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B2DED" w14:textId="77777777" w:rsidR="00832652" w:rsidRDefault="00135C9C">
      <w:pPr>
        <w:pStyle w:val="Title"/>
        <w:jc w:val="left"/>
        <w:rPr>
          <w:sz w:val="28"/>
        </w:rPr>
      </w:pPr>
      <w:bookmarkStart w:id="0" w:name="_GoBack"/>
      <w:bookmarkEnd w:id="0"/>
      <w:r>
        <w:rPr>
          <w:sz w:val="28"/>
        </w:rPr>
        <w:t xml:space="preserve">School Library Annual Report:  blank template </w:t>
      </w:r>
    </w:p>
    <w:p w14:paraId="200DD270" w14:textId="77777777" w:rsidR="00832652" w:rsidRDefault="00832652">
      <w:pPr>
        <w:pStyle w:val="Title"/>
        <w:rPr>
          <w:sz w:val="22"/>
        </w:rPr>
      </w:pPr>
    </w:p>
    <w:p w14:paraId="4D4ED78C" w14:textId="77777777" w:rsidR="00832652" w:rsidRDefault="00135C9C">
      <w:pPr>
        <w:pStyle w:val="Title"/>
        <w:jc w:val="left"/>
        <w:rPr>
          <w:b w:val="0"/>
          <w:bCs w:val="0"/>
          <w:sz w:val="22"/>
        </w:rPr>
      </w:pPr>
      <w:r>
        <w:rPr>
          <w:b w:val="0"/>
          <w:bCs w:val="0"/>
          <w:sz w:val="22"/>
        </w:rPr>
        <w:t xml:space="preserve">The School Library Annual Report summarises progress in supporting the school’s learning and teaching programmes, evaluates the effectiveness of library services for the past year and identifies key areas of development for the coming year.  </w:t>
      </w:r>
    </w:p>
    <w:p w14:paraId="64AFECED" w14:textId="77777777" w:rsidR="00832652" w:rsidRDefault="00832652">
      <w:pPr>
        <w:pStyle w:val="Title"/>
        <w:jc w:val="left"/>
        <w:rPr>
          <w:b w:val="0"/>
          <w:bCs w:val="0"/>
          <w:sz w:val="22"/>
        </w:rPr>
      </w:pPr>
    </w:p>
    <w:p w14:paraId="4C211C7C" w14:textId="77777777" w:rsidR="00832652" w:rsidRDefault="00135C9C">
      <w:pPr>
        <w:pStyle w:val="Title"/>
        <w:jc w:val="left"/>
        <w:rPr>
          <w:b w:val="0"/>
          <w:bCs w:val="0"/>
          <w:sz w:val="22"/>
        </w:rPr>
      </w:pPr>
      <w:r>
        <w:rPr>
          <w:b w:val="0"/>
          <w:bCs w:val="0"/>
          <w:sz w:val="22"/>
        </w:rPr>
        <w:t xml:space="preserve">Refer to </w:t>
      </w:r>
      <w:r>
        <w:rPr>
          <w:color w:val="0000FF"/>
          <w:sz w:val="22"/>
        </w:rPr>
        <w:t>School Library Annual Report Guide</w:t>
      </w:r>
      <w:r>
        <w:rPr>
          <w:b w:val="0"/>
          <w:bCs w:val="0"/>
          <w:sz w:val="22"/>
        </w:rPr>
        <w:t xml:space="preserve"> and the </w:t>
      </w:r>
      <w:r>
        <w:rPr>
          <w:color w:val="0000FF"/>
          <w:sz w:val="22"/>
        </w:rPr>
        <w:t>Example</w:t>
      </w:r>
      <w:r>
        <w:rPr>
          <w:b w:val="0"/>
          <w:bCs w:val="0"/>
          <w:color w:val="0000FF"/>
          <w:sz w:val="22"/>
        </w:rPr>
        <w:t xml:space="preserve"> </w:t>
      </w:r>
      <w:r>
        <w:rPr>
          <w:b w:val="0"/>
          <w:bCs w:val="0"/>
          <w:sz w:val="22"/>
        </w:rPr>
        <w:t>for further guidance and suggested content.</w:t>
      </w:r>
    </w:p>
    <w:p w14:paraId="2D4E9977" w14:textId="77777777" w:rsidR="00832652" w:rsidRDefault="00832652">
      <w:pPr>
        <w:rPr>
          <w:rFonts w:cs="Arial"/>
          <w:b/>
          <w:bCs/>
          <w:lang w:val="en-NZ"/>
        </w:rPr>
      </w:pPr>
    </w:p>
    <w:p w14:paraId="3B622A98" w14:textId="77777777" w:rsidR="00832652" w:rsidRDefault="00135C9C">
      <w:pPr>
        <w:pStyle w:val="Title"/>
        <w:jc w:val="left"/>
        <w:rPr>
          <w:sz w:val="24"/>
        </w:rPr>
      </w:pPr>
      <w:r>
        <w:rPr>
          <w:sz w:val="24"/>
        </w:rPr>
        <w:t>Annual Report Content</w:t>
      </w:r>
    </w:p>
    <w:p w14:paraId="4008E42F" w14:textId="77777777" w:rsidR="00832652" w:rsidRDefault="00832652">
      <w:pPr>
        <w:pStyle w:val="Title"/>
        <w:jc w:val="lef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6948"/>
      </w:tblGrid>
      <w:tr w:rsidR="00832652" w14:paraId="462FA707" w14:textId="77777777">
        <w:tc>
          <w:tcPr>
            <w:tcW w:w="1908" w:type="dxa"/>
          </w:tcPr>
          <w:p w14:paraId="3026A62F" w14:textId="77777777" w:rsidR="00832652" w:rsidRDefault="00135C9C">
            <w:pPr>
              <w:rPr>
                <w:b/>
                <w:bCs/>
              </w:rPr>
            </w:pPr>
            <w:r>
              <w:rPr>
                <w:b/>
                <w:bCs/>
              </w:rPr>
              <w:t>Reading Programme</w:t>
            </w:r>
          </w:p>
        </w:tc>
        <w:tc>
          <w:tcPr>
            <w:tcW w:w="6948" w:type="dxa"/>
          </w:tcPr>
          <w:p w14:paraId="55C21B03" w14:textId="77777777" w:rsidR="00832652" w:rsidRDefault="00832652">
            <w:pPr>
              <w:numPr>
                <w:ilvl w:val="0"/>
                <w:numId w:val="1"/>
              </w:numPr>
            </w:pPr>
          </w:p>
          <w:p w14:paraId="129315F0" w14:textId="77777777" w:rsidR="00832652" w:rsidRDefault="00832652">
            <w:pPr>
              <w:numPr>
                <w:ilvl w:val="0"/>
                <w:numId w:val="1"/>
              </w:numPr>
            </w:pPr>
          </w:p>
          <w:p w14:paraId="2FBD557B" w14:textId="77777777" w:rsidR="00832652" w:rsidRDefault="00832652">
            <w:pPr>
              <w:numPr>
                <w:ilvl w:val="0"/>
                <w:numId w:val="1"/>
              </w:numPr>
            </w:pPr>
          </w:p>
          <w:p w14:paraId="0D85197E" w14:textId="77777777" w:rsidR="00832652" w:rsidRDefault="00832652">
            <w:pPr>
              <w:numPr>
                <w:ilvl w:val="0"/>
                <w:numId w:val="1"/>
              </w:numPr>
            </w:pPr>
          </w:p>
        </w:tc>
      </w:tr>
      <w:tr w:rsidR="00832652" w14:paraId="26D65548" w14:textId="77777777">
        <w:tc>
          <w:tcPr>
            <w:tcW w:w="1908" w:type="dxa"/>
          </w:tcPr>
          <w:p w14:paraId="2D27907C" w14:textId="77777777" w:rsidR="00832652" w:rsidRDefault="00135C9C">
            <w:pPr>
              <w:rPr>
                <w:b/>
                <w:bCs/>
              </w:rPr>
            </w:pPr>
            <w:r>
              <w:rPr>
                <w:b/>
                <w:bCs/>
              </w:rPr>
              <w:t>Inquiry Learning</w:t>
            </w:r>
          </w:p>
        </w:tc>
        <w:tc>
          <w:tcPr>
            <w:tcW w:w="6948" w:type="dxa"/>
          </w:tcPr>
          <w:p w14:paraId="61DEAFD3" w14:textId="77777777" w:rsidR="00832652" w:rsidRDefault="00832652">
            <w:pPr>
              <w:numPr>
                <w:ilvl w:val="0"/>
                <w:numId w:val="1"/>
              </w:numPr>
            </w:pPr>
          </w:p>
          <w:p w14:paraId="370C1622" w14:textId="77777777" w:rsidR="00832652" w:rsidRDefault="00832652">
            <w:pPr>
              <w:numPr>
                <w:ilvl w:val="0"/>
                <w:numId w:val="1"/>
              </w:numPr>
            </w:pPr>
          </w:p>
          <w:p w14:paraId="65B9E014" w14:textId="77777777" w:rsidR="00832652" w:rsidRDefault="00832652">
            <w:pPr>
              <w:numPr>
                <w:ilvl w:val="0"/>
                <w:numId w:val="1"/>
              </w:numPr>
            </w:pPr>
          </w:p>
        </w:tc>
      </w:tr>
      <w:tr w:rsidR="00832652" w14:paraId="7AA5C61B" w14:textId="77777777">
        <w:tc>
          <w:tcPr>
            <w:tcW w:w="1908" w:type="dxa"/>
          </w:tcPr>
          <w:p w14:paraId="079261DC" w14:textId="77777777" w:rsidR="00832652" w:rsidRDefault="00135C9C">
            <w:pPr>
              <w:rPr>
                <w:b/>
                <w:bCs/>
              </w:rPr>
            </w:pPr>
            <w:r>
              <w:rPr>
                <w:b/>
                <w:bCs/>
              </w:rPr>
              <w:t>The Library Collection</w:t>
            </w:r>
          </w:p>
        </w:tc>
        <w:tc>
          <w:tcPr>
            <w:tcW w:w="6948" w:type="dxa"/>
          </w:tcPr>
          <w:p w14:paraId="15C0D8F7" w14:textId="77777777" w:rsidR="00832652" w:rsidRDefault="00832652">
            <w:pPr>
              <w:numPr>
                <w:ilvl w:val="0"/>
                <w:numId w:val="1"/>
              </w:numPr>
            </w:pPr>
          </w:p>
          <w:p w14:paraId="22503D5F" w14:textId="77777777" w:rsidR="00832652" w:rsidRDefault="00832652">
            <w:pPr>
              <w:numPr>
                <w:ilvl w:val="0"/>
                <w:numId w:val="1"/>
              </w:numPr>
            </w:pPr>
          </w:p>
          <w:p w14:paraId="7B4F1D7B" w14:textId="77777777" w:rsidR="00832652" w:rsidRDefault="00832652">
            <w:pPr>
              <w:numPr>
                <w:ilvl w:val="0"/>
                <w:numId w:val="1"/>
              </w:numPr>
            </w:pPr>
          </w:p>
          <w:p w14:paraId="252AEBD3" w14:textId="77777777" w:rsidR="00832652" w:rsidRDefault="00832652">
            <w:pPr>
              <w:numPr>
                <w:ilvl w:val="0"/>
                <w:numId w:val="1"/>
              </w:numPr>
            </w:pPr>
          </w:p>
        </w:tc>
      </w:tr>
      <w:tr w:rsidR="00832652" w14:paraId="453669B0" w14:textId="77777777">
        <w:tc>
          <w:tcPr>
            <w:tcW w:w="1908" w:type="dxa"/>
          </w:tcPr>
          <w:p w14:paraId="44ADEC73" w14:textId="77777777" w:rsidR="00832652" w:rsidRDefault="00135C9C">
            <w:pPr>
              <w:rPr>
                <w:b/>
                <w:bCs/>
              </w:rPr>
            </w:pPr>
            <w:r>
              <w:rPr>
                <w:b/>
                <w:bCs/>
              </w:rPr>
              <w:t>Library Usage</w:t>
            </w:r>
          </w:p>
          <w:p w14:paraId="5F54CE51" w14:textId="77777777" w:rsidR="00832652" w:rsidRDefault="00832652">
            <w:pPr>
              <w:rPr>
                <w:b/>
                <w:bCs/>
              </w:rPr>
            </w:pPr>
          </w:p>
          <w:p w14:paraId="537BF1C2" w14:textId="77777777" w:rsidR="00832652" w:rsidRDefault="00832652">
            <w:pPr>
              <w:rPr>
                <w:b/>
                <w:bCs/>
              </w:rPr>
            </w:pPr>
          </w:p>
          <w:p w14:paraId="54F694BD" w14:textId="77777777" w:rsidR="00832652" w:rsidRDefault="00832652">
            <w:pPr>
              <w:rPr>
                <w:b/>
                <w:bCs/>
              </w:rPr>
            </w:pPr>
          </w:p>
          <w:p w14:paraId="12B4FAC4" w14:textId="77777777" w:rsidR="00832652" w:rsidRDefault="00832652">
            <w:pPr>
              <w:rPr>
                <w:b/>
                <w:bCs/>
              </w:rPr>
            </w:pPr>
          </w:p>
        </w:tc>
        <w:tc>
          <w:tcPr>
            <w:tcW w:w="6948" w:type="dxa"/>
          </w:tcPr>
          <w:p w14:paraId="4404FE74" w14:textId="77777777" w:rsidR="00832652" w:rsidRDefault="00832652">
            <w:pPr>
              <w:numPr>
                <w:ilvl w:val="0"/>
                <w:numId w:val="1"/>
              </w:numPr>
            </w:pPr>
          </w:p>
          <w:p w14:paraId="0EA28C66" w14:textId="77777777" w:rsidR="00832652" w:rsidRDefault="00832652">
            <w:pPr>
              <w:numPr>
                <w:ilvl w:val="0"/>
                <w:numId w:val="1"/>
              </w:numPr>
            </w:pPr>
          </w:p>
          <w:p w14:paraId="0CF0D9E2" w14:textId="77777777" w:rsidR="00832652" w:rsidRDefault="00832652">
            <w:pPr>
              <w:numPr>
                <w:ilvl w:val="0"/>
                <w:numId w:val="1"/>
              </w:numPr>
            </w:pPr>
          </w:p>
          <w:p w14:paraId="0EE368C1" w14:textId="77777777" w:rsidR="00832652" w:rsidRDefault="00832652">
            <w:pPr>
              <w:numPr>
                <w:ilvl w:val="0"/>
                <w:numId w:val="1"/>
              </w:numPr>
            </w:pPr>
          </w:p>
        </w:tc>
      </w:tr>
      <w:tr w:rsidR="00832652" w14:paraId="11C2712A" w14:textId="77777777">
        <w:tc>
          <w:tcPr>
            <w:tcW w:w="1908" w:type="dxa"/>
          </w:tcPr>
          <w:p w14:paraId="538159E8" w14:textId="77777777" w:rsidR="00832652" w:rsidRDefault="00135C9C">
            <w:pPr>
              <w:rPr>
                <w:b/>
                <w:bCs/>
              </w:rPr>
            </w:pPr>
            <w:r>
              <w:rPr>
                <w:b/>
                <w:bCs/>
              </w:rPr>
              <w:t>Library ICT</w:t>
            </w:r>
          </w:p>
          <w:p w14:paraId="2462F25F" w14:textId="77777777" w:rsidR="00832652" w:rsidRDefault="00832652">
            <w:pPr>
              <w:rPr>
                <w:b/>
                <w:bCs/>
              </w:rPr>
            </w:pPr>
          </w:p>
          <w:p w14:paraId="02F8FF3B" w14:textId="77777777" w:rsidR="00832652" w:rsidRDefault="00832652">
            <w:pPr>
              <w:rPr>
                <w:b/>
                <w:bCs/>
              </w:rPr>
            </w:pPr>
          </w:p>
          <w:p w14:paraId="2564304F" w14:textId="77777777" w:rsidR="00832652" w:rsidRDefault="00832652">
            <w:pPr>
              <w:rPr>
                <w:b/>
                <w:bCs/>
              </w:rPr>
            </w:pPr>
          </w:p>
        </w:tc>
        <w:tc>
          <w:tcPr>
            <w:tcW w:w="6948" w:type="dxa"/>
          </w:tcPr>
          <w:p w14:paraId="0F9E112F" w14:textId="77777777" w:rsidR="00832652" w:rsidRDefault="00832652">
            <w:pPr>
              <w:numPr>
                <w:ilvl w:val="0"/>
                <w:numId w:val="1"/>
              </w:numPr>
            </w:pPr>
          </w:p>
          <w:p w14:paraId="3E05F152" w14:textId="77777777" w:rsidR="00832652" w:rsidRDefault="00832652">
            <w:pPr>
              <w:numPr>
                <w:ilvl w:val="0"/>
                <w:numId w:val="1"/>
              </w:numPr>
            </w:pPr>
          </w:p>
          <w:p w14:paraId="0507A7F1" w14:textId="77777777" w:rsidR="00832652" w:rsidRDefault="00832652">
            <w:pPr>
              <w:numPr>
                <w:ilvl w:val="0"/>
                <w:numId w:val="1"/>
              </w:numPr>
            </w:pPr>
          </w:p>
        </w:tc>
      </w:tr>
      <w:tr w:rsidR="00832652" w14:paraId="3354060D" w14:textId="77777777">
        <w:tc>
          <w:tcPr>
            <w:tcW w:w="1908" w:type="dxa"/>
          </w:tcPr>
          <w:p w14:paraId="6B7C1CF7" w14:textId="77777777" w:rsidR="00832652" w:rsidRDefault="00135C9C">
            <w:pPr>
              <w:rPr>
                <w:b/>
                <w:bCs/>
              </w:rPr>
            </w:pPr>
            <w:r>
              <w:rPr>
                <w:b/>
                <w:bCs/>
              </w:rPr>
              <w:t>Library Staffing</w:t>
            </w:r>
          </w:p>
        </w:tc>
        <w:tc>
          <w:tcPr>
            <w:tcW w:w="6948" w:type="dxa"/>
          </w:tcPr>
          <w:p w14:paraId="13701F3A" w14:textId="77777777" w:rsidR="00832652" w:rsidRDefault="00832652">
            <w:pPr>
              <w:numPr>
                <w:ilvl w:val="0"/>
                <w:numId w:val="1"/>
              </w:numPr>
            </w:pPr>
          </w:p>
          <w:p w14:paraId="4F6AB256" w14:textId="77777777" w:rsidR="00832652" w:rsidRDefault="00832652">
            <w:pPr>
              <w:numPr>
                <w:ilvl w:val="0"/>
                <w:numId w:val="1"/>
              </w:numPr>
            </w:pPr>
          </w:p>
          <w:p w14:paraId="4B4864E8" w14:textId="77777777" w:rsidR="00832652" w:rsidRDefault="00832652">
            <w:pPr>
              <w:numPr>
                <w:ilvl w:val="0"/>
                <w:numId w:val="1"/>
              </w:numPr>
            </w:pPr>
          </w:p>
        </w:tc>
      </w:tr>
      <w:tr w:rsidR="00832652" w14:paraId="21F65A4B" w14:textId="77777777">
        <w:tc>
          <w:tcPr>
            <w:tcW w:w="1908" w:type="dxa"/>
          </w:tcPr>
          <w:p w14:paraId="3978FE89" w14:textId="77777777" w:rsidR="00832652" w:rsidRDefault="00135C9C">
            <w:pPr>
              <w:rPr>
                <w:b/>
                <w:bCs/>
              </w:rPr>
            </w:pPr>
            <w:r>
              <w:rPr>
                <w:b/>
                <w:bCs/>
              </w:rPr>
              <w:t>Library environment</w:t>
            </w:r>
          </w:p>
        </w:tc>
        <w:tc>
          <w:tcPr>
            <w:tcW w:w="6948" w:type="dxa"/>
          </w:tcPr>
          <w:p w14:paraId="71C99121" w14:textId="77777777" w:rsidR="00832652" w:rsidRDefault="00832652">
            <w:pPr>
              <w:numPr>
                <w:ilvl w:val="0"/>
                <w:numId w:val="1"/>
              </w:numPr>
            </w:pPr>
          </w:p>
          <w:p w14:paraId="5CD18424" w14:textId="77777777" w:rsidR="00832652" w:rsidRDefault="00832652">
            <w:pPr>
              <w:numPr>
                <w:ilvl w:val="0"/>
                <w:numId w:val="1"/>
              </w:numPr>
            </w:pPr>
          </w:p>
          <w:p w14:paraId="6CC73B4F" w14:textId="77777777" w:rsidR="00832652" w:rsidRDefault="00832652">
            <w:pPr>
              <w:numPr>
                <w:ilvl w:val="0"/>
                <w:numId w:val="1"/>
              </w:numPr>
            </w:pPr>
          </w:p>
          <w:p w14:paraId="323B248F" w14:textId="77777777" w:rsidR="00832652" w:rsidRDefault="00832652">
            <w:pPr>
              <w:numPr>
                <w:ilvl w:val="0"/>
                <w:numId w:val="1"/>
              </w:numPr>
            </w:pPr>
          </w:p>
        </w:tc>
      </w:tr>
      <w:tr w:rsidR="00832652" w14:paraId="4298852E" w14:textId="77777777">
        <w:tc>
          <w:tcPr>
            <w:tcW w:w="1908" w:type="dxa"/>
          </w:tcPr>
          <w:p w14:paraId="02F2A8A5" w14:textId="77777777" w:rsidR="00832652" w:rsidRDefault="00135C9C">
            <w:pPr>
              <w:rPr>
                <w:b/>
                <w:bCs/>
              </w:rPr>
            </w:pPr>
            <w:r>
              <w:rPr>
                <w:b/>
                <w:bCs/>
              </w:rPr>
              <w:t>Financial Management</w:t>
            </w:r>
          </w:p>
        </w:tc>
        <w:tc>
          <w:tcPr>
            <w:tcW w:w="6948" w:type="dxa"/>
          </w:tcPr>
          <w:p w14:paraId="323C7AAA" w14:textId="77777777" w:rsidR="00832652" w:rsidRDefault="00832652">
            <w:pPr>
              <w:numPr>
                <w:ilvl w:val="0"/>
                <w:numId w:val="1"/>
              </w:numPr>
            </w:pPr>
          </w:p>
          <w:p w14:paraId="553A927E" w14:textId="77777777" w:rsidR="00832652" w:rsidRDefault="00832652">
            <w:pPr>
              <w:numPr>
                <w:ilvl w:val="0"/>
                <w:numId w:val="1"/>
              </w:numPr>
            </w:pPr>
          </w:p>
          <w:p w14:paraId="4312C83C" w14:textId="77777777" w:rsidR="00832652" w:rsidRDefault="00832652">
            <w:pPr>
              <w:numPr>
                <w:ilvl w:val="0"/>
                <w:numId w:val="1"/>
              </w:numPr>
            </w:pPr>
          </w:p>
        </w:tc>
      </w:tr>
      <w:tr w:rsidR="00832652" w14:paraId="01E873C0" w14:textId="77777777">
        <w:tc>
          <w:tcPr>
            <w:tcW w:w="1908" w:type="dxa"/>
          </w:tcPr>
          <w:p w14:paraId="703A1850" w14:textId="77777777" w:rsidR="00832652" w:rsidRDefault="00135C9C">
            <w:pPr>
              <w:rPr>
                <w:b/>
                <w:bCs/>
              </w:rPr>
            </w:pPr>
            <w:r>
              <w:rPr>
                <w:b/>
                <w:bCs/>
              </w:rPr>
              <w:t>Outside Resource Agencies</w:t>
            </w:r>
          </w:p>
        </w:tc>
        <w:tc>
          <w:tcPr>
            <w:tcW w:w="6948" w:type="dxa"/>
          </w:tcPr>
          <w:p w14:paraId="7FC3B6C3" w14:textId="77777777" w:rsidR="00832652" w:rsidRDefault="00832652">
            <w:pPr>
              <w:numPr>
                <w:ilvl w:val="0"/>
                <w:numId w:val="1"/>
              </w:numPr>
            </w:pPr>
          </w:p>
          <w:p w14:paraId="124740DE" w14:textId="77777777" w:rsidR="00832652" w:rsidRDefault="00832652">
            <w:pPr>
              <w:numPr>
                <w:ilvl w:val="0"/>
                <w:numId w:val="1"/>
              </w:numPr>
            </w:pPr>
          </w:p>
          <w:p w14:paraId="52903906" w14:textId="77777777" w:rsidR="00832652" w:rsidRDefault="00832652"/>
        </w:tc>
      </w:tr>
    </w:tbl>
    <w:p w14:paraId="4DAD34B0" w14:textId="77777777" w:rsidR="00832652" w:rsidRDefault="00832652"/>
    <w:p w14:paraId="08CB16AA" w14:textId="77777777" w:rsidR="00135C9C" w:rsidRDefault="00135C9C">
      <w:r>
        <w:rPr>
          <w:b/>
          <w:bCs/>
        </w:rPr>
        <w:t xml:space="preserve">Appendices:  </w:t>
      </w:r>
      <w:r>
        <w:t>Record of expenditure, statistics, survey results, and budget proposal for next year.</w:t>
      </w:r>
    </w:p>
    <w:sectPr w:rsidR="00135C9C" w:rsidSect="00832652">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26835" w14:textId="77777777" w:rsidR="003F3E43" w:rsidRDefault="003F3E43">
      <w:r>
        <w:separator/>
      </w:r>
    </w:p>
  </w:endnote>
  <w:endnote w:type="continuationSeparator" w:id="0">
    <w:p w14:paraId="75D3E411" w14:textId="77777777" w:rsidR="003F3E43" w:rsidRDefault="003F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09FC9" w14:textId="77777777" w:rsidR="003F3E43" w:rsidRDefault="003F3E43">
      <w:r>
        <w:separator/>
      </w:r>
    </w:p>
  </w:footnote>
  <w:footnote w:type="continuationSeparator" w:id="0">
    <w:p w14:paraId="75C1B677" w14:textId="77777777" w:rsidR="003F3E43" w:rsidRDefault="003F3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F4D8D" w14:textId="0794CCA4" w:rsidR="00832652" w:rsidRDefault="00832652">
    <w:pPr>
      <w:pStyle w:val="Header"/>
      <w:tabs>
        <w:tab w:val="clear" w:pos="4153"/>
        <w:tab w:val="clear" w:pos="8306"/>
        <w:tab w:val="right" w:pos="9356"/>
      </w:tabs>
      <w:jc w:val="right"/>
    </w:pPr>
  </w:p>
  <w:p w14:paraId="7A8EE227" w14:textId="77777777" w:rsidR="00832652" w:rsidRDefault="008326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060A58"/>
    <w:multiLevelType w:val="hybridMultilevel"/>
    <w:tmpl w:val="1C0A0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3AF"/>
    <w:rsid w:val="00135C9C"/>
    <w:rsid w:val="003A486E"/>
    <w:rsid w:val="003F3E43"/>
    <w:rsid w:val="00726AF8"/>
    <w:rsid w:val="00804294"/>
    <w:rsid w:val="00832652"/>
    <w:rsid w:val="008B43AF"/>
    <w:rsid w:val="00B0616D"/>
    <w:rsid w:val="00F92381"/>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A38162"/>
  <w15:docId w15:val="{54D2E76E-0460-456D-90B0-7B8F73087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652"/>
    <w:rPr>
      <w:rFonts w:ascii="Arial" w:hAnsi="Arial"/>
      <w:noProof/>
      <w:sz w:val="22"/>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32652"/>
    <w:pPr>
      <w:jc w:val="center"/>
    </w:pPr>
    <w:rPr>
      <w:rFonts w:cs="Arial"/>
      <w:b/>
      <w:bCs/>
      <w:sz w:val="32"/>
      <w:szCs w:val="20"/>
      <w:lang w:val="en-NZ"/>
    </w:rPr>
  </w:style>
  <w:style w:type="paragraph" w:styleId="Header">
    <w:name w:val="header"/>
    <w:basedOn w:val="Normal"/>
    <w:rsid w:val="00832652"/>
    <w:pPr>
      <w:tabs>
        <w:tab w:val="center" w:pos="4153"/>
        <w:tab w:val="right" w:pos="8306"/>
      </w:tabs>
    </w:pPr>
  </w:style>
  <w:style w:type="paragraph" w:styleId="Footer">
    <w:name w:val="footer"/>
    <w:basedOn w:val="Normal"/>
    <w:rsid w:val="00832652"/>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109</Words>
  <Characters>626</Characters>
  <Application/>
  <DocSecurity>0</DocSecurity>
  <Lines>5</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734</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