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176" w:tblpY="-720"/>
        <w:tblW w:w="5000" w:type="pct"/>
        <w:tblBorders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2375"/>
        <w:gridCol w:w="6867"/>
      </w:tblGrid>
      <w:tr w:rsidR="00DF27BB" w:rsidRPr="00187099" w:rsidTr="00D85BC3">
        <w:trPr>
          <w:cantSplit/>
          <w:trHeight w:val="575"/>
        </w:trPr>
        <w:tc>
          <w:tcPr>
            <w:tcW w:w="1285" w:type="pct"/>
            <w:vMerge w:val="restart"/>
          </w:tcPr>
          <w:p w:rsidR="00DF27BB" w:rsidRPr="00187099" w:rsidRDefault="00DF27BB" w:rsidP="00D85BC3">
            <w:pPr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 wp14:anchorId="4075F811" wp14:editId="08BA80DE">
                  <wp:extent cx="1123950" cy="695325"/>
                  <wp:effectExtent l="0" t="0" r="0" b="9525"/>
                  <wp:docPr id="1" name="Picture 1" descr="MASTER_Salford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ASTER_Salford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pct"/>
          </w:tcPr>
          <w:p w:rsidR="00DF27BB" w:rsidRPr="000F4272" w:rsidRDefault="00704D49" w:rsidP="00D85BC3">
            <w:pPr>
              <w:pStyle w:val="FamilyTitle"/>
              <w:framePr w:hSpace="0" w:wrap="auto" w:hAnchor="text" w:yAlign="inline"/>
              <w:jc w:val="left"/>
              <w:rPr>
                <w:color w:val="BA0B2A"/>
                <w:sz w:val="30"/>
                <w:lang w:val="en-GB"/>
              </w:rPr>
            </w:pPr>
            <w:r>
              <w:rPr>
                <w:color w:val="BA0B2A"/>
                <w:sz w:val="30"/>
                <w:lang w:val="en-GB"/>
              </w:rPr>
              <w:t>Health, Safety &amp; Wellbeing</w:t>
            </w:r>
          </w:p>
          <w:p w:rsidR="00DF27BB" w:rsidRPr="00CA06F4" w:rsidRDefault="00704D49" w:rsidP="00D85BC3">
            <w:pPr>
              <w:pStyle w:val="FamilyTitle"/>
              <w:framePr w:hSpace="0" w:wrap="auto" w:hAnchor="text" w:yAlign="inline"/>
              <w:jc w:val="left"/>
              <w:rPr>
                <w:lang w:val="en-GB"/>
              </w:rPr>
            </w:pPr>
            <w:r>
              <w:rPr>
                <w:color w:val="BA0B2A"/>
                <w:sz w:val="30"/>
                <w:lang w:val="en-GB"/>
              </w:rPr>
              <w:t>Audit Template</w:t>
            </w:r>
          </w:p>
        </w:tc>
      </w:tr>
      <w:tr w:rsidR="00DF27BB" w:rsidRPr="00187099" w:rsidTr="00D85BC3">
        <w:trPr>
          <w:cantSplit/>
          <w:trHeight w:val="600"/>
        </w:trPr>
        <w:tc>
          <w:tcPr>
            <w:tcW w:w="1285" w:type="pct"/>
            <w:vMerge/>
          </w:tcPr>
          <w:p w:rsidR="00DF27BB" w:rsidRPr="00187099" w:rsidRDefault="00DF27BB" w:rsidP="00D85BC3">
            <w:pPr>
              <w:rPr>
                <w:rFonts w:cs="Arial"/>
              </w:rPr>
            </w:pPr>
          </w:p>
        </w:tc>
        <w:tc>
          <w:tcPr>
            <w:tcW w:w="3715" w:type="pct"/>
            <w:vAlign w:val="bottom"/>
          </w:tcPr>
          <w:p w:rsidR="00DF27BB" w:rsidRDefault="00704D49" w:rsidP="00D85BC3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  <w:lang w:val="en-US" w:eastAsia="en-US"/>
              </w:rPr>
            </w:pPr>
            <w:r>
              <w:rPr>
                <w:rFonts w:eastAsia="Calibri" w:cs="Arial"/>
                <w:sz w:val="18"/>
                <w:szCs w:val="18"/>
                <w:lang w:val="en-US" w:eastAsia="en-US"/>
              </w:rPr>
              <w:t>0161 295 5425</w:t>
            </w:r>
          </w:p>
          <w:p w:rsidR="00DF27BB" w:rsidRPr="003E5A0C" w:rsidRDefault="00E970BE" w:rsidP="00D85BC3">
            <w:pPr>
              <w:pStyle w:val="FamilyTitle"/>
              <w:framePr w:hSpace="0" w:wrap="auto" w:hAnchor="text" w:yAlign="inline"/>
              <w:jc w:val="left"/>
              <w:rPr>
                <w:rStyle w:val="updtURL"/>
                <w:rFonts w:cs="Times New Roman"/>
                <w:b w:val="0"/>
                <w:sz w:val="20"/>
                <w:szCs w:val="20"/>
                <w:lang w:val="en-GB"/>
              </w:rPr>
            </w:pPr>
            <w:r>
              <w:rPr>
                <w:b w:val="0"/>
                <w:sz w:val="20"/>
                <w:szCs w:val="20"/>
              </w:rPr>
              <w:t>http://www.salford.ac.uk/hr</w:t>
            </w:r>
          </w:p>
        </w:tc>
      </w:tr>
      <w:tr w:rsidR="00DF27BB" w:rsidRPr="00187099" w:rsidTr="00D85BC3">
        <w:trPr>
          <w:trHeight w:hRule="exact" w:val="144"/>
        </w:trPr>
        <w:tc>
          <w:tcPr>
            <w:tcW w:w="1285" w:type="pct"/>
            <w:tcBorders>
              <w:bottom w:val="single" w:sz="4" w:space="0" w:color="auto"/>
            </w:tcBorders>
          </w:tcPr>
          <w:p w:rsidR="00DF27BB" w:rsidRPr="00704D49" w:rsidRDefault="00DF27BB" w:rsidP="00D85BC3">
            <w:pPr>
              <w:rPr>
                <w:rFonts w:cs="Arial"/>
              </w:rPr>
            </w:pPr>
          </w:p>
        </w:tc>
        <w:tc>
          <w:tcPr>
            <w:tcW w:w="3715" w:type="pct"/>
            <w:tcBorders>
              <w:bottom w:val="single" w:sz="4" w:space="0" w:color="auto"/>
            </w:tcBorders>
            <w:vAlign w:val="bottom"/>
          </w:tcPr>
          <w:p w:rsidR="00DF27BB" w:rsidRPr="00704D49" w:rsidRDefault="00DF27BB" w:rsidP="00D85BC3">
            <w:pPr>
              <w:jc w:val="right"/>
              <w:rPr>
                <w:rFonts w:cs="Arial"/>
              </w:rPr>
            </w:pPr>
          </w:p>
        </w:tc>
      </w:tr>
    </w:tbl>
    <w:p w:rsidR="00DF27BB" w:rsidRDefault="00DF27BB" w:rsidP="00063278">
      <w:pPr>
        <w:spacing w:after="0"/>
        <w:jc w:val="center"/>
        <w:rPr>
          <w:b/>
          <w:bCs/>
          <w:sz w:val="28"/>
          <w:szCs w:val="28"/>
        </w:rPr>
      </w:pPr>
    </w:p>
    <w:p w:rsidR="00DF27BB" w:rsidRPr="00DF27BB" w:rsidRDefault="00DF27BB" w:rsidP="00DF27BB">
      <w:pPr>
        <w:pStyle w:val="Heading1"/>
        <w:spacing w:line="360" w:lineRule="auto"/>
        <w:ind w:left="-142"/>
        <w:rPr>
          <w:rFonts w:ascii="Arial" w:hAnsi="Arial" w:cs="Arial"/>
          <w:sz w:val="36"/>
          <w:szCs w:val="32"/>
          <w:lang w:val="en-GB"/>
        </w:rPr>
      </w:pPr>
      <w:r>
        <w:rPr>
          <w:rFonts w:ascii="Arial" w:hAnsi="Arial" w:cs="Arial"/>
          <w:sz w:val="36"/>
          <w:szCs w:val="32"/>
          <w:lang w:val="en-GB"/>
        </w:rPr>
        <w:t>Audit Template</w:t>
      </w:r>
    </w:p>
    <w:p w:rsidR="00DF27BB" w:rsidRDefault="00DF27BB" w:rsidP="00063278">
      <w:pPr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686"/>
        <w:gridCol w:w="1134"/>
        <w:gridCol w:w="2046"/>
      </w:tblGrid>
      <w:tr w:rsidR="00063278" w:rsidRPr="004F3A27" w:rsidTr="00661CBD">
        <w:trPr>
          <w:trHeight w:hRule="exact" w:val="851"/>
        </w:trPr>
        <w:tc>
          <w:tcPr>
            <w:tcW w:w="2376" w:type="dxa"/>
            <w:vAlign w:val="bottom"/>
          </w:tcPr>
          <w:p w:rsidR="00063278" w:rsidRPr="004F3A27" w:rsidRDefault="00063278" w:rsidP="00261C9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F3A27">
              <w:rPr>
                <w:rFonts w:asciiTheme="minorBidi" w:hAnsiTheme="minorBidi"/>
                <w:b/>
                <w:bCs/>
                <w:sz w:val="24"/>
                <w:szCs w:val="24"/>
              </w:rPr>
              <w:t>Audit of</w:t>
            </w:r>
          </w:p>
        </w:tc>
        <w:tc>
          <w:tcPr>
            <w:tcW w:w="6866" w:type="dxa"/>
            <w:gridSpan w:val="3"/>
            <w:tcBorders>
              <w:bottom w:val="single" w:sz="4" w:space="0" w:color="auto"/>
            </w:tcBorders>
            <w:vAlign w:val="bottom"/>
          </w:tcPr>
          <w:p w:rsidR="00063278" w:rsidRPr="004F3A27" w:rsidRDefault="00063278" w:rsidP="00261C9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661CBD" w:rsidRPr="004F3A27" w:rsidTr="00661CBD">
        <w:trPr>
          <w:trHeight w:hRule="exact" w:val="851"/>
        </w:trPr>
        <w:tc>
          <w:tcPr>
            <w:tcW w:w="2376" w:type="dxa"/>
            <w:vAlign w:val="bottom"/>
          </w:tcPr>
          <w:p w:rsidR="00661CBD" w:rsidRPr="004F3A27" w:rsidRDefault="00661CBD" w:rsidP="00261C9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Conducted with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1CBD" w:rsidRPr="004F3A27" w:rsidRDefault="00661CBD" w:rsidP="00261C9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63278" w:rsidRPr="004F3A27" w:rsidTr="00661CBD">
        <w:trPr>
          <w:trHeight w:hRule="exact" w:val="851"/>
        </w:trPr>
        <w:tc>
          <w:tcPr>
            <w:tcW w:w="2376" w:type="dxa"/>
            <w:vAlign w:val="bottom"/>
          </w:tcPr>
          <w:p w:rsidR="00063278" w:rsidRPr="004F3A27" w:rsidRDefault="00063278" w:rsidP="00261C9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F3A27">
              <w:rPr>
                <w:rFonts w:asciiTheme="minorBidi" w:hAnsiTheme="minorBidi"/>
                <w:b/>
                <w:bCs/>
                <w:sz w:val="24"/>
                <w:szCs w:val="24"/>
              </w:rPr>
              <w:t>Completed by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63278" w:rsidRPr="004F3A27" w:rsidRDefault="00063278" w:rsidP="00261C9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063278" w:rsidRPr="004F3A27" w:rsidRDefault="00063278" w:rsidP="00261C9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F3A27">
              <w:rPr>
                <w:rFonts w:asciiTheme="minorBidi" w:hAnsiTheme="min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278" w:rsidRPr="004F3A27" w:rsidRDefault="00063278" w:rsidP="00261C9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261C98" w:rsidRPr="004F3A27" w:rsidTr="00261C98">
        <w:trPr>
          <w:trHeight w:hRule="exact" w:val="851"/>
        </w:trPr>
        <w:tc>
          <w:tcPr>
            <w:tcW w:w="7196" w:type="dxa"/>
            <w:gridSpan w:val="3"/>
            <w:vAlign w:val="bottom"/>
          </w:tcPr>
          <w:p w:rsidR="00261C98" w:rsidRPr="004F3A27" w:rsidRDefault="00261C98" w:rsidP="00661CBD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F3A27">
              <w:rPr>
                <w:rFonts w:asciiTheme="minorBidi" w:hAnsiTheme="minorBidi"/>
                <w:b/>
                <w:bCs/>
                <w:sz w:val="24"/>
                <w:szCs w:val="24"/>
              </w:rPr>
              <w:t>Date of previous audit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261C98" w:rsidRPr="004F3A27" w:rsidRDefault="00261C98" w:rsidP="00261C9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:rsidR="00063278" w:rsidRPr="004F3A27" w:rsidRDefault="00063278" w:rsidP="00261C98">
      <w:pPr>
        <w:spacing w:after="0"/>
        <w:rPr>
          <w:rFonts w:asciiTheme="minorBidi" w:hAnsiTheme="minorBidi"/>
          <w:sz w:val="24"/>
          <w:szCs w:val="24"/>
        </w:rPr>
      </w:pPr>
      <w:r w:rsidRPr="004F3A27">
        <w:rPr>
          <w:rFonts w:asciiTheme="minorBidi" w:hAnsiTheme="minorBidi"/>
          <w:sz w:val="24"/>
          <w:szCs w:val="24"/>
        </w:rPr>
        <w:tab/>
      </w:r>
    </w:p>
    <w:p w:rsidR="00063278" w:rsidRPr="004F3A27" w:rsidRDefault="00063278" w:rsidP="00063278">
      <w:pPr>
        <w:spacing w:after="0"/>
        <w:rPr>
          <w:rFonts w:asciiTheme="minorBidi" w:hAnsiTheme="minorBidi"/>
          <w:sz w:val="24"/>
          <w:szCs w:val="24"/>
          <w:u w:val="single"/>
        </w:rPr>
      </w:pPr>
    </w:p>
    <w:p w:rsidR="00063278" w:rsidRDefault="00063278" w:rsidP="00063278">
      <w:pPr>
        <w:spacing w:after="0"/>
        <w:rPr>
          <w:u w:val="single"/>
        </w:rPr>
      </w:pPr>
    </w:p>
    <w:p w:rsidR="004611A4" w:rsidRPr="00DF27BB" w:rsidRDefault="004611A4" w:rsidP="00063278">
      <w:pPr>
        <w:spacing w:after="0"/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</w:pPr>
      <w:r w:rsidRPr="00DF27BB"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  <w:t>Audit Objectives</w:t>
      </w:r>
    </w:p>
    <w:p w:rsidR="00063278" w:rsidRPr="00720FAC" w:rsidRDefault="00063278" w:rsidP="00063278">
      <w:pPr>
        <w:spacing w:after="0"/>
        <w:rPr>
          <w:u w:val="single"/>
        </w:rPr>
      </w:pPr>
    </w:p>
    <w:p w:rsidR="004611A4" w:rsidRDefault="004611A4" w:rsidP="00063278">
      <w:pPr>
        <w:pStyle w:val="ListParagraph"/>
        <w:numPr>
          <w:ilvl w:val="0"/>
          <w:numId w:val="1"/>
        </w:numPr>
        <w:spacing w:after="0"/>
      </w:pPr>
      <w:r>
        <w:t>To measure performance against agreed standards</w:t>
      </w:r>
    </w:p>
    <w:p w:rsidR="00063278" w:rsidRDefault="00063278" w:rsidP="00063278">
      <w:pPr>
        <w:pStyle w:val="ListParagraph"/>
        <w:numPr>
          <w:ilvl w:val="0"/>
          <w:numId w:val="1"/>
        </w:numPr>
        <w:spacing w:after="0"/>
      </w:pPr>
      <w:r>
        <w:t>To look for evidence of good practice and safe systems of work, which can then be shared in other areas of the University</w:t>
      </w:r>
    </w:p>
    <w:p w:rsidR="00063278" w:rsidRDefault="00063278" w:rsidP="00063278">
      <w:pPr>
        <w:pStyle w:val="ListParagraph"/>
        <w:numPr>
          <w:ilvl w:val="0"/>
          <w:numId w:val="1"/>
        </w:numPr>
        <w:spacing w:after="0"/>
      </w:pPr>
      <w:r>
        <w:t>To identify any potential hazards to be removed or controlled to prevent injury, ill health or property damage</w:t>
      </w:r>
    </w:p>
    <w:p w:rsidR="004611A4" w:rsidRDefault="004611A4" w:rsidP="00063278">
      <w:pPr>
        <w:pStyle w:val="ListParagraph"/>
        <w:numPr>
          <w:ilvl w:val="0"/>
          <w:numId w:val="1"/>
        </w:numPr>
        <w:spacing w:after="0"/>
      </w:pPr>
      <w:r>
        <w:t>To enable areas for improvement to be identified</w:t>
      </w:r>
    </w:p>
    <w:p w:rsidR="004611A4" w:rsidRDefault="004611A4" w:rsidP="00063278">
      <w:pPr>
        <w:pStyle w:val="ListParagraph"/>
        <w:numPr>
          <w:ilvl w:val="0"/>
          <w:numId w:val="1"/>
        </w:numPr>
        <w:spacing w:after="0"/>
      </w:pPr>
      <w:r>
        <w:t>To provide opportunities for accurate and specific advice to be given</w:t>
      </w:r>
    </w:p>
    <w:p w:rsidR="00C637E0" w:rsidRDefault="00C637E0" w:rsidP="00063278">
      <w:pPr>
        <w:spacing w:after="0"/>
      </w:pPr>
    </w:p>
    <w:p w:rsidR="00261C98" w:rsidRDefault="00261C98" w:rsidP="00063278">
      <w:pPr>
        <w:spacing w:after="0"/>
        <w:rPr>
          <w:u w:val="single"/>
        </w:rPr>
      </w:pPr>
    </w:p>
    <w:p w:rsidR="00261C98" w:rsidRDefault="00261C98" w:rsidP="00063278">
      <w:pPr>
        <w:spacing w:after="0"/>
        <w:rPr>
          <w:u w:val="single"/>
        </w:rPr>
      </w:pPr>
    </w:p>
    <w:p w:rsidR="00261C98" w:rsidRPr="00DF27BB" w:rsidRDefault="00261C98" w:rsidP="00063278">
      <w:pPr>
        <w:spacing w:after="0"/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</w:pPr>
      <w:r w:rsidRPr="00DF27BB"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  <w:t xml:space="preserve">Audit Scoring </w:t>
      </w:r>
    </w:p>
    <w:p w:rsidR="00261C98" w:rsidRDefault="00261C98" w:rsidP="00063278">
      <w:pPr>
        <w:spacing w:after="0"/>
        <w:rPr>
          <w:u w:val="single"/>
        </w:rPr>
      </w:pPr>
    </w:p>
    <w:p w:rsidR="00261C98" w:rsidRDefault="00261C98" w:rsidP="00261C98">
      <w:pPr>
        <w:spacing w:after="0" w:line="240" w:lineRule="auto"/>
      </w:pPr>
      <w:r w:rsidRPr="006358E1">
        <w:rPr>
          <w:i/>
          <w:iCs/>
        </w:rPr>
        <w:t>Unsatisfactory</w:t>
      </w:r>
      <w:r w:rsidRPr="006358E1">
        <w:t xml:space="preserve"> </w:t>
      </w:r>
      <w:r>
        <w:tab/>
      </w:r>
      <w:r>
        <w:tab/>
      </w:r>
      <w:r w:rsidRPr="006358E1">
        <w:t>major non-compliance with health and safety legislation and best practice</w:t>
      </w:r>
    </w:p>
    <w:p w:rsidR="00261C98" w:rsidRPr="006358E1" w:rsidRDefault="00261C98" w:rsidP="00261C98">
      <w:pPr>
        <w:spacing w:after="0" w:line="240" w:lineRule="auto"/>
      </w:pPr>
    </w:p>
    <w:p w:rsidR="00261C98" w:rsidRDefault="00261C98" w:rsidP="00261C98">
      <w:pPr>
        <w:spacing w:after="0" w:line="240" w:lineRule="auto"/>
      </w:pPr>
      <w:r w:rsidRPr="006358E1">
        <w:rPr>
          <w:i/>
          <w:iCs/>
        </w:rPr>
        <w:t>Satisfactory</w:t>
      </w:r>
      <w:r w:rsidRPr="006358E1">
        <w:t xml:space="preserve">  </w:t>
      </w:r>
      <w:r>
        <w:tab/>
      </w:r>
      <w:r>
        <w:tab/>
      </w:r>
      <w:r w:rsidRPr="006358E1">
        <w:t>minor non-compliance with health and safety legislation and best practice</w:t>
      </w:r>
    </w:p>
    <w:p w:rsidR="00261C98" w:rsidRPr="006358E1" w:rsidRDefault="00261C98" w:rsidP="00261C98">
      <w:pPr>
        <w:spacing w:after="0" w:line="240" w:lineRule="auto"/>
      </w:pPr>
    </w:p>
    <w:p w:rsidR="00261C98" w:rsidRDefault="00261C98" w:rsidP="00261C98">
      <w:pPr>
        <w:spacing w:after="0" w:line="240" w:lineRule="auto"/>
      </w:pPr>
      <w:r w:rsidRPr="006358E1">
        <w:rPr>
          <w:i/>
          <w:iCs/>
        </w:rPr>
        <w:t xml:space="preserve">Good </w:t>
      </w:r>
      <w:r>
        <w:tab/>
      </w:r>
      <w:r>
        <w:tab/>
      </w:r>
      <w:r>
        <w:tab/>
      </w:r>
      <w:r w:rsidRPr="006358E1">
        <w:t>compliant with health and safety legislation and best practice</w:t>
      </w:r>
    </w:p>
    <w:p w:rsidR="00261C98" w:rsidRPr="006358E1" w:rsidRDefault="00261C98" w:rsidP="00261C98">
      <w:pPr>
        <w:spacing w:after="0" w:line="240" w:lineRule="auto"/>
      </w:pPr>
    </w:p>
    <w:p w:rsidR="00261C98" w:rsidRPr="006358E1" w:rsidRDefault="00261C98" w:rsidP="00261C98">
      <w:pPr>
        <w:spacing w:after="0" w:line="240" w:lineRule="auto"/>
        <w:ind w:left="2160" w:hanging="2160"/>
      </w:pPr>
      <w:r w:rsidRPr="006358E1">
        <w:rPr>
          <w:i/>
          <w:iCs/>
        </w:rPr>
        <w:t>Excellent</w:t>
      </w:r>
      <w:r w:rsidRPr="006358E1">
        <w:t xml:space="preserve"> </w:t>
      </w:r>
      <w:r>
        <w:tab/>
      </w:r>
      <w:r w:rsidRPr="006358E1">
        <w:t>compliant with health and safety legislation and best practice and demonstrates a robust health and safety management system</w:t>
      </w:r>
    </w:p>
    <w:p w:rsidR="00063278" w:rsidRDefault="00063278" w:rsidP="00063278">
      <w:pPr>
        <w:spacing w:after="0"/>
        <w:rPr>
          <w:u w:val="single"/>
        </w:rPr>
      </w:pPr>
      <w:r>
        <w:rPr>
          <w:u w:val="single"/>
        </w:rPr>
        <w:br w:type="page"/>
      </w:r>
    </w:p>
    <w:p w:rsidR="00720FAC" w:rsidRPr="00DF27BB" w:rsidRDefault="00720FAC" w:rsidP="00063278">
      <w:pPr>
        <w:spacing w:after="0"/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</w:pPr>
      <w:r w:rsidRPr="00DF27BB"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  <w:lastRenderedPageBreak/>
        <w:t>Target Areas</w:t>
      </w:r>
    </w:p>
    <w:p w:rsidR="00063278" w:rsidRDefault="00063278" w:rsidP="004F3A27">
      <w:pPr>
        <w:spacing w:after="0" w:line="240" w:lineRule="auto"/>
      </w:pPr>
    </w:p>
    <w:p w:rsidR="00720FAC" w:rsidRDefault="00720FAC" w:rsidP="004F3A27">
      <w:pPr>
        <w:spacing w:after="0" w:line="240" w:lineRule="auto"/>
      </w:pPr>
      <w:r>
        <w:t>The following items</w:t>
      </w:r>
      <w:r w:rsidR="004F3A27">
        <w:t>,</w:t>
      </w:r>
      <w:r>
        <w:t xml:space="preserve"> identified in the Risk Register as the University’s most significant risks</w:t>
      </w:r>
      <w:r w:rsidR="004F3A27">
        <w:t>, are applicable to this audit.</w:t>
      </w:r>
      <w:r w:rsidR="00063278">
        <w:t xml:space="preserve"> </w:t>
      </w:r>
    </w:p>
    <w:p w:rsidR="00063278" w:rsidRDefault="00063278" w:rsidP="004F3A27">
      <w:pPr>
        <w:spacing w:after="0" w:line="240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802"/>
        <w:gridCol w:w="283"/>
        <w:gridCol w:w="2977"/>
        <w:gridCol w:w="283"/>
        <w:gridCol w:w="2977"/>
        <w:gridCol w:w="284"/>
      </w:tblGrid>
      <w:tr w:rsidR="00720FAC" w:rsidTr="00261C98">
        <w:tc>
          <w:tcPr>
            <w:tcW w:w="9606" w:type="dxa"/>
            <w:gridSpan w:val="6"/>
            <w:shd w:val="clear" w:color="auto" w:fill="D9D9D9" w:themeFill="background1" w:themeFillShade="D9"/>
          </w:tcPr>
          <w:p w:rsidR="00720FAC" w:rsidRPr="00261C98" w:rsidRDefault="006A7AD1" w:rsidP="004F3A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720FAC" w:rsidRPr="00261C98">
              <w:rPr>
                <w:b/>
                <w:bCs/>
              </w:rPr>
              <w:t>Building/Estate Risks</w:t>
            </w:r>
          </w:p>
        </w:tc>
      </w:tr>
      <w:tr w:rsidR="00720FAC" w:rsidTr="00BC1D67">
        <w:tc>
          <w:tcPr>
            <w:tcW w:w="2802" w:type="dxa"/>
          </w:tcPr>
          <w:p w:rsidR="00720FAC" w:rsidRDefault="006A7AD1" w:rsidP="004F3A27">
            <w:r>
              <w:t xml:space="preserve">a. </w:t>
            </w:r>
            <w:r w:rsidR="00720FAC">
              <w:t>Asbestos</w:t>
            </w:r>
          </w:p>
        </w:tc>
        <w:tc>
          <w:tcPr>
            <w:tcW w:w="283" w:type="dxa"/>
          </w:tcPr>
          <w:p w:rsidR="00720FAC" w:rsidRDefault="00720FAC" w:rsidP="004F3A27"/>
        </w:tc>
        <w:tc>
          <w:tcPr>
            <w:tcW w:w="2977" w:type="dxa"/>
          </w:tcPr>
          <w:p w:rsidR="00720FAC" w:rsidRDefault="006A7AD1" w:rsidP="004F3A27">
            <w:r>
              <w:t xml:space="preserve">b. </w:t>
            </w:r>
            <w:r w:rsidR="00720FAC">
              <w:t>Fire</w:t>
            </w:r>
          </w:p>
        </w:tc>
        <w:tc>
          <w:tcPr>
            <w:tcW w:w="283" w:type="dxa"/>
          </w:tcPr>
          <w:p w:rsidR="00720FAC" w:rsidRDefault="00720FAC" w:rsidP="004F3A27"/>
        </w:tc>
        <w:tc>
          <w:tcPr>
            <w:tcW w:w="2977" w:type="dxa"/>
          </w:tcPr>
          <w:p w:rsidR="00720FAC" w:rsidRDefault="006A7AD1" w:rsidP="004F3A27">
            <w:r>
              <w:t xml:space="preserve">c. </w:t>
            </w:r>
            <w:r w:rsidR="00720FAC">
              <w:t>Electricity</w:t>
            </w:r>
          </w:p>
        </w:tc>
        <w:tc>
          <w:tcPr>
            <w:tcW w:w="284" w:type="dxa"/>
          </w:tcPr>
          <w:p w:rsidR="00720FAC" w:rsidRDefault="00720FAC" w:rsidP="004F3A27"/>
        </w:tc>
      </w:tr>
      <w:tr w:rsidR="00720FAC" w:rsidTr="00BC1D67">
        <w:tc>
          <w:tcPr>
            <w:tcW w:w="2802" w:type="dxa"/>
          </w:tcPr>
          <w:p w:rsidR="00720FAC" w:rsidRDefault="006A7AD1" w:rsidP="004F3A27">
            <w:r>
              <w:t xml:space="preserve">d. </w:t>
            </w:r>
            <w:r w:rsidR="00720FAC">
              <w:t xml:space="preserve">Legionella </w:t>
            </w:r>
          </w:p>
        </w:tc>
        <w:tc>
          <w:tcPr>
            <w:tcW w:w="283" w:type="dxa"/>
          </w:tcPr>
          <w:p w:rsidR="00720FAC" w:rsidRDefault="00720FAC" w:rsidP="004F3A27"/>
        </w:tc>
        <w:tc>
          <w:tcPr>
            <w:tcW w:w="2977" w:type="dxa"/>
          </w:tcPr>
          <w:p w:rsidR="00720FAC" w:rsidRDefault="006A7AD1" w:rsidP="004F3A27">
            <w:r>
              <w:t xml:space="preserve">e. </w:t>
            </w:r>
            <w:r w:rsidR="00720FAC">
              <w:t>Contractors</w:t>
            </w:r>
          </w:p>
        </w:tc>
        <w:tc>
          <w:tcPr>
            <w:tcW w:w="283" w:type="dxa"/>
          </w:tcPr>
          <w:p w:rsidR="00720FAC" w:rsidRDefault="00720FAC" w:rsidP="004F3A27"/>
        </w:tc>
        <w:tc>
          <w:tcPr>
            <w:tcW w:w="2977" w:type="dxa"/>
          </w:tcPr>
          <w:p w:rsidR="00720FAC" w:rsidRDefault="00720FAC" w:rsidP="004F3A27"/>
        </w:tc>
        <w:tc>
          <w:tcPr>
            <w:tcW w:w="284" w:type="dxa"/>
          </w:tcPr>
          <w:p w:rsidR="00720FAC" w:rsidRDefault="00720FAC" w:rsidP="004F3A27"/>
        </w:tc>
      </w:tr>
    </w:tbl>
    <w:p w:rsidR="00720FAC" w:rsidRDefault="00720FAC" w:rsidP="004F3A27">
      <w:pPr>
        <w:spacing w:after="0" w:line="240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802"/>
        <w:gridCol w:w="283"/>
        <w:gridCol w:w="2977"/>
        <w:gridCol w:w="283"/>
        <w:gridCol w:w="2977"/>
        <w:gridCol w:w="284"/>
      </w:tblGrid>
      <w:tr w:rsidR="00720FAC" w:rsidRPr="00261C98" w:rsidTr="00261C98">
        <w:tc>
          <w:tcPr>
            <w:tcW w:w="9606" w:type="dxa"/>
            <w:gridSpan w:val="6"/>
            <w:shd w:val="clear" w:color="auto" w:fill="D9D9D9" w:themeFill="background1" w:themeFillShade="D9"/>
          </w:tcPr>
          <w:p w:rsidR="00720FAC" w:rsidRPr="00261C98" w:rsidRDefault="006A7AD1" w:rsidP="004F3A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720FAC" w:rsidRPr="00261C98">
              <w:rPr>
                <w:b/>
                <w:bCs/>
              </w:rPr>
              <w:t>Equipment Risks</w:t>
            </w:r>
          </w:p>
        </w:tc>
      </w:tr>
      <w:tr w:rsidR="00720FAC" w:rsidTr="00BC1D67">
        <w:tc>
          <w:tcPr>
            <w:tcW w:w="2802" w:type="dxa"/>
          </w:tcPr>
          <w:p w:rsidR="00720FAC" w:rsidRDefault="006A7AD1" w:rsidP="004F3A27">
            <w:r>
              <w:t xml:space="preserve">a. </w:t>
            </w:r>
            <w:r w:rsidR="00720FAC">
              <w:t>Using ladders</w:t>
            </w:r>
          </w:p>
        </w:tc>
        <w:tc>
          <w:tcPr>
            <w:tcW w:w="283" w:type="dxa"/>
          </w:tcPr>
          <w:p w:rsidR="00720FAC" w:rsidRDefault="00720FAC" w:rsidP="004F3A27"/>
        </w:tc>
        <w:tc>
          <w:tcPr>
            <w:tcW w:w="2977" w:type="dxa"/>
          </w:tcPr>
          <w:p w:rsidR="00720FAC" w:rsidRDefault="006A7AD1" w:rsidP="004F3A27">
            <w:r>
              <w:t xml:space="preserve">b. </w:t>
            </w:r>
            <w:r w:rsidR="00720FAC">
              <w:t>Fume cupboards</w:t>
            </w:r>
          </w:p>
        </w:tc>
        <w:tc>
          <w:tcPr>
            <w:tcW w:w="283" w:type="dxa"/>
          </w:tcPr>
          <w:p w:rsidR="00720FAC" w:rsidRDefault="00720FAC" w:rsidP="004F3A27"/>
        </w:tc>
        <w:tc>
          <w:tcPr>
            <w:tcW w:w="2977" w:type="dxa"/>
          </w:tcPr>
          <w:p w:rsidR="00720FAC" w:rsidRDefault="006A7AD1" w:rsidP="004F3A27">
            <w:r>
              <w:t xml:space="preserve">c. </w:t>
            </w:r>
            <w:r w:rsidR="00720FAC">
              <w:t>Local exhaust ventilation</w:t>
            </w:r>
          </w:p>
        </w:tc>
        <w:tc>
          <w:tcPr>
            <w:tcW w:w="284" w:type="dxa"/>
          </w:tcPr>
          <w:p w:rsidR="00720FAC" w:rsidRDefault="00720FAC" w:rsidP="004F3A27"/>
        </w:tc>
      </w:tr>
      <w:tr w:rsidR="00720FAC" w:rsidTr="00BC1D67">
        <w:tc>
          <w:tcPr>
            <w:tcW w:w="2802" w:type="dxa"/>
          </w:tcPr>
          <w:p w:rsidR="00720FAC" w:rsidRDefault="006A7AD1" w:rsidP="004F3A27">
            <w:r>
              <w:t xml:space="preserve">d. </w:t>
            </w:r>
            <w:r w:rsidR="00720FAC">
              <w:t>Display screen equipment</w:t>
            </w:r>
          </w:p>
        </w:tc>
        <w:tc>
          <w:tcPr>
            <w:tcW w:w="283" w:type="dxa"/>
          </w:tcPr>
          <w:p w:rsidR="00720FAC" w:rsidRDefault="00720FAC" w:rsidP="004F3A27"/>
        </w:tc>
        <w:tc>
          <w:tcPr>
            <w:tcW w:w="2977" w:type="dxa"/>
          </w:tcPr>
          <w:p w:rsidR="00720FAC" w:rsidRDefault="006A7AD1" w:rsidP="004F3A27">
            <w:r>
              <w:t xml:space="preserve">e. </w:t>
            </w:r>
            <w:r w:rsidR="00C637E0">
              <w:t>Transport</w:t>
            </w:r>
          </w:p>
        </w:tc>
        <w:tc>
          <w:tcPr>
            <w:tcW w:w="283" w:type="dxa"/>
          </w:tcPr>
          <w:p w:rsidR="00720FAC" w:rsidRDefault="00720FAC" w:rsidP="004F3A27"/>
        </w:tc>
        <w:tc>
          <w:tcPr>
            <w:tcW w:w="2977" w:type="dxa"/>
          </w:tcPr>
          <w:p w:rsidR="00720FAC" w:rsidRDefault="00BC1D67" w:rsidP="004F3A27">
            <w:r>
              <w:t xml:space="preserve">f. </w:t>
            </w:r>
            <w:r w:rsidR="00C637E0">
              <w:t>Compressed Gases</w:t>
            </w:r>
          </w:p>
        </w:tc>
        <w:tc>
          <w:tcPr>
            <w:tcW w:w="284" w:type="dxa"/>
          </w:tcPr>
          <w:p w:rsidR="00720FAC" w:rsidRDefault="00720FAC" w:rsidP="004F3A27"/>
        </w:tc>
      </w:tr>
      <w:tr w:rsidR="00720FAC" w:rsidTr="00BC1D67">
        <w:tc>
          <w:tcPr>
            <w:tcW w:w="2802" w:type="dxa"/>
          </w:tcPr>
          <w:p w:rsidR="00720FAC" w:rsidRDefault="00BC1D67" w:rsidP="004F3A27">
            <w:r>
              <w:t xml:space="preserve">g. </w:t>
            </w:r>
            <w:r w:rsidR="00C637E0">
              <w:t>Lifting equipment</w:t>
            </w:r>
          </w:p>
        </w:tc>
        <w:tc>
          <w:tcPr>
            <w:tcW w:w="283" w:type="dxa"/>
          </w:tcPr>
          <w:p w:rsidR="00720FAC" w:rsidRDefault="00720FAC" w:rsidP="004F3A27"/>
        </w:tc>
        <w:tc>
          <w:tcPr>
            <w:tcW w:w="2977" w:type="dxa"/>
          </w:tcPr>
          <w:p w:rsidR="00720FAC" w:rsidRDefault="00BC1D67" w:rsidP="004F3A27">
            <w:r>
              <w:t xml:space="preserve">h. </w:t>
            </w:r>
            <w:r w:rsidR="00C637E0">
              <w:t>Fork lift trucks</w:t>
            </w:r>
          </w:p>
        </w:tc>
        <w:tc>
          <w:tcPr>
            <w:tcW w:w="283" w:type="dxa"/>
          </w:tcPr>
          <w:p w:rsidR="00720FAC" w:rsidRDefault="00720FAC" w:rsidP="004F3A27"/>
        </w:tc>
        <w:tc>
          <w:tcPr>
            <w:tcW w:w="2977" w:type="dxa"/>
          </w:tcPr>
          <w:p w:rsidR="00720FAC" w:rsidRDefault="00BC1D67" w:rsidP="004F3A27">
            <w:r>
              <w:t xml:space="preserve">i. </w:t>
            </w:r>
            <w:r w:rsidR="00C637E0">
              <w:t>Pressure equipment</w:t>
            </w:r>
          </w:p>
        </w:tc>
        <w:tc>
          <w:tcPr>
            <w:tcW w:w="284" w:type="dxa"/>
          </w:tcPr>
          <w:p w:rsidR="00720FAC" w:rsidRDefault="00720FAC" w:rsidP="004F3A27"/>
        </w:tc>
      </w:tr>
      <w:tr w:rsidR="00720FAC" w:rsidTr="00BC1D67">
        <w:tc>
          <w:tcPr>
            <w:tcW w:w="2802" w:type="dxa"/>
          </w:tcPr>
          <w:p w:rsidR="00720FAC" w:rsidRDefault="00BC1D67" w:rsidP="004F3A27">
            <w:r>
              <w:t xml:space="preserve">j. </w:t>
            </w:r>
            <w:r w:rsidR="00C637E0">
              <w:t>Laser equipment</w:t>
            </w:r>
          </w:p>
        </w:tc>
        <w:tc>
          <w:tcPr>
            <w:tcW w:w="283" w:type="dxa"/>
          </w:tcPr>
          <w:p w:rsidR="00720FAC" w:rsidRDefault="00720FAC" w:rsidP="004F3A27"/>
        </w:tc>
        <w:tc>
          <w:tcPr>
            <w:tcW w:w="2977" w:type="dxa"/>
          </w:tcPr>
          <w:p w:rsidR="00720FAC" w:rsidRDefault="00BC1D67" w:rsidP="004F3A27">
            <w:r>
              <w:t xml:space="preserve">k. </w:t>
            </w:r>
            <w:r w:rsidR="00C637E0">
              <w:t>Ionising radiation</w:t>
            </w:r>
          </w:p>
        </w:tc>
        <w:tc>
          <w:tcPr>
            <w:tcW w:w="283" w:type="dxa"/>
          </w:tcPr>
          <w:p w:rsidR="00720FAC" w:rsidRDefault="00720FAC" w:rsidP="004F3A27"/>
        </w:tc>
        <w:tc>
          <w:tcPr>
            <w:tcW w:w="2977" w:type="dxa"/>
          </w:tcPr>
          <w:p w:rsidR="00720FAC" w:rsidRDefault="00BC1D67" w:rsidP="004F3A27">
            <w:r>
              <w:t xml:space="preserve">l. </w:t>
            </w:r>
            <w:r w:rsidR="00C637E0">
              <w:t>Noise</w:t>
            </w:r>
          </w:p>
        </w:tc>
        <w:tc>
          <w:tcPr>
            <w:tcW w:w="284" w:type="dxa"/>
          </w:tcPr>
          <w:p w:rsidR="00720FAC" w:rsidRDefault="00720FAC" w:rsidP="004F3A27"/>
        </w:tc>
      </w:tr>
    </w:tbl>
    <w:p w:rsidR="00C637E0" w:rsidRDefault="00C637E0" w:rsidP="004F3A27">
      <w:pPr>
        <w:spacing w:after="0" w:line="240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802"/>
        <w:gridCol w:w="283"/>
        <w:gridCol w:w="2977"/>
        <w:gridCol w:w="283"/>
        <w:gridCol w:w="2977"/>
        <w:gridCol w:w="284"/>
      </w:tblGrid>
      <w:tr w:rsidR="00C637E0" w:rsidRPr="00261C98" w:rsidTr="00261C98">
        <w:tc>
          <w:tcPr>
            <w:tcW w:w="9606" w:type="dxa"/>
            <w:gridSpan w:val="6"/>
            <w:shd w:val="clear" w:color="auto" w:fill="D9D9D9" w:themeFill="background1" w:themeFillShade="D9"/>
          </w:tcPr>
          <w:p w:rsidR="00C637E0" w:rsidRPr="00261C98" w:rsidRDefault="00BC1D67" w:rsidP="004F3A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C637E0" w:rsidRPr="00261C98">
              <w:rPr>
                <w:b/>
                <w:bCs/>
              </w:rPr>
              <w:t>People Risks</w:t>
            </w:r>
          </w:p>
        </w:tc>
      </w:tr>
      <w:tr w:rsidR="00C637E0" w:rsidTr="00BC1D67">
        <w:tc>
          <w:tcPr>
            <w:tcW w:w="2802" w:type="dxa"/>
          </w:tcPr>
          <w:p w:rsidR="00C637E0" w:rsidRDefault="00BC1D67" w:rsidP="004F3A27">
            <w:r>
              <w:t xml:space="preserve">a. </w:t>
            </w:r>
            <w:r w:rsidR="00C637E0">
              <w:t>Lone working</w:t>
            </w:r>
          </w:p>
        </w:tc>
        <w:tc>
          <w:tcPr>
            <w:tcW w:w="283" w:type="dxa"/>
          </w:tcPr>
          <w:p w:rsidR="00C637E0" w:rsidRDefault="00C637E0" w:rsidP="004F3A27"/>
        </w:tc>
        <w:tc>
          <w:tcPr>
            <w:tcW w:w="2977" w:type="dxa"/>
          </w:tcPr>
          <w:p w:rsidR="00C637E0" w:rsidRDefault="00BC1D67" w:rsidP="004F3A27">
            <w:r>
              <w:t xml:space="preserve">b. </w:t>
            </w:r>
            <w:r w:rsidR="00C637E0">
              <w:t>Stress</w:t>
            </w:r>
          </w:p>
        </w:tc>
        <w:tc>
          <w:tcPr>
            <w:tcW w:w="283" w:type="dxa"/>
          </w:tcPr>
          <w:p w:rsidR="00C637E0" w:rsidRDefault="00C637E0" w:rsidP="004F3A27"/>
        </w:tc>
        <w:tc>
          <w:tcPr>
            <w:tcW w:w="2977" w:type="dxa"/>
          </w:tcPr>
          <w:p w:rsidR="00C637E0" w:rsidRDefault="00BC1D67" w:rsidP="004F3A27">
            <w:r>
              <w:t xml:space="preserve">c. </w:t>
            </w:r>
            <w:r w:rsidR="00C637E0">
              <w:t>Violence and aggression</w:t>
            </w:r>
          </w:p>
        </w:tc>
        <w:tc>
          <w:tcPr>
            <w:tcW w:w="284" w:type="dxa"/>
          </w:tcPr>
          <w:p w:rsidR="00C637E0" w:rsidRDefault="00C637E0" w:rsidP="004F3A27"/>
        </w:tc>
      </w:tr>
      <w:tr w:rsidR="00C637E0" w:rsidTr="00BC1D67">
        <w:tc>
          <w:tcPr>
            <w:tcW w:w="2802" w:type="dxa"/>
          </w:tcPr>
          <w:p w:rsidR="00C637E0" w:rsidRDefault="00BC1D67" w:rsidP="004F3A27">
            <w:r>
              <w:t xml:space="preserve">d. </w:t>
            </w:r>
            <w:r w:rsidR="00C637E0">
              <w:t>Manual handling</w:t>
            </w:r>
          </w:p>
        </w:tc>
        <w:tc>
          <w:tcPr>
            <w:tcW w:w="283" w:type="dxa"/>
          </w:tcPr>
          <w:p w:rsidR="00C637E0" w:rsidRDefault="00C637E0" w:rsidP="004F3A27"/>
        </w:tc>
        <w:tc>
          <w:tcPr>
            <w:tcW w:w="2977" w:type="dxa"/>
          </w:tcPr>
          <w:p w:rsidR="00C637E0" w:rsidRDefault="00BC1D67" w:rsidP="004F3A27">
            <w:r>
              <w:t xml:space="preserve">e. </w:t>
            </w:r>
            <w:r w:rsidR="00C637E0">
              <w:t>Travel</w:t>
            </w:r>
          </w:p>
        </w:tc>
        <w:tc>
          <w:tcPr>
            <w:tcW w:w="283" w:type="dxa"/>
          </w:tcPr>
          <w:p w:rsidR="00C637E0" w:rsidRDefault="00C637E0" w:rsidP="004F3A27"/>
        </w:tc>
        <w:tc>
          <w:tcPr>
            <w:tcW w:w="2977" w:type="dxa"/>
          </w:tcPr>
          <w:p w:rsidR="00C637E0" w:rsidRDefault="00BC1D67" w:rsidP="004F3A27">
            <w:r>
              <w:t xml:space="preserve">f. </w:t>
            </w:r>
            <w:r w:rsidR="00C637E0">
              <w:t>Fieldtrips</w:t>
            </w:r>
          </w:p>
        </w:tc>
        <w:tc>
          <w:tcPr>
            <w:tcW w:w="284" w:type="dxa"/>
          </w:tcPr>
          <w:p w:rsidR="00C637E0" w:rsidRDefault="00C637E0" w:rsidP="004F3A27"/>
        </w:tc>
      </w:tr>
      <w:tr w:rsidR="00C637E0" w:rsidTr="00BC1D67">
        <w:tc>
          <w:tcPr>
            <w:tcW w:w="2802" w:type="dxa"/>
          </w:tcPr>
          <w:p w:rsidR="00C637E0" w:rsidRDefault="00BC1D67" w:rsidP="004F3A27">
            <w:r>
              <w:t xml:space="preserve">g. </w:t>
            </w:r>
            <w:r w:rsidR="00C637E0">
              <w:t>Placements</w:t>
            </w:r>
          </w:p>
        </w:tc>
        <w:tc>
          <w:tcPr>
            <w:tcW w:w="283" w:type="dxa"/>
          </w:tcPr>
          <w:p w:rsidR="00C637E0" w:rsidRDefault="00C637E0" w:rsidP="004F3A27"/>
        </w:tc>
        <w:tc>
          <w:tcPr>
            <w:tcW w:w="2977" w:type="dxa"/>
          </w:tcPr>
          <w:p w:rsidR="00C637E0" w:rsidRDefault="00BC1D67" w:rsidP="004F3A27">
            <w:r>
              <w:t xml:space="preserve">h. </w:t>
            </w:r>
            <w:r w:rsidR="00C637E0">
              <w:t>Events</w:t>
            </w:r>
          </w:p>
        </w:tc>
        <w:tc>
          <w:tcPr>
            <w:tcW w:w="283" w:type="dxa"/>
          </w:tcPr>
          <w:p w:rsidR="00C637E0" w:rsidRDefault="00C637E0" w:rsidP="004F3A27"/>
        </w:tc>
        <w:tc>
          <w:tcPr>
            <w:tcW w:w="2977" w:type="dxa"/>
          </w:tcPr>
          <w:p w:rsidR="00C637E0" w:rsidRDefault="00064A06" w:rsidP="004F3A27">
            <w:r>
              <w:t>i. Students</w:t>
            </w:r>
          </w:p>
        </w:tc>
        <w:tc>
          <w:tcPr>
            <w:tcW w:w="284" w:type="dxa"/>
          </w:tcPr>
          <w:p w:rsidR="00C637E0" w:rsidRDefault="00C637E0" w:rsidP="004F3A27"/>
        </w:tc>
      </w:tr>
    </w:tbl>
    <w:p w:rsidR="00C637E0" w:rsidRDefault="00C637E0" w:rsidP="004F3A27">
      <w:pPr>
        <w:spacing w:after="0" w:line="240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802"/>
        <w:gridCol w:w="262"/>
        <w:gridCol w:w="2998"/>
        <w:gridCol w:w="283"/>
        <w:gridCol w:w="2977"/>
        <w:gridCol w:w="284"/>
      </w:tblGrid>
      <w:tr w:rsidR="00C637E0" w:rsidRPr="00261C98" w:rsidTr="00261C98">
        <w:tc>
          <w:tcPr>
            <w:tcW w:w="9606" w:type="dxa"/>
            <w:gridSpan w:val="6"/>
            <w:shd w:val="clear" w:color="auto" w:fill="D9D9D9" w:themeFill="background1" w:themeFillShade="D9"/>
          </w:tcPr>
          <w:p w:rsidR="00C637E0" w:rsidRPr="00261C98" w:rsidRDefault="00404031" w:rsidP="004F3A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C637E0" w:rsidRPr="00261C98">
              <w:rPr>
                <w:b/>
                <w:bCs/>
              </w:rPr>
              <w:t>Special Risks</w:t>
            </w:r>
          </w:p>
        </w:tc>
      </w:tr>
      <w:tr w:rsidR="00C637E0" w:rsidTr="00BC1D67">
        <w:tc>
          <w:tcPr>
            <w:tcW w:w="2802" w:type="dxa"/>
          </w:tcPr>
          <w:p w:rsidR="00C637E0" w:rsidRDefault="00404031" w:rsidP="004F3A27">
            <w:r>
              <w:t xml:space="preserve">a. </w:t>
            </w:r>
            <w:r w:rsidR="00C637E0">
              <w:t>Biological Agents</w:t>
            </w:r>
          </w:p>
        </w:tc>
        <w:tc>
          <w:tcPr>
            <w:tcW w:w="262" w:type="dxa"/>
          </w:tcPr>
          <w:p w:rsidR="00C637E0" w:rsidRDefault="00C637E0" w:rsidP="004F3A27"/>
        </w:tc>
        <w:tc>
          <w:tcPr>
            <w:tcW w:w="2998" w:type="dxa"/>
          </w:tcPr>
          <w:p w:rsidR="00C637E0" w:rsidRDefault="00404031" w:rsidP="004F3A27">
            <w:r>
              <w:t xml:space="preserve">b. </w:t>
            </w:r>
            <w:r w:rsidR="00C637E0">
              <w:t>GMO’s</w:t>
            </w:r>
          </w:p>
        </w:tc>
        <w:tc>
          <w:tcPr>
            <w:tcW w:w="283" w:type="dxa"/>
          </w:tcPr>
          <w:p w:rsidR="00C637E0" w:rsidRDefault="00C637E0" w:rsidP="004F3A27"/>
        </w:tc>
        <w:tc>
          <w:tcPr>
            <w:tcW w:w="2977" w:type="dxa"/>
          </w:tcPr>
          <w:p w:rsidR="00C637E0" w:rsidRDefault="00404031" w:rsidP="004F3A27">
            <w:r>
              <w:t xml:space="preserve">c. </w:t>
            </w:r>
            <w:r w:rsidR="00C637E0">
              <w:t>Animal pathogens</w:t>
            </w:r>
          </w:p>
        </w:tc>
        <w:tc>
          <w:tcPr>
            <w:tcW w:w="284" w:type="dxa"/>
          </w:tcPr>
          <w:p w:rsidR="00C637E0" w:rsidRDefault="00C637E0" w:rsidP="004F3A27"/>
        </w:tc>
      </w:tr>
      <w:tr w:rsidR="00C637E0" w:rsidTr="00BC1D67">
        <w:tc>
          <w:tcPr>
            <w:tcW w:w="2802" w:type="dxa"/>
          </w:tcPr>
          <w:p w:rsidR="00C637E0" w:rsidRDefault="00404031" w:rsidP="004F3A27">
            <w:r>
              <w:t xml:space="preserve">d. </w:t>
            </w:r>
            <w:r w:rsidR="00C637E0">
              <w:t>Chemicals</w:t>
            </w:r>
          </w:p>
        </w:tc>
        <w:tc>
          <w:tcPr>
            <w:tcW w:w="262" w:type="dxa"/>
          </w:tcPr>
          <w:p w:rsidR="00C637E0" w:rsidRDefault="00C637E0" w:rsidP="004F3A27"/>
        </w:tc>
        <w:tc>
          <w:tcPr>
            <w:tcW w:w="2998" w:type="dxa"/>
          </w:tcPr>
          <w:p w:rsidR="00C637E0" w:rsidRDefault="00404031" w:rsidP="00404031">
            <w:r>
              <w:t xml:space="preserve">e. </w:t>
            </w:r>
            <w:r w:rsidR="00C637E0">
              <w:t>Flammable</w:t>
            </w:r>
            <w:r>
              <w:t xml:space="preserve"> </w:t>
            </w:r>
            <w:r w:rsidR="00C637E0">
              <w:t>/DSEAR</w:t>
            </w:r>
          </w:p>
        </w:tc>
        <w:tc>
          <w:tcPr>
            <w:tcW w:w="283" w:type="dxa"/>
          </w:tcPr>
          <w:p w:rsidR="00C637E0" w:rsidRDefault="00C637E0" w:rsidP="004F3A27"/>
        </w:tc>
        <w:tc>
          <w:tcPr>
            <w:tcW w:w="2977" w:type="dxa"/>
          </w:tcPr>
          <w:p w:rsidR="00C637E0" w:rsidRDefault="00C637E0" w:rsidP="004F3A27"/>
        </w:tc>
        <w:tc>
          <w:tcPr>
            <w:tcW w:w="284" w:type="dxa"/>
          </w:tcPr>
          <w:p w:rsidR="00C637E0" w:rsidRDefault="00C637E0" w:rsidP="004F3A27"/>
        </w:tc>
      </w:tr>
    </w:tbl>
    <w:p w:rsidR="00720FAC" w:rsidRDefault="00720FAC" w:rsidP="004F3A27">
      <w:pPr>
        <w:spacing w:after="0" w:line="240" w:lineRule="auto"/>
      </w:pPr>
    </w:p>
    <w:p w:rsidR="00AE2AA7" w:rsidRDefault="00AE2AA7" w:rsidP="004F3A27">
      <w:pPr>
        <w:spacing w:after="0" w:line="240" w:lineRule="auto"/>
      </w:pPr>
      <w:r>
        <w:t xml:space="preserve">In addition, all </w:t>
      </w:r>
      <w:r w:rsidR="004F3A27">
        <w:t>departments</w:t>
      </w:r>
      <w:r>
        <w:t xml:space="preserve"> are </w:t>
      </w:r>
      <w:r w:rsidR="004F3A27">
        <w:t>assessed for</w:t>
      </w:r>
      <w:r>
        <w:t>:</w:t>
      </w:r>
    </w:p>
    <w:p w:rsidR="004F3A27" w:rsidRDefault="004F3A27" w:rsidP="004F3A27">
      <w:pPr>
        <w:spacing w:after="0" w:line="240" w:lineRule="auto"/>
        <w:rPr>
          <w:i/>
          <w:iCs/>
        </w:rPr>
      </w:pPr>
    </w:p>
    <w:p w:rsidR="0073488B" w:rsidRPr="004F3A27" w:rsidRDefault="00A77590" w:rsidP="004F3A27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5. </w:t>
      </w:r>
      <w:r w:rsidR="0073488B" w:rsidRPr="004F3A27">
        <w:rPr>
          <w:i/>
          <w:iCs/>
        </w:rPr>
        <w:t>Management of Health and Safety Code of Practice</w:t>
      </w:r>
    </w:p>
    <w:p w:rsidR="0073488B" w:rsidRDefault="0073488B" w:rsidP="004F3A27">
      <w:pPr>
        <w:spacing w:after="0" w:line="240" w:lineRule="auto"/>
      </w:pPr>
      <w:r>
        <w:tab/>
      </w:r>
      <w:r w:rsidR="00AF0CEA">
        <w:t xml:space="preserve">a. </w:t>
      </w:r>
      <w:r>
        <w:t>Each area should be covered by a Health and Safety Code of Practice</w:t>
      </w:r>
    </w:p>
    <w:p w:rsidR="0073488B" w:rsidRDefault="0073488B" w:rsidP="004F3A27">
      <w:pPr>
        <w:spacing w:after="0" w:line="240" w:lineRule="auto"/>
      </w:pPr>
      <w:r>
        <w:tab/>
      </w:r>
      <w:r w:rsidR="00AF0CEA">
        <w:t xml:space="preserve">b. </w:t>
      </w:r>
      <w:r>
        <w:t>This should be current and signed by the person with overall responsibility</w:t>
      </w:r>
    </w:p>
    <w:p w:rsidR="0073488B" w:rsidRDefault="0073488B" w:rsidP="004F3A27">
      <w:pPr>
        <w:spacing w:after="0" w:line="240" w:lineRule="auto"/>
      </w:pPr>
    </w:p>
    <w:p w:rsidR="00AE2AA7" w:rsidRPr="004F3A27" w:rsidRDefault="00A77590" w:rsidP="004F3A27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6. </w:t>
      </w:r>
      <w:r w:rsidR="00AE2AA7" w:rsidRPr="004F3A27">
        <w:rPr>
          <w:i/>
          <w:iCs/>
        </w:rPr>
        <w:t>Quality of risk assessment systems</w:t>
      </w:r>
    </w:p>
    <w:p w:rsidR="00AE2AA7" w:rsidRDefault="00AE2AA7" w:rsidP="004F3A27">
      <w:pPr>
        <w:spacing w:after="0" w:line="240" w:lineRule="auto"/>
      </w:pPr>
      <w:r>
        <w:tab/>
      </w:r>
      <w:r w:rsidR="00AF0CEA">
        <w:t xml:space="preserve">a. </w:t>
      </w:r>
      <w:r>
        <w:t>All areas of significant risk should have an up to date risk assessment in place</w:t>
      </w:r>
    </w:p>
    <w:p w:rsidR="00AE2AA7" w:rsidRDefault="00AE2AA7" w:rsidP="004F3A27">
      <w:pPr>
        <w:spacing w:after="0" w:line="240" w:lineRule="auto"/>
      </w:pPr>
      <w:r>
        <w:tab/>
      </w:r>
      <w:r w:rsidR="00AF0CEA">
        <w:t xml:space="preserve">b. </w:t>
      </w:r>
      <w:r>
        <w:t xml:space="preserve">The control measures should reflect the risks identified and be </w:t>
      </w:r>
      <w:r w:rsidR="0073488B">
        <w:t xml:space="preserve">auditable </w:t>
      </w:r>
    </w:p>
    <w:p w:rsidR="00AE2AA7" w:rsidRDefault="00AF0CEA" w:rsidP="00AF0CEA">
      <w:pPr>
        <w:spacing w:after="0" w:line="240" w:lineRule="auto"/>
        <w:ind w:left="924" w:hanging="204"/>
      </w:pPr>
      <w:r>
        <w:t xml:space="preserve">c. </w:t>
      </w:r>
      <w:r w:rsidR="00AE2AA7">
        <w:t xml:space="preserve">Actions to eliminate or reduce the risk should have been implemented and evidence must be available to demonstrate this </w:t>
      </w:r>
    </w:p>
    <w:p w:rsidR="00AE2AA7" w:rsidRDefault="00AE2AA7" w:rsidP="004F3A27">
      <w:pPr>
        <w:spacing w:after="0" w:line="240" w:lineRule="auto"/>
        <w:ind w:left="720"/>
      </w:pPr>
    </w:p>
    <w:p w:rsidR="00AE2AA7" w:rsidRPr="004F3A27" w:rsidRDefault="00A77590" w:rsidP="004F3A27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7. </w:t>
      </w:r>
      <w:r w:rsidR="0073488B" w:rsidRPr="004F3A27">
        <w:rPr>
          <w:i/>
          <w:iCs/>
        </w:rPr>
        <w:t xml:space="preserve">Safe systems of work </w:t>
      </w:r>
    </w:p>
    <w:p w:rsidR="0073488B" w:rsidRDefault="00AF0CEA" w:rsidP="00AF0CEA">
      <w:pPr>
        <w:spacing w:after="0" w:line="240" w:lineRule="auto"/>
        <w:ind w:left="952" w:hanging="232"/>
      </w:pPr>
      <w:r>
        <w:t xml:space="preserve">a. </w:t>
      </w:r>
      <w:r w:rsidR="0073488B">
        <w:t>Where the risk assessment requires a procedure, method statement or work instruction to enable the risks to be reduced, this must be current and available to view</w:t>
      </w:r>
    </w:p>
    <w:p w:rsidR="0073488B" w:rsidRDefault="00AF0CEA" w:rsidP="004F3A27">
      <w:pPr>
        <w:spacing w:after="0" w:line="240" w:lineRule="auto"/>
        <w:ind w:left="720"/>
      </w:pPr>
      <w:r>
        <w:t xml:space="preserve">b. </w:t>
      </w:r>
      <w:r w:rsidR="0073488B">
        <w:t xml:space="preserve">The safe system of work must be dated and current </w:t>
      </w:r>
    </w:p>
    <w:p w:rsidR="00AE2AA7" w:rsidRDefault="00AE2AA7" w:rsidP="004F3A27">
      <w:pPr>
        <w:spacing w:after="0" w:line="240" w:lineRule="auto"/>
      </w:pPr>
    </w:p>
    <w:p w:rsidR="0073488B" w:rsidRPr="004F3A27" w:rsidRDefault="00A77590" w:rsidP="004F3A27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8. </w:t>
      </w:r>
      <w:r w:rsidR="0073488B" w:rsidRPr="004F3A27">
        <w:rPr>
          <w:i/>
          <w:iCs/>
        </w:rPr>
        <w:t>Records of training</w:t>
      </w:r>
    </w:p>
    <w:p w:rsidR="0073488B" w:rsidRDefault="0073488B" w:rsidP="004F3A27">
      <w:pPr>
        <w:spacing w:after="0" w:line="240" w:lineRule="auto"/>
      </w:pPr>
      <w:r>
        <w:tab/>
      </w:r>
      <w:r w:rsidR="00AF0CEA">
        <w:t xml:space="preserve">a. </w:t>
      </w:r>
      <w:r>
        <w:t>Where training is required to eliminate or reduce risks, records should be available to view</w:t>
      </w:r>
    </w:p>
    <w:p w:rsidR="0073488B" w:rsidRDefault="0073488B" w:rsidP="004F3A27">
      <w:pPr>
        <w:spacing w:after="0" w:line="240" w:lineRule="auto"/>
      </w:pPr>
    </w:p>
    <w:p w:rsidR="0073488B" w:rsidRPr="004F3A27" w:rsidRDefault="00A77590" w:rsidP="004F3A27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9. </w:t>
      </w:r>
      <w:r w:rsidR="0073488B" w:rsidRPr="004F3A27">
        <w:rPr>
          <w:i/>
          <w:iCs/>
        </w:rPr>
        <w:t>Induction procedures</w:t>
      </w:r>
    </w:p>
    <w:p w:rsidR="0073488B" w:rsidRDefault="00AF0CEA" w:rsidP="00AF0CEA">
      <w:pPr>
        <w:spacing w:after="0" w:line="240" w:lineRule="auto"/>
        <w:ind w:left="924" w:hanging="215"/>
      </w:pPr>
      <w:r>
        <w:t xml:space="preserve">a. </w:t>
      </w:r>
      <w:r w:rsidR="0073488B">
        <w:t>In addition to the main University Induction, each area must be able to demonstrate that local induction of new starters takes place and a written system should exist</w:t>
      </w:r>
    </w:p>
    <w:p w:rsidR="0073488B" w:rsidRDefault="0073488B" w:rsidP="004F3A27">
      <w:pPr>
        <w:spacing w:after="0" w:line="240" w:lineRule="auto"/>
      </w:pPr>
      <w:r>
        <w:tab/>
      </w:r>
      <w:r w:rsidR="00AF0CEA">
        <w:t xml:space="preserve">b. </w:t>
      </w:r>
      <w:r>
        <w:t>There should be records of new starters who have undergone local induction</w:t>
      </w:r>
    </w:p>
    <w:p w:rsidR="0073488B" w:rsidRDefault="0073488B" w:rsidP="004F3A27">
      <w:pPr>
        <w:spacing w:after="0" w:line="240" w:lineRule="auto"/>
      </w:pPr>
    </w:p>
    <w:p w:rsidR="004F3A27" w:rsidRDefault="004F3A27" w:rsidP="004F3A27">
      <w:pPr>
        <w:spacing w:after="0"/>
        <w:rPr>
          <w:rFonts w:ascii="Arial" w:eastAsia="Times New Roman" w:hAnsi="Arial" w:cs="Times New Roman"/>
          <w:b/>
          <w:kern w:val="28"/>
          <w:sz w:val="28"/>
          <w:szCs w:val="28"/>
          <w:lang w:eastAsia="en-GB"/>
        </w:rPr>
      </w:pPr>
    </w:p>
    <w:p w:rsidR="004F3A27" w:rsidRPr="00C901DF" w:rsidRDefault="004F3A27" w:rsidP="004F3A27">
      <w:pPr>
        <w:spacing w:after="0"/>
        <w:rPr>
          <w:rFonts w:ascii="Arial" w:eastAsia="Times New Roman" w:hAnsi="Arial" w:cs="Times New Roman"/>
          <w:bCs/>
          <w:i/>
          <w:iCs/>
          <w:kern w:val="28"/>
          <w:sz w:val="20"/>
          <w:szCs w:val="20"/>
          <w:lang w:eastAsia="en-GB"/>
        </w:rPr>
      </w:pPr>
      <w:r w:rsidRPr="00DF27BB"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  <w:lastRenderedPageBreak/>
        <w:t>Accident Data</w:t>
      </w:r>
      <w:r w:rsidR="00C901DF">
        <w:rPr>
          <w:rFonts w:ascii="Arial" w:eastAsia="Times New Roman" w:hAnsi="Arial" w:cs="Times New Roman"/>
          <w:b/>
          <w:kern w:val="28"/>
          <w:sz w:val="28"/>
          <w:szCs w:val="28"/>
          <w:lang w:eastAsia="en-GB"/>
        </w:rPr>
        <w:t xml:space="preserve"> - </w:t>
      </w:r>
      <w:r w:rsidR="00C901DF" w:rsidRPr="00C901DF">
        <w:rPr>
          <w:rFonts w:ascii="Arial" w:eastAsia="Times New Roman" w:hAnsi="Arial" w:cs="Times New Roman"/>
          <w:bCs/>
          <w:i/>
          <w:iCs/>
          <w:kern w:val="28"/>
          <w:sz w:val="20"/>
          <w:szCs w:val="20"/>
          <w:lang w:eastAsia="en-GB"/>
        </w:rPr>
        <w:t>(provided by Health, Safety &amp; Wellbeing)</w:t>
      </w:r>
    </w:p>
    <w:p w:rsidR="004F3A27" w:rsidRPr="00C637E0" w:rsidRDefault="004F3A27" w:rsidP="004F3A27">
      <w:pPr>
        <w:spacing w:after="0" w:line="240" w:lineRule="auto"/>
        <w:rPr>
          <w:u w:val="single"/>
        </w:rPr>
      </w:pPr>
    </w:p>
    <w:p w:rsidR="004F3A27" w:rsidRDefault="004F3A27" w:rsidP="004F3A27">
      <w:pPr>
        <w:spacing w:after="0" w:line="240" w:lineRule="auto"/>
      </w:pPr>
      <w:r>
        <w:t>Number of accidents in 3 years</w:t>
      </w:r>
    </w:p>
    <w:p w:rsidR="004F3A27" w:rsidRDefault="004F3A27" w:rsidP="004F3A27">
      <w:pPr>
        <w:spacing w:after="0" w:line="240" w:lineRule="auto"/>
      </w:pPr>
    </w:p>
    <w:p w:rsidR="004F3A27" w:rsidRDefault="004F3A27" w:rsidP="004F3A27">
      <w:pPr>
        <w:spacing w:after="0" w:line="240" w:lineRule="auto"/>
      </w:pPr>
      <w:r>
        <w:t>Type of accidents (as per HSE classification)</w:t>
      </w:r>
    </w:p>
    <w:p w:rsidR="004F3A27" w:rsidRDefault="004F3A27" w:rsidP="004F3A27">
      <w:pPr>
        <w:spacing w:after="0" w:line="240" w:lineRule="auto"/>
      </w:pPr>
    </w:p>
    <w:p w:rsidR="004F3A27" w:rsidRDefault="004F3A27" w:rsidP="004F3A27">
      <w:pPr>
        <w:spacing w:after="0" w:line="240" w:lineRule="auto"/>
      </w:pPr>
      <w:r>
        <w:t>Reportable/Non Reportable</w:t>
      </w:r>
    </w:p>
    <w:p w:rsidR="004F3A27" w:rsidRDefault="004F3A27" w:rsidP="009C777D">
      <w:pPr>
        <w:spacing w:after="0"/>
        <w:rPr>
          <w:rFonts w:ascii="Arial" w:eastAsia="Times New Roman" w:hAnsi="Arial" w:cs="Times New Roman"/>
          <w:b/>
          <w:kern w:val="28"/>
          <w:sz w:val="28"/>
          <w:szCs w:val="28"/>
          <w:lang w:eastAsia="en-GB"/>
        </w:rPr>
      </w:pPr>
    </w:p>
    <w:p w:rsidR="004F3A27" w:rsidRDefault="004F3A27" w:rsidP="009C777D">
      <w:pPr>
        <w:spacing w:after="0"/>
        <w:rPr>
          <w:rFonts w:ascii="Arial" w:eastAsia="Times New Roman" w:hAnsi="Arial" w:cs="Times New Roman"/>
          <w:b/>
          <w:kern w:val="28"/>
          <w:sz w:val="28"/>
          <w:szCs w:val="28"/>
          <w:lang w:eastAsia="en-GB"/>
        </w:rPr>
      </w:pPr>
    </w:p>
    <w:p w:rsidR="009C777D" w:rsidRPr="00DF27BB" w:rsidRDefault="009C777D" w:rsidP="009C777D">
      <w:pPr>
        <w:spacing w:after="0"/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</w:pPr>
      <w:r w:rsidRPr="00DF27BB"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  <w:t>Auditor Findings and Observations</w:t>
      </w:r>
    </w:p>
    <w:p w:rsidR="009C777D" w:rsidRDefault="009C777D" w:rsidP="009C777D">
      <w:pPr>
        <w:spacing w:after="0"/>
      </w:pPr>
    </w:p>
    <w:p w:rsidR="009C777D" w:rsidRDefault="009C777D" w:rsidP="00BD7FD6">
      <w:pPr>
        <w:spacing w:after="0"/>
      </w:pPr>
      <w:r>
        <w:t xml:space="preserve">The findings and observations of the audit follow. They take into account the identified risks above and any comments reflect the management systems in place to deal with these. </w:t>
      </w:r>
    </w:p>
    <w:p w:rsidR="00E958E2" w:rsidRDefault="00E958E2" w:rsidP="0073488B">
      <w:pPr>
        <w:spacing w:after="0"/>
        <w:rPr>
          <w:rFonts w:ascii="Arial" w:eastAsia="Times New Roman" w:hAnsi="Arial" w:cs="Times New Roman"/>
          <w:b/>
          <w:kern w:val="28"/>
          <w:sz w:val="28"/>
          <w:szCs w:val="28"/>
          <w:lang w:eastAsia="en-GB"/>
        </w:rPr>
      </w:pPr>
    </w:p>
    <w:p w:rsidR="0049314E" w:rsidRDefault="0049314E" w:rsidP="0073488B">
      <w:pPr>
        <w:spacing w:after="0"/>
        <w:rPr>
          <w:rFonts w:ascii="Arial" w:eastAsia="Times New Roman" w:hAnsi="Arial" w:cs="Times New Roman"/>
          <w:b/>
          <w:kern w:val="28"/>
          <w:sz w:val="28"/>
          <w:szCs w:val="28"/>
          <w:lang w:eastAsia="en-GB"/>
        </w:rPr>
      </w:pPr>
    </w:p>
    <w:p w:rsidR="00704D49" w:rsidRPr="00E958E2" w:rsidRDefault="00D85BC3" w:rsidP="0073488B">
      <w:pPr>
        <w:spacing w:after="0"/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</w:pPr>
      <w:r w:rsidRPr="00E958E2"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  <w:t>Risk Register Items</w:t>
      </w:r>
    </w:p>
    <w:p w:rsidR="00D85BC3" w:rsidRDefault="00D85BC3" w:rsidP="0073488B">
      <w:pPr>
        <w:spacing w:after="0"/>
      </w:pPr>
    </w:p>
    <w:p w:rsidR="00E958E2" w:rsidRDefault="00E958E2" w:rsidP="0073488B">
      <w:pPr>
        <w:spacing w:after="0"/>
      </w:pPr>
    </w:p>
    <w:p w:rsidR="00E958E2" w:rsidRDefault="00E958E2" w:rsidP="0073488B">
      <w:pPr>
        <w:spacing w:after="0"/>
      </w:pPr>
    </w:p>
    <w:p w:rsidR="000F5ABD" w:rsidRDefault="000F5ABD" w:rsidP="0073488B">
      <w:pPr>
        <w:spacing w:after="0"/>
      </w:pPr>
    </w:p>
    <w:p w:rsidR="00D85BC3" w:rsidRPr="00E958E2" w:rsidRDefault="00E958E2" w:rsidP="0073488B">
      <w:pPr>
        <w:spacing w:after="0"/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</w:pPr>
      <w:r w:rsidRPr="00E958E2"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  <w:t xml:space="preserve">Health and Safety Management Items </w:t>
      </w:r>
    </w:p>
    <w:p w:rsidR="00704D49" w:rsidRDefault="00704D49" w:rsidP="0073488B">
      <w:pPr>
        <w:spacing w:after="0"/>
      </w:pPr>
    </w:p>
    <w:p w:rsidR="006A7AD1" w:rsidRDefault="006A7AD1" w:rsidP="0073488B">
      <w:pPr>
        <w:spacing w:after="0"/>
      </w:pPr>
    </w:p>
    <w:p w:rsidR="006A7AD1" w:rsidRDefault="006A7AD1" w:rsidP="0073488B">
      <w:pPr>
        <w:spacing w:after="0"/>
      </w:pPr>
    </w:p>
    <w:p w:rsidR="006A7AD1" w:rsidRPr="006A7AD1" w:rsidRDefault="006A7AD1" w:rsidP="0073488B">
      <w:pPr>
        <w:spacing w:after="0"/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</w:pPr>
      <w:r w:rsidRPr="006A7AD1"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  <w:t xml:space="preserve">Audit Score </w:t>
      </w:r>
    </w:p>
    <w:p w:rsidR="006A7AD1" w:rsidRDefault="006A7AD1" w:rsidP="0073488B">
      <w:pPr>
        <w:spacing w:after="0"/>
      </w:pPr>
    </w:p>
    <w:p w:rsidR="006A7AD1" w:rsidRDefault="006A7AD1" w:rsidP="0073488B">
      <w:pPr>
        <w:spacing w:after="0"/>
      </w:pPr>
    </w:p>
    <w:p w:rsidR="006A7AD1" w:rsidRDefault="006A7AD1" w:rsidP="0073488B">
      <w:pPr>
        <w:spacing w:after="0"/>
      </w:pPr>
    </w:p>
    <w:p w:rsidR="00C24D41" w:rsidRPr="00C24D41" w:rsidRDefault="00C24D41" w:rsidP="0073488B">
      <w:pPr>
        <w:spacing w:after="0"/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</w:pPr>
      <w:r w:rsidRPr="00C24D41"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  <w:t xml:space="preserve">Recommended Audit Period </w:t>
      </w:r>
    </w:p>
    <w:p w:rsidR="00C24D41" w:rsidRDefault="00C24D41" w:rsidP="0073488B">
      <w:pPr>
        <w:spacing w:after="0"/>
      </w:pPr>
    </w:p>
    <w:p w:rsidR="00C24D41" w:rsidRDefault="00C24D41" w:rsidP="0073488B">
      <w:pPr>
        <w:spacing w:after="0"/>
      </w:pPr>
      <w:r>
        <w:t>The frequency of the audit is determined by the score and recommendations identified in this report.</w:t>
      </w:r>
    </w:p>
    <w:p w:rsidR="00C24D41" w:rsidRDefault="00C24D41" w:rsidP="0073488B">
      <w:pPr>
        <w:spacing w:after="0"/>
      </w:pPr>
    </w:p>
    <w:p w:rsidR="00C24D41" w:rsidRDefault="00C24D41" w:rsidP="0073488B">
      <w:pPr>
        <w:spacing w:after="0"/>
      </w:pPr>
      <w:r>
        <w:t xml:space="preserve">The recommended frequency from this audit is: </w:t>
      </w:r>
    </w:p>
    <w:p w:rsidR="00C24D41" w:rsidRDefault="00C24D41" w:rsidP="00C24D41">
      <w:pPr>
        <w:spacing w:after="0"/>
      </w:pPr>
    </w:p>
    <w:p w:rsidR="00C24D41" w:rsidRDefault="00C24D41" w:rsidP="00C24D41">
      <w:pPr>
        <w:spacing w:after="0"/>
        <w:sectPr w:rsidR="00C24D41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 xml:space="preserve">The next planned follow up/audit will take place in: </w:t>
      </w:r>
    </w:p>
    <w:p w:rsidR="006A7AD1" w:rsidRDefault="006A7AD1" w:rsidP="0073488B">
      <w:pPr>
        <w:spacing w:after="0"/>
        <w:rPr>
          <w:rFonts w:ascii="Arial" w:eastAsia="Times New Roman" w:hAnsi="Arial" w:cs="Times New Roman"/>
          <w:b/>
          <w:kern w:val="28"/>
          <w:sz w:val="28"/>
          <w:szCs w:val="28"/>
          <w:lang w:eastAsia="en-GB"/>
        </w:rPr>
      </w:pPr>
      <w:r w:rsidRPr="006A7AD1">
        <w:rPr>
          <w:rFonts w:ascii="Arial" w:eastAsia="Times New Roman" w:hAnsi="Arial" w:cs="Times New Roman"/>
          <w:b/>
          <w:kern w:val="28"/>
          <w:sz w:val="28"/>
          <w:szCs w:val="28"/>
          <w:lang w:val="x-none" w:eastAsia="en-GB"/>
        </w:rPr>
        <w:lastRenderedPageBreak/>
        <w:t xml:space="preserve">Action Plan </w:t>
      </w:r>
    </w:p>
    <w:p w:rsidR="006A7AD1" w:rsidRDefault="006A7AD1" w:rsidP="0073488B">
      <w:pPr>
        <w:spacing w:after="0"/>
        <w:rPr>
          <w:rFonts w:ascii="Arial" w:eastAsia="Times New Roman" w:hAnsi="Arial" w:cs="Times New Roman"/>
          <w:b/>
          <w:kern w:val="28"/>
          <w:sz w:val="28"/>
          <w:szCs w:val="28"/>
          <w:lang w:eastAsia="en-GB"/>
        </w:rPr>
      </w:pPr>
    </w:p>
    <w:p w:rsidR="00B807A6" w:rsidRPr="00B807A6" w:rsidRDefault="00B807A6" w:rsidP="0073488B">
      <w:pPr>
        <w:spacing w:after="0"/>
        <w:rPr>
          <w:rFonts w:eastAsia="Times New Roman" w:cstheme="minorHAnsi"/>
          <w:bCs/>
          <w:kern w:val="28"/>
          <w:lang w:eastAsia="en-GB"/>
        </w:rPr>
      </w:pPr>
      <w:r w:rsidRPr="00B807A6">
        <w:rPr>
          <w:rFonts w:eastAsia="Times New Roman" w:cstheme="minorHAnsi"/>
          <w:bCs/>
          <w:kern w:val="28"/>
          <w:lang w:eastAsia="en-GB"/>
        </w:rPr>
        <w:t>The corrective actions, timescale and responsible person should be completed by the Head of School or Line Manager responsible for the area audited.</w:t>
      </w:r>
    </w:p>
    <w:p w:rsidR="00B807A6" w:rsidRDefault="00B807A6" w:rsidP="0073488B">
      <w:pPr>
        <w:spacing w:after="0"/>
        <w:rPr>
          <w:rFonts w:ascii="Arial" w:eastAsia="Times New Roman" w:hAnsi="Arial" w:cs="Times New Roman"/>
          <w:b/>
          <w:kern w:val="28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135"/>
        <w:gridCol w:w="4220"/>
        <w:gridCol w:w="1843"/>
        <w:gridCol w:w="2442"/>
      </w:tblGrid>
      <w:tr w:rsidR="00B807A6" w:rsidRPr="00B807A6" w:rsidTr="00B807A6">
        <w:trPr>
          <w:trHeight w:val="425"/>
        </w:trPr>
        <w:tc>
          <w:tcPr>
            <w:tcW w:w="5669" w:type="dxa"/>
            <w:gridSpan w:val="2"/>
            <w:shd w:val="clear" w:color="auto" w:fill="D9D9D9" w:themeFill="background1" w:themeFillShade="D9"/>
          </w:tcPr>
          <w:p w:rsidR="00B807A6" w:rsidRPr="00B807A6" w:rsidRDefault="00B807A6" w:rsidP="0073488B">
            <w:pPr>
              <w:rPr>
                <w:rFonts w:eastAsia="Times New Roman" w:cstheme="minorHAnsi"/>
                <w:b/>
                <w:kern w:val="28"/>
                <w:sz w:val="24"/>
                <w:szCs w:val="24"/>
                <w:lang w:eastAsia="en-GB"/>
              </w:rPr>
            </w:pPr>
            <w:r w:rsidRPr="00B807A6">
              <w:rPr>
                <w:rFonts w:eastAsia="Times New Roman" w:cstheme="minorHAnsi"/>
                <w:b/>
                <w:kern w:val="28"/>
                <w:sz w:val="24"/>
                <w:szCs w:val="24"/>
                <w:lang w:eastAsia="en-GB"/>
              </w:rPr>
              <w:t xml:space="preserve">Risk Register </w:t>
            </w:r>
            <w:r>
              <w:rPr>
                <w:rFonts w:eastAsia="Times New Roman" w:cstheme="minorHAnsi"/>
                <w:b/>
                <w:kern w:val="28"/>
                <w:sz w:val="24"/>
                <w:szCs w:val="24"/>
                <w:lang w:eastAsia="en-GB"/>
              </w:rPr>
              <w:t>Item and observation/advice</w:t>
            </w:r>
          </w:p>
        </w:tc>
        <w:tc>
          <w:tcPr>
            <w:tcW w:w="4220" w:type="dxa"/>
            <w:shd w:val="clear" w:color="auto" w:fill="D9D9D9" w:themeFill="background1" w:themeFillShade="D9"/>
          </w:tcPr>
          <w:p w:rsidR="00B807A6" w:rsidRPr="00B807A6" w:rsidRDefault="00B807A6" w:rsidP="0073488B">
            <w:pPr>
              <w:rPr>
                <w:rFonts w:eastAsia="Times New Roman" w:cstheme="minorHAnsi"/>
                <w:b/>
                <w:kern w:val="28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kern w:val="28"/>
                <w:sz w:val="24"/>
                <w:szCs w:val="24"/>
                <w:lang w:eastAsia="en-GB"/>
              </w:rPr>
              <w:t>Corrective Action Planned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807A6" w:rsidRPr="00B807A6" w:rsidRDefault="00B807A6" w:rsidP="0073488B">
            <w:pPr>
              <w:rPr>
                <w:rFonts w:eastAsia="Times New Roman" w:cstheme="minorHAnsi"/>
                <w:b/>
                <w:kern w:val="28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kern w:val="28"/>
                <w:sz w:val="24"/>
                <w:szCs w:val="24"/>
                <w:lang w:eastAsia="en-GB"/>
              </w:rPr>
              <w:t>Timescale</w:t>
            </w:r>
          </w:p>
        </w:tc>
        <w:tc>
          <w:tcPr>
            <w:tcW w:w="2442" w:type="dxa"/>
            <w:shd w:val="clear" w:color="auto" w:fill="D9D9D9" w:themeFill="background1" w:themeFillShade="D9"/>
          </w:tcPr>
          <w:p w:rsidR="00B807A6" w:rsidRPr="00B807A6" w:rsidRDefault="00B807A6" w:rsidP="0073488B">
            <w:pPr>
              <w:rPr>
                <w:rFonts w:eastAsia="Times New Roman" w:cstheme="minorHAnsi"/>
                <w:b/>
                <w:kern w:val="28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kern w:val="28"/>
                <w:sz w:val="24"/>
                <w:szCs w:val="24"/>
                <w:lang w:eastAsia="en-GB"/>
              </w:rPr>
              <w:t xml:space="preserve">Responsible </w:t>
            </w:r>
          </w:p>
        </w:tc>
      </w:tr>
      <w:tr w:rsidR="00B807A6" w:rsidRPr="00B807A6" w:rsidTr="00B807A6">
        <w:trPr>
          <w:trHeight w:val="425"/>
        </w:trPr>
        <w:tc>
          <w:tcPr>
            <w:tcW w:w="534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5135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4220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1843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2442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</w:tr>
      <w:tr w:rsidR="00B807A6" w:rsidRPr="00B807A6" w:rsidTr="00B807A6">
        <w:trPr>
          <w:trHeight w:val="425"/>
        </w:trPr>
        <w:tc>
          <w:tcPr>
            <w:tcW w:w="534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5135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4220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1843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2442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</w:tr>
      <w:tr w:rsidR="00B807A6" w:rsidRPr="00B807A6" w:rsidTr="00B807A6">
        <w:trPr>
          <w:trHeight w:val="425"/>
        </w:trPr>
        <w:tc>
          <w:tcPr>
            <w:tcW w:w="534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5135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4220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1843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2442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</w:tr>
      <w:tr w:rsidR="00B807A6" w:rsidRPr="00B807A6" w:rsidTr="00B807A6">
        <w:trPr>
          <w:trHeight w:val="425"/>
        </w:trPr>
        <w:tc>
          <w:tcPr>
            <w:tcW w:w="534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5135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4220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1843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2442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</w:tr>
      <w:tr w:rsidR="00B807A6" w:rsidRPr="00B807A6" w:rsidTr="00B807A6">
        <w:trPr>
          <w:trHeight w:val="425"/>
        </w:trPr>
        <w:tc>
          <w:tcPr>
            <w:tcW w:w="534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5135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4220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1843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2442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</w:tr>
      <w:tr w:rsidR="00B807A6" w:rsidRPr="00B807A6" w:rsidTr="00B807A6">
        <w:trPr>
          <w:trHeight w:val="425"/>
        </w:trPr>
        <w:tc>
          <w:tcPr>
            <w:tcW w:w="534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5135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4220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1843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2442" w:type="dxa"/>
          </w:tcPr>
          <w:p w:rsidR="00B807A6" w:rsidRPr="00B807A6" w:rsidRDefault="00B807A6" w:rsidP="0073488B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</w:tr>
    </w:tbl>
    <w:p w:rsidR="00B807A6" w:rsidRDefault="00B807A6" w:rsidP="0073488B">
      <w:pPr>
        <w:spacing w:after="0"/>
        <w:rPr>
          <w:rFonts w:ascii="Arial" w:eastAsia="Times New Roman" w:hAnsi="Arial" w:cs="Times New Roman"/>
          <w:bCs/>
          <w:kern w:val="28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135"/>
        <w:gridCol w:w="4220"/>
        <w:gridCol w:w="1843"/>
        <w:gridCol w:w="2442"/>
      </w:tblGrid>
      <w:tr w:rsidR="00B807A6" w:rsidRPr="00B807A6" w:rsidTr="00B807A6">
        <w:trPr>
          <w:trHeight w:val="425"/>
        </w:trPr>
        <w:tc>
          <w:tcPr>
            <w:tcW w:w="5669" w:type="dxa"/>
            <w:gridSpan w:val="2"/>
            <w:shd w:val="clear" w:color="auto" w:fill="D9D9D9" w:themeFill="background1" w:themeFillShade="D9"/>
          </w:tcPr>
          <w:p w:rsidR="00B807A6" w:rsidRPr="00B807A6" w:rsidRDefault="00B807A6" w:rsidP="00B807A6">
            <w:pPr>
              <w:rPr>
                <w:rFonts w:eastAsia="Times New Roman" w:cstheme="minorHAnsi"/>
                <w:b/>
                <w:kern w:val="28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kern w:val="28"/>
                <w:sz w:val="24"/>
                <w:szCs w:val="24"/>
                <w:lang w:eastAsia="en-GB"/>
              </w:rPr>
              <w:t>H&amp;S  Management Item and observation/advice</w:t>
            </w:r>
          </w:p>
        </w:tc>
        <w:tc>
          <w:tcPr>
            <w:tcW w:w="4220" w:type="dxa"/>
            <w:shd w:val="clear" w:color="auto" w:fill="D9D9D9" w:themeFill="background1" w:themeFillShade="D9"/>
          </w:tcPr>
          <w:p w:rsidR="00B807A6" w:rsidRPr="00B807A6" w:rsidRDefault="00B807A6" w:rsidP="00B807A6">
            <w:pPr>
              <w:rPr>
                <w:rFonts w:eastAsia="Times New Roman" w:cstheme="minorHAnsi"/>
                <w:b/>
                <w:kern w:val="28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kern w:val="28"/>
                <w:sz w:val="24"/>
                <w:szCs w:val="24"/>
                <w:lang w:eastAsia="en-GB"/>
              </w:rPr>
              <w:t>Corrective Action Planned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807A6" w:rsidRPr="00B807A6" w:rsidRDefault="00B807A6" w:rsidP="00B807A6">
            <w:pPr>
              <w:rPr>
                <w:rFonts w:eastAsia="Times New Roman" w:cstheme="minorHAnsi"/>
                <w:b/>
                <w:kern w:val="28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kern w:val="28"/>
                <w:sz w:val="24"/>
                <w:szCs w:val="24"/>
                <w:lang w:eastAsia="en-GB"/>
              </w:rPr>
              <w:t>Timescale</w:t>
            </w:r>
          </w:p>
        </w:tc>
        <w:tc>
          <w:tcPr>
            <w:tcW w:w="2442" w:type="dxa"/>
            <w:shd w:val="clear" w:color="auto" w:fill="D9D9D9" w:themeFill="background1" w:themeFillShade="D9"/>
          </w:tcPr>
          <w:p w:rsidR="00B807A6" w:rsidRPr="00B807A6" w:rsidRDefault="00B807A6" w:rsidP="00B807A6">
            <w:pPr>
              <w:rPr>
                <w:rFonts w:eastAsia="Times New Roman" w:cstheme="minorHAnsi"/>
                <w:b/>
                <w:kern w:val="28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kern w:val="28"/>
                <w:sz w:val="24"/>
                <w:szCs w:val="24"/>
                <w:lang w:eastAsia="en-GB"/>
              </w:rPr>
              <w:t xml:space="preserve">Responsible </w:t>
            </w:r>
          </w:p>
        </w:tc>
      </w:tr>
      <w:tr w:rsidR="00B807A6" w:rsidRPr="00B807A6" w:rsidTr="00B807A6">
        <w:trPr>
          <w:trHeight w:val="425"/>
        </w:trPr>
        <w:tc>
          <w:tcPr>
            <w:tcW w:w="534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5135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4220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1843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2442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</w:tr>
      <w:tr w:rsidR="00B807A6" w:rsidRPr="00B807A6" w:rsidTr="00B807A6">
        <w:trPr>
          <w:trHeight w:val="425"/>
        </w:trPr>
        <w:tc>
          <w:tcPr>
            <w:tcW w:w="534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5135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4220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1843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2442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</w:tr>
      <w:tr w:rsidR="00B807A6" w:rsidRPr="00B807A6" w:rsidTr="00B807A6">
        <w:trPr>
          <w:trHeight w:val="425"/>
        </w:trPr>
        <w:tc>
          <w:tcPr>
            <w:tcW w:w="534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5135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4220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1843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2442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</w:tr>
      <w:tr w:rsidR="00B807A6" w:rsidRPr="00B807A6" w:rsidTr="00B807A6">
        <w:trPr>
          <w:trHeight w:val="425"/>
        </w:trPr>
        <w:tc>
          <w:tcPr>
            <w:tcW w:w="534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5135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4220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1843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2442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</w:tr>
      <w:tr w:rsidR="00B807A6" w:rsidRPr="00B807A6" w:rsidTr="00B807A6">
        <w:trPr>
          <w:trHeight w:val="425"/>
        </w:trPr>
        <w:tc>
          <w:tcPr>
            <w:tcW w:w="534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5135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4220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1843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2442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</w:tr>
      <w:tr w:rsidR="00B807A6" w:rsidRPr="00B807A6" w:rsidTr="00B807A6">
        <w:trPr>
          <w:trHeight w:val="425"/>
        </w:trPr>
        <w:tc>
          <w:tcPr>
            <w:tcW w:w="534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5135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4220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1843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  <w:tc>
          <w:tcPr>
            <w:tcW w:w="2442" w:type="dxa"/>
          </w:tcPr>
          <w:p w:rsidR="00B807A6" w:rsidRPr="00B807A6" w:rsidRDefault="00B807A6" w:rsidP="00B807A6">
            <w:pPr>
              <w:rPr>
                <w:rFonts w:eastAsia="Times New Roman" w:cstheme="minorHAnsi"/>
                <w:bCs/>
                <w:kern w:val="28"/>
                <w:lang w:eastAsia="en-GB"/>
              </w:rPr>
            </w:pPr>
          </w:p>
        </w:tc>
      </w:tr>
    </w:tbl>
    <w:p w:rsidR="00B807A6" w:rsidRDefault="00B807A6" w:rsidP="0073488B">
      <w:pPr>
        <w:spacing w:after="0"/>
        <w:rPr>
          <w:rFonts w:ascii="Arial" w:eastAsia="Times New Roman" w:hAnsi="Arial" w:cs="Times New Roman"/>
          <w:bCs/>
          <w:kern w:val="28"/>
          <w:sz w:val="28"/>
          <w:szCs w:val="28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654"/>
        <w:gridCol w:w="1787"/>
        <w:gridCol w:w="1787"/>
      </w:tblGrid>
      <w:tr w:rsidR="00827A4B" w:rsidRPr="00827A4B" w:rsidTr="00827A4B">
        <w:trPr>
          <w:trHeight w:val="425"/>
        </w:trPr>
        <w:tc>
          <w:tcPr>
            <w:tcW w:w="4866" w:type="dxa"/>
            <w:vAlign w:val="bottom"/>
          </w:tcPr>
          <w:p w:rsidR="00827A4B" w:rsidRPr="00827A4B" w:rsidRDefault="00827A4B" w:rsidP="00827A4B">
            <w:pPr>
              <w:rPr>
                <w:rFonts w:eastAsia="Times New Roman" w:cstheme="minorHAnsi"/>
                <w:bCs/>
                <w:kern w:val="28"/>
                <w:sz w:val="24"/>
                <w:szCs w:val="24"/>
                <w:lang w:eastAsia="en-GB"/>
              </w:rPr>
            </w:pPr>
            <w:r w:rsidRPr="00827A4B">
              <w:rPr>
                <w:rFonts w:eastAsia="Times New Roman" w:cstheme="minorHAnsi"/>
                <w:bCs/>
                <w:kern w:val="28"/>
                <w:sz w:val="24"/>
                <w:szCs w:val="24"/>
                <w:lang w:eastAsia="en-GB"/>
              </w:rPr>
              <w:t xml:space="preserve">College Registrar/Executive Director signature 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bottom"/>
          </w:tcPr>
          <w:p w:rsidR="00827A4B" w:rsidRPr="00827A4B" w:rsidRDefault="00827A4B" w:rsidP="00827A4B">
            <w:pPr>
              <w:rPr>
                <w:rFonts w:eastAsia="Times New Roman" w:cstheme="minorHAnsi"/>
                <w:bCs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787" w:type="dxa"/>
            <w:vAlign w:val="bottom"/>
          </w:tcPr>
          <w:p w:rsidR="00827A4B" w:rsidRPr="00827A4B" w:rsidRDefault="00827A4B" w:rsidP="00827A4B">
            <w:pPr>
              <w:rPr>
                <w:rFonts w:eastAsia="Times New Roman" w:cstheme="minorHAnsi"/>
                <w:bCs/>
                <w:kern w:val="28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kern w:val="28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bottom"/>
          </w:tcPr>
          <w:p w:rsidR="00827A4B" w:rsidRPr="00827A4B" w:rsidRDefault="00827A4B" w:rsidP="00827A4B">
            <w:pPr>
              <w:rPr>
                <w:rFonts w:eastAsia="Times New Roman" w:cstheme="minorHAnsi"/>
                <w:bCs/>
                <w:kern w:val="28"/>
                <w:sz w:val="24"/>
                <w:szCs w:val="24"/>
                <w:lang w:eastAsia="en-GB"/>
              </w:rPr>
            </w:pPr>
          </w:p>
        </w:tc>
      </w:tr>
    </w:tbl>
    <w:p w:rsidR="00B807A6" w:rsidRPr="00827A4B" w:rsidRDefault="00B807A6" w:rsidP="00827A4B">
      <w:pPr>
        <w:spacing w:after="0"/>
        <w:rPr>
          <w:rFonts w:eastAsia="Times New Roman" w:cstheme="minorHAnsi"/>
          <w:bCs/>
          <w:kern w:val="28"/>
          <w:sz w:val="24"/>
          <w:szCs w:val="24"/>
          <w:lang w:eastAsia="en-GB"/>
        </w:rPr>
      </w:pPr>
    </w:p>
    <w:sectPr w:rsidR="00B807A6" w:rsidRPr="00827A4B" w:rsidSect="00377F61">
      <w:pgSz w:w="16838" w:h="11906" w:orient="landscape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61" w:rsidRDefault="00377F61" w:rsidP="00810D7C">
      <w:pPr>
        <w:spacing w:after="0" w:line="240" w:lineRule="auto"/>
      </w:pPr>
      <w:r>
        <w:separator/>
      </w:r>
    </w:p>
  </w:endnote>
  <w:endnote w:type="continuationSeparator" w:id="0">
    <w:p w:rsidR="00377F61" w:rsidRDefault="00377F61" w:rsidP="0081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F61" w:rsidRDefault="00377F61" w:rsidP="00810D7C">
    <w:pPr>
      <w:pStyle w:val="Footer"/>
    </w:pPr>
    <w:r>
      <w:t>CW/09/12 F:\Audits\Audit Template 2012</w:t>
    </w:r>
  </w:p>
  <w:p w:rsidR="00377F61" w:rsidRDefault="00377F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61" w:rsidRDefault="00377F61" w:rsidP="00810D7C">
      <w:pPr>
        <w:spacing w:after="0" w:line="240" w:lineRule="auto"/>
      </w:pPr>
      <w:r>
        <w:separator/>
      </w:r>
    </w:p>
  </w:footnote>
  <w:footnote w:type="continuationSeparator" w:id="0">
    <w:p w:rsidR="00377F61" w:rsidRDefault="00377F61" w:rsidP="00810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F7A4C"/>
    <w:multiLevelType w:val="hybridMultilevel"/>
    <w:tmpl w:val="1248C7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A4"/>
    <w:rsid w:val="00011F62"/>
    <w:rsid w:val="00063278"/>
    <w:rsid w:val="00064A06"/>
    <w:rsid w:val="000F5ABD"/>
    <w:rsid w:val="00261C98"/>
    <w:rsid w:val="003334B1"/>
    <w:rsid w:val="00377F61"/>
    <w:rsid w:val="003E5A0C"/>
    <w:rsid w:val="00404031"/>
    <w:rsid w:val="004611A4"/>
    <w:rsid w:val="0049314E"/>
    <w:rsid w:val="004C3A5F"/>
    <w:rsid w:val="004F3A27"/>
    <w:rsid w:val="006230BC"/>
    <w:rsid w:val="00661CBD"/>
    <w:rsid w:val="006A7AD1"/>
    <w:rsid w:val="006E7612"/>
    <w:rsid w:val="00704D49"/>
    <w:rsid w:val="00720FAC"/>
    <w:rsid w:val="0073488B"/>
    <w:rsid w:val="00810D7C"/>
    <w:rsid w:val="00827A4B"/>
    <w:rsid w:val="009A0067"/>
    <w:rsid w:val="009C777D"/>
    <w:rsid w:val="00A77590"/>
    <w:rsid w:val="00AE2AA7"/>
    <w:rsid w:val="00AF0CEA"/>
    <w:rsid w:val="00B807A6"/>
    <w:rsid w:val="00BC1D67"/>
    <w:rsid w:val="00BD7FD6"/>
    <w:rsid w:val="00C24D41"/>
    <w:rsid w:val="00C637E0"/>
    <w:rsid w:val="00C901DF"/>
    <w:rsid w:val="00D61903"/>
    <w:rsid w:val="00D85BC3"/>
    <w:rsid w:val="00DF27BB"/>
    <w:rsid w:val="00E9328E"/>
    <w:rsid w:val="00E958E2"/>
    <w:rsid w:val="00E970BE"/>
    <w:rsid w:val="00FC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27BB"/>
    <w:pPr>
      <w:keepNext/>
      <w:spacing w:before="240" w:after="60" w:line="240" w:lineRule="auto"/>
      <w:outlineLvl w:val="0"/>
    </w:pPr>
    <w:rPr>
      <w:rFonts w:ascii="Tahoma" w:eastAsia="Times New Roman" w:hAnsi="Tahoma" w:cs="Times New Roman"/>
      <w:b/>
      <w:kern w:val="28"/>
      <w:sz w:val="72"/>
      <w:lang w:val="x-non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278"/>
    <w:pPr>
      <w:ind w:left="720"/>
      <w:contextualSpacing/>
    </w:pPr>
  </w:style>
  <w:style w:type="character" w:customStyle="1" w:styleId="updtURL">
    <w:name w:val="updt URL"/>
    <w:rsid w:val="00DF27BB"/>
    <w:rPr>
      <w:rFonts w:ascii="Verdana" w:hAnsi="Verdana"/>
      <w:color w:val="BD0073"/>
      <w:sz w:val="18"/>
      <w:szCs w:val="16"/>
    </w:rPr>
  </w:style>
  <w:style w:type="paragraph" w:customStyle="1" w:styleId="FamilyTitle">
    <w:name w:val="Family Title"/>
    <w:basedOn w:val="Normal"/>
    <w:rsid w:val="00DF27BB"/>
    <w:pPr>
      <w:framePr w:hSpace="180" w:wrap="around" w:hAnchor="margin" w:y="-720"/>
      <w:spacing w:after="0" w:line="240" w:lineRule="auto"/>
      <w:jc w:val="right"/>
    </w:pPr>
    <w:rPr>
      <w:rFonts w:ascii="Arial" w:eastAsia="Times New Roman" w:hAnsi="Arial" w:cs="Arial"/>
      <w:b/>
      <w:sz w:val="32"/>
      <w:szCs w:val="32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7B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F27BB"/>
    <w:rPr>
      <w:rFonts w:ascii="Tahoma" w:eastAsia="Times New Roman" w:hAnsi="Tahoma" w:cs="Times New Roman"/>
      <w:b/>
      <w:kern w:val="28"/>
      <w:sz w:val="72"/>
      <w:lang w:val="x-none" w:eastAsia="en-GB"/>
    </w:rPr>
  </w:style>
  <w:style w:type="character" w:styleId="Hyperlink">
    <w:name w:val="Hyperlink"/>
    <w:basedOn w:val="DefaultParagraphFont"/>
    <w:uiPriority w:val="99"/>
    <w:unhideWhenUsed/>
    <w:rsid w:val="00704D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0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D7C"/>
  </w:style>
  <w:style w:type="paragraph" w:styleId="Footer">
    <w:name w:val="footer"/>
    <w:basedOn w:val="Normal"/>
    <w:link w:val="FooterChar"/>
    <w:uiPriority w:val="99"/>
    <w:unhideWhenUsed/>
    <w:rsid w:val="00810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D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27BB"/>
    <w:pPr>
      <w:keepNext/>
      <w:spacing w:before="240" w:after="60" w:line="240" w:lineRule="auto"/>
      <w:outlineLvl w:val="0"/>
    </w:pPr>
    <w:rPr>
      <w:rFonts w:ascii="Tahoma" w:eastAsia="Times New Roman" w:hAnsi="Tahoma" w:cs="Times New Roman"/>
      <w:b/>
      <w:kern w:val="28"/>
      <w:sz w:val="72"/>
      <w:lang w:val="x-non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278"/>
    <w:pPr>
      <w:ind w:left="720"/>
      <w:contextualSpacing/>
    </w:pPr>
  </w:style>
  <w:style w:type="character" w:customStyle="1" w:styleId="updtURL">
    <w:name w:val="updt URL"/>
    <w:rsid w:val="00DF27BB"/>
    <w:rPr>
      <w:rFonts w:ascii="Verdana" w:hAnsi="Verdana"/>
      <w:color w:val="BD0073"/>
      <w:sz w:val="18"/>
      <w:szCs w:val="16"/>
    </w:rPr>
  </w:style>
  <w:style w:type="paragraph" w:customStyle="1" w:styleId="FamilyTitle">
    <w:name w:val="Family Title"/>
    <w:basedOn w:val="Normal"/>
    <w:rsid w:val="00DF27BB"/>
    <w:pPr>
      <w:framePr w:hSpace="180" w:wrap="around" w:hAnchor="margin" w:y="-720"/>
      <w:spacing w:after="0" w:line="240" w:lineRule="auto"/>
      <w:jc w:val="right"/>
    </w:pPr>
    <w:rPr>
      <w:rFonts w:ascii="Arial" w:eastAsia="Times New Roman" w:hAnsi="Arial" w:cs="Arial"/>
      <w:b/>
      <w:sz w:val="32"/>
      <w:szCs w:val="32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7B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F27BB"/>
    <w:rPr>
      <w:rFonts w:ascii="Tahoma" w:eastAsia="Times New Roman" w:hAnsi="Tahoma" w:cs="Times New Roman"/>
      <w:b/>
      <w:kern w:val="28"/>
      <w:sz w:val="72"/>
      <w:lang w:val="x-none" w:eastAsia="en-GB"/>
    </w:rPr>
  </w:style>
  <w:style w:type="character" w:styleId="Hyperlink">
    <w:name w:val="Hyperlink"/>
    <w:basedOn w:val="DefaultParagraphFont"/>
    <w:uiPriority w:val="99"/>
    <w:unhideWhenUsed/>
    <w:rsid w:val="00704D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0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D7C"/>
  </w:style>
  <w:style w:type="paragraph" w:styleId="Footer">
    <w:name w:val="footer"/>
    <w:basedOn w:val="Normal"/>
    <w:link w:val="FooterChar"/>
    <w:uiPriority w:val="99"/>
    <w:unhideWhenUsed/>
    <w:rsid w:val="00810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jpeg" Type="http://schemas.openxmlformats.org/officeDocument/2006/relationships/image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627</Words>
  <Characters>3576</Characters>
  <Application/>
  <DocSecurity>0</DocSecurity>
  <Lines>29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4195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