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257BD" w14:textId="77777777" w:rsidR="006600AF" w:rsidRDefault="006600AF" w:rsidP="00C71446">
      <w:pPr>
        <w:pStyle w:val="Heading1report"/>
      </w:pPr>
      <w:bookmarkStart w:id="0" w:name="_Toc146602310"/>
      <w:bookmarkStart w:id="1" w:name="_Toc174425459"/>
      <w:bookmarkStart w:id="2" w:name="_Toc174510306"/>
      <w:bookmarkStart w:id="3" w:name="_GoBack"/>
      <w:bookmarkEnd w:id="3"/>
      <w:r>
        <w:t xml:space="preserve">Medical Research Future Fund Frontier Health and Medical Research Program Stage One - Research Plan </w:t>
      </w:r>
    </w:p>
    <w:p w14:paraId="3E51287C" w14:textId="780CA6D4" w:rsidR="00C71446" w:rsidRDefault="00FD1A35" w:rsidP="00C71446">
      <w:pPr>
        <w:pStyle w:val="Heading1report"/>
      </w:pPr>
      <w:r>
        <w:t xml:space="preserve">Independent </w:t>
      </w:r>
      <w:r w:rsidR="00001E38">
        <w:t xml:space="preserve">audit </w:t>
      </w:r>
      <w:r w:rsidR="00C71446" w:rsidRPr="00C72F2D">
        <w:t>report</w:t>
      </w:r>
    </w:p>
    <w:p w14:paraId="35945258" w14:textId="3D375A24" w:rsidR="00724A35" w:rsidRPr="00144273" w:rsidRDefault="00724A35" w:rsidP="007F5A22">
      <w:pPr>
        <w:pStyle w:val="Heading2report"/>
        <w:numPr>
          <w:ilvl w:val="0"/>
          <w:numId w:val="0"/>
        </w:numPr>
        <w:ind w:left="720" w:hanging="720"/>
      </w:pPr>
      <w:r w:rsidRPr="00144273">
        <w:t>Background</w:t>
      </w:r>
    </w:p>
    <w:p w14:paraId="35945259" w14:textId="7AD6486F" w:rsidR="00724A35" w:rsidRPr="009906FD" w:rsidRDefault="00C71446" w:rsidP="00724A35">
      <w:r>
        <w:t>T</w:t>
      </w:r>
      <w:r w:rsidR="00724A35" w:rsidRPr="00422F48">
        <w:t xml:space="preserve">hese templates assist </w:t>
      </w:r>
      <w:r>
        <w:t>grant r</w:t>
      </w:r>
      <w:r w:rsidR="00AB798E">
        <w:t>ecipient</w:t>
      </w:r>
      <w:r w:rsidR="00724A35" w:rsidRPr="00422F48">
        <w:t xml:space="preserve">s (and their auditors) to </w:t>
      </w:r>
      <w:r w:rsidR="00FD1A35">
        <w:t xml:space="preserve">understand </w:t>
      </w:r>
      <w:r w:rsidR="00724A35" w:rsidRPr="00422F48">
        <w:t xml:space="preserve">the audit requirements under a </w:t>
      </w:r>
      <w:r w:rsidR="006600AF">
        <w:t>Medical Research Future Fund Frontier Health and Medical Research Program Stage One - Research Plan</w:t>
      </w:r>
      <w:r w:rsidR="00724A35" w:rsidRPr="005C4A1C">
        <w:t xml:space="preserve"> </w:t>
      </w:r>
      <w:r>
        <w:t xml:space="preserve">grant </w:t>
      </w:r>
      <w:r w:rsidR="00724A35">
        <w:t>agreement</w:t>
      </w:r>
      <w:r>
        <w:t>.</w:t>
      </w:r>
      <w:r w:rsidR="001749CD">
        <w:t xml:space="preserve"> </w:t>
      </w:r>
      <w:r>
        <w:t xml:space="preserve">For further information </w:t>
      </w:r>
      <w:r w:rsidR="00724A35" w:rsidRPr="00422F48">
        <w:t xml:space="preserve">contact </w:t>
      </w:r>
      <w:r>
        <w:t>us on 13 28 46 or at business</w:t>
      </w:r>
      <w:r w:rsidR="008E688D">
        <w:t>.</w:t>
      </w:r>
      <w:r>
        <w:t>gov.au</w:t>
      </w:r>
      <w:r w:rsidR="00724A35" w:rsidRPr="009906FD">
        <w:t>.</w:t>
      </w:r>
    </w:p>
    <w:p w14:paraId="3594525A" w14:textId="34A5E3AD" w:rsidR="00724A35" w:rsidRPr="005C4A1C" w:rsidRDefault="00D527FC" w:rsidP="00724A35">
      <w:r>
        <w:t xml:space="preserve">All </w:t>
      </w:r>
      <w:r w:rsidR="00261FB7">
        <w:t>Medical Research Future Fund Frontier Health and Medical Research Program Stage One - Research Plan</w:t>
      </w:r>
      <w:r w:rsidR="00261FB7" w:rsidRPr="005C4A1C">
        <w:t xml:space="preserve"> </w:t>
      </w:r>
      <w:r>
        <w:t>grant r</w:t>
      </w:r>
      <w:r w:rsidR="00AB798E">
        <w:t>ecipient</w:t>
      </w:r>
      <w:r>
        <w:t>s</w:t>
      </w:r>
      <w:r w:rsidR="00724A35" w:rsidRPr="009906FD">
        <w:t xml:space="preserve"> enter into a </w:t>
      </w:r>
      <w:r>
        <w:t xml:space="preserve">grant </w:t>
      </w:r>
      <w:r w:rsidR="00724A35">
        <w:t>agreement</w:t>
      </w:r>
      <w:r w:rsidR="00724A35" w:rsidRPr="00422F48">
        <w:t xml:space="preserve"> with the Commonwealth. Under this </w:t>
      </w:r>
      <w:r>
        <w:t xml:space="preserve">grant </w:t>
      </w:r>
      <w:r w:rsidR="00724A35">
        <w:t>agreement</w:t>
      </w:r>
      <w:r w:rsidR="00724A35" w:rsidRPr="00422F48">
        <w:t xml:space="preserve">, </w:t>
      </w:r>
      <w:r w:rsidR="00AA33AA">
        <w:t xml:space="preserve">when an independent audit report is required </w:t>
      </w:r>
      <w:r w:rsidR="00724A35" w:rsidRPr="00422F48">
        <w:t xml:space="preserve">the </w:t>
      </w:r>
      <w:r>
        <w:t>grant r</w:t>
      </w:r>
      <w:r w:rsidR="00AB798E">
        <w:t>ecipient</w:t>
      </w:r>
      <w:r w:rsidR="00724A35" w:rsidRPr="005C4A1C">
        <w:t xml:space="preserve"> </w:t>
      </w:r>
      <w:r w:rsidR="00AA33AA">
        <w:t xml:space="preserve">must </w:t>
      </w:r>
      <w:r w:rsidR="00724A35" w:rsidRPr="005C4A1C">
        <w:t xml:space="preserve">provide </w:t>
      </w:r>
      <w:r>
        <w:t>us</w:t>
      </w:r>
      <w:r w:rsidR="00724A35" w:rsidRPr="005C4A1C">
        <w:t xml:space="preserve"> with:</w:t>
      </w:r>
      <w:r w:rsidR="00EE33C6">
        <w:t xml:space="preserve"> </w:t>
      </w:r>
    </w:p>
    <w:p w14:paraId="3594525B" w14:textId="237481BB" w:rsidR="00724A35" w:rsidRPr="00912DCA" w:rsidRDefault="00724A35" w:rsidP="00724A35">
      <w:pPr>
        <w:pStyle w:val="ListBullet"/>
      </w:pPr>
      <w:r w:rsidRPr="00912DCA">
        <w:t xml:space="preserve">a </w:t>
      </w:r>
      <w:r w:rsidR="001017A8">
        <w:t>statement of grant income and expenditure</w:t>
      </w:r>
      <w:r w:rsidRPr="00912DCA">
        <w:t xml:space="preserve"> </w:t>
      </w:r>
      <w:r w:rsidR="0015209C">
        <w:t xml:space="preserve">against the expenditure categories </w:t>
      </w:r>
      <w:r w:rsidRPr="00912DCA">
        <w:t xml:space="preserve">under the </w:t>
      </w:r>
      <w:r w:rsidR="005878B9">
        <w:t xml:space="preserve">grant </w:t>
      </w:r>
      <w:r>
        <w:t>agreement</w:t>
      </w:r>
      <w:r w:rsidRPr="00912DCA">
        <w:t xml:space="preserve"> (</w:t>
      </w:r>
      <w:r w:rsidR="005878B9">
        <w:t>a</w:t>
      </w:r>
      <w:r w:rsidR="000F5815">
        <w:t>ttachment</w:t>
      </w:r>
      <w:r w:rsidR="00166B2B">
        <w:t xml:space="preserve"> A</w:t>
      </w:r>
      <w:r w:rsidRPr="00912DCA">
        <w:t>)</w:t>
      </w:r>
    </w:p>
    <w:p w14:paraId="3594525C" w14:textId="1EF7DDBC" w:rsidR="00724A35" w:rsidRPr="00912DCA" w:rsidRDefault="00724A35" w:rsidP="00724A35">
      <w:pPr>
        <w:pStyle w:val="ListBullet"/>
      </w:pPr>
      <w:r w:rsidRPr="00912DCA">
        <w:t xml:space="preserve">an independent audit report </w:t>
      </w:r>
      <w:r w:rsidR="00CA22B3">
        <w:t>on the statement of grant income and expenditure</w:t>
      </w:r>
      <w:r w:rsidR="00E37411">
        <w:t xml:space="preserve"> </w:t>
      </w:r>
      <w:r w:rsidRPr="00912DCA">
        <w:t>(</w:t>
      </w:r>
      <w:r w:rsidR="005878B9">
        <w:t>a</w:t>
      </w:r>
      <w:r w:rsidR="000F5815">
        <w:t>ttachment</w:t>
      </w:r>
      <w:r w:rsidR="00166B2B">
        <w:t xml:space="preserve"> B</w:t>
      </w:r>
      <w:r w:rsidRPr="00912DCA">
        <w:t>)</w:t>
      </w:r>
    </w:p>
    <w:p w14:paraId="3594525D" w14:textId="455BC1E1" w:rsidR="00724A35" w:rsidRPr="00912DCA" w:rsidRDefault="00724A35" w:rsidP="00FD1A35">
      <w:pPr>
        <w:pStyle w:val="ListBullet"/>
        <w:spacing w:after="120"/>
      </w:pPr>
      <w:r w:rsidRPr="00912DCA">
        <w:t xml:space="preserve">certification of certain matters by the </w:t>
      </w:r>
      <w:r w:rsidR="004273D5">
        <w:t>a</w:t>
      </w:r>
      <w:r w:rsidRPr="00912DCA">
        <w:t>uditor (</w:t>
      </w:r>
      <w:r w:rsidR="005878B9">
        <w:t>a</w:t>
      </w:r>
      <w:r w:rsidR="000F5815">
        <w:t>ttachment</w:t>
      </w:r>
      <w:r w:rsidR="00166B2B">
        <w:t xml:space="preserve"> C</w:t>
      </w:r>
      <w:r w:rsidRPr="00912DCA">
        <w:t>).</w:t>
      </w:r>
    </w:p>
    <w:p w14:paraId="3594525E" w14:textId="1A478448" w:rsidR="00724A35" w:rsidRPr="005C4A1C" w:rsidRDefault="00D527FC" w:rsidP="00724A35">
      <w:r>
        <w:t>You can find additional</w:t>
      </w:r>
      <w:r w:rsidR="00724A35" w:rsidRPr="00C4432D">
        <w:t xml:space="preserve"> information on </w:t>
      </w:r>
      <w:r w:rsidR="00EE33C6">
        <w:t>Medical Research Future Fund Frontier Health and Medical Research Program Stage One - Research Plan</w:t>
      </w:r>
      <w:r w:rsidR="00724A35" w:rsidRPr="00C4432D">
        <w:t xml:space="preserve"> </w:t>
      </w:r>
      <w:r w:rsidR="00724A35" w:rsidRPr="006C51F2">
        <w:t>at</w:t>
      </w:r>
      <w:hyperlink r:id="rId12" w:history="1">
        <w:r w:rsidR="00724A35" w:rsidRPr="00984EFA">
          <w:rPr>
            <w:rStyle w:val="Hyperlink"/>
          </w:rPr>
          <w:t xml:space="preserve"> </w:t>
        </w:r>
        <w:r w:rsidR="00724A35" w:rsidRPr="00984EFA">
          <w:rPr>
            <w:rStyle w:val="Hyperlink"/>
            <w:rFonts w:cs="Arial"/>
          </w:rPr>
          <w:t>business.gov.au</w:t>
        </w:r>
      </w:hyperlink>
      <w:r w:rsidR="00724A35" w:rsidRPr="00422F48">
        <w:t xml:space="preserve"> or by calling </w:t>
      </w:r>
      <w:r w:rsidR="00931C97">
        <w:t>us</w:t>
      </w:r>
      <w:r w:rsidR="00724A35" w:rsidRPr="00422F48">
        <w:t xml:space="preserve"> </w:t>
      </w:r>
      <w:r w:rsidR="00724A35" w:rsidRPr="005C4A1C">
        <w:t>on 13</w:t>
      </w:r>
      <w:r w:rsidR="00FD1A35">
        <w:t> </w:t>
      </w:r>
      <w:r w:rsidR="00724A35" w:rsidRPr="005C4A1C">
        <w:t>28</w:t>
      </w:r>
      <w:r w:rsidR="00FD1A35">
        <w:t> </w:t>
      </w:r>
      <w:r w:rsidR="00724A35" w:rsidRPr="005C4A1C">
        <w:t>46.</w:t>
      </w:r>
    </w:p>
    <w:p w14:paraId="3594525F" w14:textId="77777777" w:rsidR="00724A35" w:rsidRPr="00144273" w:rsidRDefault="00724A35" w:rsidP="007F5A22">
      <w:pPr>
        <w:pStyle w:val="Heading2report"/>
        <w:numPr>
          <w:ilvl w:val="0"/>
          <w:numId w:val="0"/>
        </w:numPr>
        <w:ind w:left="720" w:hanging="720"/>
      </w:pPr>
      <w:r w:rsidRPr="00144273">
        <w:t>Eligible expenditure</w:t>
      </w:r>
    </w:p>
    <w:p w14:paraId="4F802CAC" w14:textId="61838821" w:rsidR="00CA22B3" w:rsidRDefault="00557E02" w:rsidP="00724A35">
      <w:r>
        <w:t>Advice on e</w:t>
      </w:r>
      <w:r w:rsidR="00724A35" w:rsidRPr="00BA5A90">
        <w:t xml:space="preserve">ligible </w:t>
      </w:r>
      <w:r w:rsidR="00CA22B3">
        <w:t>e</w:t>
      </w:r>
      <w:r w:rsidR="00724A35" w:rsidRPr="00BA5A90">
        <w:t>xpenditure</w:t>
      </w:r>
      <w:r w:rsidR="00CA22B3">
        <w:t xml:space="preserve"> for project</w:t>
      </w:r>
      <w:r>
        <w:t>s</w:t>
      </w:r>
      <w:r w:rsidR="00EE33C6">
        <w:t xml:space="preserve"> under the Medical Research Future Fund Frontier Health and Medical Research Program Stage One - Research Plan</w:t>
      </w:r>
      <w:r w:rsidR="00CA22B3">
        <w:t xml:space="preserve"> can be found in </w:t>
      </w:r>
      <w:r w:rsidR="00EE33C6">
        <w:t>the</w:t>
      </w:r>
      <w:r w:rsidR="00EE33C6" w:rsidRPr="005C4A1C">
        <w:t xml:space="preserve"> </w:t>
      </w:r>
      <w:r w:rsidR="00CA22B3">
        <w:t>program guidelines.</w:t>
      </w:r>
      <w:r w:rsidR="00724A35" w:rsidRPr="00422F48">
        <w:t xml:space="preserve"> These guidelines are revised from time to time and theref</w:t>
      </w:r>
      <w:r w:rsidR="00724A35" w:rsidRPr="005C4A1C">
        <w:t xml:space="preserve">ore more than one version of the document </w:t>
      </w:r>
      <w:r w:rsidR="00D938E7">
        <w:t xml:space="preserve">may </w:t>
      </w:r>
      <w:r w:rsidR="00724A35" w:rsidRPr="005C4A1C">
        <w:t>exist</w:t>
      </w:r>
      <w:r w:rsidR="00724A35" w:rsidRPr="00422F48">
        <w:t xml:space="preserve">. For </w:t>
      </w:r>
      <w:r w:rsidR="00EE33C6">
        <w:t>Medical Research Future Fund Frontier Health and Medical Research Program Stage One - Research Plan</w:t>
      </w:r>
      <w:r w:rsidR="00EE33C6" w:rsidRPr="005C4A1C">
        <w:t xml:space="preserve"> </w:t>
      </w:r>
      <w:r w:rsidR="00CA22B3">
        <w:t>grant r</w:t>
      </w:r>
      <w:r w:rsidR="00AB798E">
        <w:t>ecipient</w:t>
      </w:r>
      <w:r w:rsidR="00724A35" w:rsidRPr="005C4A1C">
        <w:t>s, the relevant guidelines are those that were effective at the time the application was accepted</w:t>
      </w:r>
      <w:r w:rsidR="00724A35" w:rsidRPr="00422F48">
        <w:t xml:space="preserve">. </w:t>
      </w:r>
    </w:p>
    <w:p w14:paraId="35945261" w14:textId="04D251E1" w:rsidR="00724A35" w:rsidRPr="00422F48" w:rsidRDefault="00724A35" w:rsidP="00724A35">
      <w:r w:rsidRPr="00422F48">
        <w:t xml:space="preserve">It is essential that </w:t>
      </w:r>
      <w:r w:rsidR="00CA22B3">
        <w:t>grant r</w:t>
      </w:r>
      <w:r w:rsidR="00AB798E">
        <w:t>ecipient</w:t>
      </w:r>
      <w:r w:rsidRPr="00422F48">
        <w:t>s and their auditors understand the</w:t>
      </w:r>
      <w:r w:rsidR="00EE33C6">
        <w:t xml:space="preserve"> Medical Research Future Fund Frontier Health and Medical Research Program Stage One - Research Plan</w:t>
      </w:r>
      <w:r w:rsidRPr="00422F48">
        <w:t xml:space="preserve"> </w:t>
      </w:r>
      <w:r w:rsidR="00CA22B3">
        <w:t>e</w:t>
      </w:r>
      <w:r w:rsidRPr="00BA5A90">
        <w:t xml:space="preserve">ligible </w:t>
      </w:r>
      <w:r w:rsidR="00CA22B3">
        <w:t>e</w:t>
      </w:r>
      <w:r w:rsidRPr="00BA5A90">
        <w:t>xpenditure</w:t>
      </w:r>
      <w:r w:rsidRPr="00422F48">
        <w:t xml:space="preserve"> </w:t>
      </w:r>
      <w:r w:rsidR="00FD1A35">
        <w:t xml:space="preserve">requirements </w:t>
      </w:r>
      <w:r w:rsidRPr="00422F48">
        <w:t>because these determine whether, and the extent to which, certain costs are reportable and claimable.</w:t>
      </w:r>
    </w:p>
    <w:p w14:paraId="35945262" w14:textId="219E629F" w:rsidR="00724A35" w:rsidRPr="005C4A1C" w:rsidRDefault="00724A35" w:rsidP="00724A35">
      <w:r w:rsidRPr="005C4A1C">
        <w:t xml:space="preserve">The amount of </w:t>
      </w:r>
      <w:r w:rsidR="00CA22B3">
        <w:t>grant</w:t>
      </w:r>
      <w:r w:rsidRPr="009906FD">
        <w:t xml:space="preserve"> funding </w:t>
      </w:r>
      <w:r w:rsidR="00CA22B3">
        <w:t xml:space="preserve">we </w:t>
      </w:r>
      <w:r w:rsidRPr="009906FD">
        <w:t xml:space="preserve">approve is based on the </w:t>
      </w:r>
      <w:r w:rsidR="00CA22B3">
        <w:t>grant r</w:t>
      </w:r>
      <w:r w:rsidR="00AB798E">
        <w:t>ecipient</w:t>
      </w:r>
      <w:r w:rsidRPr="009906FD">
        <w:t xml:space="preserve">’s estimated eligible expenditure, as provided in </w:t>
      </w:r>
      <w:r w:rsidR="00CA22B3">
        <w:t>their</w:t>
      </w:r>
      <w:r w:rsidR="00CA22B3" w:rsidRPr="009906FD">
        <w:t xml:space="preserve"> </w:t>
      </w:r>
      <w:r w:rsidRPr="009906FD">
        <w:t xml:space="preserve">application. However, the </w:t>
      </w:r>
      <w:r w:rsidR="00CA22B3">
        <w:t>grant funding</w:t>
      </w:r>
      <w:r w:rsidRPr="009906FD">
        <w:t xml:space="preserve"> </w:t>
      </w:r>
      <w:r w:rsidR="00CA22B3">
        <w:t>any</w:t>
      </w:r>
      <w:r w:rsidRPr="009906FD">
        <w:t xml:space="preserve"> </w:t>
      </w:r>
      <w:r w:rsidR="00CA22B3">
        <w:t>grant r</w:t>
      </w:r>
      <w:r w:rsidR="00AB798E">
        <w:t>ecipient</w:t>
      </w:r>
      <w:r w:rsidRPr="00D003E1">
        <w:t xml:space="preserve"> is ultimately entitled to</w:t>
      </w:r>
      <w:r w:rsidR="00DB4C1F">
        <w:t xml:space="preserve"> receive</w:t>
      </w:r>
      <w:r w:rsidRPr="00D003E1">
        <w:t xml:space="preserve"> </w:t>
      </w:r>
      <w:r w:rsidRPr="00C4432D">
        <w:t>is determined against actual eligible expenditure incurred and paid for on the project</w:t>
      </w:r>
      <w:r w:rsidR="00C45340">
        <w:t>. T</w:t>
      </w:r>
      <w:r w:rsidRPr="00C4432D">
        <w:t xml:space="preserve">he grant amount specified in the </w:t>
      </w:r>
      <w:r w:rsidR="00C45340">
        <w:t xml:space="preserve">grant </w:t>
      </w:r>
      <w:r>
        <w:t>agreement</w:t>
      </w:r>
      <w:r w:rsidRPr="006C51F2">
        <w:t xml:space="preserve"> is the </w:t>
      </w:r>
      <w:r w:rsidRPr="00BA5A90">
        <w:rPr>
          <w:b/>
        </w:rPr>
        <w:t>maximum</w:t>
      </w:r>
      <w:r w:rsidRPr="00422F48">
        <w:t xml:space="preserve"> amount the </w:t>
      </w:r>
      <w:r w:rsidR="00C45340">
        <w:t>grant r</w:t>
      </w:r>
      <w:r w:rsidR="00AB798E">
        <w:t>ecipient</w:t>
      </w:r>
      <w:r w:rsidRPr="00422F48">
        <w:t xml:space="preserve"> may be paid.</w:t>
      </w:r>
    </w:p>
    <w:p w14:paraId="39CB4BEC" w14:textId="54554648" w:rsidR="00C45340" w:rsidRDefault="00C45340" w:rsidP="002019BD">
      <w:r>
        <w:t>T</w:t>
      </w:r>
      <w:r w:rsidR="00724A35" w:rsidRPr="005C4A1C">
        <w:t xml:space="preserve">he expenditure reported </w:t>
      </w:r>
      <w:r w:rsidR="00724A35" w:rsidRPr="009906FD">
        <w:t xml:space="preserve">in the </w:t>
      </w:r>
      <w:r w:rsidR="006C4AC4">
        <w:t>‘</w:t>
      </w:r>
      <w:r>
        <w:t>statement of grant income and expenditure’</w:t>
      </w:r>
      <w:r w:rsidR="00724A35" w:rsidRPr="009906FD">
        <w:t xml:space="preserve"> </w:t>
      </w:r>
      <w:r w:rsidR="00AA33AA">
        <w:t xml:space="preserve">at attachment A </w:t>
      </w:r>
      <w:r>
        <w:t>must</w:t>
      </w:r>
      <w:r w:rsidR="00724A35" w:rsidRPr="009906FD">
        <w:t xml:space="preserve"> represent actual ‘eligible expenditure’ </w:t>
      </w:r>
      <w:r w:rsidR="00724A35" w:rsidRPr="00D003E1">
        <w:t>paid on the project during that period.</w:t>
      </w:r>
    </w:p>
    <w:p w14:paraId="2F0E337C" w14:textId="6077606C" w:rsidR="002019BD" w:rsidRPr="00C4432D" w:rsidRDefault="002019BD" w:rsidP="00724A35"/>
    <w:p w14:paraId="35945264" w14:textId="77777777" w:rsidR="00B37A57" w:rsidRDefault="00B37A57" w:rsidP="00785A99">
      <w:pPr>
        <w:pStyle w:val="Heading2"/>
        <w:sectPr w:rsidR="00B37A57" w:rsidSect="003A433D">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18" w:right="1418" w:bottom="1418" w:left="1701" w:header="709" w:footer="709" w:gutter="0"/>
          <w:cols w:space="708"/>
          <w:formProt w:val="0"/>
          <w:docGrid w:linePitch="360"/>
        </w:sectPr>
      </w:pPr>
      <w:bookmarkStart w:id="4" w:name="_Toc401300509"/>
    </w:p>
    <w:p w14:paraId="35945265" w14:textId="634C5EF8" w:rsidR="00724A35" w:rsidRDefault="00C971FC" w:rsidP="00C71446">
      <w:pPr>
        <w:pStyle w:val="Heading1report"/>
      </w:pPr>
      <w:r>
        <w:lastRenderedPageBreak/>
        <w:t>A</w:t>
      </w:r>
      <w:r w:rsidR="000F5815">
        <w:t>ttachment</w:t>
      </w:r>
      <w:r>
        <w:t xml:space="preserve"> A </w:t>
      </w:r>
      <w:r w:rsidR="00586CA1">
        <w:t>–</w:t>
      </w:r>
      <w:r>
        <w:t xml:space="preserve"> </w:t>
      </w:r>
      <w:r w:rsidR="00586CA1">
        <w:t>Statement of grant income and expenditure</w:t>
      </w:r>
      <w:bookmarkEnd w:id="4"/>
    </w:p>
    <w:p w14:paraId="35945266" w14:textId="61D28912" w:rsidR="00785A99" w:rsidRDefault="00AC5300" w:rsidP="00C71446">
      <w:pPr>
        <w:pStyle w:val="Heading1report"/>
      </w:pPr>
      <w:r>
        <w:t>Medical Research Future Fund Frontier Health and Medical Research Program Stage One - Research Plan</w:t>
      </w:r>
    </w:p>
    <w:tbl>
      <w:tblPr>
        <w:tblW w:w="9004" w:type="dxa"/>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table has no header row. The second column requires user input."/>
      </w:tblPr>
      <w:tblGrid>
        <w:gridCol w:w="2245"/>
        <w:gridCol w:w="6759"/>
      </w:tblGrid>
      <w:tr w:rsidR="00C71446" w:rsidRPr="00C71446" w14:paraId="65915410" w14:textId="77777777" w:rsidTr="00831B91">
        <w:trPr>
          <w:cantSplit/>
        </w:trPr>
        <w:tc>
          <w:tcPr>
            <w:tcW w:w="2245" w:type="dxa"/>
            <w:shd w:val="clear" w:color="auto" w:fill="D9D9D9"/>
          </w:tcPr>
          <w:p w14:paraId="730EC019" w14:textId="77777777" w:rsidR="00C71446" w:rsidRPr="00C71446" w:rsidRDefault="00C71446" w:rsidP="00C71446">
            <w:r w:rsidRPr="00C71446">
              <w:t>Project number</w:t>
            </w:r>
          </w:p>
        </w:tc>
        <w:tc>
          <w:tcPr>
            <w:tcW w:w="6759" w:type="dxa"/>
            <w:shd w:val="clear" w:color="auto" w:fill="auto"/>
          </w:tcPr>
          <w:p w14:paraId="17EC76AC" w14:textId="0AC71141" w:rsidR="00C71446" w:rsidRPr="00C71446" w:rsidRDefault="008334E6" w:rsidP="008334E6">
            <w:r>
              <w:t>[</w:t>
            </w:r>
            <w:r w:rsidR="00C71446" w:rsidRPr="00C71446">
              <w:t>project number</w:t>
            </w:r>
            <w:r>
              <w:t>]</w:t>
            </w:r>
          </w:p>
        </w:tc>
      </w:tr>
      <w:tr w:rsidR="00C71446" w:rsidRPr="00C71446" w14:paraId="3AFDD8DD" w14:textId="77777777" w:rsidTr="00831B91">
        <w:trPr>
          <w:cantSplit/>
        </w:trPr>
        <w:tc>
          <w:tcPr>
            <w:tcW w:w="2245" w:type="dxa"/>
            <w:shd w:val="clear" w:color="auto" w:fill="D9D9D9"/>
          </w:tcPr>
          <w:p w14:paraId="1352D0C4" w14:textId="3E0E42E1" w:rsidR="00C71446" w:rsidRPr="00C71446" w:rsidRDefault="00C71446" w:rsidP="00C45340">
            <w:r w:rsidRPr="00C71446">
              <w:t xml:space="preserve">Grant </w:t>
            </w:r>
            <w:r w:rsidR="00C75A88">
              <w:t>recipient</w:t>
            </w:r>
          </w:p>
        </w:tc>
        <w:tc>
          <w:tcPr>
            <w:tcW w:w="6759" w:type="dxa"/>
            <w:shd w:val="clear" w:color="auto" w:fill="auto"/>
          </w:tcPr>
          <w:p w14:paraId="6B1FB8B5" w14:textId="7C0D0853" w:rsidR="00C71446" w:rsidRPr="00C71446" w:rsidRDefault="008334E6" w:rsidP="00C71446">
            <w:r>
              <w:t>[organisation]</w:t>
            </w:r>
          </w:p>
        </w:tc>
      </w:tr>
      <w:tr w:rsidR="00C71446" w:rsidRPr="00C71446" w14:paraId="6913773C" w14:textId="77777777" w:rsidTr="00831B91">
        <w:trPr>
          <w:cantSplit/>
        </w:trPr>
        <w:tc>
          <w:tcPr>
            <w:tcW w:w="2245" w:type="dxa"/>
            <w:shd w:val="clear" w:color="auto" w:fill="D9D9D9"/>
          </w:tcPr>
          <w:p w14:paraId="37755959" w14:textId="77777777" w:rsidR="00C71446" w:rsidRPr="00C71446" w:rsidRDefault="00C71446" w:rsidP="00C71446">
            <w:r w:rsidRPr="00C71446">
              <w:t>Project title</w:t>
            </w:r>
          </w:p>
        </w:tc>
        <w:tc>
          <w:tcPr>
            <w:tcW w:w="6759" w:type="dxa"/>
            <w:shd w:val="clear" w:color="auto" w:fill="auto"/>
          </w:tcPr>
          <w:p w14:paraId="2BF1749D" w14:textId="63B12A27" w:rsidR="00C71446" w:rsidRPr="00C71446" w:rsidRDefault="009737A9" w:rsidP="00C71446">
            <w:r>
              <w:t>[project title]</w:t>
            </w:r>
          </w:p>
        </w:tc>
      </w:tr>
      <w:tr w:rsidR="00C71446" w:rsidRPr="00C71446" w14:paraId="4FBCCF12" w14:textId="77777777" w:rsidTr="00831B91">
        <w:trPr>
          <w:cantSplit/>
        </w:trPr>
        <w:tc>
          <w:tcPr>
            <w:tcW w:w="2245" w:type="dxa"/>
            <w:shd w:val="clear" w:color="auto" w:fill="D9D9D9"/>
          </w:tcPr>
          <w:p w14:paraId="2AD22E96" w14:textId="4428771F" w:rsidR="00C71446" w:rsidRPr="00C71446" w:rsidRDefault="00EB15FA" w:rsidP="00C71446">
            <w:r>
              <w:t>Reporting period</w:t>
            </w:r>
            <w:r w:rsidRPr="00C71446">
              <w:t xml:space="preserve"> </w:t>
            </w:r>
            <w:r w:rsidR="00C71446" w:rsidRPr="00C71446">
              <w:t>start date</w:t>
            </w:r>
          </w:p>
        </w:tc>
        <w:tc>
          <w:tcPr>
            <w:tcW w:w="6759" w:type="dxa"/>
            <w:shd w:val="clear" w:color="auto" w:fill="auto"/>
          </w:tcPr>
          <w:p w14:paraId="5C51F8A6" w14:textId="006F95D1" w:rsidR="00C71446" w:rsidRPr="00C71446" w:rsidRDefault="009737A9" w:rsidP="00C71446">
            <w:r>
              <w:t>[</w:t>
            </w:r>
            <w:r w:rsidR="00C71446" w:rsidRPr="00C71446">
              <w:t>project start date</w:t>
            </w:r>
            <w:r w:rsidR="00EB15FA">
              <w:t xml:space="preserve"> or other reporting period start date</w:t>
            </w:r>
            <w:r>
              <w:t>]</w:t>
            </w:r>
          </w:p>
        </w:tc>
      </w:tr>
      <w:tr w:rsidR="00C71446" w:rsidRPr="00C71446" w14:paraId="52506602" w14:textId="77777777" w:rsidTr="00831B91">
        <w:trPr>
          <w:cantSplit/>
        </w:trPr>
        <w:tc>
          <w:tcPr>
            <w:tcW w:w="2245" w:type="dxa"/>
            <w:shd w:val="clear" w:color="auto" w:fill="D9D9D9"/>
          </w:tcPr>
          <w:p w14:paraId="1960CC6B" w14:textId="669EE48A" w:rsidR="00C71446" w:rsidRPr="00C71446" w:rsidRDefault="00EB15FA" w:rsidP="00C71446">
            <w:r>
              <w:t>Reporting period</w:t>
            </w:r>
            <w:r w:rsidRPr="00C71446">
              <w:t xml:space="preserve"> </w:t>
            </w:r>
            <w:r w:rsidR="00C71446" w:rsidRPr="00C71446">
              <w:t>end date</w:t>
            </w:r>
          </w:p>
        </w:tc>
        <w:tc>
          <w:tcPr>
            <w:tcW w:w="6759" w:type="dxa"/>
            <w:shd w:val="clear" w:color="auto" w:fill="auto"/>
          </w:tcPr>
          <w:p w14:paraId="318EE769" w14:textId="21E978B8" w:rsidR="00C71446" w:rsidRPr="00C71446" w:rsidRDefault="009737A9" w:rsidP="009737A9">
            <w:r>
              <w:t>[</w:t>
            </w:r>
            <w:r w:rsidR="00C71446" w:rsidRPr="00C71446">
              <w:t>project end date</w:t>
            </w:r>
            <w:r w:rsidR="004D458A">
              <w:t xml:space="preserve"> or other reporting period end date</w:t>
            </w:r>
            <w:r>
              <w:t>]</w:t>
            </w:r>
          </w:p>
        </w:tc>
      </w:tr>
    </w:tbl>
    <w:p w14:paraId="35945270" w14:textId="171000F9" w:rsidR="00724A35" w:rsidRPr="005C4A1C" w:rsidRDefault="00724A35" w:rsidP="003E6456">
      <w:pPr>
        <w:spacing w:before="240"/>
      </w:pPr>
      <w:r w:rsidRPr="00422F48">
        <w:t xml:space="preserve">This </w:t>
      </w:r>
      <w:r w:rsidR="00586CA1">
        <w:t xml:space="preserve">statement of grant income and expenditure </w:t>
      </w:r>
      <w:r w:rsidR="00CE159A">
        <w:t xml:space="preserve">must </w:t>
      </w:r>
      <w:r w:rsidR="00AF4C49">
        <w:t xml:space="preserve">be prepared by the </w:t>
      </w:r>
      <w:r w:rsidR="00C71446">
        <w:t>grant r</w:t>
      </w:r>
      <w:r w:rsidR="00AF4C49">
        <w:t>ecipient and</w:t>
      </w:r>
      <w:r w:rsidRPr="00422F48">
        <w:t xml:space="preserve"> contain the following:</w:t>
      </w:r>
    </w:p>
    <w:p w14:paraId="35945271" w14:textId="5C01FC37" w:rsidR="00724A35" w:rsidRPr="007E54E1" w:rsidRDefault="00724A35" w:rsidP="00724A35">
      <w:pPr>
        <w:pStyle w:val="ListBullet"/>
      </w:pPr>
      <w:r w:rsidRPr="007E54E1">
        <w:t xml:space="preserve">Statement of funds, </w:t>
      </w:r>
      <w:r w:rsidR="00016029">
        <w:t xml:space="preserve">grant </w:t>
      </w:r>
      <w:r w:rsidR="00C71446">
        <w:t>r</w:t>
      </w:r>
      <w:r w:rsidR="00AB798E">
        <w:t>ecipient</w:t>
      </w:r>
      <w:r w:rsidRPr="007E54E1">
        <w:t xml:space="preserve"> contributions and other financial assistance*</w:t>
      </w:r>
    </w:p>
    <w:p w14:paraId="35945272" w14:textId="77777777" w:rsidR="00724A35" w:rsidRPr="007E54E1" w:rsidRDefault="00724A35" w:rsidP="00724A35">
      <w:pPr>
        <w:pStyle w:val="ListBullet"/>
      </w:pPr>
      <w:r w:rsidRPr="007E54E1">
        <w:t>Statement of eligible expenditure*</w:t>
      </w:r>
    </w:p>
    <w:p w14:paraId="35945273" w14:textId="77777777" w:rsidR="00724A35" w:rsidRPr="007E54E1" w:rsidRDefault="00724A35" w:rsidP="00724A35">
      <w:pPr>
        <w:pStyle w:val="ListBullet"/>
      </w:pPr>
      <w:r w:rsidRPr="007E54E1">
        <w:t>Notes to the statement of eligible expenditure, explaining the basis of compilation</w:t>
      </w:r>
    </w:p>
    <w:p w14:paraId="35945274" w14:textId="1082ADEF" w:rsidR="00724A35" w:rsidRPr="007E54E1" w:rsidRDefault="00724A35" w:rsidP="00724A35">
      <w:pPr>
        <w:pStyle w:val="ListBullet"/>
      </w:pPr>
      <w:r w:rsidRPr="007E54E1">
        <w:t xml:space="preserve">Certification by </w:t>
      </w:r>
      <w:r w:rsidR="000D61A8">
        <w:t>d</w:t>
      </w:r>
      <w:r w:rsidRPr="007E54E1">
        <w:t xml:space="preserve">irectors of the </w:t>
      </w:r>
      <w:r w:rsidR="00C71446">
        <w:t>grant r</w:t>
      </w:r>
      <w:r w:rsidR="00AB798E">
        <w:t>ecipient</w:t>
      </w:r>
    </w:p>
    <w:p w14:paraId="35945275" w14:textId="6AD9C899" w:rsidR="00724A35" w:rsidRPr="006C51F2" w:rsidRDefault="00724A35" w:rsidP="007F5A22">
      <w:pPr>
        <w:spacing w:before="120"/>
      </w:pPr>
      <w:r w:rsidRPr="006C51F2">
        <w:t>*</w:t>
      </w:r>
      <w:r w:rsidR="005878B9">
        <w:t>We</w:t>
      </w:r>
      <w:r w:rsidRPr="006C51F2">
        <w:t xml:space="preserve"> will compare this information to that detailed in the </w:t>
      </w:r>
      <w:r w:rsidR="00011A39">
        <w:t xml:space="preserve">grant </w:t>
      </w:r>
      <w:r>
        <w:t>agreement</w:t>
      </w:r>
      <w:r w:rsidRPr="006C51F2">
        <w:t>.</w:t>
      </w:r>
    </w:p>
    <w:p w14:paraId="35945276" w14:textId="3FF192A3" w:rsidR="00724A35" w:rsidRDefault="00724A35" w:rsidP="00785831">
      <w:pPr>
        <w:pStyle w:val="Heading2report"/>
      </w:pPr>
      <w:r w:rsidRPr="00C971FC">
        <w:t xml:space="preserve">Statement of funds, </w:t>
      </w:r>
      <w:r w:rsidR="00016029">
        <w:t>grant r</w:t>
      </w:r>
      <w:r w:rsidR="00AB798E">
        <w:t>ecipient</w:t>
      </w:r>
      <w:r w:rsidRPr="00C971FC">
        <w:t xml:space="preserve"> contributions and other financial assistance</w:t>
      </w:r>
    </w:p>
    <w:p w14:paraId="2CCBEFE7" w14:textId="73306917" w:rsidR="00011A39" w:rsidRDefault="00081E80" w:rsidP="00081E80">
      <w:pPr>
        <w:pStyle w:val="Listnumber6"/>
        <w:numPr>
          <w:ilvl w:val="0"/>
          <w:numId w:val="0"/>
        </w:numPr>
      </w:pPr>
      <w:r>
        <w:t xml:space="preserve">Complete the following table for all cash </w:t>
      </w:r>
      <w:r w:rsidR="00C45340">
        <w:t>[</w:t>
      </w:r>
      <w:r>
        <w:t>and in-kind</w:t>
      </w:r>
      <w:r w:rsidR="00C45340">
        <w:t>]</w:t>
      </w:r>
      <w:r>
        <w:t xml:space="preserve"> </w:t>
      </w:r>
      <w:r w:rsidR="00016029">
        <w:t xml:space="preserve">contributions </w:t>
      </w:r>
      <w:r w:rsidR="00ED1710">
        <w:t xml:space="preserve">for </w:t>
      </w:r>
      <w:r>
        <w:t>your project</w:t>
      </w:r>
      <w:r w:rsidR="00F413D2">
        <w:t xml:space="preserve"> </w:t>
      </w:r>
      <w:r w:rsidR="00255932">
        <w:t xml:space="preserve">for the period in question, </w:t>
      </w:r>
      <w:r w:rsidR="00ED1710">
        <w:t>including</w:t>
      </w:r>
    </w:p>
    <w:p w14:paraId="61930F77" w14:textId="390C7C62" w:rsidR="00011A39" w:rsidRDefault="00AC5300" w:rsidP="007F5A22">
      <w:pPr>
        <w:pStyle w:val="ListBullet"/>
      </w:pPr>
      <w:r>
        <w:t>the Medical Research Future Fund Frontier Health and Medical Research Program Stage One - Research Plan</w:t>
      </w:r>
      <w:r w:rsidR="00ED1710">
        <w:t xml:space="preserve"> </w:t>
      </w:r>
      <w:r w:rsidR="00081E80">
        <w:t>grant</w:t>
      </w:r>
    </w:p>
    <w:p w14:paraId="2BE7A52F" w14:textId="34625518" w:rsidR="00011A39" w:rsidRDefault="00081E80" w:rsidP="007F5A22">
      <w:pPr>
        <w:pStyle w:val="ListBullet"/>
      </w:pPr>
      <w:r>
        <w:t>other government</w:t>
      </w:r>
      <w:r w:rsidR="00011A39">
        <w:t xml:space="preserve"> funding</w:t>
      </w:r>
    </w:p>
    <w:p w14:paraId="638C770C" w14:textId="3E923B3C" w:rsidR="00011A39" w:rsidRDefault="00081E80" w:rsidP="007F5A22">
      <w:pPr>
        <w:pStyle w:val="ListBullet"/>
      </w:pPr>
      <w:r>
        <w:t>your own contributions</w:t>
      </w:r>
    </w:p>
    <w:p w14:paraId="51E18377" w14:textId="07338D91" w:rsidR="00011A39" w:rsidRDefault="00081E80" w:rsidP="007F5A22">
      <w:pPr>
        <w:pStyle w:val="ListBullet"/>
      </w:pPr>
      <w:r>
        <w:t xml:space="preserve">partner </w:t>
      </w:r>
      <w:r w:rsidR="00963518">
        <w:t xml:space="preserve">or other third party </w:t>
      </w:r>
      <w:r>
        <w:t>contributions</w:t>
      </w:r>
    </w:p>
    <w:p w14:paraId="09FD07DE" w14:textId="60EAA803" w:rsidR="00011A39" w:rsidRDefault="00011A39" w:rsidP="007F5A22">
      <w:pPr>
        <w:pStyle w:val="ListBullet"/>
      </w:pPr>
      <w:r>
        <w:t>any additional private sector funding</w:t>
      </w:r>
      <w:r w:rsidR="00081E80">
        <w:t>.</w:t>
      </w:r>
    </w:p>
    <w:p w14:paraId="48DF75E7" w14:textId="35EF00E2" w:rsidR="00081E80" w:rsidRDefault="00081E80" w:rsidP="00081E80">
      <w:pPr>
        <w:pStyle w:val="Listnumber6"/>
        <w:numPr>
          <w:ilvl w:val="0"/>
          <w:numId w:val="0"/>
        </w:numPr>
      </w:pPr>
      <w:r>
        <w:t>Insert rows as required.</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856"/>
        <w:gridCol w:w="2072"/>
        <w:gridCol w:w="2036"/>
        <w:gridCol w:w="2040"/>
      </w:tblGrid>
      <w:tr w:rsidR="00FA31BB" w:rsidRPr="008B2EB5" w14:paraId="4B3B8CC5" w14:textId="77777777" w:rsidTr="00B4585F">
        <w:trPr>
          <w:cantSplit/>
          <w:tblHeader/>
        </w:trPr>
        <w:tc>
          <w:tcPr>
            <w:tcW w:w="2856" w:type="dxa"/>
            <w:shd w:val="clear" w:color="auto" w:fill="D9D9D9" w:themeFill="background1" w:themeFillShade="D9"/>
          </w:tcPr>
          <w:p w14:paraId="3CC5BD69" w14:textId="77777777" w:rsidR="00586CA1" w:rsidRPr="00FA31BB" w:rsidRDefault="00586CA1" w:rsidP="00831B91">
            <w:pPr>
              <w:pStyle w:val="Normalwhitetableheader"/>
              <w:rPr>
                <w:color w:val="auto"/>
              </w:rPr>
            </w:pPr>
            <w:r w:rsidRPr="007F5A22">
              <w:rPr>
                <w:color w:val="auto"/>
              </w:rPr>
              <w:t>Contributor</w:t>
            </w:r>
          </w:p>
        </w:tc>
        <w:tc>
          <w:tcPr>
            <w:tcW w:w="2072" w:type="dxa"/>
            <w:shd w:val="clear" w:color="auto" w:fill="D9D9D9" w:themeFill="background1" w:themeFillShade="D9"/>
          </w:tcPr>
          <w:p w14:paraId="09003579" w14:textId="2D01A0B7" w:rsidR="00586CA1" w:rsidRPr="00FA31BB" w:rsidRDefault="00586CA1" w:rsidP="00FA31BB">
            <w:pPr>
              <w:pStyle w:val="Normalwhitetableheader"/>
              <w:rPr>
                <w:color w:val="auto"/>
              </w:rPr>
            </w:pPr>
            <w:r w:rsidRPr="00FA31BB">
              <w:rPr>
                <w:color w:val="auto"/>
              </w:rPr>
              <w:t xml:space="preserve">Cash </w:t>
            </w:r>
            <w:r w:rsidR="00FA31BB">
              <w:rPr>
                <w:color w:val="auto"/>
              </w:rPr>
              <w:t>a</w:t>
            </w:r>
            <w:r w:rsidRPr="00FA31BB">
              <w:rPr>
                <w:color w:val="auto"/>
              </w:rPr>
              <w:t>mount (GST excl)</w:t>
            </w:r>
          </w:p>
        </w:tc>
        <w:tc>
          <w:tcPr>
            <w:tcW w:w="2036" w:type="dxa"/>
            <w:shd w:val="clear" w:color="auto" w:fill="D9D9D9" w:themeFill="background1" w:themeFillShade="D9"/>
          </w:tcPr>
          <w:p w14:paraId="68100BA4" w14:textId="0788FEC6" w:rsidR="00586CA1" w:rsidRPr="00FA31BB" w:rsidRDefault="00963518" w:rsidP="00FA31BB">
            <w:pPr>
              <w:pStyle w:val="Normalwhitetableheader"/>
              <w:rPr>
                <w:color w:val="auto"/>
              </w:rPr>
            </w:pPr>
            <w:r>
              <w:rPr>
                <w:color w:val="auto"/>
              </w:rPr>
              <w:t>[</w:t>
            </w:r>
            <w:r w:rsidR="00586CA1" w:rsidRPr="00FA31BB">
              <w:rPr>
                <w:color w:val="auto"/>
              </w:rPr>
              <w:t xml:space="preserve">Estimated </w:t>
            </w:r>
            <w:r w:rsidR="00FA31BB">
              <w:rPr>
                <w:color w:val="auto"/>
              </w:rPr>
              <w:t>i</w:t>
            </w:r>
            <w:r w:rsidR="00586CA1" w:rsidRPr="00FA31BB">
              <w:rPr>
                <w:color w:val="auto"/>
              </w:rPr>
              <w:t xml:space="preserve">n-kind </w:t>
            </w:r>
            <w:r w:rsidR="00FA31BB">
              <w:rPr>
                <w:color w:val="auto"/>
              </w:rPr>
              <w:t>a</w:t>
            </w:r>
            <w:r w:rsidR="00586CA1" w:rsidRPr="00FA31BB">
              <w:rPr>
                <w:color w:val="auto"/>
              </w:rPr>
              <w:t>mount (GST excl)</w:t>
            </w:r>
            <w:r>
              <w:rPr>
                <w:color w:val="auto"/>
              </w:rPr>
              <w:t>]</w:t>
            </w:r>
          </w:p>
        </w:tc>
        <w:tc>
          <w:tcPr>
            <w:tcW w:w="2040" w:type="dxa"/>
            <w:shd w:val="clear" w:color="auto" w:fill="D9D9D9" w:themeFill="background1" w:themeFillShade="D9"/>
          </w:tcPr>
          <w:p w14:paraId="4A9B849E" w14:textId="77777777" w:rsidR="00586CA1" w:rsidRPr="00FA31BB" w:rsidRDefault="00586CA1" w:rsidP="00831B91">
            <w:pPr>
              <w:pStyle w:val="Normalwhitetableheader"/>
              <w:rPr>
                <w:color w:val="auto"/>
              </w:rPr>
            </w:pPr>
            <w:r w:rsidRPr="00FA31BB">
              <w:rPr>
                <w:color w:val="auto"/>
              </w:rPr>
              <w:t>Total (GST excl)</w:t>
            </w:r>
          </w:p>
        </w:tc>
      </w:tr>
      <w:tr w:rsidR="00586CA1" w:rsidRPr="00BA5A90" w14:paraId="1FDD0096" w14:textId="77777777" w:rsidTr="00B4585F">
        <w:trPr>
          <w:cantSplit/>
          <w:tblHeader/>
        </w:trPr>
        <w:tc>
          <w:tcPr>
            <w:tcW w:w="2856" w:type="dxa"/>
            <w:shd w:val="clear" w:color="auto" w:fill="auto"/>
          </w:tcPr>
          <w:p w14:paraId="46944692" w14:textId="10D68156" w:rsidR="00586CA1" w:rsidRPr="009B0D33" w:rsidRDefault="00AC5300" w:rsidP="00E1649E">
            <w:pPr>
              <w:spacing w:before="120"/>
              <w:rPr>
                <w:rFonts w:cs="Arial"/>
              </w:rPr>
            </w:pPr>
            <w:r>
              <w:t>Medical Research Future Fund Frontier Health and Medical Research Program Stage One - Research Plan</w:t>
            </w:r>
            <w:r w:rsidRPr="005C4A1C">
              <w:t xml:space="preserve"> </w:t>
            </w:r>
            <w:r w:rsidR="00081E80">
              <w:rPr>
                <w:rFonts w:cs="Arial"/>
              </w:rPr>
              <w:t>grant</w:t>
            </w:r>
          </w:p>
        </w:tc>
        <w:tc>
          <w:tcPr>
            <w:tcW w:w="2072" w:type="dxa"/>
            <w:shd w:val="clear" w:color="auto" w:fill="auto"/>
          </w:tcPr>
          <w:p w14:paraId="4164232F" w14:textId="6303AC90" w:rsidR="00586CA1" w:rsidRPr="009B0D33" w:rsidRDefault="00586CA1" w:rsidP="00831B91">
            <w:pPr>
              <w:spacing w:before="120"/>
              <w:jc w:val="right"/>
              <w:rPr>
                <w:rFonts w:cs="Arial"/>
              </w:rPr>
            </w:pPr>
            <w:r w:rsidRPr="009B0D33">
              <w:rPr>
                <w:rFonts w:cs="Arial"/>
              </w:rPr>
              <w:t>$</w:t>
            </w:r>
            <w:r w:rsidR="00E1649E">
              <w:rPr>
                <w:rFonts w:cs="Arial"/>
              </w:rPr>
              <w:t>[enter amount]</w:t>
            </w:r>
          </w:p>
        </w:tc>
        <w:tc>
          <w:tcPr>
            <w:tcW w:w="2036" w:type="dxa"/>
          </w:tcPr>
          <w:p w14:paraId="39A69B3D" w14:textId="122F22D4" w:rsidR="00586CA1" w:rsidRPr="009B0D33" w:rsidRDefault="00586CA1" w:rsidP="00831B91">
            <w:pPr>
              <w:spacing w:before="120"/>
              <w:jc w:val="right"/>
              <w:rPr>
                <w:rFonts w:cs="Arial"/>
              </w:rPr>
            </w:pPr>
            <w:r w:rsidRPr="000B0A03">
              <w:t>$</w:t>
            </w:r>
            <w:r w:rsidR="00E1649E">
              <w:t>[enter amount]</w:t>
            </w:r>
          </w:p>
        </w:tc>
        <w:tc>
          <w:tcPr>
            <w:tcW w:w="2040" w:type="dxa"/>
          </w:tcPr>
          <w:p w14:paraId="479E52D8" w14:textId="7DDAF90A" w:rsidR="00586CA1" w:rsidRPr="000B0A03" w:rsidRDefault="00586CA1" w:rsidP="00831B91">
            <w:pPr>
              <w:spacing w:before="120"/>
              <w:jc w:val="right"/>
            </w:pPr>
            <w:r>
              <w:t>$</w:t>
            </w:r>
            <w:r w:rsidR="00E1649E">
              <w:t>[enter amount]</w:t>
            </w:r>
          </w:p>
        </w:tc>
      </w:tr>
      <w:tr w:rsidR="00E1649E" w:rsidRPr="00BA5A90" w14:paraId="26B7ED3A" w14:textId="77777777" w:rsidTr="00B4585F">
        <w:trPr>
          <w:cantSplit/>
          <w:tblHeader/>
        </w:trPr>
        <w:tc>
          <w:tcPr>
            <w:tcW w:w="2856" w:type="dxa"/>
            <w:shd w:val="clear" w:color="auto" w:fill="auto"/>
          </w:tcPr>
          <w:p w14:paraId="7C6C4558" w14:textId="4CBE7958" w:rsidR="00E1649E" w:rsidRPr="009B0D33" w:rsidRDefault="00E1649E" w:rsidP="00E1649E">
            <w:pPr>
              <w:spacing w:before="120"/>
              <w:rPr>
                <w:rFonts w:cs="Arial"/>
              </w:rPr>
            </w:pPr>
            <w:r>
              <w:rPr>
                <w:rFonts w:cs="Arial"/>
              </w:rPr>
              <w:t>Grant recipient</w:t>
            </w:r>
          </w:p>
        </w:tc>
        <w:tc>
          <w:tcPr>
            <w:tcW w:w="2072" w:type="dxa"/>
            <w:shd w:val="clear" w:color="auto" w:fill="auto"/>
          </w:tcPr>
          <w:p w14:paraId="60AD2C6A" w14:textId="1EDE267D" w:rsidR="00E1649E" w:rsidRPr="009B0D33" w:rsidRDefault="00E1649E" w:rsidP="00E1649E">
            <w:pPr>
              <w:spacing w:before="120"/>
              <w:jc w:val="right"/>
              <w:rPr>
                <w:rFonts w:cs="Arial"/>
              </w:rPr>
            </w:pPr>
            <w:r w:rsidRPr="009B0D33">
              <w:rPr>
                <w:rFonts w:cs="Arial"/>
              </w:rPr>
              <w:t>$</w:t>
            </w:r>
            <w:r>
              <w:rPr>
                <w:rFonts w:cs="Arial"/>
              </w:rPr>
              <w:t>[enter amount]</w:t>
            </w:r>
          </w:p>
        </w:tc>
        <w:tc>
          <w:tcPr>
            <w:tcW w:w="2036" w:type="dxa"/>
          </w:tcPr>
          <w:p w14:paraId="6E8DCAA0" w14:textId="38C39E00" w:rsidR="00E1649E" w:rsidRPr="009B0D33" w:rsidRDefault="00E1649E" w:rsidP="00E1649E">
            <w:pPr>
              <w:spacing w:before="120"/>
              <w:jc w:val="right"/>
              <w:rPr>
                <w:rFonts w:cs="Arial"/>
              </w:rPr>
            </w:pPr>
            <w:r w:rsidRPr="000B0A03">
              <w:t>$</w:t>
            </w:r>
            <w:r>
              <w:t>[enter amount]</w:t>
            </w:r>
          </w:p>
        </w:tc>
        <w:tc>
          <w:tcPr>
            <w:tcW w:w="2040" w:type="dxa"/>
          </w:tcPr>
          <w:p w14:paraId="50A36073" w14:textId="33B5CA86" w:rsidR="00E1649E" w:rsidRPr="000B0A03" w:rsidRDefault="00E1649E" w:rsidP="00E1649E">
            <w:pPr>
              <w:spacing w:before="120"/>
              <w:jc w:val="right"/>
            </w:pPr>
            <w:r>
              <w:t>$[enter amount]</w:t>
            </w:r>
          </w:p>
        </w:tc>
      </w:tr>
      <w:tr w:rsidR="00E1649E" w:rsidRPr="00BA5A90" w14:paraId="3E0E79F2" w14:textId="77777777" w:rsidTr="00B4585F">
        <w:trPr>
          <w:cantSplit/>
        </w:trPr>
        <w:tc>
          <w:tcPr>
            <w:tcW w:w="2856" w:type="dxa"/>
            <w:shd w:val="clear" w:color="auto" w:fill="auto"/>
          </w:tcPr>
          <w:p w14:paraId="6D1C92E2" w14:textId="258383D3" w:rsidR="00E1649E" w:rsidRPr="00E1649E" w:rsidRDefault="00E1649E" w:rsidP="00E1649E">
            <w:pPr>
              <w:spacing w:before="240"/>
              <w:rPr>
                <w:rFonts w:cs="Arial"/>
              </w:rPr>
            </w:pPr>
            <w:r w:rsidRPr="00E1649E">
              <w:rPr>
                <w:rFonts w:cs="Arial"/>
              </w:rPr>
              <w:t>[enter contributor]</w:t>
            </w:r>
          </w:p>
        </w:tc>
        <w:tc>
          <w:tcPr>
            <w:tcW w:w="2072" w:type="dxa"/>
            <w:shd w:val="clear" w:color="auto" w:fill="auto"/>
          </w:tcPr>
          <w:p w14:paraId="7C3BCED3" w14:textId="27BE729D" w:rsidR="00E1649E" w:rsidRPr="00E1649E" w:rsidRDefault="00E1649E" w:rsidP="00E1649E">
            <w:pPr>
              <w:spacing w:before="240"/>
              <w:jc w:val="right"/>
              <w:rPr>
                <w:rFonts w:cs="Arial"/>
              </w:rPr>
            </w:pPr>
            <w:r w:rsidRPr="009B0D33">
              <w:rPr>
                <w:rFonts w:cs="Arial"/>
              </w:rPr>
              <w:t>$</w:t>
            </w:r>
            <w:r>
              <w:rPr>
                <w:rFonts w:cs="Arial"/>
              </w:rPr>
              <w:t>[enter amount]</w:t>
            </w:r>
          </w:p>
        </w:tc>
        <w:tc>
          <w:tcPr>
            <w:tcW w:w="2036" w:type="dxa"/>
          </w:tcPr>
          <w:p w14:paraId="1D7A760E" w14:textId="503FB871" w:rsidR="00E1649E" w:rsidRPr="00E1649E" w:rsidRDefault="00E1649E" w:rsidP="00E1649E">
            <w:pPr>
              <w:spacing w:before="240"/>
              <w:jc w:val="right"/>
            </w:pPr>
            <w:r w:rsidRPr="000B0A03">
              <w:t>$</w:t>
            </w:r>
            <w:r>
              <w:t>[enter amount]</w:t>
            </w:r>
          </w:p>
        </w:tc>
        <w:tc>
          <w:tcPr>
            <w:tcW w:w="2040" w:type="dxa"/>
          </w:tcPr>
          <w:p w14:paraId="7E0FC53C" w14:textId="1BB90F0F" w:rsidR="00E1649E" w:rsidRPr="00E1649E" w:rsidRDefault="00E1649E" w:rsidP="00E1649E">
            <w:pPr>
              <w:spacing w:before="240"/>
              <w:jc w:val="right"/>
            </w:pPr>
            <w:r>
              <w:t>$[enter amount]</w:t>
            </w:r>
          </w:p>
        </w:tc>
      </w:tr>
      <w:tr w:rsidR="00E1649E" w:rsidRPr="00BA5A90" w14:paraId="6DF13C78" w14:textId="77777777" w:rsidTr="00B4585F">
        <w:trPr>
          <w:cantSplit/>
        </w:trPr>
        <w:tc>
          <w:tcPr>
            <w:tcW w:w="2856" w:type="dxa"/>
            <w:shd w:val="clear" w:color="auto" w:fill="auto"/>
          </w:tcPr>
          <w:p w14:paraId="5C25D8FF" w14:textId="63C19E3E" w:rsidR="00E1649E" w:rsidRPr="00E1649E" w:rsidRDefault="00E1649E" w:rsidP="00E1649E">
            <w:pPr>
              <w:spacing w:before="240"/>
              <w:rPr>
                <w:rFonts w:cs="Arial"/>
              </w:rPr>
            </w:pPr>
            <w:r w:rsidRPr="00E1649E">
              <w:rPr>
                <w:rFonts w:cs="Arial"/>
              </w:rPr>
              <w:lastRenderedPageBreak/>
              <w:t>[enter contributor]</w:t>
            </w:r>
          </w:p>
        </w:tc>
        <w:tc>
          <w:tcPr>
            <w:tcW w:w="2072" w:type="dxa"/>
            <w:shd w:val="clear" w:color="auto" w:fill="auto"/>
          </w:tcPr>
          <w:p w14:paraId="33028AE0" w14:textId="75F35380" w:rsidR="00E1649E" w:rsidRPr="00E1649E" w:rsidRDefault="00E1649E" w:rsidP="00E1649E">
            <w:pPr>
              <w:spacing w:before="240"/>
              <w:jc w:val="right"/>
              <w:rPr>
                <w:rFonts w:cs="Arial"/>
              </w:rPr>
            </w:pPr>
            <w:r w:rsidRPr="009B0D33">
              <w:rPr>
                <w:rFonts w:cs="Arial"/>
              </w:rPr>
              <w:t>$</w:t>
            </w:r>
            <w:r>
              <w:rPr>
                <w:rFonts w:cs="Arial"/>
              </w:rPr>
              <w:t>[enter amount]</w:t>
            </w:r>
          </w:p>
        </w:tc>
        <w:tc>
          <w:tcPr>
            <w:tcW w:w="2036" w:type="dxa"/>
          </w:tcPr>
          <w:p w14:paraId="03967DDC" w14:textId="12D7527C" w:rsidR="00E1649E" w:rsidRPr="00E1649E" w:rsidRDefault="00E1649E" w:rsidP="00E1649E">
            <w:pPr>
              <w:spacing w:before="240"/>
              <w:jc w:val="right"/>
            </w:pPr>
            <w:r w:rsidRPr="000B0A03">
              <w:t>$</w:t>
            </w:r>
            <w:r>
              <w:t>[enter amount]</w:t>
            </w:r>
          </w:p>
        </w:tc>
        <w:tc>
          <w:tcPr>
            <w:tcW w:w="2040" w:type="dxa"/>
          </w:tcPr>
          <w:p w14:paraId="3F67032A" w14:textId="652BFE24" w:rsidR="00E1649E" w:rsidRPr="00E1649E" w:rsidRDefault="00E1649E" w:rsidP="00E1649E">
            <w:pPr>
              <w:spacing w:before="240"/>
              <w:jc w:val="right"/>
            </w:pPr>
            <w:r>
              <w:t>$[enter amount]</w:t>
            </w:r>
          </w:p>
        </w:tc>
      </w:tr>
      <w:tr w:rsidR="00E1649E" w:rsidRPr="00BA5A90" w14:paraId="1EF784A6" w14:textId="77777777" w:rsidTr="00B4585F">
        <w:trPr>
          <w:cantSplit/>
        </w:trPr>
        <w:tc>
          <w:tcPr>
            <w:tcW w:w="2856" w:type="dxa"/>
            <w:shd w:val="clear" w:color="auto" w:fill="auto"/>
          </w:tcPr>
          <w:p w14:paraId="79148E8D" w14:textId="7B9494E7" w:rsidR="00E1649E" w:rsidRPr="00FA31BB" w:rsidRDefault="00E1649E" w:rsidP="00E1649E">
            <w:pPr>
              <w:spacing w:before="240"/>
              <w:rPr>
                <w:rFonts w:cs="Arial"/>
                <w:b/>
              </w:rPr>
            </w:pPr>
            <w:r w:rsidRPr="00FA31BB">
              <w:rPr>
                <w:rFonts w:cs="Arial"/>
                <w:b/>
              </w:rPr>
              <w:t>Total</w:t>
            </w:r>
          </w:p>
        </w:tc>
        <w:tc>
          <w:tcPr>
            <w:tcW w:w="2072" w:type="dxa"/>
            <w:shd w:val="clear" w:color="auto" w:fill="auto"/>
          </w:tcPr>
          <w:p w14:paraId="24ADB82D" w14:textId="20198925" w:rsidR="00E1649E" w:rsidRPr="00E1649E" w:rsidRDefault="00E1649E" w:rsidP="00E1649E">
            <w:pPr>
              <w:spacing w:before="240"/>
              <w:jc w:val="right"/>
              <w:rPr>
                <w:rFonts w:cs="Arial"/>
                <w:b/>
              </w:rPr>
            </w:pPr>
            <w:r w:rsidRPr="00E1649E">
              <w:rPr>
                <w:rFonts w:cs="Arial"/>
                <w:b/>
              </w:rPr>
              <w:t>$[enter amount]</w:t>
            </w:r>
          </w:p>
        </w:tc>
        <w:tc>
          <w:tcPr>
            <w:tcW w:w="2036" w:type="dxa"/>
          </w:tcPr>
          <w:p w14:paraId="377F610D" w14:textId="6B66FDD8" w:rsidR="00E1649E" w:rsidRPr="00E1649E" w:rsidRDefault="00E1649E" w:rsidP="00E1649E">
            <w:pPr>
              <w:spacing w:before="240"/>
              <w:jc w:val="right"/>
              <w:rPr>
                <w:rFonts w:cs="Arial"/>
                <w:b/>
              </w:rPr>
            </w:pPr>
            <w:r w:rsidRPr="00E1649E">
              <w:rPr>
                <w:b/>
              </w:rPr>
              <w:t>$[enter amount]</w:t>
            </w:r>
          </w:p>
        </w:tc>
        <w:tc>
          <w:tcPr>
            <w:tcW w:w="2040" w:type="dxa"/>
          </w:tcPr>
          <w:p w14:paraId="2CBB0D3C" w14:textId="445E955B" w:rsidR="00E1649E" w:rsidRPr="00E1649E" w:rsidRDefault="00E1649E" w:rsidP="00E1649E">
            <w:pPr>
              <w:spacing w:before="240"/>
              <w:jc w:val="right"/>
              <w:rPr>
                <w:b/>
              </w:rPr>
            </w:pPr>
            <w:r w:rsidRPr="00E1649E">
              <w:rPr>
                <w:b/>
              </w:rPr>
              <w:t>$[enter amount]</w:t>
            </w:r>
          </w:p>
        </w:tc>
      </w:tr>
    </w:tbl>
    <w:p w14:paraId="42C5E3EC" w14:textId="77777777" w:rsidR="00586CA1" w:rsidRDefault="00586CA1" w:rsidP="00586CA1">
      <w:pPr>
        <w:pStyle w:val="Listnumberappendix"/>
        <w:numPr>
          <w:ilvl w:val="0"/>
          <w:numId w:val="0"/>
        </w:numPr>
      </w:pPr>
    </w:p>
    <w:p w14:paraId="3594527C" w14:textId="77777777" w:rsidR="00724A35" w:rsidRPr="00144273" w:rsidRDefault="00724A35" w:rsidP="007F5A22">
      <w:pPr>
        <w:pStyle w:val="Heading2report"/>
      </w:pPr>
      <w:r w:rsidRPr="00144273">
        <w:t>Statement of eligible expenditure</w:t>
      </w:r>
    </w:p>
    <w:p w14:paraId="3594527D" w14:textId="329A2AF4" w:rsidR="00D161B4" w:rsidRDefault="00E446D0" w:rsidP="00724A35">
      <w:r>
        <w:t xml:space="preserve">You must </w:t>
      </w:r>
      <w:r w:rsidR="00D161B4">
        <w:t xml:space="preserve">provide </w:t>
      </w:r>
      <w:r>
        <w:t xml:space="preserve">detail of the </w:t>
      </w:r>
      <w:r w:rsidR="00D161B4">
        <w:t>eligible expenditure that has been incurred</w:t>
      </w:r>
      <w:r>
        <w:t xml:space="preserve"> </w:t>
      </w:r>
      <w:r w:rsidR="00F15295">
        <w:t>and paid for</w:t>
      </w:r>
      <w:r w:rsidR="00255932">
        <w:t xml:space="preserve"> during the </w:t>
      </w:r>
      <w:r w:rsidR="00DF4265">
        <w:t xml:space="preserve">reporting </w:t>
      </w:r>
      <w:r w:rsidR="00255932">
        <w:t>period</w:t>
      </w:r>
      <w:r w:rsidR="00F15295">
        <w:t xml:space="preserve"> in the ‘S</w:t>
      </w:r>
      <w:r>
        <w:t>tatement of eligible expenditure</w:t>
      </w:r>
      <w:r w:rsidR="00F15295">
        <w:t>’</w:t>
      </w:r>
      <w:r>
        <w:t xml:space="preserve"> spreadsheet</w:t>
      </w:r>
      <w:r w:rsidR="00D161B4">
        <w:t xml:space="preserve">. </w:t>
      </w:r>
    </w:p>
    <w:p w14:paraId="3594527E" w14:textId="4928ABE9" w:rsidR="00724A35" w:rsidRPr="00C4432D" w:rsidRDefault="00724A35" w:rsidP="00724A35">
      <w:r w:rsidRPr="00422F48">
        <w:t xml:space="preserve">Comment on any variance between the </w:t>
      </w:r>
      <w:r w:rsidRPr="005C4A1C">
        <w:t xml:space="preserve">expenditure items and amounts detailed in </w:t>
      </w:r>
      <w:r w:rsidRPr="009906FD">
        <w:t xml:space="preserve">the </w:t>
      </w:r>
      <w:r w:rsidR="00D21123">
        <w:t xml:space="preserve">grant </w:t>
      </w:r>
      <w:r>
        <w:t>agreement</w:t>
      </w:r>
      <w:r w:rsidRPr="009906FD">
        <w:t xml:space="preserve"> and the actual </w:t>
      </w:r>
      <w:r w:rsidRPr="00D003E1">
        <w:t>items and amounts</w:t>
      </w:r>
      <w:r w:rsidRPr="00C4432D">
        <w:t xml:space="preserve"> detailed in the </w:t>
      </w:r>
      <w:r w:rsidR="00AE03A3">
        <w:t xml:space="preserve">attached </w:t>
      </w:r>
      <w:r w:rsidRPr="00C4432D">
        <w:t>statement of eligible expenditure.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is a single cell table for user input only."/>
      </w:tblPr>
      <w:tblGrid>
        <w:gridCol w:w="9004"/>
      </w:tblGrid>
      <w:tr w:rsidR="00724A35" w:rsidRPr="00BA5A90" w14:paraId="35945280" w14:textId="77777777" w:rsidTr="003A433D">
        <w:trPr>
          <w:trHeight w:val="851"/>
        </w:trPr>
        <w:tc>
          <w:tcPr>
            <w:tcW w:w="9242" w:type="dxa"/>
            <w:shd w:val="clear" w:color="auto" w:fill="auto"/>
            <w:tcMar>
              <w:top w:w="28" w:type="dxa"/>
              <w:bottom w:w="28" w:type="dxa"/>
            </w:tcMar>
          </w:tcPr>
          <w:p w14:paraId="3594527F" w14:textId="7F8E8670" w:rsidR="00724A35" w:rsidRPr="00422F48" w:rsidRDefault="008334E6" w:rsidP="00DF0F2B">
            <w:r>
              <w:t>[enter details]</w:t>
            </w:r>
          </w:p>
        </w:tc>
      </w:tr>
    </w:tbl>
    <w:p w14:paraId="35945281" w14:textId="77777777" w:rsidR="00724A35" w:rsidRPr="00144273" w:rsidRDefault="00724A35" w:rsidP="00170A00">
      <w:pPr>
        <w:pStyle w:val="Heading2report"/>
      </w:pPr>
      <w:r w:rsidRPr="00144273">
        <w:t>Note to the statement of eligible expenditure.</w:t>
      </w:r>
    </w:p>
    <w:p w14:paraId="35945282" w14:textId="77777777" w:rsidR="00AF4C49" w:rsidRPr="00422F48" w:rsidRDefault="00AF4C49" w:rsidP="00170A00">
      <w:pPr>
        <w:pStyle w:val="Heading3report"/>
      </w:pPr>
      <w:r w:rsidRPr="00422F48">
        <w:t>Eligible expenditure</w:t>
      </w:r>
    </w:p>
    <w:p w14:paraId="35945283" w14:textId="5936596F" w:rsidR="00AF4C49" w:rsidRPr="00422F48" w:rsidRDefault="00AF4C49" w:rsidP="00AF4C49">
      <w:r w:rsidRPr="00422F48">
        <w:t xml:space="preserve">The eligible expenditure as reported in the statement of eligible expenditure </w:t>
      </w:r>
      <w:r w:rsidR="00C75A88">
        <w:t>is</w:t>
      </w:r>
      <w:r w:rsidRPr="00422F48">
        <w:t xml:space="preserve"> in accordance with the </w:t>
      </w:r>
      <w:r w:rsidR="00E0514A">
        <w:t>Medical Research Future Fund Frontier Health and Medical Research Program Stage One - Research Plan</w:t>
      </w:r>
      <w:r w:rsidRPr="005C4A1C">
        <w:t xml:space="preserve"> </w:t>
      </w:r>
      <w:r w:rsidR="00C75A88">
        <w:t>program guidelines</w:t>
      </w:r>
      <w:r w:rsidRPr="00422F48">
        <w:t>.</w:t>
      </w:r>
    </w:p>
    <w:p w14:paraId="35945284" w14:textId="77777777" w:rsidR="00724A35" w:rsidRPr="00422F48" w:rsidRDefault="00724A35" w:rsidP="00170A00">
      <w:pPr>
        <w:pStyle w:val="Heading3report"/>
      </w:pPr>
      <w:r w:rsidRPr="00422F48">
        <w:t>Basis of compilation</w:t>
      </w:r>
    </w:p>
    <w:p w14:paraId="35945285" w14:textId="044E9251" w:rsidR="00724A35" w:rsidRPr="00422F48" w:rsidRDefault="00724A35" w:rsidP="00586CA1">
      <w:pPr>
        <w:keepNext/>
        <w:keepLines/>
      </w:pPr>
      <w:r w:rsidRPr="00422F48">
        <w:t xml:space="preserve">This statement of eligible expenditure has been </w:t>
      </w:r>
      <w:r w:rsidRPr="005C4A1C">
        <w:t xml:space="preserve">prepared to meet the requirements of the </w:t>
      </w:r>
      <w:r w:rsidR="00C75A88">
        <w:t xml:space="preserve">grant </w:t>
      </w:r>
      <w:r>
        <w:t>agreement</w:t>
      </w:r>
      <w:r w:rsidRPr="005C4A1C">
        <w:t xml:space="preserve"> between</w:t>
      </w:r>
      <w:r w:rsidR="00E1649E">
        <w:t xml:space="preserve"> [enter grant recipient name]</w:t>
      </w:r>
      <w:r w:rsidRPr="00422F48">
        <w:t xml:space="preserve"> and the Commonwealth</w:t>
      </w:r>
      <w:r w:rsidR="00255932">
        <w:t xml:space="preserve"> represented by the Department of Industry, Innovation and Science</w:t>
      </w:r>
      <w:r w:rsidRPr="00422F48">
        <w:t xml:space="preserve">. Significant accounting policies applied in the compilation of the </w:t>
      </w:r>
      <w:r w:rsidR="00EB15FA">
        <w:t>statement of grant income and expenditure</w:t>
      </w:r>
      <w:r w:rsidR="00EB15FA" w:rsidRPr="00422F48">
        <w:t xml:space="preserve"> </w:t>
      </w:r>
      <w:r w:rsidRPr="00422F48">
        <w:t>include</w:t>
      </w:r>
      <w:r w:rsidR="00255932">
        <w:t xml:space="preserve"> the following:</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is a single cell table for user input only."/>
      </w:tblPr>
      <w:tblGrid>
        <w:gridCol w:w="9004"/>
      </w:tblGrid>
      <w:tr w:rsidR="00AB798E" w:rsidRPr="00BA5A90" w14:paraId="35945287" w14:textId="77777777" w:rsidTr="003A433D">
        <w:trPr>
          <w:trHeight w:val="851"/>
        </w:trPr>
        <w:tc>
          <w:tcPr>
            <w:tcW w:w="9242" w:type="dxa"/>
            <w:shd w:val="clear" w:color="auto" w:fill="auto"/>
            <w:tcMar>
              <w:top w:w="28" w:type="dxa"/>
              <w:bottom w:w="28" w:type="dxa"/>
            </w:tcMar>
          </w:tcPr>
          <w:p w14:paraId="35945286" w14:textId="19B17309" w:rsidR="00AB798E" w:rsidRPr="00422F48" w:rsidRDefault="00E1649E" w:rsidP="00001E68">
            <w:r>
              <w:t>[enter details]</w:t>
            </w:r>
          </w:p>
        </w:tc>
      </w:tr>
    </w:tbl>
    <w:p w14:paraId="35945288" w14:textId="77777777" w:rsidR="00696600" w:rsidRDefault="00696600" w:rsidP="00724A35">
      <w:pPr>
        <w:pStyle w:val="Heading4Appendix"/>
        <w:sectPr w:rsidR="00696600" w:rsidSect="003A433D">
          <w:pgSz w:w="11907" w:h="16840" w:code="9"/>
          <w:pgMar w:top="1418" w:right="1418" w:bottom="1418" w:left="1701" w:header="709" w:footer="709" w:gutter="0"/>
          <w:cols w:space="708"/>
          <w:formProt w:val="0"/>
          <w:docGrid w:linePitch="360"/>
        </w:sectPr>
      </w:pPr>
    </w:p>
    <w:p w14:paraId="35945289" w14:textId="248B236D" w:rsidR="00724A35" w:rsidRPr="00144273" w:rsidRDefault="00724A35" w:rsidP="00255932">
      <w:pPr>
        <w:pStyle w:val="Heading2report"/>
      </w:pPr>
      <w:r w:rsidRPr="00144273">
        <w:t xml:space="preserve">Certification by </w:t>
      </w:r>
      <w:r w:rsidR="000D61A8">
        <w:t>d</w:t>
      </w:r>
      <w:r w:rsidRPr="00144273">
        <w:t>irectors</w:t>
      </w:r>
      <w:r w:rsidR="00BB01A8">
        <w:t xml:space="preserve"> [if not director, replace with appropriate equivalent]</w:t>
      </w:r>
    </w:p>
    <w:p w14:paraId="3594528A" w14:textId="20972B88" w:rsidR="00724A35" w:rsidRPr="00422F48" w:rsidRDefault="00E1649E" w:rsidP="00724A35">
      <w:r>
        <w:t>[Grant recipient name]</w:t>
      </w:r>
    </w:p>
    <w:p w14:paraId="3594528B" w14:textId="1F91347F" w:rsidR="00724A35" w:rsidRPr="00422F48" w:rsidRDefault="00E1649E" w:rsidP="00724A35">
      <w:r>
        <w:t>[Project number]</w:t>
      </w:r>
    </w:p>
    <w:p w14:paraId="3594528C" w14:textId="6E87C296" w:rsidR="00724A35" w:rsidRPr="00422F48" w:rsidRDefault="00724A35" w:rsidP="00724A35">
      <w:r w:rsidRPr="00422F48">
        <w:t xml:space="preserve">For the period </w:t>
      </w:r>
      <w:r w:rsidR="008334E6">
        <w:t>[dd/ mm/yyyy]</w:t>
      </w:r>
      <w:r w:rsidRPr="00422F48">
        <w:t xml:space="preserve"> to </w:t>
      </w:r>
      <w:r w:rsidR="00E1649E">
        <w:t>[</w:t>
      </w:r>
      <w:r w:rsidR="008334E6">
        <w:t>dd/ mm/yyyy]</w:t>
      </w:r>
    </w:p>
    <w:p w14:paraId="3DE83E2B" w14:textId="77777777" w:rsidR="00ED1710" w:rsidRDefault="00ED1710" w:rsidP="00724A35">
      <w:r>
        <w:t>We confirm that, to the best of our knowledge and believe, having made such enquiries as we considered necessary for the purpose of appropriately informing ourselves:</w:t>
      </w:r>
    </w:p>
    <w:p w14:paraId="785842C3" w14:textId="3FF0D02A" w:rsidR="00ED1710" w:rsidRDefault="00ED1710" w:rsidP="00255932">
      <w:pPr>
        <w:pStyle w:val="Heading3report"/>
        <w:numPr>
          <w:ilvl w:val="0"/>
          <w:numId w:val="0"/>
        </w:numPr>
        <w:ind w:left="720" w:hanging="720"/>
      </w:pPr>
      <w:r>
        <w:t xml:space="preserve">Statement of </w:t>
      </w:r>
      <w:r w:rsidR="008016AB">
        <w:t>g</w:t>
      </w:r>
      <w:r>
        <w:t xml:space="preserve">rant </w:t>
      </w:r>
      <w:r w:rsidR="008016AB">
        <w:t>i</w:t>
      </w:r>
      <w:r>
        <w:t xml:space="preserve">ncome and </w:t>
      </w:r>
      <w:r w:rsidR="008016AB">
        <w:t>e</w:t>
      </w:r>
      <w:r w:rsidRPr="00ED1710">
        <w:t>xpenditure</w:t>
      </w:r>
    </w:p>
    <w:p w14:paraId="6E2F23A7" w14:textId="27F50D72" w:rsidR="00ED1710" w:rsidRDefault="00ED1710" w:rsidP="005B30CB">
      <w:pPr>
        <w:pStyle w:val="Listnumberappendix"/>
        <w:numPr>
          <w:ilvl w:val="0"/>
          <w:numId w:val="18"/>
        </w:numPr>
      </w:pPr>
      <w:r>
        <w:t xml:space="preserve">We have fulfilled our responsibilities for the preparation of the statement of grant income and expenditure in accordance with the cash basis of accounting and the terms of the grant agreement with </w:t>
      </w:r>
      <w:r w:rsidR="00EB15FA">
        <w:t>the</w:t>
      </w:r>
      <w:r w:rsidR="00F42ED7">
        <w:t xml:space="preserve"> Commonwealth, represented by the</w:t>
      </w:r>
      <w:r w:rsidR="00EB15FA">
        <w:t xml:space="preserve"> </w:t>
      </w:r>
      <w:r>
        <w:t>Department of Industry, Innovation and Science dated [enter date]; in particular, the statement of grant income and expenditure presents fairly in accordance therewith.</w:t>
      </w:r>
    </w:p>
    <w:p w14:paraId="66BA6C51" w14:textId="13D62DCB" w:rsidR="00ED1710" w:rsidRDefault="00ED1710" w:rsidP="005B30CB">
      <w:pPr>
        <w:pStyle w:val="Listnumberappendix"/>
        <w:numPr>
          <w:ilvl w:val="0"/>
          <w:numId w:val="18"/>
        </w:numPr>
      </w:pPr>
      <w:r>
        <w:t>All events subsequent to the date of the statement of grant income and expenditure which require adjustment or disclosure so as to present fairly the statement of grant income and expenditure, have been adjusted or disclosed.</w:t>
      </w:r>
    </w:p>
    <w:p w14:paraId="48D66FF1" w14:textId="7BA4C63C" w:rsidR="00ED1710" w:rsidRDefault="00ED1710" w:rsidP="005B30CB">
      <w:pPr>
        <w:pStyle w:val="Listnumberappendix"/>
        <w:numPr>
          <w:ilvl w:val="0"/>
          <w:numId w:val="18"/>
        </w:numPr>
      </w:pPr>
      <w:r>
        <w:t>[Where applicable] The effects of uncorrected misstatements are immaterial, both individually and in the aggregate, to the statement of grant inco</w:t>
      </w:r>
      <w:r w:rsidR="00E1649E">
        <w:t xml:space="preserve">me and expenditure as a whole. </w:t>
      </w:r>
      <w:r>
        <w:t>A list of the uncorrected misstatements is attached to this representation letter.</w:t>
      </w:r>
    </w:p>
    <w:p w14:paraId="35945290" w14:textId="24D719F3" w:rsidR="00724A35" w:rsidRPr="00BA5A90" w:rsidRDefault="00E37411" w:rsidP="00B37A57">
      <w:pPr>
        <w:pStyle w:val="Listnumberappendix"/>
      </w:pPr>
      <w:r>
        <w:t>T</w:t>
      </w:r>
      <w:r w:rsidR="00724A35" w:rsidRPr="00BA5A90">
        <w:t xml:space="preserve">hat all </w:t>
      </w:r>
      <w:r w:rsidR="00AE03A3">
        <w:t>grant r</w:t>
      </w:r>
      <w:r w:rsidR="00AB798E">
        <w:t>ecipient</w:t>
      </w:r>
      <w:r w:rsidR="00724A35" w:rsidRPr="00BA5A90">
        <w:t xml:space="preserve"> contributions and other financial assistance were spent for the purpose of the project and in accordance with the </w:t>
      </w:r>
      <w:r w:rsidR="00AE03A3">
        <w:t xml:space="preserve">grant </w:t>
      </w:r>
      <w:r w:rsidR="00724A35">
        <w:t>agreement</w:t>
      </w:r>
      <w:r w:rsidR="00724A35" w:rsidRPr="00BA5A90">
        <w:t xml:space="preserve"> and that the </w:t>
      </w:r>
      <w:r w:rsidR="00AE03A3">
        <w:t>grant r</w:t>
      </w:r>
      <w:r w:rsidR="00AB798E">
        <w:t>ecipient</w:t>
      </w:r>
      <w:r w:rsidR="00724A35" w:rsidRPr="00BA5A90">
        <w:t xml:space="preserve"> has complied with the </w:t>
      </w:r>
      <w:r w:rsidR="00AE03A3">
        <w:t xml:space="preserve">grant </w:t>
      </w:r>
      <w:r w:rsidR="00724A35">
        <w:t>agreement</w:t>
      </w:r>
      <w:r w:rsidR="00724A35" w:rsidRPr="00BA5A90">
        <w:t xml:space="preserve"> a</w:t>
      </w:r>
      <w:r>
        <w:t>nd relevant accounting policies.</w:t>
      </w:r>
    </w:p>
    <w:p w14:paraId="35945291" w14:textId="61187A38" w:rsidR="00724A35" w:rsidRDefault="00E37411" w:rsidP="00B37A57">
      <w:pPr>
        <w:pStyle w:val="Listnumberappendix"/>
      </w:pPr>
      <w:r>
        <w:t>T</w:t>
      </w:r>
      <w:r w:rsidR="00724A35" w:rsidRPr="00BA5A90">
        <w:t>hat salaries and allowances paid to persons involved in the project are in accordance with any applicable award or agreement in force under any relevant law on industrial or workplace relations.</w:t>
      </w:r>
    </w:p>
    <w:p w14:paraId="35945292" w14:textId="77777777" w:rsidR="00724A35" w:rsidRPr="00B17A5C" w:rsidRDefault="00724A35" w:rsidP="00724A35">
      <w:pPr>
        <w:pStyle w:val="Normalsignature"/>
      </w:pPr>
      <w:r w:rsidRPr="00B17A5C">
        <w:t>Signature</w:t>
      </w:r>
      <w:r>
        <w:tab/>
      </w:r>
    </w:p>
    <w:p w14:paraId="35945293" w14:textId="79438742" w:rsidR="00724A35" w:rsidRPr="00422F48" w:rsidRDefault="00724A35" w:rsidP="00724A35">
      <w:pPr>
        <w:tabs>
          <w:tab w:val="left" w:pos="1701"/>
        </w:tabs>
      </w:pPr>
      <w:r w:rsidRPr="00422F48">
        <w:t>Name</w:t>
      </w:r>
      <w:r w:rsidRPr="00422F48">
        <w:tab/>
      </w:r>
      <w:r w:rsidR="00E1649E">
        <w:t>[enter name]</w:t>
      </w:r>
    </w:p>
    <w:p w14:paraId="35945294" w14:textId="77777777" w:rsidR="00724A35" w:rsidRPr="00422F48" w:rsidRDefault="00724A35" w:rsidP="00724A35">
      <w:pPr>
        <w:tabs>
          <w:tab w:val="left" w:pos="1701"/>
        </w:tabs>
      </w:pPr>
      <w:r w:rsidRPr="00422F48">
        <w:t>Director</w:t>
      </w:r>
    </w:p>
    <w:p w14:paraId="35945295" w14:textId="0B99FF86" w:rsidR="00724A35" w:rsidRPr="00422F48" w:rsidRDefault="00724A35" w:rsidP="00724A35">
      <w:pPr>
        <w:tabs>
          <w:tab w:val="left" w:pos="1701"/>
        </w:tabs>
      </w:pPr>
      <w:r w:rsidRPr="005C4A1C">
        <w:t>Date</w:t>
      </w:r>
      <w:r w:rsidRPr="005C4A1C">
        <w:tab/>
      </w:r>
      <w:r w:rsidR="00E1649E">
        <w:t>[dd/mm/yyyy]</w:t>
      </w:r>
    </w:p>
    <w:p w14:paraId="35945296" w14:textId="77777777" w:rsidR="00724A35" w:rsidRPr="00422F48" w:rsidRDefault="00724A35" w:rsidP="00724A35">
      <w:pPr>
        <w:pStyle w:val="Normalsignature"/>
      </w:pPr>
      <w:r w:rsidRPr="00422F48">
        <w:t>Signature</w:t>
      </w:r>
      <w:r>
        <w:tab/>
      </w:r>
    </w:p>
    <w:p w14:paraId="35945297" w14:textId="1CC29AB4" w:rsidR="00724A35" w:rsidRPr="00422F48" w:rsidRDefault="00724A35" w:rsidP="00724A35">
      <w:pPr>
        <w:tabs>
          <w:tab w:val="left" w:pos="1701"/>
        </w:tabs>
      </w:pPr>
      <w:r w:rsidRPr="005C4A1C">
        <w:t>Name</w:t>
      </w:r>
      <w:r w:rsidRPr="005C4A1C">
        <w:tab/>
      </w:r>
      <w:r w:rsidR="00E1649E">
        <w:t>[enter name]</w:t>
      </w:r>
    </w:p>
    <w:p w14:paraId="35945298" w14:textId="77777777" w:rsidR="00724A35" w:rsidRPr="00422F48" w:rsidRDefault="00724A35" w:rsidP="00724A35">
      <w:pPr>
        <w:tabs>
          <w:tab w:val="left" w:pos="1701"/>
        </w:tabs>
      </w:pPr>
      <w:r w:rsidRPr="00422F48">
        <w:t>Director</w:t>
      </w:r>
    </w:p>
    <w:p w14:paraId="35945299" w14:textId="7D620A60" w:rsidR="00724A35" w:rsidRPr="00422F48" w:rsidRDefault="00724A35" w:rsidP="00724A35">
      <w:pPr>
        <w:tabs>
          <w:tab w:val="left" w:pos="1701"/>
        </w:tabs>
      </w:pPr>
      <w:r w:rsidRPr="005C4A1C">
        <w:t>Date</w:t>
      </w:r>
      <w:r w:rsidRPr="005C4A1C">
        <w:tab/>
      </w:r>
      <w:r w:rsidR="00E1649E">
        <w:t>[dd/mm/yyyy]</w:t>
      </w:r>
    </w:p>
    <w:p w14:paraId="3594529A" w14:textId="77777777" w:rsidR="00724A35" w:rsidRDefault="00724A35" w:rsidP="00724A35">
      <w:r>
        <w:br w:type="page"/>
      </w:r>
    </w:p>
    <w:p w14:paraId="3594529B" w14:textId="108D7F29" w:rsidR="00724A35" w:rsidRPr="005C4A1C" w:rsidRDefault="00724A35" w:rsidP="00255932">
      <w:pPr>
        <w:pStyle w:val="Heading2report"/>
      </w:pPr>
      <w:r w:rsidRPr="00422F48">
        <w:t xml:space="preserve">For Auditor </w:t>
      </w:r>
      <w:r w:rsidR="008016AB">
        <w:t>u</w:t>
      </w:r>
      <w:r w:rsidRPr="00422F48">
        <w:t xml:space="preserve">se </w:t>
      </w:r>
      <w:r w:rsidR="008016AB">
        <w:t>o</w:t>
      </w:r>
      <w:r w:rsidRPr="00422F48">
        <w:t>nly</w:t>
      </w:r>
    </w:p>
    <w:p w14:paraId="3594529C" w14:textId="076C5E36" w:rsidR="00724A35" w:rsidRDefault="00724A35" w:rsidP="00724A35">
      <w:r w:rsidRPr="005C4A1C">
        <w:t>I certify that this</w:t>
      </w:r>
      <w:r w:rsidRPr="009906FD">
        <w:t xml:space="preserve"> </w:t>
      </w:r>
      <w:r w:rsidR="00ED1710">
        <w:t>statement of grant income and expenditure</w:t>
      </w:r>
      <w:r w:rsidRPr="009906FD">
        <w:t xml:space="preserve"> is the one used to prepare my independent audit report dated </w:t>
      </w:r>
      <w:r w:rsidR="0046433C">
        <w:t xml:space="preserve">[enter date] </w:t>
      </w:r>
      <w:r w:rsidRPr="00422F48">
        <w:t>for the Department of Industry</w:t>
      </w:r>
      <w:r w:rsidR="00C52B93">
        <w:t>, Innovation</w:t>
      </w:r>
      <w:r w:rsidR="004F42AE">
        <w:t xml:space="preserve"> and Science</w:t>
      </w:r>
      <w:r w:rsidRPr="00422F48">
        <w:t>.</w:t>
      </w:r>
    </w:p>
    <w:p w14:paraId="3594529D" w14:textId="77777777" w:rsidR="00724A35" w:rsidRDefault="00724A35" w:rsidP="00724A35">
      <w:pPr>
        <w:pStyle w:val="Normalsignature"/>
      </w:pPr>
      <w:r>
        <w:t>Signature</w:t>
      </w:r>
      <w:r>
        <w:tab/>
      </w:r>
    </w:p>
    <w:p w14:paraId="3594529E" w14:textId="0E140086" w:rsidR="00724A35" w:rsidRPr="002D6507" w:rsidRDefault="00724A35" w:rsidP="00A56913">
      <w:pPr>
        <w:tabs>
          <w:tab w:val="left" w:pos="1985"/>
        </w:tabs>
      </w:pPr>
      <w:r w:rsidRPr="002D6507">
        <w:t>Name</w:t>
      </w:r>
      <w:r w:rsidRPr="002D6507">
        <w:tab/>
      </w:r>
      <w:r w:rsidR="0046433C" w:rsidRPr="002D6507">
        <w:t>[enter name]</w:t>
      </w:r>
    </w:p>
    <w:p w14:paraId="3594529F" w14:textId="1A27F1C4" w:rsidR="00724A35" w:rsidRPr="002D6507" w:rsidRDefault="00724A35" w:rsidP="00A56913">
      <w:pPr>
        <w:tabs>
          <w:tab w:val="left" w:pos="1985"/>
        </w:tabs>
      </w:pPr>
      <w:r w:rsidRPr="002D6507">
        <w:t>Position</w:t>
      </w:r>
      <w:r w:rsidRPr="002D6507">
        <w:tab/>
      </w:r>
      <w:r w:rsidR="0046433C" w:rsidRPr="002D6507">
        <w:t>[enter position]</w:t>
      </w:r>
    </w:p>
    <w:p w14:paraId="359452A0" w14:textId="037DC9F3" w:rsidR="00724A35" w:rsidRPr="002D6507" w:rsidRDefault="00724A35" w:rsidP="00A56913">
      <w:pPr>
        <w:tabs>
          <w:tab w:val="left" w:pos="1985"/>
        </w:tabs>
      </w:pPr>
      <w:r w:rsidRPr="002D6507">
        <w:t>Audit</w:t>
      </w:r>
      <w:r w:rsidR="008E688D" w:rsidRPr="002D6507">
        <w:t>or’s employer</w:t>
      </w:r>
      <w:r w:rsidRPr="002D6507">
        <w:tab/>
      </w:r>
      <w:r w:rsidR="0046433C" w:rsidRPr="002D6507">
        <w:t xml:space="preserve">[enter </w:t>
      </w:r>
      <w:r w:rsidR="008E688D" w:rsidRPr="002D6507">
        <w:t>employer</w:t>
      </w:r>
      <w:r w:rsidR="002D6507" w:rsidRPr="002D6507">
        <w:t xml:space="preserve"> name</w:t>
      </w:r>
      <w:r w:rsidR="0046433C" w:rsidRPr="002D6507">
        <w:t>]</w:t>
      </w:r>
    </w:p>
    <w:p w14:paraId="359452A1" w14:textId="165ABC72" w:rsidR="00724A35" w:rsidRPr="00422F48" w:rsidRDefault="00724A35" w:rsidP="00A56913">
      <w:pPr>
        <w:tabs>
          <w:tab w:val="left" w:pos="1985"/>
        </w:tabs>
      </w:pPr>
      <w:r w:rsidRPr="002D6507">
        <w:t>Date</w:t>
      </w:r>
      <w:r w:rsidRPr="002D6507">
        <w:tab/>
      </w:r>
      <w:r w:rsidR="0046433C" w:rsidRPr="002D6507">
        <w:t>[dd/mm/yyyy]</w:t>
      </w:r>
    </w:p>
    <w:p w14:paraId="359452A2" w14:textId="77777777" w:rsidR="00001E68" w:rsidRDefault="00001E68" w:rsidP="00001E68">
      <w:pPr>
        <w:pStyle w:val="Heading2"/>
        <w:sectPr w:rsidR="00001E68" w:rsidSect="003A433D">
          <w:pgSz w:w="11907" w:h="16840" w:code="9"/>
          <w:pgMar w:top="1418" w:right="1418" w:bottom="1418" w:left="1701" w:header="709" w:footer="709" w:gutter="0"/>
          <w:cols w:space="708"/>
          <w:formProt w:val="0"/>
          <w:docGrid w:linePitch="360"/>
        </w:sectPr>
      </w:pPr>
      <w:bookmarkStart w:id="5" w:name="_Toc401300510"/>
    </w:p>
    <w:p w14:paraId="359452A3" w14:textId="3FBFC0DA" w:rsidR="00724A35" w:rsidRPr="00BA5A90" w:rsidRDefault="00001E68" w:rsidP="00170A00">
      <w:pPr>
        <w:pStyle w:val="Heading1report"/>
      </w:pPr>
      <w:r>
        <w:t>A</w:t>
      </w:r>
      <w:r w:rsidR="000F5815">
        <w:t>ttachment</w:t>
      </w:r>
      <w:r>
        <w:t xml:space="preserve"> B -</w:t>
      </w:r>
      <w:r w:rsidR="00FA710F">
        <w:t xml:space="preserve"> Independent a</w:t>
      </w:r>
      <w:r w:rsidR="00724A35" w:rsidRPr="00BA5A90">
        <w:t>udit</w:t>
      </w:r>
      <w:bookmarkEnd w:id="5"/>
      <w:r w:rsidR="00724A35" w:rsidRPr="00BA5A90">
        <w:t xml:space="preserve"> </w:t>
      </w:r>
      <w:r w:rsidR="004C1B4D">
        <w:t>report</w:t>
      </w:r>
    </w:p>
    <w:p w14:paraId="359452A4" w14:textId="21031FDC" w:rsidR="00724A35" w:rsidRPr="00144273" w:rsidRDefault="00724A35" w:rsidP="00170A00">
      <w:pPr>
        <w:pStyle w:val="Heading2report"/>
        <w:numPr>
          <w:ilvl w:val="0"/>
          <w:numId w:val="0"/>
        </w:numPr>
        <w:ind w:left="720" w:hanging="720"/>
      </w:pPr>
      <w:r w:rsidRPr="00144273">
        <w:t xml:space="preserve">Background for </w:t>
      </w:r>
      <w:r w:rsidR="00277A9F">
        <w:t>a</w:t>
      </w:r>
      <w:r w:rsidRPr="00144273">
        <w:t>uditors</w:t>
      </w:r>
    </w:p>
    <w:p w14:paraId="359452A5" w14:textId="322B0D69" w:rsidR="00724A35" w:rsidRPr="009906FD" w:rsidRDefault="00724A35" w:rsidP="00724A35">
      <w:r w:rsidRPr="00422F48">
        <w:t xml:space="preserve">The purpose of the independent audit report is to provide </w:t>
      </w:r>
      <w:r w:rsidR="00F42ED7">
        <w:t xml:space="preserve">us </w:t>
      </w:r>
      <w:r w:rsidRPr="00422F48">
        <w:t xml:space="preserve">with an auditor's opinion on the </w:t>
      </w:r>
      <w:r w:rsidR="00482333">
        <w:t>grant r</w:t>
      </w:r>
      <w:r w:rsidR="00AB798E">
        <w:t>ecipient</w:t>
      </w:r>
      <w:r w:rsidRPr="00422F48">
        <w:t xml:space="preserve">’s </w:t>
      </w:r>
      <w:r w:rsidR="00ED1710">
        <w:t>statement of grant income and expenditure</w:t>
      </w:r>
      <w:r w:rsidRPr="005C4A1C">
        <w:t xml:space="preserve">. The </w:t>
      </w:r>
      <w:r w:rsidR="00FF575F">
        <w:t>statement of grant income and expenditure</w:t>
      </w:r>
      <w:r w:rsidRPr="009906FD">
        <w:t xml:space="preserve"> is prepared by the </w:t>
      </w:r>
      <w:r w:rsidR="00482333">
        <w:t>grant r</w:t>
      </w:r>
      <w:r w:rsidR="00AB798E">
        <w:t>ecipient</w:t>
      </w:r>
      <w:r w:rsidRPr="009906FD">
        <w:t xml:space="preserve"> to correspond with the expenditure reported to the </w:t>
      </w:r>
      <w:r w:rsidR="00482333">
        <w:t>d</w:t>
      </w:r>
      <w:r w:rsidRPr="009906FD">
        <w:t xml:space="preserve">epartment by the </w:t>
      </w:r>
      <w:r w:rsidR="00482333">
        <w:t>grant r</w:t>
      </w:r>
      <w:r w:rsidR="00AB798E">
        <w:t>ecipient</w:t>
      </w:r>
      <w:r w:rsidRPr="009906FD">
        <w:t xml:space="preserve"> for the same period, in the process of claiming grant payments.</w:t>
      </w:r>
    </w:p>
    <w:p w14:paraId="359452A6" w14:textId="5B27B502" w:rsidR="00724A35" w:rsidRPr="00C4432D" w:rsidRDefault="00724A35" w:rsidP="00724A35">
      <w:r w:rsidRPr="00D003E1">
        <w:t xml:space="preserve">The independent audit report must be prepared by a person who is </w:t>
      </w:r>
      <w:r w:rsidRPr="00C4432D">
        <w:t xml:space="preserve">an </w:t>
      </w:r>
      <w:r w:rsidR="00F34FBB">
        <w:t>a</w:t>
      </w:r>
      <w:r w:rsidRPr="00C4432D">
        <w:t xml:space="preserve">pproved </w:t>
      </w:r>
      <w:r w:rsidR="00F34FBB">
        <w:t>a</w:t>
      </w:r>
      <w:r w:rsidRPr="00C4432D">
        <w:t>uditor.</w:t>
      </w:r>
    </w:p>
    <w:p w14:paraId="359452A7" w14:textId="45FEE0FD" w:rsidR="00724A35" w:rsidRPr="00C4432D" w:rsidRDefault="00724A35" w:rsidP="00724A35">
      <w:pPr>
        <w:pStyle w:val="ListNumber"/>
        <w:numPr>
          <w:ilvl w:val="0"/>
          <w:numId w:val="0"/>
        </w:numPr>
        <w:ind w:left="357" w:hanging="357"/>
      </w:pPr>
      <w:r w:rsidRPr="00C4432D">
        <w:t xml:space="preserve">An </w:t>
      </w:r>
      <w:r w:rsidR="00F34FBB">
        <w:t>a</w:t>
      </w:r>
      <w:r w:rsidRPr="00C4432D">
        <w:t xml:space="preserve">pproved </w:t>
      </w:r>
      <w:r w:rsidR="00F34FBB">
        <w:t>a</w:t>
      </w:r>
      <w:r w:rsidRPr="00C4432D">
        <w:t>uditor is a person who is:</w:t>
      </w:r>
    </w:p>
    <w:p w14:paraId="359452A8" w14:textId="1A66F7D5" w:rsidR="00724A35" w:rsidRPr="00403274" w:rsidRDefault="00724A35" w:rsidP="005B30CB">
      <w:pPr>
        <w:pStyle w:val="Listnumberappendix"/>
        <w:numPr>
          <w:ilvl w:val="0"/>
          <w:numId w:val="17"/>
        </w:numPr>
      </w:pPr>
      <w:r w:rsidRPr="00403274">
        <w:t xml:space="preserve">registered as a company auditor under the </w:t>
      </w:r>
      <w:r w:rsidRPr="00170A00">
        <w:rPr>
          <w:i/>
        </w:rPr>
        <w:t>Corporations Act</w:t>
      </w:r>
      <w:r w:rsidR="000B09C7" w:rsidRPr="00170A00">
        <w:rPr>
          <w:i/>
        </w:rPr>
        <w:t xml:space="preserve"> 2001</w:t>
      </w:r>
      <w:r w:rsidRPr="00403274">
        <w:t xml:space="preserve"> or an appropriately qualified member of Chartered Accountants Australia</w:t>
      </w:r>
      <w:r w:rsidR="00482333">
        <w:t xml:space="preserve"> and New Zealand</w:t>
      </w:r>
      <w:r w:rsidRPr="00403274">
        <w:t>, or of CPA Australia or the Institute of Public Accountants; and</w:t>
      </w:r>
    </w:p>
    <w:p w14:paraId="359452A9" w14:textId="318CB339" w:rsidR="00724A35" w:rsidRPr="00403274" w:rsidRDefault="00724A35" w:rsidP="00001E68">
      <w:pPr>
        <w:pStyle w:val="Listnumberappendix"/>
      </w:pPr>
      <w:r w:rsidRPr="00403274">
        <w:t xml:space="preserve">not a principal, member, shareholder, officer, agent, subcontractor or employee of the </w:t>
      </w:r>
      <w:r w:rsidR="00482333">
        <w:t>grant r</w:t>
      </w:r>
      <w:r w:rsidR="00AB798E">
        <w:t>ecipient</w:t>
      </w:r>
      <w:r w:rsidRPr="00403274">
        <w:t xml:space="preserve"> or of </w:t>
      </w:r>
      <w:r w:rsidRPr="00403274" w:rsidDel="000A204C">
        <w:t>a related body corporate</w:t>
      </w:r>
      <w:r w:rsidRPr="00403274">
        <w:t xml:space="preserve"> or a Connected Entity.</w:t>
      </w:r>
    </w:p>
    <w:p w14:paraId="359452AA" w14:textId="77777777" w:rsidR="00724A35" w:rsidRPr="00C7506D" w:rsidRDefault="00724A35" w:rsidP="00724A35">
      <w:r w:rsidRPr="00D80D43">
        <w:t xml:space="preserve">The audit should be undertaken and reported in accordance with Australian Auditing Standards. </w:t>
      </w:r>
    </w:p>
    <w:p w14:paraId="359452AB" w14:textId="7B31FD26" w:rsidR="00724A35" w:rsidRPr="008E2360" w:rsidRDefault="00724A35" w:rsidP="00724A35">
      <w:r w:rsidRPr="00C7506D">
        <w:t xml:space="preserve">The independent audit report must follow the required format and include any qualification regarding the matters on which the auditor provides an opinion. </w:t>
      </w:r>
      <w:r w:rsidR="00EB15FA">
        <w:t>We may</w:t>
      </w:r>
      <w:r w:rsidRPr="00C7506D">
        <w:t xml:space="preserve"> follow up any qualifications with the </w:t>
      </w:r>
      <w:r w:rsidR="00482333">
        <w:t>grant r</w:t>
      </w:r>
      <w:r w:rsidR="00AB798E">
        <w:t>ecipient</w:t>
      </w:r>
      <w:r w:rsidRPr="00C7506D">
        <w:t xml:space="preserve"> or auditor. The independent audit report must be submitted on the auditor's letterhead.</w:t>
      </w:r>
    </w:p>
    <w:p w14:paraId="359452AC" w14:textId="7B3E5C79" w:rsidR="00724A35" w:rsidRPr="00453B8F" w:rsidRDefault="00724A35" w:rsidP="00724A35">
      <w:r w:rsidRPr="00453B8F">
        <w:t>Auditors must comply with the professional requirements of Chartered Accountants Australia</w:t>
      </w:r>
      <w:r w:rsidR="00482333">
        <w:t xml:space="preserve"> and New Zealand</w:t>
      </w:r>
      <w:r w:rsidRPr="00453B8F">
        <w:t>, CPA Australia and the Institute of Public Accountants in the conduct of their audit.</w:t>
      </w:r>
    </w:p>
    <w:p w14:paraId="359452AD" w14:textId="4F1C7E16" w:rsidR="00724A35" w:rsidRPr="00AE0DD1" w:rsidRDefault="00724A35" w:rsidP="00724A35">
      <w:r w:rsidRPr="00453B8F">
        <w:t xml:space="preserve">If the auditor forms an opinion that the </w:t>
      </w:r>
      <w:r w:rsidR="00482333">
        <w:t>statement of grant income and expenditure</w:t>
      </w:r>
      <w:r w:rsidRPr="00453B8F">
        <w:t xml:space="preserve"> does not give a true and fair view of the eligible expenditure for the period, the independent audit report should be qualified and the error quantified in the qualification section of the independent audit report.</w:t>
      </w:r>
    </w:p>
    <w:p w14:paraId="359452AE" w14:textId="77777777" w:rsidR="00001E68" w:rsidRDefault="00724A35" w:rsidP="00724A35">
      <w:r w:rsidRPr="00AE0DD1">
        <w:t>The required independent audit report format follows</w:t>
      </w:r>
      <w:r>
        <w:t>.</w:t>
      </w:r>
    </w:p>
    <w:p w14:paraId="6B29DB68" w14:textId="77777777" w:rsidR="004E0E3B" w:rsidRDefault="004E0E3B" w:rsidP="00724A35">
      <w:pPr>
        <w:sectPr w:rsidR="004E0E3B" w:rsidSect="003A433D">
          <w:pgSz w:w="11907" w:h="16840" w:code="9"/>
          <w:pgMar w:top="1418" w:right="1418" w:bottom="1418" w:left="1701" w:header="709" w:footer="709" w:gutter="0"/>
          <w:cols w:space="708"/>
          <w:formProt w:val="0"/>
          <w:docGrid w:linePitch="360"/>
        </w:sectPr>
      </w:pPr>
    </w:p>
    <w:p w14:paraId="359452AF" w14:textId="03552FA9" w:rsidR="00724A35" w:rsidRPr="00586CA1" w:rsidRDefault="00BB49C1" w:rsidP="00170A00">
      <w:pPr>
        <w:pStyle w:val="Heading1report"/>
      </w:pPr>
      <w:r w:rsidRPr="00586CA1">
        <w:t>Auditor’s report</w:t>
      </w:r>
    </w:p>
    <w:p w14:paraId="359452B0" w14:textId="75702E06" w:rsidR="00724A35" w:rsidRPr="009906FD" w:rsidRDefault="00724A35" w:rsidP="00B37A57">
      <w:pPr>
        <w:spacing w:before="600"/>
      </w:pPr>
      <w:r w:rsidRPr="00422F48">
        <w:t xml:space="preserve">Independent audit report </w:t>
      </w:r>
      <w:r w:rsidR="00586CA1">
        <w:t xml:space="preserve">in relation to </w:t>
      </w:r>
      <w:r w:rsidR="00FF575F">
        <w:t>[</w:t>
      </w:r>
      <w:r w:rsidR="008016AB">
        <w:t>g</w:t>
      </w:r>
      <w:r w:rsidR="004C1B4D">
        <w:t>rant r</w:t>
      </w:r>
      <w:r w:rsidR="00FF575F">
        <w:t xml:space="preserve">ecipient name]’s statement of grant income and expenditure </w:t>
      </w:r>
      <w:r w:rsidRPr="00422F48">
        <w:t>to the</w:t>
      </w:r>
      <w:r w:rsidRPr="005C4A1C">
        <w:t xml:space="preserve"> </w:t>
      </w:r>
      <w:r w:rsidR="00BB49C1">
        <w:t xml:space="preserve">Commonwealth, represented by the </w:t>
      </w:r>
      <w:r w:rsidRPr="005C4A1C">
        <w:t>Department of Industry</w:t>
      </w:r>
      <w:r w:rsidR="00FF575F">
        <w:t>, Innovation</w:t>
      </w:r>
      <w:r w:rsidR="004F42AE">
        <w:t xml:space="preserve"> and Science</w:t>
      </w:r>
      <w:r w:rsidR="00DD3C92">
        <w:t xml:space="preserve"> (the d</w:t>
      </w:r>
      <w:r w:rsidRPr="005C4A1C">
        <w:t>epartment)</w:t>
      </w:r>
      <w:r w:rsidR="00FF575F">
        <w:t>.</w:t>
      </w:r>
    </w:p>
    <w:p w14:paraId="789233F5" w14:textId="77777777" w:rsidR="00FF575F" w:rsidRDefault="00724A35" w:rsidP="00724A35">
      <w:r w:rsidRPr="00422F48">
        <w:t>We have audited</w:t>
      </w:r>
      <w:r w:rsidR="00FF575F">
        <w:t>:</w:t>
      </w:r>
    </w:p>
    <w:p w14:paraId="0EA426FB" w14:textId="2FB75EDC" w:rsidR="00FF575F" w:rsidRDefault="00CB0FF2" w:rsidP="005B30CB">
      <w:pPr>
        <w:pStyle w:val="Listnumberappendix"/>
        <w:numPr>
          <w:ilvl w:val="0"/>
          <w:numId w:val="23"/>
        </w:numPr>
      </w:pPr>
      <w:r>
        <w:t>t</w:t>
      </w:r>
      <w:r w:rsidR="00FF575F" w:rsidRPr="00422F48">
        <w:t xml:space="preserve">he </w:t>
      </w:r>
      <w:r w:rsidR="00FF575F">
        <w:t>accompanying statement of grant income and expenditure of</w:t>
      </w:r>
      <w:r w:rsidR="00724A35" w:rsidRPr="00422F48">
        <w:t xml:space="preserve"> </w:t>
      </w:r>
      <w:r w:rsidR="00FF575F">
        <w:t>[</w:t>
      </w:r>
      <w:r w:rsidR="004C1B4D">
        <w:t>g</w:t>
      </w:r>
      <w:r w:rsidR="00482333">
        <w:t>rant r</w:t>
      </w:r>
      <w:r w:rsidR="00FF575F">
        <w:t>ecipient name]</w:t>
      </w:r>
      <w:r w:rsidR="00724A35" w:rsidRPr="00422F48">
        <w:t xml:space="preserve"> for the period </w:t>
      </w:r>
      <w:r w:rsidR="00472B7D">
        <w:t>[dd/mm/yyyy]</w:t>
      </w:r>
      <w:r w:rsidR="00724A35" w:rsidRPr="00422F48">
        <w:t xml:space="preserve"> to </w:t>
      </w:r>
      <w:r w:rsidR="00472B7D">
        <w:t>[dd/mm/yyyy]</w:t>
      </w:r>
      <w:r w:rsidR="00FF575F">
        <w:t xml:space="preserve">, a summary of significant accounting policies and other explanatory information, and </w:t>
      </w:r>
      <w:r w:rsidR="00F15295">
        <w:t>m</w:t>
      </w:r>
      <w:r w:rsidR="00FF575F">
        <w:t>anagement’s attestation statement thereon (togeth</w:t>
      </w:r>
      <w:r w:rsidR="0046433C">
        <w:t xml:space="preserve">er “the financial statement”). </w:t>
      </w:r>
      <w:r w:rsidR="00FF575F">
        <w:t xml:space="preserve">The financial statement has been prepared by management using the cash basis of accounting described in </w:t>
      </w:r>
      <w:r w:rsidR="00472B7D">
        <w:t>n</w:t>
      </w:r>
      <w:r w:rsidR="00FF575F">
        <w:t xml:space="preserve">ote </w:t>
      </w:r>
      <w:r w:rsidR="008E688D">
        <w:t>3.2</w:t>
      </w:r>
      <w:r w:rsidR="00FF575F">
        <w:t xml:space="preserve"> to the financial statement; and</w:t>
      </w:r>
    </w:p>
    <w:p w14:paraId="44D703D9" w14:textId="05E6828F" w:rsidR="00FF575F" w:rsidRDefault="00FF575F" w:rsidP="005B30CB">
      <w:pPr>
        <w:pStyle w:val="Listnumberappendix"/>
        <w:numPr>
          <w:ilvl w:val="0"/>
          <w:numId w:val="23"/>
        </w:numPr>
      </w:pPr>
      <w:r>
        <w:t>[</w:t>
      </w:r>
      <w:r w:rsidR="008016AB">
        <w:t>g</w:t>
      </w:r>
      <w:r w:rsidR="004C1B4D">
        <w:t>rant r</w:t>
      </w:r>
      <w:r>
        <w:t>ecipient name]</w:t>
      </w:r>
      <w:r w:rsidR="00724A35" w:rsidRPr="00422F48">
        <w:t xml:space="preserve">'s </w:t>
      </w:r>
      <w:r>
        <w:t>compliance with the terms of the grant agreement between [</w:t>
      </w:r>
      <w:r w:rsidR="008016AB">
        <w:t>g</w:t>
      </w:r>
      <w:r w:rsidR="004C1B4D">
        <w:t>rant r</w:t>
      </w:r>
      <w:r>
        <w:t xml:space="preserve">ecipient name] and the </w:t>
      </w:r>
      <w:r w:rsidR="004D458A">
        <w:t>Commonwealth</w:t>
      </w:r>
      <w:r>
        <w:t xml:space="preserve"> dated [date of agreement] for the period </w:t>
      </w:r>
      <w:r w:rsidR="00472B7D">
        <w:t>[dd/mm/yyyy]</w:t>
      </w:r>
      <w:r w:rsidRPr="00422F48">
        <w:t xml:space="preserve"> to </w:t>
      </w:r>
      <w:r w:rsidR="00472B7D">
        <w:t>[dd/mm/yyyy]</w:t>
      </w:r>
      <w:r>
        <w:t xml:space="preserve"> (the </w:t>
      </w:r>
      <w:r w:rsidR="008016AB">
        <w:t>g</w:t>
      </w:r>
      <w:r>
        <w:t xml:space="preserve">rant </w:t>
      </w:r>
      <w:r w:rsidR="008016AB">
        <w:t>a</w:t>
      </w:r>
      <w:r>
        <w:t>greement)</w:t>
      </w:r>
      <w:r w:rsidR="00272858">
        <w:t>.</w:t>
      </w:r>
    </w:p>
    <w:p w14:paraId="3CDAA1F3" w14:textId="791A3EDD" w:rsidR="00FF575F" w:rsidRDefault="00FF575F" w:rsidP="00FF575F">
      <w:pPr>
        <w:pStyle w:val="Listnumberappendix"/>
        <w:numPr>
          <w:ilvl w:val="0"/>
          <w:numId w:val="0"/>
        </w:numPr>
      </w:pPr>
      <w:r>
        <w:t>We have:</w:t>
      </w:r>
    </w:p>
    <w:p w14:paraId="75570360" w14:textId="352CCA47" w:rsidR="00FF575F" w:rsidRDefault="00667D27" w:rsidP="005B30CB">
      <w:pPr>
        <w:pStyle w:val="Listnumberappendix"/>
        <w:numPr>
          <w:ilvl w:val="0"/>
          <w:numId w:val="24"/>
        </w:numPr>
      </w:pPr>
      <w:r>
        <w:t>r</w:t>
      </w:r>
      <w:r w:rsidR="00FF575F">
        <w:t>eviewed [</w:t>
      </w:r>
      <w:r w:rsidR="008016AB">
        <w:t>g</w:t>
      </w:r>
      <w:r w:rsidR="004C1B4D">
        <w:t>rant r</w:t>
      </w:r>
      <w:r w:rsidR="00FF575F">
        <w:t xml:space="preserve">ecipient name]’s statement of labour costs </w:t>
      </w:r>
      <w:r w:rsidR="00BB49C1">
        <w:t>in support of it</w:t>
      </w:r>
      <w:r w:rsidR="006C4AC4">
        <w:t>s claim of eligible expenditure</w:t>
      </w:r>
      <w:r w:rsidR="00FF575F">
        <w:t>; and</w:t>
      </w:r>
    </w:p>
    <w:p w14:paraId="03418907" w14:textId="6372DD19" w:rsidR="00FF575F" w:rsidRDefault="00667D27" w:rsidP="005B30CB">
      <w:pPr>
        <w:pStyle w:val="Listnumberappendix"/>
        <w:numPr>
          <w:ilvl w:val="0"/>
          <w:numId w:val="24"/>
        </w:numPr>
      </w:pPr>
      <w:r>
        <w:t>p</w:t>
      </w:r>
      <w:r w:rsidR="00FF575F">
        <w:t>erformed limited assurance procedures on [</w:t>
      </w:r>
      <w:r w:rsidR="008016AB">
        <w:t>g</w:t>
      </w:r>
      <w:r w:rsidR="004C1B4D">
        <w:t>rant r</w:t>
      </w:r>
      <w:r w:rsidR="00FF575F">
        <w:t xml:space="preserve">ecipient </w:t>
      </w:r>
      <w:r w:rsidR="004C1B4D">
        <w:t>n</w:t>
      </w:r>
      <w:r w:rsidR="00FF575F">
        <w:t xml:space="preserve">ame]’s statement of employee numbers under the </w:t>
      </w:r>
      <w:r w:rsidR="008016AB">
        <w:t>g</w:t>
      </w:r>
      <w:r w:rsidR="00FF575F">
        <w:t xml:space="preserve">rant </w:t>
      </w:r>
      <w:r w:rsidR="004B2CE4">
        <w:t>a</w:t>
      </w:r>
      <w:r w:rsidR="00FF575F">
        <w:t>greement</w:t>
      </w:r>
      <w:r w:rsidR="00BB49C1">
        <w:t>]</w:t>
      </w:r>
      <w:r w:rsidR="00FF575F">
        <w:t>.</w:t>
      </w:r>
    </w:p>
    <w:p w14:paraId="4611713B" w14:textId="4898EDAF" w:rsidR="00FF575F" w:rsidRDefault="00FF575F" w:rsidP="005B30CB">
      <w:pPr>
        <w:pStyle w:val="Listnumberappendix"/>
        <w:numPr>
          <w:ilvl w:val="0"/>
          <w:numId w:val="0"/>
        </w:numPr>
        <w:spacing w:before="240"/>
        <w:rPr>
          <w:i/>
        </w:rPr>
      </w:pPr>
      <w:r>
        <w:rPr>
          <w:i/>
        </w:rPr>
        <w:t xml:space="preserve">Management’s </w:t>
      </w:r>
      <w:r w:rsidR="00667D27">
        <w:rPr>
          <w:i/>
        </w:rPr>
        <w:t>r</w:t>
      </w:r>
      <w:r>
        <w:rPr>
          <w:i/>
        </w:rPr>
        <w:t>esponsibility</w:t>
      </w:r>
    </w:p>
    <w:p w14:paraId="3C6BCF31" w14:textId="77777777" w:rsidR="00FF575F" w:rsidRPr="005B30CB" w:rsidRDefault="00FF575F" w:rsidP="005B30CB">
      <w:pPr>
        <w:spacing w:before="120"/>
      </w:pPr>
      <w:r w:rsidRPr="00FF575F">
        <w:t>Management</w:t>
      </w:r>
      <w:r w:rsidRPr="005B30CB">
        <w:t xml:space="preserve"> is responsible for: </w:t>
      </w:r>
    </w:p>
    <w:p w14:paraId="0EF86CA9" w14:textId="6724D391" w:rsidR="00FF575F" w:rsidRPr="00FF575F" w:rsidRDefault="00667D27" w:rsidP="005B30CB">
      <w:pPr>
        <w:pStyle w:val="Listnumberappendix"/>
        <w:numPr>
          <w:ilvl w:val="0"/>
          <w:numId w:val="25"/>
        </w:numPr>
      </w:pPr>
      <w:r>
        <w:t>t</w:t>
      </w:r>
      <w:r w:rsidR="00FF575F" w:rsidRPr="00FF575F">
        <w:t xml:space="preserve">he preparation and fair presentation of the financial statement in accordance with the basis of accounting described in </w:t>
      </w:r>
      <w:r w:rsidR="00472B7D">
        <w:t>n</w:t>
      </w:r>
      <w:r w:rsidR="00BB49C1" w:rsidRPr="00FF575F">
        <w:t xml:space="preserve">ote </w:t>
      </w:r>
      <w:r w:rsidR="00BB49C1">
        <w:t>3.2,</w:t>
      </w:r>
      <w:r w:rsidR="00FF575F" w:rsidRPr="00FF575F">
        <w:t xml:space="preserve"> this includes determining that the cash basis of accounting is an acceptable basis for the preparation of the financial statement in accordance with the </w:t>
      </w:r>
      <w:r w:rsidR="004B2CE4">
        <w:t>g</w:t>
      </w:r>
      <w:r w:rsidR="00FF575F" w:rsidRPr="00FF575F">
        <w:t xml:space="preserve">rant </w:t>
      </w:r>
      <w:r w:rsidR="004B2CE4">
        <w:t>a</w:t>
      </w:r>
      <w:r w:rsidR="00FF575F" w:rsidRPr="00FF575F">
        <w:t xml:space="preserve">greement; </w:t>
      </w:r>
    </w:p>
    <w:p w14:paraId="6B6D4B69" w14:textId="2F0B0BC2" w:rsidR="00FF575F" w:rsidRPr="00FF575F" w:rsidRDefault="00667D27" w:rsidP="005B30CB">
      <w:pPr>
        <w:pStyle w:val="Listnumberappendix"/>
        <w:numPr>
          <w:ilvl w:val="0"/>
          <w:numId w:val="24"/>
        </w:numPr>
      </w:pPr>
      <w:r>
        <w:t>c</w:t>
      </w:r>
      <w:r w:rsidR="00FF575F" w:rsidRPr="00FF575F">
        <w:t xml:space="preserve">ompliance with the terms of the </w:t>
      </w:r>
      <w:r w:rsidR="004B2CE4">
        <w:t>g</w:t>
      </w:r>
      <w:r w:rsidR="00FF575F" w:rsidRPr="00FF575F">
        <w:t xml:space="preserve">rant </w:t>
      </w:r>
      <w:r w:rsidR="004B2CE4">
        <w:t>a</w:t>
      </w:r>
      <w:r w:rsidR="00FF575F" w:rsidRPr="00FF575F">
        <w:t xml:space="preserve">greement; </w:t>
      </w:r>
    </w:p>
    <w:p w14:paraId="5AF2E7F0" w14:textId="76E5DBE2" w:rsidR="00FF575F" w:rsidRPr="00FF575F" w:rsidRDefault="00667D27" w:rsidP="005B30CB">
      <w:pPr>
        <w:pStyle w:val="Listnumberappendix"/>
        <w:numPr>
          <w:ilvl w:val="0"/>
          <w:numId w:val="24"/>
        </w:numPr>
      </w:pPr>
      <w:r>
        <w:t>t</w:t>
      </w:r>
      <w:r w:rsidR="00FF575F" w:rsidRPr="00FF575F">
        <w:t xml:space="preserve">he preparation of the statement of employee numbers and labour costs </w:t>
      </w:r>
      <w:r w:rsidR="00BB49C1">
        <w:t>in support of eligible expenditure</w:t>
      </w:r>
      <w:r w:rsidR="00FF575F" w:rsidRPr="00FF575F">
        <w:t xml:space="preserve">; and </w:t>
      </w:r>
    </w:p>
    <w:p w14:paraId="33B8D880" w14:textId="6B316762" w:rsidR="00FF575F" w:rsidRPr="00FF575F" w:rsidRDefault="00667D27" w:rsidP="005B30CB">
      <w:pPr>
        <w:pStyle w:val="Listnumberappendix"/>
        <w:numPr>
          <w:ilvl w:val="0"/>
          <w:numId w:val="24"/>
        </w:numPr>
      </w:pPr>
      <w:r>
        <w:t>s</w:t>
      </w:r>
      <w:r w:rsidR="00FF575F" w:rsidRPr="00FF575F">
        <w:t xml:space="preserve">uch internal control as management determines is necessary to: </w:t>
      </w:r>
    </w:p>
    <w:p w14:paraId="55567912" w14:textId="71E66E5A" w:rsidR="00FF575F" w:rsidRPr="00FF575F" w:rsidRDefault="00667D27" w:rsidP="005B30CB">
      <w:pPr>
        <w:pStyle w:val="Listnumberappendix"/>
        <w:numPr>
          <w:ilvl w:val="1"/>
          <w:numId w:val="24"/>
        </w:numPr>
        <w:ind w:left="1440" w:hanging="720"/>
      </w:pPr>
      <w:r>
        <w:t>e</w:t>
      </w:r>
      <w:r w:rsidR="00FF575F" w:rsidRPr="00FF575F">
        <w:t xml:space="preserve">nable the preparation of the financial statement and the statement of </w:t>
      </w:r>
      <w:r w:rsidR="003045D8">
        <w:t>[</w:t>
      </w:r>
      <w:r w:rsidR="00FF575F" w:rsidRPr="00FF575F">
        <w:t xml:space="preserve">employee numbers and </w:t>
      </w:r>
      <w:r w:rsidR="003045D8">
        <w:t>]</w:t>
      </w:r>
      <w:r w:rsidR="00FF575F" w:rsidRPr="00FF575F">
        <w:t xml:space="preserve">labour costs that are free from material misstatement, whether due to fraud or error; and </w:t>
      </w:r>
    </w:p>
    <w:p w14:paraId="716F87D2" w14:textId="75FE74AC" w:rsidR="00FF575F" w:rsidRPr="00FF575F" w:rsidRDefault="00667D27" w:rsidP="005B30CB">
      <w:pPr>
        <w:pStyle w:val="Listnumberappendix"/>
        <w:numPr>
          <w:ilvl w:val="1"/>
          <w:numId w:val="24"/>
        </w:numPr>
      </w:pPr>
      <w:r>
        <w:t>e</w:t>
      </w:r>
      <w:r w:rsidR="00FF575F" w:rsidRPr="00FF575F">
        <w:t xml:space="preserve">nable compliance with the terms of the </w:t>
      </w:r>
      <w:r w:rsidR="004B2CE4">
        <w:t>g</w:t>
      </w:r>
      <w:r w:rsidR="00FF575F" w:rsidRPr="00FF575F">
        <w:t xml:space="preserve">rant </w:t>
      </w:r>
      <w:r w:rsidR="004B2CE4">
        <w:t>a</w:t>
      </w:r>
      <w:r w:rsidR="00FF575F" w:rsidRPr="00FF575F">
        <w:t xml:space="preserve">greement. </w:t>
      </w:r>
    </w:p>
    <w:p w14:paraId="5B25904A" w14:textId="3DCEE3DE" w:rsidR="005B30CB" w:rsidRPr="005B30CB" w:rsidRDefault="005B30CB" w:rsidP="005B30CB">
      <w:pPr>
        <w:pStyle w:val="Listnumberappendix"/>
        <w:numPr>
          <w:ilvl w:val="0"/>
          <w:numId w:val="0"/>
        </w:numPr>
        <w:spacing w:before="240"/>
        <w:rPr>
          <w:i/>
        </w:rPr>
      </w:pPr>
      <w:r w:rsidRPr="005B30CB">
        <w:rPr>
          <w:i/>
        </w:rPr>
        <w:t xml:space="preserve">Auditor’s </w:t>
      </w:r>
      <w:r w:rsidR="00667D27">
        <w:rPr>
          <w:i/>
        </w:rPr>
        <w:t>r</w:t>
      </w:r>
      <w:r w:rsidRPr="005B30CB">
        <w:rPr>
          <w:i/>
        </w:rPr>
        <w:t xml:space="preserve">esponsibility </w:t>
      </w:r>
    </w:p>
    <w:p w14:paraId="4B1D540E" w14:textId="77777777" w:rsidR="005B30CB" w:rsidRPr="005B30CB" w:rsidRDefault="005B30CB" w:rsidP="005B30CB">
      <w:pPr>
        <w:spacing w:before="120"/>
      </w:pPr>
      <w:r w:rsidRPr="005B30CB">
        <w:t xml:space="preserve">Our responsibilities are: </w:t>
      </w:r>
    </w:p>
    <w:p w14:paraId="3F2E6983" w14:textId="6EA55D97" w:rsidR="005B30CB" w:rsidRPr="005B30CB" w:rsidRDefault="005B30CB" w:rsidP="005B30CB">
      <w:pPr>
        <w:pStyle w:val="Listnumberappendix"/>
        <w:numPr>
          <w:ilvl w:val="0"/>
          <w:numId w:val="26"/>
        </w:numPr>
      </w:pPr>
      <w:r w:rsidRPr="005B30CB">
        <w:t xml:space="preserve">To express an opinion, based on our audit, on: </w:t>
      </w:r>
    </w:p>
    <w:p w14:paraId="39DB05D1" w14:textId="3580CE96" w:rsidR="005B30CB" w:rsidRPr="005B30CB" w:rsidRDefault="00667D27" w:rsidP="005B30CB">
      <w:pPr>
        <w:pStyle w:val="Listnumberappendix"/>
        <w:numPr>
          <w:ilvl w:val="1"/>
          <w:numId w:val="24"/>
        </w:numPr>
      </w:pPr>
      <w:r>
        <w:t>t</w:t>
      </w:r>
      <w:r w:rsidR="005B30CB" w:rsidRPr="005B30CB">
        <w:t xml:space="preserve">he financial statement; and </w:t>
      </w:r>
    </w:p>
    <w:p w14:paraId="227AE40A" w14:textId="72D337D5" w:rsidR="005B30CB" w:rsidRPr="005B30CB" w:rsidRDefault="006A0D8C" w:rsidP="006A0D8C">
      <w:pPr>
        <w:pStyle w:val="Listnumberappendix"/>
        <w:numPr>
          <w:ilvl w:val="1"/>
          <w:numId w:val="24"/>
        </w:numPr>
        <w:ind w:left="1440" w:hanging="720"/>
      </w:pPr>
      <w:r>
        <w:t>[</w:t>
      </w:r>
      <w:r w:rsidR="004C1B4D">
        <w:t>Grant r</w:t>
      </w:r>
      <w:r>
        <w:t>ecipient name]’</w:t>
      </w:r>
      <w:r w:rsidR="005B30CB" w:rsidRPr="005B30CB">
        <w:t xml:space="preserve">s compliance, in all material respects, with the terms of the </w:t>
      </w:r>
      <w:r w:rsidR="004B2CE4">
        <w:t>g</w:t>
      </w:r>
      <w:r w:rsidR="005B30CB" w:rsidRPr="005B30CB">
        <w:t xml:space="preserve">rant </w:t>
      </w:r>
      <w:r w:rsidR="004B2CE4">
        <w:t>a</w:t>
      </w:r>
      <w:r w:rsidR="005B30CB" w:rsidRPr="005B30CB">
        <w:t xml:space="preserve">greement; and </w:t>
      </w:r>
    </w:p>
    <w:p w14:paraId="5F8B278D" w14:textId="125AA204" w:rsidR="005B30CB" w:rsidRPr="005B30CB" w:rsidRDefault="005B30CB" w:rsidP="007968DC">
      <w:pPr>
        <w:pStyle w:val="Listnumberappendix"/>
        <w:keepNext/>
        <w:numPr>
          <w:ilvl w:val="0"/>
          <w:numId w:val="24"/>
        </w:numPr>
      </w:pPr>
      <w:r w:rsidRPr="005B30CB">
        <w:t xml:space="preserve">To conclude based on: </w:t>
      </w:r>
    </w:p>
    <w:p w14:paraId="787936D8" w14:textId="2C11EAF7" w:rsidR="005B30CB" w:rsidRPr="005B30CB" w:rsidRDefault="00667D27" w:rsidP="007968DC">
      <w:pPr>
        <w:pStyle w:val="Listnumberappendix"/>
        <w:keepNext/>
        <w:numPr>
          <w:ilvl w:val="1"/>
          <w:numId w:val="24"/>
        </w:numPr>
      </w:pPr>
      <w:r>
        <w:t>o</w:t>
      </w:r>
      <w:r w:rsidR="005B30CB" w:rsidRPr="005B30CB">
        <w:t xml:space="preserve">ur review procedures, on the statement of labour costs; and </w:t>
      </w:r>
    </w:p>
    <w:p w14:paraId="5D39E884" w14:textId="6F8DAD51" w:rsidR="005B30CB" w:rsidRPr="005B30CB" w:rsidRDefault="00667D27" w:rsidP="005B30CB">
      <w:pPr>
        <w:pStyle w:val="Listnumberappendix"/>
        <w:numPr>
          <w:ilvl w:val="1"/>
          <w:numId w:val="24"/>
        </w:numPr>
      </w:pPr>
      <w:r>
        <w:t>o</w:t>
      </w:r>
      <w:r w:rsidR="005B30CB" w:rsidRPr="005B30CB">
        <w:t xml:space="preserve">ur limited assurance procedures on the statement of employee numbers. </w:t>
      </w:r>
    </w:p>
    <w:p w14:paraId="58436713" w14:textId="0740CF77" w:rsidR="005B30CB" w:rsidRPr="005B30CB" w:rsidRDefault="005B30CB" w:rsidP="005B30CB">
      <w:pPr>
        <w:pStyle w:val="Listnumberappendix"/>
        <w:numPr>
          <w:ilvl w:val="0"/>
          <w:numId w:val="0"/>
        </w:numPr>
      </w:pPr>
      <w:r w:rsidRPr="005B30CB">
        <w:t xml:space="preserve">We conducted our audit of the financial statement in accordance with Australian Auditing Standards; our audit of compliance with the </w:t>
      </w:r>
      <w:r w:rsidR="004B2CE4">
        <w:t>g</w:t>
      </w:r>
      <w:r w:rsidRPr="005B30CB">
        <w:t xml:space="preserve">rant </w:t>
      </w:r>
      <w:r w:rsidR="004B2CE4">
        <w:t>a</w:t>
      </w:r>
      <w:r w:rsidRPr="005B30CB">
        <w:t>greement in accordance with ASAE 3100, our review of the statement of labour costs in accordance with ASRE 2405</w:t>
      </w:r>
      <w:r w:rsidR="000854DE">
        <w:t>[</w:t>
      </w:r>
      <w:r w:rsidRPr="005B30CB">
        <w:t>; and our limited assurance procedures on employee numbers in accordance with ASAE 3000</w:t>
      </w:r>
      <w:r w:rsidR="000854DE">
        <w:t>]</w:t>
      </w:r>
      <w:r w:rsidRPr="005B30CB">
        <w:t xml:space="preserve">. The applicable Standards require that we comply with relevant ethical requirements and plan and perform our work to: </w:t>
      </w:r>
    </w:p>
    <w:p w14:paraId="353FDA1E" w14:textId="128BD88C" w:rsidR="00000F2C" w:rsidRPr="00000F2C" w:rsidRDefault="003A78BE" w:rsidP="00000F2C">
      <w:pPr>
        <w:pStyle w:val="Listnumberappendix"/>
        <w:numPr>
          <w:ilvl w:val="0"/>
          <w:numId w:val="31"/>
        </w:numPr>
      </w:pPr>
      <w:r>
        <w:t>o</w:t>
      </w:r>
      <w:r w:rsidR="005B30CB" w:rsidRPr="005B30CB">
        <w:t>btain reasonable assurance about whether the financial statement is free from ma</w:t>
      </w:r>
      <w:r w:rsidR="00000F2C" w:rsidRPr="00000F2C">
        <w:t xml:space="preserve">terial misstatement and that </w:t>
      </w:r>
      <w:r w:rsidR="006A0D8C">
        <w:t>[</w:t>
      </w:r>
      <w:r w:rsidR="004B2CE4">
        <w:t>g</w:t>
      </w:r>
      <w:r w:rsidR="004C1B4D">
        <w:t>rant r</w:t>
      </w:r>
      <w:r w:rsidR="006A0D8C">
        <w:t xml:space="preserve">ecipient name] </w:t>
      </w:r>
      <w:r w:rsidR="00000F2C" w:rsidRPr="00000F2C">
        <w:t xml:space="preserve">has complied, in all material respects, with the terms of the </w:t>
      </w:r>
      <w:r w:rsidR="004B2CE4">
        <w:t>g</w:t>
      </w:r>
      <w:r w:rsidR="00000F2C" w:rsidRPr="00000F2C">
        <w:t xml:space="preserve">rant </w:t>
      </w:r>
      <w:r w:rsidR="004B2CE4">
        <w:t>a</w:t>
      </w:r>
      <w:r w:rsidR="00000F2C" w:rsidRPr="00000F2C">
        <w:t xml:space="preserve">greement; and </w:t>
      </w:r>
    </w:p>
    <w:p w14:paraId="6D9F70F6" w14:textId="19FF32A0" w:rsidR="00000F2C" w:rsidRPr="00000F2C" w:rsidRDefault="003A78BE" w:rsidP="00000F2C">
      <w:pPr>
        <w:pStyle w:val="Listnumberappendix"/>
        <w:numPr>
          <w:ilvl w:val="0"/>
          <w:numId w:val="24"/>
        </w:numPr>
      </w:pPr>
      <w:r>
        <w:t>o</w:t>
      </w:r>
      <w:r w:rsidR="00000F2C" w:rsidRPr="00000F2C">
        <w:t xml:space="preserve">btain limited assurance as to whether anything has come to our attention that causes us to believe that the statements of employee numbers and labour costs are materially misstated. </w:t>
      </w:r>
    </w:p>
    <w:p w14:paraId="18BD72D3" w14:textId="48F218FD" w:rsidR="00000F2C" w:rsidRPr="00000F2C" w:rsidRDefault="00000F2C" w:rsidP="00000F2C">
      <w:pPr>
        <w:pStyle w:val="Listnumberappendix"/>
        <w:numPr>
          <w:ilvl w:val="0"/>
          <w:numId w:val="0"/>
        </w:numPr>
      </w:pPr>
      <w:r w:rsidRPr="00000F2C">
        <w:t xml:space="preserve">An audit involves performing procedures to obtain audit evidence about the amounts and disclosures in the financial statement and about the </w:t>
      </w:r>
      <w:r w:rsidR="00E20683">
        <w:t>grant recipient’s</w:t>
      </w:r>
      <w:r w:rsidR="00E20683" w:rsidRPr="00000F2C">
        <w:t xml:space="preserve"> </w:t>
      </w:r>
      <w:r w:rsidRPr="00000F2C">
        <w:t xml:space="preserve">compliance with the </w:t>
      </w:r>
      <w:r w:rsidR="004B2CE4">
        <w:t>g</w:t>
      </w:r>
      <w:r w:rsidRPr="00000F2C">
        <w:t xml:space="preserve">rant </w:t>
      </w:r>
      <w:r w:rsidR="004B2CE4">
        <w:t>a</w:t>
      </w:r>
      <w:r w:rsidRPr="00000F2C">
        <w:t xml:space="preserve">greement. The procedures selected depend on the auditor’s judgement, including the assessment of the risks of material misstatement of the financial statement, whether due to fraud or error. In making those risk assessments, the auditor considers internal control relevant to the </w:t>
      </w:r>
      <w:r w:rsidR="003045D8">
        <w:t>grant recipient</w:t>
      </w:r>
      <w:r w:rsidR="003045D8" w:rsidRPr="00000F2C">
        <w:t xml:space="preserve">’s </w:t>
      </w:r>
      <w:r w:rsidRPr="00000F2C">
        <w:t xml:space="preserve">preparation and fair presentation of the financial statement, and to the </w:t>
      </w:r>
      <w:r w:rsidR="003045D8">
        <w:t>grant recipient</w:t>
      </w:r>
      <w:r w:rsidRPr="00000F2C">
        <w:t xml:space="preserve">’s compliance with the </w:t>
      </w:r>
      <w:r w:rsidR="004E13AD">
        <w:t>g</w:t>
      </w:r>
      <w:r w:rsidRPr="00000F2C">
        <w:t xml:space="preserve">rant </w:t>
      </w:r>
      <w:r w:rsidR="004E13AD">
        <w:t>a</w:t>
      </w:r>
      <w:r w:rsidRPr="00000F2C">
        <w:t xml:space="preserve">greement, in order to design audit procedures that are appropriate in the circumstances, but not for the purpose of expressing an opinion on the effectiveness of the </w:t>
      </w:r>
      <w:r w:rsidR="003045D8">
        <w:t>grant recipient</w:t>
      </w:r>
      <w:r w:rsidRPr="00000F2C">
        <w:t xml:space="preserve">’s internal control. An audit also includes evaluating the appropriateness of accounting policies used by management, as well as evaluating the overall presentation of the financial statement. </w:t>
      </w:r>
    </w:p>
    <w:p w14:paraId="36EABA08" w14:textId="77777777" w:rsidR="00000F2C" w:rsidRPr="00000F2C" w:rsidRDefault="00000F2C" w:rsidP="00000F2C">
      <w:pPr>
        <w:pStyle w:val="Listnumberappendix"/>
        <w:numPr>
          <w:ilvl w:val="0"/>
          <w:numId w:val="0"/>
        </w:numPr>
      </w:pPr>
      <w:r w:rsidRPr="00000F2C">
        <w:t xml:space="preserve">A review consists of making enquiries and applying analytical and other review procedures. A review is substantially less in scope than an audit conducted in accordance with Auditing Standards and consequently does not enable us to obtain assurance that we would become aware of all significant matters that might be identified in an audit. Accordingly, we do not express an audit opinion on the statement of labour costs. </w:t>
      </w:r>
    </w:p>
    <w:p w14:paraId="65EF9347" w14:textId="77777777" w:rsidR="00000F2C" w:rsidRPr="00000F2C" w:rsidRDefault="00000F2C" w:rsidP="00000F2C">
      <w:pPr>
        <w:pStyle w:val="Listnumberappendix"/>
        <w:numPr>
          <w:ilvl w:val="0"/>
          <w:numId w:val="0"/>
        </w:numPr>
      </w:pPr>
      <w:r w:rsidRPr="00000F2C">
        <w:t xml:space="preserve">A limited assurance engagement undertaken in respect of the statement of employee numbers, in accordance with ASAE 3000 involves [level of detail about procedures to be determined by the auditor]. The procedures performed in a limited assurance engagement vary in nature and timing from, and are less in extent than for, a reasonable assurance engagement; and consequently, the level of assurance obtained in a limited assurance engagement is substantially lower than the assurance that would have been obtained had a reasonable assurance engagement been performed. </w:t>
      </w:r>
    </w:p>
    <w:p w14:paraId="2CD61833" w14:textId="46256D75" w:rsidR="005B30CB" w:rsidRPr="005B30CB" w:rsidRDefault="00000F2C" w:rsidP="00000F2C">
      <w:pPr>
        <w:pStyle w:val="Listnumberappendix"/>
        <w:numPr>
          <w:ilvl w:val="0"/>
          <w:numId w:val="0"/>
        </w:numPr>
      </w:pPr>
      <w:r w:rsidRPr="00000F2C">
        <w:t>We believe that the evidence we have obtained is sufficient and appropriate to provide a basis for our audit opinion, review and</w:t>
      </w:r>
      <w:r w:rsidR="00472B7D">
        <w:t xml:space="preserve"> limited assurance conclusions.</w:t>
      </w:r>
    </w:p>
    <w:p w14:paraId="426992BD" w14:textId="77777777" w:rsidR="00000F2C" w:rsidRPr="00000F2C" w:rsidRDefault="00000F2C" w:rsidP="00000F2C">
      <w:pPr>
        <w:autoSpaceDE w:val="0"/>
        <w:autoSpaceDN w:val="0"/>
        <w:adjustRightInd w:val="0"/>
        <w:spacing w:before="240" w:line="240" w:lineRule="auto"/>
        <w:rPr>
          <w:rFonts w:eastAsiaTheme="minorHAnsi" w:cs="Arial"/>
          <w:color w:val="000000"/>
          <w:szCs w:val="20"/>
        </w:rPr>
      </w:pPr>
      <w:r w:rsidRPr="00000F2C">
        <w:rPr>
          <w:rFonts w:eastAsiaTheme="minorHAnsi" w:cs="Arial"/>
          <w:i/>
          <w:iCs/>
          <w:color w:val="000000"/>
          <w:szCs w:val="20"/>
        </w:rPr>
        <w:t xml:space="preserve">Opinion </w:t>
      </w:r>
    </w:p>
    <w:p w14:paraId="672F396B" w14:textId="3A73F52D" w:rsidR="00000F2C" w:rsidRPr="00000F2C" w:rsidRDefault="00000F2C" w:rsidP="00000F2C">
      <w:pPr>
        <w:autoSpaceDE w:val="0"/>
        <w:autoSpaceDN w:val="0"/>
        <w:adjustRightInd w:val="0"/>
        <w:spacing w:line="240" w:lineRule="auto"/>
        <w:rPr>
          <w:rFonts w:eastAsiaTheme="minorHAnsi" w:cs="Arial"/>
          <w:color w:val="000000"/>
          <w:szCs w:val="20"/>
        </w:rPr>
      </w:pPr>
      <w:r w:rsidRPr="00000F2C">
        <w:rPr>
          <w:rFonts w:eastAsiaTheme="minorHAnsi" w:cs="Arial"/>
          <w:color w:val="000000"/>
          <w:szCs w:val="20"/>
        </w:rPr>
        <w:t>In our opinion</w:t>
      </w:r>
      <w:r w:rsidR="006A0D8C">
        <w:rPr>
          <w:rFonts w:eastAsiaTheme="minorHAnsi" w:cs="Arial"/>
          <w:color w:val="000000"/>
          <w:szCs w:val="20"/>
        </w:rPr>
        <w:t>:</w:t>
      </w:r>
    </w:p>
    <w:p w14:paraId="19BAB921" w14:textId="70CEDA4A" w:rsidR="00000F2C" w:rsidRPr="00000F2C" w:rsidRDefault="00000F2C" w:rsidP="00000F2C">
      <w:pPr>
        <w:pStyle w:val="Listnumberappendix"/>
        <w:numPr>
          <w:ilvl w:val="0"/>
          <w:numId w:val="33"/>
        </w:numPr>
      </w:pPr>
      <w:r w:rsidRPr="00000F2C">
        <w:t xml:space="preserve">the financial statement presents fairly, in all material respects, the grant income and expenditure of </w:t>
      </w:r>
      <w:r>
        <w:t>[</w:t>
      </w:r>
      <w:r w:rsidR="004B2CE4">
        <w:t>grant r</w:t>
      </w:r>
      <w:r>
        <w:t xml:space="preserve">ecipient name] </w:t>
      </w:r>
      <w:r w:rsidRPr="00000F2C">
        <w:t xml:space="preserve">for the </w:t>
      </w:r>
      <w:r>
        <w:t xml:space="preserve">period </w:t>
      </w:r>
      <w:r w:rsidR="00472B7D">
        <w:t>[dd/mm/yyyy]</w:t>
      </w:r>
      <w:r w:rsidRPr="00422F48">
        <w:t xml:space="preserve"> to </w:t>
      </w:r>
      <w:r w:rsidR="00472B7D">
        <w:t>[dd/mm/yyyy]</w:t>
      </w:r>
      <w:r>
        <w:t xml:space="preserve"> </w:t>
      </w:r>
      <w:r w:rsidRPr="00000F2C">
        <w:t xml:space="preserve">in accordance with the cash basis of accounting described in </w:t>
      </w:r>
      <w:r w:rsidR="00472B7D">
        <w:t>n</w:t>
      </w:r>
      <w:r w:rsidRPr="00000F2C">
        <w:t xml:space="preserve">ote </w:t>
      </w:r>
      <w:r w:rsidR="008E688D">
        <w:t>3.2</w:t>
      </w:r>
      <w:r w:rsidRPr="00000F2C">
        <w:t xml:space="preserve"> and the terms</w:t>
      </w:r>
      <w:r>
        <w:t xml:space="preserve"> of the </w:t>
      </w:r>
      <w:r w:rsidR="004B2CE4">
        <w:t>g</w:t>
      </w:r>
      <w:r>
        <w:t xml:space="preserve">rant </w:t>
      </w:r>
      <w:r w:rsidR="004B2CE4">
        <w:t>a</w:t>
      </w:r>
      <w:r>
        <w:t>greement, dated [date of agreement]</w:t>
      </w:r>
      <w:r w:rsidRPr="00000F2C">
        <w:t xml:space="preserve">, with </w:t>
      </w:r>
      <w:r w:rsidR="00996188">
        <w:t>the Commonwealth</w:t>
      </w:r>
      <w:r w:rsidRPr="00000F2C">
        <w:t xml:space="preserve">; and </w:t>
      </w:r>
    </w:p>
    <w:p w14:paraId="2B5CF91C" w14:textId="1E3BF15C" w:rsidR="00000F2C" w:rsidRPr="00000F2C" w:rsidRDefault="00000F2C" w:rsidP="00000F2C">
      <w:pPr>
        <w:pStyle w:val="Listnumberappendix"/>
        <w:numPr>
          <w:ilvl w:val="0"/>
          <w:numId w:val="24"/>
        </w:numPr>
      </w:pPr>
      <w:r>
        <w:t>[</w:t>
      </w:r>
      <w:r w:rsidR="004B2CE4">
        <w:t>Grant r</w:t>
      </w:r>
      <w:r>
        <w:t>ecipient name]</w:t>
      </w:r>
      <w:r w:rsidRPr="00000F2C">
        <w:t xml:space="preserve"> has complied, in all material respects, with the requirements of the </w:t>
      </w:r>
      <w:r w:rsidR="004B2CE4">
        <w:t>g</w:t>
      </w:r>
      <w:r w:rsidRPr="00000F2C">
        <w:t xml:space="preserve">rant </w:t>
      </w:r>
      <w:r w:rsidR="004B2CE4">
        <w:t>a</w:t>
      </w:r>
      <w:r w:rsidRPr="00000F2C">
        <w:t xml:space="preserve">greement between the </w:t>
      </w:r>
      <w:r>
        <w:t>organisation</w:t>
      </w:r>
      <w:r w:rsidRPr="00000F2C">
        <w:t xml:space="preserve"> and </w:t>
      </w:r>
      <w:r w:rsidR="00804A16">
        <w:t xml:space="preserve">the </w:t>
      </w:r>
      <w:r w:rsidR="00996188">
        <w:t>Commonwealth</w:t>
      </w:r>
      <w:r>
        <w:t xml:space="preserve"> dated [</w:t>
      </w:r>
      <w:r w:rsidRPr="00000F2C">
        <w:t>date</w:t>
      </w:r>
      <w:r>
        <w:t xml:space="preserve"> of agreement]</w:t>
      </w:r>
      <w:r w:rsidRPr="00000F2C">
        <w:t xml:space="preserve">, for the </w:t>
      </w:r>
      <w:r>
        <w:t xml:space="preserve">period </w:t>
      </w:r>
      <w:r w:rsidR="00472B7D">
        <w:t>[dd/mm/yyyy]</w:t>
      </w:r>
      <w:r w:rsidRPr="00422F48">
        <w:t xml:space="preserve"> to </w:t>
      </w:r>
      <w:r w:rsidR="00472B7D">
        <w:t>[dd/mm/yyyy]</w:t>
      </w:r>
      <w:r w:rsidRPr="00000F2C">
        <w:t xml:space="preserve">. </w:t>
      </w:r>
    </w:p>
    <w:p w14:paraId="6F4E1C96" w14:textId="77777777" w:rsidR="00000F2C" w:rsidRPr="00000F2C" w:rsidRDefault="00000F2C" w:rsidP="00000F2C">
      <w:pPr>
        <w:autoSpaceDE w:val="0"/>
        <w:autoSpaceDN w:val="0"/>
        <w:adjustRightInd w:val="0"/>
        <w:spacing w:before="240" w:line="240" w:lineRule="auto"/>
        <w:rPr>
          <w:rFonts w:eastAsiaTheme="minorHAnsi" w:cs="Arial"/>
          <w:i/>
          <w:iCs/>
          <w:color w:val="000000"/>
          <w:szCs w:val="20"/>
        </w:rPr>
      </w:pPr>
      <w:r w:rsidRPr="00000F2C">
        <w:rPr>
          <w:rFonts w:eastAsiaTheme="minorHAnsi" w:cs="Arial"/>
          <w:i/>
          <w:iCs/>
          <w:color w:val="000000"/>
          <w:szCs w:val="20"/>
        </w:rPr>
        <w:t xml:space="preserve">Basis of Accounting and Restriction on Distribution </w:t>
      </w:r>
    </w:p>
    <w:p w14:paraId="22AB9ADC" w14:textId="6228B4B0" w:rsidR="00000F2C" w:rsidRPr="00000F2C" w:rsidRDefault="00000F2C" w:rsidP="00000F2C">
      <w:pPr>
        <w:pStyle w:val="Listnumberappendix"/>
        <w:numPr>
          <w:ilvl w:val="0"/>
          <w:numId w:val="0"/>
        </w:numPr>
      </w:pPr>
      <w:r w:rsidRPr="00000F2C">
        <w:t xml:space="preserve">Without modifying our opinion, we draw attention to </w:t>
      </w:r>
      <w:r w:rsidR="00F15295">
        <w:t>n</w:t>
      </w:r>
      <w:r w:rsidRPr="00000F2C">
        <w:t xml:space="preserve">ote </w:t>
      </w:r>
      <w:r w:rsidR="008E688D">
        <w:t>3.2</w:t>
      </w:r>
      <w:r w:rsidRPr="00000F2C">
        <w:t xml:space="preserve"> to the financial statement, which describes the basis of accounting. The financial statement is prepared to provide information to </w:t>
      </w:r>
      <w:r w:rsidR="006111F4">
        <w:t>the d</w:t>
      </w:r>
      <w:r w:rsidR="00035EE7">
        <w:t xml:space="preserve">epartment </w:t>
      </w:r>
      <w:r w:rsidRPr="00000F2C">
        <w:t xml:space="preserve">in accordance with the </w:t>
      </w:r>
      <w:r w:rsidR="004B2CE4">
        <w:t>g</w:t>
      </w:r>
      <w:r w:rsidRPr="00000F2C">
        <w:t xml:space="preserve">rant </w:t>
      </w:r>
      <w:r w:rsidR="004B2CE4">
        <w:t>a</w:t>
      </w:r>
      <w:r w:rsidRPr="00000F2C">
        <w:t xml:space="preserve">greement, dated </w:t>
      </w:r>
      <w:r w:rsidR="00035EE7">
        <w:t>[date of agreement]</w:t>
      </w:r>
      <w:r w:rsidRPr="00000F2C">
        <w:t>. As a result, the financial statement may not be suitable for another purpose.</w:t>
      </w:r>
    </w:p>
    <w:p w14:paraId="2C60A0D9" w14:textId="77777777" w:rsidR="00000F2C" w:rsidRPr="00000F2C" w:rsidRDefault="00000F2C" w:rsidP="00000F2C">
      <w:pPr>
        <w:autoSpaceDE w:val="0"/>
        <w:autoSpaceDN w:val="0"/>
        <w:adjustRightInd w:val="0"/>
        <w:spacing w:before="240" w:line="240" w:lineRule="auto"/>
        <w:rPr>
          <w:rFonts w:eastAsiaTheme="minorHAnsi" w:cs="Arial"/>
          <w:i/>
          <w:iCs/>
          <w:color w:val="000000"/>
          <w:szCs w:val="20"/>
        </w:rPr>
      </w:pPr>
      <w:r w:rsidRPr="00000F2C">
        <w:rPr>
          <w:rFonts w:eastAsiaTheme="minorHAnsi" w:cs="Arial"/>
          <w:i/>
          <w:iCs/>
          <w:color w:val="000000"/>
          <w:szCs w:val="20"/>
        </w:rPr>
        <w:t xml:space="preserve">Use of Report </w:t>
      </w:r>
    </w:p>
    <w:p w14:paraId="3FA576EE" w14:textId="0DFE6151" w:rsidR="00000F2C" w:rsidRPr="00000F2C" w:rsidRDefault="00000F2C" w:rsidP="00000F2C">
      <w:pPr>
        <w:pStyle w:val="Listnumberappendix"/>
        <w:numPr>
          <w:ilvl w:val="0"/>
          <w:numId w:val="0"/>
        </w:numPr>
      </w:pPr>
      <w:r w:rsidRPr="00000F2C">
        <w:t xml:space="preserve">This report has been prepared for </w:t>
      </w:r>
      <w:r w:rsidR="00035EE7">
        <w:t>[</w:t>
      </w:r>
      <w:r w:rsidR="004B2CE4">
        <w:t>Grant r</w:t>
      </w:r>
      <w:r w:rsidR="00035EE7">
        <w:t xml:space="preserve">ecipient name] </w:t>
      </w:r>
      <w:r w:rsidRPr="00000F2C">
        <w:t xml:space="preserve">and </w:t>
      </w:r>
      <w:r w:rsidR="00DD3C92">
        <w:t>the d</w:t>
      </w:r>
      <w:r w:rsidR="00035EE7">
        <w:t xml:space="preserve">epartment </w:t>
      </w:r>
      <w:r w:rsidRPr="00000F2C">
        <w:t xml:space="preserve">in accordance with the requirements of the </w:t>
      </w:r>
      <w:r w:rsidR="004B2CE4">
        <w:t>g</w:t>
      </w:r>
      <w:r w:rsidRPr="00000F2C">
        <w:t xml:space="preserve">rant </w:t>
      </w:r>
      <w:r w:rsidR="004B2CE4">
        <w:t>a</w:t>
      </w:r>
      <w:r w:rsidRPr="00000F2C">
        <w:t xml:space="preserve">greement between </w:t>
      </w:r>
      <w:r w:rsidR="00996188">
        <w:t>[grant recipient name]</w:t>
      </w:r>
      <w:r w:rsidRPr="00000F2C">
        <w:t xml:space="preserve"> and </w:t>
      </w:r>
      <w:r w:rsidR="00996188">
        <w:t>the Commonwealth</w:t>
      </w:r>
      <w:r w:rsidRPr="00000F2C">
        <w:t xml:space="preserve">, dated </w:t>
      </w:r>
      <w:r w:rsidR="00035EE7">
        <w:t>[date of agreement]</w:t>
      </w:r>
      <w:r w:rsidRPr="00000F2C">
        <w:t xml:space="preserve">. We disclaim any assumption of responsibility for any reliance on this report to any persons or users other than </w:t>
      </w:r>
      <w:r w:rsidR="00035EE7">
        <w:t>[</w:t>
      </w:r>
      <w:r w:rsidR="004B2CE4">
        <w:t>grant r</w:t>
      </w:r>
      <w:r w:rsidR="00035EE7">
        <w:t>ecipient name]</w:t>
      </w:r>
      <w:r w:rsidRPr="00000F2C">
        <w:t xml:space="preserve"> and </w:t>
      </w:r>
      <w:r w:rsidR="00DD3C92">
        <w:t>the d</w:t>
      </w:r>
      <w:r w:rsidRPr="00000F2C">
        <w:t xml:space="preserve">epartment, or for any purpose other than </w:t>
      </w:r>
      <w:r w:rsidR="00035EE7">
        <w:t>that for which it was prepared.</w:t>
      </w:r>
    </w:p>
    <w:p w14:paraId="2FBD5BC8" w14:textId="37ACFA3F" w:rsidR="00035EE7" w:rsidRPr="00035EE7" w:rsidRDefault="00035EE7" w:rsidP="00035EE7">
      <w:pPr>
        <w:autoSpaceDE w:val="0"/>
        <w:autoSpaceDN w:val="0"/>
        <w:adjustRightInd w:val="0"/>
        <w:spacing w:before="240" w:line="240" w:lineRule="auto"/>
        <w:rPr>
          <w:rFonts w:eastAsiaTheme="minorHAnsi" w:cs="Arial"/>
          <w:i/>
          <w:iCs/>
          <w:color w:val="000000"/>
          <w:szCs w:val="20"/>
        </w:rPr>
      </w:pPr>
      <w:r w:rsidRPr="00035EE7">
        <w:rPr>
          <w:rFonts w:eastAsiaTheme="minorHAnsi" w:cs="Arial"/>
          <w:i/>
          <w:iCs/>
          <w:color w:val="000000"/>
          <w:szCs w:val="20"/>
        </w:rPr>
        <w:t xml:space="preserve">Conclusions </w:t>
      </w:r>
    </w:p>
    <w:p w14:paraId="0E76E29F" w14:textId="77777777" w:rsidR="00035EE7" w:rsidRPr="00035EE7" w:rsidRDefault="00035EE7" w:rsidP="00035EE7">
      <w:pPr>
        <w:pStyle w:val="Listnumberappendix"/>
        <w:numPr>
          <w:ilvl w:val="0"/>
          <w:numId w:val="0"/>
        </w:numPr>
      </w:pPr>
      <w:r w:rsidRPr="00035EE7">
        <w:t xml:space="preserve">Based on: </w:t>
      </w:r>
    </w:p>
    <w:p w14:paraId="01E0B4DF" w14:textId="0571D988" w:rsidR="00035EE7" w:rsidRPr="00035EE7" w:rsidRDefault="00035EE7" w:rsidP="00035EE7">
      <w:pPr>
        <w:pStyle w:val="Listnumberappendix"/>
        <w:numPr>
          <w:ilvl w:val="0"/>
          <w:numId w:val="38"/>
        </w:numPr>
      </w:pPr>
      <w:r w:rsidRPr="00035EE7">
        <w:t xml:space="preserve">Our review, which is not an audit, nothing has come to our attention that causes us to believe that the </w:t>
      </w:r>
      <w:r w:rsidRPr="000854DE">
        <w:t>statement of labour costs</w:t>
      </w:r>
      <w:r w:rsidRPr="00035EE7">
        <w:t xml:space="preserve"> </w:t>
      </w:r>
      <w:r w:rsidR="006A0D8C">
        <w:t xml:space="preserve">in the period </w:t>
      </w:r>
      <w:r w:rsidR="00D6445A">
        <w:t>[dd/mm/yyyy]</w:t>
      </w:r>
      <w:r w:rsidR="006A0D8C" w:rsidRPr="00422F48">
        <w:t xml:space="preserve"> to </w:t>
      </w:r>
      <w:r w:rsidR="00D6445A">
        <w:t>[dd/mm/yyyy]</w:t>
      </w:r>
      <w:r w:rsidR="006A0D8C">
        <w:t xml:space="preserve"> </w:t>
      </w:r>
      <w:r w:rsidRPr="00035EE7">
        <w:t xml:space="preserve">is not, in all material respects, fairly presented in accordance with the </w:t>
      </w:r>
      <w:r w:rsidR="00996188">
        <w:t>g</w:t>
      </w:r>
      <w:r w:rsidRPr="00035EE7">
        <w:t xml:space="preserve">rant </w:t>
      </w:r>
      <w:r w:rsidR="00996188">
        <w:t>a</w:t>
      </w:r>
      <w:r w:rsidRPr="00035EE7">
        <w:t xml:space="preserve">greement dated </w:t>
      </w:r>
      <w:r w:rsidR="006A0D8C">
        <w:t xml:space="preserve">[date of agreement] </w:t>
      </w:r>
      <w:r w:rsidRPr="00035EE7">
        <w:t xml:space="preserve">with </w:t>
      </w:r>
      <w:r w:rsidR="00996188">
        <w:t>the Commonwealth</w:t>
      </w:r>
      <w:r w:rsidR="000854DE">
        <w:t>[</w:t>
      </w:r>
      <w:r w:rsidRPr="00035EE7">
        <w:t xml:space="preserve">; and </w:t>
      </w:r>
    </w:p>
    <w:p w14:paraId="248790F3" w14:textId="479954DE" w:rsidR="00035EE7" w:rsidRPr="00035EE7" w:rsidRDefault="00035EE7" w:rsidP="00035EE7">
      <w:pPr>
        <w:pStyle w:val="Listnumberappendix"/>
        <w:numPr>
          <w:ilvl w:val="0"/>
          <w:numId w:val="24"/>
        </w:numPr>
      </w:pPr>
      <w:r w:rsidRPr="00035EE7">
        <w:t xml:space="preserve">The procedures we have performed and the evidence we have obtained, nothing has come to our attention that causes us to believe that </w:t>
      </w:r>
      <w:r w:rsidRPr="000854DE">
        <w:t>the statement of employee numbers</w:t>
      </w:r>
      <w:r w:rsidRPr="00035EE7">
        <w:t xml:space="preserve"> as at</w:t>
      </w:r>
      <w:r w:rsidR="00D6445A">
        <w:t xml:space="preserve"> [dd/mm/yyyy] </w:t>
      </w:r>
      <w:r w:rsidRPr="00035EE7">
        <w:t xml:space="preserve">is not prepared, in all material respects, in accordance with the </w:t>
      </w:r>
      <w:r w:rsidR="00996188">
        <w:t>g</w:t>
      </w:r>
      <w:r w:rsidRPr="00035EE7">
        <w:t xml:space="preserve">rant </w:t>
      </w:r>
      <w:r w:rsidR="00996188">
        <w:t>a</w:t>
      </w:r>
      <w:r w:rsidRPr="00035EE7">
        <w:t xml:space="preserve">greement dated </w:t>
      </w:r>
      <w:r w:rsidR="006A0D8C">
        <w:t xml:space="preserve">[date of agreement] </w:t>
      </w:r>
      <w:r w:rsidRPr="00035EE7">
        <w:t xml:space="preserve">with </w:t>
      </w:r>
      <w:r w:rsidR="00996188">
        <w:t>the Commonwealth</w:t>
      </w:r>
      <w:r w:rsidR="000854DE">
        <w:t>]</w:t>
      </w:r>
      <w:r w:rsidRPr="00035EE7">
        <w:t xml:space="preserve">. </w:t>
      </w:r>
    </w:p>
    <w:p w14:paraId="359452BF" w14:textId="5EDF930E" w:rsidR="00724A35" w:rsidRDefault="00804A16" w:rsidP="001017A8">
      <w:pPr>
        <w:pStyle w:val="Normalsignature"/>
        <w:tabs>
          <w:tab w:val="clear" w:pos="5670"/>
          <w:tab w:val="left" w:pos="1985"/>
          <w:tab w:val="right" w:leader="dot" w:pos="7938"/>
        </w:tabs>
      </w:pPr>
      <w:r>
        <w:t xml:space="preserve">Auditor’s </w:t>
      </w:r>
      <w:r w:rsidR="001017A8">
        <w:t>s</w:t>
      </w:r>
      <w:r w:rsidR="00724A35" w:rsidRPr="00C4432D">
        <w:t>ignature</w:t>
      </w:r>
      <w:r w:rsidR="00724A35" w:rsidRPr="00C4432D">
        <w:tab/>
      </w:r>
      <w:r w:rsidR="001017A8">
        <w:tab/>
      </w:r>
    </w:p>
    <w:p w14:paraId="359452C0" w14:textId="593EA27D" w:rsidR="00724A35" w:rsidRPr="002D6507" w:rsidRDefault="00724A35" w:rsidP="001017A8">
      <w:pPr>
        <w:tabs>
          <w:tab w:val="left" w:pos="1985"/>
        </w:tabs>
      </w:pPr>
      <w:r w:rsidRPr="002D6507">
        <w:t>Name</w:t>
      </w:r>
      <w:r w:rsidRPr="002D6507">
        <w:tab/>
      </w:r>
      <w:r w:rsidR="00D6445A" w:rsidRPr="002D6507">
        <w:t>[enter name]</w:t>
      </w:r>
    </w:p>
    <w:p w14:paraId="6A4C62BA" w14:textId="3203A356" w:rsidR="001017A8" w:rsidRPr="002D6507" w:rsidRDefault="001017A8" w:rsidP="001017A8">
      <w:pPr>
        <w:pStyle w:val="Normalsignature"/>
        <w:tabs>
          <w:tab w:val="clear" w:pos="5670"/>
          <w:tab w:val="left" w:pos="1985"/>
          <w:tab w:val="right" w:leader="dot" w:pos="7938"/>
        </w:tabs>
        <w:spacing w:before="0"/>
      </w:pPr>
      <w:r w:rsidRPr="002D6507">
        <w:t>Auditor’s employer</w:t>
      </w:r>
      <w:r w:rsidRPr="002D6507">
        <w:tab/>
      </w:r>
      <w:r w:rsidR="00D6445A" w:rsidRPr="002D6507">
        <w:t xml:space="preserve">[enter </w:t>
      </w:r>
      <w:r w:rsidR="002D6507" w:rsidRPr="002D6507">
        <w:t>employer</w:t>
      </w:r>
      <w:r w:rsidR="002D6507">
        <w:t xml:space="preserve"> name</w:t>
      </w:r>
      <w:r w:rsidR="00D6445A" w:rsidRPr="002D6507">
        <w:t>]</w:t>
      </w:r>
    </w:p>
    <w:p w14:paraId="0F747090" w14:textId="0C008689" w:rsidR="001017A8" w:rsidRPr="001017A8" w:rsidRDefault="001017A8" w:rsidP="001017A8">
      <w:pPr>
        <w:pStyle w:val="Normalsignature"/>
        <w:tabs>
          <w:tab w:val="clear" w:pos="5670"/>
          <w:tab w:val="left" w:pos="1985"/>
          <w:tab w:val="right" w:leader="dot" w:pos="7938"/>
        </w:tabs>
        <w:spacing w:before="0"/>
      </w:pPr>
      <w:r w:rsidRPr="002D6507">
        <w:t>Employer’s address</w:t>
      </w:r>
      <w:r w:rsidRPr="002D6507">
        <w:tab/>
      </w:r>
      <w:r w:rsidR="00D6445A" w:rsidRPr="002D6507">
        <w:t>[enter address]</w:t>
      </w:r>
    </w:p>
    <w:p w14:paraId="359452C1" w14:textId="078EFA65" w:rsidR="00724A35" w:rsidRPr="00422F48" w:rsidRDefault="00724A35" w:rsidP="001017A8">
      <w:pPr>
        <w:tabs>
          <w:tab w:val="left" w:pos="1985"/>
        </w:tabs>
      </w:pPr>
      <w:r w:rsidRPr="00422F48">
        <w:t>Qualifications</w:t>
      </w:r>
      <w:r w:rsidRPr="00422F48">
        <w:tab/>
      </w:r>
      <w:r w:rsidR="00A56913">
        <w:t>[enter qualification</w:t>
      </w:r>
      <w:r w:rsidR="00D6445A">
        <w:t>]</w:t>
      </w:r>
    </w:p>
    <w:p w14:paraId="359452C2" w14:textId="2CE77C53" w:rsidR="00724A35" w:rsidRPr="00422F48" w:rsidRDefault="00724A35" w:rsidP="001017A8">
      <w:pPr>
        <w:tabs>
          <w:tab w:val="left" w:pos="1985"/>
        </w:tabs>
      </w:pPr>
      <w:r w:rsidRPr="00422F48">
        <w:t>Position</w:t>
      </w:r>
      <w:r w:rsidRPr="00422F48">
        <w:tab/>
      </w:r>
      <w:r w:rsidR="00D6445A">
        <w:t>[enter position]</w:t>
      </w:r>
    </w:p>
    <w:p w14:paraId="359452C3" w14:textId="4527E0A9" w:rsidR="00696600" w:rsidRDefault="00724A35" w:rsidP="001017A8">
      <w:pPr>
        <w:tabs>
          <w:tab w:val="left" w:pos="1985"/>
        </w:tabs>
        <w:sectPr w:rsidR="00696600" w:rsidSect="003A433D">
          <w:pgSz w:w="11907" w:h="16840" w:code="9"/>
          <w:pgMar w:top="1418" w:right="1418" w:bottom="1418" w:left="1701" w:header="709" w:footer="709" w:gutter="0"/>
          <w:cols w:space="708"/>
          <w:formProt w:val="0"/>
          <w:docGrid w:linePitch="360"/>
        </w:sectPr>
      </w:pPr>
      <w:r w:rsidRPr="00422F48">
        <w:t>Date</w:t>
      </w:r>
      <w:r w:rsidRPr="00422F48">
        <w:tab/>
      </w:r>
      <w:r w:rsidR="00D6445A">
        <w:t>[dd/mm/yyyy]</w:t>
      </w:r>
    </w:p>
    <w:p w14:paraId="359452C4" w14:textId="155C21C5" w:rsidR="00724A35" w:rsidRPr="00BA5A90" w:rsidRDefault="00B37A57" w:rsidP="004E0E3B">
      <w:pPr>
        <w:pStyle w:val="Heading1report"/>
      </w:pPr>
      <w:bookmarkStart w:id="6" w:name="_Toc401300511"/>
      <w:r>
        <w:t>A</w:t>
      </w:r>
      <w:r w:rsidR="000F5815">
        <w:t>ttachment</w:t>
      </w:r>
      <w:r>
        <w:t xml:space="preserve"> C - </w:t>
      </w:r>
      <w:r w:rsidR="00724A35" w:rsidRPr="00BA5A90">
        <w:t xml:space="preserve">Certification of certain matters by the </w:t>
      </w:r>
      <w:r w:rsidR="004C1B4D">
        <w:t>a</w:t>
      </w:r>
      <w:r w:rsidR="00724A35" w:rsidRPr="00BA5A90">
        <w:t>uditor</w:t>
      </w:r>
      <w:bookmarkEnd w:id="6"/>
      <w:r w:rsidR="00724A35" w:rsidRPr="00BA5A90">
        <w:t xml:space="preserve"> </w:t>
      </w:r>
    </w:p>
    <w:p w14:paraId="359452C5" w14:textId="16CF6292" w:rsidR="00724A35" w:rsidRPr="005C4A1C" w:rsidRDefault="00724A35" w:rsidP="00711FE1">
      <w:r w:rsidRPr="00422F48">
        <w:t xml:space="preserve">The </w:t>
      </w:r>
      <w:r w:rsidR="005878B9">
        <w:t>d</w:t>
      </w:r>
      <w:r w:rsidRPr="00422F48">
        <w:t xml:space="preserve">epartment also requires a certification of certain matters by the </w:t>
      </w:r>
      <w:r w:rsidR="004C1B4D">
        <w:t>a</w:t>
      </w:r>
      <w:r w:rsidRPr="00422F48">
        <w:t xml:space="preserve">uditor in addition to the independent audit report. This should be submitted with the </w:t>
      </w:r>
      <w:r w:rsidR="00996188">
        <w:t>statement of grant income and expenditure</w:t>
      </w:r>
      <w:r w:rsidR="00B37A57">
        <w:t xml:space="preserve"> and independent audit report.</w:t>
      </w:r>
    </w:p>
    <w:p w14:paraId="359452C6" w14:textId="1F11D8A2" w:rsidR="00724A35" w:rsidRPr="009906FD" w:rsidRDefault="00724A35" w:rsidP="00711FE1">
      <w:r w:rsidRPr="005C4A1C">
        <w:t xml:space="preserve">The </w:t>
      </w:r>
      <w:r w:rsidR="001978E7">
        <w:t>a</w:t>
      </w:r>
      <w:r w:rsidRPr="005C4A1C">
        <w:t xml:space="preserve">uditor who signs this certification must also initial and date a copy of the </w:t>
      </w:r>
      <w:r w:rsidR="004E0E3B">
        <w:t xml:space="preserve">grant </w:t>
      </w:r>
      <w:r w:rsidR="001978E7">
        <w:t>r</w:t>
      </w:r>
      <w:r w:rsidR="00AB798E">
        <w:t>ecipient</w:t>
      </w:r>
      <w:r w:rsidRPr="009906FD">
        <w:t xml:space="preserve">’s statement of eligible expenditure. The </w:t>
      </w:r>
      <w:r w:rsidR="005878B9">
        <w:t>d</w:t>
      </w:r>
      <w:r w:rsidRPr="009906FD">
        <w:t>epartment will not accept an independent audit rep</w:t>
      </w:r>
      <w:r w:rsidR="00B37A57">
        <w:t>ort that lacks this attachment.</w:t>
      </w:r>
    </w:p>
    <w:p w14:paraId="359452C7" w14:textId="77777777" w:rsidR="00724A35" w:rsidRDefault="00724A35" w:rsidP="00711FE1">
      <w:pPr>
        <w:sectPr w:rsidR="00724A35" w:rsidSect="003A433D">
          <w:pgSz w:w="11907" w:h="16840" w:code="9"/>
          <w:pgMar w:top="1418" w:right="1418" w:bottom="1418" w:left="1701" w:header="709" w:footer="709" w:gutter="0"/>
          <w:cols w:space="708"/>
          <w:formProt w:val="0"/>
          <w:docGrid w:linePitch="360"/>
        </w:sectPr>
      </w:pPr>
      <w:r w:rsidRPr="00D003E1">
        <w:t>The required format of certification is on the following page</w:t>
      </w:r>
      <w:r w:rsidRPr="00C4432D">
        <w:t>.</w:t>
      </w:r>
    </w:p>
    <w:p w14:paraId="359452C8" w14:textId="308423FC" w:rsidR="00724A35" w:rsidRPr="00422F48" w:rsidRDefault="00D6445A" w:rsidP="00724A35">
      <w:r>
        <w:t>[print on auditor letterhead]</w:t>
      </w:r>
    </w:p>
    <w:p w14:paraId="359452C9" w14:textId="7B3AB606" w:rsidR="00724A35" w:rsidRPr="00422F48" w:rsidRDefault="00D6445A" w:rsidP="00527776">
      <w:pPr>
        <w:spacing w:before="720"/>
      </w:pPr>
      <w:r>
        <w:t>[addressee]</w:t>
      </w:r>
      <w:r w:rsidR="00724A35" w:rsidRPr="00422F48">
        <w:br/>
      </w:r>
      <w:r w:rsidR="004E13AD">
        <w:t>Department of Industry, Innovation and Science</w:t>
      </w:r>
      <w:r w:rsidR="004E13AD">
        <w:br/>
        <w:t>GPO Box 2013</w:t>
      </w:r>
      <w:r w:rsidR="004E13AD">
        <w:br/>
        <w:t>Canberra ACT 2601</w:t>
      </w:r>
      <w:r w:rsidR="00724A35" w:rsidRPr="00422F48">
        <w:br/>
      </w:r>
    </w:p>
    <w:p w14:paraId="359452CA" w14:textId="22C3A06B" w:rsidR="00724A35" w:rsidRPr="00C4432D" w:rsidRDefault="00724A35" w:rsidP="00527776">
      <w:pPr>
        <w:spacing w:before="360"/>
      </w:pPr>
      <w:r w:rsidRPr="00422F48">
        <w:t>I understand that the Commonwealth</w:t>
      </w:r>
      <w:r w:rsidR="004E0E3B">
        <w:t>, represented by the Department Industry, Innovation and Science</w:t>
      </w:r>
      <w:r w:rsidR="004E0E3B" w:rsidRPr="00422F48">
        <w:t xml:space="preserve"> </w:t>
      </w:r>
      <w:r w:rsidRPr="00422F48">
        <w:t xml:space="preserve">and </w:t>
      </w:r>
      <w:r w:rsidR="00D6445A">
        <w:t>[grant recipient name]</w:t>
      </w:r>
      <w:r w:rsidRPr="00422F48">
        <w:t xml:space="preserve"> have entered into a </w:t>
      </w:r>
      <w:r w:rsidR="001978E7">
        <w:t xml:space="preserve">grant </w:t>
      </w:r>
      <w:r>
        <w:t>agreement</w:t>
      </w:r>
      <w:r w:rsidRPr="00422F48">
        <w:t xml:space="preserve"> for the provision of financial assistance under the </w:t>
      </w:r>
      <w:r w:rsidR="00F47171">
        <w:t>[</w:t>
      </w:r>
      <w:r w:rsidR="001017A8">
        <w:t>program</w:t>
      </w:r>
      <w:r w:rsidR="00F47171">
        <w:t xml:space="preserve"> name]</w:t>
      </w:r>
      <w:r w:rsidRPr="00422F48">
        <w:t xml:space="preserve"> to the </w:t>
      </w:r>
      <w:r w:rsidR="001978E7">
        <w:t>grant r</w:t>
      </w:r>
      <w:r w:rsidR="00AB798E">
        <w:t>ecipient</w:t>
      </w:r>
      <w:r w:rsidRPr="005C4A1C">
        <w:t xml:space="preserve"> for the project. A condition of funding under the </w:t>
      </w:r>
      <w:r w:rsidR="001978E7">
        <w:t xml:space="preserve">grant </w:t>
      </w:r>
      <w:r>
        <w:t>agreement</w:t>
      </w:r>
      <w:r w:rsidRPr="005C4A1C">
        <w:t xml:space="preserve"> is that the </w:t>
      </w:r>
      <w:r w:rsidR="001978E7">
        <w:t>grant r</w:t>
      </w:r>
      <w:r w:rsidR="00AB798E">
        <w:t>ecipient</w:t>
      </w:r>
      <w:r w:rsidRPr="009906FD">
        <w:t xml:space="preserve"> provides a </w:t>
      </w:r>
      <w:r w:rsidR="004E0E3B">
        <w:t xml:space="preserve">statement of grant income and </w:t>
      </w:r>
      <w:r w:rsidRPr="009906FD">
        <w:t xml:space="preserve">expenditure certifying that expenditure on approved project items has been incurred within the relevant audit period and paid in accordance with the </w:t>
      </w:r>
      <w:r w:rsidR="001978E7">
        <w:t>program guidelines</w:t>
      </w:r>
      <w:r w:rsidRPr="00C4432D">
        <w:t>, and is supportable by appropriate documentation.</w:t>
      </w:r>
    </w:p>
    <w:p w14:paraId="359452CB" w14:textId="77777777" w:rsidR="00724A35" w:rsidRPr="00C4432D" w:rsidRDefault="00724A35" w:rsidP="00527776">
      <w:pPr>
        <w:spacing w:before="360"/>
      </w:pPr>
      <w:r w:rsidRPr="00C4432D">
        <w:t>In fulfilment of the condition, I hereby certify that:</w:t>
      </w:r>
    </w:p>
    <w:p w14:paraId="359452CC" w14:textId="57336EAE" w:rsidR="00724A35" w:rsidRPr="00921AC6" w:rsidRDefault="00724A35" w:rsidP="005B30CB">
      <w:pPr>
        <w:pStyle w:val="Listnumberappendix"/>
        <w:numPr>
          <w:ilvl w:val="0"/>
          <w:numId w:val="20"/>
        </w:numPr>
      </w:pPr>
      <w:r w:rsidRPr="00921AC6">
        <w:t>I am a member of Chartered Accountants Australia</w:t>
      </w:r>
      <w:r w:rsidR="001978E7">
        <w:t xml:space="preserve"> and New Zealand</w:t>
      </w:r>
      <w:r w:rsidRPr="00921AC6">
        <w:t>/ CPA Australia/ the Institute of Public Accountants (as a Public Practice Certified Member).</w:t>
      </w:r>
    </w:p>
    <w:p w14:paraId="359452CD" w14:textId="4E255586" w:rsidR="00724A35" w:rsidRPr="00921AC6" w:rsidRDefault="00724A35" w:rsidP="00A91020">
      <w:pPr>
        <w:pStyle w:val="Listnumberappendix"/>
      </w:pPr>
      <w:r w:rsidRPr="00921AC6">
        <w:t xml:space="preserve">I have prepared the independent audit report on </w:t>
      </w:r>
      <w:r w:rsidR="00D6445A">
        <w:t>[grant recipient name]</w:t>
      </w:r>
      <w:r w:rsidRPr="00921AC6">
        <w:t xml:space="preserve">’s, </w:t>
      </w:r>
      <w:r w:rsidR="00383B51">
        <w:t xml:space="preserve">statement of grant income and expenditure </w:t>
      </w:r>
      <w:r w:rsidRPr="00921AC6">
        <w:t xml:space="preserve">in accordance with the details of the </w:t>
      </w:r>
      <w:r w:rsidR="001978E7">
        <w:t xml:space="preserve">grant </w:t>
      </w:r>
      <w:r>
        <w:t>agreement</w:t>
      </w:r>
      <w:r w:rsidRPr="00921AC6">
        <w:t xml:space="preserve"> between the </w:t>
      </w:r>
      <w:r w:rsidR="001978E7">
        <w:t>grant r</w:t>
      </w:r>
      <w:r w:rsidR="00AB798E">
        <w:t>ecipient</w:t>
      </w:r>
      <w:r w:rsidRPr="00921AC6">
        <w:t xml:space="preserve"> and the Commonwealth, </w:t>
      </w:r>
      <w:r w:rsidR="001978E7">
        <w:t>p</w:t>
      </w:r>
      <w:r w:rsidRPr="00921AC6">
        <w:t xml:space="preserve">roject </w:t>
      </w:r>
      <w:r w:rsidR="001978E7">
        <w:t>n</w:t>
      </w:r>
      <w:r w:rsidRPr="00921AC6">
        <w:t xml:space="preserve">o </w:t>
      </w:r>
      <w:r w:rsidR="00D6445A">
        <w:t>[project no]</w:t>
      </w:r>
      <w:r w:rsidRPr="00921AC6">
        <w:t xml:space="preserve"> dated </w:t>
      </w:r>
      <w:r w:rsidR="00D6445A">
        <w:t>[dd/mm/yyyy]</w:t>
      </w:r>
      <w:r w:rsidRPr="00921AC6">
        <w:t>.</w:t>
      </w:r>
    </w:p>
    <w:p w14:paraId="359452CE" w14:textId="16F790E3" w:rsidR="00724A35" w:rsidRPr="00921AC6" w:rsidRDefault="00724A35" w:rsidP="00A91020">
      <w:pPr>
        <w:pStyle w:val="Listnumberappendix"/>
      </w:pPr>
      <w:r w:rsidRPr="00921AC6">
        <w:t xml:space="preserve">I have reviewed the </w:t>
      </w:r>
      <w:r w:rsidR="001978E7">
        <w:t xml:space="preserve">grant </w:t>
      </w:r>
      <w:r>
        <w:t>agreement</w:t>
      </w:r>
      <w:r w:rsidRPr="00921AC6">
        <w:t xml:space="preserve"> between the </w:t>
      </w:r>
      <w:r w:rsidR="001978E7">
        <w:t>grant r</w:t>
      </w:r>
      <w:r w:rsidR="00AB798E">
        <w:t>ecipient</w:t>
      </w:r>
      <w:r w:rsidRPr="00921AC6">
        <w:t xml:space="preserve"> and the Commonwealth, </w:t>
      </w:r>
      <w:r w:rsidR="001978E7">
        <w:t>p</w:t>
      </w:r>
      <w:r w:rsidRPr="00921AC6">
        <w:t xml:space="preserve">roject </w:t>
      </w:r>
      <w:r w:rsidR="001978E7">
        <w:t>n</w:t>
      </w:r>
      <w:r w:rsidRPr="00921AC6">
        <w:t xml:space="preserve">o </w:t>
      </w:r>
      <w:r w:rsidR="00D6445A">
        <w:t>[project no]</w:t>
      </w:r>
      <w:r w:rsidRPr="00921AC6">
        <w:t xml:space="preserve"> dated </w:t>
      </w:r>
      <w:r w:rsidR="00D6445A">
        <w:t>[dd/mm/yyyy]</w:t>
      </w:r>
      <w:r w:rsidRPr="00921AC6">
        <w:t xml:space="preserve">, and related </w:t>
      </w:r>
      <w:r w:rsidR="001978E7">
        <w:t>program guidelines</w:t>
      </w:r>
      <w:r w:rsidRPr="00921AC6">
        <w:t xml:space="preserve"> and understand the requirements pertaining to financial reporting and eligible expenditure contained therein.</w:t>
      </w:r>
    </w:p>
    <w:p w14:paraId="359452CF" w14:textId="4EE18A78" w:rsidR="00724A35" w:rsidRPr="00921AC6" w:rsidRDefault="00724A35" w:rsidP="00A91020">
      <w:pPr>
        <w:pStyle w:val="Listnumberappendix"/>
      </w:pPr>
      <w:r w:rsidRPr="00921AC6">
        <w:t xml:space="preserve">I have signed the attached copy of </w:t>
      </w:r>
      <w:r w:rsidR="00D6445A">
        <w:t>[grant recipient name]</w:t>
      </w:r>
      <w:r w:rsidRPr="00921AC6">
        <w:t>'s statement of eligible expenditure that I used to prepare the independent audit report.</w:t>
      </w:r>
    </w:p>
    <w:p w14:paraId="359452D0" w14:textId="3DF5F925" w:rsidR="00724A35" w:rsidRPr="00921AC6" w:rsidRDefault="00724A35" w:rsidP="00A91020">
      <w:pPr>
        <w:pStyle w:val="Listnumberappendix"/>
      </w:pPr>
      <w:r w:rsidRPr="00921AC6">
        <w:t>I have complied with the professional independence requirements of Chartered Accountants Australia</w:t>
      </w:r>
      <w:r w:rsidR="001978E7">
        <w:t xml:space="preserve"> and New Zealand</w:t>
      </w:r>
      <w:r w:rsidRPr="00921AC6">
        <w:t>/ CPA Australia/the Institute of Public Accountants. I specifically certify that I:</w:t>
      </w:r>
    </w:p>
    <w:p w14:paraId="359452D1" w14:textId="57AA0148" w:rsidR="00724A35" w:rsidRPr="00921AC6" w:rsidRDefault="00724A35" w:rsidP="005B30CB">
      <w:pPr>
        <w:pStyle w:val="Listnumberappendix"/>
        <w:numPr>
          <w:ilvl w:val="1"/>
          <w:numId w:val="15"/>
        </w:numPr>
        <w:ind w:left="1418" w:hanging="698"/>
      </w:pPr>
      <w:r w:rsidRPr="00921AC6">
        <w:t xml:space="preserve">am not, and have not been, a director, office holder, or employee of </w:t>
      </w:r>
      <w:r w:rsidR="00D6445A">
        <w:t>[grant recipient name]</w:t>
      </w:r>
      <w:r w:rsidRPr="00921AC6">
        <w:t xml:space="preserve"> or related body corporate of </w:t>
      </w:r>
      <w:r w:rsidR="00D6445A">
        <w:t>[grant recipient name]</w:t>
      </w:r>
    </w:p>
    <w:p w14:paraId="359452D2" w14:textId="0E4984BF" w:rsidR="00724A35" w:rsidRPr="00921AC6" w:rsidRDefault="00724A35" w:rsidP="005B30CB">
      <w:pPr>
        <w:pStyle w:val="Listnumberappendix"/>
        <w:numPr>
          <w:ilvl w:val="1"/>
          <w:numId w:val="15"/>
        </w:numPr>
        <w:ind w:left="1418" w:hanging="698"/>
      </w:pPr>
      <w:r w:rsidRPr="00921AC6">
        <w:t xml:space="preserve">have not been previously engaged by </w:t>
      </w:r>
      <w:r w:rsidR="00D6445A">
        <w:t>[grant recipient name]</w:t>
      </w:r>
      <w:r w:rsidRPr="00921AC6">
        <w:t xml:space="preserve"> for the purpose of preparing their </w:t>
      </w:r>
      <w:r w:rsidR="00F47171">
        <w:t>[</w:t>
      </w:r>
      <w:r w:rsidR="001017A8">
        <w:t>program</w:t>
      </w:r>
      <w:r w:rsidR="00F47171">
        <w:t xml:space="preserve"> name]</w:t>
      </w:r>
      <w:r w:rsidRPr="00921AC6">
        <w:t xml:space="preserve"> application or any report required under the </w:t>
      </w:r>
      <w:r w:rsidR="004E13AD">
        <w:t xml:space="preserve">grant </w:t>
      </w:r>
      <w:r>
        <w:t>agreement</w:t>
      </w:r>
    </w:p>
    <w:p w14:paraId="359452D3" w14:textId="0044045B" w:rsidR="00724A35" w:rsidRPr="00921AC6" w:rsidRDefault="00724A35" w:rsidP="005B30CB">
      <w:pPr>
        <w:pStyle w:val="Listnumberappendix"/>
        <w:numPr>
          <w:ilvl w:val="1"/>
          <w:numId w:val="15"/>
        </w:numPr>
        <w:ind w:left="1418" w:hanging="698"/>
      </w:pPr>
      <w:r w:rsidRPr="00921AC6">
        <w:t xml:space="preserve">have no financial interest in </w:t>
      </w:r>
      <w:r w:rsidR="00D6445A">
        <w:t>[grant recipient name]</w:t>
      </w:r>
      <w:r w:rsidRPr="00921AC6">
        <w:t>.</w:t>
      </w:r>
    </w:p>
    <w:p w14:paraId="359452D4" w14:textId="77777777" w:rsidR="00724A35" w:rsidRPr="009906FD" w:rsidRDefault="00724A35" w:rsidP="00D6445A">
      <w:pPr>
        <w:pStyle w:val="Normalsignature"/>
        <w:spacing w:before="720"/>
      </w:pPr>
      <w:r w:rsidRPr="009906FD">
        <w:t>Signature</w:t>
      </w:r>
      <w:r w:rsidRPr="009906FD">
        <w:tab/>
      </w:r>
    </w:p>
    <w:p w14:paraId="359452D5" w14:textId="5A94B612" w:rsidR="00724A35" w:rsidRPr="00422F48" w:rsidRDefault="00724A35" w:rsidP="00A56913">
      <w:pPr>
        <w:tabs>
          <w:tab w:val="left" w:pos="1985"/>
        </w:tabs>
      </w:pPr>
      <w:r w:rsidRPr="009906FD">
        <w:t>Name</w:t>
      </w:r>
      <w:r w:rsidRPr="009906FD">
        <w:tab/>
      </w:r>
      <w:r w:rsidR="00A56913" w:rsidRPr="002D6507">
        <w:t>[enter name]</w:t>
      </w:r>
    </w:p>
    <w:p w14:paraId="359452D6" w14:textId="53790A4F" w:rsidR="00724A35" w:rsidRPr="00422F48" w:rsidRDefault="00724A35" w:rsidP="00A56913">
      <w:pPr>
        <w:tabs>
          <w:tab w:val="left" w:pos="1985"/>
        </w:tabs>
      </w:pPr>
      <w:r w:rsidRPr="00422F48">
        <w:t>Qualifications</w:t>
      </w:r>
      <w:r w:rsidRPr="00422F48">
        <w:tab/>
      </w:r>
      <w:r w:rsidR="00A56913">
        <w:t>[enter qualification]</w:t>
      </w:r>
    </w:p>
    <w:p w14:paraId="359452D7" w14:textId="07C2B108" w:rsidR="00724A35" w:rsidRPr="00422F48" w:rsidRDefault="00724A35" w:rsidP="00A56913">
      <w:pPr>
        <w:tabs>
          <w:tab w:val="left" w:pos="1985"/>
        </w:tabs>
      </w:pPr>
      <w:r w:rsidRPr="00422F48">
        <w:t>Position</w:t>
      </w:r>
      <w:r w:rsidRPr="00422F48">
        <w:tab/>
      </w:r>
      <w:r w:rsidR="00A56913">
        <w:t>[enter position]</w:t>
      </w:r>
    </w:p>
    <w:p w14:paraId="359452D8" w14:textId="2CD10BF2" w:rsidR="00D97D18" w:rsidRDefault="00724A35" w:rsidP="00A56913">
      <w:pPr>
        <w:tabs>
          <w:tab w:val="left" w:pos="1985"/>
        </w:tabs>
      </w:pPr>
      <w:r w:rsidRPr="00422F48">
        <w:t>Date</w:t>
      </w:r>
      <w:r w:rsidRPr="00422F48">
        <w:tab/>
      </w:r>
      <w:bookmarkEnd w:id="0"/>
      <w:bookmarkEnd w:id="1"/>
      <w:bookmarkEnd w:id="2"/>
      <w:r w:rsidR="00A56913" w:rsidRPr="002D6507">
        <w:t>[dd/mm/yyyy]</w:t>
      </w:r>
    </w:p>
    <w:sectPr w:rsidR="00D97D18" w:rsidSect="003A43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F3EAB" w14:textId="77777777" w:rsidR="007636D4" w:rsidRDefault="007636D4" w:rsidP="00ED45E6">
      <w:r>
        <w:separator/>
      </w:r>
    </w:p>
  </w:endnote>
  <w:endnote w:type="continuationSeparator" w:id="0">
    <w:p w14:paraId="1C3A2A8C" w14:textId="77777777" w:rsidR="007636D4" w:rsidRDefault="007636D4" w:rsidP="00ED45E6">
      <w:r>
        <w:continuationSeparator/>
      </w:r>
    </w:p>
  </w:endnote>
  <w:endnote w:type="continuationNotice" w:id="1">
    <w:p w14:paraId="6A23FEE4" w14:textId="77777777" w:rsidR="007636D4" w:rsidRDefault="007636D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heSansOffice">
    <w:charset w:val="00"/>
    <w:family w:val="swiss"/>
    <w:pitch w:val="variable"/>
    <w:sig w:usb0="8000002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CB5C5" w14:textId="77777777" w:rsidR="00A13F78" w:rsidRDefault="00A13F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452E0" w14:textId="6E73261D" w:rsidR="007636D4" w:rsidRDefault="00685D85" w:rsidP="008334E6">
    <w:pPr>
      <w:pStyle w:val="Footer"/>
      <w:tabs>
        <w:tab w:val="clear" w:pos="4513"/>
        <w:tab w:val="clear" w:pos="9026"/>
        <w:tab w:val="center" w:pos="6379"/>
        <w:tab w:val="right" w:pos="8647"/>
      </w:tabs>
    </w:pPr>
    <w:sdt>
      <w:sdtPr>
        <w:alias w:val="Title"/>
        <w:tag w:val=""/>
        <w:id w:val="-1821260603"/>
        <w:placeholder>
          <w:docPart w:val="8E4DA4ED05744C209736D3A8668A40A8"/>
        </w:placeholder>
        <w:dataBinding w:prefixMappings="xmlns:ns0='http://purl.org/dc/elements/1.1/' xmlns:ns1='http://schemas.openxmlformats.org/package/2006/metadata/core-properties' " w:xpath="/ns1:coreProperties[1]/ns0:title[1]" w:storeItemID="{6C3C8BC8-F283-45AE-878A-BAB7291924A1}"/>
        <w:text/>
      </w:sdtPr>
      <w:sdtEndPr/>
      <w:sdtContent>
        <w:r w:rsidR="00E04933">
          <w:t>Frontier Health and Medical Research Stage One</w:t>
        </w:r>
        <w:r w:rsidR="00984EFA">
          <w:t xml:space="preserve"> Independent audit report</w:t>
        </w:r>
      </w:sdtContent>
    </w:sdt>
    <w:r w:rsidR="00A13F78">
      <w:tab/>
      <w:t>December 2018</w:t>
    </w:r>
    <w:r w:rsidR="007636D4">
      <w:tab/>
    </w:r>
    <w:r w:rsidR="007636D4">
      <w:fldChar w:fldCharType="begin"/>
    </w:r>
    <w:r w:rsidR="007636D4">
      <w:instrText xml:space="preserve"> PAGE  \* Arabic  \* MERGEFORMAT </w:instrText>
    </w:r>
    <w:r w:rsidR="007636D4">
      <w:fldChar w:fldCharType="separate"/>
    </w:r>
    <w:r>
      <w:rPr>
        <w:noProof/>
      </w:rPr>
      <w:t>1</w:t>
    </w:r>
    <w:r w:rsidR="007636D4">
      <w:fldChar w:fldCharType="end"/>
    </w:r>
    <w:r w:rsidR="007636D4">
      <w:t xml:space="preserve"> of </w:t>
    </w:r>
    <w:r w:rsidR="002A01C5">
      <w:rPr>
        <w:noProof/>
      </w:rPr>
      <w:fldChar w:fldCharType="begin"/>
    </w:r>
    <w:r w:rsidR="002A01C5">
      <w:rPr>
        <w:noProof/>
      </w:rPr>
      <w:instrText xml:space="preserve"> NUMPAGES  \* Arabic  \* MERGEFORMAT </w:instrText>
    </w:r>
    <w:r w:rsidR="002A01C5">
      <w:rPr>
        <w:noProof/>
      </w:rPr>
      <w:fldChar w:fldCharType="separate"/>
    </w:r>
    <w:r>
      <w:rPr>
        <w:noProof/>
      </w:rPr>
      <w:t>11</w:t>
    </w:r>
    <w:r w:rsidR="002A01C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0C61C" w14:textId="77777777" w:rsidR="00A13F78" w:rsidRDefault="00A13F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611F4" w14:textId="77777777" w:rsidR="007636D4" w:rsidRDefault="007636D4" w:rsidP="00ED45E6">
      <w:r>
        <w:separator/>
      </w:r>
    </w:p>
  </w:footnote>
  <w:footnote w:type="continuationSeparator" w:id="0">
    <w:p w14:paraId="10EE92C1" w14:textId="77777777" w:rsidR="007636D4" w:rsidRDefault="007636D4" w:rsidP="00ED45E6">
      <w:r>
        <w:continuationSeparator/>
      </w:r>
    </w:p>
  </w:footnote>
  <w:footnote w:type="continuationNotice" w:id="1">
    <w:p w14:paraId="00CEC4DA" w14:textId="77777777" w:rsidR="007636D4" w:rsidRDefault="007636D4">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76FC9" w14:textId="70496896" w:rsidR="00A13F78" w:rsidRDefault="00685D85">
    <w:pPr>
      <w:pStyle w:val="Header"/>
    </w:pPr>
    <w:r>
      <w:rPr>
        <w:noProof/>
      </w:rPr>
      <w:pict w14:anchorId="66D0B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421907" o:spid="_x0000_s86018" type="#_x0000_t136" style="position:absolute;margin-left:0;margin-top:0;width:481.85pt;height:137.65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452DE" w14:textId="6F6BF714" w:rsidR="007636D4" w:rsidRPr="00F301C1" w:rsidRDefault="00685D85" w:rsidP="00F301C1">
    <w:pPr>
      <w:pStyle w:val="Header"/>
      <w:jc w:val="center"/>
      <w:rPr>
        <w:sz w:val="18"/>
        <w:szCs w:val="18"/>
      </w:rPr>
    </w:pPr>
    <w:r>
      <w:rPr>
        <w:noProof/>
      </w:rPr>
      <w:pict w14:anchorId="1DBCC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421908" o:spid="_x0000_s86019" type="#_x0000_t136" style="position:absolute;left:0;text-align:left;margin-left:0;margin-top:0;width:481.85pt;height:137.65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7636D4" w:rsidRPr="00F301C1">
      <w:rPr>
        <w:sz w:val="18"/>
        <w:szCs w:val="18"/>
      </w:rPr>
      <w:t>For Official Use Only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89675" w14:textId="3DB0AAF5" w:rsidR="00A13F78" w:rsidRDefault="00685D85">
    <w:pPr>
      <w:pStyle w:val="Header"/>
    </w:pPr>
    <w:r>
      <w:rPr>
        <w:noProof/>
      </w:rPr>
      <w:pict w14:anchorId="743C0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421906" o:spid="_x0000_s86017" type="#_x0000_t136" style="position:absolute;margin-left:0;margin-top:0;width:481.85pt;height:137.65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18548C4C"/>
    <w:lvl w:ilvl="0">
      <w:start w:val="1"/>
      <w:numFmt w:val="decimal"/>
      <w:pStyle w:val="ListNumber"/>
      <w:lvlText w:val="%1."/>
      <w:lvlJc w:val="left"/>
      <w:pPr>
        <w:tabs>
          <w:tab w:val="num" w:pos="360"/>
        </w:tabs>
        <w:ind w:left="360" w:hanging="360"/>
      </w:pPr>
    </w:lvl>
  </w:abstractNum>
  <w:abstractNum w:abstractNumId="1" w15:restartNumberingAfterBreak="0">
    <w:nsid w:val="02AB020C"/>
    <w:multiLevelType w:val="hybridMultilevel"/>
    <w:tmpl w:val="44C487B6"/>
    <w:lvl w:ilvl="0" w:tplc="987067B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1C4286"/>
    <w:multiLevelType w:val="multilevel"/>
    <w:tmpl w:val="384E8C9C"/>
    <w:styleLink w:val="DocumentListStyle"/>
    <w:lvl w:ilvl="0">
      <w:start w:val="1"/>
      <w:numFmt w:val="decimal"/>
      <w:lvlText w:val="%1."/>
      <w:lvlJc w:val="left"/>
      <w:pPr>
        <w:tabs>
          <w:tab w:val="num" w:pos="567"/>
        </w:tabs>
        <w:ind w:left="0" w:firstLine="0"/>
      </w:pPr>
      <w:rPr>
        <w:rFonts w:ascii="Times New Roman" w:hAnsi="Times New Roman" w:hint="default"/>
        <w:b w:val="0"/>
        <w:i w:val="0"/>
        <w:sz w:val="24"/>
        <w:szCs w:val="24"/>
      </w:rPr>
    </w:lvl>
    <w:lvl w:ilvl="1">
      <w:start w:val="1"/>
      <w:numFmt w:val="lowerLetter"/>
      <w:lvlText w:val="(%2)"/>
      <w:lvlJc w:val="left"/>
      <w:pPr>
        <w:tabs>
          <w:tab w:val="num" w:pos="567"/>
        </w:tabs>
        <w:ind w:left="1134" w:hanging="567"/>
      </w:pPr>
      <w:rPr>
        <w:rFonts w:ascii="Times New Roman" w:hAnsi="Times New Roman" w:hint="default"/>
        <w:b w:val="0"/>
        <w:i w:val="0"/>
        <w:color w:val="auto"/>
        <w:sz w:val="24"/>
        <w:szCs w:val="24"/>
      </w:rPr>
    </w:lvl>
    <w:lvl w:ilvl="2">
      <w:start w:val="1"/>
      <w:numFmt w:val="lowerRoman"/>
      <w:lvlText w:val="(%3)"/>
      <w:lvlJc w:val="left"/>
      <w:pPr>
        <w:tabs>
          <w:tab w:val="num" w:pos="567"/>
        </w:tabs>
        <w:ind w:left="1701" w:hanging="567"/>
      </w:pPr>
      <w:rPr>
        <w:rFonts w:ascii="Times New Roman" w:hAnsi="Times New Roman" w:hint="default"/>
        <w:b w:val="0"/>
        <w:i w:val="0"/>
        <w:color w:val="auto"/>
        <w:sz w:val="24"/>
        <w:szCs w:val="24"/>
      </w:rPr>
    </w:lvl>
    <w:lvl w:ilvl="3">
      <w:start w:val="1"/>
      <w:numFmt w:val="upperLetter"/>
      <w:lvlText w:val="(%4)"/>
      <w:lvlJc w:val="left"/>
      <w:pPr>
        <w:tabs>
          <w:tab w:val="num" w:pos="567"/>
        </w:tabs>
        <w:ind w:left="2268" w:hanging="567"/>
      </w:pPr>
      <w:rPr>
        <w:rFonts w:ascii="Times New Roman" w:hAnsi="Times New Roman" w:hint="default"/>
        <w:b w:val="0"/>
        <w:i w:val="0"/>
        <w:color w:val="auto"/>
        <w:sz w:val="24"/>
        <w:szCs w:val="24"/>
      </w:rPr>
    </w:lvl>
    <w:lvl w:ilvl="4">
      <w:start w:val="1"/>
      <w:numFmt w:val="decimal"/>
      <w:lvlText w:val="(%5)"/>
      <w:lvlJc w:val="left"/>
      <w:pPr>
        <w:tabs>
          <w:tab w:val="num" w:pos="567"/>
        </w:tabs>
        <w:ind w:left="2835" w:hanging="567"/>
      </w:pPr>
      <w:rPr>
        <w:rFonts w:ascii="Times New Roman" w:hAnsi="Times New Roman" w:hint="default"/>
        <w:b w:val="0"/>
        <w:i w:val="0"/>
        <w:color w:val="auto"/>
        <w:sz w:val="24"/>
        <w:szCs w:val="24"/>
      </w:rPr>
    </w:lvl>
    <w:lvl w:ilvl="5">
      <w:start w:val="1"/>
      <w:numFmt w:val="none"/>
      <w:lvlText w:val="."/>
      <w:lvlJc w:val="left"/>
      <w:pPr>
        <w:tabs>
          <w:tab w:val="num" w:pos="567"/>
        </w:tabs>
        <w:ind w:left="3402" w:hanging="567"/>
      </w:pPr>
      <w:rPr>
        <w:rFonts w:ascii="Times New Roman" w:hAnsi="Times New Roman" w:hint="default"/>
        <w:b w:val="0"/>
        <w:i w:val="0"/>
        <w:color w:val="auto"/>
        <w:sz w:val="24"/>
        <w:szCs w:val="24"/>
      </w:rPr>
    </w:lvl>
    <w:lvl w:ilvl="6">
      <w:start w:val="1"/>
      <w:numFmt w:val="none"/>
      <w:lvlText w:val="%7."/>
      <w:lvlJc w:val="left"/>
      <w:pPr>
        <w:tabs>
          <w:tab w:val="num" w:pos="567"/>
        </w:tabs>
        <w:ind w:left="3969" w:hanging="567"/>
      </w:pPr>
      <w:rPr>
        <w:rFonts w:ascii="Times New Roman" w:hAnsi="Times New Roman" w:hint="default"/>
        <w:b w:val="0"/>
        <w:i w:val="0"/>
        <w:color w:val="auto"/>
        <w:sz w:val="24"/>
        <w:szCs w:val="24"/>
      </w:rPr>
    </w:lvl>
    <w:lvl w:ilvl="7">
      <w:start w:val="1"/>
      <w:numFmt w:val="none"/>
      <w:lvlText w:val="%8."/>
      <w:lvlJc w:val="left"/>
      <w:pPr>
        <w:tabs>
          <w:tab w:val="num" w:pos="567"/>
        </w:tabs>
        <w:ind w:left="4536" w:hanging="567"/>
      </w:pPr>
      <w:rPr>
        <w:rFonts w:ascii="Times New Roman" w:hAnsi="Times New Roman" w:hint="default"/>
        <w:b w:val="0"/>
        <w:i w:val="0"/>
        <w:color w:val="auto"/>
        <w:sz w:val="24"/>
        <w:szCs w:val="24"/>
      </w:rPr>
    </w:lvl>
    <w:lvl w:ilvl="8">
      <w:start w:val="1"/>
      <w:numFmt w:val="none"/>
      <w:lvlText w:val="%9."/>
      <w:lvlJc w:val="left"/>
      <w:pPr>
        <w:tabs>
          <w:tab w:val="num" w:pos="567"/>
        </w:tabs>
        <w:ind w:left="5103" w:hanging="567"/>
      </w:pPr>
      <w:rPr>
        <w:rFonts w:ascii="Times New Roman" w:hAnsi="Times New Roman" w:hint="default"/>
        <w:b w:val="0"/>
        <w:i w:val="0"/>
        <w:color w:val="auto"/>
        <w:sz w:val="24"/>
        <w:szCs w:val="24"/>
      </w:rPr>
    </w:lvl>
  </w:abstractNum>
  <w:abstractNum w:abstractNumId="3"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 w15:restartNumberingAfterBreak="0">
    <w:nsid w:val="14DB4DF8"/>
    <w:multiLevelType w:val="hybridMultilevel"/>
    <w:tmpl w:val="9188A420"/>
    <w:lvl w:ilvl="0" w:tplc="FD507C0A">
      <w:start w:val="1"/>
      <w:numFmt w:val="decimal"/>
      <w:pStyle w:val="Heading3AppendixNumber"/>
      <w:lvlText w:val="%1."/>
      <w:lvlJc w:val="left"/>
      <w:pPr>
        <w:tabs>
          <w:tab w:val="num" w:pos="1136"/>
        </w:tabs>
        <w:ind w:left="1136" w:hanging="113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9A5156E"/>
    <w:multiLevelType w:val="hybridMultilevel"/>
    <w:tmpl w:val="8DAEDDEE"/>
    <w:lvl w:ilvl="0" w:tplc="987067B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65263B"/>
    <w:multiLevelType w:val="hybridMultilevel"/>
    <w:tmpl w:val="B2B8D7D8"/>
    <w:lvl w:ilvl="0" w:tplc="9F3EB246">
      <w:start w:val="1"/>
      <w:numFmt w:val="decimal"/>
      <w:pStyle w:val="Heading9"/>
      <w:lvlText w:val="%1."/>
      <w:lvlJc w:val="left"/>
      <w:pPr>
        <w:tabs>
          <w:tab w:val="num" w:pos="1134"/>
        </w:tabs>
        <w:ind w:left="1134" w:hanging="1134"/>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0592E5D"/>
    <w:multiLevelType w:val="multilevel"/>
    <w:tmpl w:val="B0147BE6"/>
    <w:lvl w:ilvl="0">
      <w:start w:val="1"/>
      <w:numFmt w:val="lowerLetter"/>
      <w:pStyle w:val="Listnumberappendix"/>
      <w:lvlText w:val="%1."/>
      <w:lvlJc w:val="left"/>
      <w:pPr>
        <w:ind w:left="720" w:hanging="720"/>
      </w:pPr>
      <w:rPr>
        <w:rFonts w:hint="default"/>
        <w:sz w:val="20"/>
        <w:u w:color="264F90"/>
      </w:rPr>
    </w:lvl>
    <w:lvl w:ilvl="1">
      <w:start w:val="1"/>
      <w:numFmt w:val="lowerRoman"/>
      <w:lvlText w:val="%2"/>
      <w:lvlJc w:val="left"/>
      <w:pPr>
        <w:ind w:left="720" w:firstLine="0"/>
      </w:pPr>
      <w:rPr>
        <w:rFonts w:hint="default"/>
      </w:rPr>
    </w:lvl>
    <w:lvl w:ilvl="2">
      <w:start w:val="1"/>
      <w:numFmt w:val="lowerLetter"/>
      <w:lvlText w:val="%3)"/>
      <w:lvlJc w:val="left"/>
      <w:pPr>
        <w:ind w:left="720" w:firstLine="720"/>
      </w:pPr>
      <w:rPr>
        <w:rFonts w:hint="default"/>
      </w:rPr>
    </w:lvl>
    <w:lvl w:ilvl="3">
      <w:start w:val="1"/>
      <w:numFmt w:val="upperLetter"/>
      <w:lvlText w:val="%4."/>
      <w:lvlJc w:val="left"/>
      <w:pPr>
        <w:ind w:left="720" w:hanging="720"/>
      </w:pPr>
      <w:rPr>
        <w:rFonts w:hint="default"/>
      </w:rPr>
    </w:lvl>
    <w:lvl w:ilvl="4">
      <w:start w:val="1"/>
      <w:numFmt w:val="bullet"/>
      <w:lvlText w:val=""/>
      <w:lvlJc w:val="left"/>
      <w:pPr>
        <w:ind w:left="720" w:hanging="720"/>
      </w:pPr>
      <w:rPr>
        <w:rFonts w:ascii="Symbol" w:hAnsi="Symbol"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8" w15:restartNumberingAfterBreak="0">
    <w:nsid w:val="31D21075"/>
    <w:multiLevelType w:val="hybridMultilevel"/>
    <w:tmpl w:val="F2A8A6B6"/>
    <w:lvl w:ilvl="0" w:tplc="F7481498">
      <w:start w:val="1"/>
      <w:numFmt w:val="decimal"/>
      <w:pStyle w:val="NumberedHeading3Appendix"/>
      <w:lvlText w:val="%1."/>
      <w:lvlJc w:val="left"/>
      <w:pPr>
        <w:tabs>
          <w:tab w:val="num" w:pos="1136"/>
        </w:tabs>
        <w:ind w:left="1136" w:hanging="113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33382836"/>
    <w:multiLevelType w:val="multilevel"/>
    <w:tmpl w:val="A7B0BB5C"/>
    <w:lvl w:ilvl="0">
      <w:start w:val="1"/>
      <w:numFmt w:val="lowerLetter"/>
      <w:pStyle w:val="Numbered"/>
      <w:lvlText w:val="%1."/>
      <w:lvlJc w:val="left"/>
      <w:pPr>
        <w:tabs>
          <w:tab w:val="num" w:pos="357"/>
        </w:tabs>
        <w:ind w:left="357" w:hanging="357"/>
      </w:pPr>
      <w:rPr>
        <w:rFonts w:ascii="Arial" w:hAnsi="Arial" w:hint="default"/>
        <w:sz w:val="22"/>
      </w:rPr>
    </w:lvl>
    <w:lvl w:ilvl="1">
      <w:start w:val="1"/>
      <w:numFmt w:val="lowerRoman"/>
      <w:lvlText w:val="%2."/>
      <w:lvlJc w:val="left"/>
      <w:pPr>
        <w:tabs>
          <w:tab w:val="num" w:pos="1361"/>
        </w:tabs>
        <w:ind w:left="1361" w:hanging="681"/>
      </w:pPr>
      <w:rPr>
        <w:rFonts w:hint="default"/>
      </w:rPr>
    </w:lvl>
    <w:lvl w:ilvl="2">
      <w:start w:val="1"/>
      <w:numFmt w:val="lowerLetter"/>
      <w:lvlText w:val="(%3)"/>
      <w:lvlJc w:val="left"/>
      <w:pPr>
        <w:tabs>
          <w:tab w:val="num" w:pos="2041"/>
        </w:tabs>
        <w:ind w:left="2041" w:hanging="6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3B90FE8"/>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1" w15:restartNumberingAfterBreak="0">
    <w:nsid w:val="37046582"/>
    <w:multiLevelType w:val="hybridMultilevel"/>
    <w:tmpl w:val="D2520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1E039B"/>
    <w:multiLevelType w:val="multilevel"/>
    <w:tmpl w:val="6A4A2D78"/>
    <w:lvl w:ilvl="0">
      <w:start w:val="1"/>
      <w:numFmt w:val="decimal"/>
      <w:pStyle w:val="Heading2report"/>
      <w:lvlText w:val="%1."/>
      <w:lvlJc w:val="left"/>
      <w:pPr>
        <w:ind w:left="720" w:hanging="720"/>
      </w:pPr>
      <w:rPr>
        <w:rFonts w:hint="default"/>
      </w:rPr>
    </w:lvl>
    <w:lvl w:ilvl="1">
      <w:start w:val="1"/>
      <w:numFmt w:val="decimal"/>
      <w:pStyle w:val="Heading3report"/>
      <w:lvlText w:val="%1.%2."/>
      <w:lvlJc w:val="left"/>
      <w:pPr>
        <w:ind w:left="720" w:hanging="720"/>
      </w:pPr>
      <w:rPr>
        <w:rFonts w:hint="default"/>
      </w:rPr>
    </w:lvl>
    <w:lvl w:ilvl="2">
      <w:start w:val="1"/>
      <w:numFmt w:val="lowerRoman"/>
      <w:lvlText w:val="%3."/>
      <w:lvlJc w:val="left"/>
      <w:pPr>
        <w:ind w:left="1077" w:hanging="357"/>
      </w:pPr>
      <w:rPr>
        <w:rFonts w:hint="default"/>
      </w:rPr>
    </w:lvl>
    <w:lvl w:ilvl="3">
      <w:start w:val="1"/>
      <w:numFmt w:val="upperLetter"/>
      <w:lvlText w:val="%4."/>
      <w:lvlJc w:val="left"/>
      <w:pPr>
        <w:ind w:left="1435" w:hanging="358"/>
      </w:pPr>
      <w:rPr>
        <w:rFonts w:hint="default"/>
      </w:rPr>
    </w:lvl>
    <w:lvl w:ilvl="4">
      <w:start w:val="1"/>
      <w:numFmt w:val="bullet"/>
      <w:lvlText w:val=""/>
      <w:lvlJc w:val="left"/>
      <w:pPr>
        <w:ind w:left="1792" w:hanging="357"/>
      </w:pPr>
      <w:rPr>
        <w:rFonts w:ascii="Symbol" w:hAnsi="Symbol" w:hint="default"/>
      </w:rPr>
    </w:lvl>
    <w:lvl w:ilvl="5">
      <w:start w:val="1"/>
      <w:numFmt w:val="lowerRoman"/>
      <w:lvlText w:val="%6."/>
      <w:lvlJc w:val="left"/>
      <w:pPr>
        <w:ind w:left="2149" w:hanging="357"/>
      </w:pPr>
      <w:rPr>
        <w:rFonts w:hint="default"/>
      </w:rPr>
    </w:lvl>
    <w:lvl w:ilvl="6">
      <w:start w:val="1"/>
      <w:numFmt w:val="decimal"/>
      <w:lvlText w:val="%7."/>
      <w:lvlJc w:val="left"/>
      <w:pPr>
        <w:ind w:left="2506" w:hanging="357"/>
      </w:pPr>
      <w:rPr>
        <w:rFonts w:hint="default"/>
      </w:rPr>
    </w:lvl>
    <w:lvl w:ilvl="7">
      <w:start w:val="1"/>
      <w:numFmt w:val="lowerLetter"/>
      <w:lvlText w:val="%8."/>
      <w:lvlJc w:val="left"/>
      <w:pPr>
        <w:ind w:left="2863" w:hanging="357"/>
      </w:pPr>
      <w:rPr>
        <w:rFonts w:hint="default"/>
      </w:rPr>
    </w:lvl>
    <w:lvl w:ilvl="8">
      <w:start w:val="1"/>
      <w:numFmt w:val="lowerRoman"/>
      <w:lvlText w:val="%9."/>
      <w:lvlJc w:val="left"/>
      <w:pPr>
        <w:ind w:left="3221" w:hanging="358"/>
      </w:pPr>
      <w:rPr>
        <w:rFonts w:hint="default"/>
      </w:rPr>
    </w:lvl>
  </w:abstractNum>
  <w:abstractNum w:abstractNumId="13" w15:restartNumberingAfterBreak="0">
    <w:nsid w:val="3F363541"/>
    <w:multiLevelType w:val="singleLevel"/>
    <w:tmpl w:val="AEEE86A8"/>
    <w:lvl w:ilvl="0">
      <w:start w:val="1"/>
      <w:numFmt w:val="bullet"/>
      <w:pStyle w:val="ListContinue"/>
      <w:lvlText w:val="­"/>
      <w:lvlJc w:val="left"/>
      <w:pPr>
        <w:tabs>
          <w:tab w:val="num" w:pos="1134"/>
        </w:tabs>
        <w:ind w:left="1134" w:hanging="567"/>
      </w:pPr>
      <w:rPr>
        <w:rFonts w:ascii="Courier New" w:hAnsi="Courier New" w:hint="default"/>
        <w:b w:val="0"/>
        <w:i w:val="0"/>
        <w:sz w:val="24"/>
      </w:rPr>
    </w:lvl>
  </w:abstractNum>
  <w:abstractNum w:abstractNumId="14" w15:restartNumberingAfterBreak="0">
    <w:nsid w:val="4A740E0E"/>
    <w:multiLevelType w:val="multilevel"/>
    <w:tmpl w:val="BF107AF0"/>
    <w:lvl w:ilvl="0">
      <w:start w:val="1"/>
      <w:numFmt w:val="decimal"/>
      <w:pStyle w:val="MELegal1"/>
      <w:lvlText w:val="%1."/>
      <w:lvlJc w:val="left"/>
      <w:pPr>
        <w:tabs>
          <w:tab w:val="num" w:pos="3540"/>
        </w:tabs>
        <w:ind w:left="354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515A3ADA"/>
    <w:multiLevelType w:val="multilevel"/>
    <w:tmpl w:val="F642C4C4"/>
    <w:lvl w:ilvl="0">
      <w:start w:val="1"/>
      <w:numFmt w:val="none"/>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1.%2.%3.%4.%5.%6.%7"/>
      <w:lvlJc w:val="left"/>
      <w:pPr>
        <w:ind w:left="1134" w:hanging="1134"/>
      </w:pPr>
      <w:rPr>
        <w:rFonts w:hint="default"/>
      </w:rPr>
    </w:lvl>
    <w:lvl w:ilvl="7">
      <w:start w:val="1"/>
      <w:numFmt w:val="none"/>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6" w15:restartNumberingAfterBreak="0">
    <w:nsid w:val="602F2B24"/>
    <w:multiLevelType w:val="hybridMultilevel"/>
    <w:tmpl w:val="68109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50253B"/>
    <w:multiLevelType w:val="multilevel"/>
    <w:tmpl w:val="16E6C896"/>
    <w:lvl w:ilvl="0">
      <w:start w:val="1"/>
      <w:numFmt w:val="bullet"/>
      <w:pStyle w:val="ListBullet3"/>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Wingdings" w:hAnsi="Wingdings" w:hint="default"/>
      </w:rPr>
    </w:lvl>
    <w:lvl w:ilvl="2">
      <w:start w:val="1"/>
      <w:numFmt w:val="bullet"/>
      <w:lvlText w:val=""/>
      <w:lvlJc w:val="left"/>
      <w:pPr>
        <w:tabs>
          <w:tab w:val="num" w:pos="2835"/>
        </w:tabs>
        <w:ind w:left="2835" w:hanging="567"/>
      </w:pPr>
      <w:rPr>
        <w:rFonts w:ascii="Wingdings" w:hAnsi="Wingdings"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18" w15:restartNumberingAfterBreak="0">
    <w:nsid w:val="6B1420C2"/>
    <w:multiLevelType w:val="multilevel"/>
    <w:tmpl w:val="25522C3E"/>
    <w:lvl w:ilvl="0">
      <w:start w:val="1"/>
      <w:numFmt w:val="decimal"/>
      <w:pStyle w:val="ScheduleL1"/>
      <w:suff w:val="nothing"/>
      <w:lvlText w:val="Schedule %1"/>
      <w:lvlJc w:val="left"/>
      <w:pPr>
        <w:ind w:left="0" w:firstLine="0"/>
      </w:pPr>
      <w:rPr>
        <w:rFonts w:ascii="Arial" w:hAnsi="Arial" w:hint="default"/>
        <w:b w:val="0"/>
        <w:i w:val="0"/>
      </w:rPr>
    </w:lvl>
    <w:lvl w:ilvl="1">
      <w:start w:val="1"/>
      <w:numFmt w:val="decimal"/>
      <w:pStyle w:val="ScheduleL2"/>
      <w:lvlText w:val="%2."/>
      <w:lvlJc w:val="left"/>
      <w:pPr>
        <w:tabs>
          <w:tab w:val="num" w:pos="680"/>
        </w:tabs>
        <w:ind w:left="680" w:hanging="680"/>
      </w:pPr>
      <w:rPr>
        <w:rFonts w:hint="default"/>
      </w:rPr>
    </w:lvl>
    <w:lvl w:ilvl="2">
      <w:start w:val="1"/>
      <w:numFmt w:val="decimal"/>
      <w:pStyle w:val="ScheduleL3"/>
      <w:lvlText w:val="%2.%3"/>
      <w:lvlJc w:val="left"/>
      <w:pPr>
        <w:tabs>
          <w:tab w:val="num" w:pos="680"/>
        </w:tabs>
        <w:ind w:left="680" w:hanging="680"/>
      </w:pPr>
      <w:rPr>
        <w:rFonts w:hint="default"/>
      </w:rPr>
    </w:lvl>
    <w:lvl w:ilvl="3">
      <w:start w:val="1"/>
      <w:numFmt w:val="lowerLetter"/>
      <w:pStyle w:val="ScheduleL4"/>
      <w:lvlText w:val="(%4)"/>
      <w:lvlJc w:val="left"/>
      <w:pPr>
        <w:tabs>
          <w:tab w:val="num" w:pos="1361"/>
        </w:tabs>
        <w:ind w:left="1361" w:hanging="681"/>
      </w:pPr>
      <w:rPr>
        <w:rFonts w:hint="default"/>
      </w:rPr>
    </w:lvl>
    <w:lvl w:ilvl="4">
      <w:start w:val="1"/>
      <w:numFmt w:val="lowerRoman"/>
      <w:pStyle w:val="ScheduleL5"/>
      <w:lvlText w:val="(%5)"/>
      <w:lvlJc w:val="left"/>
      <w:pPr>
        <w:tabs>
          <w:tab w:val="num" w:pos="680"/>
        </w:tabs>
        <w:ind w:left="680"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6CBC294C"/>
    <w:multiLevelType w:val="multilevel"/>
    <w:tmpl w:val="57BE8EAE"/>
    <w:lvl w:ilvl="0">
      <w:start w:val="1"/>
      <w:numFmt w:val="bullet"/>
      <w:pStyle w:val="ListBullet"/>
      <w:lvlText w:val=""/>
      <w:lvlJc w:val="left"/>
      <w:pPr>
        <w:ind w:left="357" w:hanging="357"/>
      </w:pPr>
      <w:rPr>
        <w:rFonts w:ascii="Wingdings" w:hAnsi="Wingdings" w:hint="default"/>
        <w:color w:val="264F90"/>
        <w:w w:val="100"/>
        <w:sz w:val="20"/>
        <w:szCs w:val="24"/>
      </w:rPr>
    </w:lvl>
    <w:lvl w:ilvl="1">
      <w:start w:val="1"/>
      <w:numFmt w:val="bullet"/>
      <w:lvlText w:val=""/>
      <w:lvlJc w:val="left"/>
      <w:pPr>
        <w:ind w:left="720" w:hanging="363"/>
      </w:pPr>
      <w:rPr>
        <w:rFonts w:ascii="Wingdings" w:hAnsi="Wingdings" w:hint="default"/>
        <w:color w:val="auto"/>
      </w:rPr>
    </w:lvl>
    <w:lvl w:ilvl="2">
      <w:start w:val="1"/>
      <w:numFmt w:val="bullet"/>
      <w:lvlText w:val="□"/>
      <w:lvlJc w:val="left"/>
      <w:pPr>
        <w:ind w:left="1077" w:hanging="357"/>
      </w:pPr>
      <w:rPr>
        <w:rFonts w:ascii="Arial" w:hAnsi="Aria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1792" w:hanging="357"/>
      </w:pPr>
      <w:rPr>
        <w:rFonts w:ascii="Courier New" w:hAnsi="Courier New" w:hint="default"/>
      </w:rPr>
    </w:lvl>
    <w:lvl w:ilvl="5">
      <w:start w:val="1"/>
      <w:numFmt w:val="bullet"/>
      <w:lvlText w:val=""/>
      <w:lvlJc w:val="left"/>
      <w:pPr>
        <w:ind w:left="2155" w:hanging="363"/>
      </w:pPr>
      <w:rPr>
        <w:rFonts w:ascii="Wingdings" w:hAnsi="Wingdings" w:hint="default"/>
      </w:rPr>
    </w:lvl>
    <w:lvl w:ilvl="6">
      <w:start w:val="1"/>
      <w:numFmt w:val="bullet"/>
      <w:lvlText w:val="□"/>
      <w:lvlJc w:val="left"/>
      <w:pPr>
        <w:ind w:left="2512" w:hanging="357"/>
      </w:pPr>
      <w:rPr>
        <w:rFonts w:ascii="Arial" w:hAnsi="Arial" w:hint="default"/>
        <w:color w:val="auto"/>
      </w:rPr>
    </w:lvl>
    <w:lvl w:ilvl="7">
      <w:start w:val="1"/>
      <w:numFmt w:val="bullet"/>
      <w:lvlText w:val=""/>
      <w:lvlJc w:val="left"/>
      <w:pPr>
        <w:ind w:left="2869" w:hanging="357"/>
      </w:pPr>
      <w:rPr>
        <w:rFonts w:ascii="Symbol" w:hAnsi="Symbol" w:hint="default"/>
      </w:rPr>
    </w:lvl>
    <w:lvl w:ilvl="8">
      <w:start w:val="1"/>
      <w:numFmt w:val="bullet"/>
      <w:lvlText w:val="o"/>
      <w:lvlJc w:val="left"/>
      <w:pPr>
        <w:ind w:left="3232" w:hanging="363"/>
      </w:pPr>
      <w:rPr>
        <w:rFonts w:ascii="Courier New" w:hAnsi="Courier New" w:hint="default"/>
      </w:rPr>
    </w:lvl>
  </w:abstractNum>
  <w:abstractNum w:abstractNumId="20" w15:restartNumberingAfterBreak="0">
    <w:nsid w:val="779A16CE"/>
    <w:multiLevelType w:val="multilevel"/>
    <w:tmpl w:val="F5BCD452"/>
    <w:styleLink w:val="StyleNumbered"/>
    <w:lvl w:ilvl="0">
      <w:start w:val="1"/>
      <w:numFmt w:val="lowerLetter"/>
      <w:lvlText w:val="%1."/>
      <w:lvlJc w:val="left"/>
      <w:pPr>
        <w:tabs>
          <w:tab w:val="num" w:pos="567"/>
        </w:tabs>
        <w:ind w:left="567" w:hanging="567"/>
      </w:pPr>
      <w:rPr>
        <w:rFonts w:ascii="Arial" w:hAnsi="Arial" w:hint="default"/>
        <w:sz w:val="22"/>
      </w:rPr>
    </w:lvl>
    <w:lvl w:ilvl="1">
      <w:start w:val="1"/>
      <w:numFmt w:val="lowerRoman"/>
      <w:lvlText w:val="%2."/>
      <w:lvlJc w:val="left"/>
      <w:pPr>
        <w:tabs>
          <w:tab w:val="num" w:pos="1134"/>
        </w:tabs>
        <w:ind w:left="1134" w:hanging="567"/>
      </w:pPr>
      <w:rPr>
        <w:rFonts w:hint="default"/>
      </w:rPr>
    </w:lvl>
    <w:lvl w:ilvl="2">
      <w:start w:val="1"/>
      <w:numFmt w:val="lowerLetter"/>
      <w:lvlText w:val="%3)"/>
      <w:lvlJc w:val="right"/>
      <w:pPr>
        <w:tabs>
          <w:tab w:val="num" w:pos="1701"/>
        </w:tabs>
        <w:ind w:left="1701" w:firstLine="0"/>
      </w:pPr>
      <w:rPr>
        <w:rFonts w:ascii="Arial" w:hAnsi="Arial" w:hint="default"/>
        <w:b w:val="0"/>
        <w:i w:val="0"/>
        <w:sz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8B6C13"/>
    <w:multiLevelType w:val="hybridMultilevel"/>
    <w:tmpl w:val="DF44C6C4"/>
    <w:lvl w:ilvl="0" w:tplc="64D8407A">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B5C4615"/>
    <w:multiLevelType w:val="multilevel"/>
    <w:tmpl w:val="6DBE7002"/>
    <w:lvl w:ilvl="0">
      <w:start w:val="1"/>
      <w:numFmt w:val="decimal"/>
      <w:pStyle w:val="Heading3schedules"/>
      <w:lvlText w:val="%1."/>
      <w:lvlJc w:val="left"/>
      <w:pPr>
        <w:ind w:left="360" w:hanging="360"/>
      </w:pPr>
      <w:rPr>
        <w:rFonts w:hint="default"/>
      </w:rPr>
    </w:lvl>
    <w:lvl w:ilvl="1">
      <w:start w:val="1"/>
      <w:numFmt w:val="decimal"/>
      <w:pStyle w:val="ListNumber3"/>
      <w:lvlText w:val="%1.%2"/>
      <w:lvlJc w:val="left"/>
      <w:pPr>
        <w:ind w:left="567" w:hanging="567"/>
      </w:pPr>
      <w:rPr>
        <w:rFonts w:ascii="Arial" w:hAnsi="Arial" w:cs="Arial" w:hint="default"/>
        <w:b w:val="0"/>
        <w:i w:val="0"/>
        <w:sz w:val="18"/>
        <w:szCs w:val="18"/>
      </w:rPr>
    </w:lvl>
    <w:lvl w:ilvl="2">
      <w:start w:val="1"/>
      <w:numFmt w:val="lowerLetter"/>
      <w:lvlText w:val="(%3)"/>
      <w:lvlJc w:val="left"/>
      <w:pPr>
        <w:ind w:left="567" w:hanging="567"/>
      </w:pPr>
      <w:rPr>
        <w:rFonts w:ascii="Arial" w:hAnsi="Arial" w:cs="Arial" w:hint="default"/>
        <w:b w:val="0"/>
        <w:i w:val="0"/>
        <w:sz w:val="20"/>
        <w:szCs w:val="20"/>
      </w:rPr>
    </w:lvl>
    <w:lvl w:ilvl="3">
      <w:start w:val="1"/>
      <w:numFmt w:val="decimal"/>
      <w:pStyle w:val="Heading5schedule"/>
      <w:lvlText w:val="%4."/>
      <w:lvlJc w:val="left"/>
      <w:pPr>
        <w:tabs>
          <w:tab w:val="num" w:pos="720"/>
        </w:tabs>
        <w:ind w:left="0" w:firstLine="0"/>
      </w:pPr>
      <w:rPr>
        <w:rFonts w:hint="default"/>
      </w:rPr>
    </w:lvl>
    <w:lvl w:ilvl="4">
      <w:start w:val="1"/>
      <w:numFmt w:val="lowerLetter"/>
      <w:lvlText w:val="%5."/>
      <w:lvlJc w:val="left"/>
      <w:pPr>
        <w:tabs>
          <w:tab w:val="num" w:pos="720"/>
        </w:tabs>
        <w:ind w:left="0" w:firstLine="0"/>
      </w:pPr>
      <w:rPr>
        <w:rFonts w:hint="default"/>
      </w:rPr>
    </w:lvl>
    <w:lvl w:ilvl="5">
      <w:start w:val="1"/>
      <w:numFmt w:val="lowerRoman"/>
      <w:lvlText w:val="%6."/>
      <w:lvlJc w:val="righ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lowerLetter"/>
      <w:lvlText w:val="%8."/>
      <w:lvlJc w:val="left"/>
      <w:pPr>
        <w:tabs>
          <w:tab w:val="num" w:pos="720"/>
        </w:tabs>
        <w:ind w:left="0" w:firstLine="0"/>
      </w:pPr>
      <w:rPr>
        <w:rFonts w:hint="default"/>
      </w:rPr>
    </w:lvl>
    <w:lvl w:ilvl="8">
      <w:start w:val="1"/>
      <w:numFmt w:val="lowerRoman"/>
      <w:lvlText w:val="%9."/>
      <w:lvlJc w:val="right"/>
      <w:pPr>
        <w:tabs>
          <w:tab w:val="num" w:pos="720"/>
        </w:tabs>
        <w:ind w:left="0" w:firstLine="0"/>
      </w:pPr>
      <w:rPr>
        <w:rFonts w:hint="default"/>
      </w:rPr>
    </w:lvl>
  </w:abstractNum>
  <w:num w:numId="1">
    <w:abstractNumId w:val="15"/>
  </w:num>
  <w:num w:numId="2">
    <w:abstractNumId w:val="19"/>
  </w:num>
  <w:num w:numId="3">
    <w:abstractNumId w:val="21"/>
  </w:num>
  <w:num w:numId="4">
    <w:abstractNumId w:val="17"/>
  </w:num>
  <w:num w:numId="5">
    <w:abstractNumId w:val="10"/>
  </w:num>
  <w:num w:numId="6">
    <w:abstractNumId w:val="2"/>
  </w:num>
  <w:num w:numId="7">
    <w:abstractNumId w:val="13"/>
  </w:num>
  <w:num w:numId="8">
    <w:abstractNumId w:val="18"/>
  </w:num>
  <w:num w:numId="9">
    <w:abstractNumId w:val="14"/>
  </w:num>
  <w:num w:numId="10">
    <w:abstractNumId w:val="9"/>
  </w:num>
  <w:num w:numId="11">
    <w:abstractNumId w:val="20"/>
  </w:num>
  <w:num w:numId="12">
    <w:abstractNumId w:val="6"/>
  </w:num>
  <w:num w:numId="13">
    <w:abstractNumId w:val="8"/>
  </w:num>
  <w:num w:numId="14">
    <w:abstractNumId w:val="4"/>
    <w:lvlOverride w:ilvl="0">
      <w:startOverride w:val="1"/>
    </w:lvlOverride>
  </w:num>
  <w:num w:numId="15">
    <w:abstractNumId w:val="7"/>
  </w:num>
  <w:num w:numId="16">
    <w:abstractNumId w:val="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7"/>
  </w:num>
  <w:num w:numId="36">
    <w:abstractNumId w:val="7"/>
  </w:num>
  <w:num w:numId="37">
    <w:abstractNumId w:val="7"/>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2"/>
  </w:num>
  <w:num w:numId="41">
    <w:abstractNumId w:val="22"/>
  </w:num>
  <w:num w:numId="42">
    <w:abstractNumId w:val="16"/>
  </w:num>
  <w:num w:numId="43">
    <w:abstractNumId w:val="11"/>
  </w:num>
  <w:num w:numId="44">
    <w:abstractNumId w:val="5"/>
  </w:num>
  <w:num w:numId="45">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20"/>
  <w:characterSpacingControl w:val="doNotCompress"/>
  <w:hdrShapeDefaults>
    <o:shapedefaults v:ext="edit" spidmax="86020"/>
    <o:shapelayout v:ext="edit">
      <o:idmap v:ext="edit" data="8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18"/>
    <w:rsid w:val="00000F2C"/>
    <w:rsid w:val="00001E38"/>
    <w:rsid w:val="00001E68"/>
    <w:rsid w:val="00003D5B"/>
    <w:rsid w:val="00011A39"/>
    <w:rsid w:val="00016029"/>
    <w:rsid w:val="00024DAC"/>
    <w:rsid w:val="00035EE7"/>
    <w:rsid w:val="000418EC"/>
    <w:rsid w:val="000464A7"/>
    <w:rsid w:val="00065BCA"/>
    <w:rsid w:val="00066E5C"/>
    <w:rsid w:val="00067D14"/>
    <w:rsid w:val="00072841"/>
    <w:rsid w:val="00075482"/>
    <w:rsid w:val="00081E80"/>
    <w:rsid w:val="000854DE"/>
    <w:rsid w:val="000863BC"/>
    <w:rsid w:val="0008735B"/>
    <w:rsid w:val="0009536B"/>
    <w:rsid w:val="000A55FE"/>
    <w:rsid w:val="000B09C7"/>
    <w:rsid w:val="000B46A7"/>
    <w:rsid w:val="000B60F2"/>
    <w:rsid w:val="000C1F39"/>
    <w:rsid w:val="000C2F64"/>
    <w:rsid w:val="000D02A8"/>
    <w:rsid w:val="000D558C"/>
    <w:rsid w:val="000D61A8"/>
    <w:rsid w:val="000D70B4"/>
    <w:rsid w:val="000E386D"/>
    <w:rsid w:val="000F5815"/>
    <w:rsid w:val="000F6BA8"/>
    <w:rsid w:val="001017A8"/>
    <w:rsid w:val="00122CC8"/>
    <w:rsid w:val="0015209C"/>
    <w:rsid w:val="00166B2B"/>
    <w:rsid w:val="00170A00"/>
    <w:rsid w:val="0017373F"/>
    <w:rsid w:val="001749CD"/>
    <w:rsid w:val="0019182F"/>
    <w:rsid w:val="001978E7"/>
    <w:rsid w:val="001A6111"/>
    <w:rsid w:val="001D0549"/>
    <w:rsid w:val="001D20F5"/>
    <w:rsid w:val="001D31F7"/>
    <w:rsid w:val="001F5880"/>
    <w:rsid w:val="002019BD"/>
    <w:rsid w:val="00223D51"/>
    <w:rsid w:val="00230125"/>
    <w:rsid w:val="00250799"/>
    <w:rsid w:val="00255932"/>
    <w:rsid w:val="00261FB7"/>
    <w:rsid w:val="00265DD5"/>
    <w:rsid w:val="00272858"/>
    <w:rsid w:val="00276C9B"/>
    <w:rsid w:val="00277A9F"/>
    <w:rsid w:val="00283327"/>
    <w:rsid w:val="002A01C5"/>
    <w:rsid w:val="002A0833"/>
    <w:rsid w:val="002B2AE5"/>
    <w:rsid w:val="002C231C"/>
    <w:rsid w:val="002D6507"/>
    <w:rsid w:val="003045D8"/>
    <w:rsid w:val="00327E8A"/>
    <w:rsid w:val="00330AC3"/>
    <w:rsid w:val="00335152"/>
    <w:rsid w:val="003612E0"/>
    <w:rsid w:val="00361934"/>
    <w:rsid w:val="00383B51"/>
    <w:rsid w:val="003A2E94"/>
    <w:rsid w:val="003A433D"/>
    <w:rsid w:val="003A78BE"/>
    <w:rsid w:val="003D4C7A"/>
    <w:rsid w:val="003D5087"/>
    <w:rsid w:val="003E37CD"/>
    <w:rsid w:val="003E6456"/>
    <w:rsid w:val="003F4D35"/>
    <w:rsid w:val="003F7E2D"/>
    <w:rsid w:val="004153C8"/>
    <w:rsid w:val="004273D5"/>
    <w:rsid w:val="00430470"/>
    <w:rsid w:val="00453656"/>
    <w:rsid w:val="00453D1B"/>
    <w:rsid w:val="00461F92"/>
    <w:rsid w:val="004636BF"/>
    <w:rsid w:val="0046433C"/>
    <w:rsid w:val="004645BF"/>
    <w:rsid w:val="00471DB9"/>
    <w:rsid w:val="00472B7D"/>
    <w:rsid w:val="00482333"/>
    <w:rsid w:val="004B2898"/>
    <w:rsid w:val="004B2CE4"/>
    <w:rsid w:val="004C1B4D"/>
    <w:rsid w:val="004D458A"/>
    <w:rsid w:val="004D6A52"/>
    <w:rsid w:val="004D6E55"/>
    <w:rsid w:val="004E0E3B"/>
    <w:rsid w:val="004E13AD"/>
    <w:rsid w:val="004F42AE"/>
    <w:rsid w:val="004F78A2"/>
    <w:rsid w:val="00527776"/>
    <w:rsid w:val="00530F6E"/>
    <w:rsid w:val="0054527A"/>
    <w:rsid w:val="00557E02"/>
    <w:rsid w:val="005800CF"/>
    <w:rsid w:val="005858F9"/>
    <w:rsid w:val="00586CA1"/>
    <w:rsid w:val="005878B9"/>
    <w:rsid w:val="005A5474"/>
    <w:rsid w:val="005A691B"/>
    <w:rsid w:val="005B30CB"/>
    <w:rsid w:val="005C0B72"/>
    <w:rsid w:val="005C4AD1"/>
    <w:rsid w:val="005C7C7A"/>
    <w:rsid w:val="005D1C08"/>
    <w:rsid w:val="005D509B"/>
    <w:rsid w:val="006064C7"/>
    <w:rsid w:val="0060747F"/>
    <w:rsid w:val="006111F4"/>
    <w:rsid w:val="00617C1D"/>
    <w:rsid w:val="00623DFD"/>
    <w:rsid w:val="006259C8"/>
    <w:rsid w:val="00625B26"/>
    <w:rsid w:val="00645ABA"/>
    <w:rsid w:val="006600AF"/>
    <w:rsid w:val="00667D27"/>
    <w:rsid w:val="006706BF"/>
    <w:rsid w:val="00680165"/>
    <w:rsid w:val="006848DC"/>
    <w:rsid w:val="00685D85"/>
    <w:rsid w:val="0069119C"/>
    <w:rsid w:val="00692A2F"/>
    <w:rsid w:val="00696600"/>
    <w:rsid w:val="006A0D8C"/>
    <w:rsid w:val="006B53EB"/>
    <w:rsid w:val="006C4AC4"/>
    <w:rsid w:val="006E559E"/>
    <w:rsid w:val="006E7FAB"/>
    <w:rsid w:val="00711FE1"/>
    <w:rsid w:val="00716AB4"/>
    <w:rsid w:val="0072022B"/>
    <w:rsid w:val="00724A35"/>
    <w:rsid w:val="00730606"/>
    <w:rsid w:val="00735ECB"/>
    <w:rsid w:val="00745894"/>
    <w:rsid w:val="00757529"/>
    <w:rsid w:val="0075773A"/>
    <w:rsid w:val="007636D4"/>
    <w:rsid w:val="00763901"/>
    <w:rsid w:val="007774EE"/>
    <w:rsid w:val="00785831"/>
    <w:rsid w:val="00785A99"/>
    <w:rsid w:val="0079640E"/>
    <w:rsid w:val="007968DC"/>
    <w:rsid w:val="007B0358"/>
    <w:rsid w:val="007C3A09"/>
    <w:rsid w:val="007C419D"/>
    <w:rsid w:val="007D33C9"/>
    <w:rsid w:val="007F5A22"/>
    <w:rsid w:val="008016AB"/>
    <w:rsid w:val="008046E0"/>
    <w:rsid w:val="00804A16"/>
    <w:rsid w:val="00804BC5"/>
    <w:rsid w:val="00831B91"/>
    <w:rsid w:val="008334E6"/>
    <w:rsid w:val="00850442"/>
    <w:rsid w:val="008508EB"/>
    <w:rsid w:val="00854C56"/>
    <w:rsid w:val="008678EA"/>
    <w:rsid w:val="00871F86"/>
    <w:rsid w:val="008A20C8"/>
    <w:rsid w:val="008B3F20"/>
    <w:rsid w:val="008B695E"/>
    <w:rsid w:val="008B6E14"/>
    <w:rsid w:val="008C4687"/>
    <w:rsid w:val="008D4049"/>
    <w:rsid w:val="008E3723"/>
    <w:rsid w:val="008E57E4"/>
    <w:rsid w:val="008E688D"/>
    <w:rsid w:val="008F14A8"/>
    <w:rsid w:val="0090279C"/>
    <w:rsid w:val="00920175"/>
    <w:rsid w:val="00931C97"/>
    <w:rsid w:val="00932C77"/>
    <w:rsid w:val="00963518"/>
    <w:rsid w:val="00967CC7"/>
    <w:rsid w:val="009737A9"/>
    <w:rsid w:val="00984EFA"/>
    <w:rsid w:val="00996188"/>
    <w:rsid w:val="009C7CBB"/>
    <w:rsid w:val="009D2704"/>
    <w:rsid w:val="009E166B"/>
    <w:rsid w:val="009F5556"/>
    <w:rsid w:val="009F6AD7"/>
    <w:rsid w:val="00A10496"/>
    <w:rsid w:val="00A13F78"/>
    <w:rsid w:val="00A37A38"/>
    <w:rsid w:val="00A44A60"/>
    <w:rsid w:val="00A47EAE"/>
    <w:rsid w:val="00A56913"/>
    <w:rsid w:val="00A61048"/>
    <w:rsid w:val="00A76BE9"/>
    <w:rsid w:val="00A91020"/>
    <w:rsid w:val="00AA33AA"/>
    <w:rsid w:val="00AB1504"/>
    <w:rsid w:val="00AB798E"/>
    <w:rsid w:val="00AC050D"/>
    <w:rsid w:val="00AC5300"/>
    <w:rsid w:val="00AD3FD9"/>
    <w:rsid w:val="00AE03A3"/>
    <w:rsid w:val="00AE7695"/>
    <w:rsid w:val="00AF4C49"/>
    <w:rsid w:val="00B00979"/>
    <w:rsid w:val="00B07911"/>
    <w:rsid w:val="00B1552B"/>
    <w:rsid w:val="00B24E7A"/>
    <w:rsid w:val="00B34B00"/>
    <w:rsid w:val="00B37A57"/>
    <w:rsid w:val="00B4585F"/>
    <w:rsid w:val="00B512BD"/>
    <w:rsid w:val="00B611E3"/>
    <w:rsid w:val="00B64ADD"/>
    <w:rsid w:val="00B81BDD"/>
    <w:rsid w:val="00B84536"/>
    <w:rsid w:val="00B942F0"/>
    <w:rsid w:val="00B94C92"/>
    <w:rsid w:val="00BB01A8"/>
    <w:rsid w:val="00BB06DF"/>
    <w:rsid w:val="00BB3A14"/>
    <w:rsid w:val="00BB479A"/>
    <w:rsid w:val="00BB49C1"/>
    <w:rsid w:val="00BD559B"/>
    <w:rsid w:val="00BF798F"/>
    <w:rsid w:val="00C45340"/>
    <w:rsid w:val="00C506C5"/>
    <w:rsid w:val="00C52B93"/>
    <w:rsid w:val="00C60618"/>
    <w:rsid w:val="00C71446"/>
    <w:rsid w:val="00C75A88"/>
    <w:rsid w:val="00C8641F"/>
    <w:rsid w:val="00C90B96"/>
    <w:rsid w:val="00C971FC"/>
    <w:rsid w:val="00CA22B3"/>
    <w:rsid w:val="00CB0FF2"/>
    <w:rsid w:val="00CB376D"/>
    <w:rsid w:val="00CD3534"/>
    <w:rsid w:val="00CE159A"/>
    <w:rsid w:val="00D161B4"/>
    <w:rsid w:val="00D21123"/>
    <w:rsid w:val="00D30E26"/>
    <w:rsid w:val="00D37625"/>
    <w:rsid w:val="00D406FB"/>
    <w:rsid w:val="00D527FC"/>
    <w:rsid w:val="00D54719"/>
    <w:rsid w:val="00D6445A"/>
    <w:rsid w:val="00D938E7"/>
    <w:rsid w:val="00D93A32"/>
    <w:rsid w:val="00D97D18"/>
    <w:rsid w:val="00DA225C"/>
    <w:rsid w:val="00DB4C1F"/>
    <w:rsid w:val="00DB5580"/>
    <w:rsid w:val="00DB6877"/>
    <w:rsid w:val="00DC5F5C"/>
    <w:rsid w:val="00DD3C92"/>
    <w:rsid w:val="00DE02AB"/>
    <w:rsid w:val="00DE7063"/>
    <w:rsid w:val="00DE7F91"/>
    <w:rsid w:val="00DF0F2B"/>
    <w:rsid w:val="00DF4265"/>
    <w:rsid w:val="00E04933"/>
    <w:rsid w:val="00E0514A"/>
    <w:rsid w:val="00E14AC3"/>
    <w:rsid w:val="00E1649E"/>
    <w:rsid w:val="00E17097"/>
    <w:rsid w:val="00E20683"/>
    <w:rsid w:val="00E37411"/>
    <w:rsid w:val="00E4254C"/>
    <w:rsid w:val="00E446D0"/>
    <w:rsid w:val="00E578FB"/>
    <w:rsid w:val="00E70684"/>
    <w:rsid w:val="00E73FC0"/>
    <w:rsid w:val="00E84D09"/>
    <w:rsid w:val="00EB15FA"/>
    <w:rsid w:val="00EB34E5"/>
    <w:rsid w:val="00ED1710"/>
    <w:rsid w:val="00ED458D"/>
    <w:rsid w:val="00ED45E6"/>
    <w:rsid w:val="00EE33C6"/>
    <w:rsid w:val="00EF1B37"/>
    <w:rsid w:val="00F02C3E"/>
    <w:rsid w:val="00F15295"/>
    <w:rsid w:val="00F301C1"/>
    <w:rsid w:val="00F34FBB"/>
    <w:rsid w:val="00F413D2"/>
    <w:rsid w:val="00F42ED7"/>
    <w:rsid w:val="00F45427"/>
    <w:rsid w:val="00F47171"/>
    <w:rsid w:val="00F472D5"/>
    <w:rsid w:val="00FA31BB"/>
    <w:rsid w:val="00FA3642"/>
    <w:rsid w:val="00FA710F"/>
    <w:rsid w:val="00FB26C9"/>
    <w:rsid w:val="00FB4484"/>
    <w:rsid w:val="00FD1A35"/>
    <w:rsid w:val="00FD438E"/>
    <w:rsid w:val="00FD495F"/>
    <w:rsid w:val="00FF1754"/>
    <w:rsid w:val="00FF57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20"/>
    <o:shapelayout v:ext="edit">
      <o:idmap v:ext="edit" data="1"/>
    </o:shapelayout>
  </w:shapeDefaults>
  <w:decimalSymbol w:val="."/>
  <w:listSeparator w:val=","/>
  <w14:docId w14:val="35945257"/>
  <w15:docId w15:val="{AB54E683-2B6F-446D-AC77-752D3A07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BCA"/>
    <w:pPr>
      <w:spacing w:before="40" w:after="120" w:line="240" w:lineRule="atLeast"/>
    </w:pPr>
    <w:rPr>
      <w:rFonts w:ascii="Arial" w:eastAsia="Times New Roman" w:hAnsi="Arial" w:cs="Times New Roman"/>
      <w:sz w:val="20"/>
    </w:rPr>
  </w:style>
  <w:style w:type="paragraph" w:styleId="Heading1">
    <w:name w:val="heading 1"/>
    <w:basedOn w:val="Normal"/>
    <w:next w:val="Normal"/>
    <w:link w:val="Heading1Char"/>
    <w:autoRedefine/>
    <w:qFormat/>
    <w:rsid w:val="00724A35"/>
    <w:pPr>
      <w:spacing w:before="2160" w:after="480"/>
      <w:contextualSpacing/>
      <w:outlineLvl w:val="0"/>
    </w:pPr>
    <w:rPr>
      <w:rFonts w:eastAsiaTheme="majorEastAsia" w:cstheme="majorBidi"/>
      <w:b/>
      <w:bCs/>
      <w:color w:val="264F90"/>
      <w:kern w:val="28"/>
      <w:sz w:val="56"/>
      <w:szCs w:val="44"/>
      <w:lang w:val="en-US"/>
    </w:rPr>
  </w:style>
  <w:style w:type="paragraph" w:styleId="Heading2">
    <w:name w:val="heading 2"/>
    <w:basedOn w:val="Normal"/>
    <w:next w:val="Normal"/>
    <w:link w:val="Heading2Char"/>
    <w:autoRedefine/>
    <w:qFormat/>
    <w:rsid w:val="0009536B"/>
    <w:pPr>
      <w:keepNext/>
      <w:spacing w:before="360" w:line="280" w:lineRule="atLeast"/>
      <w:outlineLvl w:val="1"/>
    </w:pPr>
    <w:rPr>
      <w:rFonts w:cs="Arial"/>
      <w:b/>
      <w:bCs/>
      <w:color w:val="264F90"/>
      <w:sz w:val="36"/>
      <w:szCs w:val="28"/>
      <w:lang w:eastAsia="en-AU"/>
    </w:rPr>
  </w:style>
  <w:style w:type="paragraph" w:styleId="Heading3">
    <w:name w:val="heading 3"/>
    <w:basedOn w:val="Normal"/>
    <w:next w:val="Normal"/>
    <w:link w:val="Heading3Char"/>
    <w:qFormat/>
    <w:rsid w:val="00724A35"/>
    <w:pPr>
      <w:keepNext/>
      <w:numPr>
        <w:ilvl w:val="2"/>
        <w:numId w:val="1"/>
      </w:numPr>
      <w:spacing w:before="200" w:line="280" w:lineRule="atLeast"/>
      <w:outlineLvl w:val="2"/>
    </w:pPr>
    <w:rPr>
      <w:rFonts w:cs="Arial"/>
      <w:b/>
      <w:bCs/>
      <w:iCs/>
      <w:color w:val="264F90"/>
      <w:sz w:val="28"/>
      <w:szCs w:val="24"/>
      <w:lang w:eastAsia="en-AU"/>
    </w:rPr>
  </w:style>
  <w:style w:type="paragraph" w:styleId="Heading4">
    <w:name w:val="heading 4"/>
    <w:basedOn w:val="Heading3"/>
    <w:next w:val="Normal"/>
    <w:link w:val="Heading4Char"/>
    <w:autoRedefine/>
    <w:qFormat/>
    <w:rsid w:val="00724A35"/>
    <w:pPr>
      <w:numPr>
        <w:ilvl w:val="3"/>
      </w:numPr>
      <w:spacing w:line="240" w:lineRule="exact"/>
      <w:jc w:val="both"/>
      <w:outlineLvl w:val="3"/>
    </w:pPr>
    <w:rPr>
      <w:rFonts w:eastAsia="MS Mincho" w:cs="TimesNewRoman"/>
      <w:sz w:val="22"/>
      <w:szCs w:val="20"/>
    </w:rPr>
  </w:style>
  <w:style w:type="paragraph" w:styleId="Heading5">
    <w:name w:val="heading 5"/>
    <w:basedOn w:val="Heading4"/>
    <w:next w:val="Normal"/>
    <w:link w:val="Heading5Char"/>
    <w:qFormat/>
    <w:rsid w:val="00724A35"/>
    <w:pPr>
      <w:numPr>
        <w:ilvl w:val="4"/>
      </w:numPr>
      <w:tabs>
        <w:tab w:val="left" w:pos="1134"/>
      </w:tabs>
      <w:spacing w:before="240" w:after="60"/>
      <w:outlineLvl w:val="4"/>
    </w:pPr>
    <w:rPr>
      <w:bCs w:val="0"/>
      <w:iCs w:val="0"/>
      <w:szCs w:val="26"/>
    </w:rPr>
  </w:style>
  <w:style w:type="paragraph" w:styleId="Heading6">
    <w:name w:val="heading 6"/>
    <w:basedOn w:val="Heading5"/>
    <w:next w:val="Normal"/>
    <w:link w:val="Heading6Char"/>
    <w:qFormat/>
    <w:rsid w:val="00724A35"/>
    <w:pPr>
      <w:numPr>
        <w:ilvl w:val="5"/>
      </w:numPr>
      <w:outlineLvl w:val="5"/>
    </w:pPr>
    <w:rPr>
      <w:bCs/>
      <w:szCs w:val="22"/>
    </w:rPr>
  </w:style>
  <w:style w:type="paragraph" w:styleId="Heading7">
    <w:name w:val="heading 7"/>
    <w:basedOn w:val="Normal"/>
    <w:next w:val="Normal"/>
    <w:link w:val="Heading7Char"/>
    <w:qFormat/>
    <w:rsid w:val="00724A35"/>
    <w:pPr>
      <w:spacing w:line="280" w:lineRule="atLeast"/>
      <w:ind w:left="1134" w:hanging="1134"/>
      <w:outlineLvl w:val="6"/>
    </w:pPr>
    <w:rPr>
      <w:rFonts w:cs="Arial"/>
      <w:b/>
      <w:iCs/>
      <w:szCs w:val="24"/>
      <w:lang w:eastAsia="en-AU"/>
    </w:rPr>
  </w:style>
  <w:style w:type="paragraph" w:styleId="Heading8">
    <w:name w:val="heading 8"/>
    <w:basedOn w:val="Normal"/>
    <w:next w:val="Normal"/>
    <w:link w:val="Heading8Char"/>
    <w:qFormat/>
    <w:rsid w:val="00724A35"/>
    <w:pPr>
      <w:keepNext/>
      <w:spacing w:after="60" w:line="280" w:lineRule="atLeast"/>
      <w:ind w:left="1134" w:hanging="1134"/>
      <w:outlineLvl w:val="7"/>
    </w:pPr>
    <w:rPr>
      <w:rFonts w:ascii="Georgia" w:hAnsi="Georgia" w:cs="Arial"/>
      <w:b/>
      <w:i/>
      <w:szCs w:val="24"/>
      <w:lang w:eastAsia="en-AU"/>
    </w:rPr>
  </w:style>
  <w:style w:type="paragraph" w:styleId="Heading9">
    <w:name w:val="heading 9"/>
    <w:basedOn w:val="Heading6"/>
    <w:next w:val="Normal"/>
    <w:link w:val="Heading9Char"/>
    <w:qFormat/>
    <w:rsid w:val="00724A35"/>
    <w:pPr>
      <w:numPr>
        <w:ilvl w:val="0"/>
        <w:numId w:val="12"/>
      </w:numPr>
      <w:spacing w:after="240" w:line="320" w:lineRule="atLeast"/>
      <w:jc w:val="left"/>
      <w:outlineLvl w:val="8"/>
    </w:pPr>
    <w:rPr>
      <w:rFonts w:eastAsia="Times New Roman" w:cs="Arial"/>
      <w:b w:val="0"/>
      <w:bCs w:val="0"/>
      <w:iCs/>
      <w:color w:val="auto"/>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NETParagraphAtt">
    <w:name w:val="CABNET Paragraph Att"/>
    <w:basedOn w:val="Normal"/>
    <w:link w:val="CABNETParagraphAttChar"/>
    <w:qFormat/>
    <w:rsid w:val="00D97D18"/>
    <w:pPr>
      <w:spacing w:before="120"/>
    </w:pPr>
    <w:rPr>
      <w:rFonts w:ascii="Verdana" w:hAnsi="Verdana"/>
      <w:szCs w:val="24"/>
      <w:lang w:eastAsia="en-AU"/>
    </w:rPr>
  </w:style>
  <w:style w:type="character" w:customStyle="1" w:styleId="CABNETParagraphAttChar">
    <w:name w:val="CABNET Paragraph Att Char"/>
    <w:basedOn w:val="DefaultParagraphFont"/>
    <w:link w:val="CABNETParagraphAtt"/>
    <w:rsid w:val="00D97D18"/>
    <w:rPr>
      <w:rFonts w:ascii="Verdana" w:eastAsia="Times New Roman" w:hAnsi="Verdana" w:cs="Times New Roman"/>
      <w:szCs w:val="24"/>
      <w:lang w:eastAsia="en-AU"/>
    </w:rPr>
  </w:style>
  <w:style w:type="paragraph" w:styleId="ListParagraph">
    <w:name w:val="List Paragraph"/>
    <w:basedOn w:val="Normal"/>
    <w:uiPriority w:val="34"/>
    <w:qFormat/>
    <w:rsid w:val="00D97D18"/>
    <w:pPr>
      <w:ind w:left="720"/>
      <w:contextualSpacing/>
    </w:pPr>
  </w:style>
  <w:style w:type="character" w:customStyle="1" w:styleId="Heading1Char">
    <w:name w:val="Heading 1 Char"/>
    <w:basedOn w:val="DefaultParagraphFont"/>
    <w:link w:val="Heading1"/>
    <w:rsid w:val="00724A35"/>
    <w:rPr>
      <w:rFonts w:ascii="Arial" w:eastAsiaTheme="majorEastAsia" w:hAnsi="Arial" w:cstheme="majorBidi"/>
      <w:b/>
      <w:bCs/>
      <w:color w:val="264F90"/>
      <w:kern w:val="28"/>
      <w:sz w:val="56"/>
      <w:szCs w:val="44"/>
      <w:lang w:val="en-US"/>
    </w:rPr>
  </w:style>
  <w:style w:type="character" w:customStyle="1" w:styleId="Heading2Char">
    <w:name w:val="Heading 2 Char"/>
    <w:basedOn w:val="DefaultParagraphFont"/>
    <w:link w:val="Heading2"/>
    <w:rsid w:val="0009536B"/>
    <w:rPr>
      <w:rFonts w:ascii="Arial" w:eastAsia="Times New Roman" w:hAnsi="Arial" w:cs="Arial"/>
      <w:b/>
      <w:bCs/>
      <w:color w:val="264F90"/>
      <w:sz w:val="36"/>
      <w:szCs w:val="28"/>
      <w:lang w:eastAsia="en-AU"/>
    </w:rPr>
  </w:style>
  <w:style w:type="character" w:customStyle="1" w:styleId="Heading3Char">
    <w:name w:val="Heading 3 Char"/>
    <w:basedOn w:val="DefaultParagraphFont"/>
    <w:link w:val="Heading3"/>
    <w:rsid w:val="00724A35"/>
    <w:rPr>
      <w:rFonts w:ascii="Arial" w:eastAsia="Times New Roman" w:hAnsi="Arial" w:cs="Arial"/>
      <w:b/>
      <w:bCs/>
      <w:iCs/>
      <w:color w:val="264F90"/>
      <w:sz w:val="28"/>
      <w:szCs w:val="24"/>
      <w:lang w:eastAsia="en-AU"/>
    </w:rPr>
  </w:style>
  <w:style w:type="character" w:customStyle="1" w:styleId="Heading4Char">
    <w:name w:val="Heading 4 Char"/>
    <w:basedOn w:val="DefaultParagraphFont"/>
    <w:link w:val="Heading4"/>
    <w:rsid w:val="00724A35"/>
    <w:rPr>
      <w:rFonts w:ascii="Arial" w:eastAsia="MS Mincho" w:hAnsi="Arial" w:cs="TimesNewRoman"/>
      <w:b/>
      <w:bCs/>
      <w:iCs/>
      <w:color w:val="264F90"/>
      <w:szCs w:val="20"/>
      <w:lang w:eastAsia="en-AU"/>
    </w:rPr>
  </w:style>
  <w:style w:type="character" w:customStyle="1" w:styleId="Heading5Char">
    <w:name w:val="Heading 5 Char"/>
    <w:basedOn w:val="DefaultParagraphFont"/>
    <w:link w:val="Heading5"/>
    <w:rsid w:val="00724A35"/>
    <w:rPr>
      <w:rFonts w:ascii="Arial" w:eastAsia="MS Mincho" w:hAnsi="Arial" w:cs="TimesNewRoman"/>
      <w:b/>
      <w:color w:val="264F90"/>
      <w:szCs w:val="26"/>
      <w:lang w:eastAsia="en-AU"/>
    </w:rPr>
  </w:style>
  <w:style w:type="character" w:customStyle="1" w:styleId="Heading6Char">
    <w:name w:val="Heading 6 Char"/>
    <w:basedOn w:val="DefaultParagraphFont"/>
    <w:link w:val="Heading6"/>
    <w:rsid w:val="00724A35"/>
    <w:rPr>
      <w:rFonts w:ascii="Arial" w:eastAsia="MS Mincho" w:hAnsi="Arial" w:cs="TimesNewRoman"/>
      <w:b/>
      <w:bCs/>
      <w:color w:val="264F90"/>
      <w:lang w:eastAsia="en-AU"/>
    </w:rPr>
  </w:style>
  <w:style w:type="character" w:customStyle="1" w:styleId="Heading7Char">
    <w:name w:val="Heading 7 Char"/>
    <w:basedOn w:val="DefaultParagraphFont"/>
    <w:link w:val="Heading7"/>
    <w:rsid w:val="00724A35"/>
    <w:rPr>
      <w:rFonts w:ascii="Arial" w:eastAsia="Times New Roman" w:hAnsi="Arial" w:cs="Arial"/>
      <w:b/>
      <w:iCs/>
      <w:sz w:val="20"/>
      <w:szCs w:val="24"/>
      <w:lang w:eastAsia="en-AU"/>
    </w:rPr>
  </w:style>
  <w:style w:type="character" w:customStyle="1" w:styleId="Heading8Char">
    <w:name w:val="Heading 8 Char"/>
    <w:basedOn w:val="DefaultParagraphFont"/>
    <w:link w:val="Heading8"/>
    <w:rsid w:val="00724A35"/>
    <w:rPr>
      <w:rFonts w:ascii="Georgia" w:eastAsia="Times New Roman" w:hAnsi="Georgia" w:cs="Arial"/>
      <w:b/>
      <w:i/>
      <w:sz w:val="20"/>
      <w:szCs w:val="24"/>
      <w:lang w:eastAsia="en-AU"/>
    </w:rPr>
  </w:style>
  <w:style w:type="character" w:customStyle="1" w:styleId="Heading9Char">
    <w:name w:val="Heading 9 Char"/>
    <w:basedOn w:val="DefaultParagraphFont"/>
    <w:link w:val="Heading9"/>
    <w:rsid w:val="00724A35"/>
    <w:rPr>
      <w:rFonts w:ascii="Arial" w:eastAsia="Times New Roman" w:hAnsi="Arial" w:cs="Arial"/>
      <w:iCs/>
      <w:sz w:val="28"/>
      <w:szCs w:val="26"/>
    </w:rPr>
  </w:style>
  <w:style w:type="paragraph" w:customStyle="1" w:styleId="Normalwhitetableheader">
    <w:name w:val="Normal + white table header"/>
    <w:basedOn w:val="Normal"/>
    <w:next w:val="Normal"/>
    <w:qFormat/>
    <w:rsid w:val="00CB376D"/>
    <w:pPr>
      <w:spacing w:before="60" w:after="60" w:line="280" w:lineRule="atLeast"/>
    </w:pPr>
    <w:rPr>
      <w:rFonts w:cs="Arial"/>
      <w:iCs/>
      <w:color w:val="FFFFFF" w:themeColor="background1"/>
      <w:szCs w:val="24"/>
      <w:lang w:eastAsia="en-AU"/>
    </w:rPr>
  </w:style>
  <w:style w:type="paragraph" w:customStyle="1" w:styleId="Normalitalics">
    <w:name w:val="Normal + italics"/>
    <w:basedOn w:val="Normal"/>
    <w:qFormat/>
    <w:rsid w:val="00724A35"/>
    <w:pPr>
      <w:spacing w:line="280" w:lineRule="atLeast"/>
    </w:pPr>
    <w:rPr>
      <w:rFonts w:cs="Arial"/>
      <w:i/>
      <w:iCs/>
      <w:szCs w:val="24"/>
      <w:lang w:eastAsia="en-AU"/>
    </w:rPr>
  </w:style>
  <w:style w:type="paragraph" w:customStyle="1" w:styleId="Normalbold">
    <w:name w:val="Normal + bold"/>
    <w:basedOn w:val="Normal"/>
    <w:qFormat/>
    <w:rsid w:val="00724A35"/>
    <w:pPr>
      <w:spacing w:line="280" w:lineRule="atLeast"/>
    </w:pPr>
    <w:rPr>
      <w:rFonts w:cs="Arial"/>
      <w:b/>
      <w:iCs/>
      <w:szCs w:val="24"/>
      <w:lang w:eastAsia="en-AU"/>
    </w:rPr>
  </w:style>
  <w:style w:type="paragraph" w:styleId="ListBullet">
    <w:name w:val="List Bullet"/>
    <w:basedOn w:val="Normal"/>
    <w:link w:val="ListBulletChar"/>
    <w:qFormat/>
    <w:rsid w:val="00724A35"/>
    <w:pPr>
      <w:numPr>
        <w:numId w:val="2"/>
      </w:numPr>
      <w:spacing w:before="60" w:after="60" w:line="280" w:lineRule="atLeast"/>
    </w:pPr>
    <w:rPr>
      <w:rFonts w:cs="Arial"/>
      <w:szCs w:val="24"/>
      <w:lang w:eastAsia="en-AU"/>
    </w:rPr>
  </w:style>
  <w:style w:type="paragraph" w:styleId="ListNumber">
    <w:name w:val="List Number"/>
    <w:basedOn w:val="Normal"/>
    <w:qFormat/>
    <w:rsid w:val="00724A35"/>
    <w:pPr>
      <w:numPr>
        <w:numId w:val="16"/>
      </w:numPr>
      <w:spacing w:line="280" w:lineRule="atLeast"/>
    </w:pPr>
    <w:rPr>
      <w:rFonts w:cs="Arial"/>
      <w:iCs/>
      <w:szCs w:val="24"/>
      <w:lang w:eastAsia="en-AU"/>
    </w:rPr>
  </w:style>
  <w:style w:type="paragraph" w:styleId="Title">
    <w:name w:val="Title"/>
    <w:basedOn w:val="Heading1"/>
    <w:next w:val="Normal"/>
    <w:link w:val="TitleChar"/>
    <w:qFormat/>
    <w:rsid w:val="00724A35"/>
  </w:style>
  <w:style w:type="character" w:customStyle="1" w:styleId="TitleChar">
    <w:name w:val="Title Char"/>
    <w:basedOn w:val="DefaultParagraphFont"/>
    <w:link w:val="Title"/>
    <w:rsid w:val="00724A35"/>
    <w:rPr>
      <w:rFonts w:ascii="Arial" w:eastAsiaTheme="majorEastAsia" w:hAnsi="Arial" w:cstheme="majorBidi"/>
      <w:b/>
      <w:bCs/>
      <w:color w:val="264F90"/>
      <w:kern w:val="28"/>
      <w:sz w:val="56"/>
      <w:szCs w:val="44"/>
      <w:lang w:val="en-US"/>
    </w:rPr>
  </w:style>
  <w:style w:type="paragraph" w:styleId="Subtitle">
    <w:name w:val="Subtitle"/>
    <w:basedOn w:val="Normal"/>
    <w:next w:val="Normal"/>
    <w:link w:val="SubtitleChar"/>
    <w:qFormat/>
    <w:rsid w:val="00724A35"/>
    <w:pPr>
      <w:numPr>
        <w:ilvl w:val="1"/>
      </w:numPr>
      <w:spacing w:line="280" w:lineRule="atLeast"/>
    </w:pPr>
    <w:rPr>
      <w:rFonts w:eastAsiaTheme="majorEastAsia" w:cstheme="majorBidi"/>
      <w:i/>
      <w:color w:val="264F90"/>
      <w:spacing w:val="15"/>
      <w:szCs w:val="24"/>
      <w:lang w:eastAsia="en-AU"/>
    </w:rPr>
  </w:style>
  <w:style w:type="character" w:customStyle="1" w:styleId="SubtitleChar">
    <w:name w:val="Subtitle Char"/>
    <w:basedOn w:val="DefaultParagraphFont"/>
    <w:link w:val="Subtitle"/>
    <w:rsid w:val="00724A35"/>
    <w:rPr>
      <w:rFonts w:ascii="Arial" w:eastAsiaTheme="majorEastAsia" w:hAnsi="Arial" w:cstheme="majorBidi"/>
      <w:i/>
      <w:color w:val="264F90"/>
      <w:spacing w:val="15"/>
      <w:sz w:val="20"/>
      <w:szCs w:val="24"/>
      <w:lang w:eastAsia="en-AU"/>
    </w:rPr>
  </w:style>
  <w:style w:type="paragraph" w:styleId="NoSpacing">
    <w:name w:val="No Spacing"/>
    <w:basedOn w:val="Normal"/>
    <w:next w:val="Normal"/>
    <w:uiPriority w:val="1"/>
    <w:qFormat/>
    <w:rsid w:val="00724A35"/>
    <w:rPr>
      <w:rFonts w:cs="Arial"/>
      <w:iCs/>
      <w:szCs w:val="24"/>
      <w:lang w:eastAsia="en-AU"/>
    </w:rPr>
  </w:style>
  <w:style w:type="paragraph" w:styleId="TOCHeading">
    <w:name w:val="TOC Heading"/>
    <w:basedOn w:val="Normal"/>
    <w:next w:val="Normal"/>
    <w:qFormat/>
    <w:rsid w:val="00724A35"/>
    <w:pPr>
      <w:keepNext/>
      <w:keepLines/>
      <w:spacing w:line="280" w:lineRule="atLeast"/>
    </w:pPr>
    <w:rPr>
      <w:rFonts w:eastAsia="Calibri" w:cs="Arial"/>
      <w:b/>
      <w:bCs/>
      <w:iCs/>
      <w:color w:val="264F90"/>
      <w:sz w:val="32"/>
      <w:szCs w:val="28"/>
      <w:lang w:eastAsia="en-AU"/>
    </w:rPr>
  </w:style>
  <w:style w:type="table" w:customStyle="1" w:styleId="Businesstable">
    <w:name w:val="Business table"/>
    <w:basedOn w:val="TableNormal"/>
    <w:uiPriority w:val="99"/>
    <w:rsid w:val="00724A35"/>
    <w:pPr>
      <w:spacing w:after="0" w:line="240" w:lineRule="auto"/>
    </w:pPr>
    <w:rPr>
      <w:rFonts w:ascii="Arial" w:eastAsia="Times New Roman" w:hAnsi="Arial" w:cs="Times New Roman"/>
      <w:sz w:val="20"/>
      <w:szCs w:val="20"/>
      <w:lang w:eastAsia="en-AU"/>
    </w:rPr>
    <w:tblPr/>
  </w:style>
  <w:style w:type="paragraph" w:styleId="Header">
    <w:name w:val="header"/>
    <w:basedOn w:val="Normal"/>
    <w:link w:val="HeaderChar"/>
    <w:unhideWhenUsed/>
    <w:rsid w:val="00724A35"/>
    <w:pPr>
      <w:tabs>
        <w:tab w:val="center" w:pos="4513"/>
        <w:tab w:val="right" w:pos="9026"/>
      </w:tabs>
    </w:pPr>
    <w:rPr>
      <w:rFonts w:cs="Arial"/>
      <w:iCs/>
      <w:szCs w:val="24"/>
      <w:lang w:eastAsia="en-AU"/>
    </w:rPr>
  </w:style>
  <w:style w:type="character" w:customStyle="1" w:styleId="HeaderChar">
    <w:name w:val="Header Char"/>
    <w:basedOn w:val="DefaultParagraphFont"/>
    <w:link w:val="Header"/>
    <w:rsid w:val="00724A35"/>
    <w:rPr>
      <w:rFonts w:ascii="Arial" w:eastAsia="Times New Roman" w:hAnsi="Arial" w:cs="Arial"/>
      <w:iCs/>
      <w:sz w:val="20"/>
      <w:szCs w:val="24"/>
      <w:lang w:eastAsia="en-AU"/>
    </w:rPr>
  </w:style>
  <w:style w:type="paragraph" w:styleId="Footer">
    <w:name w:val="footer"/>
    <w:basedOn w:val="Normal"/>
    <w:link w:val="FooterChar"/>
    <w:uiPriority w:val="99"/>
    <w:unhideWhenUsed/>
    <w:rsid w:val="00724A35"/>
    <w:pPr>
      <w:tabs>
        <w:tab w:val="center" w:pos="4513"/>
        <w:tab w:val="right" w:pos="9026"/>
      </w:tabs>
    </w:pPr>
    <w:rPr>
      <w:rFonts w:cs="Arial"/>
      <w:iCs/>
      <w:sz w:val="16"/>
      <w:szCs w:val="24"/>
      <w:lang w:eastAsia="en-AU"/>
    </w:rPr>
  </w:style>
  <w:style w:type="character" w:customStyle="1" w:styleId="FooterChar">
    <w:name w:val="Footer Char"/>
    <w:basedOn w:val="DefaultParagraphFont"/>
    <w:link w:val="Footer"/>
    <w:uiPriority w:val="99"/>
    <w:rsid w:val="00724A35"/>
    <w:rPr>
      <w:rFonts w:ascii="Arial" w:eastAsia="Times New Roman" w:hAnsi="Arial" w:cs="Arial"/>
      <w:iCs/>
      <w:sz w:val="16"/>
      <w:szCs w:val="24"/>
      <w:lang w:eastAsia="en-AU"/>
    </w:rPr>
  </w:style>
  <w:style w:type="paragraph" w:styleId="BalloonText">
    <w:name w:val="Balloon Text"/>
    <w:basedOn w:val="Normal"/>
    <w:link w:val="BalloonTextChar"/>
    <w:semiHidden/>
    <w:unhideWhenUsed/>
    <w:rsid w:val="00724A35"/>
    <w:rPr>
      <w:rFonts w:ascii="Tahoma" w:hAnsi="Tahoma" w:cs="Tahoma"/>
      <w:iCs/>
      <w:sz w:val="16"/>
      <w:szCs w:val="16"/>
      <w:lang w:eastAsia="en-AU"/>
    </w:rPr>
  </w:style>
  <w:style w:type="character" w:customStyle="1" w:styleId="BalloonTextChar">
    <w:name w:val="Balloon Text Char"/>
    <w:basedOn w:val="DefaultParagraphFont"/>
    <w:link w:val="BalloonText"/>
    <w:semiHidden/>
    <w:rsid w:val="00724A35"/>
    <w:rPr>
      <w:rFonts w:ascii="Tahoma" w:eastAsia="Times New Roman" w:hAnsi="Tahoma" w:cs="Tahoma"/>
      <w:iCs/>
      <w:sz w:val="16"/>
      <w:szCs w:val="16"/>
      <w:lang w:eastAsia="en-AU"/>
    </w:rPr>
  </w:style>
  <w:style w:type="paragraph" w:styleId="TOC1">
    <w:name w:val="toc 1"/>
    <w:basedOn w:val="Normal"/>
    <w:next w:val="Normal"/>
    <w:autoRedefine/>
    <w:uiPriority w:val="39"/>
    <w:unhideWhenUsed/>
    <w:rsid w:val="00724A35"/>
    <w:pPr>
      <w:spacing w:after="100" w:line="280" w:lineRule="atLeast"/>
    </w:pPr>
    <w:rPr>
      <w:rFonts w:cs="Arial"/>
      <w:b/>
      <w:iCs/>
      <w:color w:val="264F90"/>
      <w:sz w:val="36"/>
      <w:szCs w:val="36"/>
      <w:lang w:eastAsia="en-AU"/>
    </w:rPr>
  </w:style>
  <w:style w:type="paragraph" w:styleId="TOC2">
    <w:name w:val="toc 2"/>
    <w:basedOn w:val="TOC1"/>
    <w:next w:val="Normal"/>
    <w:autoRedefine/>
    <w:uiPriority w:val="39"/>
    <w:unhideWhenUsed/>
    <w:rsid w:val="00724A35"/>
    <w:pPr>
      <w:tabs>
        <w:tab w:val="right" w:leader="dot" w:pos="8789"/>
      </w:tabs>
      <w:spacing w:before="120"/>
      <w:ind w:left="567" w:hanging="567"/>
    </w:pPr>
    <w:rPr>
      <w:noProof/>
      <w:color w:val="auto"/>
      <w:sz w:val="20"/>
    </w:rPr>
  </w:style>
  <w:style w:type="character" w:styleId="Hyperlink">
    <w:name w:val="Hyperlink"/>
    <w:uiPriority w:val="99"/>
    <w:rsid w:val="00724A35"/>
    <w:rPr>
      <w:rFonts w:cs="Times New Roman"/>
      <w:color w:val="0000FF"/>
      <w:u w:val="single"/>
    </w:rPr>
  </w:style>
  <w:style w:type="paragraph" w:styleId="TOC3">
    <w:name w:val="toc 3"/>
    <w:basedOn w:val="Normal"/>
    <w:next w:val="Normal"/>
    <w:autoRedefine/>
    <w:uiPriority w:val="39"/>
    <w:rsid w:val="00724A35"/>
    <w:pPr>
      <w:tabs>
        <w:tab w:val="right" w:leader="dot" w:pos="8789"/>
      </w:tabs>
      <w:spacing w:after="60"/>
      <w:ind w:left="567" w:right="567" w:hanging="567"/>
    </w:pPr>
    <w:rPr>
      <w:rFonts w:cs="Arial"/>
      <w:szCs w:val="24"/>
    </w:rPr>
  </w:style>
  <w:style w:type="paragraph" w:styleId="TOC4">
    <w:name w:val="toc 4"/>
    <w:basedOn w:val="Normal"/>
    <w:next w:val="Normal"/>
    <w:autoRedefine/>
    <w:rsid w:val="00724A35"/>
    <w:pPr>
      <w:tabs>
        <w:tab w:val="left" w:pos="1134"/>
        <w:tab w:val="right" w:leader="dot" w:pos="8959"/>
      </w:tabs>
      <w:spacing w:after="60"/>
      <w:ind w:left="1134" w:right="1271" w:hanging="1134"/>
    </w:pPr>
    <w:rPr>
      <w:rFonts w:ascii="Verdana" w:hAnsi="Verdana" w:cs="Arial"/>
      <w:sz w:val="28"/>
      <w:szCs w:val="24"/>
    </w:rPr>
  </w:style>
  <w:style w:type="table" w:styleId="TableGrid">
    <w:name w:val="Table Grid"/>
    <w:basedOn w:val="TableNormal"/>
    <w:uiPriority w:val="59"/>
    <w:rsid w:val="00724A35"/>
    <w:pPr>
      <w:spacing w:after="120" w:line="32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724A35"/>
    <w:pPr>
      <w:spacing w:after="240" w:line="320" w:lineRule="atLeast"/>
      <w:ind w:left="567" w:hanging="567"/>
    </w:pPr>
    <w:rPr>
      <w:rFonts w:cs="Arial"/>
      <w:szCs w:val="24"/>
    </w:rPr>
  </w:style>
  <w:style w:type="paragraph" w:styleId="ListBullet2">
    <w:name w:val="List Bullet 2"/>
    <w:aliases w:val="Dot-dash bullet"/>
    <w:basedOn w:val="Normal"/>
    <w:rsid w:val="00724A35"/>
    <w:pPr>
      <w:tabs>
        <w:tab w:val="num" w:pos="567"/>
        <w:tab w:val="left" w:pos="1134"/>
      </w:tabs>
      <w:spacing w:after="240" w:line="320" w:lineRule="atLeast"/>
      <w:ind w:left="567" w:hanging="284"/>
    </w:pPr>
    <w:rPr>
      <w:rFonts w:cs="Arial"/>
      <w:szCs w:val="24"/>
    </w:rPr>
  </w:style>
  <w:style w:type="paragraph" w:customStyle="1" w:styleId="OtherHeadings">
    <w:name w:val="Other Headings"/>
    <w:basedOn w:val="Heading2"/>
    <w:next w:val="Normal"/>
    <w:link w:val="OtherHeadingsChar"/>
    <w:rsid w:val="00724A35"/>
    <w:pPr>
      <w:spacing w:line="320" w:lineRule="atLeast"/>
    </w:pPr>
    <w:rPr>
      <w:bCs w:val="0"/>
      <w:sz w:val="32"/>
    </w:rPr>
  </w:style>
  <w:style w:type="table" w:customStyle="1" w:styleId="AusIndustryTable">
    <w:name w:val="AusIndustry Table"/>
    <w:rsid w:val="00724A35"/>
    <w:pPr>
      <w:widowControl w:val="0"/>
      <w:spacing w:before="80" w:after="80" w:line="240" w:lineRule="auto"/>
    </w:pPr>
    <w:rPr>
      <w:rFonts w:ascii="Times New Roman" w:eastAsia="Times New Roman" w:hAnsi="Times New Roman" w:cs="Times New Roman"/>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Numbered">
    <w:name w:val="Table Heading (Numbered)"/>
    <w:basedOn w:val="Normal"/>
    <w:next w:val="Normal"/>
    <w:rsid w:val="00724A35"/>
    <w:pPr>
      <w:spacing w:after="240" w:line="320" w:lineRule="atLeast"/>
    </w:pPr>
    <w:rPr>
      <w:rFonts w:ascii="Verdana" w:hAnsi="Verdana" w:cs="Arial"/>
      <w:b/>
      <w:szCs w:val="24"/>
    </w:rPr>
  </w:style>
  <w:style w:type="paragraph" w:customStyle="1" w:styleId="DefaultTableText">
    <w:name w:val="Default Table Text"/>
    <w:basedOn w:val="Normal"/>
    <w:rsid w:val="00724A35"/>
    <w:pPr>
      <w:spacing w:before="80" w:after="80"/>
    </w:pPr>
    <w:rPr>
      <w:rFonts w:cs="Arial"/>
      <w:szCs w:val="24"/>
    </w:rPr>
  </w:style>
  <w:style w:type="paragraph" w:styleId="ListBullet3">
    <w:name w:val="List Bullet 3"/>
    <w:aliases w:val="Indent Quote Bullet"/>
    <w:basedOn w:val="Normal"/>
    <w:rsid w:val="00724A35"/>
    <w:pPr>
      <w:numPr>
        <w:numId w:val="4"/>
      </w:numPr>
      <w:tabs>
        <w:tab w:val="clear" w:pos="1701"/>
        <w:tab w:val="left" w:pos="1134"/>
      </w:tabs>
      <w:spacing w:after="240" w:line="320" w:lineRule="atLeast"/>
      <w:ind w:left="1134" w:right="567"/>
    </w:pPr>
    <w:rPr>
      <w:rFonts w:cs="Arial"/>
      <w:szCs w:val="24"/>
    </w:rPr>
  </w:style>
  <w:style w:type="paragraph" w:customStyle="1" w:styleId="IndentQuote">
    <w:name w:val="Indent Quote"/>
    <w:basedOn w:val="Normal"/>
    <w:next w:val="Normal"/>
    <w:rsid w:val="00724A35"/>
    <w:pPr>
      <w:spacing w:after="240" w:line="320" w:lineRule="atLeast"/>
      <w:ind w:left="567"/>
    </w:pPr>
    <w:rPr>
      <w:rFonts w:cs="Arial"/>
      <w:szCs w:val="24"/>
    </w:rPr>
  </w:style>
  <w:style w:type="character" w:styleId="PageNumber">
    <w:name w:val="page number"/>
    <w:rsid w:val="00724A35"/>
    <w:rPr>
      <w:rFonts w:cs="Times New Roman"/>
    </w:rPr>
  </w:style>
  <w:style w:type="character" w:styleId="CommentReference">
    <w:name w:val="annotation reference"/>
    <w:semiHidden/>
    <w:rsid w:val="00724A35"/>
    <w:rPr>
      <w:rFonts w:cs="Times New Roman"/>
      <w:sz w:val="16"/>
      <w:szCs w:val="16"/>
    </w:rPr>
  </w:style>
  <w:style w:type="paragraph" w:styleId="CommentText">
    <w:name w:val="annotation text"/>
    <w:basedOn w:val="Normal"/>
    <w:link w:val="CommentTextChar"/>
    <w:semiHidden/>
    <w:rsid w:val="00724A35"/>
    <w:pPr>
      <w:spacing w:after="240" w:line="320" w:lineRule="atLeast"/>
    </w:pPr>
    <w:rPr>
      <w:rFonts w:cs="Arial"/>
      <w:szCs w:val="20"/>
    </w:rPr>
  </w:style>
  <w:style w:type="character" w:customStyle="1" w:styleId="CommentTextChar">
    <w:name w:val="Comment Text Char"/>
    <w:basedOn w:val="DefaultParagraphFont"/>
    <w:link w:val="CommentText"/>
    <w:semiHidden/>
    <w:rsid w:val="00724A35"/>
    <w:rPr>
      <w:rFonts w:ascii="Arial" w:eastAsia="Times New Roman" w:hAnsi="Arial" w:cs="Arial"/>
      <w:sz w:val="20"/>
      <w:szCs w:val="20"/>
    </w:rPr>
  </w:style>
  <w:style w:type="paragraph" w:styleId="CommentSubject">
    <w:name w:val="annotation subject"/>
    <w:basedOn w:val="CommentText"/>
    <w:next w:val="CommentText"/>
    <w:link w:val="CommentSubjectChar"/>
    <w:semiHidden/>
    <w:rsid w:val="00724A35"/>
    <w:rPr>
      <w:b/>
      <w:bCs/>
    </w:rPr>
  </w:style>
  <w:style w:type="character" w:customStyle="1" w:styleId="CommentSubjectChar">
    <w:name w:val="Comment Subject Char"/>
    <w:basedOn w:val="CommentTextChar"/>
    <w:link w:val="CommentSubject"/>
    <w:semiHidden/>
    <w:rsid w:val="00724A35"/>
    <w:rPr>
      <w:rFonts w:ascii="Arial" w:eastAsia="Times New Roman" w:hAnsi="Arial" w:cs="Arial"/>
      <w:b/>
      <w:bCs/>
      <w:sz w:val="20"/>
      <w:szCs w:val="20"/>
    </w:rPr>
  </w:style>
  <w:style w:type="paragraph" w:customStyle="1" w:styleId="StyleHeading2Italic">
    <w:name w:val="Style Heading 2 + Italic"/>
    <w:basedOn w:val="Heading2"/>
    <w:link w:val="StyleHeading2ItalicChar"/>
    <w:rsid w:val="00724A35"/>
    <w:pPr>
      <w:spacing w:line="320" w:lineRule="atLeast"/>
    </w:pPr>
    <w:rPr>
      <w:bCs w:val="0"/>
      <w:i/>
      <w:iCs/>
      <w:color w:val="auto"/>
      <w:sz w:val="32"/>
      <w:lang w:eastAsia="en-US"/>
    </w:rPr>
  </w:style>
  <w:style w:type="character" w:customStyle="1" w:styleId="StyleHeading2ItalicChar">
    <w:name w:val="Style Heading 2 + Italic Char"/>
    <w:link w:val="StyleHeading2Italic"/>
    <w:locked/>
    <w:rsid w:val="00724A35"/>
    <w:rPr>
      <w:rFonts w:ascii="Arial" w:eastAsia="Times New Roman" w:hAnsi="Arial" w:cs="Arial"/>
      <w:b/>
      <w:i/>
      <w:iCs/>
      <w:sz w:val="32"/>
      <w:szCs w:val="28"/>
    </w:rPr>
  </w:style>
  <w:style w:type="table" w:customStyle="1" w:styleId="AusindustryTable0">
    <w:name w:val="Ausindustry Table"/>
    <w:rsid w:val="00724A35"/>
    <w:pPr>
      <w:widowControl w:val="0"/>
      <w:spacing w:before="80" w:after="80" w:line="240" w:lineRule="auto"/>
    </w:pPr>
    <w:rPr>
      <w:rFonts w:ascii="Times New Roman" w:eastAsia="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724A35"/>
    <w:rPr>
      <w:rFonts w:cs="Times New Roman"/>
      <w:i/>
      <w:iCs/>
    </w:rPr>
  </w:style>
  <w:style w:type="character" w:styleId="FollowedHyperlink">
    <w:name w:val="FollowedHyperlink"/>
    <w:rsid w:val="00724A35"/>
    <w:rPr>
      <w:rFonts w:cs="Times New Roman"/>
      <w:color w:val="800080"/>
      <w:u w:val="single"/>
    </w:rPr>
  </w:style>
  <w:style w:type="numbering" w:styleId="111111">
    <w:name w:val="Outline List 2"/>
    <w:basedOn w:val="NoList"/>
    <w:rsid w:val="00724A35"/>
    <w:pPr>
      <w:numPr>
        <w:numId w:val="5"/>
      </w:numPr>
    </w:pPr>
  </w:style>
  <w:style w:type="numbering" w:customStyle="1" w:styleId="StyleNumbered">
    <w:name w:val="Style Numbered"/>
    <w:basedOn w:val="NoList"/>
    <w:rsid w:val="00724A35"/>
    <w:pPr>
      <w:numPr>
        <w:numId w:val="11"/>
      </w:numPr>
    </w:pPr>
  </w:style>
  <w:style w:type="numbering" w:customStyle="1" w:styleId="StyleBulleted">
    <w:name w:val="Style Bulleted"/>
    <w:rsid w:val="00724A35"/>
    <w:pPr>
      <w:numPr>
        <w:numId w:val="3"/>
      </w:numPr>
    </w:pPr>
  </w:style>
  <w:style w:type="paragraph" w:customStyle="1" w:styleId="StyleVerdana14ptTopSinglesolidlineAuto15ptLinew">
    <w:name w:val="Style Verdana 14 pt Top: (Single solid line Auto  1.5 pt Line w..."/>
    <w:basedOn w:val="Normal"/>
    <w:link w:val="StyleVerdana14ptTopSinglesolidlineAuto15ptLinewChar"/>
    <w:rsid w:val="00724A35"/>
    <w:pPr>
      <w:pBdr>
        <w:top w:val="single" w:sz="8" w:space="1" w:color="auto"/>
      </w:pBdr>
      <w:spacing w:after="240" w:line="320" w:lineRule="atLeast"/>
    </w:pPr>
    <w:rPr>
      <w:rFonts w:ascii="Verdana" w:hAnsi="Verdana" w:cs="Arial"/>
      <w:sz w:val="28"/>
      <w:szCs w:val="20"/>
    </w:rPr>
  </w:style>
  <w:style w:type="paragraph" w:customStyle="1" w:styleId="AppendixTitle">
    <w:name w:val="Appendix Title"/>
    <w:basedOn w:val="Heading3"/>
    <w:link w:val="AppendixTitleChar"/>
    <w:rsid w:val="00724A35"/>
    <w:pPr>
      <w:numPr>
        <w:ilvl w:val="0"/>
        <w:numId w:val="0"/>
      </w:numPr>
      <w:spacing w:before="240" w:after="240" w:line="320" w:lineRule="atLeast"/>
    </w:pPr>
    <w:rPr>
      <w:b w:val="0"/>
      <w:bCs w:val="0"/>
      <w:color w:val="auto"/>
      <w:szCs w:val="26"/>
      <w:lang w:eastAsia="en-US"/>
    </w:rPr>
  </w:style>
  <w:style w:type="numbering" w:customStyle="1" w:styleId="DocumentListStyle">
    <w:name w:val="DocumentListStyle"/>
    <w:rsid w:val="00724A35"/>
    <w:pPr>
      <w:numPr>
        <w:numId w:val="6"/>
      </w:numPr>
    </w:pPr>
  </w:style>
  <w:style w:type="paragraph" w:styleId="Index1">
    <w:name w:val="index 1"/>
    <w:basedOn w:val="Normal"/>
    <w:next w:val="Normal"/>
    <w:autoRedefine/>
    <w:semiHidden/>
    <w:rsid w:val="00724A35"/>
    <w:pPr>
      <w:spacing w:after="240" w:line="320" w:lineRule="atLeast"/>
      <w:ind w:left="240" w:hanging="240"/>
    </w:pPr>
    <w:rPr>
      <w:rFonts w:cs="Arial"/>
      <w:szCs w:val="24"/>
    </w:rPr>
  </w:style>
  <w:style w:type="paragraph" w:styleId="DocumentMap">
    <w:name w:val="Document Map"/>
    <w:basedOn w:val="Normal"/>
    <w:link w:val="DocumentMapChar"/>
    <w:semiHidden/>
    <w:rsid w:val="00724A35"/>
    <w:pPr>
      <w:shd w:val="clear" w:color="auto" w:fill="000080"/>
      <w:spacing w:after="240" w:line="320" w:lineRule="atLeast"/>
    </w:pPr>
    <w:rPr>
      <w:rFonts w:ascii="Tahoma" w:hAnsi="Tahoma" w:cs="Tahoma"/>
      <w:szCs w:val="20"/>
    </w:rPr>
  </w:style>
  <w:style w:type="character" w:customStyle="1" w:styleId="DocumentMapChar">
    <w:name w:val="Document Map Char"/>
    <w:basedOn w:val="DefaultParagraphFont"/>
    <w:link w:val="DocumentMap"/>
    <w:semiHidden/>
    <w:rsid w:val="00724A35"/>
    <w:rPr>
      <w:rFonts w:ascii="Tahoma" w:eastAsia="Times New Roman" w:hAnsi="Tahoma" w:cs="Tahoma"/>
      <w:sz w:val="20"/>
      <w:szCs w:val="20"/>
      <w:shd w:val="clear" w:color="auto" w:fill="000080"/>
    </w:rPr>
  </w:style>
  <w:style w:type="character" w:customStyle="1" w:styleId="StyleVerdana14ptTopSinglesolidlineAuto15ptLinewChar">
    <w:name w:val="Style Verdana 14 pt Top: (Single solid line Auto  1.5 pt Line w... Char"/>
    <w:link w:val="StyleVerdana14ptTopSinglesolidlineAuto15ptLinew"/>
    <w:rsid w:val="00724A35"/>
    <w:rPr>
      <w:rFonts w:ascii="Verdana" w:eastAsia="Times New Roman" w:hAnsi="Verdana" w:cs="Arial"/>
      <w:sz w:val="28"/>
      <w:szCs w:val="20"/>
    </w:rPr>
  </w:style>
  <w:style w:type="character" w:customStyle="1" w:styleId="OtherHeadingsChar">
    <w:name w:val="Other Headings Char"/>
    <w:basedOn w:val="Heading2Char"/>
    <w:link w:val="OtherHeadings"/>
    <w:rsid w:val="00724A35"/>
    <w:rPr>
      <w:rFonts w:ascii="Arial" w:eastAsia="Times New Roman" w:hAnsi="Arial" w:cs="Arial"/>
      <w:b/>
      <w:bCs w:val="0"/>
      <w:color w:val="264F90"/>
      <w:sz w:val="32"/>
      <w:szCs w:val="28"/>
      <w:lang w:eastAsia="en-AU"/>
    </w:rPr>
  </w:style>
  <w:style w:type="character" w:customStyle="1" w:styleId="AppendixTitleChar">
    <w:name w:val="Appendix Title Char"/>
    <w:link w:val="AppendixTitle"/>
    <w:rsid w:val="00724A35"/>
    <w:rPr>
      <w:rFonts w:ascii="Arial" w:eastAsia="Times New Roman" w:hAnsi="Arial" w:cs="Arial"/>
      <w:iCs/>
      <w:sz w:val="28"/>
      <w:szCs w:val="26"/>
    </w:rPr>
  </w:style>
  <w:style w:type="paragraph" w:customStyle="1" w:styleId="ScheduleL1">
    <w:name w:val="Schedule L1"/>
    <w:basedOn w:val="Normal"/>
    <w:next w:val="Normal"/>
    <w:rsid w:val="00724A35"/>
    <w:pPr>
      <w:numPr>
        <w:numId w:val="8"/>
      </w:numPr>
      <w:pBdr>
        <w:bottom w:val="single" w:sz="4" w:space="1" w:color="auto"/>
      </w:pBdr>
      <w:spacing w:before="140" w:after="480" w:line="480" w:lineRule="exact"/>
      <w:outlineLvl w:val="0"/>
    </w:pPr>
    <w:rPr>
      <w:rFonts w:cs="Angsana New"/>
      <w:spacing w:val="-10"/>
      <w:w w:val="95"/>
      <w:sz w:val="48"/>
      <w:szCs w:val="48"/>
      <w:lang w:eastAsia="zh-CN" w:bidi="th-TH"/>
    </w:rPr>
  </w:style>
  <w:style w:type="paragraph" w:styleId="TOC8">
    <w:name w:val="toc 8"/>
    <w:basedOn w:val="Normal"/>
    <w:next w:val="Normal"/>
    <w:autoRedefine/>
    <w:semiHidden/>
    <w:rsid w:val="00724A35"/>
    <w:pPr>
      <w:spacing w:after="240" w:line="320" w:lineRule="atLeast"/>
      <w:ind w:left="1540"/>
    </w:pPr>
    <w:rPr>
      <w:rFonts w:cs="Arial"/>
      <w:szCs w:val="24"/>
    </w:rPr>
  </w:style>
  <w:style w:type="paragraph" w:customStyle="1" w:styleId="ScheduleL2">
    <w:name w:val="Schedule L2"/>
    <w:basedOn w:val="Normal"/>
    <w:next w:val="Normal"/>
    <w:link w:val="ScheduleL2Char"/>
    <w:rsid w:val="00724A35"/>
    <w:pPr>
      <w:keepNext/>
      <w:numPr>
        <w:ilvl w:val="1"/>
        <w:numId w:val="8"/>
      </w:numPr>
      <w:spacing w:before="280" w:after="140" w:line="280" w:lineRule="atLeast"/>
      <w:outlineLvl w:val="1"/>
    </w:pPr>
    <w:rPr>
      <w:rFonts w:cs="Angsana New"/>
      <w:spacing w:val="-10"/>
      <w:w w:val="95"/>
      <w:sz w:val="32"/>
      <w:szCs w:val="32"/>
      <w:lang w:eastAsia="zh-CN" w:bidi="th-TH"/>
    </w:rPr>
  </w:style>
  <w:style w:type="paragraph" w:customStyle="1" w:styleId="ScheduleL3">
    <w:name w:val="Schedule L3"/>
    <w:basedOn w:val="Normal"/>
    <w:next w:val="Normal"/>
    <w:rsid w:val="00724A35"/>
    <w:pPr>
      <w:keepNext/>
      <w:numPr>
        <w:ilvl w:val="2"/>
        <w:numId w:val="8"/>
      </w:numPr>
      <w:spacing w:before="60" w:after="60" w:line="280" w:lineRule="atLeast"/>
      <w:outlineLvl w:val="2"/>
    </w:pPr>
    <w:rPr>
      <w:rFonts w:cs="Angsana New"/>
      <w:b/>
      <w:bCs/>
      <w:w w:val="95"/>
      <w:sz w:val="24"/>
      <w:szCs w:val="24"/>
      <w:lang w:eastAsia="zh-CN" w:bidi="th-TH"/>
    </w:rPr>
  </w:style>
  <w:style w:type="paragraph" w:customStyle="1" w:styleId="ScheduleL4">
    <w:name w:val="Schedule L4"/>
    <w:basedOn w:val="Normal"/>
    <w:link w:val="ScheduleL4Char"/>
    <w:rsid w:val="00724A35"/>
    <w:pPr>
      <w:numPr>
        <w:ilvl w:val="3"/>
        <w:numId w:val="8"/>
      </w:numPr>
      <w:spacing w:after="140" w:line="280" w:lineRule="atLeast"/>
      <w:outlineLvl w:val="3"/>
    </w:pPr>
    <w:rPr>
      <w:rFonts w:ascii="Times New Roman" w:hAnsi="Times New Roman" w:cs="Angsana New"/>
      <w:lang w:eastAsia="zh-CN" w:bidi="th-TH"/>
    </w:rPr>
  </w:style>
  <w:style w:type="paragraph" w:customStyle="1" w:styleId="ScheduleL5">
    <w:name w:val="Schedule L5"/>
    <w:basedOn w:val="Normal"/>
    <w:rsid w:val="00724A35"/>
    <w:pPr>
      <w:numPr>
        <w:ilvl w:val="4"/>
        <w:numId w:val="8"/>
      </w:numPr>
      <w:spacing w:after="140" w:line="280" w:lineRule="atLeast"/>
      <w:outlineLvl w:val="4"/>
    </w:pPr>
    <w:rPr>
      <w:rFonts w:ascii="Times New Roman" w:hAnsi="Times New Roman" w:cs="Angsana New"/>
      <w:lang w:eastAsia="zh-CN" w:bidi="th-TH"/>
    </w:rPr>
  </w:style>
  <w:style w:type="paragraph" w:customStyle="1" w:styleId="ScheduleL6">
    <w:name w:val="Schedule L6"/>
    <w:basedOn w:val="Normal"/>
    <w:rsid w:val="00724A35"/>
    <w:pPr>
      <w:numPr>
        <w:ilvl w:val="5"/>
        <w:numId w:val="8"/>
      </w:numPr>
      <w:spacing w:after="140" w:line="280" w:lineRule="atLeast"/>
      <w:outlineLvl w:val="5"/>
    </w:pPr>
    <w:rPr>
      <w:rFonts w:ascii="Times New Roman" w:hAnsi="Times New Roman" w:cs="Angsana New"/>
      <w:lang w:eastAsia="zh-CN" w:bidi="th-TH"/>
    </w:rPr>
  </w:style>
  <w:style w:type="character" w:customStyle="1" w:styleId="ScheduleL4Char">
    <w:name w:val="Schedule L4 Char"/>
    <w:link w:val="ScheduleL4"/>
    <w:rsid w:val="00724A35"/>
    <w:rPr>
      <w:rFonts w:ascii="Times New Roman" w:eastAsia="Times New Roman" w:hAnsi="Times New Roman" w:cs="Angsana New"/>
      <w:sz w:val="20"/>
      <w:lang w:eastAsia="zh-CN" w:bidi="th-TH"/>
    </w:rPr>
  </w:style>
  <w:style w:type="paragraph" w:customStyle="1" w:styleId="MELegal1">
    <w:name w:val="ME Legal 1"/>
    <w:aliases w:val="l1"/>
    <w:basedOn w:val="Normal"/>
    <w:next w:val="Normal"/>
    <w:rsid w:val="00724A35"/>
    <w:pPr>
      <w:keepNext/>
      <w:numPr>
        <w:numId w:val="9"/>
      </w:numPr>
      <w:spacing w:before="280" w:after="140" w:line="280" w:lineRule="atLeast"/>
      <w:outlineLvl w:val="0"/>
    </w:pPr>
    <w:rPr>
      <w:rFonts w:cs="Angsana New"/>
      <w:spacing w:val="-10"/>
      <w:w w:val="95"/>
      <w:sz w:val="32"/>
      <w:szCs w:val="32"/>
      <w:lang w:eastAsia="zh-CN" w:bidi="th-TH"/>
    </w:rPr>
  </w:style>
  <w:style w:type="paragraph" w:customStyle="1" w:styleId="MELegal2">
    <w:name w:val="ME Legal 2"/>
    <w:aliases w:val="l2"/>
    <w:basedOn w:val="Normal"/>
    <w:next w:val="Normal"/>
    <w:rsid w:val="00724A35"/>
    <w:pPr>
      <w:keepNext/>
      <w:numPr>
        <w:ilvl w:val="1"/>
        <w:numId w:val="9"/>
      </w:numPr>
      <w:spacing w:before="60" w:after="60" w:line="280" w:lineRule="atLeast"/>
      <w:outlineLvl w:val="1"/>
    </w:pPr>
    <w:rPr>
      <w:rFonts w:cs="Angsana New"/>
      <w:b/>
      <w:bCs/>
      <w:w w:val="95"/>
      <w:sz w:val="24"/>
      <w:szCs w:val="24"/>
      <w:lang w:eastAsia="zh-CN" w:bidi="th-TH"/>
    </w:rPr>
  </w:style>
  <w:style w:type="paragraph" w:customStyle="1" w:styleId="MELegal3">
    <w:name w:val="ME Legal 3"/>
    <w:aliases w:val="l3"/>
    <w:basedOn w:val="Normal"/>
    <w:link w:val="MELegal3Char"/>
    <w:rsid w:val="00724A35"/>
    <w:pPr>
      <w:numPr>
        <w:ilvl w:val="2"/>
        <w:numId w:val="9"/>
      </w:numPr>
      <w:spacing w:after="140" w:line="280" w:lineRule="atLeast"/>
      <w:outlineLvl w:val="2"/>
    </w:pPr>
    <w:rPr>
      <w:rFonts w:ascii="Times New Roman" w:hAnsi="Times New Roman" w:cs="Angsana New"/>
      <w:lang w:eastAsia="zh-CN" w:bidi="th-TH"/>
    </w:rPr>
  </w:style>
  <w:style w:type="paragraph" w:customStyle="1" w:styleId="MELegal4">
    <w:name w:val="ME Legal 4"/>
    <w:aliases w:val="l4"/>
    <w:basedOn w:val="Normal"/>
    <w:rsid w:val="00724A35"/>
    <w:pPr>
      <w:numPr>
        <w:ilvl w:val="3"/>
        <w:numId w:val="9"/>
      </w:numPr>
      <w:spacing w:after="140" w:line="280" w:lineRule="atLeast"/>
      <w:outlineLvl w:val="3"/>
    </w:pPr>
    <w:rPr>
      <w:rFonts w:ascii="Times New Roman" w:hAnsi="Times New Roman" w:cs="Angsana New"/>
      <w:lang w:eastAsia="zh-CN" w:bidi="th-TH"/>
    </w:rPr>
  </w:style>
  <w:style w:type="paragraph" w:customStyle="1" w:styleId="MELegal5">
    <w:name w:val="ME Legal 5"/>
    <w:aliases w:val="l5"/>
    <w:basedOn w:val="Normal"/>
    <w:rsid w:val="00724A35"/>
    <w:pPr>
      <w:numPr>
        <w:ilvl w:val="4"/>
        <w:numId w:val="9"/>
      </w:numPr>
      <w:spacing w:after="140" w:line="280" w:lineRule="atLeast"/>
      <w:outlineLvl w:val="4"/>
    </w:pPr>
    <w:rPr>
      <w:rFonts w:ascii="Times New Roman" w:hAnsi="Times New Roman" w:cs="Angsana New"/>
      <w:lang w:eastAsia="zh-CN" w:bidi="th-TH"/>
    </w:rPr>
  </w:style>
  <w:style w:type="paragraph" w:customStyle="1" w:styleId="MELegal6">
    <w:name w:val="ME Legal 6"/>
    <w:basedOn w:val="Normal"/>
    <w:rsid w:val="00724A35"/>
    <w:pPr>
      <w:numPr>
        <w:ilvl w:val="5"/>
        <w:numId w:val="9"/>
      </w:numPr>
      <w:spacing w:after="140" w:line="280" w:lineRule="atLeast"/>
      <w:outlineLvl w:val="5"/>
    </w:pPr>
    <w:rPr>
      <w:rFonts w:ascii="Times New Roman" w:hAnsi="Times New Roman" w:cs="Angsana New"/>
      <w:lang w:eastAsia="zh-CN" w:bidi="th-TH"/>
    </w:rPr>
  </w:style>
  <w:style w:type="character" w:customStyle="1" w:styleId="ScheduleL2Char">
    <w:name w:val="Schedule L2 Char"/>
    <w:link w:val="ScheduleL2"/>
    <w:rsid w:val="00724A35"/>
    <w:rPr>
      <w:rFonts w:ascii="Arial" w:eastAsia="Times New Roman" w:hAnsi="Arial" w:cs="Angsana New"/>
      <w:spacing w:val="-10"/>
      <w:w w:val="95"/>
      <w:sz w:val="32"/>
      <w:szCs w:val="32"/>
      <w:lang w:eastAsia="zh-CN" w:bidi="th-TH"/>
    </w:rPr>
  </w:style>
  <w:style w:type="character" w:customStyle="1" w:styleId="MELegal3Char">
    <w:name w:val="ME Legal 3 Char"/>
    <w:link w:val="MELegal3"/>
    <w:rsid w:val="00724A35"/>
    <w:rPr>
      <w:rFonts w:ascii="Times New Roman" w:eastAsia="Times New Roman" w:hAnsi="Times New Roman" w:cs="Angsana New"/>
      <w:sz w:val="20"/>
      <w:lang w:eastAsia="zh-CN" w:bidi="th-TH"/>
    </w:rPr>
  </w:style>
  <w:style w:type="paragraph" w:customStyle="1" w:styleId="Numbered">
    <w:name w:val="Numbered"/>
    <w:basedOn w:val="Normal"/>
    <w:rsid w:val="00724A35"/>
    <w:pPr>
      <w:numPr>
        <w:numId w:val="10"/>
      </w:numPr>
      <w:spacing w:after="240" w:line="320" w:lineRule="atLeast"/>
    </w:pPr>
    <w:rPr>
      <w:rFonts w:cs="Arial"/>
      <w:szCs w:val="24"/>
    </w:rPr>
  </w:style>
  <w:style w:type="paragraph" w:styleId="ListBullet4">
    <w:name w:val="List Bullet 4"/>
    <w:basedOn w:val="Normal"/>
    <w:rsid w:val="00724A35"/>
    <w:pPr>
      <w:spacing w:after="240" w:line="320" w:lineRule="atLeast"/>
    </w:pPr>
    <w:rPr>
      <w:rFonts w:cs="Arial"/>
      <w:szCs w:val="24"/>
    </w:rPr>
  </w:style>
  <w:style w:type="paragraph" w:customStyle="1" w:styleId="NormalBoldCentered">
    <w:name w:val="Normal + Bold Centered"/>
    <w:basedOn w:val="Normal"/>
    <w:rsid w:val="00724A35"/>
    <w:pPr>
      <w:spacing w:after="240" w:line="320" w:lineRule="atLeast"/>
      <w:jc w:val="center"/>
    </w:pPr>
    <w:rPr>
      <w:rFonts w:cs="Arial"/>
      <w:b/>
      <w:bCs/>
      <w:szCs w:val="20"/>
    </w:rPr>
  </w:style>
  <w:style w:type="paragraph" w:customStyle="1" w:styleId="Heading4Appendix">
    <w:name w:val="Heading 4 Appendix"/>
    <w:basedOn w:val="Heading4"/>
    <w:rsid w:val="00724A35"/>
    <w:pPr>
      <w:numPr>
        <w:ilvl w:val="0"/>
        <w:numId w:val="0"/>
      </w:numPr>
      <w:spacing w:before="240" w:after="240" w:line="320" w:lineRule="atLeast"/>
      <w:jc w:val="left"/>
    </w:pPr>
    <w:rPr>
      <w:rFonts w:eastAsia="Times New Roman" w:cs="Times New Roman"/>
      <w:b w:val="0"/>
      <w:iCs w:val="0"/>
      <w:color w:val="auto"/>
      <w:sz w:val="24"/>
      <w:szCs w:val="28"/>
      <w:lang w:eastAsia="en-US"/>
    </w:rPr>
  </w:style>
  <w:style w:type="paragraph" w:customStyle="1" w:styleId="Heading2Appendix">
    <w:name w:val="Heading 2 Appendix"/>
    <w:basedOn w:val="Heading2"/>
    <w:rsid w:val="00724A35"/>
    <w:pPr>
      <w:spacing w:line="320" w:lineRule="atLeast"/>
    </w:pPr>
    <w:rPr>
      <w:bCs w:val="0"/>
      <w:color w:val="auto"/>
      <w:sz w:val="32"/>
      <w:lang w:eastAsia="en-US"/>
    </w:rPr>
  </w:style>
  <w:style w:type="paragraph" w:customStyle="1" w:styleId="Heading3Appendix">
    <w:name w:val="Heading 3 Appendix"/>
    <w:basedOn w:val="Heading3"/>
    <w:link w:val="Heading3AppendixChar"/>
    <w:rsid w:val="00724A35"/>
    <w:pPr>
      <w:numPr>
        <w:ilvl w:val="0"/>
        <w:numId w:val="0"/>
      </w:numPr>
      <w:spacing w:before="240" w:after="240" w:line="320" w:lineRule="atLeast"/>
    </w:pPr>
    <w:rPr>
      <w:b w:val="0"/>
      <w:color w:val="auto"/>
      <w:szCs w:val="26"/>
      <w:lang w:eastAsia="en-US"/>
    </w:rPr>
  </w:style>
  <w:style w:type="character" w:customStyle="1" w:styleId="Heading3AppendixChar">
    <w:name w:val="Heading 3 Appendix Char"/>
    <w:link w:val="Heading3Appendix"/>
    <w:rsid w:val="00724A35"/>
    <w:rPr>
      <w:rFonts w:ascii="Arial" w:eastAsia="Times New Roman" w:hAnsi="Arial" w:cs="Arial"/>
      <w:bCs/>
      <w:iCs/>
      <w:sz w:val="28"/>
      <w:szCs w:val="26"/>
    </w:rPr>
  </w:style>
  <w:style w:type="paragraph" w:customStyle="1" w:styleId="BodyText1">
    <w:name w:val="Body Text1"/>
    <w:link w:val="BODYTEXTChar"/>
    <w:autoRedefine/>
    <w:rsid w:val="00724A35"/>
    <w:pPr>
      <w:spacing w:after="120" w:line="240" w:lineRule="auto"/>
    </w:pPr>
    <w:rPr>
      <w:rFonts w:ascii="Arial" w:eastAsia="Times New Roman" w:hAnsi="Arial" w:cs="Times New Roman"/>
      <w:noProof/>
      <w:color w:val="000000"/>
      <w:sz w:val="20"/>
      <w:szCs w:val="24"/>
    </w:rPr>
  </w:style>
  <w:style w:type="table" w:customStyle="1" w:styleId="DIISRTETableThree">
    <w:name w:val="DIISRTE Table Three"/>
    <w:basedOn w:val="TableNormal"/>
    <w:rsid w:val="00724A35"/>
    <w:pPr>
      <w:spacing w:after="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lastRow">
      <w:rPr>
        <w:rFonts w:ascii="Arial" w:hAnsi="Arial"/>
        <w:b/>
        <w:sz w:val="20"/>
      </w:rPr>
    </w:tblStylePr>
    <w:tblStylePr w:type="firstCol">
      <w:rPr>
        <w:rFonts w:ascii="Arial" w:hAnsi="Arial"/>
        <w:b/>
      </w:rPr>
    </w:tblStylePr>
  </w:style>
  <w:style w:type="character" w:styleId="Strong">
    <w:name w:val="Strong"/>
    <w:qFormat/>
    <w:rsid w:val="00724A35"/>
    <w:rPr>
      <w:rFonts w:ascii="Arial" w:hAnsi="Arial"/>
      <w:b/>
      <w:bCs/>
      <w:sz w:val="20"/>
    </w:rPr>
  </w:style>
  <w:style w:type="paragraph" w:styleId="Caption">
    <w:name w:val="caption"/>
    <w:basedOn w:val="Normal"/>
    <w:next w:val="Normal"/>
    <w:qFormat/>
    <w:rsid w:val="00724A35"/>
    <w:pPr>
      <w:spacing w:before="120"/>
    </w:pPr>
    <w:rPr>
      <w:rFonts w:cs="Arial"/>
      <w:b/>
      <w:bCs/>
      <w:noProof/>
      <w:color w:val="333333"/>
      <w:szCs w:val="20"/>
    </w:rPr>
  </w:style>
  <w:style w:type="character" w:customStyle="1" w:styleId="BODYTEXTChar">
    <w:name w:val="BODY TEXT Char"/>
    <w:link w:val="BodyText1"/>
    <w:rsid w:val="00724A35"/>
    <w:rPr>
      <w:rFonts w:ascii="Arial" w:eastAsia="Times New Roman" w:hAnsi="Arial" w:cs="Times New Roman"/>
      <w:noProof/>
      <w:color w:val="000000"/>
      <w:sz w:val="20"/>
      <w:szCs w:val="24"/>
    </w:rPr>
  </w:style>
  <w:style w:type="paragraph" w:styleId="ListContinue">
    <w:name w:val="List Continue"/>
    <w:basedOn w:val="ListBullet"/>
    <w:rsid w:val="00724A35"/>
    <w:pPr>
      <w:numPr>
        <w:numId w:val="7"/>
      </w:numPr>
      <w:tabs>
        <w:tab w:val="clear" w:pos="1134"/>
        <w:tab w:val="num" w:pos="360"/>
      </w:tabs>
      <w:spacing w:before="0" w:after="240" w:line="320" w:lineRule="atLeast"/>
      <w:ind w:left="360" w:hanging="360"/>
    </w:pPr>
    <w:rPr>
      <w:lang w:eastAsia="en-US"/>
    </w:rPr>
  </w:style>
  <w:style w:type="paragraph" w:customStyle="1" w:styleId="ListBulletBold">
    <w:name w:val="List Bullet + Bold"/>
    <w:basedOn w:val="ListBullet"/>
    <w:rsid w:val="00724A35"/>
    <w:pPr>
      <w:tabs>
        <w:tab w:val="num" w:pos="284"/>
      </w:tabs>
      <w:spacing w:before="0" w:after="240" w:line="320" w:lineRule="atLeast"/>
      <w:ind w:left="284" w:hanging="284"/>
    </w:pPr>
    <w:rPr>
      <w:b/>
      <w:bCs/>
      <w:lang w:eastAsia="en-US"/>
    </w:rPr>
  </w:style>
  <w:style w:type="paragraph" w:styleId="ListContinue2">
    <w:name w:val="List Continue 2"/>
    <w:basedOn w:val="Normal"/>
    <w:rsid w:val="00724A35"/>
    <w:pPr>
      <w:spacing w:line="320" w:lineRule="atLeast"/>
      <w:ind w:left="566"/>
    </w:pPr>
    <w:rPr>
      <w:rFonts w:cs="Arial"/>
      <w:szCs w:val="24"/>
    </w:rPr>
  </w:style>
  <w:style w:type="paragraph" w:customStyle="1" w:styleId="NumberedHeading3Appendix">
    <w:name w:val="Numbered Heading 3 Appendix"/>
    <w:basedOn w:val="Heading3Appendix"/>
    <w:rsid w:val="00724A35"/>
    <w:pPr>
      <w:numPr>
        <w:numId w:val="13"/>
      </w:numPr>
      <w:tabs>
        <w:tab w:val="clear" w:pos="1136"/>
        <w:tab w:val="num" w:pos="567"/>
      </w:tabs>
      <w:ind w:left="357" w:hanging="357"/>
    </w:pPr>
  </w:style>
  <w:style w:type="paragraph" w:customStyle="1" w:styleId="Heading3AppendixNumber">
    <w:name w:val="Heading 3 Appendix + Number"/>
    <w:basedOn w:val="Heading3Appendix"/>
    <w:next w:val="Normal"/>
    <w:qFormat/>
    <w:rsid w:val="000863BC"/>
    <w:pPr>
      <w:numPr>
        <w:numId w:val="14"/>
      </w:numPr>
      <w:spacing w:before="120" w:after="120" w:line="280" w:lineRule="atLeast"/>
      <w:ind w:left="1134"/>
    </w:pPr>
  </w:style>
  <w:style w:type="character" w:customStyle="1" w:styleId="ListBulletChar">
    <w:name w:val="List Bullet Char"/>
    <w:link w:val="ListBullet"/>
    <w:rsid w:val="00724A35"/>
    <w:rPr>
      <w:rFonts w:ascii="Arial" w:eastAsia="Times New Roman" w:hAnsi="Arial" w:cs="Arial"/>
      <w:sz w:val="20"/>
      <w:szCs w:val="24"/>
      <w:lang w:eastAsia="en-AU"/>
    </w:rPr>
  </w:style>
  <w:style w:type="paragraph" w:styleId="Revision">
    <w:name w:val="Revision"/>
    <w:hidden/>
    <w:uiPriority w:val="99"/>
    <w:semiHidden/>
    <w:rsid w:val="00724A35"/>
    <w:pPr>
      <w:spacing w:after="0" w:line="240" w:lineRule="auto"/>
    </w:pPr>
    <w:rPr>
      <w:rFonts w:ascii="TheSansOffice" w:eastAsia="Times New Roman" w:hAnsi="TheSansOffice" w:cs="Times New Roman"/>
      <w:szCs w:val="24"/>
    </w:rPr>
  </w:style>
  <w:style w:type="paragraph" w:customStyle="1" w:styleId="Normalsignature">
    <w:name w:val="Normal + signature"/>
    <w:basedOn w:val="Normal"/>
    <w:next w:val="Normal"/>
    <w:qFormat/>
    <w:rsid w:val="00724A35"/>
    <w:pPr>
      <w:tabs>
        <w:tab w:val="right" w:leader="dot" w:pos="5670"/>
      </w:tabs>
      <w:spacing w:before="840" w:line="280" w:lineRule="atLeast"/>
    </w:pPr>
    <w:rPr>
      <w:rFonts w:cs="Arial"/>
      <w:iCs/>
      <w:szCs w:val="24"/>
      <w:lang w:eastAsia="en-AU"/>
    </w:rPr>
  </w:style>
  <w:style w:type="table" w:customStyle="1" w:styleId="TableGrid1">
    <w:name w:val="Table Grid1"/>
    <w:basedOn w:val="TableNormal"/>
    <w:next w:val="TableGrid"/>
    <w:rsid w:val="00724A3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24A35"/>
    <w:rPr>
      <w:rFonts w:cs="Arial"/>
      <w:szCs w:val="20"/>
    </w:rPr>
  </w:style>
  <w:style w:type="character" w:customStyle="1" w:styleId="FootnoteTextChar">
    <w:name w:val="Footnote Text Char"/>
    <w:basedOn w:val="DefaultParagraphFont"/>
    <w:link w:val="FootnoteText"/>
    <w:rsid w:val="00724A35"/>
    <w:rPr>
      <w:rFonts w:ascii="Arial" w:eastAsia="Times New Roman" w:hAnsi="Arial" w:cs="Arial"/>
      <w:sz w:val="20"/>
      <w:szCs w:val="20"/>
    </w:rPr>
  </w:style>
  <w:style w:type="character" w:styleId="FootnoteReference">
    <w:name w:val="footnote reference"/>
    <w:basedOn w:val="DefaultParagraphFont"/>
    <w:rsid w:val="00724A35"/>
    <w:rPr>
      <w:vertAlign w:val="superscript"/>
    </w:rPr>
  </w:style>
  <w:style w:type="paragraph" w:customStyle="1" w:styleId="Normalindent">
    <w:name w:val="Normal + indent"/>
    <w:basedOn w:val="Normal"/>
    <w:qFormat/>
    <w:rsid w:val="00724A35"/>
    <w:pPr>
      <w:spacing w:line="280" w:lineRule="atLeast"/>
      <w:ind w:left="720"/>
    </w:pPr>
    <w:rPr>
      <w:rFonts w:cs="Arial"/>
      <w:iCs/>
      <w:szCs w:val="24"/>
      <w:lang w:eastAsia="en-AU"/>
    </w:rPr>
  </w:style>
  <w:style w:type="paragraph" w:customStyle="1" w:styleId="Normalsinglespacing">
    <w:name w:val="Normal + single spacing"/>
    <w:basedOn w:val="Normal"/>
    <w:qFormat/>
    <w:rsid w:val="00724A35"/>
    <w:pPr>
      <w:contextualSpacing/>
    </w:pPr>
    <w:rPr>
      <w:rFonts w:cs="Arial"/>
      <w:iCs/>
      <w:szCs w:val="24"/>
      <w:lang w:eastAsia="en-AU"/>
    </w:rPr>
  </w:style>
  <w:style w:type="paragraph" w:customStyle="1" w:styleId="Heading5appendix">
    <w:name w:val="Heading 5 + appendix"/>
    <w:basedOn w:val="Normal"/>
    <w:qFormat/>
    <w:rsid w:val="00724A35"/>
    <w:pPr>
      <w:spacing w:line="280" w:lineRule="atLeast"/>
    </w:pPr>
    <w:rPr>
      <w:rFonts w:cs="Arial"/>
      <w:b/>
      <w:iCs/>
      <w:szCs w:val="24"/>
      <w:lang w:eastAsia="en-AU"/>
    </w:rPr>
  </w:style>
  <w:style w:type="paragraph" w:styleId="NormalWeb">
    <w:name w:val="Normal (Web)"/>
    <w:basedOn w:val="Normal"/>
    <w:uiPriority w:val="99"/>
    <w:semiHidden/>
    <w:unhideWhenUsed/>
    <w:rsid w:val="00724A35"/>
    <w:pPr>
      <w:spacing w:before="100" w:beforeAutospacing="1" w:after="100" w:afterAutospacing="1"/>
    </w:pPr>
    <w:rPr>
      <w:rFonts w:ascii="Times New Roman" w:eastAsiaTheme="minorEastAsia" w:hAnsi="Times New Roman"/>
      <w:sz w:val="24"/>
      <w:szCs w:val="24"/>
      <w:lang w:eastAsia="en-AU"/>
    </w:rPr>
  </w:style>
  <w:style w:type="character" w:styleId="PlaceholderText">
    <w:name w:val="Placeholder Text"/>
    <w:basedOn w:val="DefaultParagraphFont"/>
    <w:uiPriority w:val="99"/>
    <w:semiHidden/>
    <w:rsid w:val="00DB5580"/>
    <w:rPr>
      <w:color w:val="808080"/>
    </w:rPr>
  </w:style>
  <w:style w:type="paragraph" w:customStyle="1" w:styleId="Listnumberappendix">
    <w:name w:val="List number appendix"/>
    <w:basedOn w:val="ListNumber"/>
    <w:next w:val="Normal"/>
    <w:qFormat/>
    <w:rsid w:val="00B00979"/>
    <w:pPr>
      <w:numPr>
        <w:numId w:val="15"/>
      </w:numPr>
    </w:pPr>
  </w:style>
  <w:style w:type="paragraph" w:customStyle="1" w:styleId="WarrantyL1">
    <w:name w:val="WarrantyL1"/>
    <w:basedOn w:val="Normal"/>
    <w:next w:val="Normal"/>
    <w:rsid w:val="00586CA1"/>
    <w:pPr>
      <w:keepNext/>
      <w:numPr>
        <w:numId w:val="21"/>
      </w:numPr>
      <w:spacing w:before="280" w:line="280" w:lineRule="atLeast"/>
      <w:outlineLvl w:val="0"/>
    </w:pPr>
    <w:rPr>
      <w:rFonts w:cs="Angsana New"/>
      <w:spacing w:val="-10"/>
      <w:w w:val="95"/>
      <w:sz w:val="32"/>
      <w:szCs w:val="32"/>
      <w:lang w:eastAsia="zh-CN" w:bidi="th-TH"/>
    </w:rPr>
  </w:style>
  <w:style w:type="paragraph" w:customStyle="1" w:styleId="WarrantyL2">
    <w:name w:val="WarrantyL2"/>
    <w:basedOn w:val="Normal"/>
    <w:rsid w:val="00586CA1"/>
    <w:pPr>
      <w:numPr>
        <w:ilvl w:val="1"/>
        <w:numId w:val="21"/>
      </w:numPr>
      <w:tabs>
        <w:tab w:val="clear" w:pos="680"/>
      </w:tabs>
      <w:spacing w:line="280" w:lineRule="atLeast"/>
      <w:outlineLvl w:val="1"/>
    </w:pPr>
    <w:rPr>
      <w:rFonts w:cs="Angsana New"/>
      <w:lang w:eastAsia="zh-CN" w:bidi="th-TH"/>
    </w:rPr>
  </w:style>
  <w:style w:type="paragraph" w:customStyle="1" w:styleId="WarrantyL3">
    <w:name w:val="WarrantyL3"/>
    <w:basedOn w:val="Normal"/>
    <w:rsid w:val="00586CA1"/>
    <w:pPr>
      <w:numPr>
        <w:ilvl w:val="2"/>
        <w:numId w:val="21"/>
      </w:numPr>
      <w:tabs>
        <w:tab w:val="clear" w:pos="1361"/>
      </w:tabs>
      <w:spacing w:line="280" w:lineRule="atLeast"/>
      <w:outlineLvl w:val="2"/>
    </w:pPr>
    <w:rPr>
      <w:rFonts w:cs="Angsana New"/>
      <w:lang w:eastAsia="zh-CN" w:bidi="th-TH"/>
    </w:rPr>
  </w:style>
  <w:style w:type="paragraph" w:customStyle="1" w:styleId="WarrantyL4">
    <w:name w:val="WarrantyL4"/>
    <w:basedOn w:val="Normal"/>
    <w:rsid w:val="00586CA1"/>
    <w:pPr>
      <w:numPr>
        <w:ilvl w:val="3"/>
        <w:numId w:val="21"/>
      </w:numPr>
      <w:tabs>
        <w:tab w:val="clear" w:pos="2041"/>
      </w:tabs>
      <w:spacing w:line="280" w:lineRule="atLeast"/>
      <w:outlineLvl w:val="3"/>
    </w:pPr>
    <w:rPr>
      <w:rFonts w:cs="Angsana New"/>
      <w:lang w:eastAsia="zh-CN" w:bidi="th-TH"/>
    </w:rPr>
  </w:style>
  <w:style w:type="paragraph" w:customStyle="1" w:styleId="WarrantyL5">
    <w:name w:val="WarrantyL5"/>
    <w:basedOn w:val="Normal"/>
    <w:rsid w:val="00586CA1"/>
    <w:pPr>
      <w:numPr>
        <w:ilvl w:val="4"/>
        <w:numId w:val="21"/>
      </w:numPr>
      <w:tabs>
        <w:tab w:val="clear" w:pos="2722"/>
      </w:tabs>
      <w:spacing w:line="280" w:lineRule="atLeast"/>
      <w:outlineLvl w:val="4"/>
    </w:pPr>
    <w:rPr>
      <w:rFonts w:cs="Angsana New"/>
      <w:lang w:eastAsia="zh-CN" w:bidi="th-TH"/>
    </w:rPr>
  </w:style>
  <w:style w:type="paragraph" w:styleId="ListNumber3">
    <w:name w:val="List Number 3"/>
    <w:basedOn w:val="Normal"/>
    <w:uiPriority w:val="99"/>
    <w:unhideWhenUsed/>
    <w:rsid w:val="00081E80"/>
    <w:pPr>
      <w:numPr>
        <w:ilvl w:val="1"/>
        <w:numId w:val="22"/>
      </w:numPr>
      <w:tabs>
        <w:tab w:val="left" w:pos="567"/>
      </w:tabs>
      <w:spacing w:before="0" w:after="40" w:line="240" w:lineRule="auto"/>
    </w:pPr>
    <w:rPr>
      <w:sz w:val="18"/>
    </w:rPr>
  </w:style>
  <w:style w:type="paragraph" w:customStyle="1" w:styleId="Heading3schedules">
    <w:name w:val="Heading 3 schedules"/>
    <w:basedOn w:val="Normal"/>
    <w:qFormat/>
    <w:rsid w:val="00081E80"/>
    <w:pPr>
      <w:keepNext/>
      <w:numPr>
        <w:numId w:val="22"/>
      </w:numPr>
      <w:tabs>
        <w:tab w:val="left" w:pos="567"/>
      </w:tabs>
      <w:spacing w:after="40" w:line="240" w:lineRule="auto"/>
    </w:pPr>
    <w:rPr>
      <w:b/>
    </w:rPr>
  </w:style>
  <w:style w:type="paragraph" w:customStyle="1" w:styleId="Heading5schedule">
    <w:name w:val="Heading 5 schedule"/>
    <w:basedOn w:val="Heading3AppendixNumber"/>
    <w:qFormat/>
    <w:rsid w:val="00081E80"/>
    <w:pPr>
      <w:numPr>
        <w:ilvl w:val="3"/>
        <w:numId w:val="22"/>
      </w:numPr>
      <w:spacing w:before="240"/>
    </w:pPr>
    <w:rPr>
      <w:color w:val="595959" w:themeColor="text1" w:themeTint="A6"/>
    </w:rPr>
  </w:style>
  <w:style w:type="paragraph" w:customStyle="1" w:styleId="Listnumber6">
    <w:name w:val="List number 6"/>
    <w:basedOn w:val="ListNumber5"/>
    <w:qFormat/>
    <w:rsid w:val="00081E80"/>
    <w:pPr>
      <w:numPr>
        <w:ilvl w:val="4"/>
      </w:numPr>
      <w:spacing w:line="280" w:lineRule="atLeast"/>
      <w:ind w:left="720" w:hanging="720"/>
      <w:contextualSpacing w:val="0"/>
    </w:pPr>
  </w:style>
  <w:style w:type="paragraph" w:styleId="ListNumber5">
    <w:name w:val="List Number 5"/>
    <w:basedOn w:val="Normal"/>
    <w:uiPriority w:val="99"/>
    <w:semiHidden/>
    <w:unhideWhenUsed/>
    <w:rsid w:val="00081E80"/>
    <w:pPr>
      <w:ind w:left="360" w:hanging="360"/>
      <w:contextualSpacing/>
    </w:pPr>
  </w:style>
  <w:style w:type="paragraph" w:customStyle="1" w:styleId="Default">
    <w:name w:val="Default"/>
    <w:rsid w:val="00FF575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1report">
    <w:name w:val="Heading 1 + report"/>
    <w:basedOn w:val="Normal"/>
    <w:next w:val="Normal"/>
    <w:qFormat/>
    <w:rsid w:val="00C71446"/>
    <w:pPr>
      <w:spacing w:before="0" w:after="240" w:line="280" w:lineRule="atLeast"/>
    </w:pPr>
    <w:rPr>
      <w:sz w:val="28"/>
    </w:rPr>
  </w:style>
  <w:style w:type="paragraph" w:customStyle="1" w:styleId="Heading2report">
    <w:name w:val="Heading 2 + report"/>
    <w:basedOn w:val="Heading2"/>
    <w:next w:val="Normal"/>
    <w:qFormat/>
    <w:rsid w:val="00C71446"/>
    <w:pPr>
      <w:keepLines/>
      <w:numPr>
        <w:numId w:val="40"/>
      </w:numPr>
      <w:spacing w:before="240"/>
    </w:pPr>
    <w:rPr>
      <w:rFonts w:cs="Times New Roman"/>
      <w:b w:val="0"/>
      <w:color w:val="595959" w:themeColor="text1" w:themeTint="A6"/>
      <w:sz w:val="28"/>
      <w:szCs w:val="26"/>
      <w:lang w:eastAsia="en-US"/>
    </w:rPr>
  </w:style>
  <w:style w:type="paragraph" w:customStyle="1" w:styleId="Heading3report">
    <w:name w:val="Heading 3 + report"/>
    <w:basedOn w:val="Heading3"/>
    <w:next w:val="Normal"/>
    <w:qFormat/>
    <w:rsid w:val="00D21123"/>
    <w:pPr>
      <w:numPr>
        <w:ilvl w:val="1"/>
        <w:numId w:val="40"/>
      </w:numPr>
    </w:pPr>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780918">
      <w:bodyDiv w:val="1"/>
      <w:marLeft w:val="0"/>
      <w:marRight w:val="0"/>
      <w:marTop w:val="0"/>
      <w:marBottom w:val="0"/>
      <w:divBdr>
        <w:top w:val="none" w:sz="0" w:space="0" w:color="auto"/>
        <w:left w:val="none" w:sz="0" w:space="0" w:color="auto"/>
        <w:bottom w:val="none" w:sz="0" w:space="0" w:color="auto"/>
        <w:right w:val="none" w:sz="0" w:space="0" w:color="auto"/>
      </w:divBdr>
    </w:div>
    <w:div w:id="1445343253">
      <w:bodyDiv w:val="1"/>
      <w:marLeft w:val="0"/>
      <w:marRight w:val="0"/>
      <w:marTop w:val="0"/>
      <w:marBottom w:val="0"/>
      <w:divBdr>
        <w:top w:val="none" w:sz="0" w:space="0" w:color="auto"/>
        <w:left w:val="none" w:sz="0" w:space="0" w:color="auto"/>
        <w:bottom w:val="none" w:sz="0" w:space="0" w:color="auto"/>
        <w:right w:val="none" w:sz="0" w:space="0" w:color="auto"/>
      </w:divBdr>
    </w:div>
    <w:div w:id="185704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ttp://www.business.gov.au/assistance/frontier-health-and-medical-research"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glossary/document.xml" Type="http://schemas.openxmlformats.org/officeDocument/2006/relationships/glossaryDocument"/>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4DA4ED05744C209736D3A8668A40A8"/>
        <w:category>
          <w:name w:val="General"/>
          <w:gallery w:val="placeholder"/>
        </w:category>
        <w:types>
          <w:type w:val="bbPlcHdr"/>
        </w:types>
        <w:behaviors>
          <w:behavior w:val="content"/>
        </w:behaviors>
        <w:guid w:val="{75469C8E-39E5-4841-ABCD-36C245EC849F}"/>
      </w:docPartPr>
      <w:docPartBody>
        <w:p w:rsidR="00FD44F1" w:rsidRDefault="00FD44F1" w:rsidP="00FD44F1">
          <w:pPr>
            <w:pStyle w:val="8E4DA4ED05744C209736D3A8668A40A8"/>
          </w:pPr>
          <w:r w:rsidRPr="006122A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heSansOffice">
    <w:charset w:val="00"/>
    <w:family w:val="swiss"/>
    <w:pitch w:val="variable"/>
    <w:sig w:usb0="8000002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4F1"/>
    <w:rsid w:val="000970C4"/>
    <w:rsid w:val="00333926"/>
    <w:rsid w:val="00441545"/>
    <w:rsid w:val="0053050E"/>
    <w:rsid w:val="005660B5"/>
    <w:rsid w:val="00580E13"/>
    <w:rsid w:val="00683EF5"/>
    <w:rsid w:val="007368D1"/>
    <w:rsid w:val="00837385"/>
    <w:rsid w:val="008A4A6F"/>
    <w:rsid w:val="009C2600"/>
    <w:rsid w:val="00A261B4"/>
    <w:rsid w:val="00B947CD"/>
    <w:rsid w:val="00CD53B1"/>
    <w:rsid w:val="00D6005C"/>
    <w:rsid w:val="00D83309"/>
    <w:rsid w:val="00FA6AD8"/>
    <w:rsid w:val="00FD44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4F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4F1"/>
    <w:rPr>
      <w:color w:val="808080"/>
    </w:rPr>
  </w:style>
  <w:style w:type="paragraph" w:customStyle="1" w:styleId="8E4DA4ED05744C209736D3A8668A40A8">
    <w:name w:val="8E4DA4ED05744C209736D3A8668A40A8"/>
    <w:rsid w:val="00FD4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e2555c81638466f9eb614edb9ecde52 xmlns="2a251b7e-61e4-4816-a71f-b295a9ad20fb">
      <Terms xmlns="http://schemas.microsoft.com/office/infopath/2007/PartnerControls">
        <TermInfo xmlns="http://schemas.microsoft.com/office/infopath/2007/PartnerControls">
          <TermName>Template</TermName>
          <TermId>9b48ba34-650a-488d-9fe8-e5181e10b797</TermId>
        </TermInfo>
      </Terms>
    </pe2555c81638466f9eb614edb9ecde52>
    <aa25a1a23adf4c92a153145de6afe324 xmlns="2a251b7e-61e4-4816-a71f-b295a9ad20fb">
      <Terms xmlns="http://schemas.microsoft.com/office/infopath/2007/PartnerControls">
        <TermInfo xmlns="http://schemas.microsoft.com/office/infopath/2007/PartnerControls">
          <TermName>UNCLASSIFIED</TermName>
          <TermId>6106d03b-a1a0-4e30-9d91-d5e9fb4314f9</TermId>
        </TermInfo>
      </Terms>
    </aa25a1a23adf4c92a153145de6afe324>
    <adb9bed2e36e4a93af574aeb444da63e xmlns="2a251b7e-61e4-4816-a71f-b295a9ad20fb">
      <Terms xmlns="http://schemas.microsoft.com/office/infopath/2007/PartnerControls">
        <TermInfo xmlns="http://schemas.microsoft.com/office/infopath/2007/PartnerControls">
          <TermName>Agreement</TermName>
          <TermId>5eb3a04e-f3bc-42de-b6f2-c75d6f9a0c38</TermId>
        </TermInfo>
        <TermInfo xmlns="http://schemas.microsoft.com/office/infopath/2007/PartnerControls">
          <TermName>Audit</TermName>
          <TermId>b95b3133-81d4-4466-af34-e0e5d5bbc225</TermId>
        </TermInfo>
        <TermInfo xmlns="http://schemas.microsoft.com/office/infopath/2007/PartnerControls">
          <TermName>Report</TermName>
          <TermId>0ca5928c-f842-48dd-9522-be6b8dfa108a</TermId>
        </TermInfo>
      </Terms>
    </adb9bed2e36e4a93af574aeb444da63e>
    <n99e4c9942c6404eb103464a00e6097b xmlns="2a251b7e-61e4-4816-a71f-b295a9ad20fb">
      <Terms xmlns="http://schemas.microsoft.com/office/infopath/2007/PartnerControls">
        <TermInfo xmlns="http://schemas.microsoft.com/office/infopath/2007/PartnerControls">
          <TermName>2017-18</TermName>
          <TermId>b7f3f697-63b0-4a64-a581-540e55f3baef</TermId>
        </TermInfo>
      </Terms>
    </n99e4c9942c6404eb103464a00e6097b>
    <TaxCatchAll xmlns="2a251b7e-61e4-4816-a71f-b295a9ad20fb">
      <Value>2870</Value>
      <Value>420</Value>
      <Value>82</Value>
      <Value>1756</Value>
      <Value>3</Value>
      <Value>16271</Value>
      <Value>221</Value>
    </TaxCatchAll>
    <g7bcb40ba23249a78edca7d43a67c1c9 xmlns="2a251b7e-61e4-4816-a71f-b295a9ad20fb">
      <Terms xmlns="http://schemas.microsoft.com/office/infopath/2007/PartnerControls">
        <TermInfo xmlns="http://schemas.microsoft.com/office/infopath/2007/PartnerControls">
          <TermName>Audit</TermName>
          <TermId>a05c97ed-c7bf-4800-9777-fb0106ffe5b0</TermId>
        </TermInfo>
      </Terms>
    </g7bcb40ba23249a78edca7d43a67c1c9>
    <Comments xmlns="http://schemas.microsoft.com/sharepoint/v3" xsi:nil="true"/>
    <_dlc_DocId xmlns="2a251b7e-61e4-4816-a71f-b295a9ad20fb">YZXQVS7QACYM-1541955987-64</_dlc_DocId>
    <_dlc_DocIdUrl xmlns="2a251b7e-61e4-4816-a71f-b295a9ad20fb">
      <Url>https://dochub/div/ausindustry/businessfunctions/programmedesign/resources/_layouts/15/DocIdRedir.aspx?ID=YZXQVS7QACYM-1541955987-64</Url>
      <Description>YZXQVS7QACYM-1541955987-64</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21FB965926454FBCB0620A836E5E4E" ma:contentTypeVersion="15" ma:contentTypeDescription="Create a new document." ma:contentTypeScope="" ma:versionID="b667d6388976701cb2f1ee5588dbea08">
  <xsd:schema xmlns:xsd="http://www.w3.org/2001/XMLSchema" xmlns:xs="http://www.w3.org/2001/XMLSchema" xmlns:p="http://schemas.microsoft.com/office/2006/metadata/properties" xmlns:ns1="http://schemas.microsoft.com/sharepoint/v3" xmlns:ns2="2a251b7e-61e4-4816-a71f-b295a9ad20fb" xmlns:ns3="http://schemas.microsoft.com/sharepoint/v4" targetNamespace="http://schemas.microsoft.com/office/2006/metadata/properties" ma:root="true" ma:fieldsID="719503037f96c06b7c890266fc82a0b1" ns1:_="" ns2:_="" ns3:_="">
    <xsd:import namespace="http://schemas.microsoft.com/sharepoint/v3"/>
    <xsd:import namespace="2a251b7e-61e4-4816-a71f-b295a9ad20f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51b7e-61e4-4816-a71f-b295a9ad20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bb2a7f5-026b-4c1f-ab3d-c0a470e81770}" ma:internalName="TaxCatchAll" ma:showField="CatchAllData" ma:web="2a251b7e-61e4-4816-a71f-b295a9ad20f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ead7168b-4370-41af-a79f-1d3959e12215"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8253D-A02D-4573-B0E2-7F768202CCB1}">
  <ds:schemaRefs>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2a251b7e-61e4-4816-a71f-b295a9ad20fb"/>
    <ds:schemaRef ds:uri="http://purl.org/dc/dcmitype/"/>
    <ds:schemaRef ds:uri="http://schemas.openxmlformats.org/package/2006/metadata/core-properties"/>
    <ds:schemaRef ds:uri="http://schemas.microsoft.com/sharepoint/v4"/>
    <ds:schemaRef ds:uri="http://www.w3.org/XML/1998/namespace"/>
  </ds:schemaRefs>
</ds:datastoreItem>
</file>

<file path=customXml/itemProps2.xml><?xml version="1.0" encoding="utf-8"?>
<ds:datastoreItem xmlns:ds="http://schemas.openxmlformats.org/officeDocument/2006/customXml" ds:itemID="{707FCDDC-2547-4EF3-B6A3-A8C1E44BCAD8}">
  <ds:schemaRefs>
    <ds:schemaRef ds:uri="http://schemas.microsoft.com/sharepoint/events"/>
  </ds:schemaRefs>
</ds:datastoreItem>
</file>

<file path=customXml/itemProps3.xml><?xml version="1.0" encoding="utf-8"?>
<ds:datastoreItem xmlns:ds="http://schemas.openxmlformats.org/officeDocument/2006/customXml" ds:itemID="{CEEF51F8-4965-4B49-9654-683239494559}">
  <ds:schemaRefs>
    <ds:schemaRef ds:uri="http://schemas.microsoft.com/sharepoint/v3/contenttype/forms"/>
  </ds:schemaRefs>
</ds:datastoreItem>
</file>

<file path=customXml/itemProps4.xml><?xml version="1.0" encoding="utf-8"?>
<ds:datastoreItem xmlns:ds="http://schemas.openxmlformats.org/officeDocument/2006/customXml" ds:itemID="{E0A3AADC-ED6B-4171-96F9-0DAE8BBDA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251b7e-61e4-4816-a71f-b295a9ad20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7AB03B-3800-4AAC-B854-89157F78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11</Pages>
  <Words>3023</Words>
  <Characters>17232</Characters>
  <Application/>
  <DocSecurity>0</DocSecurity>
  <Lines>143</Lines>
  <Paragraphs>40</Paragraphs>
  <ScaleCrop>false</ScaleCrop>
  <HeadingPairs>
    <vt:vector baseType="variant" size="2">
      <vt:variant>
        <vt:lpstr>Title</vt:lpstr>
      </vt:variant>
      <vt:variant>
        <vt:i4>1</vt:i4>
      </vt:variant>
    </vt:vector>
  </HeadingPairs>
  <TitlesOfParts>
    <vt:vector baseType="lpstr" size="1">
      <vt:lpstr>Frontier Health and Medical Research Stage One Independent audit report</vt:lpstr>
    </vt:vector>
  </TitlesOfParts>
  <Company/>
  <LinksUpToDate>false</LinksUpToDate>
  <CharactersWithSpaces>20215</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