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51871">
      <w:pPr>
        <w:pStyle w:val="BodyText"/>
        <w:kinsoku w:val="0"/>
        <w:overflowPunct w:val="0"/>
        <w:ind w:left="6763"/>
        <w:rPr>
          <w:rFonts w:ascii="Times New Roman" w:hAnsi="Times New Roman" w:cs="Times New Roman"/>
          <w:sz w:val="20"/>
          <w:szCs w:val="20"/>
        </w:rPr>
      </w:pPr>
      <w:r>
        <w:rPr>
          <w:noProof/>
        </w:rPr>
        <mc:AlternateContent>
          <mc:Choice Requires="wps">
            <w:drawing>
              <wp:anchor distT="0" distB="0" distL="114300" distR="114300" simplePos="0" relativeHeight="251651584" behindDoc="0" locked="0" layoutInCell="0" allowOverlap="1">
                <wp:simplePos x="0" y="0"/>
                <wp:positionH relativeFrom="page">
                  <wp:posOffset>0</wp:posOffset>
                </wp:positionH>
                <wp:positionV relativeFrom="page">
                  <wp:posOffset>1942465</wp:posOffset>
                </wp:positionV>
                <wp:extent cx="7560945" cy="12700"/>
                <wp:effectExtent l="0" t="0" r="0" b="0"/>
                <wp:wrapNone/>
                <wp:docPr id="2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945" cy="12700"/>
                        </a:xfrm>
                        <a:custGeom>
                          <a:avLst/>
                          <a:gdLst>
                            <a:gd name="T0" fmla="*/ 11906 w 11907"/>
                            <a:gd name="T1" fmla="*/ 0 h 20"/>
                            <a:gd name="T2" fmla="*/ 0 w 11907"/>
                            <a:gd name="T3" fmla="*/ 0 h 20"/>
                          </a:gdLst>
                          <a:ahLst/>
                          <a:cxnLst>
                            <a:cxn ang="0">
                              <a:pos x="T0" y="T1"/>
                            </a:cxn>
                            <a:cxn ang="0">
                              <a:pos x="T2" y="T3"/>
                            </a:cxn>
                          </a:cxnLst>
                          <a:rect l="0" t="0" r="r" b="b"/>
                          <a:pathLst>
                            <a:path w="11907" h="20">
                              <a:moveTo>
                                <a:pt x="11906" y="0"/>
                              </a:moveTo>
                              <a:lnTo>
                                <a:pt x="0" y="0"/>
                              </a:lnTo>
                            </a:path>
                          </a:pathLst>
                        </a:custGeom>
                        <a:noFill/>
                        <a:ln w="9525">
                          <a:solidFill>
                            <a:srgbClr val="9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C65F45" id="Freeform 2"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5.3pt,152.95pt,0,152.95pt" coordsize="119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" o:allowincell="f" filled="f" strokecolor="#900">
                <v:path arrowok="t" o:connecttype="custom" o:connectlocs="7560310,0;0,0" o:connectangles="0,0"/>
                <w10:wrap anchorx="page" anchory="page"/>
              </v:polyline>
            </w:pict>
          </mc:Fallback>
        </mc:AlternateContent>
      </w:r>
      <w:r>
        <w:rPr>
          <w:rFonts w:ascii="Times New Roman" w:hAnsi="Times New Roman" w:cs="Times New Roman"/>
          <w:noProof/>
          <w:sz w:val="20"/>
          <w:szCs w:val="20"/>
        </w:rPr>
        <w:drawing>
          <wp:inline distT="0" distB="0" distL="0" distR="0">
            <wp:extent cx="2714625" cy="99060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990600"/>
                    </a:xfrm>
                    <a:prstGeom prst="rect">
                      <a:avLst/>
                    </a:prstGeom>
                    <a:noFill/>
                    <a:ln>
                      <a:noFill/>
                    </a:ln>
                  </pic:spPr>
                </pic:pic>
              </a:graphicData>
            </a:graphic>
          </wp:inline>
        </w:drawing>
      </w: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251871">
      <w:pPr>
        <w:pStyle w:val="BodyText"/>
        <w:kinsoku w:val="0"/>
        <w:overflowPunct w:val="0"/>
        <w:spacing w:before="10"/>
        <w:rPr>
          <w:rFonts w:ascii="Times New Roman" w:hAnsi="Times New Roman" w:cs="Times New Roman"/>
          <w:sz w:val="20"/>
          <w:szCs w:val="20"/>
        </w:rPr>
      </w:pPr>
      <w:r>
        <w:rPr>
          <w:noProof/>
        </w:rPr>
        <mc:AlternateContent>
          <mc:Choice Requires="wps">
            <w:drawing>
              <wp:anchor distT="0" distB="0" distL="0" distR="0" simplePos="0" relativeHeight="251652608" behindDoc="0" locked="0" layoutInCell="0" allowOverlap="1">
                <wp:simplePos x="0" y="0"/>
                <wp:positionH relativeFrom="page">
                  <wp:posOffset>0</wp:posOffset>
                </wp:positionH>
                <wp:positionV relativeFrom="paragraph">
                  <wp:posOffset>167640</wp:posOffset>
                </wp:positionV>
                <wp:extent cx="7560945" cy="3171825"/>
                <wp:effectExtent l="0" t="0" r="0" b="0"/>
                <wp:wrapTopAndBottom/>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3171825"/>
                        </a:xfrm>
                        <a:prstGeom prst="rect">
                          <a:avLst/>
                        </a:prstGeom>
                        <a:solidFill>
                          <a:srgbClr val="7D001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5020">
                            <w:pPr>
                              <w:pStyle w:val="BodyText"/>
                              <w:kinsoku w:val="0"/>
                              <w:overflowPunct w:val="0"/>
                              <w:spacing w:before="716"/>
                              <w:ind w:left="652" w:right="583"/>
                              <w:rPr>
                                <w:rFonts w:ascii="Arial" w:hAnsi="Arial" w:cs="Arial"/>
                                <w:b/>
                                <w:bCs/>
                                <w:color w:val="FFFFFF"/>
                                <w:spacing w:val="-4"/>
                                <w:sz w:val="72"/>
                                <w:szCs w:val="72"/>
                              </w:rPr>
                            </w:pPr>
                            <w:r>
                              <w:rPr>
                                <w:rFonts w:ascii="Arial" w:hAnsi="Arial" w:cs="Arial"/>
                                <w:b/>
                                <w:bCs/>
                                <w:color w:val="FFFFFF"/>
                                <w:sz w:val="72"/>
                                <w:szCs w:val="72"/>
                              </w:rPr>
                              <w:t>SUMMARY OF</w:t>
                            </w:r>
                            <w:bookmarkStart w:id="0" w:name="_GoBack"/>
                            <w:bookmarkEnd w:id="0"/>
                            <w:r>
                              <w:rPr>
                                <w:rFonts w:ascii="Arial" w:hAnsi="Arial" w:cs="Arial"/>
                                <w:b/>
                                <w:bCs/>
                                <w:color w:val="FFFFFF"/>
                                <w:sz w:val="72"/>
                                <w:szCs w:val="72"/>
                              </w:rPr>
                              <w:t xml:space="preserve"> FINDINGS: MARKET RESEARCH</w:t>
                            </w:r>
                            <w:r>
                              <w:rPr>
                                <w:rFonts w:ascii="Arial" w:hAnsi="Arial" w:cs="Arial"/>
                                <w:b/>
                                <w:bCs/>
                                <w:color w:val="FFFFFF"/>
                                <w:spacing w:val="9"/>
                                <w:sz w:val="72"/>
                                <w:szCs w:val="72"/>
                              </w:rPr>
                              <w:t xml:space="preserve"> </w:t>
                            </w:r>
                            <w:r>
                              <w:rPr>
                                <w:rFonts w:ascii="Arial" w:hAnsi="Arial" w:cs="Arial"/>
                                <w:b/>
                                <w:bCs/>
                                <w:color w:val="FFFFFF"/>
                                <w:spacing w:val="-4"/>
                                <w:sz w:val="72"/>
                                <w:szCs w:val="72"/>
                              </w:rPr>
                              <w:t>REPORT</w:t>
                            </w:r>
                          </w:p>
                          <w:p w:rsidR="00000000" w:rsidRDefault="00165020">
                            <w:pPr>
                              <w:pStyle w:val="BodyText"/>
                              <w:kinsoku w:val="0"/>
                              <w:overflowPunct w:val="0"/>
                              <w:spacing w:before="4"/>
                              <w:ind w:left="652" w:right="583"/>
                              <w:rPr>
                                <w:rFonts w:ascii="Arial" w:hAnsi="Arial" w:cs="Arial"/>
                                <w:b/>
                                <w:bCs/>
                                <w:color w:val="FFFFFF"/>
                                <w:sz w:val="52"/>
                                <w:szCs w:val="52"/>
                              </w:rPr>
                            </w:pPr>
                            <w:r>
                              <w:rPr>
                                <w:rFonts w:ascii="Arial" w:hAnsi="Arial" w:cs="Arial"/>
                                <w:b/>
                                <w:bCs/>
                                <w:color w:val="FFFFFF"/>
                                <w:sz w:val="52"/>
                                <w:szCs w:val="52"/>
                              </w:rPr>
                              <w:t>Understanding Consumer Demand for Nutritious Food in Nyanza District,</w:t>
                            </w:r>
                            <w:r>
                              <w:rPr>
                                <w:rFonts w:ascii="Arial" w:hAnsi="Arial" w:cs="Arial"/>
                                <w:b/>
                                <w:bCs/>
                                <w:color w:val="FFFFFF"/>
                                <w:spacing w:val="-9"/>
                                <w:sz w:val="52"/>
                                <w:szCs w:val="52"/>
                              </w:rPr>
                              <w:t xml:space="preserve"> </w:t>
                            </w:r>
                            <w:r>
                              <w:rPr>
                                <w:rFonts w:ascii="Arial" w:hAnsi="Arial" w:cs="Arial"/>
                                <w:b/>
                                <w:bCs/>
                                <w:color w:val="FFFFFF"/>
                                <w:sz w:val="52"/>
                                <w:szCs w:val="52"/>
                              </w:rPr>
                              <w:t>Rwanda</w:t>
                            </w:r>
                          </w:p>
                          <w:p w:rsidR="00000000" w:rsidRDefault="00165020">
                            <w:pPr>
                              <w:pStyle w:val="BodyText"/>
                              <w:kinsoku w:val="0"/>
                              <w:overflowPunct w:val="0"/>
                              <w:spacing w:before="315"/>
                              <w:ind w:left="652"/>
                              <w:rPr>
                                <w:rFonts w:ascii="Arial" w:hAnsi="Arial" w:cs="Arial"/>
                                <w:b/>
                                <w:bCs/>
                                <w:color w:val="FFFFFF"/>
                                <w:sz w:val="36"/>
                                <w:szCs w:val="36"/>
                              </w:rPr>
                            </w:pPr>
                            <w:r>
                              <w:rPr>
                                <w:rFonts w:ascii="Arial" w:hAnsi="Arial" w:cs="Arial"/>
                                <w:b/>
                                <w:bCs/>
                                <w:color w:val="FFFFFF"/>
                                <w:sz w:val="36"/>
                                <w:szCs w:val="36"/>
                              </w:rPr>
                              <w:t>June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13.2pt;width:595.35pt;height:249.7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" o:allowincell="f" fillcolor="#7d0011" stroked="f">
                <v:textbox inset="0,0,0,0">
                  <w:txbxContent>
                    <w:p w:rsidR="00000000" w:rsidRDefault="00165020">
                      <w:pPr>
                        <w:pStyle w:val="BodyText"/>
                        <w:kinsoku w:val="0"/>
                        <w:overflowPunct w:val="0"/>
                        <w:spacing w:before="716"/>
                        <w:ind w:left="652" w:right="583"/>
                        <w:rPr>
                          <w:rFonts w:ascii="Arial" w:hAnsi="Arial" w:cs="Arial"/>
                          <w:b/>
                          <w:bCs/>
                          <w:color w:val="FFFFFF"/>
                          <w:spacing w:val="-4"/>
                          <w:sz w:val="72"/>
                          <w:szCs w:val="72"/>
                        </w:rPr>
                      </w:pPr>
                      <w:r>
                        <w:rPr>
                          <w:rFonts w:ascii="Arial" w:hAnsi="Arial" w:cs="Arial"/>
                          <w:b/>
                          <w:bCs/>
                          <w:color w:val="FFFFFF"/>
                          <w:sz w:val="72"/>
                          <w:szCs w:val="72"/>
                        </w:rPr>
                        <w:t>SUMMARY OF</w:t>
                      </w:r>
                      <w:bookmarkStart w:id="1" w:name="_GoBack"/>
                      <w:bookmarkEnd w:id="1"/>
                      <w:r>
                        <w:rPr>
                          <w:rFonts w:ascii="Arial" w:hAnsi="Arial" w:cs="Arial"/>
                          <w:b/>
                          <w:bCs/>
                          <w:color w:val="FFFFFF"/>
                          <w:sz w:val="72"/>
                          <w:szCs w:val="72"/>
                        </w:rPr>
                        <w:t xml:space="preserve"> FINDINGS: MARKET RESEARCH</w:t>
                      </w:r>
                      <w:r>
                        <w:rPr>
                          <w:rFonts w:ascii="Arial" w:hAnsi="Arial" w:cs="Arial"/>
                          <w:b/>
                          <w:bCs/>
                          <w:color w:val="FFFFFF"/>
                          <w:spacing w:val="9"/>
                          <w:sz w:val="72"/>
                          <w:szCs w:val="72"/>
                        </w:rPr>
                        <w:t xml:space="preserve"> </w:t>
                      </w:r>
                      <w:r>
                        <w:rPr>
                          <w:rFonts w:ascii="Arial" w:hAnsi="Arial" w:cs="Arial"/>
                          <w:b/>
                          <w:bCs/>
                          <w:color w:val="FFFFFF"/>
                          <w:spacing w:val="-4"/>
                          <w:sz w:val="72"/>
                          <w:szCs w:val="72"/>
                        </w:rPr>
                        <w:t>REPORT</w:t>
                      </w:r>
                    </w:p>
                    <w:p w:rsidR="00000000" w:rsidRDefault="00165020">
                      <w:pPr>
                        <w:pStyle w:val="BodyText"/>
                        <w:kinsoku w:val="0"/>
                        <w:overflowPunct w:val="0"/>
                        <w:spacing w:before="4"/>
                        <w:ind w:left="652" w:right="583"/>
                        <w:rPr>
                          <w:rFonts w:ascii="Arial" w:hAnsi="Arial" w:cs="Arial"/>
                          <w:b/>
                          <w:bCs/>
                          <w:color w:val="FFFFFF"/>
                          <w:sz w:val="52"/>
                          <w:szCs w:val="52"/>
                        </w:rPr>
                      </w:pPr>
                      <w:r>
                        <w:rPr>
                          <w:rFonts w:ascii="Arial" w:hAnsi="Arial" w:cs="Arial"/>
                          <w:b/>
                          <w:bCs/>
                          <w:color w:val="FFFFFF"/>
                          <w:sz w:val="52"/>
                          <w:szCs w:val="52"/>
                        </w:rPr>
                        <w:t>Understanding Consumer Demand for Nutritious Food in Nyanza District,</w:t>
                      </w:r>
                      <w:r>
                        <w:rPr>
                          <w:rFonts w:ascii="Arial" w:hAnsi="Arial" w:cs="Arial"/>
                          <w:b/>
                          <w:bCs/>
                          <w:color w:val="FFFFFF"/>
                          <w:spacing w:val="-9"/>
                          <w:sz w:val="52"/>
                          <w:szCs w:val="52"/>
                        </w:rPr>
                        <w:t xml:space="preserve"> </w:t>
                      </w:r>
                      <w:r>
                        <w:rPr>
                          <w:rFonts w:ascii="Arial" w:hAnsi="Arial" w:cs="Arial"/>
                          <w:b/>
                          <w:bCs/>
                          <w:color w:val="FFFFFF"/>
                          <w:sz w:val="52"/>
                          <w:szCs w:val="52"/>
                        </w:rPr>
                        <w:t>Rwanda</w:t>
                      </w:r>
                    </w:p>
                    <w:p w:rsidR="00000000" w:rsidRDefault="00165020">
                      <w:pPr>
                        <w:pStyle w:val="BodyText"/>
                        <w:kinsoku w:val="0"/>
                        <w:overflowPunct w:val="0"/>
                        <w:spacing w:before="315"/>
                        <w:ind w:left="652"/>
                        <w:rPr>
                          <w:rFonts w:ascii="Arial" w:hAnsi="Arial" w:cs="Arial"/>
                          <w:b/>
                          <w:bCs/>
                          <w:color w:val="FFFFFF"/>
                          <w:sz w:val="36"/>
                          <w:szCs w:val="36"/>
                        </w:rPr>
                      </w:pPr>
                      <w:r>
                        <w:rPr>
                          <w:rFonts w:ascii="Arial" w:hAnsi="Arial" w:cs="Arial"/>
                          <w:b/>
                          <w:bCs/>
                          <w:color w:val="FFFFFF"/>
                          <w:sz w:val="36"/>
                          <w:szCs w:val="36"/>
                        </w:rPr>
                        <w:t>June 2016</w:t>
                      </w:r>
                    </w:p>
                  </w:txbxContent>
                </v:textbox>
                <w10:wrap type="topAndBottom" anchorx="page"/>
              </v:shape>
            </w:pict>
          </mc:Fallback>
        </mc:AlternateContent>
      </w: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spacing w:before="7"/>
        <w:rPr>
          <w:rFonts w:ascii="Times New Roman" w:hAnsi="Times New Roman" w:cs="Times New Roman"/>
          <w:sz w:val="27"/>
          <w:szCs w:val="27"/>
        </w:rPr>
      </w:pPr>
    </w:p>
    <w:p w:rsidR="00000000" w:rsidRDefault="00251871">
      <w:pPr>
        <w:pStyle w:val="BodyText"/>
        <w:kinsoku w:val="0"/>
        <w:overflowPunct w:val="0"/>
        <w:spacing w:before="57"/>
        <w:ind w:left="672"/>
        <w:rPr>
          <w:b/>
          <w:bCs/>
          <w:sz w:val="22"/>
          <w:szCs w:val="22"/>
        </w:rPr>
      </w:pPr>
      <w:r>
        <w:rPr>
          <w:noProof/>
        </w:rPr>
        <mc:AlternateContent>
          <mc:Choice Requires="wps">
            <w:drawing>
              <wp:anchor distT="0" distB="0" distL="114300" distR="114300" simplePos="0" relativeHeight="251653632" behindDoc="0" locked="0" layoutInCell="0" allowOverlap="1">
                <wp:simplePos x="0" y="0"/>
                <wp:positionH relativeFrom="page">
                  <wp:posOffset>0</wp:posOffset>
                </wp:positionH>
                <wp:positionV relativeFrom="paragraph">
                  <wp:posOffset>-643890</wp:posOffset>
                </wp:positionV>
                <wp:extent cx="7560945" cy="12700"/>
                <wp:effectExtent l="0" t="0" r="0" b="0"/>
                <wp:wrapNone/>
                <wp:docPr id="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945" cy="12700"/>
                        </a:xfrm>
                        <a:custGeom>
                          <a:avLst/>
                          <a:gdLst>
                            <a:gd name="T0" fmla="*/ 0 w 11907"/>
                            <a:gd name="T1" fmla="*/ 0 h 20"/>
                            <a:gd name="T2" fmla="*/ 11906 w 11907"/>
                            <a:gd name="T3" fmla="*/ 0 h 20"/>
                          </a:gdLst>
                          <a:ahLst/>
                          <a:cxnLst>
                            <a:cxn ang="0">
                              <a:pos x="T0" y="T1"/>
                            </a:cxn>
                            <a:cxn ang="0">
                              <a:pos x="T2" y="T3"/>
                            </a:cxn>
                          </a:cxnLst>
                          <a:rect l="0" t="0" r="r" b="b"/>
                          <a:pathLst>
                            <a:path w="11907" h="20">
                              <a:moveTo>
                                <a:pt x="0" y="0"/>
                              </a:moveTo>
                              <a:lnTo>
                                <a:pt x="11906" y="0"/>
                              </a:lnTo>
                            </a:path>
                          </a:pathLst>
                        </a:custGeom>
                        <a:noFill/>
                        <a:ln w="9525">
                          <a:solidFill>
                            <a:srgbClr val="99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92A0E4D" id="Freeform 4"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0,-50.7pt,595.3pt,-50.7pt" coordsize="119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" o:allowincell="f" filled="f" strokecolor="#900">
                <v:path arrowok="t" o:connecttype="custom" o:connectlocs="0,0;7560310,0" o:connectangles="0,0"/>
                <w10:wrap anchorx="page"/>
              </v:polyline>
            </w:pict>
          </mc:Fallback>
        </mc:AlternateContent>
      </w:r>
      <w:r w:rsidR="00165020">
        <w:rPr>
          <w:b/>
          <w:bCs/>
          <w:sz w:val="22"/>
          <w:szCs w:val="22"/>
        </w:rPr>
        <w:t>Report submitted by GAIN under USAID Grant # GHA-G-00-06-00002. For additional information, please contact:</w:t>
      </w:r>
    </w:p>
    <w:p w:rsidR="00000000" w:rsidRDefault="00165020">
      <w:pPr>
        <w:pStyle w:val="BodyText"/>
        <w:kinsoku w:val="0"/>
        <w:overflowPunct w:val="0"/>
        <w:spacing w:before="159"/>
        <w:ind w:left="672" w:right="8413"/>
        <w:rPr>
          <w:sz w:val="22"/>
          <w:szCs w:val="22"/>
        </w:rPr>
      </w:pPr>
      <w:r>
        <w:rPr>
          <w:sz w:val="22"/>
          <w:szCs w:val="22"/>
        </w:rPr>
        <w:t>Jean Bosco Kazaroho Marketplace Manager, Rwanda</w:t>
      </w:r>
    </w:p>
    <w:p w:rsidR="00000000" w:rsidRDefault="00165020">
      <w:pPr>
        <w:pStyle w:val="BodyText"/>
        <w:kinsoku w:val="0"/>
        <w:overflowPunct w:val="0"/>
        <w:ind w:left="672" w:right="7802"/>
        <w:rPr>
          <w:sz w:val="22"/>
          <w:szCs w:val="22"/>
        </w:rPr>
      </w:pPr>
      <w:r>
        <w:rPr>
          <w:sz w:val="22"/>
          <w:szCs w:val="22"/>
        </w:rPr>
        <w:t>Global Alliance for Improved Nutrition Kacyiru ST KG 563</w:t>
      </w:r>
    </w:p>
    <w:p w:rsidR="00000000" w:rsidRDefault="00165020">
      <w:pPr>
        <w:pStyle w:val="BodyText"/>
        <w:kinsoku w:val="0"/>
        <w:overflowPunct w:val="0"/>
        <w:spacing w:before="1"/>
        <w:ind w:left="672" w:right="8495"/>
        <w:rPr>
          <w:sz w:val="22"/>
          <w:szCs w:val="22"/>
        </w:rPr>
      </w:pPr>
      <w:r>
        <w:rPr>
          <w:sz w:val="22"/>
          <w:szCs w:val="22"/>
        </w:rPr>
        <w:t>Plot No 1489 – Gasabo District Tel: +250 (0</w:t>
      </w:r>
      <w:r>
        <w:rPr>
          <w:sz w:val="22"/>
          <w:szCs w:val="22"/>
        </w:rPr>
        <w:t>) 788 897 920</w:t>
      </w:r>
    </w:p>
    <w:p w:rsidR="00000000" w:rsidRDefault="00165020">
      <w:pPr>
        <w:pStyle w:val="BodyText"/>
        <w:kinsoku w:val="0"/>
        <w:overflowPunct w:val="0"/>
        <w:ind w:left="672"/>
        <w:rPr>
          <w:sz w:val="22"/>
          <w:szCs w:val="22"/>
        </w:rPr>
      </w:pPr>
      <w:r>
        <w:rPr>
          <w:sz w:val="22"/>
          <w:szCs w:val="22"/>
        </w:rPr>
        <w:t xml:space="preserve">E: </w:t>
      </w:r>
      <w:hyperlink r:id="rId8" w:history="1">
        <w:r>
          <w:rPr>
            <w:sz w:val="22"/>
            <w:szCs w:val="22"/>
          </w:rPr>
          <w:t>jbkazaroho@gainhealth.org</w:t>
        </w:r>
      </w:hyperlink>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spacing w:before="6"/>
        <w:rPr>
          <w:sz w:val="22"/>
          <w:szCs w:val="22"/>
        </w:rPr>
      </w:pPr>
    </w:p>
    <w:p w:rsidR="00000000" w:rsidRDefault="00165020">
      <w:pPr>
        <w:pStyle w:val="BodyText"/>
        <w:kinsoku w:val="0"/>
        <w:overflowPunct w:val="0"/>
        <w:ind w:left="672" w:right="493"/>
        <w:jc w:val="both"/>
        <w:rPr>
          <w:i/>
          <w:iCs/>
          <w:sz w:val="22"/>
          <w:szCs w:val="22"/>
        </w:rPr>
      </w:pPr>
      <w:r>
        <w:rPr>
          <w:i/>
          <w:iCs/>
          <w:sz w:val="22"/>
          <w:szCs w:val="22"/>
        </w:rPr>
        <w:t xml:space="preserve">This report is developed by the Global Alliance for Improved Nutrition (GAIN) for activities supported by the U.S. Agency </w:t>
      </w:r>
      <w:r>
        <w:rPr>
          <w:i/>
          <w:iCs/>
          <w:sz w:val="22"/>
          <w:szCs w:val="22"/>
        </w:rPr>
        <w:t>for International Development, under the terms of Grant No. GHA-G-00-06-00002, as amended. The contents are the responsibility of GAIN and do not necessarily reflect the views of USAID or the United States Government.</w:t>
      </w:r>
    </w:p>
    <w:p w:rsidR="00000000" w:rsidRDefault="00165020">
      <w:pPr>
        <w:pStyle w:val="BodyText"/>
        <w:kinsoku w:val="0"/>
        <w:overflowPunct w:val="0"/>
        <w:ind w:left="672" w:right="493"/>
        <w:jc w:val="both"/>
        <w:rPr>
          <w:i/>
          <w:iCs/>
          <w:sz w:val="22"/>
          <w:szCs w:val="22"/>
        </w:rPr>
        <w:sectPr w:rsidR="00000000">
          <w:type w:val="continuous"/>
          <w:pgSz w:w="11910" w:h="16840"/>
          <w:pgMar w:top="760" w:right="0" w:bottom="280" w:left="0" w:header="720" w:footer="720" w:gutter="0"/>
          <w:cols w:space="720"/>
          <w:noEndnote/>
        </w:sect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rPr>
          <w:rFonts w:ascii="Times New Roman" w:hAnsi="Times New Roman" w:cs="Times New Roman"/>
          <w:sz w:val="20"/>
          <w:szCs w:val="20"/>
        </w:rPr>
      </w:pPr>
    </w:p>
    <w:p w:rsidR="00000000" w:rsidRDefault="00165020">
      <w:pPr>
        <w:pStyle w:val="BodyText"/>
        <w:kinsoku w:val="0"/>
        <w:overflowPunct w:val="0"/>
        <w:spacing w:before="8"/>
        <w:rPr>
          <w:rFonts w:ascii="Times New Roman" w:hAnsi="Times New Roman" w:cs="Times New Roman"/>
          <w:sz w:val="19"/>
          <w:szCs w:val="19"/>
        </w:rPr>
      </w:pPr>
    </w:p>
    <w:p w:rsidR="00000000" w:rsidRDefault="00251871">
      <w:pPr>
        <w:pStyle w:val="BodyText"/>
        <w:kinsoku w:val="0"/>
        <w:overflowPunct w:val="0"/>
        <w:spacing w:line="20" w:lineRule="exact"/>
        <w:ind w:left="1401"/>
        <w:rPr>
          <w:rFonts w:ascii="Times New Roman" w:hAnsi="Times New Roman" w:cs="Times New Roman"/>
          <w:sz w:val="2"/>
          <w:szCs w:val="2"/>
        </w:rPr>
      </w:pPr>
      <w:r>
        <w:rPr>
          <w:rFonts w:ascii="Times New Roman" w:hAnsi="Times New Roman" w:cs="Times New Roman"/>
          <w:noProof/>
          <w:sz w:val="2"/>
          <w:szCs w:val="2"/>
        </w:rPr>
        <mc:AlternateContent>
          <mc:Choice Requires="wpg">
            <w:drawing>
              <wp:inline distT="0" distB="0" distL="0" distR="0">
                <wp:extent cx="5806440" cy="12700"/>
                <wp:effectExtent l="13335" t="3810" r="9525" b="2540"/>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12700"/>
                          <a:chOff x="0" y="0"/>
                          <a:chExt cx="9144" cy="20"/>
                        </a:xfrm>
                      </wpg:grpSpPr>
                      <wps:wsp>
                        <wps:cNvPr id="20" name="Freeform 7"/>
                        <wps:cNvSpPr>
                          <a:spLocks/>
                        </wps:cNvSpPr>
                        <wps:spPr bwMode="auto">
                          <a:xfrm>
                            <a:off x="0" y="9"/>
                            <a:ext cx="9144" cy="20"/>
                          </a:xfrm>
                          <a:custGeom>
                            <a:avLst/>
                            <a:gdLst>
                              <a:gd name="T0" fmla="*/ 0 w 9144"/>
                              <a:gd name="T1" fmla="*/ 0 h 20"/>
                              <a:gd name="T2" fmla="*/ 9143 w 9144"/>
                              <a:gd name="T3" fmla="*/ 0 h 20"/>
                            </a:gdLst>
                            <a:ahLst/>
                            <a:cxnLst>
                              <a:cxn ang="0">
                                <a:pos x="T0" y="T1"/>
                              </a:cxn>
                              <a:cxn ang="0">
                                <a:pos x="T2" y="T3"/>
                              </a:cxn>
                            </a:cxnLst>
                            <a:rect l="0" t="0" r="r" b="b"/>
                            <a:pathLst>
                              <a:path w="9144" h="20">
                                <a:moveTo>
                                  <a:pt x="0" y="0"/>
                                </a:moveTo>
                                <a:lnTo>
                                  <a:pt x="9143" y="0"/>
                                </a:lnTo>
                              </a:path>
                            </a:pathLst>
                          </a:custGeom>
                          <a:noFill/>
                          <a:ln w="12191">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B36C51" id="Group 6" o:spid="_x0000_s1026" style="width:457.2pt;height:1pt;mso-position-horizontal-relative:char;mso-position-vertical-relative:line" coordsize="9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">
                <v:shape id="Freeform 7" o:spid="_x0000_s1027" style="position:absolute;top:9;width:9144;height:20;visibility:visible;mso-wrap-style:square;v-text-anchor:top" coordsize="914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xu4LwA&#10;AADbAAAADwAAAGRycy9kb3ducmV2LnhtbERPvQrCMBDeBd8hnOCmqR2KVKMUQRRxqQquR3O2pc2l&#10;NFHr25tBcPz4/tfbwbTiRb2rLStYzCMQxIXVNZcKbtf9bAnCeWSNrWVS8CEH2814tMZU2zfn9Lr4&#10;UoQQdikqqLzvUildUZFBN7cdceAetjfoA+xLqXt8h3DTyjiKEmmw5tBQYUe7iorm8jQKkuyUHc7n&#10;+JN3mDfaY9Lcy5NS08mQrUB4Gvxf/HMftYI4rA9fwg+Qm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bG7gvAAAANsAAAAPAAAAAAAAAAAAAAAAAJgCAABkcnMvZG93bnJldi54&#10;bWxQSwUGAAAAAAQABAD1AAAAgQMAAAAA&#10;" path="m,l9143,e" filled="f" strokecolor="#4f81bc" strokeweight=".33864mm">
                  <v:path arrowok="t" o:connecttype="custom" o:connectlocs="0,0;9143,0" o:connectangles="0,0"/>
                </v:shape>
                <w10:anchorlock/>
              </v:group>
            </w:pict>
          </mc:Fallback>
        </mc:AlternateContent>
      </w:r>
    </w:p>
    <w:p w:rsidR="00000000" w:rsidRDefault="00165020">
      <w:pPr>
        <w:pStyle w:val="BodyText"/>
        <w:kinsoku w:val="0"/>
        <w:overflowPunct w:val="0"/>
        <w:spacing w:line="20" w:lineRule="exact"/>
        <w:ind w:left="1401"/>
        <w:rPr>
          <w:rFonts w:ascii="Times New Roman" w:hAnsi="Times New Roman" w:cs="Times New Roman"/>
          <w:sz w:val="2"/>
          <w:szCs w:val="2"/>
        </w:rPr>
        <w:sectPr w:rsidR="00000000">
          <w:footerReference w:type="default" r:id="rId9"/>
          <w:pgSz w:w="11910" w:h="16840"/>
          <w:pgMar w:top="1580" w:right="0" w:bottom="1120" w:left="0" w:header="0" w:footer="935" w:gutter="0"/>
          <w:pgNumType w:start="1"/>
          <w:cols w:space="720"/>
          <w:noEndnote/>
        </w:sectPr>
      </w:pPr>
    </w:p>
    <w:p w:rsidR="00000000" w:rsidRDefault="00251871">
      <w:pPr>
        <w:pStyle w:val="BodyText"/>
        <w:kinsoku w:val="0"/>
        <w:overflowPunct w:val="0"/>
        <w:spacing w:before="111"/>
        <w:ind w:left="1440" w:right="4567"/>
        <w:rPr>
          <w:rFonts w:ascii="Cambria" w:hAnsi="Cambria" w:cs="Cambria"/>
          <w:b/>
          <w:bCs/>
          <w:sz w:val="52"/>
          <w:szCs w:val="52"/>
        </w:rPr>
      </w:pPr>
      <w:r>
        <w:rPr>
          <w:noProof/>
        </w:rPr>
        <w:lastRenderedPageBreak/>
        <mc:AlternateContent>
          <mc:Choice Requires="wps">
            <w:drawing>
              <wp:anchor distT="0" distB="0" distL="0" distR="0" simplePos="0" relativeHeight="251654656" behindDoc="0" locked="0" layoutInCell="0" allowOverlap="1">
                <wp:simplePos x="0" y="0"/>
                <wp:positionH relativeFrom="page">
                  <wp:posOffset>895985</wp:posOffset>
                </wp:positionH>
                <wp:positionV relativeFrom="paragraph">
                  <wp:posOffset>902335</wp:posOffset>
                </wp:positionV>
                <wp:extent cx="5806440" cy="12700"/>
                <wp:effectExtent l="0" t="0" r="0" b="0"/>
                <wp:wrapTopAndBottom/>
                <wp:docPr id="1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6440" cy="12700"/>
                        </a:xfrm>
                        <a:custGeom>
                          <a:avLst/>
                          <a:gdLst>
                            <a:gd name="T0" fmla="*/ 0 w 9144"/>
                            <a:gd name="T1" fmla="*/ 0 h 20"/>
                            <a:gd name="T2" fmla="*/ 9143 w 9144"/>
                            <a:gd name="T3" fmla="*/ 0 h 20"/>
                          </a:gdLst>
                          <a:ahLst/>
                          <a:cxnLst>
                            <a:cxn ang="0">
                              <a:pos x="T0" y="T1"/>
                            </a:cxn>
                            <a:cxn ang="0">
                              <a:pos x="T2" y="T3"/>
                            </a:cxn>
                          </a:cxnLst>
                          <a:rect l="0" t="0" r="r" b="b"/>
                          <a:pathLst>
                            <a:path w="9144" h="20">
                              <a:moveTo>
                                <a:pt x="0" y="0"/>
                              </a:moveTo>
                              <a:lnTo>
                                <a:pt x="9143"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9253F2F" id="Freeform 8"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55pt,71.05pt,527.7pt,71.05pt" coordsize="9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" o:allowincell="f" filled="f" strokecolor="#4f81bc" strokeweight=".96pt">
                <v:path arrowok="t" o:connecttype="custom" o:connectlocs="0,0;5805805,0" o:connectangles="0,0"/>
                <w10:wrap type="topAndBottom" anchorx="page"/>
              </v:polyline>
            </w:pict>
          </mc:Fallback>
        </mc:AlternateContent>
      </w:r>
      <w:r w:rsidR="00165020">
        <w:rPr>
          <w:rFonts w:ascii="Cambria" w:hAnsi="Cambria" w:cs="Cambria"/>
          <w:b/>
          <w:bCs/>
          <w:spacing w:val="3"/>
          <w:sz w:val="52"/>
          <w:szCs w:val="52"/>
        </w:rPr>
        <w:t xml:space="preserve">Summary </w:t>
      </w:r>
      <w:r w:rsidR="00165020">
        <w:rPr>
          <w:rFonts w:ascii="Cambria" w:hAnsi="Cambria" w:cs="Cambria"/>
          <w:b/>
          <w:bCs/>
          <w:spacing w:val="2"/>
          <w:sz w:val="52"/>
          <w:szCs w:val="52"/>
        </w:rPr>
        <w:t xml:space="preserve">of </w:t>
      </w:r>
      <w:r w:rsidR="00165020">
        <w:rPr>
          <w:rFonts w:ascii="Cambria" w:hAnsi="Cambria" w:cs="Cambria"/>
          <w:b/>
          <w:bCs/>
          <w:spacing w:val="3"/>
          <w:sz w:val="52"/>
          <w:szCs w:val="52"/>
        </w:rPr>
        <w:t xml:space="preserve">Findings: </w:t>
      </w:r>
      <w:r w:rsidR="00165020">
        <w:rPr>
          <w:rFonts w:ascii="Cambria" w:hAnsi="Cambria" w:cs="Cambria"/>
          <w:b/>
          <w:bCs/>
          <w:sz w:val="52"/>
          <w:szCs w:val="52"/>
        </w:rPr>
        <w:t>Market Research</w:t>
      </w:r>
      <w:r w:rsidR="00165020">
        <w:rPr>
          <w:rFonts w:ascii="Cambria" w:hAnsi="Cambria" w:cs="Cambria"/>
          <w:b/>
          <w:bCs/>
          <w:spacing w:val="58"/>
          <w:sz w:val="52"/>
          <w:szCs w:val="52"/>
        </w:rPr>
        <w:t xml:space="preserve"> </w:t>
      </w:r>
      <w:r w:rsidR="00165020">
        <w:rPr>
          <w:rFonts w:ascii="Cambria" w:hAnsi="Cambria" w:cs="Cambria"/>
          <w:b/>
          <w:bCs/>
          <w:sz w:val="52"/>
          <w:szCs w:val="52"/>
        </w:rPr>
        <w:t>Report</w:t>
      </w:r>
    </w:p>
    <w:p w:rsidR="00000000" w:rsidRDefault="00165020">
      <w:pPr>
        <w:pStyle w:val="BodyText"/>
        <w:kinsoku w:val="0"/>
        <w:overflowPunct w:val="0"/>
        <w:rPr>
          <w:rFonts w:ascii="Cambria" w:hAnsi="Cambria" w:cs="Cambria"/>
          <w:b/>
          <w:bCs/>
          <w:sz w:val="20"/>
          <w:szCs w:val="20"/>
        </w:rPr>
      </w:pPr>
    </w:p>
    <w:p w:rsidR="00000000" w:rsidRDefault="00165020">
      <w:pPr>
        <w:pStyle w:val="BodyText"/>
        <w:kinsoku w:val="0"/>
        <w:overflowPunct w:val="0"/>
        <w:spacing w:before="2"/>
        <w:rPr>
          <w:rFonts w:ascii="Cambria" w:hAnsi="Cambria" w:cs="Cambria"/>
          <w:b/>
          <w:bCs/>
          <w:sz w:val="17"/>
          <w:szCs w:val="17"/>
        </w:rPr>
      </w:pPr>
    </w:p>
    <w:p w:rsidR="00000000" w:rsidRDefault="00165020">
      <w:pPr>
        <w:pStyle w:val="BodyText"/>
        <w:kinsoku w:val="0"/>
        <w:overflowPunct w:val="0"/>
        <w:spacing w:before="101"/>
        <w:ind w:left="1440" w:right="1391"/>
        <w:rPr>
          <w:rFonts w:ascii="Cambria" w:hAnsi="Cambria" w:cs="Cambria"/>
          <w:sz w:val="52"/>
          <w:szCs w:val="52"/>
        </w:rPr>
      </w:pPr>
      <w:r>
        <w:rPr>
          <w:rFonts w:ascii="Cambria" w:hAnsi="Cambria" w:cs="Cambria"/>
          <w:sz w:val="52"/>
          <w:szCs w:val="52"/>
        </w:rPr>
        <w:t>Understanding Consumer Demand for Nutritious Food in Nyanza District, Rwanda</w:t>
      </w:r>
    </w:p>
    <w:p w:rsidR="00000000" w:rsidRDefault="00251871">
      <w:pPr>
        <w:pStyle w:val="BodyText"/>
        <w:kinsoku w:val="0"/>
        <w:overflowPunct w:val="0"/>
        <w:spacing w:before="329"/>
        <w:ind w:left="1440" w:right="3848"/>
        <w:rPr>
          <w:rFonts w:ascii="Cambria" w:hAnsi="Cambria" w:cs="Cambria"/>
        </w:rPr>
      </w:pPr>
      <w:r>
        <w:rPr>
          <w:noProof/>
        </w:rPr>
        <mc:AlternateContent>
          <mc:Choice Requires="wps">
            <w:drawing>
              <wp:anchor distT="0" distB="0" distL="0" distR="0" simplePos="0" relativeHeight="251655680" behindDoc="0" locked="0" layoutInCell="0" allowOverlap="1">
                <wp:simplePos x="0" y="0"/>
                <wp:positionH relativeFrom="page">
                  <wp:posOffset>895985</wp:posOffset>
                </wp:positionH>
                <wp:positionV relativeFrom="paragraph">
                  <wp:posOffset>622935</wp:posOffset>
                </wp:positionV>
                <wp:extent cx="5806440" cy="12700"/>
                <wp:effectExtent l="0" t="0" r="0" b="0"/>
                <wp:wrapTopAndBottom/>
                <wp:docPr id="17"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06440" cy="12700"/>
                        </a:xfrm>
                        <a:custGeom>
                          <a:avLst/>
                          <a:gdLst>
                            <a:gd name="T0" fmla="*/ 0 w 9144"/>
                            <a:gd name="T1" fmla="*/ 0 h 20"/>
                            <a:gd name="T2" fmla="*/ 9143 w 9144"/>
                            <a:gd name="T3" fmla="*/ 0 h 20"/>
                          </a:gdLst>
                          <a:ahLst/>
                          <a:cxnLst>
                            <a:cxn ang="0">
                              <a:pos x="T0" y="T1"/>
                            </a:cxn>
                            <a:cxn ang="0">
                              <a:pos x="T2" y="T3"/>
                            </a:cxn>
                          </a:cxnLst>
                          <a:rect l="0" t="0" r="r" b="b"/>
                          <a:pathLst>
                            <a:path w="9144" h="20">
                              <a:moveTo>
                                <a:pt x="0" y="0"/>
                              </a:moveTo>
                              <a:lnTo>
                                <a:pt x="9143" y="0"/>
                              </a:lnTo>
                            </a:path>
                          </a:pathLst>
                        </a:custGeom>
                        <a:noFill/>
                        <a:ln w="12192">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94DB2A9" id="Freeform 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70.55pt,49.05pt,527.7pt,49.05pt" coordsize="914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" o:allowincell="f" filled="f" strokecolor="#4f81bc" strokeweight=".96pt">
                <v:path arrowok="t" o:connecttype="custom" o:connectlocs="0,0;5805805,0" o:connectangles="0,0"/>
                <w10:wrap type="topAndBottom" anchorx="page"/>
              </v:polyline>
            </w:pict>
          </mc:Fallback>
        </mc:AlternateContent>
      </w:r>
      <w:r w:rsidR="00165020">
        <w:rPr>
          <w:rFonts w:ascii="Cambria" w:hAnsi="Cambria" w:cs="Cambria"/>
        </w:rPr>
        <w:t>A Summary of Marketing Insights from Consumer Interviews Nov 2015 - Jan 2016</w:t>
      </w:r>
    </w:p>
    <w:p w:rsidR="00000000" w:rsidRDefault="00165020">
      <w:pPr>
        <w:pStyle w:val="BodyText"/>
        <w:kinsoku w:val="0"/>
        <w:overflowPunct w:val="0"/>
        <w:rPr>
          <w:rFonts w:ascii="Cambria" w:hAnsi="Cambria" w:cs="Cambria"/>
          <w:sz w:val="20"/>
          <w:szCs w:val="20"/>
        </w:rPr>
      </w:pPr>
    </w:p>
    <w:p w:rsidR="00000000" w:rsidRDefault="00165020">
      <w:pPr>
        <w:pStyle w:val="BodyText"/>
        <w:kinsoku w:val="0"/>
        <w:overflowPunct w:val="0"/>
        <w:spacing w:before="11"/>
        <w:rPr>
          <w:rFonts w:ascii="Cambria" w:hAnsi="Cambria" w:cs="Cambria"/>
          <w:sz w:val="21"/>
          <w:szCs w:val="21"/>
        </w:rPr>
      </w:pPr>
    </w:p>
    <w:p w:rsidR="00000000" w:rsidRDefault="00165020">
      <w:pPr>
        <w:pStyle w:val="Heading2"/>
        <w:kinsoku w:val="0"/>
        <w:overflowPunct w:val="0"/>
        <w:spacing w:before="100"/>
        <w:ind w:left="1440"/>
        <w:rPr>
          <w:rFonts w:ascii="Cambria" w:hAnsi="Cambria" w:cs="Cambria"/>
        </w:rPr>
      </w:pPr>
      <w:r>
        <w:rPr>
          <w:rFonts w:ascii="Cambria" w:hAnsi="Cambria" w:cs="Cambria"/>
        </w:rPr>
        <w:t>Global Alliance for Improved Nutrition (GAIN)</w:t>
      </w:r>
    </w:p>
    <w:p w:rsidR="00000000" w:rsidRDefault="00165020">
      <w:pPr>
        <w:pStyle w:val="BodyText"/>
        <w:kinsoku w:val="0"/>
        <w:overflowPunct w:val="0"/>
        <w:spacing w:before="3"/>
        <w:rPr>
          <w:rFonts w:ascii="Cambria" w:hAnsi="Cambria" w:cs="Cambria"/>
          <w:b/>
          <w:bCs/>
          <w:sz w:val="31"/>
          <w:szCs w:val="31"/>
        </w:rPr>
      </w:pPr>
    </w:p>
    <w:p w:rsidR="00000000" w:rsidRDefault="00165020">
      <w:pPr>
        <w:pStyle w:val="BodyText"/>
        <w:kinsoku w:val="0"/>
        <w:overflowPunct w:val="0"/>
        <w:ind w:left="1440"/>
        <w:rPr>
          <w:rFonts w:ascii="Cambria" w:hAnsi="Cambria" w:cs="Cambria"/>
          <w:i/>
          <w:iCs/>
        </w:rPr>
      </w:pPr>
      <w:r>
        <w:rPr>
          <w:rFonts w:ascii="Cambria" w:hAnsi="Cambria" w:cs="Cambria"/>
          <w:i/>
          <w:iCs/>
        </w:rPr>
        <w:t>In collaboration with:</w:t>
      </w:r>
    </w:p>
    <w:p w:rsidR="00000000" w:rsidRDefault="00165020">
      <w:pPr>
        <w:pStyle w:val="BodyText"/>
        <w:tabs>
          <w:tab w:val="left" w:pos="5040"/>
        </w:tabs>
        <w:kinsoku w:val="0"/>
        <w:overflowPunct w:val="0"/>
        <w:spacing w:before="43"/>
        <w:ind w:left="1440"/>
        <w:rPr>
          <w:rFonts w:ascii="Cambria" w:hAnsi="Cambria" w:cs="Cambria"/>
          <w:spacing w:val="3"/>
        </w:rPr>
      </w:pPr>
      <w:r>
        <w:rPr>
          <w:rFonts w:ascii="Cambria" w:hAnsi="Cambria" w:cs="Cambria"/>
          <w:b/>
          <w:bCs/>
          <w:spacing w:val="3"/>
        </w:rPr>
        <w:t>James</w:t>
      </w:r>
      <w:r>
        <w:rPr>
          <w:rFonts w:ascii="Cambria" w:hAnsi="Cambria" w:cs="Cambria"/>
          <w:b/>
          <w:bCs/>
          <w:spacing w:val="11"/>
        </w:rPr>
        <w:t xml:space="preserve"> </w:t>
      </w:r>
      <w:r>
        <w:rPr>
          <w:rFonts w:ascii="Cambria" w:hAnsi="Cambria" w:cs="Cambria"/>
          <w:b/>
          <w:bCs/>
          <w:spacing w:val="2"/>
        </w:rPr>
        <w:t>Lee</w:t>
      </w:r>
      <w:r>
        <w:rPr>
          <w:rFonts w:ascii="Cambria" w:hAnsi="Cambria" w:cs="Cambria"/>
          <w:b/>
          <w:bCs/>
          <w:spacing w:val="2"/>
        </w:rPr>
        <w:tab/>
      </w:r>
      <w:r>
        <w:rPr>
          <w:rFonts w:ascii="Cambria" w:hAnsi="Cambria" w:cs="Cambria"/>
          <w:spacing w:val="3"/>
        </w:rPr>
        <w:t xml:space="preserve">Consultant </w:t>
      </w:r>
      <w:r>
        <w:rPr>
          <w:rFonts w:ascii="Cambria" w:hAnsi="Cambria" w:cs="Cambria"/>
        </w:rPr>
        <w:t>to</w:t>
      </w:r>
      <w:r>
        <w:rPr>
          <w:rFonts w:ascii="Cambria" w:hAnsi="Cambria" w:cs="Cambria"/>
          <w:spacing w:val="14"/>
        </w:rPr>
        <w:t xml:space="preserve"> </w:t>
      </w:r>
      <w:r>
        <w:rPr>
          <w:rFonts w:ascii="Cambria" w:hAnsi="Cambria" w:cs="Cambria"/>
          <w:spacing w:val="3"/>
        </w:rPr>
        <w:t>GAIN</w:t>
      </w:r>
    </w:p>
    <w:p w:rsidR="00000000" w:rsidRDefault="00165020">
      <w:pPr>
        <w:pStyle w:val="BodyText"/>
        <w:tabs>
          <w:tab w:val="left" w:pos="5040"/>
        </w:tabs>
        <w:kinsoku w:val="0"/>
        <w:overflowPunct w:val="0"/>
        <w:spacing w:before="43"/>
        <w:ind w:left="1440"/>
        <w:rPr>
          <w:rFonts w:ascii="Cambria" w:hAnsi="Cambria" w:cs="Cambria"/>
          <w:spacing w:val="3"/>
        </w:rPr>
      </w:pPr>
      <w:r>
        <w:rPr>
          <w:rFonts w:ascii="Cambria" w:hAnsi="Cambria" w:cs="Cambria"/>
          <w:b/>
          <w:bCs/>
          <w:spacing w:val="3"/>
        </w:rPr>
        <w:t>Theogene</w:t>
      </w:r>
      <w:r>
        <w:rPr>
          <w:rFonts w:ascii="Cambria" w:hAnsi="Cambria" w:cs="Cambria"/>
          <w:b/>
          <w:bCs/>
          <w:spacing w:val="10"/>
        </w:rPr>
        <w:t xml:space="preserve"> </w:t>
      </w:r>
      <w:r>
        <w:rPr>
          <w:rFonts w:ascii="Cambria" w:hAnsi="Cambria" w:cs="Cambria"/>
          <w:b/>
          <w:bCs/>
          <w:spacing w:val="4"/>
        </w:rPr>
        <w:t>Dusingizimana</w:t>
      </w:r>
      <w:r>
        <w:rPr>
          <w:rFonts w:ascii="Cambria" w:hAnsi="Cambria" w:cs="Cambria"/>
          <w:b/>
          <w:bCs/>
          <w:spacing w:val="4"/>
        </w:rPr>
        <w:tab/>
      </w:r>
      <w:r>
        <w:rPr>
          <w:rFonts w:ascii="Cambria" w:hAnsi="Cambria" w:cs="Cambria"/>
          <w:spacing w:val="3"/>
        </w:rPr>
        <w:t xml:space="preserve">School </w:t>
      </w:r>
      <w:r>
        <w:rPr>
          <w:rFonts w:ascii="Cambria" w:hAnsi="Cambria" w:cs="Cambria"/>
        </w:rPr>
        <w:t xml:space="preserve">of </w:t>
      </w:r>
      <w:r>
        <w:rPr>
          <w:rFonts w:ascii="Cambria" w:hAnsi="Cambria" w:cs="Cambria"/>
          <w:spacing w:val="3"/>
        </w:rPr>
        <w:t xml:space="preserve">Food </w:t>
      </w:r>
      <w:r>
        <w:rPr>
          <w:rFonts w:ascii="Cambria" w:hAnsi="Cambria" w:cs="Cambria"/>
          <w:spacing w:val="4"/>
        </w:rPr>
        <w:t xml:space="preserve">Science </w:t>
      </w:r>
      <w:r>
        <w:rPr>
          <w:rFonts w:ascii="Cambria" w:hAnsi="Cambria" w:cs="Cambria"/>
        </w:rPr>
        <w:t xml:space="preserve">&amp; </w:t>
      </w:r>
      <w:r>
        <w:rPr>
          <w:rFonts w:ascii="Cambria" w:hAnsi="Cambria" w:cs="Cambria"/>
          <w:spacing w:val="4"/>
        </w:rPr>
        <w:t xml:space="preserve">Tech., </w:t>
      </w:r>
      <w:r>
        <w:rPr>
          <w:rFonts w:ascii="Cambria" w:hAnsi="Cambria" w:cs="Cambria"/>
          <w:spacing w:val="3"/>
        </w:rPr>
        <w:t xml:space="preserve">Univ. </w:t>
      </w:r>
      <w:r>
        <w:rPr>
          <w:rFonts w:ascii="Cambria" w:hAnsi="Cambria" w:cs="Cambria"/>
        </w:rPr>
        <w:t>of</w:t>
      </w:r>
      <w:r>
        <w:rPr>
          <w:rFonts w:ascii="Cambria" w:hAnsi="Cambria" w:cs="Cambria"/>
          <w:spacing w:val="7"/>
        </w:rPr>
        <w:t xml:space="preserve"> </w:t>
      </w:r>
      <w:r>
        <w:rPr>
          <w:rFonts w:ascii="Cambria" w:hAnsi="Cambria" w:cs="Cambria"/>
          <w:spacing w:val="3"/>
        </w:rPr>
        <w:t>Rwanda</w:t>
      </w:r>
    </w:p>
    <w:p w:rsidR="00000000" w:rsidRDefault="00165020">
      <w:pPr>
        <w:pStyle w:val="BodyText"/>
        <w:tabs>
          <w:tab w:val="left" w:pos="5040"/>
        </w:tabs>
        <w:kinsoku w:val="0"/>
        <w:overflowPunct w:val="0"/>
        <w:spacing w:before="40"/>
        <w:ind w:left="1440"/>
        <w:rPr>
          <w:rFonts w:ascii="Cambria" w:hAnsi="Cambria" w:cs="Cambria"/>
          <w:spacing w:val="4"/>
        </w:rPr>
      </w:pPr>
      <w:r>
        <w:rPr>
          <w:rFonts w:ascii="Cambria" w:hAnsi="Cambria" w:cs="Cambria"/>
          <w:b/>
          <w:bCs/>
          <w:spacing w:val="3"/>
        </w:rPr>
        <w:t>Umutoni</w:t>
      </w:r>
      <w:r>
        <w:rPr>
          <w:rFonts w:ascii="Cambria" w:hAnsi="Cambria" w:cs="Cambria"/>
          <w:b/>
          <w:bCs/>
          <w:spacing w:val="10"/>
        </w:rPr>
        <w:t xml:space="preserve"> </w:t>
      </w:r>
      <w:r>
        <w:rPr>
          <w:rFonts w:ascii="Cambria" w:hAnsi="Cambria" w:cs="Cambria"/>
          <w:b/>
          <w:bCs/>
          <w:spacing w:val="3"/>
        </w:rPr>
        <w:t>Marie</w:t>
      </w:r>
      <w:r>
        <w:rPr>
          <w:rFonts w:ascii="Cambria" w:hAnsi="Cambria" w:cs="Cambria"/>
          <w:b/>
          <w:bCs/>
          <w:spacing w:val="11"/>
        </w:rPr>
        <w:t xml:space="preserve"> </w:t>
      </w:r>
      <w:r>
        <w:rPr>
          <w:rFonts w:ascii="Cambria" w:hAnsi="Cambria" w:cs="Cambria"/>
          <w:b/>
          <w:bCs/>
          <w:spacing w:val="3"/>
        </w:rPr>
        <w:t>Francoise</w:t>
      </w:r>
      <w:r>
        <w:rPr>
          <w:rFonts w:ascii="Cambria" w:hAnsi="Cambria" w:cs="Cambria"/>
          <w:b/>
          <w:bCs/>
          <w:spacing w:val="3"/>
        </w:rPr>
        <w:tab/>
      </w:r>
      <w:r>
        <w:rPr>
          <w:rFonts w:ascii="Cambria" w:hAnsi="Cambria" w:cs="Cambria"/>
          <w:spacing w:val="2"/>
        </w:rPr>
        <w:t xml:space="preserve">FATE </w:t>
      </w:r>
      <w:r>
        <w:rPr>
          <w:rFonts w:ascii="Cambria" w:hAnsi="Cambria" w:cs="Cambria"/>
          <w:spacing w:val="4"/>
        </w:rPr>
        <w:t>Consulting,</w:t>
      </w:r>
      <w:r>
        <w:rPr>
          <w:rFonts w:ascii="Cambria" w:hAnsi="Cambria" w:cs="Cambria"/>
          <w:spacing w:val="18"/>
        </w:rPr>
        <w:t xml:space="preserve"> </w:t>
      </w:r>
      <w:r>
        <w:rPr>
          <w:rFonts w:ascii="Cambria" w:hAnsi="Cambria" w:cs="Cambria"/>
          <w:spacing w:val="4"/>
        </w:rPr>
        <w:t>Kigali</w:t>
      </w:r>
    </w:p>
    <w:p w:rsidR="00000000" w:rsidRDefault="00165020">
      <w:pPr>
        <w:pStyle w:val="BodyText"/>
        <w:kinsoku w:val="0"/>
        <w:overflowPunct w:val="0"/>
        <w:rPr>
          <w:rFonts w:ascii="Cambria" w:hAnsi="Cambria" w:cs="Cambria"/>
          <w:sz w:val="28"/>
          <w:szCs w:val="28"/>
        </w:rPr>
      </w:pPr>
    </w:p>
    <w:p w:rsidR="00000000" w:rsidRDefault="00165020">
      <w:pPr>
        <w:pStyle w:val="BodyText"/>
        <w:kinsoku w:val="0"/>
        <w:overflowPunct w:val="0"/>
        <w:spacing w:before="197" w:line="281" w:lineRule="exact"/>
        <w:ind w:left="1440"/>
        <w:rPr>
          <w:rFonts w:ascii="Cambria" w:hAnsi="Cambria" w:cs="Cambria"/>
          <w:i/>
          <w:iCs/>
        </w:rPr>
      </w:pPr>
      <w:r>
        <w:rPr>
          <w:rFonts w:ascii="Cambria" w:hAnsi="Cambria" w:cs="Cambria"/>
          <w:i/>
          <w:iCs/>
        </w:rPr>
        <w:t>Funding by:</w:t>
      </w:r>
    </w:p>
    <w:p w:rsidR="00000000" w:rsidRDefault="00165020">
      <w:pPr>
        <w:pStyle w:val="BodyText"/>
        <w:kinsoku w:val="0"/>
        <w:overflowPunct w:val="0"/>
        <w:spacing w:line="258" w:lineRule="exact"/>
        <w:ind w:left="1440"/>
        <w:rPr>
          <w:rFonts w:ascii="Cambria" w:hAnsi="Cambria" w:cs="Cambria"/>
          <w:b/>
          <w:bCs/>
          <w:sz w:val="22"/>
          <w:szCs w:val="22"/>
        </w:rPr>
      </w:pPr>
      <w:r>
        <w:rPr>
          <w:rFonts w:ascii="Cambria" w:hAnsi="Cambria" w:cs="Cambria"/>
          <w:b/>
          <w:bCs/>
          <w:sz w:val="22"/>
          <w:szCs w:val="22"/>
        </w:rPr>
        <w:t>UNITED STATES AGENCY FOR INTERNATIONAL DEVELOPMENT (USAID)</w:t>
      </w: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26"/>
          <w:szCs w:val="26"/>
        </w:rPr>
      </w:pPr>
    </w:p>
    <w:p w:rsidR="00000000" w:rsidRDefault="00165020">
      <w:pPr>
        <w:pStyle w:val="BodyText"/>
        <w:kinsoku w:val="0"/>
        <w:overflowPunct w:val="0"/>
        <w:rPr>
          <w:rFonts w:ascii="Cambria" w:hAnsi="Cambria" w:cs="Cambria"/>
          <w:b/>
          <w:bCs/>
          <w:sz w:val="30"/>
          <w:szCs w:val="30"/>
        </w:rPr>
      </w:pPr>
    </w:p>
    <w:p w:rsidR="00000000" w:rsidRDefault="00165020">
      <w:pPr>
        <w:pStyle w:val="BodyText"/>
        <w:kinsoku w:val="0"/>
        <w:overflowPunct w:val="0"/>
        <w:ind w:left="1440"/>
        <w:rPr>
          <w:rFonts w:ascii="Cambria" w:hAnsi="Cambria" w:cs="Cambria"/>
          <w:b/>
          <w:bCs/>
          <w:sz w:val="22"/>
          <w:szCs w:val="22"/>
        </w:rPr>
      </w:pPr>
      <w:r>
        <w:rPr>
          <w:rFonts w:ascii="Cambria" w:hAnsi="Cambria" w:cs="Cambria"/>
          <w:b/>
          <w:bCs/>
          <w:sz w:val="22"/>
          <w:szCs w:val="22"/>
        </w:rPr>
        <w:t>June 2016</w:t>
      </w:r>
    </w:p>
    <w:p w:rsidR="00000000" w:rsidRDefault="00165020">
      <w:pPr>
        <w:pStyle w:val="BodyText"/>
        <w:kinsoku w:val="0"/>
        <w:overflowPunct w:val="0"/>
        <w:ind w:left="1440"/>
        <w:rPr>
          <w:rFonts w:ascii="Cambria" w:hAnsi="Cambria" w:cs="Cambria"/>
          <w:b/>
          <w:bCs/>
          <w:sz w:val="22"/>
          <w:szCs w:val="22"/>
        </w:rPr>
        <w:sectPr w:rsidR="00000000">
          <w:pgSz w:w="11910" w:h="16840"/>
          <w:pgMar w:top="1580" w:right="0" w:bottom="1120" w:left="0" w:header="0" w:footer="935" w:gutter="0"/>
          <w:cols w:space="720"/>
          <w:noEndnote/>
        </w:sectPr>
      </w:pPr>
    </w:p>
    <w:p w:rsidR="00000000" w:rsidRDefault="00165020">
      <w:pPr>
        <w:pStyle w:val="Heading1"/>
        <w:kinsoku w:val="0"/>
        <w:overflowPunct w:val="0"/>
        <w:ind w:left="1440" w:firstLine="0"/>
      </w:pPr>
      <w:r>
        <w:lastRenderedPageBreak/>
        <w:t>TABLE OF CONTENTS</w:t>
      </w:r>
    </w:p>
    <w:p w:rsidR="00000000" w:rsidRDefault="00165020">
      <w:pPr>
        <w:pStyle w:val="BodyText"/>
        <w:tabs>
          <w:tab w:val="right" w:leader="dot" w:pos="10081"/>
        </w:tabs>
        <w:kinsoku w:val="0"/>
        <w:overflowPunct w:val="0"/>
        <w:spacing w:before="272"/>
        <w:ind w:left="1800"/>
      </w:pPr>
      <w:r>
        <w:t>List of</w:t>
      </w:r>
      <w:r>
        <w:rPr>
          <w:spacing w:val="1"/>
        </w:rPr>
        <w:t xml:space="preserve"> </w:t>
      </w:r>
      <w:r>
        <w:t>Tables</w:t>
      </w:r>
      <w:r>
        <w:tab/>
        <w:t>4</w:t>
      </w:r>
    </w:p>
    <w:p w:rsidR="00000000" w:rsidRDefault="00165020">
      <w:pPr>
        <w:pStyle w:val="BodyText"/>
        <w:tabs>
          <w:tab w:val="right" w:leader="dot" w:pos="10081"/>
        </w:tabs>
        <w:kinsoku w:val="0"/>
        <w:overflowPunct w:val="0"/>
        <w:ind w:left="1800"/>
      </w:pPr>
      <w:r>
        <w:t>List of</w:t>
      </w:r>
      <w:r>
        <w:rPr>
          <w:spacing w:val="1"/>
        </w:rPr>
        <w:t xml:space="preserve"> </w:t>
      </w:r>
      <w:r>
        <w:t>Figures</w:t>
      </w:r>
      <w:r>
        <w:tab/>
        <w:t>4</w:t>
      </w:r>
    </w:p>
    <w:p w:rsidR="00000000" w:rsidRDefault="00165020">
      <w:pPr>
        <w:pStyle w:val="BodyText"/>
        <w:tabs>
          <w:tab w:val="right" w:leader="dot" w:pos="10081"/>
        </w:tabs>
        <w:kinsoku w:val="0"/>
        <w:overflowPunct w:val="0"/>
        <w:ind w:left="1800"/>
      </w:pPr>
      <w:r>
        <w:t>Abbreviations</w:t>
      </w:r>
      <w:r>
        <w:rPr>
          <w:spacing w:val="-1"/>
        </w:rPr>
        <w:t xml:space="preserve"> </w:t>
      </w:r>
      <w:r>
        <w:t>and</w:t>
      </w:r>
      <w:r>
        <w:rPr>
          <w:spacing w:val="1"/>
        </w:rPr>
        <w:t xml:space="preserve"> </w:t>
      </w:r>
      <w:r>
        <w:t>Acronyms</w:t>
      </w:r>
      <w:r>
        <w:tab/>
        <w:t>4</w:t>
      </w:r>
    </w:p>
    <w:p w:rsidR="00000000" w:rsidRDefault="00165020">
      <w:pPr>
        <w:pStyle w:val="BodyText"/>
        <w:tabs>
          <w:tab w:val="right" w:leader="dot" w:pos="10081"/>
        </w:tabs>
        <w:kinsoku w:val="0"/>
        <w:overflowPunct w:val="0"/>
        <w:ind w:left="1800"/>
      </w:pPr>
      <w:r>
        <w:t>Acknowledgements</w:t>
      </w:r>
      <w:r>
        <w:tab/>
        <w:t>4</w:t>
      </w:r>
    </w:p>
    <w:p w:rsidR="00000000" w:rsidRDefault="00165020">
      <w:pPr>
        <w:pStyle w:val="Heading2"/>
        <w:numPr>
          <w:ilvl w:val="0"/>
          <w:numId w:val="5"/>
        </w:numPr>
        <w:tabs>
          <w:tab w:val="left" w:pos="2161"/>
          <w:tab w:val="right" w:leader="dot" w:pos="10081"/>
        </w:tabs>
        <w:kinsoku w:val="0"/>
        <w:overflowPunct w:val="0"/>
        <w:spacing w:before="292"/>
        <w:rPr>
          <w:b w:val="0"/>
          <w:bCs w:val="0"/>
        </w:rPr>
      </w:pPr>
      <w:r>
        <w:t>Introduction</w:t>
      </w:r>
      <w:r>
        <w:tab/>
      </w:r>
      <w:r>
        <w:rPr>
          <w:b w:val="0"/>
          <w:bCs w:val="0"/>
        </w:rPr>
        <w:t>6</w:t>
      </w:r>
    </w:p>
    <w:p w:rsidR="00000000" w:rsidRDefault="00165020">
      <w:pPr>
        <w:pStyle w:val="ListParagraph"/>
        <w:numPr>
          <w:ilvl w:val="1"/>
          <w:numId w:val="5"/>
        </w:numPr>
        <w:tabs>
          <w:tab w:val="left" w:pos="2521"/>
          <w:tab w:val="right" w:leader="dot" w:pos="10081"/>
        </w:tabs>
        <w:kinsoku w:val="0"/>
        <w:overflowPunct w:val="0"/>
      </w:pPr>
      <w:r>
        <w:t>Market Research</w:t>
      </w:r>
      <w:r>
        <w:rPr>
          <w:spacing w:val="1"/>
        </w:rPr>
        <w:t xml:space="preserve"> </w:t>
      </w:r>
      <w:r>
        <w:t>Methodology</w:t>
      </w:r>
      <w:r>
        <w:tab/>
        <w:t>6</w:t>
      </w:r>
    </w:p>
    <w:p w:rsidR="00000000" w:rsidRDefault="00165020">
      <w:pPr>
        <w:pStyle w:val="ListParagraph"/>
        <w:numPr>
          <w:ilvl w:val="1"/>
          <w:numId w:val="5"/>
        </w:numPr>
        <w:tabs>
          <w:tab w:val="left" w:pos="2521"/>
          <w:tab w:val="right" w:leader="dot" w:pos="10081"/>
        </w:tabs>
        <w:kinsoku w:val="0"/>
        <w:overflowPunct w:val="0"/>
      </w:pPr>
      <w:r>
        <w:t>Consumer</w:t>
      </w:r>
      <w:r>
        <w:rPr>
          <w:spacing w:val="2"/>
        </w:rPr>
        <w:t xml:space="preserve"> </w:t>
      </w:r>
      <w:r>
        <w:t>Sampling</w:t>
      </w:r>
      <w:r>
        <w:rPr>
          <w:spacing w:val="-2"/>
        </w:rPr>
        <w:t xml:space="preserve"> </w:t>
      </w:r>
      <w:r>
        <w:t>Criteria</w:t>
      </w:r>
      <w:r>
        <w:tab/>
        <w:t>7</w:t>
      </w:r>
    </w:p>
    <w:p w:rsidR="00000000" w:rsidRDefault="00165020">
      <w:pPr>
        <w:pStyle w:val="ListParagraph"/>
        <w:numPr>
          <w:ilvl w:val="1"/>
          <w:numId w:val="5"/>
        </w:numPr>
        <w:tabs>
          <w:tab w:val="left" w:pos="2521"/>
          <w:tab w:val="right" w:leader="dot" w:pos="10081"/>
        </w:tabs>
        <w:kinsoku w:val="0"/>
        <w:overflowPunct w:val="0"/>
      </w:pPr>
      <w:r>
        <w:t>Limitations</w:t>
      </w:r>
      <w:r>
        <w:tab/>
        <w:t>9</w:t>
      </w:r>
    </w:p>
    <w:p w:rsidR="00000000" w:rsidRDefault="00165020">
      <w:pPr>
        <w:pStyle w:val="Heading2"/>
        <w:numPr>
          <w:ilvl w:val="0"/>
          <w:numId w:val="5"/>
        </w:numPr>
        <w:tabs>
          <w:tab w:val="left" w:pos="2161"/>
          <w:tab w:val="right" w:leader="dot" w:pos="10084"/>
        </w:tabs>
        <w:kinsoku w:val="0"/>
        <w:overflowPunct w:val="0"/>
        <w:rPr>
          <w:b w:val="0"/>
          <w:bCs w:val="0"/>
        </w:rPr>
      </w:pPr>
      <w:r>
        <w:t>What Foods are Consumed and</w:t>
      </w:r>
      <w:r>
        <w:rPr>
          <w:spacing w:val="1"/>
        </w:rPr>
        <w:t xml:space="preserve"> </w:t>
      </w:r>
      <w:r>
        <w:t>Why?</w:t>
      </w:r>
      <w:r>
        <w:tab/>
      </w:r>
      <w:r>
        <w:rPr>
          <w:b w:val="0"/>
          <w:bCs w:val="0"/>
        </w:rPr>
        <w:t>10</w:t>
      </w:r>
    </w:p>
    <w:p w:rsidR="00000000" w:rsidRDefault="00165020">
      <w:pPr>
        <w:pStyle w:val="ListParagraph"/>
        <w:numPr>
          <w:ilvl w:val="1"/>
          <w:numId w:val="5"/>
        </w:numPr>
        <w:tabs>
          <w:tab w:val="left" w:pos="2521"/>
          <w:tab w:val="right" w:leader="dot" w:pos="10084"/>
        </w:tabs>
        <w:kinsoku w:val="0"/>
        <w:overflowPunct w:val="0"/>
      </w:pPr>
      <w:r>
        <w:t>Use of Commercial and Packaged</w:t>
      </w:r>
      <w:r>
        <w:rPr>
          <w:spacing w:val="1"/>
        </w:rPr>
        <w:t xml:space="preserve"> </w:t>
      </w:r>
      <w:r>
        <w:t>Food</w:t>
      </w:r>
      <w:r>
        <w:rPr>
          <w:spacing w:val="-1"/>
        </w:rPr>
        <w:t xml:space="preserve"> </w:t>
      </w:r>
      <w:r>
        <w:t>Products</w:t>
      </w:r>
      <w:r>
        <w:tab/>
        <w:t>10</w:t>
      </w:r>
    </w:p>
    <w:p w:rsidR="00000000" w:rsidRDefault="00165020">
      <w:pPr>
        <w:pStyle w:val="ListParagraph"/>
        <w:numPr>
          <w:ilvl w:val="1"/>
          <w:numId w:val="5"/>
        </w:numPr>
        <w:tabs>
          <w:tab w:val="left" w:pos="2521"/>
          <w:tab w:val="right" w:leader="dot" w:pos="10084"/>
        </w:tabs>
        <w:kinsoku w:val="0"/>
        <w:overflowPunct w:val="0"/>
      </w:pPr>
      <w:r>
        <w:t>Value Added Products</w:t>
      </w:r>
      <w:r>
        <w:tab/>
        <w:t>10</w:t>
      </w:r>
    </w:p>
    <w:p w:rsidR="00000000" w:rsidRDefault="00165020">
      <w:pPr>
        <w:pStyle w:val="ListParagraph"/>
        <w:numPr>
          <w:ilvl w:val="1"/>
          <w:numId w:val="5"/>
        </w:numPr>
        <w:tabs>
          <w:tab w:val="left" w:pos="2521"/>
          <w:tab w:val="right" w:leader="dot" w:pos="10083"/>
        </w:tabs>
        <w:kinsoku w:val="0"/>
        <w:overflowPunct w:val="0"/>
        <w:spacing w:before="1"/>
      </w:pPr>
      <w:r>
        <w:t>Food Adulteration and</w:t>
      </w:r>
      <w:r>
        <w:rPr>
          <w:spacing w:val="2"/>
        </w:rPr>
        <w:t xml:space="preserve"> </w:t>
      </w:r>
      <w:r>
        <w:t>Home</w:t>
      </w:r>
      <w:r>
        <w:rPr>
          <w:spacing w:val="-2"/>
        </w:rPr>
        <w:t xml:space="preserve"> </w:t>
      </w:r>
      <w:r>
        <w:t>Processing</w:t>
      </w:r>
      <w:r>
        <w:tab/>
        <w:t>11</w:t>
      </w:r>
    </w:p>
    <w:p w:rsidR="00000000" w:rsidRDefault="00165020">
      <w:pPr>
        <w:pStyle w:val="ListParagraph"/>
        <w:numPr>
          <w:ilvl w:val="1"/>
          <w:numId w:val="5"/>
        </w:numPr>
        <w:tabs>
          <w:tab w:val="left" w:pos="2521"/>
          <w:tab w:val="right" w:leader="dot" w:pos="10083"/>
        </w:tabs>
        <w:kinsoku w:val="0"/>
        <w:overflowPunct w:val="0"/>
      </w:pPr>
      <w:r>
        <w:t>Commercially Processed Foods</w:t>
      </w:r>
      <w:r>
        <w:rPr>
          <w:spacing w:val="-4"/>
        </w:rPr>
        <w:t xml:space="preserve"> </w:t>
      </w:r>
      <w:r>
        <w:t>and</w:t>
      </w:r>
      <w:r>
        <w:rPr>
          <w:spacing w:val="-1"/>
        </w:rPr>
        <w:t xml:space="preserve"> </w:t>
      </w:r>
      <w:r>
        <w:t>Ingredients</w:t>
      </w:r>
      <w:r>
        <w:tab/>
        <w:t>11</w:t>
      </w:r>
    </w:p>
    <w:p w:rsidR="00000000" w:rsidRDefault="00165020">
      <w:pPr>
        <w:pStyle w:val="ListParagraph"/>
        <w:numPr>
          <w:ilvl w:val="1"/>
          <w:numId w:val="5"/>
        </w:numPr>
        <w:tabs>
          <w:tab w:val="left" w:pos="2521"/>
          <w:tab w:val="right" w:leader="dot" w:pos="10083"/>
        </w:tabs>
        <w:kinsoku w:val="0"/>
        <w:overflowPunct w:val="0"/>
      </w:pPr>
      <w:r>
        <w:t>The Urban</w:t>
      </w:r>
      <w:r>
        <w:rPr>
          <w:spacing w:val="-1"/>
        </w:rPr>
        <w:t xml:space="preserve"> </w:t>
      </w:r>
      <w:r>
        <w:t>Diet</w:t>
      </w:r>
      <w:r>
        <w:tab/>
        <w:t>13</w:t>
      </w:r>
    </w:p>
    <w:p w:rsidR="00000000" w:rsidRDefault="00165020">
      <w:pPr>
        <w:pStyle w:val="Heading2"/>
        <w:numPr>
          <w:ilvl w:val="0"/>
          <w:numId w:val="5"/>
        </w:numPr>
        <w:tabs>
          <w:tab w:val="left" w:pos="2161"/>
          <w:tab w:val="right" w:leader="dot" w:pos="10083"/>
        </w:tabs>
        <w:kinsoku w:val="0"/>
        <w:overflowPunct w:val="0"/>
        <w:rPr>
          <w:b w:val="0"/>
          <w:bCs w:val="0"/>
        </w:rPr>
      </w:pPr>
      <w:r>
        <w:t>Where Foods</w:t>
      </w:r>
      <w:r>
        <w:rPr>
          <w:spacing w:val="1"/>
        </w:rPr>
        <w:t xml:space="preserve"> </w:t>
      </w:r>
      <w:r>
        <w:t>are</w:t>
      </w:r>
      <w:r>
        <w:rPr>
          <w:spacing w:val="-1"/>
        </w:rPr>
        <w:t xml:space="preserve"> </w:t>
      </w:r>
      <w:r>
        <w:t>Purchased</w:t>
      </w:r>
      <w:r>
        <w:tab/>
      </w:r>
      <w:r>
        <w:rPr>
          <w:b w:val="0"/>
          <w:bCs w:val="0"/>
        </w:rPr>
        <w:t>14</w:t>
      </w:r>
    </w:p>
    <w:p w:rsidR="00000000" w:rsidRDefault="00165020">
      <w:pPr>
        <w:pStyle w:val="ListParagraph"/>
        <w:numPr>
          <w:ilvl w:val="1"/>
          <w:numId w:val="5"/>
        </w:numPr>
        <w:tabs>
          <w:tab w:val="left" w:pos="2521"/>
          <w:tab w:val="right" w:leader="dot" w:pos="10083"/>
        </w:tabs>
        <w:kinsoku w:val="0"/>
        <w:overflowPunct w:val="0"/>
      </w:pPr>
      <w:r>
        <w:t>Types of</w:t>
      </w:r>
      <w:r>
        <w:rPr>
          <w:spacing w:val="-4"/>
        </w:rPr>
        <w:t xml:space="preserve"> </w:t>
      </w:r>
      <w:r>
        <w:t>Food</w:t>
      </w:r>
      <w:r>
        <w:rPr>
          <w:spacing w:val="-1"/>
        </w:rPr>
        <w:t xml:space="preserve"> </w:t>
      </w:r>
      <w:r>
        <w:t>Vendors</w:t>
      </w:r>
      <w:r>
        <w:tab/>
        <w:t>14</w:t>
      </w:r>
    </w:p>
    <w:p w:rsidR="00000000" w:rsidRDefault="00165020">
      <w:pPr>
        <w:pStyle w:val="ListParagraph"/>
        <w:numPr>
          <w:ilvl w:val="2"/>
          <w:numId w:val="5"/>
        </w:numPr>
        <w:tabs>
          <w:tab w:val="left" w:pos="3063"/>
          <w:tab w:val="right" w:leader="dot" w:pos="10083"/>
        </w:tabs>
        <w:kinsoku w:val="0"/>
        <w:overflowPunct w:val="0"/>
        <w:ind w:hanging="542"/>
      </w:pPr>
      <w:r>
        <w:t>Neighborhood</w:t>
      </w:r>
      <w:r>
        <w:rPr>
          <w:spacing w:val="-2"/>
        </w:rPr>
        <w:t xml:space="preserve"> </w:t>
      </w:r>
      <w:r>
        <w:t>Kiosks</w:t>
      </w:r>
      <w:r>
        <w:tab/>
        <w:t>14</w:t>
      </w:r>
    </w:p>
    <w:p w:rsidR="00000000" w:rsidRDefault="00165020">
      <w:pPr>
        <w:pStyle w:val="ListParagraph"/>
        <w:numPr>
          <w:ilvl w:val="2"/>
          <w:numId w:val="5"/>
        </w:numPr>
        <w:tabs>
          <w:tab w:val="left" w:pos="3063"/>
          <w:tab w:val="right" w:leader="dot" w:pos="10083"/>
        </w:tabs>
        <w:kinsoku w:val="0"/>
        <w:overflowPunct w:val="0"/>
        <w:ind w:hanging="542"/>
      </w:pPr>
      <w:r>
        <w:t>Open-Air</w:t>
      </w:r>
      <w:r>
        <w:rPr>
          <w:spacing w:val="-3"/>
        </w:rPr>
        <w:t xml:space="preserve"> </w:t>
      </w:r>
      <w:r>
        <w:t>Markets</w:t>
      </w:r>
      <w:r>
        <w:tab/>
        <w:t>14</w:t>
      </w:r>
    </w:p>
    <w:p w:rsidR="00000000" w:rsidRDefault="00165020">
      <w:pPr>
        <w:pStyle w:val="ListParagraph"/>
        <w:numPr>
          <w:ilvl w:val="2"/>
          <w:numId w:val="5"/>
        </w:numPr>
        <w:tabs>
          <w:tab w:val="left" w:pos="3063"/>
          <w:tab w:val="right" w:leader="dot" w:pos="10083"/>
        </w:tabs>
        <w:kinsoku w:val="0"/>
        <w:overflowPunct w:val="0"/>
        <w:ind w:hanging="542"/>
      </w:pPr>
      <w:r>
        <w:t>Market</w:t>
      </w:r>
      <w:r>
        <w:rPr>
          <w:spacing w:val="1"/>
        </w:rPr>
        <w:t xml:space="preserve"> </w:t>
      </w:r>
      <w:r>
        <w:t>Stalls</w:t>
      </w:r>
      <w:r>
        <w:tab/>
        <w:t>15</w:t>
      </w:r>
    </w:p>
    <w:p w:rsidR="00000000" w:rsidRDefault="00165020">
      <w:pPr>
        <w:pStyle w:val="ListParagraph"/>
        <w:numPr>
          <w:ilvl w:val="2"/>
          <w:numId w:val="5"/>
        </w:numPr>
        <w:tabs>
          <w:tab w:val="left" w:pos="3063"/>
          <w:tab w:val="right" w:leader="dot" w:pos="10083"/>
        </w:tabs>
        <w:kinsoku w:val="0"/>
        <w:overflowPunct w:val="0"/>
        <w:ind w:hanging="542"/>
      </w:pPr>
      <w:r>
        <w:t>Alimentations</w:t>
      </w:r>
      <w:r>
        <w:tab/>
        <w:t>15</w:t>
      </w:r>
    </w:p>
    <w:p w:rsidR="00000000" w:rsidRDefault="00165020">
      <w:pPr>
        <w:pStyle w:val="ListParagraph"/>
        <w:numPr>
          <w:ilvl w:val="1"/>
          <w:numId w:val="5"/>
        </w:numPr>
        <w:tabs>
          <w:tab w:val="left" w:pos="2521"/>
          <w:tab w:val="right" w:leader="dot" w:pos="10083"/>
        </w:tabs>
        <w:kinsoku w:val="0"/>
        <w:overflowPunct w:val="0"/>
      </w:pPr>
      <w:r>
        <w:t>Direct Purchases from</w:t>
      </w:r>
      <w:r>
        <w:rPr>
          <w:spacing w:val="1"/>
        </w:rPr>
        <w:t xml:space="preserve"> </w:t>
      </w:r>
      <w:r>
        <w:t>Farmers</w:t>
      </w:r>
      <w:r>
        <w:tab/>
        <w:t>16</w:t>
      </w:r>
    </w:p>
    <w:p w:rsidR="00000000" w:rsidRDefault="00165020">
      <w:pPr>
        <w:pStyle w:val="ListParagraph"/>
        <w:numPr>
          <w:ilvl w:val="1"/>
          <w:numId w:val="5"/>
        </w:numPr>
        <w:tabs>
          <w:tab w:val="left" w:pos="2521"/>
          <w:tab w:val="right" w:leader="dot" w:pos="10083"/>
        </w:tabs>
        <w:kinsoku w:val="0"/>
        <w:overflowPunct w:val="0"/>
      </w:pPr>
      <w:r>
        <w:t>Relationships with</w:t>
      </w:r>
      <w:r>
        <w:rPr>
          <w:spacing w:val="2"/>
        </w:rPr>
        <w:t xml:space="preserve"> </w:t>
      </w:r>
      <w:r>
        <w:t>Rural</w:t>
      </w:r>
      <w:r>
        <w:rPr>
          <w:spacing w:val="1"/>
        </w:rPr>
        <w:t xml:space="preserve"> </w:t>
      </w:r>
      <w:r>
        <w:t>Producers</w:t>
      </w:r>
      <w:r>
        <w:tab/>
        <w:t>16</w:t>
      </w:r>
    </w:p>
    <w:p w:rsidR="00000000" w:rsidRDefault="00165020">
      <w:pPr>
        <w:pStyle w:val="ListParagraph"/>
        <w:numPr>
          <w:ilvl w:val="1"/>
          <w:numId w:val="5"/>
        </w:numPr>
        <w:tabs>
          <w:tab w:val="left" w:pos="2521"/>
          <w:tab w:val="right" w:leader="dot" w:pos="10083"/>
        </w:tabs>
        <w:kinsoku w:val="0"/>
        <w:overflowPunct w:val="0"/>
      </w:pPr>
      <w:r>
        <w:t>Trust</w:t>
      </w:r>
      <w:r>
        <w:tab/>
        <w:t>17</w:t>
      </w:r>
    </w:p>
    <w:p w:rsidR="00000000" w:rsidRDefault="00165020">
      <w:pPr>
        <w:pStyle w:val="ListParagraph"/>
        <w:numPr>
          <w:ilvl w:val="1"/>
          <w:numId w:val="5"/>
        </w:numPr>
        <w:tabs>
          <w:tab w:val="left" w:pos="2521"/>
          <w:tab w:val="right" w:leader="dot" w:pos="10083"/>
        </w:tabs>
        <w:kinsoku w:val="0"/>
        <w:overflowPunct w:val="0"/>
      </w:pPr>
      <w:r>
        <w:t>Refrigeration</w:t>
      </w:r>
      <w:r>
        <w:tab/>
        <w:t>18</w:t>
      </w:r>
    </w:p>
    <w:p w:rsidR="00000000" w:rsidRDefault="00165020">
      <w:pPr>
        <w:pStyle w:val="Heading2"/>
        <w:numPr>
          <w:ilvl w:val="0"/>
          <w:numId w:val="5"/>
        </w:numPr>
        <w:tabs>
          <w:tab w:val="left" w:pos="2161"/>
          <w:tab w:val="right" w:leader="dot" w:pos="10083"/>
        </w:tabs>
        <w:kinsoku w:val="0"/>
        <w:overflowPunct w:val="0"/>
        <w:rPr>
          <w:b w:val="0"/>
          <w:bCs w:val="0"/>
        </w:rPr>
      </w:pPr>
      <w:r>
        <w:t>Consumer Knowledge</w:t>
      </w:r>
      <w:r>
        <w:rPr>
          <w:spacing w:val="-3"/>
        </w:rPr>
        <w:t xml:space="preserve"> </w:t>
      </w:r>
      <w:r>
        <w:t>and</w:t>
      </w:r>
      <w:r>
        <w:rPr>
          <w:spacing w:val="1"/>
        </w:rPr>
        <w:t xml:space="preserve"> </w:t>
      </w:r>
      <w:r>
        <w:t>Preferences</w:t>
      </w:r>
      <w:r>
        <w:tab/>
      </w:r>
      <w:r>
        <w:rPr>
          <w:b w:val="0"/>
          <w:bCs w:val="0"/>
        </w:rPr>
        <w:t>19</w:t>
      </w:r>
    </w:p>
    <w:p w:rsidR="00000000" w:rsidRDefault="00165020">
      <w:pPr>
        <w:pStyle w:val="ListParagraph"/>
        <w:numPr>
          <w:ilvl w:val="1"/>
          <w:numId w:val="5"/>
        </w:numPr>
        <w:tabs>
          <w:tab w:val="left" w:pos="2521"/>
          <w:tab w:val="right" w:leader="dot" w:pos="10083"/>
        </w:tabs>
        <w:kinsoku w:val="0"/>
        <w:overflowPunct w:val="0"/>
        <w:spacing w:before="1"/>
      </w:pPr>
      <w:r>
        <w:t>Consumption</w:t>
      </w:r>
      <w:r>
        <w:rPr>
          <w:spacing w:val="-1"/>
        </w:rPr>
        <w:t xml:space="preserve"> </w:t>
      </w:r>
      <w:r>
        <w:t>of</w:t>
      </w:r>
      <w:r>
        <w:rPr>
          <w:spacing w:val="-1"/>
        </w:rPr>
        <w:t xml:space="preserve"> </w:t>
      </w:r>
      <w:r>
        <w:t>Fruit</w:t>
      </w:r>
      <w:r>
        <w:tab/>
        <w:t>19</w:t>
      </w:r>
    </w:p>
    <w:p w:rsidR="00000000" w:rsidRDefault="00165020">
      <w:pPr>
        <w:pStyle w:val="ListParagraph"/>
        <w:numPr>
          <w:ilvl w:val="1"/>
          <w:numId w:val="5"/>
        </w:numPr>
        <w:tabs>
          <w:tab w:val="left" w:pos="2521"/>
          <w:tab w:val="right" w:leader="dot" w:pos="10083"/>
        </w:tabs>
        <w:kinsoku w:val="0"/>
        <w:overflowPunct w:val="0"/>
      </w:pPr>
      <w:r>
        <w:t>Perception of the Nutritional Attributes of</w:t>
      </w:r>
      <w:r>
        <w:rPr>
          <w:spacing w:val="-9"/>
        </w:rPr>
        <w:t xml:space="preserve"> </w:t>
      </w:r>
      <w:r>
        <w:t>Specific</w:t>
      </w:r>
      <w:r>
        <w:rPr>
          <w:spacing w:val="-1"/>
        </w:rPr>
        <w:t xml:space="preserve"> </w:t>
      </w:r>
      <w:r>
        <w:t>Foods</w:t>
      </w:r>
      <w:r>
        <w:tab/>
        <w:t>19</w:t>
      </w:r>
    </w:p>
    <w:p w:rsidR="00000000" w:rsidRDefault="00165020">
      <w:pPr>
        <w:pStyle w:val="ListParagraph"/>
        <w:numPr>
          <w:ilvl w:val="1"/>
          <w:numId w:val="5"/>
        </w:numPr>
        <w:tabs>
          <w:tab w:val="left" w:pos="2521"/>
          <w:tab w:val="right" w:leader="dot" w:pos="10084"/>
        </w:tabs>
        <w:kinsoku w:val="0"/>
        <w:overflowPunct w:val="0"/>
      </w:pPr>
      <w:r>
        <w:t>Convenience</w:t>
      </w:r>
      <w:r>
        <w:tab/>
        <w:t>20</w:t>
      </w:r>
    </w:p>
    <w:p w:rsidR="00000000" w:rsidRDefault="00165020">
      <w:pPr>
        <w:pStyle w:val="Heading2"/>
        <w:numPr>
          <w:ilvl w:val="0"/>
          <w:numId w:val="5"/>
        </w:numPr>
        <w:tabs>
          <w:tab w:val="left" w:pos="2161"/>
          <w:tab w:val="right" w:leader="dot" w:pos="10083"/>
        </w:tabs>
        <w:kinsoku w:val="0"/>
        <w:overflowPunct w:val="0"/>
        <w:rPr>
          <w:b w:val="0"/>
          <w:bCs w:val="0"/>
        </w:rPr>
      </w:pPr>
      <w:r>
        <w:t>Observations on Dietary Composition</w:t>
      </w:r>
      <w:r>
        <w:tab/>
      </w:r>
      <w:r>
        <w:rPr>
          <w:b w:val="0"/>
          <w:bCs w:val="0"/>
        </w:rPr>
        <w:t>21</w:t>
      </w:r>
    </w:p>
    <w:p w:rsidR="00000000" w:rsidRDefault="00165020">
      <w:pPr>
        <w:pStyle w:val="ListParagraph"/>
        <w:numPr>
          <w:ilvl w:val="1"/>
          <w:numId w:val="5"/>
        </w:numPr>
        <w:tabs>
          <w:tab w:val="left" w:pos="2521"/>
          <w:tab w:val="right" w:leader="dot" w:pos="10083"/>
        </w:tabs>
        <w:kinsoku w:val="0"/>
        <w:overflowPunct w:val="0"/>
      </w:pPr>
      <w:r>
        <w:t>Blended</w:t>
      </w:r>
      <w:r>
        <w:rPr>
          <w:spacing w:val="-1"/>
        </w:rPr>
        <w:t xml:space="preserve"> </w:t>
      </w:r>
      <w:r>
        <w:t>Cereal</w:t>
      </w:r>
      <w:r>
        <w:rPr>
          <w:spacing w:val="-2"/>
        </w:rPr>
        <w:t xml:space="preserve"> </w:t>
      </w:r>
      <w:r>
        <w:t>Porridge</w:t>
      </w:r>
      <w:r>
        <w:tab/>
        <w:t>22</w:t>
      </w:r>
    </w:p>
    <w:p w:rsidR="00000000" w:rsidRDefault="00165020">
      <w:pPr>
        <w:pStyle w:val="ListParagraph"/>
        <w:numPr>
          <w:ilvl w:val="1"/>
          <w:numId w:val="5"/>
        </w:numPr>
        <w:tabs>
          <w:tab w:val="left" w:pos="2521"/>
          <w:tab w:val="right" w:leader="dot" w:pos="10083"/>
        </w:tabs>
        <w:kinsoku w:val="0"/>
        <w:overflowPunct w:val="0"/>
      </w:pPr>
      <w:r>
        <w:t>Locally</w:t>
      </w:r>
      <w:r>
        <w:rPr>
          <w:spacing w:val="-2"/>
        </w:rPr>
        <w:t xml:space="preserve"> </w:t>
      </w:r>
      <w:r>
        <w:t>Proc</w:t>
      </w:r>
      <w:r>
        <w:t>essed Yogurt</w:t>
      </w:r>
      <w:r>
        <w:tab/>
        <w:t>22</w:t>
      </w:r>
    </w:p>
    <w:p w:rsidR="00000000" w:rsidRDefault="00165020">
      <w:pPr>
        <w:pStyle w:val="ListParagraph"/>
        <w:numPr>
          <w:ilvl w:val="1"/>
          <w:numId w:val="5"/>
        </w:numPr>
        <w:tabs>
          <w:tab w:val="left" w:pos="2521"/>
          <w:tab w:val="right" w:leader="dot" w:pos="10083"/>
        </w:tabs>
        <w:kinsoku w:val="0"/>
        <w:overflowPunct w:val="0"/>
      </w:pPr>
      <w:r>
        <w:t>Cow’s</w:t>
      </w:r>
      <w:r>
        <w:rPr>
          <w:spacing w:val="-1"/>
        </w:rPr>
        <w:t xml:space="preserve"> </w:t>
      </w:r>
      <w:r>
        <w:t>Milk</w:t>
      </w:r>
      <w:r>
        <w:tab/>
        <w:t>22</w:t>
      </w:r>
    </w:p>
    <w:p w:rsidR="00000000" w:rsidRDefault="00165020">
      <w:pPr>
        <w:pStyle w:val="ListParagraph"/>
        <w:numPr>
          <w:ilvl w:val="1"/>
          <w:numId w:val="5"/>
        </w:numPr>
        <w:tabs>
          <w:tab w:val="left" w:pos="2521"/>
          <w:tab w:val="right" w:leader="dot" w:pos="10083"/>
        </w:tabs>
        <w:kinsoku w:val="0"/>
        <w:overflowPunct w:val="0"/>
      </w:pPr>
      <w:r>
        <w:t>Small Dried</w:t>
      </w:r>
      <w:r>
        <w:rPr>
          <w:spacing w:val="-2"/>
        </w:rPr>
        <w:t xml:space="preserve"> </w:t>
      </w:r>
      <w:r>
        <w:t>Fish</w:t>
      </w:r>
      <w:r>
        <w:rPr>
          <w:spacing w:val="1"/>
        </w:rPr>
        <w:t xml:space="preserve"> </w:t>
      </w:r>
      <w:r>
        <w:t>(Indagara)</w:t>
      </w:r>
      <w:r>
        <w:tab/>
        <w:t>22</w:t>
      </w:r>
    </w:p>
    <w:p w:rsidR="00000000" w:rsidRDefault="00165020">
      <w:pPr>
        <w:pStyle w:val="ListParagraph"/>
        <w:numPr>
          <w:ilvl w:val="1"/>
          <w:numId w:val="5"/>
        </w:numPr>
        <w:tabs>
          <w:tab w:val="left" w:pos="2521"/>
          <w:tab w:val="right" w:leader="dot" w:pos="10083"/>
        </w:tabs>
        <w:kinsoku w:val="0"/>
        <w:overflowPunct w:val="0"/>
      </w:pPr>
      <w:r>
        <w:t>Groundnut</w:t>
      </w:r>
      <w:r>
        <w:rPr>
          <w:spacing w:val="-2"/>
        </w:rPr>
        <w:t xml:space="preserve"> </w:t>
      </w:r>
      <w:r>
        <w:t>Powder</w:t>
      </w:r>
      <w:r>
        <w:tab/>
        <w:t>23</w:t>
      </w:r>
    </w:p>
    <w:p w:rsidR="00000000" w:rsidRDefault="00165020">
      <w:pPr>
        <w:pStyle w:val="ListParagraph"/>
        <w:numPr>
          <w:ilvl w:val="1"/>
          <w:numId w:val="5"/>
        </w:numPr>
        <w:tabs>
          <w:tab w:val="left" w:pos="2521"/>
          <w:tab w:val="right" w:leader="dot" w:pos="10083"/>
        </w:tabs>
        <w:kinsoku w:val="0"/>
        <w:overflowPunct w:val="0"/>
      </w:pPr>
      <w:r>
        <w:t>Green Leafy Vegetables</w:t>
      </w:r>
      <w:r>
        <w:tab/>
        <w:t>23</w:t>
      </w:r>
    </w:p>
    <w:p w:rsidR="00000000" w:rsidRDefault="00165020">
      <w:pPr>
        <w:pStyle w:val="ListParagraph"/>
        <w:numPr>
          <w:ilvl w:val="1"/>
          <w:numId w:val="5"/>
        </w:numPr>
        <w:tabs>
          <w:tab w:val="left" w:pos="2521"/>
          <w:tab w:val="right" w:leader="dot" w:pos="10083"/>
        </w:tabs>
        <w:kinsoku w:val="0"/>
        <w:overflowPunct w:val="0"/>
      </w:pPr>
      <w:r>
        <w:t>Maize</w:t>
      </w:r>
      <w:r>
        <w:rPr>
          <w:spacing w:val="-3"/>
        </w:rPr>
        <w:t xml:space="preserve"> </w:t>
      </w:r>
      <w:r>
        <w:t>Flour</w:t>
      </w:r>
      <w:r>
        <w:tab/>
        <w:t>24</w:t>
      </w:r>
    </w:p>
    <w:p w:rsidR="00000000" w:rsidRDefault="00165020">
      <w:pPr>
        <w:pStyle w:val="ListParagraph"/>
        <w:numPr>
          <w:ilvl w:val="1"/>
          <w:numId w:val="5"/>
        </w:numPr>
        <w:tabs>
          <w:tab w:val="left" w:pos="2521"/>
          <w:tab w:val="right" w:leader="dot" w:pos="10083"/>
        </w:tabs>
        <w:kinsoku w:val="0"/>
        <w:overflowPunct w:val="0"/>
      </w:pPr>
      <w:r>
        <w:t>Food</w:t>
      </w:r>
      <w:r>
        <w:rPr>
          <w:spacing w:val="1"/>
        </w:rPr>
        <w:t xml:space="preserve"> </w:t>
      </w:r>
      <w:r>
        <w:t>Restrictions</w:t>
      </w:r>
      <w:r>
        <w:tab/>
        <w:t>24</w:t>
      </w:r>
    </w:p>
    <w:p w:rsidR="00000000" w:rsidRDefault="00165020">
      <w:pPr>
        <w:pStyle w:val="Heading2"/>
        <w:numPr>
          <w:ilvl w:val="0"/>
          <w:numId w:val="5"/>
        </w:numPr>
        <w:tabs>
          <w:tab w:val="left" w:pos="2161"/>
          <w:tab w:val="right" w:leader="dot" w:pos="10083"/>
        </w:tabs>
        <w:kinsoku w:val="0"/>
        <w:overflowPunct w:val="0"/>
        <w:rPr>
          <w:b w:val="0"/>
          <w:bCs w:val="0"/>
        </w:rPr>
      </w:pPr>
      <w:r>
        <w:t>Conclusions</w:t>
      </w:r>
      <w:r>
        <w:rPr>
          <w:spacing w:val="-1"/>
        </w:rPr>
        <w:t xml:space="preserve"> </w:t>
      </w:r>
      <w:r>
        <w:t>and</w:t>
      </w:r>
      <w:r>
        <w:rPr>
          <w:spacing w:val="2"/>
        </w:rPr>
        <w:t xml:space="preserve"> </w:t>
      </w:r>
      <w:r>
        <w:t>Recommendations</w:t>
      </w:r>
      <w:r>
        <w:tab/>
      </w:r>
      <w:r>
        <w:rPr>
          <w:b w:val="0"/>
          <w:bCs w:val="0"/>
        </w:rPr>
        <w:t>25</w:t>
      </w:r>
    </w:p>
    <w:p w:rsidR="00000000" w:rsidRDefault="00165020">
      <w:pPr>
        <w:pStyle w:val="ListParagraph"/>
        <w:numPr>
          <w:ilvl w:val="1"/>
          <w:numId w:val="5"/>
        </w:numPr>
        <w:tabs>
          <w:tab w:val="left" w:pos="2521"/>
          <w:tab w:val="right" w:leader="dot" w:pos="10083"/>
        </w:tabs>
        <w:kinsoku w:val="0"/>
        <w:overflowPunct w:val="0"/>
      </w:pPr>
      <w:r>
        <w:t>The Packaged/Natural</w:t>
      </w:r>
      <w:r>
        <w:rPr>
          <w:spacing w:val="1"/>
        </w:rPr>
        <w:t xml:space="preserve"> </w:t>
      </w:r>
      <w:r>
        <w:t>Binary</w:t>
      </w:r>
      <w:r>
        <w:tab/>
        <w:t>25</w:t>
      </w:r>
    </w:p>
    <w:p w:rsidR="00000000" w:rsidRDefault="00165020">
      <w:pPr>
        <w:pStyle w:val="ListParagraph"/>
        <w:numPr>
          <w:ilvl w:val="1"/>
          <w:numId w:val="5"/>
        </w:numPr>
        <w:tabs>
          <w:tab w:val="left" w:pos="2521"/>
          <w:tab w:val="right" w:leader="dot" w:pos="10083"/>
        </w:tabs>
        <w:kinsoku w:val="0"/>
        <w:overflowPunct w:val="0"/>
      </w:pPr>
      <w:r>
        <w:t>Rural Ideals and the</w:t>
      </w:r>
      <w:r>
        <w:rPr>
          <w:spacing w:val="-7"/>
        </w:rPr>
        <w:t xml:space="preserve"> </w:t>
      </w:r>
      <w:r>
        <w:t>Urban</w:t>
      </w:r>
      <w:r>
        <w:rPr>
          <w:spacing w:val="-1"/>
        </w:rPr>
        <w:t xml:space="preserve"> </w:t>
      </w:r>
      <w:r>
        <w:t>Diet</w:t>
      </w:r>
      <w:r>
        <w:tab/>
        <w:t>25</w:t>
      </w:r>
    </w:p>
    <w:p w:rsidR="00000000" w:rsidRDefault="00165020">
      <w:pPr>
        <w:pStyle w:val="ListParagraph"/>
        <w:numPr>
          <w:ilvl w:val="1"/>
          <w:numId w:val="5"/>
        </w:numPr>
        <w:tabs>
          <w:tab w:val="left" w:pos="2521"/>
          <w:tab w:val="right" w:leader="dot" w:pos="10083"/>
        </w:tabs>
        <w:kinsoku w:val="0"/>
        <w:overflowPunct w:val="0"/>
      </w:pPr>
      <w:r>
        <w:t>Locating</w:t>
      </w:r>
      <w:r>
        <w:rPr>
          <w:spacing w:val="1"/>
        </w:rPr>
        <w:t xml:space="preserve"> </w:t>
      </w:r>
      <w:r>
        <w:t>Convenience</w:t>
      </w:r>
      <w:r>
        <w:tab/>
        <w:t>26</w:t>
      </w:r>
    </w:p>
    <w:p w:rsidR="00000000" w:rsidRDefault="00165020">
      <w:pPr>
        <w:pStyle w:val="ListParagraph"/>
        <w:numPr>
          <w:ilvl w:val="2"/>
          <w:numId w:val="5"/>
        </w:numPr>
        <w:tabs>
          <w:tab w:val="left" w:pos="3063"/>
          <w:tab w:val="right" w:leader="dot" w:pos="10084"/>
        </w:tabs>
        <w:kinsoku w:val="0"/>
        <w:overflowPunct w:val="0"/>
        <w:spacing w:line="293" w:lineRule="exact"/>
        <w:ind w:hanging="542"/>
      </w:pPr>
      <w:r>
        <w:t>Bean</w:t>
      </w:r>
      <w:r>
        <w:rPr>
          <w:spacing w:val="-2"/>
        </w:rPr>
        <w:t xml:space="preserve"> </w:t>
      </w:r>
      <w:r>
        <w:t>Flour</w:t>
      </w:r>
      <w:r>
        <w:tab/>
        <w:t>26</w:t>
      </w:r>
    </w:p>
    <w:p w:rsidR="00000000" w:rsidRDefault="00165020">
      <w:pPr>
        <w:pStyle w:val="ListParagraph"/>
        <w:numPr>
          <w:ilvl w:val="2"/>
          <w:numId w:val="5"/>
        </w:numPr>
        <w:tabs>
          <w:tab w:val="left" w:pos="3063"/>
          <w:tab w:val="right" w:leader="dot" w:pos="10083"/>
        </w:tabs>
        <w:kinsoku w:val="0"/>
        <w:overflowPunct w:val="0"/>
        <w:ind w:hanging="542"/>
      </w:pPr>
      <w:r>
        <w:t>Yogurt</w:t>
      </w:r>
      <w:r>
        <w:tab/>
        <w:t>26</w:t>
      </w:r>
    </w:p>
    <w:p w:rsidR="00000000" w:rsidRDefault="00165020">
      <w:pPr>
        <w:pStyle w:val="ListParagraph"/>
        <w:numPr>
          <w:ilvl w:val="2"/>
          <w:numId w:val="5"/>
        </w:numPr>
        <w:tabs>
          <w:tab w:val="left" w:pos="3063"/>
          <w:tab w:val="right" w:leader="dot" w:pos="10083"/>
        </w:tabs>
        <w:kinsoku w:val="0"/>
        <w:overflowPunct w:val="0"/>
        <w:ind w:hanging="542"/>
      </w:pPr>
      <w:r>
        <w:t>Groundnut</w:t>
      </w:r>
      <w:r>
        <w:rPr>
          <w:spacing w:val="-2"/>
        </w:rPr>
        <w:t xml:space="preserve"> </w:t>
      </w:r>
      <w:r>
        <w:t>Processing</w:t>
      </w:r>
      <w:r>
        <w:tab/>
        <w:t>26</w:t>
      </w:r>
    </w:p>
    <w:p w:rsidR="00000000" w:rsidRDefault="00165020">
      <w:pPr>
        <w:pStyle w:val="ListParagraph"/>
        <w:numPr>
          <w:ilvl w:val="2"/>
          <w:numId w:val="5"/>
        </w:numPr>
        <w:tabs>
          <w:tab w:val="left" w:pos="3063"/>
          <w:tab w:val="right" w:leader="dot" w:pos="10083"/>
        </w:tabs>
        <w:kinsoku w:val="0"/>
        <w:overflowPunct w:val="0"/>
        <w:ind w:hanging="542"/>
        <w:sectPr w:rsidR="00000000">
          <w:pgSz w:w="11910" w:h="16840"/>
          <w:pgMar w:top="1340" w:right="0" w:bottom="1120" w:left="0" w:header="0" w:footer="935" w:gutter="0"/>
          <w:cols w:space="720"/>
          <w:noEndnote/>
        </w:sectPr>
      </w:pPr>
    </w:p>
    <w:p w:rsidR="00000000" w:rsidRDefault="00165020">
      <w:pPr>
        <w:pStyle w:val="ListParagraph"/>
        <w:numPr>
          <w:ilvl w:val="2"/>
          <w:numId w:val="5"/>
        </w:numPr>
        <w:tabs>
          <w:tab w:val="left" w:pos="3063"/>
          <w:tab w:val="right" w:leader="dot" w:pos="10083"/>
        </w:tabs>
        <w:kinsoku w:val="0"/>
        <w:overflowPunct w:val="0"/>
        <w:spacing w:before="41"/>
        <w:ind w:hanging="542"/>
      </w:pPr>
      <w:r>
        <w:lastRenderedPageBreak/>
        <w:t>Small Dried</w:t>
      </w:r>
      <w:r>
        <w:rPr>
          <w:spacing w:val="-2"/>
        </w:rPr>
        <w:t xml:space="preserve"> </w:t>
      </w:r>
      <w:r>
        <w:t>Fish</w:t>
      </w:r>
      <w:r>
        <w:rPr>
          <w:spacing w:val="1"/>
        </w:rPr>
        <w:t xml:space="preserve"> </w:t>
      </w:r>
      <w:r>
        <w:t>(Indagara)</w:t>
      </w:r>
      <w:r>
        <w:tab/>
        <w:t>27</w:t>
      </w:r>
    </w:p>
    <w:p w:rsidR="00000000" w:rsidRDefault="00165020">
      <w:pPr>
        <w:pStyle w:val="ListParagraph"/>
        <w:numPr>
          <w:ilvl w:val="2"/>
          <w:numId w:val="5"/>
        </w:numPr>
        <w:tabs>
          <w:tab w:val="left" w:pos="3063"/>
          <w:tab w:val="right" w:leader="dot" w:pos="10083"/>
        </w:tabs>
        <w:kinsoku w:val="0"/>
        <w:overflowPunct w:val="0"/>
        <w:ind w:hanging="542"/>
      </w:pPr>
      <w:r>
        <w:t>Fortification Opportunities</w:t>
      </w:r>
      <w:r>
        <w:rPr>
          <w:spacing w:val="-3"/>
        </w:rPr>
        <w:t xml:space="preserve"> </w:t>
      </w:r>
      <w:r>
        <w:t>and</w:t>
      </w:r>
      <w:r>
        <w:rPr>
          <w:spacing w:val="1"/>
        </w:rPr>
        <w:t xml:space="preserve"> </w:t>
      </w:r>
      <w:r>
        <w:t>Barriers</w:t>
      </w:r>
      <w:r>
        <w:tab/>
        <w:t>27</w:t>
      </w:r>
    </w:p>
    <w:p w:rsidR="00000000" w:rsidRDefault="00165020">
      <w:pPr>
        <w:pStyle w:val="ListParagraph"/>
        <w:numPr>
          <w:ilvl w:val="1"/>
          <w:numId w:val="5"/>
        </w:numPr>
        <w:tabs>
          <w:tab w:val="left" w:pos="2521"/>
          <w:tab w:val="right" w:leader="dot" w:pos="10083"/>
        </w:tabs>
        <w:kinsoku w:val="0"/>
        <w:overflowPunct w:val="0"/>
      </w:pPr>
      <w:r>
        <w:t>Behavior Change Communication and</w:t>
      </w:r>
      <w:r>
        <w:rPr>
          <w:spacing w:val="-1"/>
        </w:rPr>
        <w:t xml:space="preserve"> </w:t>
      </w:r>
      <w:r>
        <w:t>Nutrition</w:t>
      </w:r>
      <w:r>
        <w:rPr>
          <w:spacing w:val="1"/>
        </w:rPr>
        <w:t xml:space="preserve"> </w:t>
      </w:r>
      <w:r>
        <w:t>Education</w:t>
      </w:r>
      <w:r>
        <w:tab/>
        <w:t>28</w:t>
      </w:r>
    </w:p>
    <w:p w:rsidR="00000000" w:rsidRDefault="00165020">
      <w:pPr>
        <w:pStyle w:val="ListParagraph"/>
        <w:numPr>
          <w:ilvl w:val="2"/>
          <w:numId w:val="5"/>
        </w:numPr>
        <w:tabs>
          <w:tab w:val="left" w:pos="3063"/>
          <w:tab w:val="right" w:leader="dot" w:pos="10083"/>
        </w:tabs>
        <w:kinsoku w:val="0"/>
        <w:overflowPunct w:val="0"/>
        <w:ind w:hanging="542"/>
      </w:pPr>
      <w:r>
        <w:t>Yogurt</w:t>
      </w:r>
      <w:r>
        <w:tab/>
        <w:t>28</w:t>
      </w:r>
    </w:p>
    <w:p w:rsidR="00000000" w:rsidRDefault="00165020">
      <w:pPr>
        <w:pStyle w:val="ListParagraph"/>
        <w:numPr>
          <w:ilvl w:val="2"/>
          <w:numId w:val="5"/>
        </w:numPr>
        <w:tabs>
          <w:tab w:val="left" w:pos="3063"/>
          <w:tab w:val="right" w:leader="dot" w:pos="10083"/>
        </w:tabs>
        <w:kinsoku w:val="0"/>
        <w:overflowPunct w:val="0"/>
        <w:ind w:hanging="542"/>
      </w:pPr>
      <w:r>
        <w:t>Sweet</w:t>
      </w:r>
      <w:r>
        <w:rPr>
          <w:spacing w:val="-1"/>
        </w:rPr>
        <w:t xml:space="preserve"> </w:t>
      </w:r>
      <w:r>
        <w:t>Potato</w:t>
      </w:r>
      <w:r>
        <w:tab/>
        <w:t>28</w:t>
      </w:r>
    </w:p>
    <w:p w:rsidR="00000000" w:rsidRDefault="00165020">
      <w:pPr>
        <w:pStyle w:val="ListParagraph"/>
        <w:numPr>
          <w:ilvl w:val="2"/>
          <w:numId w:val="5"/>
        </w:numPr>
        <w:tabs>
          <w:tab w:val="left" w:pos="3063"/>
          <w:tab w:val="right" w:leader="dot" w:pos="10083"/>
        </w:tabs>
        <w:kinsoku w:val="0"/>
        <w:overflowPunct w:val="0"/>
        <w:ind w:hanging="542"/>
      </w:pPr>
      <w:r>
        <w:t>Groundnut Flour</w:t>
      </w:r>
      <w:r>
        <w:tab/>
        <w:t>29</w:t>
      </w:r>
    </w:p>
    <w:p w:rsidR="00000000" w:rsidRDefault="00165020">
      <w:pPr>
        <w:pStyle w:val="ListParagraph"/>
        <w:numPr>
          <w:ilvl w:val="2"/>
          <w:numId w:val="5"/>
        </w:numPr>
        <w:tabs>
          <w:tab w:val="left" w:pos="3063"/>
          <w:tab w:val="right" w:leader="dot" w:pos="10083"/>
        </w:tabs>
        <w:kinsoku w:val="0"/>
        <w:overflowPunct w:val="0"/>
        <w:ind w:hanging="542"/>
      </w:pPr>
      <w:r>
        <w:t>Oil</w:t>
      </w:r>
      <w:r>
        <w:tab/>
        <w:t>29</w:t>
      </w:r>
    </w:p>
    <w:p w:rsidR="00000000" w:rsidRDefault="00165020">
      <w:pPr>
        <w:pStyle w:val="Heading2"/>
        <w:numPr>
          <w:ilvl w:val="0"/>
          <w:numId w:val="5"/>
        </w:numPr>
        <w:tabs>
          <w:tab w:val="left" w:pos="2043"/>
          <w:tab w:val="right" w:leader="dot" w:pos="10083"/>
        </w:tabs>
        <w:kinsoku w:val="0"/>
        <w:overflowPunct w:val="0"/>
        <w:ind w:left="2042" w:hanging="242"/>
        <w:rPr>
          <w:b w:val="0"/>
          <w:bCs w:val="0"/>
        </w:rPr>
      </w:pPr>
      <w:r>
        <w:t>References</w:t>
      </w:r>
      <w:r>
        <w:tab/>
      </w:r>
      <w:r>
        <w:rPr>
          <w:b w:val="0"/>
          <w:bCs w:val="0"/>
        </w:rPr>
        <w:t>30</w:t>
      </w:r>
    </w:p>
    <w:p w:rsidR="00000000" w:rsidRDefault="00165020">
      <w:pPr>
        <w:pStyle w:val="ListParagraph"/>
        <w:numPr>
          <w:ilvl w:val="0"/>
          <w:numId w:val="5"/>
        </w:numPr>
        <w:tabs>
          <w:tab w:val="left" w:pos="2043"/>
          <w:tab w:val="right" w:leader="dot" w:pos="10083"/>
        </w:tabs>
        <w:kinsoku w:val="0"/>
        <w:overflowPunct w:val="0"/>
        <w:spacing w:before="1"/>
        <w:ind w:left="2042" w:hanging="242"/>
      </w:pPr>
      <w:r>
        <w:rPr>
          <w:b/>
          <w:bCs/>
        </w:rPr>
        <w:t>Annexes</w:t>
      </w:r>
      <w:r>
        <w:rPr>
          <w:b/>
          <w:bCs/>
        </w:rPr>
        <w:tab/>
      </w:r>
      <w:r>
        <w:t>31</w:t>
      </w:r>
    </w:p>
    <w:p w:rsidR="00000000" w:rsidRDefault="00165020">
      <w:pPr>
        <w:pStyle w:val="BodyText"/>
        <w:tabs>
          <w:tab w:val="right" w:leader="dot" w:pos="10083"/>
        </w:tabs>
        <w:kinsoku w:val="0"/>
        <w:overflowPunct w:val="0"/>
        <w:ind w:left="2074"/>
      </w:pPr>
      <w:r>
        <w:t>Annex 1: Summary on Food</w:t>
      </w:r>
      <w:r>
        <w:rPr>
          <w:spacing w:val="-7"/>
        </w:rPr>
        <w:t xml:space="preserve"> </w:t>
      </w:r>
      <w:r>
        <w:t>Dimension</w:t>
      </w:r>
      <w:r>
        <w:rPr>
          <w:spacing w:val="1"/>
        </w:rPr>
        <w:t xml:space="preserve"> </w:t>
      </w:r>
      <w:r>
        <w:t>Ratings</w:t>
      </w:r>
      <w:r>
        <w:tab/>
        <w:t>31</w:t>
      </w:r>
    </w:p>
    <w:p w:rsidR="00000000" w:rsidRDefault="00165020">
      <w:pPr>
        <w:pStyle w:val="BodyText"/>
        <w:tabs>
          <w:tab w:val="right" w:leader="dot" w:pos="10083"/>
        </w:tabs>
        <w:kinsoku w:val="0"/>
        <w:overflowPunct w:val="0"/>
        <w:ind w:left="2074"/>
      </w:pPr>
      <w:r>
        <w:t>Annex 2: Consumption of Individual</w:t>
      </w:r>
      <w:r>
        <w:rPr>
          <w:spacing w:val="-1"/>
        </w:rPr>
        <w:t xml:space="preserve"> </w:t>
      </w:r>
      <w:r>
        <w:t>Food Items</w:t>
      </w:r>
      <w:r>
        <w:tab/>
        <w:t>32</w:t>
      </w:r>
    </w:p>
    <w:p w:rsidR="00000000" w:rsidRDefault="00165020">
      <w:pPr>
        <w:pStyle w:val="BodyText"/>
        <w:tabs>
          <w:tab w:val="right" w:leader="dot" w:pos="10084"/>
        </w:tabs>
        <w:kinsoku w:val="0"/>
        <w:overflowPunct w:val="0"/>
        <w:ind w:left="2074"/>
      </w:pPr>
      <w:r>
        <w:t>Annex 3: Food Consumed by</w:t>
      </w:r>
      <w:r>
        <w:rPr>
          <w:spacing w:val="-4"/>
        </w:rPr>
        <w:t xml:space="preserve"> </w:t>
      </w:r>
      <w:r>
        <w:t>Feeding</w:t>
      </w:r>
      <w:r>
        <w:rPr>
          <w:spacing w:val="1"/>
        </w:rPr>
        <w:t xml:space="preserve"> </w:t>
      </w:r>
      <w:r>
        <w:t>Occasion</w:t>
      </w:r>
      <w:r>
        <w:tab/>
        <w:t>34</w:t>
      </w:r>
    </w:p>
    <w:p w:rsidR="00000000" w:rsidRDefault="00165020">
      <w:pPr>
        <w:pStyle w:val="BodyText"/>
        <w:tabs>
          <w:tab w:val="right" w:leader="dot" w:pos="10084"/>
        </w:tabs>
        <w:kinsoku w:val="0"/>
        <w:overflowPunct w:val="0"/>
        <w:ind w:left="2074"/>
      </w:pPr>
      <w:r>
        <w:t>Annex 4: Urban vs. Peri-Urban Diet</w:t>
      </w:r>
      <w:r>
        <w:rPr>
          <w:spacing w:val="-4"/>
        </w:rPr>
        <w:t xml:space="preserve"> </w:t>
      </w:r>
      <w:r>
        <w:t>(24-Hour</w:t>
      </w:r>
      <w:r>
        <w:rPr>
          <w:spacing w:val="1"/>
        </w:rPr>
        <w:t xml:space="preserve"> </w:t>
      </w:r>
      <w:r>
        <w:t>Recall)</w:t>
      </w:r>
      <w:r>
        <w:tab/>
        <w:t>40</w:t>
      </w:r>
    </w:p>
    <w:p w:rsidR="00000000" w:rsidRDefault="00165020">
      <w:pPr>
        <w:pStyle w:val="BodyText"/>
        <w:tabs>
          <w:tab w:val="right" w:leader="dot" w:pos="10084"/>
        </w:tabs>
        <w:kinsoku w:val="0"/>
        <w:overflowPunct w:val="0"/>
        <w:ind w:left="2074"/>
      </w:pPr>
      <w:r>
        <w:t>Annex 5: Urban vs. Peri-Urban Diet</w:t>
      </w:r>
      <w:r>
        <w:rPr>
          <w:spacing w:val="-4"/>
        </w:rPr>
        <w:t xml:space="preserve"> </w:t>
      </w:r>
      <w:r>
        <w:t>(7-Day</w:t>
      </w:r>
      <w:r>
        <w:rPr>
          <w:spacing w:val="-1"/>
        </w:rPr>
        <w:t xml:space="preserve"> </w:t>
      </w:r>
      <w:r>
        <w:t>Recall)</w:t>
      </w:r>
      <w:r>
        <w:tab/>
        <w:t>42</w:t>
      </w:r>
    </w:p>
    <w:p w:rsidR="00000000" w:rsidRDefault="00165020">
      <w:pPr>
        <w:pStyle w:val="BodyText"/>
        <w:kinsoku w:val="0"/>
        <w:overflowPunct w:val="0"/>
      </w:pPr>
    </w:p>
    <w:p w:rsidR="00000000" w:rsidRDefault="00165020">
      <w:pPr>
        <w:pStyle w:val="Heading2"/>
        <w:kinsoku w:val="0"/>
        <w:overflowPunct w:val="0"/>
        <w:spacing w:line="281" w:lineRule="exact"/>
        <w:ind w:left="1440"/>
        <w:jc w:val="both"/>
        <w:rPr>
          <w:rFonts w:ascii="Cambria" w:hAnsi="Cambria" w:cs="Cambria"/>
        </w:rPr>
      </w:pPr>
      <w:r>
        <w:rPr>
          <w:rFonts w:ascii="Cambria" w:hAnsi="Cambria" w:cs="Cambria"/>
        </w:rPr>
        <w:t>LIST OF TABLES</w:t>
      </w:r>
    </w:p>
    <w:p w:rsidR="00000000" w:rsidRDefault="00165020">
      <w:pPr>
        <w:pStyle w:val="BodyText"/>
        <w:tabs>
          <w:tab w:val="left" w:leader="dot" w:pos="9959"/>
        </w:tabs>
        <w:kinsoku w:val="0"/>
        <w:overflowPunct w:val="0"/>
        <w:spacing w:line="292" w:lineRule="exact"/>
        <w:ind w:left="1800"/>
      </w:pPr>
      <w:r>
        <w:t>Table 1.1 Ubudehe</w:t>
      </w:r>
      <w:r>
        <w:rPr>
          <w:spacing w:val="-10"/>
        </w:rPr>
        <w:t xml:space="preserve"> </w:t>
      </w:r>
      <w:r>
        <w:t>Classification</w:t>
      </w:r>
      <w:r>
        <w:rPr>
          <w:spacing w:val="-1"/>
        </w:rPr>
        <w:t xml:space="preserve"> </w:t>
      </w:r>
      <w:r>
        <w:t>Criteria</w:t>
      </w:r>
      <w:r>
        <w:tab/>
        <w:t>7</w:t>
      </w:r>
    </w:p>
    <w:p w:rsidR="00000000" w:rsidRDefault="00165020">
      <w:pPr>
        <w:pStyle w:val="BodyText"/>
        <w:tabs>
          <w:tab w:val="left" w:leader="dot" w:pos="9959"/>
        </w:tabs>
        <w:kinsoku w:val="0"/>
        <w:overflowPunct w:val="0"/>
        <w:ind w:left="1800"/>
      </w:pPr>
      <w:r>
        <w:t>Table 1.2</w:t>
      </w:r>
      <w:r>
        <w:rPr>
          <w:spacing w:val="-5"/>
        </w:rPr>
        <w:t xml:space="preserve"> </w:t>
      </w:r>
      <w:r>
        <w:t>Respondent</w:t>
      </w:r>
      <w:r>
        <w:rPr>
          <w:spacing w:val="-1"/>
        </w:rPr>
        <w:t xml:space="preserve"> </w:t>
      </w:r>
      <w:r>
        <w:t>Occupations</w:t>
      </w:r>
      <w:r>
        <w:tab/>
        <w:t>8</w:t>
      </w:r>
    </w:p>
    <w:p w:rsidR="00000000" w:rsidRDefault="00165020">
      <w:pPr>
        <w:pStyle w:val="BodyText"/>
        <w:tabs>
          <w:tab w:val="right" w:leader="dot" w:pos="10081"/>
        </w:tabs>
        <w:kinsoku w:val="0"/>
        <w:overflowPunct w:val="0"/>
        <w:ind w:left="1800"/>
      </w:pPr>
      <w:r>
        <w:t>Table 1.3 Respondent Education</w:t>
      </w:r>
      <w:r>
        <w:rPr>
          <w:spacing w:val="1"/>
        </w:rPr>
        <w:t xml:space="preserve"> </w:t>
      </w:r>
      <w:r>
        <w:t>Profile</w:t>
      </w:r>
      <w:r>
        <w:tab/>
        <w:t>8</w:t>
      </w:r>
    </w:p>
    <w:p w:rsidR="00000000" w:rsidRDefault="00165020">
      <w:pPr>
        <w:pStyle w:val="BodyText"/>
        <w:tabs>
          <w:tab w:val="right" w:leader="dot" w:pos="10081"/>
        </w:tabs>
        <w:kinsoku w:val="0"/>
        <w:overflowPunct w:val="0"/>
        <w:spacing w:before="2"/>
        <w:ind w:left="1800"/>
      </w:pPr>
      <w:r>
        <w:t>Table 1.4 Select Household</w:t>
      </w:r>
      <w:r>
        <w:rPr>
          <w:spacing w:val="1"/>
        </w:rPr>
        <w:t xml:space="preserve"> </w:t>
      </w:r>
      <w:r>
        <w:t>Characteristics</w:t>
      </w:r>
      <w:r>
        <w:tab/>
        <w:t>9</w:t>
      </w:r>
    </w:p>
    <w:p w:rsidR="00000000" w:rsidRDefault="00165020">
      <w:pPr>
        <w:pStyle w:val="BodyText"/>
        <w:tabs>
          <w:tab w:val="right" w:leader="dot" w:pos="10083"/>
        </w:tabs>
        <w:kinsoku w:val="0"/>
        <w:overflowPunct w:val="0"/>
        <w:ind w:left="1800"/>
      </w:pPr>
      <w:r>
        <w:t>Table 3.1</w:t>
      </w:r>
      <w:r>
        <w:rPr>
          <w:spacing w:val="-3"/>
        </w:rPr>
        <w:t xml:space="preserve"> </w:t>
      </w:r>
      <w:r>
        <w:t>Vendor</w:t>
      </w:r>
      <w:r>
        <w:rPr>
          <w:spacing w:val="-2"/>
        </w:rPr>
        <w:t xml:space="preserve"> </w:t>
      </w:r>
      <w:r>
        <w:t>Typology</w:t>
      </w:r>
      <w:r>
        <w:tab/>
        <w:t>16</w:t>
      </w:r>
    </w:p>
    <w:p w:rsidR="00000000" w:rsidRDefault="00165020">
      <w:pPr>
        <w:pStyle w:val="BodyText"/>
        <w:tabs>
          <w:tab w:val="right" w:leader="dot" w:pos="10083"/>
        </w:tabs>
        <w:kinsoku w:val="0"/>
        <w:overflowPunct w:val="0"/>
        <w:ind w:left="1800"/>
      </w:pPr>
      <w:r>
        <w:t>Table 5.1 Range of Foods Present in</w:t>
      </w:r>
      <w:r>
        <w:rPr>
          <w:spacing w:val="-4"/>
        </w:rPr>
        <w:t xml:space="preserve"> </w:t>
      </w:r>
      <w:r>
        <w:t>24hr</w:t>
      </w:r>
      <w:r>
        <w:rPr>
          <w:spacing w:val="1"/>
        </w:rPr>
        <w:t xml:space="preserve"> </w:t>
      </w:r>
      <w:r>
        <w:t>Recall</w:t>
      </w:r>
      <w:r>
        <w:tab/>
        <w:t>21</w:t>
      </w:r>
    </w:p>
    <w:p w:rsidR="00000000" w:rsidRDefault="00165020">
      <w:pPr>
        <w:pStyle w:val="BodyText"/>
        <w:kinsoku w:val="0"/>
        <w:overflowPunct w:val="0"/>
        <w:rPr>
          <w:sz w:val="23"/>
          <w:szCs w:val="23"/>
        </w:rPr>
      </w:pPr>
    </w:p>
    <w:p w:rsidR="00000000" w:rsidRDefault="00165020">
      <w:pPr>
        <w:pStyle w:val="Heading2"/>
        <w:kinsoku w:val="0"/>
        <w:overflowPunct w:val="0"/>
        <w:spacing w:line="281" w:lineRule="exact"/>
        <w:ind w:left="1440"/>
        <w:jc w:val="both"/>
        <w:rPr>
          <w:rFonts w:ascii="Cambria" w:hAnsi="Cambria" w:cs="Cambria"/>
        </w:rPr>
      </w:pPr>
      <w:r>
        <w:rPr>
          <w:rFonts w:ascii="Cambria" w:hAnsi="Cambria" w:cs="Cambria"/>
        </w:rPr>
        <w:t>LIST OF FIGURES</w:t>
      </w:r>
    </w:p>
    <w:p w:rsidR="00000000" w:rsidRDefault="00165020">
      <w:pPr>
        <w:pStyle w:val="BodyText"/>
        <w:tabs>
          <w:tab w:val="left" w:leader="dot" w:pos="9839"/>
        </w:tabs>
        <w:kinsoku w:val="0"/>
        <w:overflowPunct w:val="0"/>
        <w:spacing w:line="292" w:lineRule="exact"/>
        <w:ind w:left="1800"/>
      </w:pPr>
      <w:r>
        <w:t>Figure 2.1</w:t>
      </w:r>
      <w:r>
        <w:rPr>
          <w:spacing w:val="-2"/>
        </w:rPr>
        <w:t xml:space="preserve"> </w:t>
      </w:r>
      <w:r>
        <w:t>Home</w:t>
      </w:r>
      <w:r>
        <w:rPr>
          <w:spacing w:val="-2"/>
        </w:rPr>
        <w:t xml:space="preserve"> </w:t>
      </w:r>
      <w:r>
        <w:t>Processing</w:t>
      </w:r>
      <w:r>
        <w:tab/>
        <w:t>11</w:t>
      </w:r>
    </w:p>
    <w:p w:rsidR="00000000" w:rsidRDefault="00165020">
      <w:pPr>
        <w:pStyle w:val="BodyText"/>
        <w:tabs>
          <w:tab w:val="left" w:leader="dot" w:pos="9839"/>
        </w:tabs>
        <w:kinsoku w:val="0"/>
        <w:overflowPunct w:val="0"/>
        <w:ind w:left="1800"/>
      </w:pPr>
      <w:r>
        <w:t>Figure 2.2 Resistance to</w:t>
      </w:r>
      <w:r>
        <w:rPr>
          <w:spacing w:val="-10"/>
        </w:rPr>
        <w:t xml:space="preserve"> </w:t>
      </w:r>
      <w:r>
        <w:t>“Factory”</w:t>
      </w:r>
      <w:r>
        <w:rPr>
          <w:spacing w:val="-1"/>
        </w:rPr>
        <w:t xml:space="preserve"> </w:t>
      </w:r>
      <w:r>
        <w:t>Foods</w:t>
      </w:r>
      <w:r>
        <w:tab/>
        <w:t>12</w:t>
      </w:r>
    </w:p>
    <w:p w:rsidR="00000000" w:rsidRDefault="00165020">
      <w:pPr>
        <w:pStyle w:val="BodyText"/>
        <w:tabs>
          <w:tab w:val="right" w:leader="dot" w:pos="10083"/>
        </w:tabs>
        <w:kinsoku w:val="0"/>
        <w:overflowPunct w:val="0"/>
        <w:ind w:left="1800"/>
      </w:pPr>
      <w:r>
        <w:t>Figure 3.1 A</w:t>
      </w:r>
      <w:r>
        <w:rPr>
          <w:spacing w:val="-3"/>
        </w:rPr>
        <w:t xml:space="preserve"> </w:t>
      </w:r>
      <w:r>
        <w:t>Neighborhood</w:t>
      </w:r>
      <w:r>
        <w:rPr>
          <w:spacing w:val="1"/>
        </w:rPr>
        <w:t xml:space="preserve"> </w:t>
      </w:r>
      <w:r>
        <w:t>Kiosk</w:t>
      </w:r>
      <w:r>
        <w:tab/>
        <w:t>14</w:t>
      </w:r>
    </w:p>
    <w:p w:rsidR="00000000" w:rsidRDefault="00165020">
      <w:pPr>
        <w:pStyle w:val="BodyText"/>
        <w:tabs>
          <w:tab w:val="right" w:leader="dot" w:pos="10083"/>
        </w:tabs>
        <w:kinsoku w:val="0"/>
        <w:overflowPunct w:val="0"/>
        <w:ind w:left="1800"/>
      </w:pPr>
      <w:r>
        <w:t>Figure 3.2 Advertising Displayed at a</w:t>
      </w:r>
      <w:r>
        <w:rPr>
          <w:spacing w:val="-3"/>
        </w:rPr>
        <w:t xml:space="preserve"> </w:t>
      </w:r>
      <w:r>
        <w:t>Nyanza</w:t>
      </w:r>
      <w:r>
        <w:rPr>
          <w:spacing w:val="-1"/>
        </w:rPr>
        <w:t xml:space="preserve"> </w:t>
      </w:r>
      <w:r>
        <w:t>"Alimentation"</w:t>
      </w:r>
      <w:r>
        <w:tab/>
        <w:t>15</w:t>
      </w:r>
    </w:p>
    <w:p w:rsidR="00000000" w:rsidRDefault="00165020">
      <w:pPr>
        <w:pStyle w:val="BodyText"/>
        <w:tabs>
          <w:tab w:val="right" w:leader="dot" w:pos="10083"/>
        </w:tabs>
        <w:kinsoku w:val="0"/>
        <w:overflowPunct w:val="0"/>
        <w:ind w:left="1800"/>
      </w:pPr>
      <w:r>
        <w:t>Figu</w:t>
      </w:r>
      <w:r>
        <w:t>re 4.1 Hazards of Meat</w:t>
      </w:r>
      <w:r>
        <w:rPr>
          <w:spacing w:val="-2"/>
        </w:rPr>
        <w:t xml:space="preserve"> </w:t>
      </w:r>
      <w:r>
        <w:t>and</w:t>
      </w:r>
      <w:r>
        <w:rPr>
          <w:spacing w:val="1"/>
        </w:rPr>
        <w:t xml:space="preserve"> </w:t>
      </w:r>
      <w:r>
        <w:t>Oil</w:t>
      </w:r>
      <w:r>
        <w:tab/>
        <w:t>19</w:t>
      </w:r>
    </w:p>
    <w:p w:rsidR="00000000" w:rsidRDefault="00165020">
      <w:pPr>
        <w:pStyle w:val="BodyText"/>
        <w:tabs>
          <w:tab w:val="right" w:leader="dot" w:pos="10083"/>
        </w:tabs>
        <w:kinsoku w:val="0"/>
        <w:overflowPunct w:val="0"/>
        <w:spacing w:before="2"/>
        <w:ind w:left="1800"/>
      </w:pPr>
      <w:r>
        <w:t>Figure 5.1 A Rwanda-made Blended</w:t>
      </w:r>
      <w:r>
        <w:rPr>
          <w:spacing w:val="-1"/>
        </w:rPr>
        <w:t xml:space="preserve"> </w:t>
      </w:r>
      <w:r>
        <w:t>Porridge</w:t>
      </w:r>
      <w:r>
        <w:rPr>
          <w:spacing w:val="1"/>
        </w:rPr>
        <w:t xml:space="preserve"> </w:t>
      </w:r>
      <w:r>
        <w:t>Flour</w:t>
      </w:r>
      <w:r>
        <w:tab/>
        <w:t>21</w:t>
      </w:r>
    </w:p>
    <w:p w:rsidR="00000000" w:rsidRDefault="00165020">
      <w:pPr>
        <w:pStyle w:val="BodyText"/>
        <w:tabs>
          <w:tab w:val="right" w:leader="dot" w:pos="10083"/>
        </w:tabs>
        <w:kinsoku w:val="0"/>
        <w:overflowPunct w:val="0"/>
        <w:ind w:left="1800"/>
      </w:pPr>
      <w:r>
        <w:t>Figure 5.2 Typical Daily</w:t>
      </w:r>
      <w:r>
        <w:rPr>
          <w:spacing w:val="-3"/>
        </w:rPr>
        <w:t xml:space="preserve"> </w:t>
      </w:r>
      <w:r>
        <w:t>Kiosk Purchase</w:t>
      </w:r>
      <w:r>
        <w:tab/>
        <w:t>23</w:t>
      </w:r>
    </w:p>
    <w:p w:rsidR="00000000" w:rsidRDefault="00165020">
      <w:pPr>
        <w:pStyle w:val="BodyText"/>
        <w:kinsoku w:val="0"/>
        <w:overflowPunct w:val="0"/>
        <w:rPr>
          <w:sz w:val="23"/>
          <w:szCs w:val="23"/>
        </w:rPr>
      </w:pPr>
    </w:p>
    <w:p w:rsidR="00000000" w:rsidRDefault="00165020">
      <w:pPr>
        <w:pStyle w:val="Heading2"/>
        <w:kinsoku w:val="0"/>
        <w:overflowPunct w:val="0"/>
        <w:ind w:left="1440"/>
        <w:jc w:val="both"/>
        <w:rPr>
          <w:rFonts w:ascii="Cambria" w:hAnsi="Cambria" w:cs="Cambria"/>
        </w:rPr>
      </w:pPr>
      <w:r>
        <w:rPr>
          <w:rFonts w:ascii="Cambria" w:hAnsi="Cambria" w:cs="Cambria"/>
        </w:rPr>
        <w:t>ABBREVIATIONS AND ACRONYMS</w:t>
      </w:r>
    </w:p>
    <w:p w:rsidR="00000000" w:rsidRDefault="00165020">
      <w:pPr>
        <w:pStyle w:val="BodyText"/>
        <w:kinsoku w:val="0"/>
        <w:overflowPunct w:val="0"/>
        <w:spacing w:before="11"/>
        <w:rPr>
          <w:rFonts w:ascii="Cambria" w:hAnsi="Cambria" w:cs="Cambria"/>
          <w:b/>
          <w:bCs/>
        </w:rPr>
      </w:pPr>
    </w:p>
    <w:p w:rsidR="00000000" w:rsidRDefault="00165020">
      <w:pPr>
        <w:pStyle w:val="BodyText"/>
        <w:tabs>
          <w:tab w:val="left" w:pos="2880"/>
        </w:tabs>
        <w:kinsoku w:val="0"/>
        <w:overflowPunct w:val="0"/>
        <w:ind w:left="1440"/>
        <w:jc w:val="both"/>
      </w:pPr>
      <w:r>
        <w:t>CHW</w:t>
      </w:r>
      <w:r>
        <w:tab/>
        <w:t>Community Health Worker</w:t>
      </w:r>
    </w:p>
    <w:p w:rsidR="00000000" w:rsidRDefault="00165020">
      <w:pPr>
        <w:pStyle w:val="BodyText"/>
        <w:tabs>
          <w:tab w:val="left" w:pos="2880"/>
        </w:tabs>
        <w:kinsoku w:val="0"/>
        <w:overflowPunct w:val="0"/>
        <w:ind w:left="1440"/>
        <w:jc w:val="both"/>
      </w:pPr>
      <w:r>
        <w:t>FES</w:t>
      </w:r>
      <w:r>
        <w:tab/>
        <w:t>Focused Ethnographic</w:t>
      </w:r>
      <w:r>
        <w:rPr>
          <w:spacing w:val="-5"/>
        </w:rPr>
        <w:t xml:space="preserve"> </w:t>
      </w:r>
      <w:r>
        <w:t>Study</w:t>
      </w:r>
    </w:p>
    <w:p w:rsidR="00000000" w:rsidRDefault="00165020">
      <w:pPr>
        <w:pStyle w:val="BodyText"/>
        <w:tabs>
          <w:tab w:val="left" w:pos="2880"/>
        </w:tabs>
        <w:kinsoku w:val="0"/>
        <w:overflowPunct w:val="0"/>
        <w:ind w:left="1440"/>
        <w:jc w:val="both"/>
      </w:pPr>
      <w:r>
        <w:t>IYC</w:t>
      </w:r>
      <w:r>
        <w:tab/>
        <w:t>Infant and Young</w:t>
      </w:r>
      <w:r>
        <w:rPr>
          <w:spacing w:val="-1"/>
        </w:rPr>
        <w:t xml:space="preserve"> </w:t>
      </w:r>
      <w:r>
        <w:t>Child</w:t>
      </w:r>
    </w:p>
    <w:p w:rsidR="00000000" w:rsidRDefault="00165020">
      <w:pPr>
        <w:pStyle w:val="BodyText"/>
        <w:tabs>
          <w:tab w:val="left" w:pos="2880"/>
        </w:tabs>
        <w:kinsoku w:val="0"/>
        <w:overflowPunct w:val="0"/>
        <w:spacing w:line="242" w:lineRule="auto"/>
        <w:ind w:left="1440" w:right="4884"/>
      </w:pPr>
      <w:r>
        <w:t>MNF</w:t>
      </w:r>
      <w:r>
        <w:tab/>
      </w:r>
      <w:r>
        <w:t>Marketplace for Nutritious Foods, Rwanda QC/QA</w:t>
      </w:r>
      <w:r>
        <w:tab/>
        <w:t>Quality Control/Quality</w:t>
      </w:r>
      <w:r>
        <w:rPr>
          <w:spacing w:val="-3"/>
        </w:rPr>
        <w:t xml:space="preserve"> </w:t>
      </w:r>
      <w:r>
        <w:t>Assurance</w:t>
      </w:r>
    </w:p>
    <w:p w:rsidR="00000000" w:rsidRDefault="00165020">
      <w:pPr>
        <w:pStyle w:val="BodyText"/>
        <w:kinsoku w:val="0"/>
        <w:overflowPunct w:val="0"/>
        <w:spacing w:before="9"/>
        <w:rPr>
          <w:sz w:val="20"/>
          <w:szCs w:val="20"/>
        </w:rPr>
      </w:pPr>
    </w:p>
    <w:p w:rsidR="00000000" w:rsidRDefault="00165020">
      <w:pPr>
        <w:pStyle w:val="Heading2"/>
        <w:kinsoku w:val="0"/>
        <w:overflowPunct w:val="0"/>
        <w:spacing w:line="281" w:lineRule="exact"/>
        <w:ind w:left="1440"/>
        <w:rPr>
          <w:rFonts w:ascii="Cambria" w:hAnsi="Cambria" w:cs="Cambria"/>
        </w:rPr>
      </w:pPr>
      <w:r>
        <w:rPr>
          <w:rFonts w:ascii="Cambria" w:hAnsi="Cambria" w:cs="Cambria"/>
        </w:rPr>
        <w:t>ACKNOWLEDGEMENTS</w:t>
      </w:r>
    </w:p>
    <w:p w:rsidR="00000000" w:rsidRDefault="00165020">
      <w:pPr>
        <w:pStyle w:val="BodyText"/>
        <w:kinsoku w:val="0"/>
        <w:overflowPunct w:val="0"/>
        <w:ind w:left="1440" w:right="1376"/>
        <w:jc w:val="both"/>
      </w:pPr>
      <w:r>
        <w:t>The scope of this work was established and refined through initial discussions with the Director of GAIN’s Agriculture for Nutrition Program, Bonnie McClaffe</w:t>
      </w:r>
      <w:r>
        <w:t xml:space="preserve">rty; GAIN’s Agriculture for Nutrition Senior Manager, Daniel Alberts; Marketplace Manager, Rwanda, Jean Bosco Kazaroho; and Laurie Pickard and Silver Karumba of the USAID Mission in Kigali. Independent Advisor Gretel Pelto provided advice and direction to </w:t>
      </w:r>
      <w:r>
        <w:t>the consultants at critical junctures along the way. She and Christine Hotz of GAIN’s Monitoring, Learning and Research division both offered valuable comments on a draft of this document. Agriculture for</w:t>
      </w:r>
      <w:r>
        <w:rPr>
          <w:spacing w:val="53"/>
        </w:rPr>
        <w:t xml:space="preserve"> </w:t>
      </w:r>
      <w:r>
        <w:t>Nutrition</w:t>
      </w:r>
    </w:p>
    <w:p w:rsidR="00000000" w:rsidRDefault="00165020">
      <w:pPr>
        <w:pStyle w:val="BodyText"/>
        <w:kinsoku w:val="0"/>
        <w:overflowPunct w:val="0"/>
        <w:ind w:left="1440" w:right="1376"/>
        <w:jc w:val="both"/>
        <w:sectPr w:rsidR="00000000">
          <w:pgSz w:w="11910" w:h="16840"/>
          <w:pgMar w:top="1380" w:right="0" w:bottom="1200" w:left="0" w:header="0" w:footer="935" w:gutter="0"/>
          <w:cols w:space="720"/>
          <w:noEndnote/>
        </w:sectPr>
      </w:pPr>
    </w:p>
    <w:p w:rsidR="00000000" w:rsidRDefault="00165020">
      <w:pPr>
        <w:pStyle w:val="BodyText"/>
        <w:kinsoku w:val="0"/>
        <w:overflowPunct w:val="0"/>
        <w:spacing w:before="41"/>
        <w:ind w:left="1440" w:right="1375"/>
        <w:jc w:val="both"/>
      </w:pPr>
      <w:r>
        <w:lastRenderedPageBreak/>
        <w:t>Program Assistan</w:t>
      </w:r>
      <w:r>
        <w:t>t, Araba Sapara-Grant, helped to prepare the final document. The authors wish to offer their particular gratitude to the individuals in Nyanza district who gave their time and opinions during the interview process, and to the staff of the Ministry of Healt</w:t>
      </w:r>
      <w:r>
        <w:t>h in Mukingo and Busasamana, who smoothed their entry into these communities. Special  thanks are also owed to GAIN’s Agriculture for Nutrition Associate, Teale Yalch, whose consistent administrative support allowed this work to proceed without</w:t>
      </w:r>
      <w:r>
        <w:rPr>
          <w:spacing w:val="-12"/>
        </w:rPr>
        <w:t xml:space="preserve"> </w:t>
      </w:r>
      <w:r>
        <w:t>obstacles.</w:t>
      </w:r>
    </w:p>
    <w:p w:rsidR="00000000" w:rsidRDefault="00165020">
      <w:pPr>
        <w:pStyle w:val="BodyText"/>
        <w:kinsoku w:val="0"/>
        <w:overflowPunct w:val="0"/>
        <w:spacing w:before="41"/>
        <w:ind w:left="1440" w:right="1375"/>
        <w:jc w:val="both"/>
        <w:sectPr w:rsidR="00000000">
          <w:pgSz w:w="11910" w:h="16840"/>
          <w:pgMar w:top="1380" w:right="0" w:bottom="1200" w:left="0" w:header="0" w:footer="935" w:gutter="0"/>
          <w:cols w:space="720"/>
          <w:noEndnote/>
        </w:sectPr>
      </w:pPr>
    </w:p>
    <w:p w:rsidR="00000000" w:rsidRDefault="00165020">
      <w:pPr>
        <w:pStyle w:val="Heading1"/>
        <w:numPr>
          <w:ilvl w:val="0"/>
          <w:numId w:val="4"/>
        </w:numPr>
        <w:tabs>
          <w:tab w:val="left" w:pos="1734"/>
        </w:tabs>
        <w:kinsoku w:val="0"/>
        <w:overflowPunct w:val="0"/>
        <w:jc w:val="both"/>
      </w:pPr>
      <w:r>
        <w:lastRenderedPageBreak/>
        <w:t>Introduction</w:t>
      </w:r>
    </w:p>
    <w:p w:rsidR="00000000" w:rsidRDefault="00165020">
      <w:pPr>
        <w:pStyle w:val="BodyText"/>
        <w:kinsoku w:val="0"/>
        <w:overflowPunct w:val="0"/>
        <w:spacing w:before="272" w:line="276" w:lineRule="auto"/>
        <w:ind w:left="1440" w:right="1376"/>
        <w:jc w:val="both"/>
      </w:pPr>
      <w:r>
        <w:t>This summary report presents outcomes from market research interviews conducted with consumers in Nyanza District on behalf of the Marketplace for Nutritious Foods, Rwanda from December 2015 to January 2016. The Market</w:t>
      </w:r>
      <w:r>
        <w:t>place for Nutritious Foods intends to support Rwandan businesses to accelerate their capacity for production and marketing of nutritious foods. The objective of the Nyanza consumer interviews was to complement GAIN’s landscaping of the business environment</w:t>
      </w:r>
      <w:r>
        <w:t xml:space="preserve"> with information on demand-side aspects of the food system – including what foods people are buying, where they are buying them, and what the important factors governing food purchases appear to be.</w:t>
      </w:r>
    </w:p>
    <w:p w:rsidR="00000000" w:rsidRDefault="00165020">
      <w:pPr>
        <w:pStyle w:val="BodyText"/>
        <w:kinsoku w:val="0"/>
        <w:overflowPunct w:val="0"/>
        <w:spacing w:before="6"/>
        <w:rPr>
          <w:sz w:val="27"/>
          <w:szCs w:val="27"/>
        </w:rPr>
      </w:pPr>
    </w:p>
    <w:p w:rsidR="00000000" w:rsidRDefault="00165020">
      <w:pPr>
        <w:pStyle w:val="ListParagraph"/>
        <w:numPr>
          <w:ilvl w:val="1"/>
          <w:numId w:val="4"/>
        </w:numPr>
        <w:tabs>
          <w:tab w:val="left" w:pos="1875"/>
        </w:tabs>
        <w:kinsoku w:val="0"/>
        <w:overflowPunct w:val="0"/>
        <w:spacing w:line="276" w:lineRule="auto"/>
        <w:ind w:right="1376" w:firstLine="0"/>
        <w:jc w:val="both"/>
      </w:pPr>
      <w:r>
        <w:rPr>
          <w:b/>
          <w:bCs/>
        </w:rPr>
        <w:t>Market Research Methodology</w:t>
      </w:r>
      <w:r>
        <w:t>: For this market research w</w:t>
      </w:r>
      <w:r>
        <w:t>e chose to model our approach partly on a method that has been used by GAIN elsewhere to investigate child feeding behaviours and attitudes, the Focused Ethnographic Study, or FES [Pelto et al 2013; Pelto and Armar-Klemesu 2014]. This involves extended (ty</w:t>
      </w:r>
      <w:r>
        <w:t>pically about 3 hour) interviews with a small sample of informants. FES interviews are normally conducted in 2 phases: in the first phase key informants are consulted on a range of questions, including typical feeding behaviours, challenges, the range of f</w:t>
      </w:r>
      <w:r>
        <w:t>oods available, and the way they are prepared and consumed. A second phase then documents actual consumption and attitudes towards a specific list of foods through the prism of select “dimensions” such as food availability, affordability, or healthiness. T</w:t>
      </w:r>
      <w:r>
        <w:t>he power and relevance of phase 2 interviews is sharpened because they are designed around the concerns, behaviours and vocabularies revealed in phase</w:t>
      </w:r>
      <w:r>
        <w:rPr>
          <w:spacing w:val="-2"/>
        </w:rPr>
        <w:t xml:space="preserve"> </w:t>
      </w:r>
      <w:r>
        <w:t>1.</w:t>
      </w:r>
    </w:p>
    <w:p w:rsidR="00000000" w:rsidRDefault="00165020">
      <w:pPr>
        <w:pStyle w:val="BodyText"/>
        <w:kinsoku w:val="0"/>
        <w:overflowPunct w:val="0"/>
        <w:spacing w:before="8"/>
        <w:rPr>
          <w:sz w:val="27"/>
          <w:szCs w:val="27"/>
        </w:rPr>
      </w:pPr>
    </w:p>
    <w:p w:rsidR="00000000" w:rsidRDefault="00165020">
      <w:pPr>
        <w:pStyle w:val="BodyText"/>
        <w:kinsoku w:val="0"/>
        <w:overflowPunct w:val="0"/>
        <w:spacing w:line="276" w:lineRule="auto"/>
        <w:ind w:left="1440" w:right="1376"/>
        <w:jc w:val="both"/>
      </w:pPr>
      <w:r>
        <w:t>For our market research interviews, this two-stage methodology was preserved. However, the need to capture respondents’ opinions and behaviours as consumers (and not only as mothers or caregivers) and also to produce results quickly to inform the MNF proje</w:t>
      </w:r>
      <w:r>
        <w:t>ct launch required modifications to the FES methodology, which was shortened and altered in several ways. Phase 1 interviews -- normally performed, recorded and transcribed before being analysed remotely -- were instead analysed in the field daily, without</w:t>
      </w:r>
      <w:r>
        <w:t xml:space="preserve"> audio recording, based on handwritten notes, allowing phase 2 to commence sooner. And whereas phase 1 interviews are normally restricted to individual key informants, the Nyanza interviews commenced with several focus groups, which allowed a broad picture</w:t>
      </w:r>
      <w:r>
        <w:t xml:space="preserve"> to be rapidly established before follow-up interviews were arranged with individual key informants. For phase 2, modifications included more in-depth questions on the sourcing of foods, covering opinions about types of vendor, and the procurement of foods</w:t>
      </w:r>
      <w:r>
        <w:t xml:space="preserve"> secured direct from farmers. Interview topics that we drew from the FES included a 24-hour recall of foods consumed by children; a 7-day recall of foods consumed by the family; and a rating task in which respondents are asked to rate a series of food item</w:t>
      </w:r>
      <w:r>
        <w:t xml:space="preserve">s on 5-point scale according to specific attributes or “dimensions.” The dimensions we employed in our consumer interviews included ones usually used in the FES including </w:t>
      </w:r>
      <w:r>
        <w:rPr>
          <w:i/>
          <w:iCs/>
        </w:rPr>
        <w:t>cost</w:t>
      </w:r>
      <w:r>
        <w:t>/</w:t>
      </w:r>
      <w:r>
        <w:rPr>
          <w:i/>
          <w:iCs/>
        </w:rPr>
        <w:t>affordability</w:t>
      </w:r>
      <w:r>
        <w:t xml:space="preserve">, </w:t>
      </w:r>
      <w:r>
        <w:rPr>
          <w:i/>
          <w:iCs/>
        </w:rPr>
        <w:t>availability</w:t>
      </w:r>
      <w:r>
        <w:t>, and</w:t>
      </w:r>
    </w:p>
    <w:p w:rsidR="00000000" w:rsidRDefault="00165020">
      <w:pPr>
        <w:pStyle w:val="BodyText"/>
        <w:kinsoku w:val="0"/>
        <w:overflowPunct w:val="0"/>
        <w:spacing w:line="276" w:lineRule="auto"/>
        <w:ind w:left="1440" w:right="1376"/>
        <w:jc w:val="both"/>
        <w:sectPr w:rsidR="00000000">
          <w:pgSz w:w="11910" w:h="16840"/>
          <w:pgMar w:top="1340" w:right="0" w:bottom="1200" w:left="0" w:header="0" w:footer="935" w:gutter="0"/>
          <w:cols w:space="720"/>
          <w:noEndnote/>
        </w:sectPr>
      </w:pPr>
    </w:p>
    <w:p w:rsidR="00000000" w:rsidRDefault="00165020">
      <w:pPr>
        <w:pStyle w:val="BodyText"/>
        <w:kinsoku w:val="0"/>
        <w:overflowPunct w:val="0"/>
        <w:spacing w:before="41"/>
        <w:ind w:left="1440"/>
        <w:rPr>
          <w:i/>
          <w:iCs/>
        </w:rPr>
      </w:pPr>
      <w:r>
        <w:rPr>
          <w:i/>
          <w:iCs/>
        </w:rPr>
        <w:lastRenderedPageBreak/>
        <w:t>healthiness</w:t>
      </w:r>
      <w:r>
        <w:t>, as well a</w:t>
      </w:r>
      <w:r>
        <w:t xml:space="preserve">s novel ones identified during key informant interviews, including </w:t>
      </w:r>
      <w:r>
        <w:rPr>
          <w:i/>
          <w:iCs/>
        </w:rPr>
        <w:t>safety</w:t>
      </w:r>
    </w:p>
    <w:p w:rsidR="00000000" w:rsidRDefault="00165020">
      <w:pPr>
        <w:pStyle w:val="BodyText"/>
        <w:kinsoku w:val="0"/>
        <w:overflowPunct w:val="0"/>
        <w:spacing w:before="43"/>
        <w:ind w:left="1440"/>
      </w:pPr>
      <w:r>
        <w:t xml:space="preserve">and </w:t>
      </w:r>
      <w:r>
        <w:rPr>
          <w:i/>
          <w:iCs/>
        </w:rPr>
        <w:t>authenticity</w:t>
      </w:r>
      <w:r>
        <w:t>.</w:t>
      </w:r>
    </w:p>
    <w:p w:rsidR="00000000" w:rsidRDefault="00165020">
      <w:pPr>
        <w:pStyle w:val="BodyText"/>
        <w:kinsoku w:val="0"/>
        <w:overflowPunct w:val="0"/>
        <w:spacing w:before="3"/>
        <w:rPr>
          <w:sz w:val="31"/>
          <w:szCs w:val="31"/>
        </w:rPr>
      </w:pPr>
    </w:p>
    <w:p w:rsidR="00000000" w:rsidRDefault="00165020">
      <w:pPr>
        <w:pStyle w:val="ListParagraph"/>
        <w:numPr>
          <w:ilvl w:val="1"/>
          <w:numId w:val="4"/>
        </w:numPr>
        <w:tabs>
          <w:tab w:val="left" w:pos="1875"/>
        </w:tabs>
        <w:kinsoku w:val="0"/>
        <w:overflowPunct w:val="0"/>
        <w:spacing w:line="276" w:lineRule="auto"/>
        <w:ind w:right="1376" w:firstLine="0"/>
        <w:jc w:val="both"/>
      </w:pPr>
      <w:r>
        <w:rPr>
          <w:b/>
          <w:bCs/>
        </w:rPr>
        <w:t>Consumer Sampling Criteria</w:t>
      </w:r>
      <w:r>
        <w:t>: Nyanza District was selected as the location for the consumer interviews because most of the district has been classified as highly rel</w:t>
      </w:r>
      <w:r>
        <w:t>iant on markets, while at the same time most of the district falls in the middle range on the scale of food insecurity (Government of Rwanda 2012). Sampling was originally intended to encompass only residents of peri-urban Nyanza, on the assumption that th</w:t>
      </w:r>
      <w:r>
        <w:t>is setting would best represent consumers who were participating in the formal economy, but were nevertheless not so wealthy as to be unrepresentative of Rwanda’s largely rural population. However this sample was broadened after initial key informant inter</w:t>
      </w:r>
      <w:r>
        <w:t>views to include a balance of urban dwellers when it became clear that the peri-urban group were purchasing very little of their food from Nyanza’s formal sector shops. The final sample consisted of 27 informants in total. 12 interviewees were located in M</w:t>
      </w:r>
      <w:r>
        <w:t>ukingo Sector (peri-urban) and 15 in Busasamana Sector (urban).</w:t>
      </w:r>
    </w:p>
    <w:p w:rsidR="00000000" w:rsidRDefault="00165020">
      <w:pPr>
        <w:pStyle w:val="BodyText"/>
        <w:kinsoku w:val="0"/>
        <w:overflowPunct w:val="0"/>
        <w:spacing w:before="8"/>
        <w:rPr>
          <w:sz w:val="27"/>
          <w:szCs w:val="27"/>
        </w:rPr>
      </w:pPr>
    </w:p>
    <w:p w:rsidR="00000000" w:rsidRDefault="00165020">
      <w:pPr>
        <w:pStyle w:val="BodyText"/>
        <w:kinsoku w:val="0"/>
        <w:overflowPunct w:val="0"/>
        <w:spacing w:line="276" w:lineRule="auto"/>
        <w:ind w:left="1440" w:right="1375"/>
        <w:jc w:val="both"/>
      </w:pPr>
      <w:r>
        <w:t>To be selected for interviews respondents needed to meet 2 criteria. First, they had to be caregivers to children between 6 and 59 months old – i.e., children of pre-school age. Second, respo</w:t>
      </w:r>
      <w:r>
        <w:t xml:space="preserve">ndents needed to be from households in either category 3 or category 4 of Rwanda’s </w:t>
      </w:r>
      <w:r>
        <w:rPr>
          <w:i/>
          <w:iCs/>
        </w:rPr>
        <w:t xml:space="preserve">Ubudehe </w:t>
      </w:r>
      <w:r>
        <w:t>system of social classification. These higher SES households were selected in the expectation that they would help GAIN to understand the role that value- added prod</w:t>
      </w:r>
      <w:r>
        <w:t xml:space="preserve">ucts play for consumers with some disposable income who might provide an entry point for businesses wishing to introduce more nutritious products on the market. </w:t>
      </w:r>
      <w:r>
        <w:rPr>
          <w:i/>
          <w:iCs/>
        </w:rPr>
        <w:t xml:space="preserve">Ubudehe </w:t>
      </w:r>
      <w:r>
        <w:t>category 4 encompasses a particularly wide range of social economic situations, and alt</w:t>
      </w:r>
      <w:r>
        <w:t xml:space="preserve">hough it includes genuinely wealthy households, it is also includes all civil servants – itself a diverse group that includes many salaried workers of modest income (see Table 1.1, </w:t>
      </w:r>
      <w:r>
        <w:rPr>
          <w:i/>
          <w:iCs/>
        </w:rPr>
        <w:t xml:space="preserve">ubudehe </w:t>
      </w:r>
      <w:r>
        <w:t xml:space="preserve">classification criteria). 17 of 27 respondents were from </w:t>
      </w:r>
      <w:r>
        <w:rPr>
          <w:i/>
          <w:iCs/>
        </w:rPr>
        <w:t xml:space="preserve">ubudehe </w:t>
      </w:r>
      <w:r>
        <w:t>ca</w:t>
      </w:r>
      <w:r>
        <w:t xml:space="preserve">tegory 3, of whom 10 were urban residents and 10 peri-urban. 10 of 27 were from </w:t>
      </w:r>
      <w:r>
        <w:rPr>
          <w:i/>
          <w:iCs/>
        </w:rPr>
        <w:t xml:space="preserve">ubudehe </w:t>
      </w:r>
      <w:r>
        <w:t>category 4, five of whom were urban and five peri-urban</w:t>
      </w:r>
      <w:r>
        <w:rPr>
          <w:spacing w:val="-5"/>
        </w:rPr>
        <w:t xml:space="preserve"> </w:t>
      </w:r>
      <w:r>
        <w:t>residents.</w:t>
      </w:r>
    </w:p>
    <w:p w:rsidR="00000000" w:rsidRDefault="00165020">
      <w:pPr>
        <w:pStyle w:val="BodyText"/>
        <w:kinsoku w:val="0"/>
        <w:overflowPunct w:val="0"/>
        <w:spacing w:before="1"/>
        <w:rPr>
          <w:sz w:val="23"/>
          <w:szCs w:val="23"/>
        </w:rPr>
      </w:pPr>
    </w:p>
    <w:tbl>
      <w:tblPr>
        <w:tblW w:w="0" w:type="auto"/>
        <w:tblInd w:w="1446" w:type="dxa"/>
        <w:tblLayout w:type="fixed"/>
        <w:tblCellMar>
          <w:left w:w="0" w:type="dxa"/>
          <w:right w:w="0" w:type="dxa"/>
        </w:tblCellMar>
        <w:tblLook w:val="0000" w:firstRow="0" w:lastRow="0" w:firstColumn="0" w:lastColumn="0" w:noHBand="0" w:noVBand="0"/>
      </w:tblPr>
      <w:tblGrid>
        <w:gridCol w:w="1339"/>
        <w:gridCol w:w="7855"/>
      </w:tblGrid>
      <w:tr w:rsidR="00000000">
        <w:tblPrEx>
          <w:tblCellMar>
            <w:top w:w="0" w:type="dxa"/>
            <w:left w:w="0" w:type="dxa"/>
            <w:bottom w:w="0" w:type="dxa"/>
            <w:right w:w="0" w:type="dxa"/>
          </w:tblCellMar>
        </w:tblPrEx>
        <w:trPr>
          <w:trHeight w:val="268"/>
        </w:trPr>
        <w:tc>
          <w:tcPr>
            <w:tcW w:w="133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48" w:lineRule="exact"/>
              <w:ind w:left="107"/>
              <w:rPr>
                <w:rFonts w:ascii="Calibri" w:hAnsi="Calibri" w:cs="Calibri"/>
                <w:b/>
                <w:bCs/>
                <w:sz w:val="22"/>
                <w:szCs w:val="22"/>
              </w:rPr>
            </w:pPr>
            <w:r>
              <w:rPr>
                <w:rFonts w:ascii="Calibri" w:hAnsi="Calibri" w:cs="Calibri"/>
                <w:b/>
                <w:bCs/>
                <w:sz w:val="22"/>
                <w:szCs w:val="22"/>
              </w:rPr>
              <w:t>Category 1</w:t>
            </w:r>
          </w:p>
        </w:tc>
        <w:tc>
          <w:tcPr>
            <w:tcW w:w="78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48" w:lineRule="exact"/>
              <w:ind w:left="105"/>
              <w:rPr>
                <w:rFonts w:ascii="Calibri" w:hAnsi="Calibri" w:cs="Calibri"/>
                <w:sz w:val="22"/>
                <w:szCs w:val="22"/>
              </w:rPr>
            </w:pPr>
            <w:r>
              <w:rPr>
                <w:rFonts w:ascii="Calibri" w:hAnsi="Calibri" w:cs="Calibri"/>
                <w:sz w:val="22"/>
                <w:szCs w:val="22"/>
              </w:rPr>
              <w:t>Families who do not own a house and can hardly afford basic needs.</w:t>
            </w:r>
          </w:p>
        </w:tc>
      </w:tr>
      <w:tr w:rsidR="00000000">
        <w:tblPrEx>
          <w:tblCellMar>
            <w:top w:w="0" w:type="dxa"/>
            <w:left w:w="0" w:type="dxa"/>
            <w:bottom w:w="0" w:type="dxa"/>
            <w:right w:w="0" w:type="dxa"/>
          </w:tblCellMar>
        </w:tblPrEx>
        <w:trPr>
          <w:trHeight w:val="537"/>
        </w:trPr>
        <w:tc>
          <w:tcPr>
            <w:tcW w:w="133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65" w:lineRule="exact"/>
              <w:ind w:left="107"/>
              <w:rPr>
                <w:rFonts w:ascii="Calibri" w:hAnsi="Calibri" w:cs="Calibri"/>
                <w:b/>
                <w:bCs/>
                <w:sz w:val="22"/>
                <w:szCs w:val="22"/>
              </w:rPr>
            </w:pPr>
            <w:r>
              <w:rPr>
                <w:rFonts w:ascii="Calibri" w:hAnsi="Calibri" w:cs="Calibri"/>
                <w:b/>
                <w:bCs/>
                <w:sz w:val="22"/>
                <w:szCs w:val="22"/>
              </w:rPr>
              <w:t>Category 2</w:t>
            </w:r>
          </w:p>
        </w:tc>
        <w:tc>
          <w:tcPr>
            <w:tcW w:w="78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65" w:lineRule="exact"/>
              <w:ind w:left="105"/>
              <w:rPr>
                <w:rFonts w:ascii="Calibri" w:hAnsi="Calibri" w:cs="Calibri"/>
                <w:sz w:val="22"/>
                <w:szCs w:val="22"/>
              </w:rPr>
            </w:pPr>
            <w:r>
              <w:rPr>
                <w:rFonts w:ascii="Calibri" w:hAnsi="Calibri" w:cs="Calibri"/>
                <w:sz w:val="22"/>
                <w:szCs w:val="22"/>
              </w:rPr>
              <w:t>Those who have a dwelling of their own or are able to rent one but rarely get full</w:t>
            </w:r>
          </w:p>
          <w:p w:rsidR="00000000" w:rsidRDefault="00165020">
            <w:pPr>
              <w:pStyle w:val="TableParagraph"/>
              <w:kinsoku w:val="0"/>
              <w:overflowPunct w:val="0"/>
              <w:spacing w:line="252" w:lineRule="exact"/>
              <w:ind w:left="105"/>
              <w:rPr>
                <w:rFonts w:ascii="Calibri" w:hAnsi="Calibri" w:cs="Calibri"/>
                <w:sz w:val="22"/>
                <w:szCs w:val="22"/>
              </w:rPr>
            </w:pPr>
            <w:r>
              <w:rPr>
                <w:rFonts w:ascii="Calibri" w:hAnsi="Calibri" w:cs="Calibri"/>
                <w:sz w:val="22"/>
                <w:szCs w:val="22"/>
              </w:rPr>
              <w:t>time jobs.</w:t>
            </w:r>
          </w:p>
        </w:tc>
      </w:tr>
      <w:tr w:rsidR="00000000">
        <w:tblPrEx>
          <w:tblCellMar>
            <w:top w:w="0" w:type="dxa"/>
            <w:left w:w="0" w:type="dxa"/>
            <w:bottom w:w="0" w:type="dxa"/>
            <w:right w:w="0" w:type="dxa"/>
          </w:tblCellMar>
        </w:tblPrEx>
        <w:trPr>
          <w:trHeight w:val="806"/>
        </w:trPr>
        <w:tc>
          <w:tcPr>
            <w:tcW w:w="133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65" w:lineRule="exact"/>
              <w:ind w:left="107"/>
              <w:rPr>
                <w:rFonts w:ascii="Calibri" w:hAnsi="Calibri" w:cs="Calibri"/>
                <w:b/>
                <w:bCs/>
                <w:sz w:val="22"/>
                <w:szCs w:val="22"/>
              </w:rPr>
            </w:pPr>
            <w:r>
              <w:rPr>
                <w:rFonts w:ascii="Calibri" w:hAnsi="Calibri" w:cs="Calibri"/>
                <w:b/>
                <w:bCs/>
                <w:sz w:val="22"/>
                <w:szCs w:val="22"/>
              </w:rPr>
              <w:t>Category 3</w:t>
            </w:r>
          </w:p>
        </w:tc>
        <w:tc>
          <w:tcPr>
            <w:tcW w:w="78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ind w:left="105" w:right="194"/>
              <w:rPr>
                <w:rFonts w:ascii="Calibri" w:hAnsi="Calibri" w:cs="Calibri"/>
                <w:sz w:val="22"/>
                <w:szCs w:val="22"/>
              </w:rPr>
            </w:pPr>
            <w:r>
              <w:rPr>
                <w:rFonts w:ascii="Calibri" w:hAnsi="Calibri" w:cs="Calibri"/>
                <w:sz w:val="22"/>
                <w:szCs w:val="22"/>
              </w:rPr>
              <w:t>Those who have a job and farmers who go beyond subsistence farming to produce a surplus which can be sold. The latter also includes those with small a</w:t>
            </w:r>
            <w:r>
              <w:rPr>
                <w:rFonts w:ascii="Calibri" w:hAnsi="Calibri" w:cs="Calibri"/>
                <w:sz w:val="22"/>
                <w:szCs w:val="22"/>
              </w:rPr>
              <w:t>nd medium</w:t>
            </w:r>
          </w:p>
          <w:p w:rsidR="00000000" w:rsidRDefault="00165020">
            <w:pPr>
              <w:pStyle w:val="TableParagraph"/>
              <w:kinsoku w:val="0"/>
              <w:overflowPunct w:val="0"/>
              <w:spacing w:line="252" w:lineRule="exact"/>
              <w:ind w:left="105"/>
              <w:rPr>
                <w:rFonts w:ascii="Calibri" w:hAnsi="Calibri" w:cs="Calibri"/>
                <w:sz w:val="22"/>
                <w:szCs w:val="22"/>
              </w:rPr>
            </w:pPr>
            <w:r>
              <w:rPr>
                <w:rFonts w:ascii="Calibri" w:hAnsi="Calibri" w:cs="Calibri"/>
                <w:sz w:val="22"/>
                <w:szCs w:val="22"/>
              </w:rPr>
              <w:t>enterprises who can provide employment to dozens of people.</w:t>
            </w:r>
          </w:p>
        </w:tc>
      </w:tr>
      <w:tr w:rsidR="00000000">
        <w:tblPrEx>
          <w:tblCellMar>
            <w:top w:w="0" w:type="dxa"/>
            <w:left w:w="0" w:type="dxa"/>
            <w:bottom w:w="0" w:type="dxa"/>
            <w:right w:w="0" w:type="dxa"/>
          </w:tblCellMar>
        </w:tblPrEx>
        <w:trPr>
          <w:trHeight w:val="537"/>
        </w:trPr>
        <w:tc>
          <w:tcPr>
            <w:tcW w:w="133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66" w:lineRule="exact"/>
              <w:ind w:left="107"/>
              <w:rPr>
                <w:rFonts w:ascii="Calibri" w:hAnsi="Calibri" w:cs="Calibri"/>
                <w:b/>
                <w:bCs/>
                <w:sz w:val="22"/>
                <w:szCs w:val="22"/>
              </w:rPr>
            </w:pPr>
            <w:r>
              <w:rPr>
                <w:rFonts w:ascii="Calibri" w:hAnsi="Calibri" w:cs="Calibri"/>
                <w:b/>
                <w:bCs/>
                <w:sz w:val="22"/>
                <w:szCs w:val="22"/>
              </w:rPr>
              <w:t>Category 4</w:t>
            </w:r>
          </w:p>
        </w:tc>
        <w:tc>
          <w:tcPr>
            <w:tcW w:w="78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66" w:lineRule="exact"/>
              <w:ind w:left="105"/>
              <w:rPr>
                <w:rFonts w:ascii="Calibri" w:hAnsi="Calibri" w:cs="Calibri"/>
                <w:sz w:val="22"/>
                <w:szCs w:val="22"/>
              </w:rPr>
            </w:pPr>
            <w:r>
              <w:rPr>
                <w:rFonts w:ascii="Calibri" w:hAnsi="Calibri" w:cs="Calibri"/>
                <w:sz w:val="22"/>
                <w:szCs w:val="22"/>
              </w:rPr>
              <w:t>Salaried public servants, those who own large-scale business, individuals working</w:t>
            </w:r>
          </w:p>
          <w:p w:rsidR="00000000" w:rsidRDefault="00165020">
            <w:pPr>
              <w:pStyle w:val="TableParagraph"/>
              <w:kinsoku w:val="0"/>
              <w:overflowPunct w:val="0"/>
              <w:spacing w:line="252" w:lineRule="exact"/>
              <w:ind w:left="105"/>
              <w:rPr>
                <w:rFonts w:ascii="Calibri" w:hAnsi="Calibri" w:cs="Calibri"/>
                <w:sz w:val="22"/>
                <w:szCs w:val="22"/>
              </w:rPr>
            </w:pPr>
            <w:r>
              <w:rPr>
                <w:rFonts w:ascii="Calibri" w:hAnsi="Calibri" w:cs="Calibri"/>
                <w:sz w:val="22"/>
                <w:szCs w:val="22"/>
              </w:rPr>
              <w:t>with international organisations and industries</w:t>
            </w:r>
          </w:p>
        </w:tc>
      </w:tr>
    </w:tbl>
    <w:p w:rsidR="00000000" w:rsidRDefault="00165020">
      <w:pPr>
        <w:pStyle w:val="BodyText"/>
        <w:kinsoku w:val="0"/>
        <w:overflowPunct w:val="0"/>
        <w:ind w:left="1440"/>
        <w:rPr>
          <w:b/>
          <w:bCs/>
          <w:sz w:val="22"/>
          <w:szCs w:val="22"/>
        </w:rPr>
      </w:pPr>
      <w:r>
        <w:rPr>
          <w:b/>
          <w:bCs/>
          <w:sz w:val="22"/>
          <w:szCs w:val="22"/>
        </w:rPr>
        <w:t>Table 1.1: Ubudehe Classification Criteria</w:t>
      </w:r>
    </w:p>
    <w:p w:rsidR="00000000" w:rsidRDefault="00165020">
      <w:pPr>
        <w:pStyle w:val="BodyText"/>
        <w:kinsoku w:val="0"/>
        <w:overflowPunct w:val="0"/>
        <w:spacing w:before="10"/>
        <w:rPr>
          <w:b/>
          <w:bCs/>
          <w:sz w:val="21"/>
          <w:szCs w:val="21"/>
        </w:rPr>
      </w:pPr>
    </w:p>
    <w:p w:rsidR="00000000" w:rsidRDefault="00165020">
      <w:pPr>
        <w:pStyle w:val="BodyText"/>
        <w:kinsoku w:val="0"/>
        <w:overflowPunct w:val="0"/>
        <w:spacing w:line="276" w:lineRule="auto"/>
        <w:ind w:left="1440" w:right="1378"/>
        <w:jc w:val="both"/>
      </w:pPr>
      <w:r>
        <w:t xml:space="preserve">Sample selection was done with the help of government health workers, who were familiar with the </w:t>
      </w:r>
      <w:r>
        <w:rPr>
          <w:i/>
          <w:iCs/>
        </w:rPr>
        <w:t xml:space="preserve">ubudehe </w:t>
      </w:r>
      <w:r>
        <w:t>classification of families in their sector. The interviewer was directed by the</w:t>
      </w:r>
      <w:r>
        <w:rPr>
          <w:spacing w:val="4"/>
        </w:rPr>
        <w:t xml:space="preserve"> </w:t>
      </w:r>
      <w:r>
        <w:t>health</w:t>
      </w:r>
      <w:r>
        <w:rPr>
          <w:spacing w:val="4"/>
        </w:rPr>
        <w:t xml:space="preserve"> </w:t>
      </w:r>
      <w:r>
        <w:t>worker</w:t>
      </w:r>
      <w:r>
        <w:rPr>
          <w:spacing w:val="5"/>
        </w:rPr>
        <w:t xml:space="preserve"> </w:t>
      </w:r>
      <w:r>
        <w:t>to</w:t>
      </w:r>
      <w:r>
        <w:rPr>
          <w:spacing w:val="3"/>
        </w:rPr>
        <w:t xml:space="preserve"> </w:t>
      </w:r>
      <w:r>
        <w:t>households</w:t>
      </w:r>
      <w:r>
        <w:rPr>
          <w:spacing w:val="4"/>
        </w:rPr>
        <w:t xml:space="preserve"> </w:t>
      </w:r>
      <w:r>
        <w:t>in</w:t>
      </w:r>
      <w:r>
        <w:rPr>
          <w:spacing w:val="4"/>
        </w:rPr>
        <w:t xml:space="preserve"> </w:t>
      </w:r>
      <w:r>
        <w:t>categories</w:t>
      </w:r>
      <w:r>
        <w:rPr>
          <w:spacing w:val="4"/>
        </w:rPr>
        <w:t xml:space="preserve"> </w:t>
      </w:r>
      <w:r>
        <w:t>3</w:t>
      </w:r>
      <w:r>
        <w:rPr>
          <w:spacing w:val="4"/>
        </w:rPr>
        <w:t xml:space="preserve"> </w:t>
      </w:r>
      <w:r>
        <w:t>and</w:t>
      </w:r>
      <w:r>
        <w:rPr>
          <w:spacing w:val="5"/>
        </w:rPr>
        <w:t xml:space="preserve"> </w:t>
      </w:r>
      <w:r>
        <w:t>4</w:t>
      </w:r>
      <w:r>
        <w:rPr>
          <w:spacing w:val="4"/>
        </w:rPr>
        <w:t xml:space="preserve"> </w:t>
      </w:r>
      <w:r>
        <w:t>who</w:t>
      </w:r>
      <w:r>
        <w:rPr>
          <w:spacing w:val="4"/>
        </w:rPr>
        <w:t xml:space="preserve"> </w:t>
      </w:r>
      <w:r>
        <w:t>also</w:t>
      </w:r>
      <w:r>
        <w:rPr>
          <w:spacing w:val="4"/>
        </w:rPr>
        <w:t xml:space="preserve"> </w:t>
      </w:r>
      <w:r>
        <w:t>had</w:t>
      </w:r>
      <w:r>
        <w:rPr>
          <w:spacing w:val="5"/>
        </w:rPr>
        <w:t xml:space="preserve"> </w:t>
      </w:r>
      <w:r>
        <w:t>childre</w:t>
      </w:r>
      <w:r>
        <w:t>n</w:t>
      </w:r>
      <w:r>
        <w:rPr>
          <w:spacing w:val="4"/>
        </w:rPr>
        <w:t xml:space="preserve"> </w:t>
      </w:r>
      <w:r>
        <w:t>who</w:t>
      </w:r>
      <w:r>
        <w:rPr>
          <w:spacing w:val="4"/>
        </w:rPr>
        <w:t xml:space="preserve"> </w:t>
      </w:r>
      <w:r>
        <w:t>fit</w:t>
      </w:r>
      <w:r>
        <w:rPr>
          <w:spacing w:val="4"/>
        </w:rPr>
        <w:t xml:space="preserve"> </w:t>
      </w:r>
      <w:r>
        <w:t>the</w:t>
      </w:r>
      <w:r>
        <w:rPr>
          <w:spacing w:val="5"/>
        </w:rPr>
        <w:t xml:space="preserve"> </w:t>
      </w:r>
      <w:r>
        <w:t>age</w:t>
      </w:r>
    </w:p>
    <w:p w:rsidR="00000000" w:rsidRDefault="00165020">
      <w:pPr>
        <w:pStyle w:val="BodyText"/>
        <w:kinsoku w:val="0"/>
        <w:overflowPunct w:val="0"/>
        <w:spacing w:line="276" w:lineRule="auto"/>
        <w:ind w:left="1440" w:right="1378"/>
        <w:jc w:val="both"/>
        <w:sectPr w:rsidR="00000000">
          <w:pgSz w:w="11910" w:h="16840"/>
          <w:pgMar w:top="1380" w:right="0" w:bottom="1200" w:left="0" w:header="0" w:footer="935" w:gutter="0"/>
          <w:cols w:space="720"/>
          <w:noEndnote/>
        </w:sectPr>
      </w:pPr>
    </w:p>
    <w:p w:rsidR="00000000" w:rsidRDefault="00165020">
      <w:pPr>
        <w:pStyle w:val="BodyText"/>
        <w:kinsoku w:val="0"/>
        <w:overflowPunct w:val="0"/>
        <w:spacing w:before="41" w:line="276" w:lineRule="auto"/>
        <w:ind w:left="1440" w:right="1377"/>
        <w:jc w:val="both"/>
      </w:pPr>
      <w:r>
        <w:lastRenderedPageBreak/>
        <w:t>criteria. In each sector, an element of snowball sampling was also employed, with respondents suggesting the names of friends or neighbours who might be take the 3 hours necessary to complete the interview when in</w:t>
      </w:r>
      <w:r>
        <w:t>dividuals identified by the health worker were unwilling or unavailable to be interviewed. The respondent occupation data suggest that there was an element of bias related to this. With interviews occurring over the school break, and in the vicinity of sev</w:t>
      </w:r>
      <w:r>
        <w:t>eral schools, the number of teachers in the sample (8 of 27) is large and the education levels of the urban sample are high, with 8 of 15 educated to university level. Once the high educational attainment of the urban sample became clear, the research team</w:t>
      </w:r>
      <w:r>
        <w:t xml:space="preserve"> discussed whether to re-interview a group of less educated urban residents instead; however, in light of certain characteristics of the initial sample it was decided not to make alteration. A preliminary review of the interview data indicated that the opi</w:t>
      </w:r>
      <w:r>
        <w:t>nions and consumption of this group showed some surprising features considering its high educational attainment. Essentially (as we discuss below) they did not appear to have established a separate, aspirational style of urban consumption, and as this beca</w:t>
      </w:r>
      <w:r>
        <w:t>me apparent it was deemed important to capture</w:t>
      </w:r>
      <w:r>
        <w:rPr>
          <w:spacing w:val="-3"/>
        </w:rPr>
        <w:t xml:space="preserve"> </w:t>
      </w:r>
      <w:r>
        <w:t>this.</w:t>
      </w:r>
    </w:p>
    <w:p w:rsidR="00000000" w:rsidRDefault="00165020">
      <w:pPr>
        <w:pStyle w:val="BodyText"/>
        <w:kinsoku w:val="0"/>
        <w:overflowPunct w:val="0"/>
        <w:spacing w:before="1"/>
        <w:rPr>
          <w:sz w:val="26"/>
          <w:szCs w:val="26"/>
        </w:rPr>
      </w:pPr>
    </w:p>
    <w:tbl>
      <w:tblPr>
        <w:tblW w:w="0" w:type="auto"/>
        <w:tblInd w:w="2875" w:type="dxa"/>
        <w:tblLayout w:type="fixed"/>
        <w:tblCellMar>
          <w:left w:w="0" w:type="dxa"/>
          <w:right w:w="0" w:type="dxa"/>
        </w:tblCellMar>
        <w:tblLook w:val="0000" w:firstRow="0" w:lastRow="0" w:firstColumn="0" w:lastColumn="0" w:noHBand="0" w:noVBand="0"/>
      </w:tblPr>
      <w:tblGrid>
        <w:gridCol w:w="3800"/>
        <w:gridCol w:w="809"/>
        <w:gridCol w:w="836"/>
        <w:gridCol w:w="809"/>
      </w:tblGrid>
      <w:tr w:rsidR="00000000">
        <w:tblPrEx>
          <w:tblCellMar>
            <w:top w:w="0" w:type="dxa"/>
            <w:left w:w="0" w:type="dxa"/>
            <w:bottom w:w="0" w:type="dxa"/>
            <w:right w:w="0" w:type="dxa"/>
          </w:tblCellMar>
        </w:tblPrEx>
        <w:trPr>
          <w:trHeight w:val="536"/>
        </w:trPr>
        <w:tc>
          <w:tcPr>
            <w:tcW w:w="3800" w:type="dxa"/>
            <w:tcBorders>
              <w:top w:val="double" w:sz="2"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before="130"/>
              <w:ind w:left="97"/>
              <w:rPr>
                <w:rFonts w:ascii="Calibri" w:hAnsi="Calibri" w:cs="Calibri"/>
                <w:b/>
                <w:bCs/>
                <w:sz w:val="22"/>
                <w:szCs w:val="22"/>
              </w:rPr>
            </w:pPr>
            <w:r>
              <w:rPr>
                <w:rFonts w:ascii="Calibri" w:hAnsi="Calibri" w:cs="Calibri"/>
                <w:b/>
                <w:bCs/>
                <w:sz w:val="22"/>
                <w:szCs w:val="22"/>
              </w:rPr>
              <w:t>Occupation</w:t>
            </w:r>
          </w:p>
        </w:tc>
        <w:tc>
          <w:tcPr>
            <w:tcW w:w="809" w:type="dxa"/>
            <w:tcBorders>
              <w:top w:val="double" w:sz="2"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66" w:lineRule="exact"/>
              <w:ind w:left="105"/>
              <w:rPr>
                <w:rFonts w:ascii="Calibri" w:hAnsi="Calibri" w:cs="Calibri"/>
                <w:b/>
                <w:bCs/>
                <w:sz w:val="22"/>
                <w:szCs w:val="22"/>
              </w:rPr>
            </w:pPr>
            <w:r>
              <w:rPr>
                <w:rFonts w:ascii="Calibri" w:hAnsi="Calibri" w:cs="Calibri"/>
                <w:b/>
                <w:bCs/>
                <w:sz w:val="22"/>
                <w:szCs w:val="22"/>
              </w:rPr>
              <w:t>Peri-</w:t>
            </w:r>
          </w:p>
          <w:p w:rsidR="00000000" w:rsidRDefault="00165020">
            <w:pPr>
              <w:pStyle w:val="TableParagraph"/>
              <w:kinsoku w:val="0"/>
              <w:overflowPunct w:val="0"/>
              <w:spacing w:line="251" w:lineRule="exact"/>
              <w:ind w:left="105"/>
              <w:rPr>
                <w:rFonts w:ascii="Calibri" w:hAnsi="Calibri" w:cs="Calibri"/>
                <w:b/>
                <w:bCs/>
                <w:sz w:val="22"/>
                <w:szCs w:val="22"/>
              </w:rPr>
            </w:pPr>
            <w:r>
              <w:rPr>
                <w:rFonts w:ascii="Calibri" w:hAnsi="Calibri" w:cs="Calibri"/>
                <w:b/>
                <w:bCs/>
                <w:sz w:val="22"/>
                <w:szCs w:val="22"/>
              </w:rPr>
              <w:t>urban</w:t>
            </w:r>
          </w:p>
        </w:tc>
        <w:tc>
          <w:tcPr>
            <w:tcW w:w="836" w:type="dxa"/>
            <w:tcBorders>
              <w:top w:val="double" w:sz="2"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30"/>
              <w:ind w:left="108"/>
              <w:rPr>
                <w:rFonts w:ascii="Calibri" w:hAnsi="Calibri" w:cs="Calibri"/>
                <w:b/>
                <w:bCs/>
                <w:sz w:val="22"/>
                <w:szCs w:val="22"/>
              </w:rPr>
            </w:pPr>
            <w:r>
              <w:rPr>
                <w:rFonts w:ascii="Calibri" w:hAnsi="Calibri" w:cs="Calibri"/>
                <w:b/>
                <w:bCs/>
                <w:sz w:val="22"/>
                <w:szCs w:val="22"/>
              </w:rPr>
              <w:t>Urban</w:t>
            </w:r>
          </w:p>
        </w:tc>
        <w:tc>
          <w:tcPr>
            <w:tcW w:w="809" w:type="dxa"/>
            <w:tcBorders>
              <w:top w:val="double" w:sz="2"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30"/>
              <w:ind w:left="107"/>
              <w:rPr>
                <w:rFonts w:ascii="Calibri" w:hAnsi="Calibri" w:cs="Calibri"/>
                <w:b/>
                <w:bCs/>
                <w:sz w:val="22"/>
                <w:szCs w:val="22"/>
              </w:rPr>
            </w:pPr>
            <w:r>
              <w:rPr>
                <w:rFonts w:ascii="Calibri" w:hAnsi="Calibri" w:cs="Calibri"/>
                <w:b/>
                <w:bCs/>
                <w:sz w:val="22"/>
                <w:szCs w:val="22"/>
              </w:rPr>
              <w:t>Total</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Accountant</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1</w:t>
            </w: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302"/>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before="1"/>
              <w:ind w:left="97"/>
              <w:rPr>
                <w:rFonts w:ascii="Calibri" w:hAnsi="Calibri" w:cs="Calibri"/>
                <w:sz w:val="18"/>
                <w:szCs w:val="18"/>
              </w:rPr>
            </w:pPr>
            <w:r>
              <w:rPr>
                <w:rFonts w:ascii="Calibri" w:hAnsi="Calibri" w:cs="Calibri"/>
                <w:sz w:val="18"/>
                <w:szCs w:val="18"/>
              </w:rPr>
              <w:t>Business owner</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5"/>
              <w:rPr>
                <w:rFonts w:ascii="Calibri" w:hAnsi="Calibri" w:cs="Calibri"/>
                <w:sz w:val="18"/>
                <w:szCs w:val="18"/>
              </w:rPr>
            </w:pPr>
            <w:r>
              <w:rPr>
                <w:rFonts w:ascii="Calibri" w:hAnsi="Calibri" w:cs="Calibri"/>
                <w:sz w:val="18"/>
                <w:szCs w:val="18"/>
              </w:rPr>
              <w:t>1</w:t>
            </w: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8"/>
              <w:rPr>
                <w:rFonts w:ascii="Calibri" w:hAnsi="Calibri" w:cs="Calibri"/>
                <w:sz w:val="18"/>
                <w:szCs w:val="18"/>
              </w:rPr>
            </w:pPr>
            <w:r>
              <w:rPr>
                <w:rFonts w:ascii="Calibri" w:hAnsi="Calibri" w:cs="Calibri"/>
                <w:sz w:val="18"/>
                <w:szCs w:val="18"/>
              </w:rPr>
              <w:t>3</w:t>
            </w: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
              <w:ind w:left="107"/>
              <w:rPr>
                <w:rFonts w:ascii="Calibri" w:hAnsi="Calibri" w:cs="Calibri"/>
                <w:sz w:val="18"/>
                <w:szCs w:val="18"/>
              </w:rPr>
            </w:pPr>
            <w:r>
              <w:rPr>
                <w:rFonts w:ascii="Calibri" w:hAnsi="Calibri" w:cs="Calibri"/>
                <w:sz w:val="18"/>
                <w:szCs w:val="18"/>
              </w:rPr>
              <w:t>4</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Farmer</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5"/>
              <w:rPr>
                <w:rFonts w:ascii="Calibri" w:hAnsi="Calibri" w:cs="Calibri"/>
                <w:sz w:val="18"/>
                <w:szCs w:val="18"/>
              </w:rPr>
            </w:pPr>
            <w:r>
              <w:rPr>
                <w:rFonts w:ascii="Calibri" w:hAnsi="Calibri" w:cs="Calibri"/>
                <w:sz w:val="18"/>
                <w:szCs w:val="18"/>
              </w:rPr>
              <w:t>6</w:t>
            </w: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6</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Farmer plus other activities</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2</w:t>
            </w: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2</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Hairdresser</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5"/>
              <w:rPr>
                <w:rFonts w:ascii="Calibri" w:hAnsi="Calibri" w:cs="Calibri"/>
                <w:sz w:val="18"/>
                <w:szCs w:val="18"/>
              </w:rPr>
            </w:pPr>
            <w:r>
              <w:rPr>
                <w:rFonts w:ascii="Calibri" w:hAnsi="Calibri" w:cs="Calibri"/>
                <w:sz w:val="18"/>
                <w:szCs w:val="18"/>
              </w:rPr>
              <w:t>1</w:t>
            </w: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Librarian</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2</w:t>
            </w: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2</w:t>
            </w:r>
          </w:p>
        </w:tc>
      </w:tr>
      <w:tr w:rsidR="00000000">
        <w:tblPrEx>
          <w:tblCellMar>
            <w:top w:w="0" w:type="dxa"/>
            <w:left w:w="0" w:type="dxa"/>
            <w:bottom w:w="0" w:type="dxa"/>
            <w:right w:w="0" w:type="dxa"/>
          </w:tblCellMar>
        </w:tblPrEx>
        <w:trPr>
          <w:trHeight w:val="300"/>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Teacher</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5"/>
              <w:rPr>
                <w:rFonts w:ascii="Calibri" w:hAnsi="Calibri" w:cs="Calibri"/>
                <w:sz w:val="18"/>
                <w:szCs w:val="18"/>
              </w:rPr>
            </w:pPr>
            <w:r>
              <w:rPr>
                <w:rFonts w:ascii="Calibri" w:hAnsi="Calibri" w:cs="Calibri"/>
                <w:sz w:val="18"/>
                <w:szCs w:val="18"/>
              </w:rPr>
              <w:t>3</w:t>
            </w: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5</w:t>
            </w: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8</w:t>
            </w:r>
          </w:p>
        </w:tc>
      </w:tr>
      <w:tr w:rsidR="00000000">
        <w:tblPrEx>
          <w:tblCellMar>
            <w:top w:w="0" w:type="dxa"/>
            <w:left w:w="0" w:type="dxa"/>
            <w:bottom w:w="0" w:type="dxa"/>
            <w:right w:w="0" w:type="dxa"/>
          </w:tblCellMar>
        </w:tblPrEx>
        <w:trPr>
          <w:trHeight w:val="302"/>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before="1"/>
              <w:ind w:left="97"/>
              <w:rPr>
                <w:rFonts w:ascii="Calibri" w:hAnsi="Calibri" w:cs="Calibri"/>
                <w:sz w:val="18"/>
                <w:szCs w:val="18"/>
              </w:rPr>
            </w:pPr>
            <w:r>
              <w:rPr>
                <w:rFonts w:ascii="Calibri" w:hAnsi="Calibri" w:cs="Calibri"/>
                <w:sz w:val="18"/>
                <w:szCs w:val="18"/>
              </w:rPr>
              <w:t>University lecturer</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8"/>
              <w:rPr>
                <w:rFonts w:ascii="Calibri" w:hAnsi="Calibri" w:cs="Calibri"/>
                <w:sz w:val="18"/>
                <w:szCs w:val="18"/>
              </w:rPr>
            </w:pPr>
            <w:r>
              <w:rPr>
                <w:rFonts w:ascii="Calibri" w:hAnsi="Calibri" w:cs="Calibri"/>
                <w:sz w:val="18"/>
                <w:szCs w:val="18"/>
              </w:rPr>
              <w:t>1</w:t>
            </w: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
              <w:ind w:left="107"/>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Veterinarian</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5"/>
              <w:rPr>
                <w:rFonts w:ascii="Calibri" w:hAnsi="Calibri" w:cs="Calibri"/>
                <w:sz w:val="18"/>
                <w:szCs w:val="18"/>
              </w:rPr>
            </w:pPr>
            <w:r>
              <w:rPr>
                <w:rFonts w:ascii="Calibri" w:hAnsi="Calibri" w:cs="Calibri"/>
                <w:sz w:val="18"/>
                <w:szCs w:val="18"/>
              </w:rPr>
              <w:t>1</w:t>
            </w: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Unemployed</w:t>
            </w:r>
          </w:p>
        </w:tc>
        <w:tc>
          <w:tcPr>
            <w:tcW w:w="80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3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1</w:t>
            </w:r>
          </w:p>
        </w:tc>
        <w:tc>
          <w:tcPr>
            <w:tcW w:w="809"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301"/>
        </w:trPr>
        <w:tc>
          <w:tcPr>
            <w:tcW w:w="3800" w:type="dxa"/>
            <w:tcBorders>
              <w:top w:val="single" w:sz="4" w:space="0" w:color="000000"/>
              <w:left w:val="double" w:sz="2" w:space="0" w:color="000000"/>
              <w:bottom w:val="double" w:sz="2" w:space="0" w:color="000000"/>
              <w:right w:val="single" w:sz="4" w:space="0" w:color="000000"/>
            </w:tcBorders>
          </w:tcPr>
          <w:p w:rsidR="00000000" w:rsidRDefault="00165020">
            <w:pPr>
              <w:pStyle w:val="TableParagraph"/>
              <w:kinsoku w:val="0"/>
              <w:overflowPunct w:val="0"/>
              <w:spacing w:line="265" w:lineRule="exact"/>
              <w:ind w:left="97"/>
              <w:rPr>
                <w:rFonts w:ascii="Calibri" w:hAnsi="Calibri" w:cs="Calibri"/>
                <w:b/>
                <w:bCs/>
                <w:sz w:val="22"/>
                <w:szCs w:val="22"/>
              </w:rPr>
            </w:pPr>
            <w:r>
              <w:rPr>
                <w:rFonts w:ascii="Calibri" w:hAnsi="Calibri" w:cs="Calibri"/>
                <w:b/>
                <w:bCs/>
                <w:sz w:val="22"/>
                <w:szCs w:val="22"/>
              </w:rPr>
              <w:t>Total</w:t>
            </w:r>
          </w:p>
        </w:tc>
        <w:tc>
          <w:tcPr>
            <w:tcW w:w="809" w:type="dxa"/>
            <w:tcBorders>
              <w:top w:val="single" w:sz="4" w:space="0" w:color="000000"/>
              <w:left w:val="single" w:sz="4" w:space="0" w:color="000000"/>
              <w:bottom w:val="double" w:sz="2" w:space="0" w:color="000000"/>
              <w:right w:val="single" w:sz="4" w:space="0" w:color="000000"/>
            </w:tcBorders>
          </w:tcPr>
          <w:p w:rsidR="00000000" w:rsidRDefault="00165020">
            <w:pPr>
              <w:pStyle w:val="TableParagraph"/>
              <w:kinsoku w:val="0"/>
              <w:overflowPunct w:val="0"/>
              <w:spacing w:line="265" w:lineRule="exact"/>
              <w:ind w:left="105"/>
              <w:rPr>
                <w:rFonts w:ascii="Calibri" w:hAnsi="Calibri" w:cs="Calibri"/>
                <w:b/>
                <w:bCs/>
                <w:sz w:val="22"/>
                <w:szCs w:val="22"/>
              </w:rPr>
            </w:pPr>
            <w:r>
              <w:rPr>
                <w:rFonts w:ascii="Calibri" w:hAnsi="Calibri" w:cs="Calibri"/>
                <w:b/>
                <w:bCs/>
                <w:sz w:val="22"/>
                <w:szCs w:val="22"/>
              </w:rPr>
              <w:t>12</w:t>
            </w:r>
          </w:p>
        </w:tc>
        <w:tc>
          <w:tcPr>
            <w:tcW w:w="836" w:type="dxa"/>
            <w:tcBorders>
              <w:top w:val="single" w:sz="4" w:space="0" w:color="000000"/>
              <w:left w:val="single" w:sz="4" w:space="0" w:color="000000"/>
              <w:bottom w:val="double" w:sz="2" w:space="0" w:color="000000"/>
              <w:right w:val="single" w:sz="4" w:space="0" w:color="000000"/>
            </w:tcBorders>
          </w:tcPr>
          <w:p w:rsidR="00000000" w:rsidRDefault="00165020">
            <w:pPr>
              <w:pStyle w:val="TableParagraph"/>
              <w:kinsoku w:val="0"/>
              <w:overflowPunct w:val="0"/>
              <w:spacing w:line="265" w:lineRule="exact"/>
              <w:ind w:left="108"/>
              <w:rPr>
                <w:rFonts w:ascii="Calibri" w:hAnsi="Calibri" w:cs="Calibri"/>
                <w:b/>
                <w:bCs/>
                <w:sz w:val="22"/>
                <w:szCs w:val="22"/>
              </w:rPr>
            </w:pPr>
            <w:r>
              <w:rPr>
                <w:rFonts w:ascii="Calibri" w:hAnsi="Calibri" w:cs="Calibri"/>
                <w:b/>
                <w:bCs/>
                <w:sz w:val="22"/>
                <w:szCs w:val="22"/>
              </w:rPr>
              <w:t>15</w:t>
            </w:r>
          </w:p>
        </w:tc>
        <w:tc>
          <w:tcPr>
            <w:tcW w:w="809" w:type="dxa"/>
            <w:tcBorders>
              <w:top w:val="single" w:sz="4" w:space="0" w:color="000000"/>
              <w:left w:val="single" w:sz="4" w:space="0" w:color="000000"/>
              <w:bottom w:val="double" w:sz="2" w:space="0" w:color="000000"/>
              <w:right w:val="double" w:sz="2" w:space="0" w:color="000000"/>
            </w:tcBorders>
          </w:tcPr>
          <w:p w:rsidR="00000000" w:rsidRDefault="00165020">
            <w:pPr>
              <w:pStyle w:val="TableParagraph"/>
              <w:kinsoku w:val="0"/>
              <w:overflowPunct w:val="0"/>
              <w:spacing w:line="265" w:lineRule="exact"/>
              <w:ind w:left="107"/>
              <w:rPr>
                <w:rFonts w:ascii="Calibri" w:hAnsi="Calibri" w:cs="Calibri"/>
                <w:b/>
                <w:bCs/>
                <w:sz w:val="22"/>
                <w:szCs w:val="22"/>
              </w:rPr>
            </w:pPr>
            <w:r>
              <w:rPr>
                <w:rFonts w:ascii="Calibri" w:hAnsi="Calibri" w:cs="Calibri"/>
                <w:b/>
                <w:bCs/>
                <w:sz w:val="22"/>
                <w:szCs w:val="22"/>
              </w:rPr>
              <w:t>27</w:t>
            </w:r>
          </w:p>
        </w:tc>
      </w:tr>
    </w:tbl>
    <w:p w:rsidR="00000000" w:rsidRDefault="00165020">
      <w:pPr>
        <w:pStyle w:val="BodyText"/>
        <w:kinsoku w:val="0"/>
        <w:overflowPunct w:val="0"/>
        <w:spacing w:before="71"/>
        <w:ind w:left="2777"/>
        <w:rPr>
          <w:b/>
          <w:bCs/>
          <w:sz w:val="22"/>
          <w:szCs w:val="22"/>
        </w:rPr>
      </w:pPr>
      <w:r>
        <w:rPr>
          <w:b/>
          <w:bCs/>
          <w:sz w:val="22"/>
          <w:szCs w:val="22"/>
        </w:rPr>
        <w:t>Table 1.2: Respondent Occupation</w:t>
      </w:r>
    </w:p>
    <w:p w:rsidR="00000000" w:rsidRDefault="00165020">
      <w:pPr>
        <w:pStyle w:val="BodyText"/>
        <w:kinsoku w:val="0"/>
        <w:overflowPunct w:val="0"/>
        <w:rPr>
          <w:b/>
          <w:bCs/>
          <w:sz w:val="20"/>
          <w:szCs w:val="20"/>
        </w:rPr>
      </w:pPr>
    </w:p>
    <w:p w:rsidR="00000000" w:rsidRDefault="00165020">
      <w:pPr>
        <w:pStyle w:val="BodyText"/>
        <w:kinsoku w:val="0"/>
        <w:overflowPunct w:val="0"/>
        <w:spacing w:before="3"/>
        <w:rPr>
          <w:b/>
          <w:bCs/>
          <w:sz w:val="15"/>
          <w:szCs w:val="15"/>
        </w:rPr>
      </w:pPr>
    </w:p>
    <w:tbl>
      <w:tblPr>
        <w:tblW w:w="0" w:type="auto"/>
        <w:tblInd w:w="2875" w:type="dxa"/>
        <w:tblLayout w:type="fixed"/>
        <w:tblCellMar>
          <w:left w:w="0" w:type="dxa"/>
          <w:right w:w="0" w:type="dxa"/>
        </w:tblCellMar>
        <w:tblLook w:val="0000" w:firstRow="0" w:lastRow="0" w:firstColumn="0" w:lastColumn="0" w:noHBand="0" w:noVBand="0"/>
      </w:tblPr>
      <w:tblGrid>
        <w:gridCol w:w="3800"/>
        <w:gridCol w:w="806"/>
        <w:gridCol w:w="835"/>
        <w:gridCol w:w="808"/>
      </w:tblGrid>
      <w:tr w:rsidR="00000000">
        <w:tblPrEx>
          <w:tblCellMar>
            <w:top w:w="0" w:type="dxa"/>
            <w:left w:w="0" w:type="dxa"/>
            <w:bottom w:w="0" w:type="dxa"/>
            <w:right w:w="0" w:type="dxa"/>
          </w:tblCellMar>
        </w:tblPrEx>
        <w:trPr>
          <w:trHeight w:val="536"/>
        </w:trPr>
        <w:tc>
          <w:tcPr>
            <w:tcW w:w="3800" w:type="dxa"/>
            <w:tcBorders>
              <w:top w:val="double" w:sz="2"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before="133"/>
              <w:ind w:left="97"/>
              <w:rPr>
                <w:rFonts w:ascii="Calibri" w:hAnsi="Calibri" w:cs="Calibri"/>
                <w:b/>
                <w:bCs/>
                <w:sz w:val="22"/>
                <w:szCs w:val="22"/>
              </w:rPr>
            </w:pPr>
            <w:r>
              <w:rPr>
                <w:rFonts w:ascii="Calibri" w:hAnsi="Calibri" w:cs="Calibri"/>
                <w:b/>
                <w:bCs/>
                <w:sz w:val="22"/>
                <w:szCs w:val="22"/>
              </w:rPr>
              <w:t>Education level achieved</w:t>
            </w:r>
          </w:p>
        </w:tc>
        <w:tc>
          <w:tcPr>
            <w:tcW w:w="806" w:type="dxa"/>
            <w:tcBorders>
              <w:top w:val="double" w:sz="2"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66" w:lineRule="exact"/>
              <w:ind w:left="108"/>
              <w:rPr>
                <w:rFonts w:ascii="Calibri" w:hAnsi="Calibri" w:cs="Calibri"/>
                <w:b/>
                <w:bCs/>
                <w:sz w:val="22"/>
                <w:szCs w:val="22"/>
              </w:rPr>
            </w:pPr>
            <w:r>
              <w:rPr>
                <w:rFonts w:ascii="Calibri" w:hAnsi="Calibri" w:cs="Calibri"/>
                <w:b/>
                <w:bCs/>
                <w:sz w:val="22"/>
                <w:szCs w:val="22"/>
              </w:rPr>
              <w:t>Peri-</w:t>
            </w:r>
          </w:p>
          <w:p w:rsidR="00000000" w:rsidRDefault="00165020">
            <w:pPr>
              <w:pStyle w:val="TableParagraph"/>
              <w:kinsoku w:val="0"/>
              <w:overflowPunct w:val="0"/>
              <w:spacing w:line="251" w:lineRule="exact"/>
              <w:ind w:left="108"/>
              <w:rPr>
                <w:rFonts w:ascii="Calibri" w:hAnsi="Calibri" w:cs="Calibri"/>
                <w:b/>
                <w:bCs/>
                <w:sz w:val="22"/>
                <w:szCs w:val="22"/>
              </w:rPr>
            </w:pPr>
            <w:r>
              <w:rPr>
                <w:rFonts w:ascii="Calibri" w:hAnsi="Calibri" w:cs="Calibri"/>
                <w:b/>
                <w:bCs/>
                <w:sz w:val="22"/>
                <w:szCs w:val="22"/>
              </w:rPr>
              <w:t>urban</w:t>
            </w:r>
          </w:p>
        </w:tc>
        <w:tc>
          <w:tcPr>
            <w:tcW w:w="835" w:type="dxa"/>
            <w:tcBorders>
              <w:top w:val="double" w:sz="2"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33"/>
              <w:ind w:left="108"/>
              <w:rPr>
                <w:rFonts w:ascii="Calibri" w:hAnsi="Calibri" w:cs="Calibri"/>
                <w:b/>
                <w:bCs/>
                <w:sz w:val="22"/>
                <w:szCs w:val="22"/>
              </w:rPr>
            </w:pPr>
            <w:r>
              <w:rPr>
                <w:rFonts w:ascii="Calibri" w:hAnsi="Calibri" w:cs="Calibri"/>
                <w:b/>
                <w:bCs/>
                <w:sz w:val="22"/>
                <w:szCs w:val="22"/>
              </w:rPr>
              <w:t>Urban</w:t>
            </w:r>
          </w:p>
        </w:tc>
        <w:tc>
          <w:tcPr>
            <w:tcW w:w="808" w:type="dxa"/>
            <w:tcBorders>
              <w:top w:val="double" w:sz="2"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33"/>
              <w:ind w:left="109"/>
              <w:rPr>
                <w:rFonts w:ascii="Calibri" w:hAnsi="Calibri" w:cs="Calibri"/>
                <w:b/>
                <w:bCs/>
                <w:sz w:val="22"/>
                <w:szCs w:val="22"/>
              </w:rPr>
            </w:pPr>
            <w:r>
              <w:rPr>
                <w:rFonts w:ascii="Calibri" w:hAnsi="Calibri" w:cs="Calibri"/>
                <w:b/>
                <w:bCs/>
                <w:sz w:val="22"/>
                <w:szCs w:val="22"/>
              </w:rPr>
              <w:t>Total</w:t>
            </w:r>
          </w:p>
        </w:tc>
      </w:tr>
      <w:tr w:rsidR="00000000">
        <w:tblPrEx>
          <w:tblCellMar>
            <w:top w:w="0" w:type="dxa"/>
            <w:left w:w="0" w:type="dxa"/>
            <w:bottom w:w="0" w:type="dxa"/>
            <w:right w:w="0" w:type="dxa"/>
          </w:tblCellMar>
        </w:tblPrEx>
        <w:trPr>
          <w:trHeight w:val="301"/>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before="1"/>
              <w:ind w:left="97"/>
              <w:rPr>
                <w:rFonts w:ascii="Calibri" w:hAnsi="Calibri" w:cs="Calibri"/>
                <w:sz w:val="18"/>
                <w:szCs w:val="18"/>
              </w:rPr>
            </w:pPr>
            <w:r>
              <w:rPr>
                <w:rFonts w:ascii="Calibri" w:hAnsi="Calibri" w:cs="Calibri"/>
                <w:sz w:val="18"/>
                <w:szCs w:val="18"/>
              </w:rPr>
              <w:t>Did not attend any school</w:t>
            </w:r>
          </w:p>
        </w:tc>
        <w:tc>
          <w:tcPr>
            <w:tcW w:w="80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8"/>
              <w:rPr>
                <w:rFonts w:ascii="Calibri" w:hAnsi="Calibri" w:cs="Calibri"/>
                <w:sz w:val="18"/>
                <w:szCs w:val="18"/>
              </w:rPr>
            </w:pPr>
            <w:r>
              <w:rPr>
                <w:rFonts w:ascii="Calibri" w:hAnsi="Calibri" w:cs="Calibri"/>
                <w:sz w:val="18"/>
                <w:szCs w:val="18"/>
              </w:rPr>
              <w:t>1</w:t>
            </w:r>
          </w:p>
        </w:tc>
        <w:tc>
          <w:tcPr>
            <w:tcW w:w="8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08"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
              <w:ind w:left="109"/>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Did not complete primary school</w:t>
            </w:r>
          </w:p>
        </w:tc>
        <w:tc>
          <w:tcPr>
            <w:tcW w:w="80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1</w:t>
            </w:r>
          </w:p>
        </w:tc>
        <w:tc>
          <w:tcPr>
            <w:tcW w:w="8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08"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9"/>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Completed primary school</w:t>
            </w:r>
          </w:p>
        </w:tc>
        <w:tc>
          <w:tcPr>
            <w:tcW w:w="80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3</w:t>
            </w:r>
          </w:p>
        </w:tc>
        <w:tc>
          <w:tcPr>
            <w:tcW w:w="8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1</w:t>
            </w:r>
          </w:p>
        </w:tc>
        <w:tc>
          <w:tcPr>
            <w:tcW w:w="808"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9"/>
              <w:rPr>
                <w:rFonts w:ascii="Calibri" w:hAnsi="Calibri" w:cs="Calibri"/>
                <w:sz w:val="18"/>
                <w:szCs w:val="18"/>
              </w:rPr>
            </w:pPr>
            <w:r>
              <w:rPr>
                <w:rFonts w:ascii="Calibri" w:hAnsi="Calibri" w:cs="Calibri"/>
                <w:sz w:val="18"/>
                <w:szCs w:val="18"/>
              </w:rPr>
              <w:t>4</w:t>
            </w:r>
          </w:p>
        </w:tc>
      </w:tr>
      <w:tr w:rsidR="00000000">
        <w:tblPrEx>
          <w:tblCellMar>
            <w:top w:w="0" w:type="dxa"/>
            <w:left w:w="0" w:type="dxa"/>
            <w:bottom w:w="0" w:type="dxa"/>
            <w:right w:w="0" w:type="dxa"/>
          </w:tblCellMar>
        </w:tblPrEx>
        <w:trPr>
          <w:trHeight w:val="300"/>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Did not complete secondary school</w:t>
            </w:r>
          </w:p>
        </w:tc>
        <w:tc>
          <w:tcPr>
            <w:tcW w:w="80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4</w:t>
            </w:r>
          </w:p>
        </w:tc>
        <w:tc>
          <w:tcPr>
            <w:tcW w:w="8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2</w:t>
            </w:r>
          </w:p>
        </w:tc>
        <w:tc>
          <w:tcPr>
            <w:tcW w:w="808"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9"/>
              <w:rPr>
                <w:rFonts w:ascii="Calibri" w:hAnsi="Calibri" w:cs="Calibri"/>
                <w:sz w:val="18"/>
                <w:szCs w:val="18"/>
              </w:rPr>
            </w:pPr>
            <w:r>
              <w:rPr>
                <w:rFonts w:ascii="Calibri" w:hAnsi="Calibri" w:cs="Calibri"/>
                <w:sz w:val="18"/>
                <w:szCs w:val="18"/>
              </w:rPr>
              <w:t>6</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Completed secondary school</w:t>
            </w:r>
          </w:p>
        </w:tc>
        <w:tc>
          <w:tcPr>
            <w:tcW w:w="80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2</w:t>
            </w:r>
          </w:p>
        </w:tc>
        <w:tc>
          <w:tcPr>
            <w:tcW w:w="8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2</w:t>
            </w:r>
          </w:p>
        </w:tc>
        <w:tc>
          <w:tcPr>
            <w:tcW w:w="808"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9"/>
              <w:rPr>
                <w:rFonts w:ascii="Calibri" w:hAnsi="Calibri" w:cs="Calibri"/>
                <w:sz w:val="18"/>
                <w:szCs w:val="18"/>
              </w:rPr>
            </w:pPr>
            <w:r>
              <w:rPr>
                <w:rFonts w:ascii="Calibri" w:hAnsi="Calibri" w:cs="Calibri"/>
                <w:sz w:val="18"/>
                <w:szCs w:val="18"/>
              </w:rPr>
              <w:t>4</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Did not complete university</w:t>
            </w:r>
          </w:p>
        </w:tc>
        <w:tc>
          <w:tcPr>
            <w:tcW w:w="80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1</w:t>
            </w:r>
          </w:p>
        </w:tc>
        <w:tc>
          <w:tcPr>
            <w:tcW w:w="808"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9"/>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302"/>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before="1"/>
              <w:ind w:left="97"/>
              <w:rPr>
                <w:rFonts w:ascii="Calibri" w:hAnsi="Calibri" w:cs="Calibri"/>
                <w:sz w:val="18"/>
                <w:szCs w:val="18"/>
              </w:rPr>
            </w:pPr>
            <w:r>
              <w:rPr>
                <w:rFonts w:ascii="Calibri" w:hAnsi="Calibri" w:cs="Calibri"/>
                <w:sz w:val="18"/>
                <w:szCs w:val="18"/>
              </w:rPr>
              <w:t>Completed undergraduate university</w:t>
            </w:r>
          </w:p>
        </w:tc>
        <w:tc>
          <w:tcPr>
            <w:tcW w:w="80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8"/>
              <w:rPr>
                <w:rFonts w:ascii="Calibri" w:hAnsi="Calibri" w:cs="Calibri"/>
                <w:sz w:val="18"/>
                <w:szCs w:val="18"/>
              </w:rPr>
            </w:pPr>
            <w:r>
              <w:rPr>
                <w:rFonts w:ascii="Calibri" w:hAnsi="Calibri" w:cs="Calibri"/>
                <w:sz w:val="18"/>
                <w:szCs w:val="18"/>
              </w:rPr>
              <w:t>1</w:t>
            </w:r>
          </w:p>
        </w:tc>
        <w:tc>
          <w:tcPr>
            <w:tcW w:w="8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8"/>
              <w:rPr>
                <w:rFonts w:ascii="Calibri" w:hAnsi="Calibri" w:cs="Calibri"/>
                <w:sz w:val="18"/>
                <w:szCs w:val="18"/>
              </w:rPr>
            </w:pPr>
            <w:r>
              <w:rPr>
                <w:rFonts w:ascii="Calibri" w:hAnsi="Calibri" w:cs="Calibri"/>
                <w:sz w:val="18"/>
                <w:szCs w:val="18"/>
              </w:rPr>
              <w:t>8</w:t>
            </w:r>
          </w:p>
        </w:tc>
        <w:tc>
          <w:tcPr>
            <w:tcW w:w="808"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
              <w:ind w:left="109"/>
              <w:rPr>
                <w:rFonts w:ascii="Calibri" w:hAnsi="Calibri" w:cs="Calibri"/>
                <w:sz w:val="18"/>
                <w:szCs w:val="18"/>
              </w:rPr>
            </w:pPr>
            <w:r>
              <w:rPr>
                <w:rFonts w:ascii="Calibri" w:hAnsi="Calibri" w:cs="Calibri"/>
                <w:sz w:val="18"/>
                <w:szCs w:val="18"/>
              </w:rPr>
              <w:t>9</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19" w:lineRule="exact"/>
              <w:ind w:left="97"/>
              <w:rPr>
                <w:rFonts w:ascii="Calibri" w:hAnsi="Calibri" w:cs="Calibri"/>
                <w:sz w:val="18"/>
                <w:szCs w:val="18"/>
              </w:rPr>
            </w:pPr>
            <w:r>
              <w:rPr>
                <w:rFonts w:ascii="Calibri" w:hAnsi="Calibri" w:cs="Calibri"/>
                <w:sz w:val="18"/>
                <w:szCs w:val="18"/>
              </w:rPr>
              <w:t>Completed postgraduate university</w:t>
            </w:r>
          </w:p>
        </w:tc>
        <w:tc>
          <w:tcPr>
            <w:tcW w:w="80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2"/>
                <w:szCs w:val="22"/>
              </w:rPr>
            </w:pPr>
          </w:p>
        </w:tc>
        <w:tc>
          <w:tcPr>
            <w:tcW w:w="8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9" w:lineRule="exact"/>
              <w:ind w:left="108"/>
              <w:rPr>
                <w:rFonts w:ascii="Calibri" w:hAnsi="Calibri" w:cs="Calibri"/>
                <w:sz w:val="18"/>
                <w:szCs w:val="18"/>
              </w:rPr>
            </w:pPr>
            <w:r>
              <w:rPr>
                <w:rFonts w:ascii="Calibri" w:hAnsi="Calibri" w:cs="Calibri"/>
                <w:sz w:val="18"/>
                <w:szCs w:val="18"/>
              </w:rPr>
              <w:t>1</w:t>
            </w:r>
          </w:p>
        </w:tc>
        <w:tc>
          <w:tcPr>
            <w:tcW w:w="808"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9" w:lineRule="exact"/>
              <w:ind w:left="109"/>
              <w:rPr>
                <w:rFonts w:ascii="Calibri" w:hAnsi="Calibri" w:cs="Calibri"/>
                <w:sz w:val="18"/>
                <w:szCs w:val="18"/>
              </w:rPr>
            </w:pPr>
            <w:r>
              <w:rPr>
                <w:rFonts w:ascii="Calibri" w:hAnsi="Calibri" w:cs="Calibri"/>
                <w:sz w:val="18"/>
                <w:szCs w:val="18"/>
              </w:rPr>
              <w:t>1</w:t>
            </w:r>
          </w:p>
        </w:tc>
      </w:tr>
      <w:tr w:rsidR="00000000">
        <w:tblPrEx>
          <w:tblCellMar>
            <w:top w:w="0" w:type="dxa"/>
            <w:left w:w="0" w:type="dxa"/>
            <w:bottom w:w="0" w:type="dxa"/>
            <w:right w:w="0" w:type="dxa"/>
          </w:tblCellMar>
        </w:tblPrEx>
        <w:trPr>
          <w:trHeight w:val="299"/>
        </w:trPr>
        <w:tc>
          <w:tcPr>
            <w:tcW w:w="3800" w:type="dxa"/>
            <w:tcBorders>
              <w:top w:val="single" w:sz="4" w:space="0" w:color="000000"/>
              <w:left w:val="double" w:sz="2" w:space="0" w:color="000000"/>
              <w:bottom w:val="double" w:sz="2" w:space="0" w:color="000000"/>
              <w:right w:val="single" w:sz="4" w:space="0" w:color="000000"/>
            </w:tcBorders>
          </w:tcPr>
          <w:p w:rsidR="00000000" w:rsidRDefault="00165020">
            <w:pPr>
              <w:pStyle w:val="TableParagraph"/>
              <w:kinsoku w:val="0"/>
              <w:overflowPunct w:val="0"/>
              <w:spacing w:line="279" w:lineRule="exact"/>
              <w:ind w:left="153"/>
              <w:rPr>
                <w:rFonts w:ascii="Calibri" w:hAnsi="Calibri" w:cs="Calibri"/>
                <w:b/>
                <w:bCs/>
              </w:rPr>
            </w:pPr>
            <w:r>
              <w:rPr>
                <w:rFonts w:ascii="Calibri" w:hAnsi="Calibri" w:cs="Calibri"/>
                <w:b/>
                <w:bCs/>
              </w:rPr>
              <w:t>Total</w:t>
            </w:r>
          </w:p>
        </w:tc>
        <w:tc>
          <w:tcPr>
            <w:tcW w:w="806" w:type="dxa"/>
            <w:tcBorders>
              <w:top w:val="single" w:sz="4" w:space="0" w:color="000000"/>
              <w:left w:val="single" w:sz="4" w:space="0" w:color="000000"/>
              <w:bottom w:val="double" w:sz="2" w:space="0" w:color="000000"/>
              <w:right w:val="single" w:sz="4" w:space="0" w:color="000000"/>
            </w:tcBorders>
          </w:tcPr>
          <w:p w:rsidR="00000000" w:rsidRDefault="00165020">
            <w:pPr>
              <w:pStyle w:val="TableParagraph"/>
              <w:kinsoku w:val="0"/>
              <w:overflowPunct w:val="0"/>
              <w:spacing w:line="279" w:lineRule="exact"/>
              <w:ind w:left="108"/>
              <w:rPr>
                <w:rFonts w:ascii="Calibri" w:hAnsi="Calibri" w:cs="Calibri"/>
                <w:b/>
                <w:bCs/>
              </w:rPr>
            </w:pPr>
            <w:r>
              <w:rPr>
                <w:rFonts w:ascii="Calibri" w:hAnsi="Calibri" w:cs="Calibri"/>
                <w:b/>
                <w:bCs/>
              </w:rPr>
              <w:t>12</w:t>
            </w:r>
          </w:p>
        </w:tc>
        <w:tc>
          <w:tcPr>
            <w:tcW w:w="835" w:type="dxa"/>
            <w:tcBorders>
              <w:top w:val="single" w:sz="4" w:space="0" w:color="000000"/>
              <w:left w:val="single" w:sz="4" w:space="0" w:color="000000"/>
              <w:bottom w:val="double" w:sz="2" w:space="0" w:color="000000"/>
              <w:right w:val="single" w:sz="4" w:space="0" w:color="000000"/>
            </w:tcBorders>
          </w:tcPr>
          <w:p w:rsidR="00000000" w:rsidRDefault="00165020">
            <w:pPr>
              <w:pStyle w:val="TableParagraph"/>
              <w:kinsoku w:val="0"/>
              <w:overflowPunct w:val="0"/>
              <w:spacing w:line="279" w:lineRule="exact"/>
              <w:ind w:left="108"/>
              <w:rPr>
                <w:rFonts w:ascii="Calibri" w:hAnsi="Calibri" w:cs="Calibri"/>
                <w:b/>
                <w:bCs/>
              </w:rPr>
            </w:pPr>
            <w:r>
              <w:rPr>
                <w:rFonts w:ascii="Calibri" w:hAnsi="Calibri" w:cs="Calibri"/>
                <w:b/>
                <w:bCs/>
              </w:rPr>
              <w:t>15</w:t>
            </w:r>
          </w:p>
        </w:tc>
        <w:tc>
          <w:tcPr>
            <w:tcW w:w="808" w:type="dxa"/>
            <w:tcBorders>
              <w:top w:val="single" w:sz="4" w:space="0" w:color="000000"/>
              <w:left w:val="single" w:sz="4" w:space="0" w:color="000000"/>
              <w:bottom w:val="double" w:sz="2" w:space="0" w:color="000000"/>
              <w:right w:val="double" w:sz="2" w:space="0" w:color="000000"/>
            </w:tcBorders>
          </w:tcPr>
          <w:p w:rsidR="00000000" w:rsidRDefault="00165020">
            <w:pPr>
              <w:pStyle w:val="TableParagraph"/>
              <w:kinsoku w:val="0"/>
              <w:overflowPunct w:val="0"/>
              <w:spacing w:line="279" w:lineRule="exact"/>
              <w:ind w:left="109"/>
              <w:rPr>
                <w:rFonts w:ascii="Calibri" w:hAnsi="Calibri" w:cs="Calibri"/>
                <w:b/>
                <w:bCs/>
              </w:rPr>
            </w:pPr>
            <w:r>
              <w:rPr>
                <w:rFonts w:ascii="Calibri" w:hAnsi="Calibri" w:cs="Calibri"/>
                <w:b/>
                <w:bCs/>
              </w:rPr>
              <w:t>27</w:t>
            </w:r>
          </w:p>
        </w:tc>
      </w:tr>
    </w:tbl>
    <w:p w:rsidR="00000000" w:rsidRDefault="00165020">
      <w:pPr>
        <w:pStyle w:val="BodyText"/>
        <w:kinsoku w:val="0"/>
        <w:overflowPunct w:val="0"/>
        <w:spacing w:before="117"/>
        <w:ind w:left="2813"/>
        <w:rPr>
          <w:b/>
          <w:bCs/>
          <w:sz w:val="22"/>
          <w:szCs w:val="22"/>
        </w:rPr>
      </w:pPr>
      <w:r>
        <w:rPr>
          <w:b/>
          <w:bCs/>
          <w:sz w:val="22"/>
          <w:szCs w:val="22"/>
        </w:rPr>
        <w:t>Table 1.3: Respondent Education Profile</w:t>
      </w:r>
    </w:p>
    <w:p w:rsidR="00000000" w:rsidRDefault="00165020">
      <w:pPr>
        <w:pStyle w:val="BodyText"/>
        <w:kinsoku w:val="0"/>
        <w:overflowPunct w:val="0"/>
        <w:spacing w:before="117"/>
        <w:ind w:left="2813"/>
        <w:rPr>
          <w:b/>
          <w:bCs/>
          <w:sz w:val="22"/>
          <w:szCs w:val="22"/>
        </w:rPr>
        <w:sectPr w:rsidR="00000000">
          <w:pgSz w:w="11910" w:h="16840"/>
          <w:pgMar w:top="1380" w:right="0" w:bottom="1200" w:left="0" w:header="0" w:footer="935" w:gutter="0"/>
          <w:cols w:space="720"/>
          <w:noEndnote/>
        </w:sectPr>
      </w:pPr>
    </w:p>
    <w:p w:rsidR="00000000" w:rsidRDefault="00165020">
      <w:pPr>
        <w:pStyle w:val="BodyText"/>
        <w:kinsoku w:val="0"/>
        <w:overflowPunct w:val="0"/>
        <w:spacing w:before="8"/>
        <w:rPr>
          <w:b/>
          <w:bCs/>
          <w:sz w:val="18"/>
          <w:szCs w:val="18"/>
        </w:rPr>
      </w:pPr>
    </w:p>
    <w:tbl>
      <w:tblPr>
        <w:tblW w:w="0" w:type="auto"/>
        <w:tblInd w:w="1459" w:type="dxa"/>
        <w:tblLayout w:type="fixed"/>
        <w:tblCellMar>
          <w:left w:w="0" w:type="dxa"/>
          <w:right w:w="0" w:type="dxa"/>
        </w:tblCellMar>
        <w:tblLook w:val="0000" w:firstRow="0" w:lastRow="0" w:firstColumn="0" w:lastColumn="0" w:noHBand="0" w:noVBand="0"/>
      </w:tblPr>
      <w:tblGrid>
        <w:gridCol w:w="5943"/>
        <w:gridCol w:w="761"/>
        <w:gridCol w:w="811"/>
        <w:gridCol w:w="785"/>
        <w:gridCol w:w="893"/>
      </w:tblGrid>
      <w:tr w:rsidR="00000000">
        <w:tblPrEx>
          <w:tblCellMar>
            <w:top w:w="0" w:type="dxa"/>
            <w:left w:w="0" w:type="dxa"/>
            <w:bottom w:w="0" w:type="dxa"/>
            <w:right w:w="0" w:type="dxa"/>
          </w:tblCellMar>
        </w:tblPrEx>
        <w:trPr>
          <w:trHeight w:val="270"/>
        </w:trPr>
        <w:tc>
          <w:tcPr>
            <w:tcW w:w="5943" w:type="dxa"/>
            <w:tcBorders>
              <w:top w:val="double" w:sz="2" w:space="0" w:color="000000"/>
              <w:left w:val="double" w:sz="2" w:space="0" w:color="000000"/>
              <w:bottom w:val="single" w:sz="4" w:space="0" w:color="000000"/>
              <w:right w:val="none" w:sz="6" w:space="0" w:color="auto"/>
            </w:tcBorders>
          </w:tcPr>
          <w:p w:rsidR="00000000" w:rsidRDefault="00165020">
            <w:pPr>
              <w:pStyle w:val="TableParagraph"/>
              <w:kinsoku w:val="0"/>
              <w:overflowPunct w:val="0"/>
              <w:spacing w:line="251" w:lineRule="exact"/>
              <w:ind w:left="1475"/>
              <w:rPr>
                <w:rFonts w:ascii="Calibri" w:hAnsi="Calibri" w:cs="Calibri"/>
                <w:b/>
                <w:bCs/>
                <w:sz w:val="22"/>
                <w:szCs w:val="22"/>
              </w:rPr>
            </w:pPr>
            <w:r>
              <w:rPr>
                <w:rFonts w:ascii="Calibri" w:hAnsi="Calibri" w:cs="Calibri"/>
                <w:b/>
                <w:bCs/>
                <w:sz w:val="22"/>
                <w:szCs w:val="22"/>
              </w:rPr>
              <w:t>Select Household Characteristics</w:t>
            </w:r>
          </w:p>
        </w:tc>
        <w:tc>
          <w:tcPr>
            <w:tcW w:w="1572" w:type="dxa"/>
            <w:gridSpan w:val="2"/>
            <w:tcBorders>
              <w:top w:val="double" w:sz="2"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51" w:lineRule="exact"/>
              <w:ind w:left="315"/>
              <w:rPr>
                <w:rFonts w:ascii="Calibri" w:hAnsi="Calibri" w:cs="Calibri"/>
                <w:b/>
                <w:bCs/>
                <w:sz w:val="22"/>
                <w:szCs w:val="22"/>
              </w:rPr>
            </w:pPr>
            <w:r>
              <w:rPr>
                <w:rFonts w:ascii="Calibri" w:hAnsi="Calibri" w:cs="Calibri"/>
                <w:b/>
                <w:bCs/>
                <w:sz w:val="22"/>
                <w:szCs w:val="22"/>
              </w:rPr>
              <w:t>Peri urban</w:t>
            </w:r>
          </w:p>
        </w:tc>
        <w:tc>
          <w:tcPr>
            <w:tcW w:w="1678" w:type="dxa"/>
            <w:gridSpan w:val="2"/>
            <w:tcBorders>
              <w:top w:val="double" w:sz="2" w:space="0" w:color="000000"/>
              <w:left w:val="none" w:sz="6" w:space="0" w:color="auto"/>
              <w:bottom w:val="single" w:sz="4" w:space="0" w:color="000000"/>
              <w:right w:val="double" w:sz="2" w:space="0" w:color="000000"/>
            </w:tcBorders>
          </w:tcPr>
          <w:p w:rsidR="00000000" w:rsidRDefault="00165020">
            <w:pPr>
              <w:pStyle w:val="TableParagraph"/>
              <w:kinsoku w:val="0"/>
              <w:overflowPunct w:val="0"/>
              <w:spacing w:line="251" w:lineRule="exact"/>
              <w:ind w:left="560"/>
              <w:rPr>
                <w:rFonts w:ascii="Calibri" w:hAnsi="Calibri" w:cs="Calibri"/>
                <w:b/>
                <w:bCs/>
                <w:sz w:val="22"/>
                <w:szCs w:val="22"/>
              </w:rPr>
            </w:pPr>
            <w:r>
              <w:rPr>
                <w:rFonts w:ascii="Calibri" w:hAnsi="Calibri" w:cs="Calibri"/>
                <w:b/>
                <w:bCs/>
                <w:sz w:val="22"/>
                <w:szCs w:val="22"/>
              </w:rPr>
              <w:t>Urban</w:t>
            </w:r>
          </w:p>
        </w:tc>
      </w:tr>
      <w:tr w:rsidR="00000000">
        <w:tblPrEx>
          <w:tblCellMar>
            <w:top w:w="0" w:type="dxa"/>
            <w:left w:w="0" w:type="dxa"/>
            <w:bottom w:w="0" w:type="dxa"/>
            <w:right w:w="0" w:type="dxa"/>
          </w:tblCellMar>
        </w:tblPrEx>
        <w:trPr>
          <w:trHeight w:val="218"/>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b/>
                <w:bCs/>
                <w:sz w:val="18"/>
                <w:szCs w:val="18"/>
              </w:rPr>
            </w:pPr>
            <w:r>
              <w:rPr>
                <w:rFonts w:ascii="Calibri" w:hAnsi="Calibri" w:cs="Calibri"/>
                <w:b/>
                <w:bCs/>
                <w:sz w:val="18"/>
                <w:szCs w:val="18"/>
              </w:rPr>
              <w:t>no.</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b/>
                <w:bCs/>
                <w:sz w:val="18"/>
                <w:szCs w:val="18"/>
              </w:rPr>
            </w:pPr>
            <w:r>
              <w:rPr>
                <w:rFonts w:ascii="Calibri" w:hAnsi="Calibri" w:cs="Calibri"/>
                <w:b/>
                <w:bCs/>
                <w:sz w:val="18"/>
                <w:szCs w:val="18"/>
              </w:rPr>
              <w:t>%</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b/>
                <w:bCs/>
                <w:sz w:val="18"/>
                <w:szCs w:val="18"/>
              </w:rPr>
            </w:pPr>
            <w:r>
              <w:rPr>
                <w:rFonts w:ascii="Calibri" w:hAnsi="Calibri" w:cs="Calibri"/>
                <w:b/>
                <w:bCs/>
                <w:sz w:val="18"/>
                <w:szCs w:val="18"/>
              </w:rPr>
              <w:t>no.</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198" w:lineRule="exact"/>
              <w:ind w:left="106"/>
              <w:rPr>
                <w:rFonts w:ascii="Calibri" w:hAnsi="Calibri" w:cs="Calibri"/>
                <w:b/>
                <w:bCs/>
                <w:sz w:val="18"/>
                <w:szCs w:val="18"/>
              </w:rPr>
            </w:pPr>
            <w:r>
              <w:rPr>
                <w:rFonts w:ascii="Calibri" w:hAnsi="Calibri" w:cs="Calibri"/>
                <w:b/>
                <w:bCs/>
                <w:sz w:val="18"/>
                <w:szCs w:val="18"/>
              </w:rPr>
              <w:t>%</w:t>
            </w:r>
          </w:p>
        </w:tc>
      </w:tr>
      <w:tr w:rsidR="00000000">
        <w:tblPrEx>
          <w:tblCellMar>
            <w:top w:w="0" w:type="dxa"/>
            <w:left w:w="0" w:type="dxa"/>
            <w:bottom w:w="0" w:type="dxa"/>
            <w:right w:w="0" w:type="dxa"/>
          </w:tblCellMar>
        </w:tblPrEx>
        <w:trPr>
          <w:trHeight w:val="270"/>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before="1"/>
              <w:ind w:left="97"/>
              <w:rPr>
                <w:rFonts w:ascii="Calibri" w:hAnsi="Calibri" w:cs="Calibri"/>
                <w:sz w:val="18"/>
                <w:szCs w:val="18"/>
              </w:rPr>
            </w:pPr>
            <w:r>
              <w:rPr>
                <w:rFonts w:ascii="Calibri" w:hAnsi="Calibri" w:cs="Calibri"/>
                <w:sz w:val="18"/>
                <w:szCs w:val="18"/>
              </w:rPr>
              <w:t>Household consumes water from a safe source*</w:t>
            </w: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8"/>
              <w:rPr>
                <w:rFonts w:ascii="Calibri" w:hAnsi="Calibri" w:cs="Calibri"/>
                <w:sz w:val="18"/>
                <w:szCs w:val="18"/>
              </w:rPr>
            </w:pPr>
            <w:r>
              <w:rPr>
                <w:rFonts w:ascii="Calibri" w:hAnsi="Calibri" w:cs="Calibri"/>
                <w:sz w:val="18"/>
                <w:szCs w:val="18"/>
              </w:rPr>
              <w:t>10</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8"/>
              <w:rPr>
                <w:rFonts w:ascii="Calibri" w:hAnsi="Calibri" w:cs="Calibri"/>
                <w:sz w:val="18"/>
                <w:szCs w:val="18"/>
              </w:rPr>
            </w:pPr>
            <w:r>
              <w:rPr>
                <w:rFonts w:ascii="Calibri" w:hAnsi="Calibri" w:cs="Calibri"/>
                <w:sz w:val="18"/>
                <w:szCs w:val="18"/>
              </w:rPr>
              <w:t>83%</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ind w:left="108"/>
              <w:rPr>
                <w:rFonts w:ascii="Calibri" w:hAnsi="Calibri" w:cs="Calibri"/>
                <w:sz w:val="18"/>
                <w:szCs w:val="18"/>
              </w:rPr>
            </w:pPr>
            <w:r>
              <w:rPr>
                <w:rFonts w:ascii="Calibri" w:hAnsi="Calibri" w:cs="Calibri"/>
                <w:sz w:val="18"/>
                <w:szCs w:val="18"/>
              </w:rPr>
              <w:t>7</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
              <w:ind w:left="106"/>
              <w:rPr>
                <w:rFonts w:ascii="Calibri" w:hAnsi="Calibri" w:cs="Calibri"/>
                <w:sz w:val="18"/>
                <w:szCs w:val="18"/>
              </w:rPr>
            </w:pPr>
            <w:r>
              <w:rPr>
                <w:rFonts w:ascii="Calibri" w:hAnsi="Calibri" w:cs="Calibri"/>
                <w:sz w:val="18"/>
                <w:szCs w:val="18"/>
              </w:rPr>
              <w:t>47%</w:t>
            </w:r>
          </w:p>
        </w:tc>
      </w:tr>
      <w:tr w:rsidR="00000000">
        <w:tblPrEx>
          <w:tblCellMar>
            <w:top w:w="0" w:type="dxa"/>
            <w:left w:w="0" w:type="dxa"/>
            <w:bottom w:w="0" w:type="dxa"/>
            <w:right w:w="0" w:type="dxa"/>
          </w:tblCellMar>
        </w:tblPrEx>
        <w:trPr>
          <w:trHeight w:val="220"/>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00" w:lineRule="exact"/>
              <w:ind w:left="97"/>
              <w:rPr>
                <w:rFonts w:ascii="Calibri" w:hAnsi="Calibri" w:cs="Calibri"/>
                <w:sz w:val="18"/>
                <w:szCs w:val="18"/>
              </w:rPr>
            </w:pPr>
            <w:r>
              <w:rPr>
                <w:rFonts w:ascii="Calibri" w:hAnsi="Calibri" w:cs="Calibri"/>
                <w:sz w:val="18"/>
                <w:szCs w:val="18"/>
              </w:rPr>
              <w:t>Dwelling is connected to piped water source</w:t>
            </w: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1</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8%</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6</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00" w:lineRule="exact"/>
              <w:ind w:left="106"/>
              <w:rPr>
                <w:rFonts w:ascii="Calibri" w:hAnsi="Calibri" w:cs="Calibri"/>
                <w:sz w:val="18"/>
                <w:szCs w:val="18"/>
              </w:rPr>
            </w:pPr>
            <w:r>
              <w:rPr>
                <w:rFonts w:ascii="Calibri" w:hAnsi="Calibri" w:cs="Calibri"/>
                <w:sz w:val="18"/>
                <w:szCs w:val="18"/>
              </w:rPr>
              <w:t>40%</w:t>
            </w:r>
          </w:p>
        </w:tc>
      </w:tr>
      <w:tr w:rsidR="00000000">
        <w:tblPrEx>
          <w:tblCellMar>
            <w:top w:w="0" w:type="dxa"/>
            <w:left w:w="0" w:type="dxa"/>
            <w:bottom w:w="0" w:type="dxa"/>
            <w:right w:w="0" w:type="dxa"/>
          </w:tblCellMar>
        </w:tblPrEx>
        <w:trPr>
          <w:trHeight w:val="220"/>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00" w:lineRule="exact"/>
              <w:ind w:left="97"/>
              <w:rPr>
                <w:rFonts w:ascii="Calibri" w:hAnsi="Calibri" w:cs="Calibri"/>
                <w:sz w:val="18"/>
                <w:szCs w:val="18"/>
              </w:rPr>
            </w:pPr>
            <w:r>
              <w:rPr>
                <w:rFonts w:ascii="Calibri" w:hAnsi="Calibri" w:cs="Calibri"/>
                <w:sz w:val="18"/>
                <w:szCs w:val="18"/>
              </w:rPr>
              <w:t>Household uses wood or charcoal as main source of cooking fuel</w:t>
            </w: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12</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100%</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15</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00" w:lineRule="exact"/>
              <w:ind w:left="106"/>
              <w:rPr>
                <w:rFonts w:ascii="Calibri" w:hAnsi="Calibri" w:cs="Calibri"/>
                <w:sz w:val="18"/>
                <w:szCs w:val="18"/>
              </w:rPr>
            </w:pPr>
            <w:r>
              <w:rPr>
                <w:rFonts w:ascii="Calibri" w:hAnsi="Calibri" w:cs="Calibri"/>
                <w:sz w:val="18"/>
                <w:szCs w:val="18"/>
              </w:rPr>
              <w:t>100%</w:t>
            </w:r>
          </w:p>
        </w:tc>
      </w:tr>
      <w:tr w:rsidR="00000000">
        <w:tblPrEx>
          <w:tblCellMar>
            <w:top w:w="0" w:type="dxa"/>
            <w:left w:w="0" w:type="dxa"/>
            <w:bottom w:w="0" w:type="dxa"/>
            <w:right w:w="0" w:type="dxa"/>
          </w:tblCellMar>
        </w:tblPrEx>
        <w:trPr>
          <w:trHeight w:val="218"/>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198" w:lineRule="exact"/>
              <w:ind w:left="97"/>
              <w:rPr>
                <w:rFonts w:ascii="Calibri" w:hAnsi="Calibri" w:cs="Calibri"/>
                <w:sz w:val="18"/>
                <w:szCs w:val="18"/>
              </w:rPr>
            </w:pPr>
            <w:r>
              <w:rPr>
                <w:rFonts w:ascii="Calibri" w:hAnsi="Calibri" w:cs="Calibri"/>
                <w:sz w:val="18"/>
                <w:szCs w:val="18"/>
              </w:rPr>
              <w:t>Household is connected to mains electricity</w:t>
            </w: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sz w:val="18"/>
                <w:szCs w:val="18"/>
              </w:rPr>
            </w:pPr>
            <w:r>
              <w:rPr>
                <w:rFonts w:ascii="Calibri" w:hAnsi="Calibri" w:cs="Calibri"/>
                <w:sz w:val="18"/>
                <w:szCs w:val="18"/>
              </w:rPr>
              <w:t>11</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sz w:val="18"/>
                <w:szCs w:val="18"/>
              </w:rPr>
            </w:pPr>
            <w:r>
              <w:rPr>
                <w:rFonts w:ascii="Calibri" w:hAnsi="Calibri" w:cs="Calibri"/>
                <w:sz w:val="18"/>
                <w:szCs w:val="18"/>
              </w:rPr>
              <w:t>92%</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sz w:val="18"/>
                <w:szCs w:val="18"/>
              </w:rPr>
            </w:pPr>
            <w:r>
              <w:rPr>
                <w:rFonts w:ascii="Calibri" w:hAnsi="Calibri" w:cs="Calibri"/>
                <w:sz w:val="18"/>
                <w:szCs w:val="18"/>
              </w:rPr>
              <w:t>15</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198" w:lineRule="exact"/>
              <w:ind w:left="106"/>
              <w:rPr>
                <w:rFonts w:ascii="Calibri" w:hAnsi="Calibri" w:cs="Calibri"/>
                <w:sz w:val="18"/>
                <w:szCs w:val="18"/>
              </w:rPr>
            </w:pPr>
            <w:r>
              <w:rPr>
                <w:rFonts w:ascii="Calibri" w:hAnsi="Calibri" w:cs="Calibri"/>
                <w:sz w:val="18"/>
                <w:szCs w:val="18"/>
              </w:rPr>
              <w:t>100%</w:t>
            </w:r>
          </w:p>
        </w:tc>
      </w:tr>
      <w:tr w:rsidR="00000000">
        <w:tblPrEx>
          <w:tblCellMar>
            <w:top w:w="0" w:type="dxa"/>
            <w:left w:w="0" w:type="dxa"/>
            <w:bottom w:w="0" w:type="dxa"/>
            <w:right w:w="0" w:type="dxa"/>
          </w:tblCellMar>
        </w:tblPrEx>
        <w:trPr>
          <w:trHeight w:val="220"/>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00" w:lineRule="exact"/>
              <w:ind w:left="97"/>
              <w:rPr>
                <w:rFonts w:ascii="Calibri" w:hAnsi="Calibri" w:cs="Calibri"/>
                <w:sz w:val="18"/>
                <w:szCs w:val="18"/>
              </w:rPr>
            </w:pPr>
            <w:r>
              <w:rPr>
                <w:rFonts w:ascii="Calibri" w:hAnsi="Calibri" w:cs="Calibri"/>
                <w:sz w:val="18"/>
                <w:szCs w:val="18"/>
              </w:rPr>
              <w:t>Household member owns a radio</w:t>
            </w: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11</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92%</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14</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00" w:lineRule="exact"/>
              <w:ind w:left="106"/>
              <w:rPr>
                <w:rFonts w:ascii="Calibri" w:hAnsi="Calibri" w:cs="Calibri"/>
                <w:sz w:val="18"/>
                <w:szCs w:val="18"/>
              </w:rPr>
            </w:pPr>
            <w:r>
              <w:rPr>
                <w:rFonts w:ascii="Calibri" w:hAnsi="Calibri" w:cs="Calibri"/>
                <w:sz w:val="18"/>
                <w:szCs w:val="18"/>
              </w:rPr>
              <w:t>93%</w:t>
            </w:r>
          </w:p>
        </w:tc>
      </w:tr>
      <w:tr w:rsidR="00000000">
        <w:tblPrEx>
          <w:tblCellMar>
            <w:top w:w="0" w:type="dxa"/>
            <w:left w:w="0" w:type="dxa"/>
            <w:bottom w:w="0" w:type="dxa"/>
            <w:right w:w="0" w:type="dxa"/>
          </w:tblCellMar>
        </w:tblPrEx>
        <w:trPr>
          <w:trHeight w:val="220"/>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200" w:lineRule="exact"/>
              <w:ind w:left="97"/>
              <w:rPr>
                <w:rFonts w:ascii="Calibri" w:hAnsi="Calibri" w:cs="Calibri"/>
                <w:sz w:val="18"/>
                <w:szCs w:val="18"/>
              </w:rPr>
            </w:pPr>
            <w:r>
              <w:rPr>
                <w:rFonts w:ascii="Calibri" w:hAnsi="Calibri" w:cs="Calibri"/>
                <w:sz w:val="18"/>
                <w:szCs w:val="18"/>
              </w:rPr>
              <w:t>Household member owns a refrigerator</w:t>
            </w: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1</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8%</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0" w:lineRule="exact"/>
              <w:ind w:left="108"/>
              <w:rPr>
                <w:rFonts w:ascii="Calibri" w:hAnsi="Calibri" w:cs="Calibri"/>
                <w:sz w:val="18"/>
                <w:szCs w:val="18"/>
              </w:rPr>
            </w:pPr>
            <w:r>
              <w:rPr>
                <w:rFonts w:ascii="Calibri" w:hAnsi="Calibri" w:cs="Calibri"/>
                <w:sz w:val="18"/>
                <w:szCs w:val="18"/>
              </w:rPr>
              <w:t>0</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00" w:lineRule="exact"/>
              <w:ind w:left="106"/>
              <w:rPr>
                <w:rFonts w:ascii="Calibri" w:hAnsi="Calibri" w:cs="Calibri"/>
                <w:sz w:val="18"/>
                <w:szCs w:val="18"/>
              </w:rPr>
            </w:pPr>
            <w:r>
              <w:rPr>
                <w:rFonts w:ascii="Calibri" w:hAnsi="Calibri" w:cs="Calibri"/>
                <w:sz w:val="18"/>
                <w:szCs w:val="18"/>
              </w:rPr>
              <w:t>0%</w:t>
            </w:r>
          </w:p>
        </w:tc>
      </w:tr>
      <w:tr w:rsidR="00000000">
        <w:tblPrEx>
          <w:tblCellMar>
            <w:top w:w="0" w:type="dxa"/>
            <w:left w:w="0" w:type="dxa"/>
            <w:bottom w:w="0" w:type="dxa"/>
            <w:right w:w="0" w:type="dxa"/>
          </w:tblCellMar>
        </w:tblPrEx>
        <w:trPr>
          <w:trHeight w:val="218"/>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line="198" w:lineRule="exact"/>
              <w:ind w:left="97"/>
              <w:rPr>
                <w:rFonts w:ascii="Calibri" w:hAnsi="Calibri" w:cs="Calibri"/>
                <w:sz w:val="18"/>
                <w:szCs w:val="18"/>
              </w:rPr>
            </w:pPr>
            <w:r>
              <w:rPr>
                <w:rFonts w:ascii="Calibri" w:hAnsi="Calibri" w:cs="Calibri"/>
                <w:sz w:val="18"/>
                <w:szCs w:val="18"/>
              </w:rPr>
              <w:t>Household member owns a computer</w:t>
            </w: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sz w:val="18"/>
                <w:szCs w:val="18"/>
              </w:rPr>
            </w:pPr>
            <w:r>
              <w:rPr>
                <w:rFonts w:ascii="Calibri" w:hAnsi="Calibri" w:cs="Calibri"/>
                <w:sz w:val="18"/>
                <w:szCs w:val="18"/>
              </w:rPr>
              <w:t>2</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sz w:val="18"/>
                <w:szCs w:val="18"/>
              </w:rPr>
            </w:pPr>
            <w:r>
              <w:rPr>
                <w:rFonts w:ascii="Calibri" w:hAnsi="Calibri" w:cs="Calibri"/>
                <w:sz w:val="18"/>
                <w:szCs w:val="18"/>
              </w:rPr>
              <w:t>17%</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198" w:lineRule="exact"/>
              <w:ind w:left="108"/>
              <w:rPr>
                <w:rFonts w:ascii="Calibri" w:hAnsi="Calibri" w:cs="Calibri"/>
                <w:sz w:val="18"/>
                <w:szCs w:val="18"/>
              </w:rPr>
            </w:pPr>
            <w:r>
              <w:rPr>
                <w:rFonts w:ascii="Calibri" w:hAnsi="Calibri" w:cs="Calibri"/>
                <w:sz w:val="18"/>
                <w:szCs w:val="18"/>
              </w:rPr>
              <w:t>7</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198" w:lineRule="exact"/>
              <w:ind w:left="106"/>
              <w:rPr>
                <w:rFonts w:ascii="Calibri" w:hAnsi="Calibri" w:cs="Calibri"/>
                <w:sz w:val="18"/>
                <w:szCs w:val="18"/>
              </w:rPr>
            </w:pPr>
            <w:r>
              <w:rPr>
                <w:rFonts w:ascii="Calibri" w:hAnsi="Calibri" w:cs="Calibri"/>
                <w:sz w:val="18"/>
                <w:szCs w:val="18"/>
              </w:rPr>
              <w:t>47%</w:t>
            </w:r>
          </w:p>
        </w:tc>
      </w:tr>
      <w:tr w:rsidR="00000000">
        <w:tblPrEx>
          <w:tblCellMar>
            <w:top w:w="0" w:type="dxa"/>
            <w:left w:w="0" w:type="dxa"/>
            <w:bottom w:w="0" w:type="dxa"/>
            <w:right w:w="0" w:type="dxa"/>
          </w:tblCellMar>
        </w:tblPrEx>
        <w:trPr>
          <w:trHeight w:val="220"/>
        </w:trPr>
        <w:tc>
          <w:tcPr>
            <w:tcW w:w="5943"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spacing w:before="1" w:line="199" w:lineRule="exact"/>
              <w:ind w:left="97"/>
              <w:rPr>
                <w:rFonts w:ascii="Calibri" w:hAnsi="Calibri" w:cs="Calibri"/>
                <w:sz w:val="18"/>
                <w:szCs w:val="18"/>
              </w:rPr>
            </w:pPr>
            <w:r>
              <w:rPr>
                <w:rFonts w:ascii="Calibri" w:hAnsi="Calibri" w:cs="Calibri"/>
                <w:sz w:val="18"/>
                <w:szCs w:val="18"/>
              </w:rPr>
              <w:t>Household relies on labour of “house help” not a member of nuclear family</w:t>
            </w:r>
          </w:p>
        </w:tc>
        <w:tc>
          <w:tcPr>
            <w:tcW w:w="76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line="199" w:lineRule="exact"/>
              <w:ind w:left="108"/>
              <w:rPr>
                <w:rFonts w:ascii="Calibri" w:hAnsi="Calibri" w:cs="Calibri"/>
                <w:sz w:val="18"/>
                <w:szCs w:val="18"/>
              </w:rPr>
            </w:pPr>
            <w:r>
              <w:rPr>
                <w:rFonts w:ascii="Calibri" w:hAnsi="Calibri" w:cs="Calibri"/>
                <w:sz w:val="18"/>
                <w:szCs w:val="18"/>
              </w:rPr>
              <w:t>4</w:t>
            </w:r>
          </w:p>
        </w:tc>
        <w:tc>
          <w:tcPr>
            <w:tcW w:w="811"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line="199" w:lineRule="exact"/>
              <w:ind w:left="108"/>
              <w:rPr>
                <w:rFonts w:ascii="Calibri" w:hAnsi="Calibri" w:cs="Calibri"/>
                <w:sz w:val="18"/>
                <w:szCs w:val="18"/>
              </w:rPr>
            </w:pPr>
            <w:r>
              <w:rPr>
                <w:rFonts w:ascii="Calibri" w:hAnsi="Calibri" w:cs="Calibri"/>
                <w:sz w:val="18"/>
                <w:szCs w:val="18"/>
              </w:rPr>
              <w:t>33%</w:t>
            </w:r>
          </w:p>
        </w:tc>
        <w:tc>
          <w:tcPr>
            <w:tcW w:w="78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 w:line="199" w:lineRule="exact"/>
              <w:ind w:left="108"/>
              <w:rPr>
                <w:rFonts w:ascii="Calibri" w:hAnsi="Calibri" w:cs="Calibri"/>
                <w:sz w:val="18"/>
                <w:szCs w:val="18"/>
              </w:rPr>
            </w:pPr>
            <w:r>
              <w:rPr>
                <w:rFonts w:ascii="Calibri" w:hAnsi="Calibri" w:cs="Calibri"/>
                <w:sz w:val="18"/>
                <w:szCs w:val="18"/>
              </w:rPr>
              <w:t>11</w:t>
            </w:r>
          </w:p>
        </w:tc>
        <w:tc>
          <w:tcPr>
            <w:tcW w:w="893"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 w:line="199" w:lineRule="exact"/>
              <w:ind w:left="106"/>
              <w:rPr>
                <w:rFonts w:ascii="Calibri" w:hAnsi="Calibri" w:cs="Calibri"/>
                <w:sz w:val="18"/>
                <w:szCs w:val="18"/>
              </w:rPr>
            </w:pPr>
            <w:r>
              <w:rPr>
                <w:rFonts w:ascii="Calibri" w:hAnsi="Calibri" w:cs="Calibri"/>
                <w:sz w:val="18"/>
                <w:szCs w:val="18"/>
              </w:rPr>
              <w:t>73%</w:t>
            </w:r>
          </w:p>
        </w:tc>
      </w:tr>
      <w:tr w:rsidR="00000000">
        <w:tblPrEx>
          <w:tblCellMar>
            <w:top w:w="0" w:type="dxa"/>
            <w:left w:w="0" w:type="dxa"/>
            <w:bottom w:w="0" w:type="dxa"/>
            <w:right w:w="0" w:type="dxa"/>
          </w:tblCellMar>
        </w:tblPrEx>
        <w:trPr>
          <w:trHeight w:val="223"/>
        </w:trPr>
        <w:tc>
          <w:tcPr>
            <w:tcW w:w="5943" w:type="dxa"/>
            <w:tcBorders>
              <w:top w:val="single" w:sz="4" w:space="0" w:color="000000"/>
              <w:left w:val="double" w:sz="2" w:space="0" w:color="000000"/>
              <w:bottom w:val="none" w:sz="6" w:space="0" w:color="auto"/>
              <w:right w:val="single" w:sz="4" w:space="0" w:color="000000"/>
            </w:tcBorders>
          </w:tcPr>
          <w:p w:rsidR="00000000" w:rsidRDefault="00165020">
            <w:pPr>
              <w:pStyle w:val="TableParagraph"/>
              <w:kinsoku w:val="0"/>
              <w:overflowPunct w:val="0"/>
              <w:spacing w:line="194" w:lineRule="exact"/>
              <w:ind w:left="97"/>
              <w:rPr>
                <w:rFonts w:ascii="Calibri" w:hAnsi="Calibri" w:cs="Calibri"/>
                <w:i/>
                <w:iCs/>
                <w:sz w:val="16"/>
                <w:szCs w:val="16"/>
              </w:rPr>
            </w:pPr>
            <w:r>
              <w:rPr>
                <w:rFonts w:ascii="Calibri" w:hAnsi="Calibri" w:cs="Calibri"/>
                <w:sz w:val="16"/>
                <w:szCs w:val="16"/>
              </w:rPr>
              <w:t>*</w:t>
            </w:r>
            <w:r>
              <w:rPr>
                <w:rFonts w:ascii="Calibri" w:hAnsi="Calibri" w:cs="Calibri"/>
                <w:i/>
                <w:iCs/>
                <w:sz w:val="16"/>
                <w:szCs w:val="16"/>
              </w:rPr>
              <w:t>Defined as protected spring, protected well, public tap or stand pipe</w:t>
            </w:r>
          </w:p>
        </w:tc>
        <w:tc>
          <w:tcPr>
            <w:tcW w:w="761"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811"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785"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893" w:type="dxa"/>
            <w:tcBorders>
              <w:top w:val="single" w:sz="4" w:space="0" w:color="000000"/>
              <w:left w:val="single" w:sz="4" w:space="0" w:color="000000"/>
              <w:bottom w:val="none" w:sz="6" w:space="0" w:color="auto"/>
              <w:right w:val="double" w:sz="2" w:space="0" w:color="000000"/>
            </w:tcBorders>
          </w:tcPr>
          <w:p w:rsidR="00000000" w:rsidRDefault="00165020">
            <w:pPr>
              <w:pStyle w:val="TableParagraph"/>
              <w:kinsoku w:val="0"/>
              <w:overflowPunct w:val="0"/>
              <w:rPr>
                <w:rFonts w:ascii="Times New Roman" w:hAnsi="Times New Roman" w:cs="Times New Roman"/>
                <w:sz w:val="14"/>
                <w:szCs w:val="14"/>
              </w:rPr>
            </w:pPr>
          </w:p>
        </w:tc>
      </w:tr>
    </w:tbl>
    <w:p w:rsidR="00000000" w:rsidRDefault="00165020">
      <w:pPr>
        <w:pStyle w:val="BodyText"/>
        <w:kinsoku w:val="0"/>
        <w:overflowPunct w:val="0"/>
        <w:spacing w:before="6"/>
        <w:ind w:left="1440"/>
        <w:rPr>
          <w:b/>
          <w:bCs/>
          <w:sz w:val="22"/>
          <w:szCs w:val="22"/>
        </w:rPr>
      </w:pPr>
      <w:r>
        <w:rPr>
          <w:b/>
          <w:bCs/>
          <w:sz w:val="22"/>
          <w:szCs w:val="22"/>
        </w:rPr>
        <w:t>Table 1.4: Select Household Characteristics</w:t>
      </w:r>
    </w:p>
    <w:p w:rsidR="00000000" w:rsidRDefault="00165020">
      <w:pPr>
        <w:pStyle w:val="BodyText"/>
        <w:kinsoku w:val="0"/>
        <w:overflowPunct w:val="0"/>
        <w:rPr>
          <w:b/>
          <w:bCs/>
          <w:sz w:val="22"/>
          <w:szCs w:val="22"/>
        </w:rPr>
      </w:pPr>
    </w:p>
    <w:p w:rsidR="00000000" w:rsidRDefault="00165020">
      <w:pPr>
        <w:pStyle w:val="ListParagraph"/>
        <w:numPr>
          <w:ilvl w:val="1"/>
          <w:numId w:val="4"/>
        </w:numPr>
        <w:tabs>
          <w:tab w:val="left" w:pos="1808"/>
        </w:tabs>
        <w:kinsoku w:val="0"/>
        <w:overflowPunct w:val="0"/>
        <w:spacing w:before="152" w:line="276" w:lineRule="auto"/>
        <w:ind w:right="1377" w:firstLine="0"/>
        <w:jc w:val="both"/>
      </w:pPr>
      <w:r>
        <w:rPr>
          <w:b/>
          <w:bCs/>
        </w:rPr>
        <w:t xml:space="preserve">Limitations: </w:t>
      </w:r>
      <w:r>
        <w:t>As this examination of the context for future business decisions falls into the category of marketing research, we did not seek clearance from an ethical review board. However, we conducted our interviews with tools that have been previously t</w:t>
      </w:r>
      <w:r>
        <w:t>ested in published academic research. At the heart of this type of qualitative work is a trade-off. The use of in-depth interviews in small samples provides more in -depth understanding of respondent concerns, perspectives, and motivations but sacrifices t</w:t>
      </w:r>
      <w:r>
        <w:t>he ability to generalise with confidence to a broader population. Although there is ample evidence that drawing conclusions from a sample of 25 respondents is appropriate for many inquiries, interpreting these data is as much an art as it is a science. The</w:t>
      </w:r>
      <w:r>
        <w:t xml:space="preserve"> 27 respondents were drawn from two different (urban and peri-urban), areas, potentially reducing the power of this market research. Mindful of this, we have tried to avoid overstating our conclusions and to give nuance and uncertainty their due. Ultimatel</w:t>
      </w:r>
      <w:r>
        <w:t>y, however, it is the work of practitioners in the field (surveyors investigating the prevalence of beliefs and practices identified here; health, agriculture, and nutrition sector programmers refining their messages and interventions; and entrepreneurs an</w:t>
      </w:r>
      <w:r>
        <w:t>d producers of nutritious products looking to develop more effective propositions) that will determine the utility of our observations and</w:t>
      </w:r>
      <w:r>
        <w:rPr>
          <w:spacing w:val="-18"/>
        </w:rPr>
        <w:t xml:space="preserve"> </w:t>
      </w:r>
      <w:r>
        <w:t>conclusions.</w:t>
      </w:r>
    </w:p>
    <w:p w:rsidR="00000000" w:rsidRDefault="00165020">
      <w:pPr>
        <w:pStyle w:val="ListParagraph"/>
        <w:numPr>
          <w:ilvl w:val="1"/>
          <w:numId w:val="4"/>
        </w:numPr>
        <w:tabs>
          <w:tab w:val="left" w:pos="1808"/>
        </w:tabs>
        <w:kinsoku w:val="0"/>
        <w:overflowPunct w:val="0"/>
        <w:spacing w:before="152" w:line="276" w:lineRule="auto"/>
        <w:ind w:right="1377" w:firstLine="0"/>
        <w:jc w:val="both"/>
        <w:sectPr w:rsidR="00000000">
          <w:pgSz w:w="11910" w:h="16840"/>
          <w:pgMar w:top="1580" w:right="0" w:bottom="1200" w:left="0" w:header="0" w:footer="935" w:gutter="0"/>
          <w:cols w:space="720"/>
          <w:noEndnote/>
        </w:sectPr>
      </w:pPr>
    </w:p>
    <w:p w:rsidR="00000000" w:rsidRDefault="00165020">
      <w:pPr>
        <w:pStyle w:val="Heading1"/>
        <w:numPr>
          <w:ilvl w:val="0"/>
          <w:numId w:val="4"/>
        </w:numPr>
        <w:tabs>
          <w:tab w:val="left" w:pos="1734"/>
        </w:tabs>
        <w:kinsoku w:val="0"/>
        <w:overflowPunct w:val="0"/>
      </w:pPr>
      <w:r>
        <w:lastRenderedPageBreak/>
        <w:t>What Foods are Consumed and</w:t>
      </w:r>
      <w:r>
        <w:rPr>
          <w:spacing w:val="-11"/>
        </w:rPr>
        <w:t xml:space="preserve"> </w:t>
      </w:r>
      <w:r>
        <w:t>Why</w:t>
      </w:r>
    </w:p>
    <w:p w:rsidR="00000000" w:rsidRDefault="00165020">
      <w:pPr>
        <w:pStyle w:val="BodyText"/>
        <w:kinsoku w:val="0"/>
        <w:overflowPunct w:val="0"/>
        <w:spacing w:before="2"/>
        <w:rPr>
          <w:rFonts w:ascii="Cambria" w:hAnsi="Cambria" w:cs="Cambria"/>
          <w:b/>
          <w:bCs/>
          <w:sz w:val="33"/>
          <w:szCs w:val="33"/>
        </w:rPr>
      </w:pPr>
    </w:p>
    <w:p w:rsidR="00000000" w:rsidRDefault="00165020">
      <w:pPr>
        <w:pStyle w:val="ListParagraph"/>
        <w:numPr>
          <w:ilvl w:val="1"/>
          <w:numId w:val="4"/>
        </w:numPr>
        <w:tabs>
          <w:tab w:val="left" w:pos="1856"/>
        </w:tabs>
        <w:kinsoku w:val="0"/>
        <w:overflowPunct w:val="0"/>
        <w:spacing w:line="276" w:lineRule="auto"/>
        <w:ind w:right="1375" w:firstLine="0"/>
        <w:jc w:val="both"/>
      </w:pPr>
      <w:r>
        <w:rPr>
          <w:b/>
          <w:bCs/>
        </w:rPr>
        <w:t>Nyanza consumers make only limited use of comm</w:t>
      </w:r>
      <w:r>
        <w:rPr>
          <w:b/>
          <w:bCs/>
        </w:rPr>
        <w:t xml:space="preserve">ercial, packaged food products: </w:t>
      </w:r>
      <w:r>
        <w:t xml:space="preserve">Neither the 24-hour recall of foods offered to children nor the 7-day recall of the foods consumed by the family revealed much use of commercial packaged products. Consumers in the urban setting do appear more familiar with </w:t>
      </w:r>
      <w:r>
        <w:t>commercial branded products such as tinned oats, instant cereals, or blended flours -- probably because they see them regularly stocked in the formal sector food stores (“a</w:t>
      </w:r>
      <w:r>
        <w:rPr>
          <w:i/>
          <w:iCs/>
        </w:rPr>
        <w:t>limentations</w:t>
      </w:r>
      <w:r>
        <w:t xml:space="preserve">”) which are a feature of the urban retail environment; but they do not </w:t>
      </w:r>
      <w:r>
        <w:t>appear to consume them with any regularity. The only consistently-used commercial processed food products appear to be cooking oil, tomato paste, and small individual-use flavouring sachets and bouillon cubes. The picture provided by dietary recall is cons</w:t>
      </w:r>
      <w:r>
        <w:t xml:space="preserve">istent with observations and interviews with </w:t>
      </w:r>
      <w:r>
        <w:rPr>
          <w:i/>
          <w:iCs/>
        </w:rPr>
        <w:t xml:space="preserve">alimentation </w:t>
      </w:r>
      <w:r>
        <w:t xml:space="preserve">vendors in Nyanza, which indicate that although the exclusive feature of </w:t>
      </w:r>
      <w:r>
        <w:rPr>
          <w:i/>
          <w:iCs/>
        </w:rPr>
        <w:t xml:space="preserve">alimentations </w:t>
      </w:r>
      <w:r>
        <w:t>is their processed (often imported) items, most of their food sales consist not of these items but of perishabl</w:t>
      </w:r>
      <w:r>
        <w:t>e refreshments and snack foods prepared on site or locally (see 2.2,</w:t>
      </w:r>
      <w:r>
        <w:rPr>
          <w:spacing w:val="-20"/>
        </w:rPr>
        <w:t xml:space="preserve"> </w:t>
      </w:r>
      <w:r>
        <w:t>below).</w:t>
      </w:r>
    </w:p>
    <w:p w:rsidR="00000000" w:rsidRDefault="00165020">
      <w:pPr>
        <w:pStyle w:val="BodyText"/>
        <w:kinsoku w:val="0"/>
        <w:overflowPunct w:val="0"/>
        <w:spacing w:before="4"/>
        <w:rPr>
          <w:sz w:val="18"/>
          <w:szCs w:val="18"/>
        </w:rPr>
      </w:pPr>
    </w:p>
    <w:p w:rsidR="00000000" w:rsidRDefault="00165020">
      <w:pPr>
        <w:pStyle w:val="BodyText"/>
        <w:kinsoku w:val="0"/>
        <w:overflowPunct w:val="0"/>
        <w:spacing w:line="276" w:lineRule="auto"/>
        <w:ind w:left="1440" w:right="1377"/>
        <w:jc w:val="both"/>
        <w:rPr>
          <w:i/>
          <w:iCs/>
        </w:rPr>
      </w:pPr>
      <w:r>
        <w:rPr>
          <w:b/>
          <w:bCs/>
          <w:i/>
          <w:iCs/>
        </w:rPr>
        <w:t>Significance</w:t>
      </w:r>
      <w:r>
        <w:rPr>
          <w:i/>
          <w:iCs/>
        </w:rPr>
        <w:t xml:space="preserve">: Minimal consumption of commercial food products means that the most </w:t>
      </w:r>
      <w:r>
        <w:rPr>
          <w:i/>
          <w:iCs/>
        </w:rPr>
        <w:t>impactful Marketplace for Nutritious Foods (MNR) interventions may be in addressing barriers to accessing locally produced products like fruits and vegetables, meat, dairy, legumes, nuts and seeds,</w:t>
      </w:r>
      <w:r>
        <w:rPr>
          <w:i/>
          <w:iCs/>
          <w:spacing w:val="-1"/>
        </w:rPr>
        <w:t xml:space="preserve"> </w:t>
      </w:r>
      <w:r>
        <w:rPr>
          <w:i/>
          <w:iCs/>
        </w:rPr>
        <w:t>etc.</w:t>
      </w:r>
    </w:p>
    <w:p w:rsidR="00000000" w:rsidRDefault="00165020">
      <w:pPr>
        <w:pStyle w:val="BodyText"/>
        <w:kinsoku w:val="0"/>
        <w:overflowPunct w:val="0"/>
        <w:spacing w:before="1"/>
        <w:rPr>
          <w:i/>
          <w:iCs/>
        </w:rPr>
      </w:pPr>
    </w:p>
    <w:p w:rsidR="00000000" w:rsidRDefault="00165020">
      <w:pPr>
        <w:pStyle w:val="ListParagraph"/>
        <w:numPr>
          <w:ilvl w:val="1"/>
          <w:numId w:val="4"/>
        </w:numPr>
        <w:tabs>
          <w:tab w:val="left" w:pos="1856"/>
        </w:tabs>
        <w:kinsoku w:val="0"/>
        <w:overflowPunct w:val="0"/>
        <w:spacing w:line="276" w:lineRule="auto"/>
        <w:ind w:right="1375" w:firstLine="0"/>
      </w:pPr>
      <w:r>
        <w:rPr>
          <w:b/>
          <w:bCs/>
        </w:rPr>
        <w:t>Some value-added products are purchased by consumers</w:t>
      </w:r>
      <w:r>
        <w:rPr>
          <w:b/>
          <w:bCs/>
        </w:rPr>
        <w:t xml:space="preserve"> in Nyanza, but they are mainly produced at community level</w:t>
      </w:r>
      <w:r>
        <w:t>: Although there is little consumption of nationally available value-added commercial foods, consumers nevertheless make use of value-added products that are made closer to home. The same retailers</w:t>
      </w:r>
      <w:r>
        <w:t xml:space="preserve"> that stock packaged commercial goods also process their own products for sale. For the specialty food shops (</w:t>
      </w:r>
      <w:r>
        <w:rPr>
          <w:i/>
          <w:iCs/>
        </w:rPr>
        <w:t>alimentations</w:t>
      </w:r>
      <w:r>
        <w:t xml:space="preserve">) these appear to be the main stock in trade. Common value-added food purchases in Nyanza </w:t>
      </w:r>
      <w:r>
        <w:rPr>
          <w:i/>
          <w:iCs/>
        </w:rPr>
        <w:t xml:space="preserve">alimentations </w:t>
      </w:r>
      <w:r>
        <w:t xml:space="preserve">are fresh yogurt prepared on </w:t>
      </w:r>
      <w:r>
        <w:t xml:space="preserve">site, and locally-made snack foods like </w:t>
      </w:r>
      <w:r>
        <w:rPr>
          <w:i/>
          <w:iCs/>
        </w:rPr>
        <w:t xml:space="preserve">mandazi </w:t>
      </w:r>
      <w:r>
        <w:t xml:space="preserve">(fried dough/fritters) and </w:t>
      </w:r>
      <w:r>
        <w:rPr>
          <w:i/>
          <w:iCs/>
        </w:rPr>
        <w:t xml:space="preserve">sambusas </w:t>
      </w:r>
      <w:r>
        <w:t xml:space="preserve">(fried meat in pastry), which may be prepared on site or bought in bulk for resale from another individual. </w:t>
      </w:r>
      <w:r>
        <w:rPr>
          <w:i/>
          <w:iCs/>
        </w:rPr>
        <w:t xml:space="preserve">Alimentations </w:t>
      </w:r>
      <w:r>
        <w:t>usually include a small seating area (a few plasti</w:t>
      </w:r>
      <w:r>
        <w:t>c tables and chairs) where these value-added items can be consumed along with other foods like bananas or apples. Value-added products purchased from other types of vendor include locally-blended cereal/legume porridge flours (normally consumed at breakfas</w:t>
      </w:r>
      <w:r>
        <w:t xml:space="preserve">t by both adults and children) which are sold at market stalls and local kiosks. Kiosks in both the peri-urban and urban settings also stock </w:t>
      </w:r>
      <w:r>
        <w:rPr>
          <w:i/>
          <w:iCs/>
        </w:rPr>
        <w:t xml:space="preserve">mandazi </w:t>
      </w:r>
      <w:r>
        <w:t xml:space="preserve">and </w:t>
      </w:r>
      <w:r>
        <w:rPr>
          <w:i/>
          <w:iCs/>
        </w:rPr>
        <w:t>sambusas</w:t>
      </w:r>
      <w:r>
        <w:t>, but due to the lack of electricity do not usually sell items like yogurt that require refrige</w:t>
      </w:r>
      <w:r>
        <w:t>ration.</w:t>
      </w:r>
    </w:p>
    <w:p w:rsidR="00000000" w:rsidRDefault="00165020">
      <w:pPr>
        <w:pStyle w:val="BodyText"/>
        <w:kinsoku w:val="0"/>
        <w:overflowPunct w:val="0"/>
        <w:spacing w:before="7"/>
        <w:rPr>
          <w:sz w:val="27"/>
          <w:szCs w:val="27"/>
        </w:rPr>
      </w:pPr>
    </w:p>
    <w:p w:rsidR="00000000" w:rsidRDefault="00165020">
      <w:pPr>
        <w:pStyle w:val="BodyText"/>
        <w:kinsoku w:val="0"/>
        <w:overflowPunct w:val="0"/>
        <w:spacing w:before="1" w:line="278" w:lineRule="auto"/>
        <w:ind w:left="1440" w:right="1379"/>
        <w:jc w:val="both"/>
        <w:rPr>
          <w:i/>
          <w:iCs/>
        </w:rPr>
      </w:pPr>
      <w:r>
        <w:rPr>
          <w:b/>
          <w:bCs/>
          <w:i/>
          <w:iCs/>
        </w:rPr>
        <w:t xml:space="preserve">Significance: </w:t>
      </w:r>
      <w:r>
        <w:rPr>
          <w:i/>
          <w:iCs/>
        </w:rPr>
        <w:t>The alimentation, which combines locally- processed snack foods (for consumption on-site) with industrially-processed foods (for consumption at home), may be</w:t>
      </w:r>
    </w:p>
    <w:p w:rsidR="00000000" w:rsidRDefault="00165020">
      <w:pPr>
        <w:pStyle w:val="BodyText"/>
        <w:kinsoku w:val="0"/>
        <w:overflowPunct w:val="0"/>
        <w:spacing w:before="1" w:line="278" w:lineRule="auto"/>
        <w:ind w:left="1440" w:right="1379"/>
        <w:jc w:val="both"/>
        <w:rPr>
          <w:i/>
          <w:iCs/>
        </w:rPr>
        <w:sectPr w:rsidR="00000000">
          <w:pgSz w:w="11910" w:h="16840"/>
          <w:pgMar w:top="1340" w:right="0" w:bottom="1200" w:left="0" w:header="0" w:footer="935" w:gutter="0"/>
          <w:cols w:space="720"/>
          <w:noEndnote/>
        </w:sectPr>
      </w:pPr>
    </w:p>
    <w:p w:rsidR="00000000" w:rsidRDefault="00165020">
      <w:pPr>
        <w:pStyle w:val="BodyText"/>
        <w:kinsoku w:val="0"/>
        <w:overflowPunct w:val="0"/>
        <w:spacing w:before="41" w:line="276" w:lineRule="auto"/>
        <w:ind w:left="1440" w:right="1391"/>
        <w:rPr>
          <w:i/>
          <w:iCs/>
        </w:rPr>
      </w:pPr>
      <w:r>
        <w:rPr>
          <w:i/>
          <w:iCs/>
        </w:rPr>
        <w:lastRenderedPageBreak/>
        <w:t>uniquely Rwandan. The combination may offer opport</w:t>
      </w:r>
      <w:r>
        <w:rPr>
          <w:i/>
          <w:iCs/>
        </w:rPr>
        <w:t>unities for those marketing either type of food, since customers seeking one type are easily exposed to the other.</w:t>
      </w:r>
    </w:p>
    <w:p w:rsidR="00000000" w:rsidRDefault="00165020">
      <w:pPr>
        <w:pStyle w:val="BodyText"/>
        <w:kinsoku w:val="0"/>
        <w:overflowPunct w:val="0"/>
        <w:spacing w:before="4"/>
        <w:rPr>
          <w:i/>
          <w:iCs/>
          <w:sz w:val="23"/>
          <w:szCs w:val="23"/>
        </w:rPr>
      </w:pPr>
    </w:p>
    <w:p w:rsidR="00000000" w:rsidRDefault="00165020">
      <w:pPr>
        <w:pStyle w:val="BodyText"/>
        <w:kinsoku w:val="0"/>
        <w:overflowPunct w:val="0"/>
        <w:spacing w:before="4"/>
        <w:rPr>
          <w:i/>
          <w:iCs/>
          <w:sz w:val="23"/>
          <w:szCs w:val="23"/>
        </w:rPr>
        <w:sectPr w:rsidR="00000000">
          <w:pgSz w:w="11910" w:h="16840"/>
          <w:pgMar w:top="1380" w:right="0" w:bottom="1200" w:left="0" w:header="0" w:footer="935" w:gutter="0"/>
          <w:cols w:space="720"/>
          <w:noEndnote/>
        </w:sectPr>
      </w:pPr>
    </w:p>
    <w:p w:rsidR="00000000" w:rsidRDefault="00165020">
      <w:pPr>
        <w:pStyle w:val="ListParagraph"/>
        <w:numPr>
          <w:ilvl w:val="1"/>
          <w:numId w:val="4"/>
        </w:numPr>
        <w:tabs>
          <w:tab w:val="left" w:pos="1859"/>
          <w:tab w:val="left" w:pos="1994"/>
          <w:tab w:val="left" w:pos="2316"/>
          <w:tab w:val="left" w:pos="2546"/>
          <w:tab w:val="left" w:pos="2613"/>
          <w:tab w:val="left" w:pos="3152"/>
          <w:tab w:val="left" w:pos="3222"/>
          <w:tab w:val="left" w:pos="3278"/>
          <w:tab w:val="left" w:pos="3509"/>
          <w:tab w:val="left" w:pos="3636"/>
          <w:tab w:val="left" w:pos="3826"/>
          <w:tab w:val="left" w:pos="4349"/>
          <w:tab w:val="left" w:pos="4523"/>
          <w:tab w:val="left" w:pos="4559"/>
          <w:tab w:val="left" w:pos="4687"/>
          <w:tab w:val="left" w:pos="4769"/>
          <w:tab w:val="left" w:pos="5113"/>
        </w:tabs>
        <w:kinsoku w:val="0"/>
        <w:overflowPunct w:val="0"/>
        <w:spacing w:before="52" w:line="276" w:lineRule="auto"/>
        <w:ind w:firstLine="0"/>
      </w:pPr>
      <w:r>
        <w:rPr>
          <w:b/>
          <w:bCs/>
        </w:rPr>
        <w:lastRenderedPageBreak/>
        <w:t xml:space="preserve">Home processing is an important feature of the food system in Nyanza, and reflects a widespread concern about food adulteration: </w:t>
      </w:r>
      <w:r>
        <w:t>A consistent theme in consumer narratives was the risk that a food product that was not genuine</w:t>
      </w:r>
      <w:r>
        <w:tab/>
      </w:r>
      <w:r>
        <w:tab/>
        <w:t>may</w:t>
      </w:r>
      <w:r>
        <w:tab/>
      </w:r>
      <w:r>
        <w:tab/>
      </w:r>
      <w:r>
        <w:tab/>
        <w:t>be</w:t>
      </w:r>
      <w:r>
        <w:tab/>
      </w:r>
      <w:r>
        <w:tab/>
        <w:t>sold</w:t>
      </w:r>
      <w:r>
        <w:tab/>
      </w:r>
      <w:r>
        <w:tab/>
      </w:r>
      <w:r>
        <w:tab/>
        <w:t>by</w:t>
      </w:r>
      <w:r>
        <w:tab/>
      </w:r>
      <w:r>
        <w:rPr>
          <w:spacing w:val="-8"/>
        </w:rPr>
        <w:t xml:space="preserve">an </w:t>
      </w:r>
      <w:r>
        <w:t>unscrup</w:t>
      </w:r>
      <w:r>
        <w:t>ulous vendor. Certain foods are more likely than others to convey this risk: Ground cassava leaves (a favourite accompaniment</w:t>
      </w:r>
      <w:r>
        <w:tab/>
      </w:r>
      <w:r>
        <w:tab/>
        <w:t>to</w:t>
      </w:r>
      <w:r>
        <w:tab/>
      </w:r>
      <w:r>
        <w:tab/>
        <w:t>meat</w:t>
      </w:r>
      <w:r>
        <w:tab/>
        <w:t>or</w:t>
      </w:r>
      <w:r>
        <w:tab/>
      </w:r>
      <w:r>
        <w:tab/>
      </w:r>
      <w:r>
        <w:rPr>
          <w:spacing w:val="-5"/>
        </w:rPr>
        <w:t xml:space="preserve">staple </w:t>
      </w:r>
      <w:r>
        <w:t>foods) might have other, inferior greens blended into them to maximize profit. Groundnut flour (used to thick</w:t>
      </w:r>
      <w:r>
        <w:t>en and flavour many sauces) may be diluted with maize flour, which is cheaper. Porridge flours combined from soy, maize and sorghum may not contain these ingredients in the correct ratio; may</w:t>
      </w:r>
      <w:r>
        <w:tab/>
      </w:r>
      <w:r>
        <w:tab/>
        <w:t>contain</w:t>
      </w:r>
      <w:r>
        <w:tab/>
      </w:r>
      <w:r>
        <w:tab/>
      </w:r>
      <w:r>
        <w:tab/>
      </w:r>
      <w:r>
        <w:tab/>
        <w:t>inferior</w:t>
      </w:r>
      <w:r>
        <w:tab/>
      </w:r>
      <w:r>
        <w:tab/>
      </w:r>
      <w:r>
        <w:tab/>
      </w:r>
      <w:r>
        <w:tab/>
      </w:r>
      <w:r>
        <w:rPr>
          <w:spacing w:val="-3"/>
        </w:rPr>
        <w:t xml:space="preserve">quality </w:t>
      </w:r>
      <w:r>
        <w:t>ingredients; or may not have bee</w:t>
      </w:r>
      <w:r>
        <w:t>n processed carefully by the vendor (e.g., dirt</w:t>
      </w:r>
      <w:r>
        <w:tab/>
        <w:t>may</w:t>
      </w:r>
      <w:r>
        <w:tab/>
      </w:r>
      <w:r>
        <w:tab/>
        <w:t>not</w:t>
      </w:r>
      <w:r>
        <w:tab/>
        <w:t>have</w:t>
      </w:r>
      <w:r>
        <w:tab/>
      </w:r>
      <w:r>
        <w:tab/>
        <w:t>been</w:t>
      </w:r>
      <w:r>
        <w:tab/>
      </w:r>
      <w:r>
        <w:tab/>
      </w:r>
      <w:r>
        <w:rPr>
          <w:spacing w:val="-3"/>
        </w:rPr>
        <w:t xml:space="preserve">properly </w:t>
      </w:r>
      <w:r>
        <w:t>washed off before milling, leading to gritty</w:t>
      </w:r>
      <w:r>
        <w:rPr>
          <w:spacing w:val="-3"/>
        </w:rPr>
        <w:t xml:space="preserve"> </w:t>
      </w:r>
      <w:r>
        <w:t>flour).</w:t>
      </w:r>
    </w:p>
    <w:p w:rsidR="00000000" w:rsidRDefault="00165020">
      <w:pPr>
        <w:pStyle w:val="BodyText"/>
        <w:kinsoku w:val="0"/>
        <w:overflowPunct w:val="0"/>
        <w:spacing w:before="11"/>
        <w:rPr>
          <w:sz w:val="10"/>
          <w:szCs w:val="10"/>
        </w:rPr>
      </w:pPr>
      <w:r>
        <w:rPr>
          <w:rFonts w:ascii="Times New Roman" w:hAnsi="Times New Roman" w:cs="Vrinda"/>
        </w:rPr>
        <w:br w:type="column"/>
      </w:r>
    </w:p>
    <w:p w:rsidR="00000000" w:rsidRDefault="00251871">
      <w:pPr>
        <w:pStyle w:val="BodyText"/>
        <w:kinsoku w:val="0"/>
        <w:overflowPunct w:val="0"/>
        <w:ind w:left="127"/>
        <w:rPr>
          <w:position w:val="-1"/>
          <w:sz w:val="20"/>
          <w:szCs w:val="20"/>
        </w:rPr>
      </w:pPr>
      <w:r>
        <w:rPr>
          <w:noProof/>
          <w:position w:val="-1"/>
          <w:sz w:val="20"/>
          <w:szCs w:val="20"/>
        </w:rPr>
        <mc:AlternateContent>
          <mc:Choice Requires="wps">
            <w:drawing>
              <wp:inline distT="0" distB="0" distL="0" distR="0">
                <wp:extent cx="3155950" cy="4927600"/>
                <wp:effectExtent l="13335" t="5080" r="12065" b="10795"/>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5950" cy="4927600"/>
                        </a:xfrm>
                        <a:prstGeom prst="rect">
                          <a:avLst/>
                        </a:prstGeom>
                        <a:solidFill>
                          <a:srgbClr val="EDEBE0"/>
                        </a:solidFill>
                        <a:ln w="9525" cmpd="sng">
                          <a:solidFill>
                            <a:srgbClr val="000000"/>
                          </a:solidFill>
                          <a:miter lim="800000"/>
                          <a:headEnd/>
                          <a:tailEnd/>
                        </a:ln>
                      </wps:spPr>
                      <wps:txbx>
                        <w:txbxContent>
                          <w:p w:rsidR="00000000" w:rsidRDefault="00165020">
                            <w:pPr>
                              <w:pStyle w:val="BodyText"/>
                              <w:kinsoku w:val="0"/>
                              <w:overflowPunct w:val="0"/>
                              <w:spacing w:before="68"/>
                              <w:ind w:left="145" w:right="217"/>
                              <w:rPr>
                                <w:b/>
                                <w:bCs/>
                                <w:sz w:val="22"/>
                                <w:szCs w:val="22"/>
                              </w:rPr>
                            </w:pPr>
                            <w:r>
                              <w:rPr>
                                <w:b/>
                                <w:bCs/>
                                <w:sz w:val="22"/>
                                <w:szCs w:val="22"/>
                              </w:rPr>
                              <w:t>Consumers go to considerable lengths to process their own foods, which they believe are less likely to be intentionally or unintentionally adulterated:</w:t>
                            </w:r>
                          </w:p>
                          <w:p w:rsidR="00000000" w:rsidRDefault="00165020">
                            <w:pPr>
                              <w:pStyle w:val="BodyText"/>
                              <w:kinsoku w:val="0"/>
                              <w:overflowPunct w:val="0"/>
                              <w:spacing w:before="195"/>
                              <w:ind w:left="145" w:right="137"/>
                              <w:rPr>
                                <w:b/>
                                <w:bCs/>
                                <w:sz w:val="22"/>
                                <w:szCs w:val="22"/>
                              </w:rPr>
                            </w:pPr>
                            <w:r>
                              <w:rPr>
                                <w:i/>
                                <w:iCs/>
                                <w:sz w:val="22"/>
                                <w:szCs w:val="22"/>
                              </w:rPr>
                              <w:t>“With flour, the vendors are mostly looking for profit. For example, if you want sorghum flour, since th</w:t>
                            </w:r>
                            <w:r>
                              <w:rPr>
                                <w:i/>
                                <w:iCs/>
                                <w:sz w:val="22"/>
                                <w:szCs w:val="22"/>
                              </w:rPr>
                              <w:t xml:space="preserve">ey know maize flour is cheaper they mix it and when you buy it you think you are getting pure sorghum. To avoid this issue I mill the sorghum myself.” </w:t>
                            </w:r>
                            <w:r>
                              <w:rPr>
                                <w:b/>
                                <w:bCs/>
                                <w:sz w:val="22"/>
                                <w:szCs w:val="22"/>
                              </w:rPr>
                              <w:t>Respondent no. 12</w:t>
                            </w:r>
                          </w:p>
                          <w:p w:rsidR="00000000" w:rsidRDefault="00165020">
                            <w:pPr>
                              <w:pStyle w:val="BodyText"/>
                              <w:kinsoku w:val="0"/>
                              <w:overflowPunct w:val="0"/>
                              <w:spacing w:before="196"/>
                              <w:ind w:left="145" w:right="143"/>
                              <w:rPr>
                                <w:b/>
                                <w:bCs/>
                                <w:sz w:val="22"/>
                                <w:szCs w:val="22"/>
                              </w:rPr>
                            </w:pPr>
                            <w:r>
                              <w:rPr>
                                <w:i/>
                                <w:iCs/>
                                <w:sz w:val="22"/>
                                <w:szCs w:val="22"/>
                              </w:rPr>
                              <w:t>“….Like with ugali, when you soak the cassavas for yourself, you know that you put it i</w:t>
                            </w:r>
                            <w:r>
                              <w:rPr>
                                <w:i/>
                                <w:iCs/>
                                <w:sz w:val="22"/>
                                <w:szCs w:val="22"/>
                              </w:rPr>
                              <w:t>n a big container, and poured out the water and you know it is clean. But if you buy cassavas at the market, you don’t know where they soaked the cassavas. Maybe they never soaked them or maybe they soaked them in water that was used many times. So the one</w:t>
                            </w:r>
                            <w:r>
                              <w:rPr>
                                <w:i/>
                                <w:iCs/>
                                <w:sz w:val="22"/>
                                <w:szCs w:val="22"/>
                              </w:rPr>
                              <w:t xml:space="preserve">s I soak myself are healthy and clean.” </w:t>
                            </w:r>
                            <w:r>
                              <w:rPr>
                                <w:b/>
                                <w:bCs/>
                                <w:sz w:val="22"/>
                                <w:szCs w:val="22"/>
                              </w:rPr>
                              <w:t>Respondent no. 2</w:t>
                            </w:r>
                          </w:p>
                          <w:p w:rsidR="00000000" w:rsidRDefault="00165020">
                            <w:pPr>
                              <w:pStyle w:val="BodyText"/>
                              <w:kinsoku w:val="0"/>
                              <w:overflowPunct w:val="0"/>
                              <w:spacing w:before="197"/>
                              <w:ind w:left="145" w:right="190"/>
                              <w:rPr>
                                <w:i/>
                                <w:iCs/>
                                <w:sz w:val="22"/>
                                <w:szCs w:val="22"/>
                              </w:rPr>
                            </w:pPr>
                            <w:r>
                              <w:rPr>
                                <w:i/>
                                <w:iCs/>
                                <w:sz w:val="22"/>
                                <w:szCs w:val="22"/>
                              </w:rPr>
                              <w:t>“Concerning authenticity, I come back to the groundnut flour: as I said, they usually mix it with maize flour to sell [a larger] quantity. And the porridge flour they might add for you cheaper flour,</w:t>
                            </w:r>
                            <w:r>
                              <w:rPr>
                                <w:i/>
                                <w:iCs/>
                                <w:sz w:val="22"/>
                                <w:szCs w:val="22"/>
                              </w:rPr>
                              <w:t xml:space="preserve"> not the one you ask for. The best is to buy the cereals for yourself and take to the mill. That way you will be sure you got the right flour”.</w:t>
                            </w:r>
                          </w:p>
                          <w:p w:rsidR="00000000" w:rsidRDefault="00165020">
                            <w:pPr>
                              <w:pStyle w:val="BodyText"/>
                              <w:kinsoku w:val="0"/>
                              <w:overflowPunct w:val="0"/>
                              <w:spacing w:before="4"/>
                              <w:ind w:left="145"/>
                              <w:rPr>
                                <w:b/>
                                <w:bCs/>
                                <w:sz w:val="22"/>
                                <w:szCs w:val="22"/>
                              </w:rPr>
                            </w:pPr>
                            <w:r>
                              <w:rPr>
                                <w:b/>
                                <w:bCs/>
                                <w:sz w:val="22"/>
                                <w:szCs w:val="22"/>
                              </w:rPr>
                              <w:t>Respondent no. 20</w:t>
                            </w:r>
                          </w:p>
                        </w:txbxContent>
                      </wps:txbx>
                      <wps:bodyPr rot="0" vert="horz" wrap="square" lIns="0" tIns="0" rIns="0" bIns="0" anchor="t" anchorCtr="0" upright="1">
                        <a:noAutofit/>
                      </wps:bodyPr>
                    </wps:wsp>
                  </a:graphicData>
                </a:graphic>
              </wp:inline>
            </w:drawing>
          </mc:Choice>
          <mc:Fallback>
            <w:pict>
              <v:shape id="Text Box 10" o:spid="_x0000_s1027" type="#_x0000_t202" style="width:248.5pt;height:3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" fillcolor="#edebe0">
                <v:textbox inset="0,0,0,0">
                  <w:txbxContent>
                    <w:p w:rsidR="00000000" w:rsidRDefault="00165020">
                      <w:pPr>
                        <w:pStyle w:val="BodyText"/>
                        <w:kinsoku w:val="0"/>
                        <w:overflowPunct w:val="0"/>
                        <w:spacing w:before="68"/>
                        <w:ind w:left="145" w:right="217"/>
                        <w:rPr>
                          <w:b/>
                          <w:bCs/>
                          <w:sz w:val="22"/>
                          <w:szCs w:val="22"/>
                        </w:rPr>
                      </w:pPr>
                      <w:r>
                        <w:rPr>
                          <w:b/>
                          <w:bCs/>
                          <w:sz w:val="22"/>
                          <w:szCs w:val="22"/>
                        </w:rPr>
                        <w:t>Consumers go to considerable lengths to process their own foods, which they believe are less likely to be intentionally or unintentionally adulterated:</w:t>
                      </w:r>
                    </w:p>
                    <w:p w:rsidR="00000000" w:rsidRDefault="00165020">
                      <w:pPr>
                        <w:pStyle w:val="BodyText"/>
                        <w:kinsoku w:val="0"/>
                        <w:overflowPunct w:val="0"/>
                        <w:spacing w:before="195"/>
                        <w:ind w:left="145" w:right="137"/>
                        <w:rPr>
                          <w:b/>
                          <w:bCs/>
                          <w:sz w:val="22"/>
                          <w:szCs w:val="22"/>
                        </w:rPr>
                      </w:pPr>
                      <w:r>
                        <w:rPr>
                          <w:i/>
                          <w:iCs/>
                          <w:sz w:val="22"/>
                          <w:szCs w:val="22"/>
                        </w:rPr>
                        <w:t>“With flour, the vendors are mostly looking for profit. For example, if you want sorghum flour, since th</w:t>
                      </w:r>
                      <w:r>
                        <w:rPr>
                          <w:i/>
                          <w:iCs/>
                          <w:sz w:val="22"/>
                          <w:szCs w:val="22"/>
                        </w:rPr>
                        <w:t xml:space="preserve">ey know maize flour is cheaper they mix it and when you buy it you think you are getting pure sorghum. To avoid this issue I mill the sorghum myself.” </w:t>
                      </w:r>
                      <w:r>
                        <w:rPr>
                          <w:b/>
                          <w:bCs/>
                          <w:sz w:val="22"/>
                          <w:szCs w:val="22"/>
                        </w:rPr>
                        <w:t>Respondent no. 12</w:t>
                      </w:r>
                    </w:p>
                    <w:p w:rsidR="00000000" w:rsidRDefault="00165020">
                      <w:pPr>
                        <w:pStyle w:val="BodyText"/>
                        <w:kinsoku w:val="0"/>
                        <w:overflowPunct w:val="0"/>
                        <w:spacing w:before="196"/>
                        <w:ind w:left="145" w:right="143"/>
                        <w:rPr>
                          <w:b/>
                          <w:bCs/>
                          <w:sz w:val="22"/>
                          <w:szCs w:val="22"/>
                        </w:rPr>
                      </w:pPr>
                      <w:r>
                        <w:rPr>
                          <w:i/>
                          <w:iCs/>
                          <w:sz w:val="22"/>
                          <w:szCs w:val="22"/>
                        </w:rPr>
                        <w:t>“….Like with ugali, when you soak the cassavas for yourself, you know that you put it i</w:t>
                      </w:r>
                      <w:r>
                        <w:rPr>
                          <w:i/>
                          <w:iCs/>
                          <w:sz w:val="22"/>
                          <w:szCs w:val="22"/>
                        </w:rPr>
                        <w:t>n a big container, and poured out the water and you know it is clean. But if you buy cassavas at the market, you don’t know where they soaked the cassavas. Maybe they never soaked them or maybe they soaked them in water that was used many times. So the one</w:t>
                      </w:r>
                      <w:r>
                        <w:rPr>
                          <w:i/>
                          <w:iCs/>
                          <w:sz w:val="22"/>
                          <w:szCs w:val="22"/>
                        </w:rPr>
                        <w:t xml:space="preserve">s I soak myself are healthy and clean.” </w:t>
                      </w:r>
                      <w:r>
                        <w:rPr>
                          <w:b/>
                          <w:bCs/>
                          <w:sz w:val="22"/>
                          <w:szCs w:val="22"/>
                        </w:rPr>
                        <w:t>Respondent no. 2</w:t>
                      </w:r>
                    </w:p>
                    <w:p w:rsidR="00000000" w:rsidRDefault="00165020">
                      <w:pPr>
                        <w:pStyle w:val="BodyText"/>
                        <w:kinsoku w:val="0"/>
                        <w:overflowPunct w:val="0"/>
                        <w:spacing w:before="197"/>
                        <w:ind w:left="145" w:right="190"/>
                        <w:rPr>
                          <w:i/>
                          <w:iCs/>
                          <w:sz w:val="22"/>
                          <w:szCs w:val="22"/>
                        </w:rPr>
                      </w:pPr>
                      <w:r>
                        <w:rPr>
                          <w:i/>
                          <w:iCs/>
                          <w:sz w:val="22"/>
                          <w:szCs w:val="22"/>
                        </w:rPr>
                        <w:t>“Concerning authenticity, I come back to the groundnut flour: as I said, they usually mix it with maize flour to sell [a larger] quantity. And the porridge flour they might add for you cheaper flour,</w:t>
                      </w:r>
                      <w:r>
                        <w:rPr>
                          <w:i/>
                          <w:iCs/>
                          <w:sz w:val="22"/>
                          <w:szCs w:val="22"/>
                        </w:rPr>
                        <w:t xml:space="preserve"> not the one you ask for. The best is to buy the cereals for yourself and take to the mill. That way you will be sure you got the right flour”.</w:t>
                      </w:r>
                    </w:p>
                    <w:p w:rsidR="00000000" w:rsidRDefault="00165020">
                      <w:pPr>
                        <w:pStyle w:val="BodyText"/>
                        <w:kinsoku w:val="0"/>
                        <w:overflowPunct w:val="0"/>
                        <w:spacing w:before="4"/>
                        <w:ind w:left="145"/>
                        <w:rPr>
                          <w:b/>
                          <w:bCs/>
                          <w:sz w:val="22"/>
                          <w:szCs w:val="22"/>
                        </w:rPr>
                      </w:pPr>
                      <w:r>
                        <w:rPr>
                          <w:b/>
                          <w:bCs/>
                          <w:sz w:val="22"/>
                          <w:szCs w:val="22"/>
                        </w:rPr>
                        <w:t>Respondent no. 20</w:t>
                      </w:r>
                    </w:p>
                  </w:txbxContent>
                </v:textbox>
                <w10:anchorlock/>
              </v:shape>
            </w:pict>
          </mc:Fallback>
        </mc:AlternateContent>
      </w:r>
    </w:p>
    <w:p w:rsidR="00000000" w:rsidRDefault="00165020">
      <w:pPr>
        <w:pStyle w:val="BodyText"/>
        <w:kinsoku w:val="0"/>
        <w:overflowPunct w:val="0"/>
        <w:spacing w:before="47"/>
        <w:ind w:left="139"/>
        <w:rPr>
          <w:b/>
          <w:bCs/>
          <w:sz w:val="22"/>
          <w:szCs w:val="22"/>
        </w:rPr>
      </w:pPr>
      <w:r>
        <w:rPr>
          <w:b/>
          <w:bCs/>
          <w:sz w:val="22"/>
          <w:szCs w:val="22"/>
        </w:rPr>
        <w:t>Figure 2.1: Home Processing</w:t>
      </w:r>
    </w:p>
    <w:p w:rsidR="00000000" w:rsidRDefault="00165020">
      <w:pPr>
        <w:pStyle w:val="BodyText"/>
        <w:kinsoku w:val="0"/>
        <w:overflowPunct w:val="0"/>
        <w:spacing w:before="47"/>
        <w:ind w:left="139"/>
        <w:rPr>
          <w:b/>
          <w:bCs/>
          <w:sz w:val="22"/>
          <w:szCs w:val="22"/>
        </w:rPr>
        <w:sectPr w:rsidR="00000000">
          <w:type w:val="continuous"/>
          <w:pgSz w:w="11910" w:h="16840"/>
          <w:pgMar w:top="760" w:right="0" w:bottom="280" w:left="0" w:header="720" w:footer="720" w:gutter="0"/>
          <w:cols w:num="2" w:space="720" w:equalWidth="0">
            <w:col w:w="5359" w:space="40"/>
            <w:col w:w="6511"/>
          </w:cols>
          <w:noEndnote/>
        </w:sectPr>
      </w:pPr>
    </w:p>
    <w:p w:rsidR="00000000" w:rsidRDefault="00165020">
      <w:pPr>
        <w:pStyle w:val="BodyText"/>
        <w:kinsoku w:val="0"/>
        <w:overflowPunct w:val="0"/>
        <w:spacing w:before="6"/>
        <w:rPr>
          <w:b/>
          <w:bCs/>
          <w:sz w:val="23"/>
          <w:szCs w:val="23"/>
        </w:rPr>
      </w:pPr>
    </w:p>
    <w:p w:rsidR="00000000" w:rsidRDefault="00165020">
      <w:pPr>
        <w:pStyle w:val="BodyText"/>
        <w:kinsoku w:val="0"/>
        <w:overflowPunct w:val="0"/>
        <w:spacing w:before="51" w:line="276" w:lineRule="auto"/>
        <w:ind w:left="1440" w:right="1377"/>
        <w:jc w:val="both"/>
      </w:pPr>
      <w:r>
        <w:t>Procurement strategies reflect these risks, with consumers preferring wherever possible to buy ingredients individually, in their raw unprocessed form, to be certain of their quality, and then process these themselves at c</w:t>
      </w:r>
      <w:r>
        <w:t>ommunity or household level. Significantly, the risk of food adulteration is thought to involve not only the disadvantage of being cheated, but also the hazard to the health of family members.</w:t>
      </w:r>
    </w:p>
    <w:p w:rsidR="00000000" w:rsidRDefault="00165020">
      <w:pPr>
        <w:pStyle w:val="BodyText"/>
        <w:kinsoku w:val="0"/>
        <w:overflowPunct w:val="0"/>
        <w:spacing w:before="7"/>
        <w:rPr>
          <w:sz w:val="27"/>
          <w:szCs w:val="27"/>
        </w:rPr>
      </w:pPr>
    </w:p>
    <w:p w:rsidR="00000000" w:rsidRDefault="00165020">
      <w:pPr>
        <w:pStyle w:val="BodyText"/>
        <w:kinsoku w:val="0"/>
        <w:overflowPunct w:val="0"/>
        <w:spacing w:before="1" w:line="276" w:lineRule="auto"/>
        <w:ind w:left="1440" w:right="1382"/>
        <w:jc w:val="both"/>
        <w:rPr>
          <w:i/>
          <w:iCs/>
        </w:rPr>
      </w:pPr>
      <w:r>
        <w:rPr>
          <w:b/>
          <w:bCs/>
          <w:i/>
          <w:iCs/>
        </w:rPr>
        <w:t xml:space="preserve">Significance: </w:t>
      </w:r>
      <w:r>
        <w:rPr>
          <w:i/>
          <w:iCs/>
        </w:rPr>
        <w:t>The importance of ingredient quality to consumer</w:t>
      </w:r>
      <w:r>
        <w:rPr>
          <w:i/>
          <w:iCs/>
        </w:rPr>
        <w:t>s means that efforts to market processed products will need to address fears of adulteration if they are to overcome the preference for local and home processing.</w:t>
      </w:r>
    </w:p>
    <w:p w:rsidR="00000000" w:rsidRDefault="00165020">
      <w:pPr>
        <w:pStyle w:val="BodyText"/>
        <w:kinsoku w:val="0"/>
        <w:overflowPunct w:val="0"/>
        <w:spacing w:before="8"/>
        <w:rPr>
          <w:i/>
          <w:iCs/>
          <w:sz w:val="27"/>
          <w:szCs w:val="27"/>
        </w:rPr>
      </w:pPr>
    </w:p>
    <w:p w:rsidR="00000000" w:rsidRDefault="00165020">
      <w:pPr>
        <w:pStyle w:val="ListParagraph"/>
        <w:numPr>
          <w:ilvl w:val="1"/>
          <w:numId w:val="4"/>
        </w:numPr>
        <w:tabs>
          <w:tab w:val="left" w:pos="1853"/>
        </w:tabs>
        <w:kinsoku w:val="0"/>
        <w:overflowPunct w:val="0"/>
        <w:spacing w:line="276" w:lineRule="auto"/>
        <w:ind w:right="1378" w:firstLine="0"/>
        <w:jc w:val="both"/>
      </w:pPr>
      <w:r>
        <w:rPr>
          <w:b/>
          <w:bCs/>
        </w:rPr>
        <w:t xml:space="preserve">Consumers may be avoiding commercial processed foods and ingredients out of a concern that they are not sufficiently natural: </w:t>
      </w:r>
      <w:r>
        <w:t>A recurrent theme in discussions with</w:t>
      </w:r>
      <w:r>
        <w:rPr>
          <w:spacing w:val="15"/>
        </w:rPr>
        <w:t xml:space="preserve"> </w:t>
      </w:r>
      <w:r>
        <w:t>Nyanza</w:t>
      </w:r>
    </w:p>
    <w:p w:rsidR="00000000" w:rsidRDefault="00165020">
      <w:pPr>
        <w:pStyle w:val="ListParagraph"/>
        <w:numPr>
          <w:ilvl w:val="1"/>
          <w:numId w:val="4"/>
        </w:numPr>
        <w:tabs>
          <w:tab w:val="left" w:pos="1853"/>
        </w:tabs>
        <w:kinsoku w:val="0"/>
        <w:overflowPunct w:val="0"/>
        <w:spacing w:line="276" w:lineRule="auto"/>
        <w:ind w:right="1378" w:firstLine="0"/>
        <w:jc w:val="both"/>
        <w:sectPr w:rsidR="00000000">
          <w:type w:val="continuous"/>
          <w:pgSz w:w="11910" w:h="16840"/>
          <w:pgMar w:top="760" w:right="0" w:bottom="280" w:left="0" w:header="720" w:footer="720" w:gutter="0"/>
          <w:cols w:space="720" w:equalWidth="0">
            <w:col w:w="11910"/>
          </w:cols>
          <w:noEndnote/>
        </w:sectPr>
      </w:pPr>
    </w:p>
    <w:p w:rsidR="00000000" w:rsidRDefault="00165020">
      <w:pPr>
        <w:pStyle w:val="BodyText"/>
        <w:kinsoku w:val="0"/>
        <w:overflowPunct w:val="0"/>
        <w:spacing w:before="41" w:line="276" w:lineRule="auto"/>
        <w:ind w:left="1440"/>
        <w:jc w:val="both"/>
      </w:pPr>
      <w:r>
        <w:lastRenderedPageBreak/>
        <w:t xml:space="preserve">consumers is the risk associated with foods that are made, </w:t>
      </w:r>
      <w:r>
        <w:t>as they describe it, “in a factory”. Asked to rate a representative basket of foods individually according to their safety, consumers frequently contrasted pre- packaged commercially marketed foods with local produce, stating that the latter is safer. “Fac</w:t>
      </w:r>
      <w:r>
        <w:t>tory” foods are deemed risky by some because they could be made with substandard ingredients, whereas with fresh produce grown at home or purchased locally from the market or from other farmers, any limitations are evident. As noted above, a concern with t</w:t>
      </w:r>
      <w:r>
        <w:t>he possibility of food adulteration colours consumer attitudes to vendors, and underlies the preference for home-processing. But the particular concern with factory foods may be slightly different (production under factory conditions could, after all, be c</w:t>
      </w:r>
      <w:r>
        <w:t>onsidered one way to ensure safe, standardised quality): the more important factor working against commercially processed foods is the perception that they are not “natural”. Consumers’ language around the hazards of these products</w:t>
      </w:r>
      <w:r>
        <w:rPr>
          <w:spacing w:val="2"/>
        </w:rPr>
        <w:t xml:space="preserve"> </w:t>
      </w:r>
      <w:r>
        <w:t>sounds</w:t>
      </w:r>
    </w:p>
    <w:p w:rsidR="00000000" w:rsidRDefault="00165020">
      <w:pPr>
        <w:pStyle w:val="BodyText"/>
        <w:kinsoku w:val="0"/>
        <w:overflowPunct w:val="0"/>
        <w:spacing w:before="9"/>
        <w:rPr>
          <w:sz w:val="8"/>
          <w:szCs w:val="8"/>
        </w:rPr>
      </w:pPr>
      <w:r>
        <w:rPr>
          <w:rFonts w:ascii="Times New Roman" w:hAnsi="Times New Roman" w:cs="Vrinda"/>
        </w:rPr>
        <w:br w:type="column"/>
      </w:r>
    </w:p>
    <w:p w:rsidR="00000000" w:rsidRDefault="00251871">
      <w:pPr>
        <w:pStyle w:val="BodyText"/>
        <w:kinsoku w:val="0"/>
        <w:overflowPunct w:val="0"/>
        <w:ind w:left="128"/>
        <w:rPr>
          <w:position w:val="-1"/>
          <w:sz w:val="20"/>
          <w:szCs w:val="20"/>
        </w:rPr>
      </w:pPr>
      <w:r>
        <w:rPr>
          <w:noProof/>
          <w:position w:val="-1"/>
          <w:sz w:val="20"/>
          <w:szCs w:val="20"/>
        </w:rPr>
        <mc:AlternateContent>
          <mc:Choice Requires="wps">
            <w:drawing>
              <wp:inline distT="0" distB="0" distL="0" distR="0">
                <wp:extent cx="3157855" cy="5687695"/>
                <wp:effectExtent l="8890" t="10795" r="5080" b="6985"/>
                <wp:docPr id="1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5687695"/>
                        </a:xfrm>
                        <a:prstGeom prst="rect">
                          <a:avLst/>
                        </a:prstGeom>
                        <a:solidFill>
                          <a:srgbClr val="EDEBE0"/>
                        </a:solidFill>
                        <a:ln w="9525" cmpd="sng">
                          <a:solidFill>
                            <a:srgbClr val="000000"/>
                          </a:solidFill>
                          <a:miter lim="800000"/>
                          <a:headEnd/>
                          <a:tailEnd/>
                        </a:ln>
                      </wps:spPr>
                      <wps:txbx>
                        <w:txbxContent>
                          <w:p w:rsidR="00000000" w:rsidRDefault="00165020">
                            <w:pPr>
                              <w:pStyle w:val="BodyText"/>
                              <w:kinsoku w:val="0"/>
                              <w:overflowPunct w:val="0"/>
                              <w:spacing w:before="69"/>
                              <w:ind w:left="145"/>
                              <w:rPr>
                                <w:b/>
                                <w:bCs/>
                                <w:sz w:val="22"/>
                                <w:szCs w:val="22"/>
                              </w:rPr>
                            </w:pPr>
                            <w:r>
                              <w:rPr>
                                <w:b/>
                                <w:bCs/>
                                <w:sz w:val="22"/>
                                <w:szCs w:val="22"/>
                              </w:rPr>
                              <w:t>A consistent theme emerging from the discussion</w:t>
                            </w:r>
                          </w:p>
                          <w:p w:rsidR="00000000" w:rsidRDefault="00165020">
                            <w:pPr>
                              <w:pStyle w:val="BodyText"/>
                              <w:kinsoku w:val="0"/>
                              <w:overflowPunct w:val="0"/>
                              <w:ind w:left="145"/>
                              <w:rPr>
                                <w:b/>
                                <w:bCs/>
                                <w:sz w:val="22"/>
                                <w:szCs w:val="22"/>
                              </w:rPr>
                            </w:pPr>
                            <w:r>
                              <w:rPr>
                                <w:b/>
                                <w:bCs/>
                                <w:sz w:val="22"/>
                                <w:szCs w:val="22"/>
                              </w:rPr>
                              <w:t>of foods was a resistance to “factory” foods.</w:t>
                            </w:r>
                          </w:p>
                          <w:p w:rsidR="00000000" w:rsidRDefault="00165020">
                            <w:pPr>
                              <w:pStyle w:val="BodyText"/>
                              <w:kinsoku w:val="0"/>
                              <w:overflowPunct w:val="0"/>
                              <w:spacing w:before="1"/>
                              <w:rPr>
                                <w:sz w:val="20"/>
                                <w:szCs w:val="20"/>
                              </w:rPr>
                            </w:pPr>
                          </w:p>
                          <w:p w:rsidR="00000000" w:rsidRDefault="00165020">
                            <w:pPr>
                              <w:pStyle w:val="BodyText"/>
                              <w:kinsoku w:val="0"/>
                              <w:overflowPunct w:val="0"/>
                              <w:ind w:left="145"/>
                              <w:rPr>
                                <w:i/>
                                <w:iCs/>
                                <w:sz w:val="20"/>
                                <w:szCs w:val="20"/>
                              </w:rPr>
                            </w:pPr>
                            <w:r>
                              <w:rPr>
                                <w:i/>
                                <w:iCs/>
                                <w:sz w:val="20"/>
                                <w:szCs w:val="20"/>
                              </w:rPr>
                              <w:t>“Things that are from the factory, I don’t trust them because they remove the nutrients. I like natural stuff.</w:t>
                            </w:r>
                          </w:p>
                          <w:p w:rsidR="00000000" w:rsidRDefault="00165020">
                            <w:pPr>
                              <w:pStyle w:val="BodyText"/>
                              <w:kinsoku w:val="0"/>
                              <w:overflowPunct w:val="0"/>
                              <w:spacing w:before="1"/>
                              <w:ind w:left="145" w:right="125"/>
                              <w:rPr>
                                <w:i/>
                                <w:iCs/>
                                <w:sz w:val="20"/>
                                <w:szCs w:val="20"/>
                              </w:rPr>
                            </w:pPr>
                            <w:r>
                              <w:rPr>
                                <w:i/>
                                <w:iCs/>
                                <w:sz w:val="20"/>
                                <w:szCs w:val="20"/>
                              </w:rPr>
                              <w:t>....If I don’t trust factory stuff it is bec</w:t>
                            </w:r>
                            <w:r>
                              <w:rPr>
                                <w:i/>
                                <w:iCs/>
                                <w:sz w:val="20"/>
                                <w:szCs w:val="20"/>
                              </w:rPr>
                              <w:t>ause I believe there are other natural products that have similar nutrients</w:t>
                            </w:r>
                          </w:p>
                          <w:p w:rsidR="00000000" w:rsidRDefault="00165020">
                            <w:pPr>
                              <w:pStyle w:val="BodyText"/>
                              <w:kinsoku w:val="0"/>
                              <w:overflowPunct w:val="0"/>
                              <w:spacing w:line="243" w:lineRule="exact"/>
                              <w:ind w:left="145"/>
                              <w:rPr>
                                <w:b/>
                                <w:bCs/>
                                <w:sz w:val="20"/>
                                <w:szCs w:val="20"/>
                              </w:rPr>
                            </w:pPr>
                            <w:r>
                              <w:rPr>
                                <w:i/>
                                <w:iCs/>
                                <w:sz w:val="20"/>
                                <w:szCs w:val="20"/>
                              </w:rPr>
                              <w:t xml:space="preserve">that could be used instead.” </w:t>
                            </w:r>
                            <w:r>
                              <w:rPr>
                                <w:b/>
                                <w:bCs/>
                                <w:sz w:val="20"/>
                                <w:szCs w:val="20"/>
                              </w:rPr>
                              <w:t>Respondent no. 12</w:t>
                            </w:r>
                          </w:p>
                          <w:p w:rsidR="00000000" w:rsidRDefault="00165020">
                            <w:pPr>
                              <w:pStyle w:val="BodyText"/>
                              <w:kinsoku w:val="0"/>
                              <w:overflowPunct w:val="0"/>
                              <w:spacing w:before="171"/>
                              <w:ind w:left="145" w:right="377"/>
                              <w:rPr>
                                <w:i/>
                                <w:iCs/>
                                <w:sz w:val="20"/>
                                <w:szCs w:val="20"/>
                              </w:rPr>
                            </w:pPr>
                            <w:r>
                              <w:rPr>
                                <w:sz w:val="20"/>
                                <w:szCs w:val="20"/>
                              </w:rPr>
                              <w:t>“</w:t>
                            </w:r>
                            <w:r>
                              <w:rPr>
                                <w:i/>
                                <w:iCs/>
                                <w:sz w:val="20"/>
                                <w:szCs w:val="20"/>
                              </w:rPr>
                              <w:t>Packaged milk from the company is not safe….Instant noodles have passed through a machine; you cannot</w:t>
                            </w:r>
                          </w:p>
                          <w:p w:rsidR="00000000" w:rsidRDefault="00165020">
                            <w:pPr>
                              <w:pStyle w:val="BodyText"/>
                              <w:kinsoku w:val="0"/>
                              <w:overflowPunct w:val="0"/>
                              <w:spacing w:before="2"/>
                              <w:ind w:left="145" w:right="125"/>
                              <w:rPr>
                                <w:i/>
                                <w:iCs/>
                                <w:sz w:val="20"/>
                                <w:szCs w:val="20"/>
                              </w:rPr>
                            </w:pPr>
                            <w:r>
                              <w:rPr>
                                <w:i/>
                                <w:iCs/>
                                <w:sz w:val="20"/>
                                <w:szCs w:val="20"/>
                              </w:rPr>
                              <w:t>trust it. [You can’</w:t>
                            </w:r>
                            <w:r>
                              <w:rPr>
                                <w:i/>
                                <w:iCs/>
                                <w:sz w:val="20"/>
                                <w:szCs w:val="20"/>
                              </w:rPr>
                              <w:t>t trust] items you cannot say come from a farm……I eat sunflower oil, but even if we eat it you cannot trust it 100% as it is also from a factory”.</w:t>
                            </w:r>
                          </w:p>
                          <w:p w:rsidR="00000000" w:rsidRDefault="00165020">
                            <w:pPr>
                              <w:pStyle w:val="BodyText"/>
                              <w:kinsoku w:val="0"/>
                              <w:overflowPunct w:val="0"/>
                              <w:spacing w:line="244" w:lineRule="exact"/>
                              <w:ind w:left="145"/>
                              <w:rPr>
                                <w:b/>
                                <w:bCs/>
                                <w:sz w:val="20"/>
                                <w:szCs w:val="20"/>
                              </w:rPr>
                            </w:pPr>
                            <w:r>
                              <w:rPr>
                                <w:b/>
                                <w:bCs/>
                                <w:sz w:val="20"/>
                                <w:szCs w:val="20"/>
                              </w:rPr>
                              <w:t>Respondent no. 13</w:t>
                            </w:r>
                          </w:p>
                          <w:p w:rsidR="00000000" w:rsidRDefault="00165020">
                            <w:pPr>
                              <w:pStyle w:val="BodyText"/>
                              <w:kinsoku w:val="0"/>
                              <w:overflowPunct w:val="0"/>
                              <w:spacing w:before="171"/>
                              <w:ind w:left="145" w:right="467"/>
                              <w:rPr>
                                <w:sz w:val="20"/>
                                <w:szCs w:val="20"/>
                              </w:rPr>
                            </w:pPr>
                            <w:r>
                              <w:rPr>
                                <w:sz w:val="20"/>
                                <w:szCs w:val="20"/>
                              </w:rPr>
                              <w:t>“[Oil] is not very good because it’s from a factory and may not have all the nutrients that</w:t>
                            </w:r>
                            <w:r>
                              <w:rPr>
                                <w:sz w:val="20"/>
                                <w:szCs w:val="20"/>
                              </w:rPr>
                              <w:t xml:space="preserve"> are needed.”</w:t>
                            </w:r>
                          </w:p>
                          <w:p w:rsidR="00000000" w:rsidRDefault="00165020">
                            <w:pPr>
                              <w:pStyle w:val="BodyText"/>
                              <w:kinsoku w:val="0"/>
                              <w:overflowPunct w:val="0"/>
                              <w:spacing w:line="244" w:lineRule="exact"/>
                              <w:ind w:left="145"/>
                              <w:rPr>
                                <w:b/>
                                <w:bCs/>
                                <w:sz w:val="20"/>
                                <w:szCs w:val="20"/>
                              </w:rPr>
                            </w:pPr>
                            <w:r>
                              <w:rPr>
                                <w:b/>
                                <w:bCs/>
                                <w:sz w:val="20"/>
                                <w:szCs w:val="20"/>
                              </w:rPr>
                              <w:t>Respondent no. 14</w:t>
                            </w:r>
                          </w:p>
                          <w:p w:rsidR="00000000" w:rsidRDefault="00165020">
                            <w:pPr>
                              <w:pStyle w:val="BodyText"/>
                              <w:kinsoku w:val="0"/>
                              <w:overflowPunct w:val="0"/>
                              <w:spacing w:before="171"/>
                              <w:ind w:left="145"/>
                              <w:rPr>
                                <w:b/>
                                <w:bCs/>
                                <w:sz w:val="20"/>
                                <w:szCs w:val="20"/>
                              </w:rPr>
                            </w:pPr>
                            <w:r>
                              <w:rPr>
                                <w:i/>
                                <w:iCs/>
                                <w:sz w:val="20"/>
                                <w:szCs w:val="20"/>
                              </w:rPr>
                              <w:t xml:space="preserve">“…I don’t know: [Cerelac] is from a factory. For me, I like things that are original.” </w:t>
                            </w:r>
                            <w:r>
                              <w:rPr>
                                <w:b/>
                                <w:bCs/>
                                <w:sz w:val="20"/>
                                <w:szCs w:val="20"/>
                              </w:rPr>
                              <w:t>Respondent no. 7</w:t>
                            </w:r>
                          </w:p>
                          <w:p w:rsidR="00000000" w:rsidRDefault="00165020">
                            <w:pPr>
                              <w:pStyle w:val="BodyText"/>
                              <w:kinsoku w:val="0"/>
                              <w:overflowPunct w:val="0"/>
                              <w:spacing w:before="172"/>
                              <w:ind w:left="145" w:right="171"/>
                              <w:rPr>
                                <w:b/>
                                <w:bCs/>
                                <w:sz w:val="20"/>
                                <w:szCs w:val="20"/>
                              </w:rPr>
                            </w:pPr>
                            <w:r>
                              <w:rPr>
                                <w:b/>
                                <w:bCs/>
                                <w:sz w:val="20"/>
                                <w:szCs w:val="20"/>
                              </w:rPr>
                              <w:t xml:space="preserve">Concerns about “factory” foods are probably a minority view. Even so, consumers who were comfortable with factory foods </w:t>
                            </w:r>
                            <w:r>
                              <w:rPr>
                                <w:b/>
                                <w:bCs/>
                                <w:sz w:val="20"/>
                                <w:szCs w:val="20"/>
                              </w:rPr>
                              <w:t>were also aware of negative sentiment in the community about these products:</w:t>
                            </w:r>
                          </w:p>
                          <w:p w:rsidR="00000000" w:rsidRDefault="00165020">
                            <w:pPr>
                              <w:pStyle w:val="BodyText"/>
                              <w:kinsoku w:val="0"/>
                              <w:overflowPunct w:val="0"/>
                              <w:spacing w:before="170"/>
                              <w:ind w:left="145" w:right="125"/>
                              <w:rPr>
                                <w:b/>
                                <w:bCs/>
                                <w:sz w:val="20"/>
                                <w:szCs w:val="20"/>
                              </w:rPr>
                            </w:pPr>
                            <w:r>
                              <w:rPr>
                                <w:i/>
                                <w:iCs/>
                                <w:sz w:val="20"/>
                                <w:szCs w:val="20"/>
                              </w:rPr>
                              <w:t>“In our church there is a group of people that follow the nutrition of natural foods and try to teach us also that factory food is bad. They are called abarogozi and they have boo</w:t>
                            </w:r>
                            <w:r>
                              <w:rPr>
                                <w:i/>
                                <w:iCs/>
                                <w:sz w:val="20"/>
                                <w:szCs w:val="20"/>
                              </w:rPr>
                              <w:t xml:space="preserve">ks about it.” </w:t>
                            </w:r>
                            <w:r>
                              <w:rPr>
                                <w:b/>
                                <w:bCs/>
                                <w:sz w:val="20"/>
                                <w:szCs w:val="20"/>
                              </w:rPr>
                              <w:t>Supplementary interview 7</w:t>
                            </w:r>
                          </w:p>
                          <w:p w:rsidR="00000000" w:rsidRDefault="00165020">
                            <w:pPr>
                              <w:pStyle w:val="BodyText"/>
                              <w:kinsoku w:val="0"/>
                              <w:overflowPunct w:val="0"/>
                              <w:spacing w:before="11"/>
                              <w:rPr>
                                <w:sz w:val="19"/>
                                <w:szCs w:val="19"/>
                              </w:rPr>
                            </w:pPr>
                          </w:p>
                          <w:p w:rsidR="00000000" w:rsidRDefault="00165020">
                            <w:pPr>
                              <w:pStyle w:val="BodyText"/>
                              <w:kinsoku w:val="0"/>
                              <w:overflowPunct w:val="0"/>
                              <w:ind w:left="145" w:right="125"/>
                              <w:rPr>
                                <w:b/>
                                <w:bCs/>
                                <w:sz w:val="20"/>
                                <w:szCs w:val="20"/>
                              </w:rPr>
                            </w:pPr>
                            <w:r>
                              <w:rPr>
                                <w:i/>
                                <w:iCs/>
                                <w:sz w:val="20"/>
                                <w:szCs w:val="20"/>
                              </w:rPr>
                              <w:t xml:space="preserve">“Some people don’t use the factory foods at all. They use natural food because they have grown eating natural and would not trust factory food. They say it causes sickness”. </w:t>
                            </w:r>
                            <w:r>
                              <w:rPr>
                                <w:b/>
                                <w:bCs/>
                                <w:sz w:val="20"/>
                                <w:szCs w:val="20"/>
                              </w:rPr>
                              <w:t>Supplementary interview 13</w:t>
                            </w:r>
                          </w:p>
                        </w:txbxContent>
                      </wps:txbx>
                      <wps:bodyPr rot="0" vert="horz" wrap="square" lIns="0" tIns="0" rIns="0" bIns="0" anchor="t" anchorCtr="0" upright="1">
                        <a:noAutofit/>
                      </wps:bodyPr>
                    </wps:wsp>
                  </a:graphicData>
                </a:graphic>
              </wp:inline>
            </w:drawing>
          </mc:Choice>
          <mc:Fallback>
            <w:pict>
              <v:shape id="Text Box 11" o:spid="_x0000_s1028" type="#_x0000_t202" style="width:248.65pt;height:44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" fillcolor="#edebe0">
                <v:textbox inset="0,0,0,0">
                  <w:txbxContent>
                    <w:p w:rsidR="00000000" w:rsidRDefault="00165020">
                      <w:pPr>
                        <w:pStyle w:val="BodyText"/>
                        <w:kinsoku w:val="0"/>
                        <w:overflowPunct w:val="0"/>
                        <w:spacing w:before="69"/>
                        <w:ind w:left="145"/>
                        <w:rPr>
                          <w:b/>
                          <w:bCs/>
                          <w:sz w:val="22"/>
                          <w:szCs w:val="22"/>
                        </w:rPr>
                      </w:pPr>
                      <w:r>
                        <w:rPr>
                          <w:b/>
                          <w:bCs/>
                          <w:sz w:val="22"/>
                          <w:szCs w:val="22"/>
                        </w:rPr>
                        <w:t>A consistent theme emerging from the discussion</w:t>
                      </w:r>
                    </w:p>
                    <w:p w:rsidR="00000000" w:rsidRDefault="00165020">
                      <w:pPr>
                        <w:pStyle w:val="BodyText"/>
                        <w:kinsoku w:val="0"/>
                        <w:overflowPunct w:val="0"/>
                        <w:ind w:left="145"/>
                        <w:rPr>
                          <w:b/>
                          <w:bCs/>
                          <w:sz w:val="22"/>
                          <w:szCs w:val="22"/>
                        </w:rPr>
                      </w:pPr>
                      <w:r>
                        <w:rPr>
                          <w:b/>
                          <w:bCs/>
                          <w:sz w:val="22"/>
                          <w:szCs w:val="22"/>
                        </w:rPr>
                        <w:t>of foods was a resistance to “factory” foods.</w:t>
                      </w:r>
                    </w:p>
                    <w:p w:rsidR="00000000" w:rsidRDefault="00165020">
                      <w:pPr>
                        <w:pStyle w:val="BodyText"/>
                        <w:kinsoku w:val="0"/>
                        <w:overflowPunct w:val="0"/>
                        <w:spacing w:before="1"/>
                        <w:rPr>
                          <w:sz w:val="20"/>
                          <w:szCs w:val="20"/>
                        </w:rPr>
                      </w:pPr>
                    </w:p>
                    <w:p w:rsidR="00000000" w:rsidRDefault="00165020">
                      <w:pPr>
                        <w:pStyle w:val="BodyText"/>
                        <w:kinsoku w:val="0"/>
                        <w:overflowPunct w:val="0"/>
                        <w:ind w:left="145"/>
                        <w:rPr>
                          <w:i/>
                          <w:iCs/>
                          <w:sz w:val="20"/>
                          <w:szCs w:val="20"/>
                        </w:rPr>
                      </w:pPr>
                      <w:r>
                        <w:rPr>
                          <w:i/>
                          <w:iCs/>
                          <w:sz w:val="20"/>
                          <w:szCs w:val="20"/>
                        </w:rPr>
                        <w:t>“Things that are from the factory, I don’t trust them because they remove the nutrients. I like natural stuff.</w:t>
                      </w:r>
                    </w:p>
                    <w:p w:rsidR="00000000" w:rsidRDefault="00165020">
                      <w:pPr>
                        <w:pStyle w:val="BodyText"/>
                        <w:kinsoku w:val="0"/>
                        <w:overflowPunct w:val="0"/>
                        <w:spacing w:before="1"/>
                        <w:ind w:left="145" w:right="125"/>
                        <w:rPr>
                          <w:i/>
                          <w:iCs/>
                          <w:sz w:val="20"/>
                          <w:szCs w:val="20"/>
                        </w:rPr>
                      </w:pPr>
                      <w:r>
                        <w:rPr>
                          <w:i/>
                          <w:iCs/>
                          <w:sz w:val="20"/>
                          <w:szCs w:val="20"/>
                        </w:rPr>
                        <w:t>....If I don’t trust factory stuff it is bec</w:t>
                      </w:r>
                      <w:r>
                        <w:rPr>
                          <w:i/>
                          <w:iCs/>
                          <w:sz w:val="20"/>
                          <w:szCs w:val="20"/>
                        </w:rPr>
                        <w:t>ause I believe there are other natural products that have similar nutrients</w:t>
                      </w:r>
                    </w:p>
                    <w:p w:rsidR="00000000" w:rsidRDefault="00165020">
                      <w:pPr>
                        <w:pStyle w:val="BodyText"/>
                        <w:kinsoku w:val="0"/>
                        <w:overflowPunct w:val="0"/>
                        <w:spacing w:line="243" w:lineRule="exact"/>
                        <w:ind w:left="145"/>
                        <w:rPr>
                          <w:b/>
                          <w:bCs/>
                          <w:sz w:val="20"/>
                          <w:szCs w:val="20"/>
                        </w:rPr>
                      </w:pPr>
                      <w:r>
                        <w:rPr>
                          <w:i/>
                          <w:iCs/>
                          <w:sz w:val="20"/>
                          <w:szCs w:val="20"/>
                        </w:rPr>
                        <w:t xml:space="preserve">that could be used instead.” </w:t>
                      </w:r>
                      <w:r>
                        <w:rPr>
                          <w:b/>
                          <w:bCs/>
                          <w:sz w:val="20"/>
                          <w:szCs w:val="20"/>
                        </w:rPr>
                        <w:t>Respondent no. 12</w:t>
                      </w:r>
                    </w:p>
                    <w:p w:rsidR="00000000" w:rsidRDefault="00165020">
                      <w:pPr>
                        <w:pStyle w:val="BodyText"/>
                        <w:kinsoku w:val="0"/>
                        <w:overflowPunct w:val="0"/>
                        <w:spacing w:before="171"/>
                        <w:ind w:left="145" w:right="377"/>
                        <w:rPr>
                          <w:i/>
                          <w:iCs/>
                          <w:sz w:val="20"/>
                          <w:szCs w:val="20"/>
                        </w:rPr>
                      </w:pPr>
                      <w:r>
                        <w:rPr>
                          <w:sz w:val="20"/>
                          <w:szCs w:val="20"/>
                        </w:rPr>
                        <w:t>“</w:t>
                      </w:r>
                      <w:r>
                        <w:rPr>
                          <w:i/>
                          <w:iCs/>
                          <w:sz w:val="20"/>
                          <w:szCs w:val="20"/>
                        </w:rPr>
                        <w:t>Packaged milk from the company is not safe….Instant noodles have passed through a machine; you cannot</w:t>
                      </w:r>
                    </w:p>
                    <w:p w:rsidR="00000000" w:rsidRDefault="00165020">
                      <w:pPr>
                        <w:pStyle w:val="BodyText"/>
                        <w:kinsoku w:val="0"/>
                        <w:overflowPunct w:val="0"/>
                        <w:spacing w:before="2"/>
                        <w:ind w:left="145" w:right="125"/>
                        <w:rPr>
                          <w:i/>
                          <w:iCs/>
                          <w:sz w:val="20"/>
                          <w:szCs w:val="20"/>
                        </w:rPr>
                      </w:pPr>
                      <w:r>
                        <w:rPr>
                          <w:i/>
                          <w:iCs/>
                          <w:sz w:val="20"/>
                          <w:szCs w:val="20"/>
                        </w:rPr>
                        <w:t>trust it. [You can’</w:t>
                      </w:r>
                      <w:r>
                        <w:rPr>
                          <w:i/>
                          <w:iCs/>
                          <w:sz w:val="20"/>
                          <w:szCs w:val="20"/>
                        </w:rPr>
                        <w:t>t trust] items you cannot say come from a farm……I eat sunflower oil, but even if we eat it you cannot trust it 100% as it is also from a factory”.</w:t>
                      </w:r>
                    </w:p>
                    <w:p w:rsidR="00000000" w:rsidRDefault="00165020">
                      <w:pPr>
                        <w:pStyle w:val="BodyText"/>
                        <w:kinsoku w:val="0"/>
                        <w:overflowPunct w:val="0"/>
                        <w:spacing w:line="244" w:lineRule="exact"/>
                        <w:ind w:left="145"/>
                        <w:rPr>
                          <w:b/>
                          <w:bCs/>
                          <w:sz w:val="20"/>
                          <w:szCs w:val="20"/>
                        </w:rPr>
                      </w:pPr>
                      <w:r>
                        <w:rPr>
                          <w:b/>
                          <w:bCs/>
                          <w:sz w:val="20"/>
                          <w:szCs w:val="20"/>
                        </w:rPr>
                        <w:t>Respondent no. 13</w:t>
                      </w:r>
                    </w:p>
                    <w:p w:rsidR="00000000" w:rsidRDefault="00165020">
                      <w:pPr>
                        <w:pStyle w:val="BodyText"/>
                        <w:kinsoku w:val="0"/>
                        <w:overflowPunct w:val="0"/>
                        <w:spacing w:before="171"/>
                        <w:ind w:left="145" w:right="467"/>
                        <w:rPr>
                          <w:sz w:val="20"/>
                          <w:szCs w:val="20"/>
                        </w:rPr>
                      </w:pPr>
                      <w:r>
                        <w:rPr>
                          <w:sz w:val="20"/>
                          <w:szCs w:val="20"/>
                        </w:rPr>
                        <w:t>“[Oil] is not very good because it’s from a factory and may not have all the nutrients that</w:t>
                      </w:r>
                      <w:r>
                        <w:rPr>
                          <w:sz w:val="20"/>
                          <w:szCs w:val="20"/>
                        </w:rPr>
                        <w:t xml:space="preserve"> are needed.”</w:t>
                      </w:r>
                    </w:p>
                    <w:p w:rsidR="00000000" w:rsidRDefault="00165020">
                      <w:pPr>
                        <w:pStyle w:val="BodyText"/>
                        <w:kinsoku w:val="0"/>
                        <w:overflowPunct w:val="0"/>
                        <w:spacing w:line="244" w:lineRule="exact"/>
                        <w:ind w:left="145"/>
                        <w:rPr>
                          <w:b/>
                          <w:bCs/>
                          <w:sz w:val="20"/>
                          <w:szCs w:val="20"/>
                        </w:rPr>
                      </w:pPr>
                      <w:r>
                        <w:rPr>
                          <w:b/>
                          <w:bCs/>
                          <w:sz w:val="20"/>
                          <w:szCs w:val="20"/>
                        </w:rPr>
                        <w:t>Respondent no. 14</w:t>
                      </w:r>
                    </w:p>
                    <w:p w:rsidR="00000000" w:rsidRDefault="00165020">
                      <w:pPr>
                        <w:pStyle w:val="BodyText"/>
                        <w:kinsoku w:val="0"/>
                        <w:overflowPunct w:val="0"/>
                        <w:spacing w:before="171"/>
                        <w:ind w:left="145"/>
                        <w:rPr>
                          <w:b/>
                          <w:bCs/>
                          <w:sz w:val="20"/>
                          <w:szCs w:val="20"/>
                        </w:rPr>
                      </w:pPr>
                      <w:r>
                        <w:rPr>
                          <w:i/>
                          <w:iCs/>
                          <w:sz w:val="20"/>
                          <w:szCs w:val="20"/>
                        </w:rPr>
                        <w:t xml:space="preserve">“…I don’t know: [Cerelac] is from a factory. For me, I like things that are original.” </w:t>
                      </w:r>
                      <w:r>
                        <w:rPr>
                          <w:b/>
                          <w:bCs/>
                          <w:sz w:val="20"/>
                          <w:szCs w:val="20"/>
                        </w:rPr>
                        <w:t>Respondent no. 7</w:t>
                      </w:r>
                    </w:p>
                    <w:p w:rsidR="00000000" w:rsidRDefault="00165020">
                      <w:pPr>
                        <w:pStyle w:val="BodyText"/>
                        <w:kinsoku w:val="0"/>
                        <w:overflowPunct w:val="0"/>
                        <w:spacing w:before="172"/>
                        <w:ind w:left="145" w:right="171"/>
                        <w:rPr>
                          <w:b/>
                          <w:bCs/>
                          <w:sz w:val="20"/>
                          <w:szCs w:val="20"/>
                        </w:rPr>
                      </w:pPr>
                      <w:r>
                        <w:rPr>
                          <w:b/>
                          <w:bCs/>
                          <w:sz w:val="20"/>
                          <w:szCs w:val="20"/>
                        </w:rPr>
                        <w:t xml:space="preserve">Concerns about “factory” foods are probably a minority view. Even so, consumers who were comfortable with factory foods </w:t>
                      </w:r>
                      <w:r>
                        <w:rPr>
                          <w:b/>
                          <w:bCs/>
                          <w:sz w:val="20"/>
                          <w:szCs w:val="20"/>
                        </w:rPr>
                        <w:t>were also aware of negative sentiment in the community about these products:</w:t>
                      </w:r>
                    </w:p>
                    <w:p w:rsidR="00000000" w:rsidRDefault="00165020">
                      <w:pPr>
                        <w:pStyle w:val="BodyText"/>
                        <w:kinsoku w:val="0"/>
                        <w:overflowPunct w:val="0"/>
                        <w:spacing w:before="170"/>
                        <w:ind w:left="145" w:right="125"/>
                        <w:rPr>
                          <w:b/>
                          <w:bCs/>
                          <w:sz w:val="20"/>
                          <w:szCs w:val="20"/>
                        </w:rPr>
                      </w:pPr>
                      <w:r>
                        <w:rPr>
                          <w:i/>
                          <w:iCs/>
                          <w:sz w:val="20"/>
                          <w:szCs w:val="20"/>
                        </w:rPr>
                        <w:t>“In our church there is a group of people that follow the nutrition of natural foods and try to teach us also that factory food is bad. They are called abarogozi and they have boo</w:t>
                      </w:r>
                      <w:r>
                        <w:rPr>
                          <w:i/>
                          <w:iCs/>
                          <w:sz w:val="20"/>
                          <w:szCs w:val="20"/>
                        </w:rPr>
                        <w:t xml:space="preserve">ks about it.” </w:t>
                      </w:r>
                      <w:r>
                        <w:rPr>
                          <w:b/>
                          <w:bCs/>
                          <w:sz w:val="20"/>
                          <w:szCs w:val="20"/>
                        </w:rPr>
                        <w:t>Supplementary interview 7</w:t>
                      </w:r>
                    </w:p>
                    <w:p w:rsidR="00000000" w:rsidRDefault="00165020">
                      <w:pPr>
                        <w:pStyle w:val="BodyText"/>
                        <w:kinsoku w:val="0"/>
                        <w:overflowPunct w:val="0"/>
                        <w:spacing w:before="11"/>
                        <w:rPr>
                          <w:sz w:val="19"/>
                          <w:szCs w:val="19"/>
                        </w:rPr>
                      </w:pPr>
                    </w:p>
                    <w:p w:rsidR="00000000" w:rsidRDefault="00165020">
                      <w:pPr>
                        <w:pStyle w:val="BodyText"/>
                        <w:kinsoku w:val="0"/>
                        <w:overflowPunct w:val="0"/>
                        <w:ind w:left="145" w:right="125"/>
                        <w:rPr>
                          <w:b/>
                          <w:bCs/>
                          <w:sz w:val="20"/>
                          <w:szCs w:val="20"/>
                        </w:rPr>
                      </w:pPr>
                      <w:r>
                        <w:rPr>
                          <w:i/>
                          <w:iCs/>
                          <w:sz w:val="20"/>
                          <w:szCs w:val="20"/>
                        </w:rPr>
                        <w:t xml:space="preserve">“Some people don’t use the factory foods at all. They use natural food because they have grown eating natural and would not trust factory food. They say it causes sickness”. </w:t>
                      </w:r>
                      <w:r>
                        <w:rPr>
                          <w:b/>
                          <w:bCs/>
                          <w:sz w:val="20"/>
                          <w:szCs w:val="20"/>
                        </w:rPr>
                        <w:t>Supplementary interview 13</w:t>
                      </w:r>
                    </w:p>
                  </w:txbxContent>
                </v:textbox>
                <w10:anchorlock/>
              </v:shape>
            </w:pict>
          </mc:Fallback>
        </mc:AlternateContent>
      </w:r>
    </w:p>
    <w:p w:rsidR="00000000" w:rsidRDefault="00165020">
      <w:pPr>
        <w:pStyle w:val="BodyText"/>
        <w:kinsoku w:val="0"/>
        <w:overflowPunct w:val="0"/>
        <w:spacing w:before="36"/>
        <w:ind w:left="282"/>
        <w:rPr>
          <w:b/>
          <w:bCs/>
          <w:sz w:val="22"/>
          <w:szCs w:val="22"/>
        </w:rPr>
      </w:pPr>
      <w:r>
        <w:rPr>
          <w:b/>
          <w:bCs/>
          <w:sz w:val="22"/>
          <w:szCs w:val="22"/>
        </w:rPr>
        <w:t>Figure 2.2: Resistance to Factory Foods</w:t>
      </w:r>
    </w:p>
    <w:p w:rsidR="00000000" w:rsidRDefault="00165020">
      <w:pPr>
        <w:pStyle w:val="BodyText"/>
        <w:kinsoku w:val="0"/>
        <w:overflowPunct w:val="0"/>
        <w:spacing w:before="36"/>
        <w:ind w:left="282"/>
        <w:rPr>
          <w:b/>
          <w:bCs/>
          <w:sz w:val="22"/>
          <w:szCs w:val="22"/>
        </w:rPr>
        <w:sectPr w:rsidR="00000000">
          <w:pgSz w:w="11910" w:h="16840"/>
          <w:pgMar w:top="1380" w:right="0" w:bottom="1200" w:left="0" w:header="0" w:footer="935" w:gutter="0"/>
          <w:cols w:num="2" w:space="720" w:equalWidth="0">
            <w:col w:w="5396" w:space="40"/>
            <w:col w:w="6474"/>
          </w:cols>
          <w:noEndnote/>
        </w:sectPr>
      </w:pPr>
    </w:p>
    <w:p w:rsidR="00000000" w:rsidRDefault="00165020">
      <w:pPr>
        <w:pStyle w:val="BodyText"/>
        <w:kinsoku w:val="0"/>
        <w:overflowPunct w:val="0"/>
        <w:spacing w:before="1" w:line="276" w:lineRule="auto"/>
        <w:ind w:left="1440" w:right="1376"/>
        <w:jc w:val="both"/>
      </w:pPr>
      <w:r>
        <w:lastRenderedPageBreak/>
        <w:t>almost ideological, and may be related to strictures of the 7</w:t>
      </w:r>
      <w:r>
        <w:rPr>
          <w:vertAlign w:val="superscript"/>
        </w:rPr>
        <w:t>th</w:t>
      </w:r>
      <w:r>
        <w:t xml:space="preserve">-Day Adventist religion that is prevalent in Nyanza. The consumer interviews did not systematically collect information on interviewee’s religion, but several respondents stated that the avoidance of factory foods, as avoidance as well as pork and rabbit, </w:t>
      </w:r>
      <w:r>
        <w:t>is part of their religion, and even referred to consultations with an “Adventist nutritionist” who sells natural foods and remedies at the Nyanza market.</w:t>
      </w:r>
    </w:p>
    <w:p w:rsidR="00000000" w:rsidRDefault="00165020">
      <w:pPr>
        <w:pStyle w:val="BodyText"/>
        <w:kinsoku w:val="0"/>
        <w:overflowPunct w:val="0"/>
        <w:spacing w:before="9"/>
        <w:rPr>
          <w:sz w:val="27"/>
          <w:szCs w:val="27"/>
        </w:rPr>
      </w:pPr>
    </w:p>
    <w:p w:rsidR="00000000" w:rsidRDefault="00165020">
      <w:pPr>
        <w:pStyle w:val="BodyText"/>
        <w:kinsoku w:val="0"/>
        <w:overflowPunct w:val="0"/>
        <w:spacing w:line="276" w:lineRule="auto"/>
        <w:ind w:left="1440" w:right="1381"/>
        <w:jc w:val="both"/>
        <w:rPr>
          <w:i/>
          <w:iCs/>
        </w:rPr>
      </w:pPr>
      <w:r>
        <w:rPr>
          <w:b/>
          <w:bCs/>
          <w:i/>
          <w:iCs/>
        </w:rPr>
        <w:t xml:space="preserve">Significance: </w:t>
      </w:r>
      <w:r>
        <w:rPr>
          <w:i/>
          <w:iCs/>
        </w:rPr>
        <w:t>In this environment, the marketing of nutritious foods that are also packaged commercia</w:t>
      </w:r>
      <w:r>
        <w:rPr>
          <w:i/>
          <w:iCs/>
        </w:rPr>
        <w:t>lly would need to find ways to disassociate the natural/unnatural binary from the unpackaged/commercially packaged one, creating a new category of natural packaged foods. In-depth consumer research for product development would be</w:t>
      </w:r>
      <w:r>
        <w:rPr>
          <w:i/>
          <w:iCs/>
          <w:spacing w:val="46"/>
        </w:rPr>
        <w:t xml:space="preserve"> </w:t>
      </w:r>
      <w:r>
        <w:rPr>
          <w:i/>
          <w:iCs/>
        </w:rPr>
        <w:t>required.</w:t>
      </w:r>
    </w:p>
    <w:p w:rsidR="00000000" w:rsidRDefault="00165020">
      <w:pPr>
        <w:pStyle w:val="BodyText"/>
        <w:kinsoku w:val="0"/>
        <w:overflowPunct w:val="0"/>
        <w:spacing w:line="276" w:lineRule="auto"/>
        <w:ind w:left="1440" w:right="1381"/>
        <w:jc w:val="both"/>
        <w:rPr>
          <w:i/>
          <w:iCs/>
        </w:rPr>
        <w:sectPr w:rsidR="00000000">
          <w:type w:val="continuous"/>
          <w:pgSz w:w="11910" w:h="16840"/>
          <w:pgMar w:top="760" w:right="0" w:bottom="280" w:left="0" w:header="720" w:footer="720" w:gutter="0"/>
          <w:cols w:space="720" w:equalWidth="0">
            <w:col w:w="11910"/>
          </w:cols>
          <w:noEndnote/>
        </w:sectPr>
      </w:pPr>
    </w:p>
    <w:p w:rsidR="00000000" w:rsidRDefault="00165020">
      <w:pPr>
        <w:pStyle w:val="ListParagraph"/>
        <w:numPr>
          <w:ilvl w:val="1"/>
          <w:numId w:val="4"/>
        </w:numPr>
        <w:tabs>
          <w:tab w:val="left" w:pos="1858"/>
        </w:tabs>
        <w:kinsoku w:val="0"/>
        <w:overflowPunct w:val="0"/>
        <w:spacing w:before="41" w:line="276" w:lineRule="auto"/>
        <w:ind w:right="1375" w:firstLine="0"/>
        <w:jc w:val="both"/>
      </w:pPr>
      <w:r>
        <w:rPr>
          <w:b/>
          <w:bCs/>
        </w:rPr>
        <w:lastRenderedPageBreak/>
        <w:t xml:space="preserve">The diet of urban consumers does not differ significantly from that of peri-urban populations: </w:t>
      </w:r>
      <w:r>
        <w:t>The main characteristics of the peri-urban diet are also those of the urban diet. The two populations share a reliance on the same dish</w:t>
      </w:r>
      <w:r>
        <w:t xml:space="preserve">es, made from the same ingredients, employing the same preparation processes, with ingredients purchased from the same places. For both populations, the common animal source foods are: milk, beef and </w:t>
      </w:r>
      <w:r>
        <w:rPr>
          <w:i/>
          <w:iCs/>
        </w:rPr>
        <w:t xml:space="preserve">indagara </w:t>
      </w:r>
      <w:r>
        <w:t xml:space="preserve">(small dried fish). The 7-day (Annex 5) recall </w:t>
      </w:r>
      <w:r>
        <w:t>of family foods shows that urban families may be accessing a slightly wider range of vegetables for use in the common sauces and stews, while the 24-hour recall of childrens’ foods indicates that urban children are consuming milk with their porridge, while</w:t>
      </w:r>
      <w:r>
        <w:t xml:space="preserve"> peri-urban do not; but it appears that apart from milk and </w:t>
      </w:r>
      <w:r>
        <w:rPr>
          <w:i/>
          <w:iCs/>
        </w:rPr>
        <w:t>indagara</w:t>
      </w:r>
      <w:r>
        <w:t>, neither urban nor peri-urban families are consuming enough in the way of animal source foods to contribute meaningfully to their nutritional needs. Given these commonalities, the diets o</w:t>
      </w:r>
      <w:r>
        <w:t xml:space="preserve">f the two populations are more similar than they are different,  and there is little evidence that the diet currently aspired to by the urban population of Nyanza is qualitatively different than that of their rural counterparts. It may be more accurate to </w:t>
      </w:r>
      <w:r>
        <w:t>say that for both populations the ideal diet is the same, but that it is more within the reach for the urban consumer (due to her greater purchasing</w:t>
      </w:r>
      <w:r>
        <w:rPr>
          <w:spacing w:val="-15"/>
        </w:rPr>
        <w:t xml:space="preserve"> </w:t>
      </w:r>
      <w:r>
        <w:t>power).</w:t>
      </w:r>
    </w:p>
    <w:p w:rsidR="00000000" w:rsidRDefault="00165020">
      <w:pPr>
        <w:pStyle w:val="BodyText"/>
        <w:kinsoku w:val="0"/>
        <w:overflowPunct w:val="0"/>
        <w:spacing w:before="6"/>
        <w:rPr>
          <w:sz w:val="18"/>
          <w:szCs w:val="18"/>
        </w:rPr>
      </w:pPr>
    </w:p>
    <w:p w:rsidR="00000000" w:rsidRDefault="00165020">
      <w:pPr>
        <w:pStyle w:val="BodyText"/>
        <w:kinsoku w:val="0"/>
        <w:overflowPunct w:val="0"/>
        <w:spacing w:line="276" w:lineRule="auto"/>
        <w:ind w:left="1440" w:right="1379"/>
        <w:jc w:val="both"/>
        <w:rPr>
          <w:i/>
          <w:iCs/>
        </w:rPr>
      </w:pPr>
      <w:r>
        <w:rPr>
          <w:b/>
          <w:bCs/>
          <w:i/>
          <w:iCs/>
        </w:rPr>
        <w:t xml:space="preserve">Significance: </w:t>
      </w:r>
      <w:r>
        <w:rPr>
          <w:i/>
          <w:iCs/>
        </w:rPr>
        <w:t xml:space="preserve">Marketing approaches premised on an aspirational, urban class of consumer – one who </w:t>
      </w:r>
      <w:r>
        <w:rPr>
          <w:i/>
          <w:iCs/>
        </w:rPr>
        <w:t>is eager to leave behind elements of the rural diet-- may struggle to reach an audience in Nyanza.</w:t>
      </w:r>
    </w:p>
    <w:p w:rsidR="00000000" w:rsidRDefault="00165020">
      <w:pPr>
        <w:pStyle w:val="BodyText"/>
        <w:kinsoku w:val="0"/>
        <w:overflowPunct w:val="0"/>
        <w:spacing w:line="276" w:lineRule="auto"/>
        <w:ind w:left="1440" w:right="1379"/>
        <w:jc w:val="both"/>
        <w:rPr>
          <w:i/>
          <w:iCs/>
        </w:rPr>
        <w:sectPr w:rsidR="00000000">
          <w:pgSz w:w="11910" w:h="16840"/>
          <w:pgMar w:top="1380" w:right="0" w:bottom="1200" w:left="0" w:header="0" w:footer="935" w:gutter="0"/>
          <w:cols w:space="720"/>
          <w:noEndnote/>
        </w:sectPr>
      </w:pPr>
    </w:p>
    <w:p w:rsidR="00000000" w:rsidRDefault="00165020">
      <w:pPr>
        <w:pStyle w:val="Heading1"/>
        <w:numPr>
          <w:ilvl w:val="0"/>
          <w:numId w:val="4"/>
        </w:numPr>
        <w:tabs>
          <w:tab w:val="left" w:pos="1734"/>
        </w:tabs>
        <w:kinsoku w:val="0"/>
        <w:overflowPunct w:val="0"/>
      </w:pPr>
      <w:r>
        <w:lastRenderedPageBreak/>
        <w:t>Where Foods Are Purchased</w:t>
      </w:r>
    </w:p>
    <w:p w:rsidR="00000000" w:rsidRDefault="00165020">
      <w:pPr>
        <w:pStyle w:val="BodyText"/>
        <w:kinsoku w:val="0"/>
        <w:overflowPunct w:val="0"/>
        <w:spacing w:before="3"/>
        <w:rPr>
          <w:rFonts w:ascii="Cambria" w:hAnsi="Cambria" w:cs="Cambria"/>
          <w:b/>
          <w:bCs/>
          <w:sz w:val="28"/>
          <w:szCs w:val="28"/>
        </w:rPr>
      </w:pPr>
    </w:p>
    <w:p w:rsidR="00000000" w:rsidRDefault="00165020">
      <w:pPr>
        <w:pStyle w:val="ListParagraph"/>
        <w:numPr>
          <w:ilvl w:val="1"/>
          <w:numId w:val="4"/>
        </w:numPr>
        <w:tabs>
          <w:tab w:val="left" w:pos="1820"/>
        </w:tabs>
        <w:kinsoku w:val="0"/>
        <w:overflowPunct w:val="0"/>
        <w:spacing w:line="276" w:lineRule="auto"/>
        <w:ind w:right="1377" w:firstLine="0"/>
        <w:jc w:val="both"/>
      </w:pPr>
      <w:r>
        <w:rPr>
          <w:b/>
          <w:bCs/>
        </w:rPr>
        <w:t>Four distinct types of food vendor are available to consumers, each with its particular range of products</w:t>
      </w:r>
      <w:r>
        <w:rPr>
          <w:b/>
          <w:bCs/>
        </w:rPr>
        <w:t xml:space="preserve">, its risks and advantages: </w:t>
      </w:r>
      <w:r>
        <w:t>Both peri-urban and urban consumers are able to access the same four generic types of vendor. These are: local neighbourhood kiosks; the central open-air produce market; the market stalls arrayed around the central market; and t</w:t>
      </w:r>
      <w:r>
        <w:t>he “</w:t>
      </w:r>
      <w:r>
        <w:rPr>
          <w:i/>
          <w:iCs/>
        </w:rPr>
        <w:t>alimentation</w:t>
      </w:r>
      <w:r>
        <w:t>” stores located in Nyanza town. With the exception of meat, which is purchased from a specialist butcher, and purchases from individuals not involving a fixed vending structure/location (e.g, milk purchased from neighbours) all food purcha</w:t>
      </w:r>
      <w:r>
        <w:t>ses described by respondents were from one of these 4 types of vendors. From discussions and rating exercises conducted with consumers, a picture emerges of the considerations that underlie consumers’ utilisation of each vendor</w:t>
      </w:r>
      <w:r>
        <w:rPr>
          <w:spacing w:val="-6"/>
        </w:rPr>
        <w:t xml:space="preserve"> </w:t>
      </w:r>
      <w:r>
        <w:t>type.</w:t>
      </w:r>
    </w:p>
    <w:p w:rsidR="00000000" w:rsidRDefault="00165020">
      <w:pPr>
        <w:pStyle w:val="BodyText"/>
        <w:kinsoku w:val="0"/>
        <w:overflowPunct w:val="0"/>
        <w:spacing w:before="8"/>
        <w:rPr>
          <w:sz w:val="27"/>
          <w:szCs w:val="27"/>
        </w:rPr>
      </w:pPr>
    </w:p>
    <w:p w:rsidR="00000000" w:rsidRDefault="00251871">
      <w:pPr>
        <w:pStyle w:val="ListParagraph"/>
        <w:numPr>
          <w:ilvl w:val="2"/>
          <w:numId w:val="4"/>
        </w:numPr>
        <w:tabs>
          <w:tab w:val="left" w:pos="2223"/>
        </w:tabs>
        <w:kinsoku w:val="0"/>
        <w:overflowPunct w:val="0"/>
        <w:spacing w:line="276" w:lineRule="auto"/>
        <w:ind w:right="1375" w:hanging="720"/>
        <w:jc w:val="both"/>
      </w:pPr>
      <w:r>
        <w:rPr>
          <w:noProof/>
        </w:rPr>
        <mc:AlternateContent>
          <mc:Choice Requires="wps">
            <w:drawing>
              <wp:anchor distT="0" distB="0" distL="114300" distR="114300" simplePos="0" relativeHeight="251656704" behindDoc="1" locked="0" layoutInCell="0" allowOverlap="1">
                <wp:simplePos x="0" y="0"/>
                <wp:positionH relativeFrom="page">
                  <wp:posOffset>3634105</wp:posOffset>
                </wp:positionH>
                <wp:positionV relativeFrom="paragraph">
                  <wp:posOffset>1198245</wp:posOffset>
                </wp:positionV>
                <wp:extent cx="3022600" cy="2247900"/>
                <wp:effectExtent l="0" t="0" r="0" b="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0" cy="2247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1871">
                            <w:pPr>
                              <w:widowControl/>
                              <w:autoSpaceDE/>
                              <w:autoSpaceDN/>
                              <w:adjustRightInd/>
                              <w:spacing w:line="3540" w:lineRule="atLeast"/>
                              <w:rPr>
                                <w:rFonts w:ascii="Times New Roman" w:hAnsi="Times New Roman" w:cs="Vrinda"/>
                                <w:sz w:val="24"/>
                                <w:szCs w:val="24"/>
                              </w:rPr>
                            </w:pPr>
                            <w:r>
                              <w:rPr>
                                <w:rFonts w:ascii="Times New Roman" w:hAnsi="Times New Roman" w:cs="Vrinda"/>
                                <w:noProof/>
                              </w:rPr>
                              <w:drawing>
                                <wp:inline distT="0" distB="0" distL="0" distR="0">
                                  <wp:extent cx="3019425" cy="2257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rsidR="00000000" w:rsidRDefault="00165020">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9" style="position:absolute;left:0;text-align:left;margin-left:286.15pt;margin-top:94.35pt;width:238pt;height:17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NRyrwIAAKo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" o:allowincell="f" filled="f" stroked="f">
                <v:textbox inset="0,0,0,0">
                  <w:txbxContent>
                    <w:p w:rsidR="00000000" w:rsidRDefault="00251871">
                      <w:pPr>
                        <w:widowControl/>
                        <w:autoSpaceDE/>
                        <w:autoSpaceDN/>
                        <w:adjustRightInd/>
                        <w:spacing w:line="3540" w:lineRule="atLeast"/>
                        <w:rPr>
                          <w:rFonts w:ascii="Times New Roman" w:hAnsi="Times New Roman" w:cs="Vrinda"/>
                          <w:sz w:val="24"/>
                          <w:szCs w:val="24"/>
                        </w:rPr>
                      </w:pPr>
                      <w:r>
                        <w:rPr>
                          <w:rFonts w:ascii="Times New Roman" w:hAnsi="Times New Roman" w:cs="Vrinda"/>
                          <w:noProof/>
                        </w:rPr>
                        <w:drawing>
                          <wp:inline distT="0" distB="0" distL="0" distR="0">
                            <wp:extent cx="3019425" cy="2257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9425" cy="2257425"/>
                                    </a:xfrm>
                                    <a:prstGeom prst="rect">
                                      <a:avLst/>
                                    </a:prstGeom>
                                    <a:noFill/>
                                    <a:ln>
                                      <a:noFill/>
                                    </a:ln>
                                  </pic:spPr>
                                </pic:pic>
                              </a:graphicData>
                            </a:graphic>
                          </wp:inline>
                        </w:drawing>
                      </w:r>
                    </w:p>
                    <w:p w:rsidR="00000000" w:rsidRDefault="00165020">
                      <w:pPr>
                        <w:rPr>
                          <w:rFonts w:ascii="Times New Roman" w:hAnsi="Times New Roman" w:cs="Vrinda"/>
                          <w:sz w:val="24"/>
                          <w:szCs w:val="24"/>
                        </w:rPr>
                      </w:pPr>
                    </w:p>
                  </w:txbxContent>
                </v:textbox>
                <w10:wrap anchorx="page"/>
              </v:rect>
            </w:pict>
          </mc:Fallback>
        </mc:AlternateContent>
      </w:r>
      <w:r w:rsidR="00165020">
        <w:rPr>
          <w:rFonts w:ascii="Times New Roman" w:hAnsi="Times New Roman" w:cs="Vrinda"/>
        </w:rPr>
        <w:tab/>
      </w:r>
      <w:r w:rsidR="00165020">
        <w:rPr>
          <w:b/>
          <w:bCs/>
        </w:rPr>
        <w:t xml:space="preserve">Neighbourhood kiosks </w:t>
      </w:r>
      <w:r w:rsidR="00165020">
        <w:t xml:space="preserve">are typically the source for daily, small </w:t>
      </w:r>
      <w:r w:rsidR="00165020">
        <w:t xml:space="preserve">quantities of foods. They are convenient because they do not require leaving the community, and they sell high-demand food items alongside frequently used non-food products like washing powder or toiletries. They are also the only form of vendor that will </w:t>
      </w:r>
      <w:r w:rsidR="00165020">
        <w:t>reliably provide credit (a necessity for some families) due to the personal relationship that exists between vendor</w:t>
      </w:r>
      <w:r w:rsidR="00165020">
        <w:rPr>
          <w:spacing w:val="43"/>
        </w:rPr>
        <w:t xml:space="preserve"> </w:t>
      </w:r>
      <w:r w:rsidR="00165020">
        <w:t>and</w:t>
      </w:r>
    </w:p>
    <w:p w:rsidR="00000000" w:rsidRDefault="00165020">
      <w:pPr>
        <w:pStyle w:val="BodyText"/>
        <w:kinsoku w:val="0"/>
        <w:overflowPunct w:val="0"/>
        <w:spacing w:line="276" w:lineRule="auto"/>
        <w:ind w:left="2160" w:right="6356"/>
        <w:jc w:val="both"/>
      </w:pPr>
      <w:r>
        <w:t>consumer (who are often neighbours). At the same time, the convenience of kiosks is offset by their prices, which are higher on a unit b</w:t>
      </w:r>
      <w:r>
        <w:t xml:space="preserve">asis than other vendor types; they have a narrow range of food products for sale; and, whilst their owners are generally considered trustworthy, they are not    subject    to    any    form   </w:t>
      </w:r>
      <w:r>
        <w:rPr>
          <w:spacing w:val="17"/>
        </w:rPr>
        <w:t xml:space="preserve"> </w:t>
      </w:r>
      <w:r>
        <w:t>of</w:t>
      </w:r>
    </w:p>
    <w:p w:rsidR="00000000" w:rsidRDefault="00165020">
      <w:pPr>
        <w:pStyle w:val="BodyText"/>
        <w:kinsoku w:val="0"/>
        <w:overflowPunct w:val="0"/>
        <w:spacing w:line="276" w:lineRule="auto"/>
        <w:ind w:left="2160" w:right="6356"/>
        <w:jc w:val="both"/>
        <w:sectPr w:rsidR="00000000">
          <w:pgSz w:w="11910" w:h="16840"/>
          <w:pgMar w:top="1340" w:right="0" w:bottom="1200" w:left="0" w:header="0" w:footer="935" w:gutter="0"/>
          <w:cols w:space="720"/>
          <w:noEndnote/>
        </w:sectPr>
      </w:pPr>
    </w:p>
    <w:p w:rsidR="00000000" w:rsidRDefault="00165020">
      <w:pPr>
        <w:pStyle w:val="BodyText"/>
        <w:tabs>
          <w:tab w:val="left" w:pos="3317"/>
          <w:tab w:val="left" w:pos="3465"/>
          <w:tab w:val="left" w:pos="3968"/>
          <w:tab w:val="left" w:pos="4687"/>
          <w:tab w:val="left" w:pos="5324"/>
        </w:tabs>
        <w:kinsoku w:val="0"/>
        <w:overflowPunct w:val="0"/>
        <w:spacing w:line="276" w:lineRule="auto"/>
        <w:ind w:left="2160"/>
        <w:rPr>
          <w:spacing w:val="-3"/>
        </w:rPr>
      </w:pPr>
      <w:r>
        <w:lastRenderedPageBreak/>
        <w:t>inspection</w:t>
      </w:r>
      <w:r>
        <w:tab/>
      </w:r>
      <w:r>
        <w:tab/>
        <w:t>or</w:t>
      </w:r>
      <w:r>
        <w:tab/>
        <w:t>regulation,</w:t>
      </w:r>
      <w:r>
        <w:tab/>
        <w:t>so packa</w:t>
      </w:r>
      <w:r>
        <w:t>ged</w:t>
      </w:r>
      <w:r>
        <w:tab/>
        <w:t>commercial</w:t>
      </w:r>
      <w:r>
        <w:tab/>
      </w:r>
      <w:r>
        <w:rPr>
          <w:spacing w:val="-3"/>
        </w:rPr>
        <w:t>products</w:t>
      </w:r>
    </w:p>
    <w:p w:rsidR="00000000" w:rsidRDefault="00165020">
      <w:pPr>
        <w:pStyle w:val="BodyText"/>
        <w:kinsoku w:val="0"/>
        <w:overflowPunct w:val="0"/>
        <w:spacing w:before="120"/>
        <w:ind w:left="287"/>
        <w:rPr>
          <w:b/>
          <w:bCs/>
          <w:sz w:val="22"/>
          <w:szCs w:val="22"/>
        </w:rPr>
      </w:pPr>
      <w:r>
        <w:rPr>
          <w:rFonts w:ascii="Times New Roman" w:hAnsi="Times New Roman" w:cs="Vrinda"/>
        </w:rPr>
        <w:br w:type="column"/>
      </w:r>
      <w:r>
        <w:rPr>
          <w:b/>
          <w:bCs/>
          <w:sz w:val="22"/>
          <w:szCs w:val="22"/>
        </w:rPr>
        <w:lastRenderedPageBreak/>
        <w:t>Figure 3.1: A neighborhood kiosk</w:t>
      </w:r>
    </w:p>
    <w:p w:rsidR="00000000" w:rsidRDefault="00165020">
      <w:pPr>
        <w:pStyle w:val="BodyText"/>
        <w:kinsoku w:val="0"/>
        <w:overflowPunct w:val="0"/>
        <w:spacing w:before="120"/>
        <w:ind w:left="287"/>
        <w:rPr>
          <w:b/>
          <w:bCs/>
          <w:sz w:val="22"/>
          <w:szCs w:val="22"/>
        </w:rPr>
        <w:sectPr w:rsidR="00000000">
          <w:type w:val="continuous"/>
          <w:pgSz w:w="11910" w:h="16840"/>
          <w:pgMar w:top="760" w:right="0" w:bottom="280" w:left="0" w:header="720" w:footer="720" w:gutter="0"/>
          <w:cols w:num="2" w:space="720" w:equalWidth="0">
            <w:col w:w="5554" w:space="40"/>
            <w:col w:w="6316"/>
          </w:cols>
          <w:noEndnote/>
        </w:sectPr>
      </w:pPr>
    </w:p>
    <w:p w:rsidR="00000000" w:rsidRDefault="00165020">
      <w:pPr>
        <w:pStyle w:val="BodyText"/>
        <w:kinsoku w:val="0"/>
        <w:overflowPunct w:val="0"/>
        <w:spacing w:line="276" w:lineRule="auto"/>
        <w:ind w:left="2160" w:right="2391"/>
      </w:pPr>
      <w:r>
        <w:lastRenderedPageBreak/>
        <w:t>(e.g. biscuits or other packages snacks) offered by kiosks are understood by consumers to be at risk of stale-dating.</w:t>
      </w:r>
    </w:p>
    <w:p w:rsidR="00000000" w:rsidRDefault="00165020">
      <w:pPr>
        <w:pStyle w:val="BodyText"/>
        <w:kinsoku w:val="0"/>
        <w:overflowPunct w:val="0"/>
        <w:spacing w:before="11"/>
        <w:rPr>
          <w:sz w:val="30"/>
          <w:szCs w:val="30"/>
        </w:rPr>
      </w:pPr>
    </w:p>
    <w:p w:rsidR="00000000" w:rsidRDefault="00165020">
      <w:pPr>
        <w:pStyle w:val="ListParagraph"/>
        <w:numPr>
          <w:ilvl w:val="2"/>
          <w:numId w:val="4"/>
        </w:numPr>
        <w:tabs>
          <w:tab w:val="left" w:pos="2161"/>
        </w:tabs>
        <w:kinsoku w:val="0"/>
        <w:overflowPunct w:val="0"/>
        <w:spacing w:before="1" w:line="276" w:lineRule="auto"/>
        <w:ind w:right="1375" w:hanging="720"/>
        <w:jc w:val="both"/>
      </w:pPr>
      <w:r>
        <w:rPr>
          <w:b/>
          <w:bCs/>
        </w:rPr>
        <w:t xml:space="preserve">The open-air market </w:t>
      </w:r>
      <w:r>
        <w:t xml:space="preserve">is characterised by a shifting array of vendors all of whom deal in fresh agricultural produce. Consumers believe the market presents some health risks, due to the exposure of produce to dirt and dust in the open-air setting; at the same time agricultural </w:t>
      </w:r>
      <w:r>
        <w:t>produce is generally considered safe because it is “natural”, and with the exception of semi-processed foods like ground cassava leaves, at low risk for adulteration. 7-day recall revealed that at the time of the interviews, the market</w:t>
      </w:r>
      <w:r>
        <w:rPr>
          <w:spacing w:val="25"/>
        </w:rPr>
        <w:t xml:space="preserve"> </w:t>
      </w:r>
      <w:r>
        <w:t>was</w:t>
      </w:r>
      <w:r>
        <w:rPr>
          <w:spacing w:val="25"/>
        </w:rPr>
        <w:t xml:space="preserve"> </w:t>
      </w:r>
      <w:r>
        <w:t>the</w:t>
      </w:r>
      <w:r>
        <w:rPr>
          <w:spacing w:val="26"/>
        </w:rPr>
        <w:t xml:space="preserve"> </w:t>
      </w:r>
      <w:r>
        <w:t>main</w:t>
      </w:r>
      <w:r>
        <w:rPr>
          <w:spacing w:val="27"/>
        </w:rPr>
        <w:t xml:space="preserve"> </w:t>
      </w:r>
      <w:r>
        <w:t>source</w:t>
      </w:r>
      <w:r>
        <w:rPr>
          <w:spacing w:val="25"/>
        </w:rPr>
        <w:t xml:space="preserve"> </w:t>
      </w:r>
      <w:r>
        <w:t>for</w:t>
      </w:r>
      <w:r>
        <w:rPr>
          <w:spacing w:val="26"/>
        </w:rPr>
        <w:t xml:space="preserve"> </w:t>
      </w:r>
      <w:r>
        <w:t>fresh</w:t>
      </w:r>
      <w:r>
        <w:rPr>
          <w:spacing w:val="26"/>
        </w:rPr>
        <w:t xml:space="preserve"> </w:t>
      </w:r>
      <w:r>
        <w:t>fruit,</w:t>
      </w:r>
      <w:r>
        <w:rPr>
          <w:spacing w:val="26"/>
        </w:rPr>
        <w:t xml:space="preserve"> </w:t>
      </w:r>
      <w:r>
        <w:t>with</w:t>
      </w:r>
      <w:r>
        <w:rPr>
          <w:spacing w:val="23"/>
        </w:rPr>
        <w:t xml:space="preserve"> </w:t>
      </w:r>
      <w:r>
        <w:t>36</w:t>
      </w:r>
      <w:r>
        <w:rPr>
          <w:spacing w:val="27"/>
        </w:rPr>
        <w:t xml:space="preserve"> </w:t>
      </w:r>
      <w:r>
        <w:t>of</w:t>
      </w:r>
      <w:r>
        <w:rPr>
          <w:spacing w:val="26"/>
        </w:rPr>
        <w:t xml:space="preserve"> </w:t>
      </w:r>
      <w:r>
        <w:t>41</w:t>
      </w:r>
      <w:r>
        <w:rPr>
          <w:spacing w:val="26"/>
        </w:rPr>
        <w:t xml:space="preserve"> </w:t>
      </w:r>
      <w:r>
        <w:t>recorded</w:t>
      </w:r>
      <w:r>
        <w:rPr>
          <w:spacing w:val="26"/>
        </w:rPr>
        <w:t xml:space="preserve"> </w:t>
      </w:r>
      <w:r>
        <w:t>fruit</w:t>
      </w:r>
      <w:r>
        <w:rPr>
          <w:spacing w:val="23"/>
        </w:rPr>
        <w:t xml:space="preserve"> </w:t>
      </w:r>
      <w:r>
        <w:t>purchases</w:t>
      </w:r>
    </w:p>
    <w:p w:rsidR="00000000" w:rsidRDefault="00165020">
      <w:pPr>
        <w:pStyle w:val="ListParagraph"/>
        <w:numPr>
          <w:ilvl w:val="2"/>
          <w:numId w:val="4"/>
        </w:numPr>
        <w:tabs>
          <w:tab w:val="left" w:pos="2161"/>
        </w:tabs>
        <w:kinsoku w:val="0"/>
        <w:overflowPunct w:val="0"/>
        <w:spacing w:before="1" w:line="276" w:lineRule="auto"/>
        <w:ind w:right="1375" w:hanging="720"/>
        <w:jc w:val="both"/>
        <w:sectPr w:rsidR="00000000">
          <w:type w:val="continuous"/>
          <w:pgSz w:w="11910" w:h="16840"/>
          <w:pgMar w:top="760" w:right="0" w:bottom="280" w:left="0" w:header="720" w:footer="720" w:gutter="0"/>
          <w:cols w:space="720" w:equalWidth="0">
            <w:col w:w="11910"/>
          </w:cols>
          <w:noEndnote/>
        </w:sectPr>
      </w:pPr>
    </w:p>
    <w:p w:rsidR="00000000" w:rsidRDefault="00165020">
      <w:pPr>
        <w:pStyle w:val="BodyText"/>
        <w:kinsoku w:val="0"/>
        <w:overflowPunct w:val="0"/>
        <w:spacing w:before="41" w:line="276" w:lineRule="auto"/>
        <w:ind w:left="2160" w:right="1381"/>
        <w:jc w:val="both"/>
      </w:pPr>
      <w:r>
        <w:lastRenderedPageBreak/>
        <w:t>originating at the market. Except for vegetables grown for own consumption in kitchen gardens, the market is also the main source for fresh vegetables.</w:t>
      </w:r>
    </w:p>
    <w:p w:rsidR="00000000" w:rsidRDefault="00165020">
      <w:pPr>
        <w:pStyle w:val="BodyText"/>
        <w:kinsoku w:val="0"/>
        <w:overflowPunct w:val="0"/>
        <w:spacing w:before="11"/>
        <w:rPr>
          <w:sz w:val="30"/>
          <w:szCs w:val="30"/>
        </w:rPr>
      </w:pPr>
    </w:p>
    <w:p w:rsidR="00000000" w:rsidRDefault="00165020">
      <w:pPr>
        <w:pStyle w:val="ListParagraph"/>
        <w:numPr>
          <w:ilvl w:val="2"/>
          <w:numId w:val="4"/>
        </w:numPr>
        <w:tabs>
          <w:tab w:val="left" w:pos="2161"/>
        </w:tabs>
        <w:kinsoku w:val="0"/>
        <w:overflowPunct w:val="0"/>
        <w:spacing w:line="276" w:lineRule="auto"/>
        <w:ind w:right="1376" w:hanging="720"/>
      </w:pPr>
      <w:r>
        <w:rPr>
          <w:b/>
          <w:bCs/>
        </w:rPr>
        <w:t xml:space="preserve">Market stalls </w:t>
      </w:r>
      <w:r>
        <w:t>are sim</w:t>
      </w:r>
      <w:r>
        <w:t>ilar to kiosks in that they carry a combination of food and non- food items, and foods sold include both perishables and non-perishables. However, the range of products at market stalls is wider than kiosks, and consumers with sufficient means can purchase</w:t>
      </w:r>
      <w:r>
        <w:t xml:space="preserve"> large quantities at wholesale prices. Cooking oil and agricultural products which have received some processing (e.g, individual or blended cereal flours) are typical purchases made from market stalls. At </w:t>
      </w:r>
      <w:r>
        <w:rPr>
          <w:spacing w:val="2"/>
        </w:rPr>
        <w:t xml:space="preserve">the </w:t>
      </w:r>
      <w:r>
        <w:t>same time, processed or semi-processed foods a</w:t>
      </w:r>
      <w:r>
        <w:t>re believed to present some risk of adulteration without the compensatory security of a personal relationship. Market stalls are therefore associated with some risk, which is weighed against their superior pricing by</w:t>
      </w:r>
      <w:r>
        <w:rPr>
          <w:spacing w:val="-1"/>
        </w:rPr>
        <w:t xml:space="preserve"> </w:t>
      </w:r>
      <w:r>
        <w:t>consumers.</w:t>
      </w:r>
    </w:p>
    <w:p w:rsidR="00000000" w:rsidRDefault="00165020">
      <w:pPr>
        <w:pStyle w:val="BodyText"/>
        <w:kinsoku w:val="0"/>
        <w:overflowPunct w:val="0"/>
        <w:rPr>
          <w:sz w:val="31"/>
          <w:szCs w:val="31"/>
        </w:rPr>
      </w:pPr>
    </w:p>
    <w:p w:rsidR="00000000" w:rsidRDefault="00165020">
      <w:pPr>
        <w:pStyle w:val="ListParagraph"/>
        <w:numPr>
          <w:ilvl w:val="2"/>
          <w:numId w:val="4"/>
        </w:numPr>
        <w:tabs>
          <w:tab w:val="left" w:pos="2161"/>
        </w:tabs>
        <w:kinsoku w:val="0"/>
        <w:overflowPunct w:val="0"/>
        <w:spacing w:line="278" w:lineRule="auto"/>
        <w:ind w:right="1376" w:hanging="720"/>
      </w:pPr>
      <w:r>
        <w:rPr>
          <w:b/>
          <w:bCs/>
        </w:rPr>
        <w:t xml:space="preserve">Alimentations </w:t>
      </w:r>
      <w:r>
        <w:t xml:space="preserve">are distinct </w:t>
      </w:r>
      <w:r>
        <w:t>from the other vendors in several ways. Unlike the kiosks and</w:t>
      </w:r>
      <w:r>
        <w:rPr>
          <w:spacing w:val="11"/>
        </w:rPr>
        <w:t xml:space="preserve"> </w:t>
      </w:r>
      <w:r>
        <w:t>market</w:t>
      </w:r>
      <w:r>
        <w:rPr>
          <w:spacing w:val="13"/>
        </w:rPr>
        <w:t xml:space="preserve"> </w:t>
      </w:r>
      <w:r>
        <w:t>stalls,</w:t>
      </w:r>
      <w:r>
        <w:rPr>
          <w:spacing w:val="11"/>
        </w:rPr>
        <w:t xml:space="preserve"> </w:t>
      </w:r>
      <w:r>
        <w:t>they</w:t>
      </w:r>
      <w:r>
        <w:rPr>
          <w:spacing w:val="11"/>
        </w:rPr>
        <w:t xml:space="preserve"> </w:t>
      </w:r>
      <w:r>
        <w:t>specialise</w:t>
      </w:r>
      <w:r>
        <w:rPr>
          <w:spacing w:val="12"/>
        </w:rPr>
        <w:t xml:space="preserve"> </w:t>
      </w:r>
      <w:r>
        <w:t>in</w:t>
      </w:r>
      <w:r>
        <w:rPr>
          <w:spacing w:val="12"/>
        </w:rPr>
        <w:t xml:space="preserve"> </w:t>
      </w:r>
      <w:r>
        <w:t>food</w:t>
      </w:r>
      <w:r>
        <w:rPr>
          <w:spacing w:val="12"/>
        </w:rPr>
        <w:t xml:space="preserve"> </w:t>
      </w:r>
      <w:r>
        <w:t>products</w:t>
      </w:r>
      <w:r>
        <w:rPr>
          <w:spacing w:val="11"/>
        </w:rPr>
        <w:t xml:space="preserve"> </w:t>
      </w:r>
      <w:r>
        <w:t>and</w:t>
      </w:r>
      <w:r>
        <w:rPr>
          <w:spacing w:val="12"/>
        </w:rPr>
        <w:t xml:space="preserve"> </w:t>
      </w:r>
      <w:r>
        <w:t>carry</w:t>
      </w:r>
      <w:r>
        <w:rPr>
          <w:spacing w:val="11"/>
        </w:rPr>
        <w:t xml:space="preserve"> </w:t>
      </w:r>
      <w:r>
        <w:t>little</w:t>
      </w:r>
      <w:r>
        <w:rPr>
          <w:spacing w:val="12"/>
        </w:rPr>
        <w:t xml:space="preserve"> </w:t>
      </w:r>
      <w:r>
        <w:t>in</w:t>
      </w:r>
      <w:r>
        <w:rPr>
          <w:spacing w:val="10"/>
        </w:rPr>
        <w:t xml:space="preserve"> </w:t>
      </w:r>
      <w:r>
        <w:t>the</w:t>
      </w:r>
      <w:r>
        <w:rPr>
          <w:spacing w:val="10"/>
        </w:rPr>
        <w:t xml:space="preserve"> </w:t>
      </w:r>
      <w:r>
        <w:t>way</w:t>
      </w:r>
      <w:r>
        <w:rPr>
          <w:spacing w:val="19"/>
        </w:rPr>
        <w:t xml:space="preserve"> </w:t>
      </w:r>
      <w:r>
        <w:t>of</w:t>
      </w:r>
      <w:r>
        <w:rPr>
          <w:spacing w:val="12"/>
        </w:rPr>
        <w:t xml:space="preserve"> </w:t>
      </w:r>
      <w:r>
        <w:t>non-</w:t>
      </w:r>
    </w:p>
    <w:p w:rsidR="00000000" w:rsidRDefault="00251871">
      <w:pPr>
        <w:pStyle w:val="BodyText"/>
        <w:kinsoku w:val="0"/>
        <w:overflowPunct w:val="0"/>
        <w:spacing w:line="276" w:lineRule="auto"/>
        <w:ind w:left="6243" w:right="1375"/>
        <w:jc w:val="both"/>
      </w:pPr>
      <w:r>
        <w:rPr>
          <w:noProof/>
        </w:rPr>
        <mc:AlternateContent>
          <mc:Choice Requires="wpg">
            <w:drawing>
              <wp:anchor distT="0" distB="0" distL="114300" distR="114300" simplePos="0" relativeHeight="251657728" behindDoc="0" locked="0" layoutInCell="0" allowOverlap="1">
                <wp:simplePos x="0" y="0"/>
                <wp:positionH relativeFrom="page">
                  <wp:posOffset>1343025</wp:posOffset>
                </wp:positionH>
                <wp:positionV relativeFrom="paragraph">
                  <wp:posOffset>55245</wp:posOffset>
                </wp:positionV>
                <wp:extent cx="2507615" cy="3460750"/>
                <wp:effectExtent l="0" t="0" r="0" b="0"/>
                <wp:wrapNone/>
                <wp:docPr id="10"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7615" cy="3460750"/>
                          <a:chOff x="2115" y="87"/>
                          <a:chExt cx="3949" cy="5450"/>
                        </a:xfrm>
                      </wpg:grpSpPr>
                      <pic:pic xmlns:pic="http://schemas.openxmlformats.org/drawingml/2006/picture">
                        <pic:nvPicPr>
                          <pic:cNvPr id="11"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238" y="88"/>
                            <a:ext cx="3820" cy="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Freeform 15"/>
                        <wps:cNvSpPr>
                          <a:spLocks/>
                        </wps:cNvSpPr>
                        <wps:spPr bwMode="auto">
                          <a:xfrm>
                            <a:off x="2115" y="4877"/>
                            <a:ext cx="3949" cy="660"/>
                          </a:xfrm>
                          <a:custGeom>
                            <a:avLst/>
                            <a:gdLst>
                              <a:gd name="T0" fmla="*/ 0 w 3949"/>
                              <a:gd name="T1" fmla="*/ 659 h 660"/>
                              <a:gd name="T2" fmla="*/ 3949 w 3949"/>
                              <a:gd name="T3" fmla="*/ 659 h 660"/>
                              <a:gd name="T4" fmla="*/ 3949 w 3949"/>
                              <a:gd name="T5" fmla="*/ 0 h 660"/>
                              <a:gd name="T6" fmla="*/ 0 w 3949"/>
                              <a:gd name="T7" fmla="*/ 0 h 660"/>
                              <a:gd name="T8" fmla="*/ 0 w 3949"/>
                              <a:gd name="T9" fmla="*/ 659 h 660"/>
                            </a:gdLst>
                            <a:ahLst/>
                            <a:cxnLst>
                              <a:cxn ang="0">
                                <a:pos x="T0" y="T1"/>
                              </a:cxn>
                              <a:cxn ang="0">
                                <a:pos x="T2" y="T3"/>
                              </a:cxn>
                              <a:cxn ang="0">
                                <a:pos x="T4" y="T5"/>
                              </a:cxn>
                              <a:cxn ang="0">
                                <a:pos x="T6" y="T7"/>
                              </a:cxn>
                              <a:cxn ang="0">
                                <a:pos x="T8" y="T9"/>
                              </a:cxn>
                            </a:cxnLst>
                            <a:rect l="0" t="0" r="r" b="b"/>
                            <a:pathLst>
                              <a:path w="3949" h="660">
                                <a:moveTo>
                                  <a:pt x="0" y="659"/>
                                </a:moveTo>
                                <a:lnTo>
                                  <a:pt x="3949" y="659"/>
                                </a:lnTo>
                                <a:lnTo>
                                  <a:pt x="3949" y="0"/>
                                </a:lnTo>
                                <a:lnTo>
                                  <a:pt x="0" y="0"/>
                                </a:lnTo>
                                <a:lnTo>
                                  <a:pt x="0" y="65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6"/>
                        <wps:cNvSpPr txBox="1">
                          <a:spLocks noChangeArrowheads="1"/>
                        </wps:cNvSpPr>
                        <wps:spPr bwMode="auto">
                          <a:xfrm>
                            <a:off x="2115" y="88"/>
                            <a:ext cx="3949" cy="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spacing w:before="7"/>
                              </w:pPr>
                            </w:p>
                            <w:p w:rsidR="00000000" w:rsidRDefault="00165020">
                              <w:pPr>
                                <w:pStyle w:val="BodyText"/>
                                <w:kinsoku w:val="0"/>
                                <w:overflowPunct w:val="0"/>
                                <w:spacing w:before="1" w:line="242" w:lineRule="auto"/>
                                <w:ind w:left="150" w:right="415"/>
                                <w:rPr>
                                  <w:b/>
                                  <w:bCs/>
                                  <w:sz w:val="22"/>
                                  <w:szCs w:val="22"/>
                                </w:rPr>
                              </w:pPr>
                              <w:r>
                                <w:rPr>
                                  <w:b/>
                                  <w:bCs/>
                                  <w:sz w:val="22"/>
                                  <w:szCs w:val="22"/>
                                </w:rPr>
                                <w:t>Figure 3.2: Advertising displayed at a Nyanza "alimentation"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30" style="position:absolute;left:0;text-align:left;margin-left:105.75pt;margin-top:4.35pt;width:197.45pt;height:272.5pt;z-index:251657728;mso-position-horizontal-relative:page;mso-position-vertical-relative:text" coordorigin="2115,87" coordsize="3949,545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style="position:absolute;left:2238;top:88;width:3820;height:51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Sv83jDAAAA2wAAAA8AAABkcnMvZG93bnJldi54bWxET01rwkAQvQv9D8sUvNWNFqSNrmIrBQ8K&#10;aurB25Adk2B2NmTXuPrr3ULB2zze50znwdSio9ZVlhUMBwkI4tzqigsFv9nP2wcI55E11pZJwY0c&#10;zGcvvSmm2l55R93eFyKGsEtRQel9k0rp8pIMuoFtiCN3sq1BH2FbSN3iNYabWo6SZCwNVhwbSmzo&#10;u6T8vL8YBffPr83xvNy+rw8dh+zULf02ZEr1X8NiAsJT8E/xv3ul4/wh/P0SD5C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K/zeMMAAADbAAAADwAAAAAAAAAAAAAAAACf&#10;AgAAZHJzL2Rvd25yZXYueG1sUEsFBgAAAAAEAAQA9wAAAI8DAAAAAA==&#10;">
                  <v:imagedata r:id="rId12" o:title=""/>
                </v:shape>
                <v:shape id="Freeform 15" o:spid="_x0000_s1032" style="position:absolute;left:2115;top:4877;width:3949;height:660;visibility:visible;mso-wrap-style:square;v-text-anchor:top" coordsize="3949,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PT8EA&#10;AADbAAAADwAAAGRycy9kb3ducmV2LnhtbERPzWrCQBC+C77DMoI33ajFljQbKYWGFHIx9gGG7LgJ&#10;Zmdjdqvx7buFQm/z8f1OdphsL240+s6xgs06AUHcON2xUfB1+li9gPABWWPvmBQ8yMMhn88yTLW7&#10;85FudTAihrBPUUEbwpBK6ZuWLPq1G4gjd3ajxRDhaKQe8R7DbS+3SbKXFjuODS0O9N5Sc6m/rYKn&#10;U/Fpq2uzqc9mV5Q7Xz07Wym1XExvryACTeFf/OcudZy/hd9f4gE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sD0/BAAAA2wAAAA8AAAAAAAAAAAAAAAAAmAIAAGRycy9kb3du&#10;cmV2LnhtbFBLBQYAAAAABAAEAPUAAACGAwAAAAA=&#10;" path="m,659r3949,l3949,,,,,659xe" stroked="f">
                  <v:path arrowok="t" o:connecttype="custom" o:connectlocs="0,659;3949,659;3949,0;0,0;0,659" o:connectangles="0,0,0,0,0"/>
                </v:shape>
                <v:shape id="Text Box 16" o:spid="_x0000_s1033" type="#_x0000_t202" style="position:absolute;left:2115;top:88;width:3949;height:5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rPr>
                            <w:sz w:val="22"/>
                            <w:szCs w:val="22"/>
                          </w:rPr>
                        </w:pPr>
                      </w:p>
                      <w:p w:rsidR="00000000" w:rsidRDefault="00165020">
                        <w:pPr>
                          <w:pStyle w:val="BodyText"/>
                          <w:kinsoku w:val="0"/>
                          <w:overflowPunct w:val="0"/>
                          <w:spacing w:before="7"/>
                        </w:pPr>
                      </w:p>
                      <w:p w:rsidR="00000000" w:rsidRDefault="00165020">
                        <w:pPr>
                          <w:pStyle w:val="BodyText"/>
                          <w:kinsoku w:val="0"/>
                          <w:overflowPunct w:val="0"/>
                          <w:spacing w:before="1" w:line="242" w:lineRule="auto"/>
                          <w:ind w:left="150" w:right="415"/>
                          <w:rPr>
                            <w:b/>
                            <w:bCs/>
                            <w:sz w:val="22"/>
                            <w:szCs w:val="22"/>
                          </w:rPr>
                        </w:pPr>
                        <w:r>
                          <w:rPr>
                            <w:b/>
                            <w:bCs/>
                            <w:sz w:val="22"/>
                            <w:szCs w:val="22"/>
                          </w:rPr>
                          <w:t>Figure 3.2: Advertising displayed at a Nyanza "alimentation"</w:t>
                        </w:r>
                      </w:p>
                    </w:txbxContent>
                  </v:textbox>
                </v:shape>
                <w10:wrap anchorx="page"/>
              </v:group>
            </w:pict>
          </mc:Fallback>
        </mc:AlternateContent>
      </w:r>
      <w:r w:rsidR="00165020">
        <w:t xml:space="preserve">food items. They stock a wider range of processed foods, including “higher-end” imported items like mayonnaise, chocolate bars, and powdered milk which are not found at other vendors. They are </w:t>
      </w:r>
      <w:r w:rsidR="00165020">
        <w:t xml:space="preserve">the only vendor that is connected to the electrical grid, allowing them to sell refrigerated goods like fresh milk or yogurt. </w:t>
      </w:r>
      <w:r w:rsidR="00165020">
        <w:rPr>
          <w:i/>
          <w:iCs/>
        </w:rPr>
        <w:t xml:space="preserve">Alimentations </w:t>
      </w:r>
      <w:r w:rsidR="00165020">
        <w:t>are also the only vendor to sell processed foods intended specifically for IYC (e.g., instant fortified porridges, p</w:t>
      </w:r>
      <w:r w:rsidR="00165020">
        <w:t xml:space="preserve">orridge oats), and infant formula) making them synonymous for many consumers with specialty foods for children. In a rating exercise conducted with consumers, </w:t>
      </w:r>
      <w:r w:rsidR="00165020">
        <w:rPr>
          <w:i/>
          <w:iCs/>
        </w:rPr>
        <w:t xml:space="preserve">alimentations </w:t>
      </w:r>
      <w:r w:rsidR="00165020">
        <w:t>scored 2.4 out of 5 for “affordability” (where 1 is</w:t>
      </w:r>
      <w:r w:rsidR="00165020">
        <w:rPr>
          <w:spacing w:val="27"/>
        </w:rPr>
        <w:t xml:space="preserve"> </w:t>
      </w:r>
      <w:r w:rsidR="00165020">
        <w:t>totally</w:t>
      </w:r>
    </w:p>
    <w:p w:rsidR="00000000" w:rsidRDefault="00165020">
      <w:pPr>
        <w:pStyle w:val="BodyText"/>
        <w:kinsoku w:val="0"/>
        <w:overflowPunct w:val="0"/>
        <w:spacing w:line="276" w:lineRule="auto"/>
        <w:ind w:left="2160" w:right="1377"/>
        <w:jc w:val="both"/>
      </w:pPr>
      <w:r>
        <w:t>unaffordable and 5 is h</w:t>
      </w:r>
      <w:r>
        <w:t xml:space="preserve">ighly affordable) among peri-urban consumers; whereas the market, the kiosk, and the market stall scored 4.6, 4.3, and 3.4 respectively, making </w:t>
      </w:r>
      <w:r>
        <w:rPr>
          <w:i/>
          <w:iCs/>
        </w:rPr>
        <w:t xml:space="preserve">alimentations </w:t>
      </w:r>
      <w:r>
        <w:t xml:space="preserve">the least affordable vendor in the eyes of peri-urban dwellers. And although urban dwellers rated </w:t>
      </w:r>
      <w:r>
        <w:t xml:space="preserve">the </w:t>
      </w:r>
      <w:r>
        <w:rPr>
          <w:i/>
          <w:iCs/>
        </w:rPr>
        <w:t xml:space="preserve">alimentation </w:t>
      </w:r>
      <w:r>
        <w:t>slightly more affordable, it is clear from the 24 and 7-day recalls that neither group appears to be purchasing much from the alimentation except locally-made yogurt. However, alimentations are described by consumers as safer, due to the f</w:t>
      </w:r>
      <w:r>
        <w:t>act that they are subject to government inspection, reducing the likelihood of being sold an expired packaged food</w:t>
      </w:r>
      <w:r>
        <w:rPr>
          <w:spacing w:val="-19"/>
        </w:rPr>
        <w:t xml:space="preserve"> </w:t>
      </w:r>
      <w:r>
        <w:t>item.</w:t>
      </w:r>
    </w:p>
    <w:p w:rsidR="00000000" w:rsidRDefault="00165020">
      <w:pPr>
        <w:pStyle w:val="BodyText"/>
        <w:kinsoku w:val="0"/>
        <w:overflowPunct w:val="0"/>
        <w:spacing w:line="276" w:lineRule="auto"/>
        <w:ind w:left="2160" w:right="1377"/>
        <w:jc w:val="both"/>
        <w:sectPr w:rsidR="00000000">
          <w:pgSz w:w="11910" w:h="16840"/>
          <w:pgMar w:top="1380" w:right="0" w:bottom="1200" w:left="0" w:header="0" w:footer="935" w:gutter="0"/>
          <w:cols w:space="720"/>
          <w:noEndnote/>
        </w:sectPr>
      </w:pPr>
    </w:p>
    <w:p w:rsidR="00000000" w:rsidRDefault="00165020">
      <w:pPr>
        <w:pStyle w:val="BodyText"/>
        <w:kinsoku w:val="0"/>
        <w:overflowPunct w:val="0"/>
        <w:spacing w:before="4"/>
        <w:rPr>
          <w:sz w:val="15"/>
          <w:szCs w:val="15"/>
        </w:rPr>
      </w:pPr>
    </w:p>
    <w:tbl>
      <w:tblPr>
        <w:tblW w:w="0" w:type="auto"/>
        <w:tblInd w:w="1351" w:type="dxa"/>
        <w:tblLayout w:type="fixed"/>
        <w:tblCellMar>
          <w:left w:w="0" w:type="dxa"/>
          <w:right w:w="0" w:type="dxa"/>
        </w:tblCellMar>
        <w:tblLook w:val="0000" w:firstRow="0" w:lastRow="0" w:firstColumn="0" w:lastColumn="0" w:noHBand="0" w:noVBand="0"/>
      </w:tblPr>
      <w:tblGrid>
        <w:gridCol w:w="1231"/>
        <w:gridCol w:w="2132"/>
        <w:gridCol w:w="1623"/>
        <w:gridCol w:w="1935"/>
        <w:gridCol w:w="2381"/>
      </w:tblGrid>
      <w:tr w:rsidR="00000000">
        <w:tblPrEx>
          <w:tblCellMar>
            <w:top w:w="0" w:type="dxa"/>
            <w:left w:w="0" w:type="dxa"/>
            <w:bottom w:w="0" w:type="dxa"/>
            <w:right w:w="0" w:type="dxa"/>
          </w:tblCellMar>
        </w:tblPrEx>
        <w:trPr>
          <w:trHeight w:val="539"/>
        </w:trPr>
        <w:tc>
          <w:tcPr>
            <w:tcW w:w="1231" w:type="dxa"/>
            <w:tcBorders>
              <w:top w:val="double" w:sz="2"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0"/>
                <w:szCs w:val="20"/>
              </w:rPr>
            </w:pPr>
          </w:p>
        </w:tc>
        <w:tc>
          <w:tcPr>
            <w:tcW w:w="2132" w:type="dxa"/>
            <w:tcBorders>
              <w:top w:val="double" w:sz="2"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33"/>
              <w:ind w:left="107"/>
              <w:rPr>
                <w:rFonts w:ascii="Calibri" w:hAnsi="Calibri" w:cs="Calibri"/>
                <w:b/>
                <w:bCs/>
                <w:sz w:val="22"/>
                <w:szCs w:val="22"/>
              </w:rPr>
            </w:pPr>
            <w:r>
              <w:rPr>
                <w:rFonts w:ascii="Calibri" w:hAnsi="Calibri" w:cs="Calibri"/>
                <w:b/>
                <w:bCs/>
                <w:sz w:val="22"/>
                <w:szCs w:val="22"/>
              </w:rPr>
              <w:t>Local Kiosk</w:t>
            </w:r>
          </w:p>
        </w:tc>
        <w:tc>
          <w:tcPr>
            <w:tcW w:w="1623" w:type="dxa"/>
            <w:tcBorders>
              <w:top w:val="double" w:sz="2"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68" w:lineRule="exact"/>
              <w:ind w:left="107"/>
              <w:rPr>
                <w:rFonts w:ascii="Calibri" w:hAnsi="Calibri" w:cs="Calibri"/>
                <w:b/>
                <w:bCs/>
                <w:sz w:val="22"/>
                <w:szCs w:val="22"/>
              </w:rPr>
            </w:pPr>
            <w:r>
              <w:rPr>
                <w:rFonts w:ascii="Calibri" w:hAnsi="Calibri" w:cs="Calibri"/>
                <w:b/>
                <w:bCs/>
                <w:sz w:val="22"/>
                <w:szCs w:val="22"/>
              </w:rPr>
              <w:t>Open Air</w:t>
            </w:r>
          </w:p>
          <w:p w:rsidR="00000000" w:rsidRDefault="00165020">
            <w:pPr>
              <w:pStyle w:val="TableParagraph"/>
              <w:kinsoku w:val="0"/>
              <w:overflowPunct w:val="0"/>
              <w:spacing w:line="252" w:lineRule="exact"/>
              <w:ind w:left="107"/>
              <w:rPr>
                <w:rFonts w:ascii="Calibri" w:hAnsi="Calibri" w:cs="Calibri"/>
                <w:b/>
                <w:bCs/>
                <w:sz w:val="22"/>
                <w:szCs w:val="22"/>
              </w:rPr>
            </w:pPr>
            <w:r>
              <w:rPr>
                <w:rFonts w:ascii="Calibri" w:hAnsi="Calibri" w:cs="Calibri"/>
                <w:b/>
                <w:bCs/>
                <w:sz w:val="22"/>
                <w:szCs w:val="22"/>
              </w:rPr>
              <w:t>Market</w:t>
            </w:r>
          </w:p>
        </w:tc>
        <w:tc>
          <w:tcPr>
            <w:tcW w:w="1935" w:type="dxa"/>
            <w:tcBorders>
              <w:top w:val="double" w:sz="2"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33"/>
              <w:ind w:left="107"/>
              <w:rPr>
                <w:rFonts w:ascii="Calibri" w:hAnsi="Calibri" w:cs="Calibri"/>
                <w:b/>
                <w:bCs/>
                <w:sz w:val="22"/>
                <w:szCs w:val="22"/>
              </w:rPr>
            </w:pPr>
            <w:r>
              <w:rPr>
                <w:rFonts w:ascii="Calibri" w:hAnsi="Calibri" w:cs="Calibri"/>
                <w:b/>
                <w:bCs/>
                <w:sz w:val="22"/>
                <w:szCs w:val="22"/>
              </w:rPr>
              <w:t>Market Stall</w:t>
            </w:r>
          </w:p>
        </w:tc>
        <w:tc>
          <w:tcPr>
            <w:tcW w:w="2381" w:type="dxa"/>
            <w:tcBorders>
              <w:top w:val="double" w:sz="2"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before="133"/>
              <w:ind w:left="107"/>
              <w:rPr>
                <w:rFonts w:ascii="Calibri" w:hAnsi="Calibri" w:cs="Calibri"/>
                <w:b/>
                <w:bCs/>
                <w:sz w:val="22"/>
                <w:szCs w:val="22"/>
              </w:rPr>
            </w:pPr>
            <w:r>
              <w:rPr>
                <w:rFonts w:ascii="Calibri" w:hAnsi="Calibri" w:cs="Calibri"/>
                <w:b/>
                <w:bCs/>
                <w:sz w:val="22"/>
                <w:szCs w:val="22"/>
              </w:rPr>
              <w:t>Alimentation</w:t>
            </w:r>
          </w:p>
        </w:tc>
      </w:tr>
      <w:tr w:rsidR="00000000">
        <w:tblPrEx>
          <w:tblCellMar>
            <w:top w:w="0" w:type="dxa"/>
            <w:left w:w="0" w:type="dxa"/>
            <w:bottom w:w="0" w:type="dxa"/>
            <w:right w:w="0" w:type="dxa"/>
          </w:tblCellMar>
        </w:tblPrEx>
        <w:trPr>
          <w:trHeight w:val="1756"/>
        </w:trPr>
        <w:tc>
          <w:tcPr>
            <w:tcW w:w="1231" w:type="dxa"/>
            <w:tcBorders>
              <w:top w:val="single" w:sz="4" w:space="0" w:color="000000"/>
              <w:left w:val="double" w:sz="2" w:space="0" w:color="000000"/>
              <w:bottom w:val="single" w:sz="4" w:space="0" w:color="000000"/>
              <w:right w:val="single" w:sz="4" w:space="0" w:color="000000"/>
            </w:tcBorders>
          </w:tcPr>
          <w:p w:rsidR="00000000" w:rsidRDefault="00165020">
            <w:pPr>
              <w:pStyle w:val="TableParagraph"/>
              <w:kinsoku w:val="0"/>
              <w:overflowPunct w:val="0"/>
              <w:ind w:left="97" w:right="174"/>
              <w:rPr>
                <w:rFonts w:ascii="Calibri" w:hAnsi="Calibri" w:cs="Calibri"/>
                <w:b/>
                <w:bCs/>
                <w:sz w:val="22"/>
                <w:szCs w:val="22"/>
              </w:rPr>
            </w:pPr>
            <w:r>
              <w:rPr>
                <w:rFonts w:ascii="Calibri" w:hAnsi="Calibri" w:cs="Calibri"/>
                <w:b/>
                <w:bCs/>
                <w:sz w:val="22"/>
                <w:szCs w:val="22"/>
              </w:rPr>
              <w:t>Typical purchases</w:t>
            </w:r>
          </w:p>
        </w:tc>
        <w:tc>
          <w:tcPr>
            <w:tcW w:w="2132"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ind w:left="107" w:right="85"/>
              <w:rPr>
                <w:rFonts w:ascii="Calibri" w:hAnsi="Calibri" w:cs="Calibri"/>
                <w:sz w:val="18"/>
                <w:szCs w:val="18"/>
              </w:rPr>
            </w:pPr>
            <w:r>
              <w:rPr>
                <w:rFonts w:ascii="Calibri" w:hAnsi="Calibri" w:cs="Calibri"/>
                <w:sz w:val="18"/>
                <w:szCs w:val="18"/>
              </w:rPr>
              <w:t>Small quantities of items in daily use: Cooking oil; cereal flours; flavour packets or bouillon cubes; dried fish, onions, tomatoes and tomato paste. Some snack foods</w:t>
            </w:r>
          </w:p>
        </w:tc>
        <w:tc>
          <w:tcPr>
            <w:tcW w:w="162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ind w:left="107" w:right="221"/>
              <w:rPr>
                <w:rFonts w:ascii="Calibri" w:hAnsi="Calibri" w:cs="Calibri"/>
                <w:sz w:val="18"/>
                <w:szCs w:val="18"/>
              </w:rPr>
            </w:pPr>
            <w:r>
              <w:rPr>
                <w:rFonts w:ascii="Calibri" w:hAnsi="Calibri" w:cs="Calibri"/>
                <w:sz w:val="18"/>
                <w:szCs w:val="18"/>
              </w:rPr>
              <w:t>Rice; beans; freshly harvested vegetables and fruits; roots &amp; tubers</w:t>
            </w:r>
          </w:p>
        </w:tc>
        <w:tc>
          <w:tcPr>
            <w:tcW w:w="193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ind w:left="107" w:right="386"/>
              <w:rPr>
                <w:rFonts w:ascii="Calibri" w:hAnsi="Calibri" w:cs="Calibri"/>
                <w:sz w:val="18"/>
                <w:szCs w:val="18"/>
              </w:rPr>
            </w:pPr>
            <w:r>
              <w:rPr>
                <w:rFonts w:ascii="Calibri" w:hAnsi="Calibri" w:cs="Calibri"/>
                <w:sz w:val="18"/>
                <w:szCs w:val="18"/>
              </w:rPr>
              <w:t>Bulk quantities of cereal flours, oil, or other large volume staple items</w:t>
            </w:r>
          </w:p>
        </w:tc>
        <w:tc>
          <w:tcPr>
            <w:tcW w:w="2381" w:type="dxa"/>
            <w:tcBorders>
              <w:top w:val="single" w:sz="4" w:space="0" w:color="000000"/>
              <w:left w:val="single" w:sz="4" w:space="0" w:color="000000"/>
              <w:bottom w:val="single" w:sz="4" w:space="0" w:color="000000"/>
              <w:right w:val="double" w:sz="2" w:space="0" w:color="000000"/>
            </w:tcBorders>
          </w:tcPr>
          <w:p w:rsidR="00000000" w:rsidRDefault="00165020">
            <w:pPr>
              <w:pStyle w:val="TableParagraph"/>
              <w:kinsoku w:val="0"/>
              <w:overflowPunct w:val="0"/>
              <w:spacing w:line="218" w:lineRule="exact"/>
              <w:ind w:left="107"/>
              <w:rPr>
                <w:rFonts w:ascii="Calibri" w:hAnsi="Calibri" w:cs="Calibri"/>
                <w:sz w:val="18"/>
                <w:szCs w:val="18"/>
              </w:rPr>
            </w:pPr>
            <w:r>
              <w:rPr>
                <w:rFonts w:ascii="Calibri" w:hAnsi="Calibri" w:cs="Calibri"/>
                <w:sz w:val="18"/>
                <w:szCs w:val="18"/>
              </w:rPr>
              <w:t>Snack foods including</w:t>
            </w:r>
          </w:p>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i/>
                <w:iCs/>
                <w:sz w:val="18"/>
                <w:szCs w:val="18"/>
              </w:rPr>
              <w:t>mandazi</w:t>
            </w:r>
            <w:r>
              <w:rPr>
                <w:rFonts w:ascii="Calibri" w:hAnsi="Calibri" w:cs="Calibri"/>
                <w:sz w:val="18"/>
                <w:szCs w:val="18"/>
              </w:rPr>
              <w:t xml:space="preserve">, </w:t>
            </w:r>
            <w:r>
              <w:rPr>
                <w:rFonts w:ascii="Calibri" w:hAnsi="Calibri" w:cs="Calibri"/>
                <w:i/>
                <w:iCs/>
                <w:sz w:val="18"/>
                <w:szCs w:val="18"/>
              </w:rPr>
              <w:t>sambusas</w:t>
            </w:r>
            <w:r>
              <w:rPr>
                <w:rFonts w:ascii="Calibri" w:hAnsi="Calibri" w:cs="Calibri"/>
                <w:sz w:val="18"/>
                <w:szCs w:val="18"/>
              </w:rPr>
              <w:t>,</w:t>
            </w:r>
          </w:p>
          <w:p w:rsidR="00000000" w:rsidRDefault="00165020">
            <w:pPr>
              <w:pStyle w:val="TableParagraph"/>
              <w:kinsoku w:val="0"/>
              <w:overflowPunct w:val="0"/>
              <w:spacing w:before="2"/>
              <w:rPr>
                <w:rFonts w:ascii="Calibri" w:hAnsi="Calibri" w:cs="Calibri"/>
                <w:sz w:val="18"/>
                <w:szCs w:val="18"/>
              </w:rPr>
            </w:pPr>
          </w:p>
          <w:p w:rsidR="00000000" w:rsidRDefault="00165020">
            <w:pPr>
              <w:pStyle w:val="TableParagraph"/>
              <w:kinsoku w:val="0"/>
              <w:overflowPunct w:val="0"/>
              <w:ind w:left="107" w:right="547"/>
              <w:rPr>
                <w:rFonts w:ascii="Calibri" w:hAnsi="Calibri" w:cs="Calibri"/>
                <w:sz w:val="18"/>
                <w:szCs w:val="18"/>
              </w:rPr>
            </w:pPr>
            <w:r>
              <w:rPr>
                <w:rFonts w:ascii="Calibri" w:hAnsi="Calibri" w:cs="Calibri"/>
                <w:sz w:val="18"/>
                <w:szCs w:val="18"/>
              </w:rPr>
              <w:t>Occasional purchase of packaged pasta</w:t>
            </w:r>
          </w:p>
        </w:tc>
      </w:tr>
      <w:tr w:rsidR="00000000">
        <w:tblPrEx>
          <w:tblCellMar>
            <w:top w:w="0" w:type="dxa"/>
            <w:left w:w="0" w:type="dxa"/>
            <w:bottom w:w="0" w:type="dxa"/>
            <w:right w:w="0" w:type="dxa"/>
          </w:tblCellMar>
        </w:tblPrEx>
        <w:trPr>
          <w:trHeight w:val="676"/>
        </w:trPr>
        <w:tc>
          <w:tcPr>
            <w:tcW w:w="1231" w:type="dxa"/>
            <w:tcBorders>
              <w:top w:val="single" w:sz="4" w:space="0" w:color="000000"/>
              <w:left w:val="double" w:sz="2" w:space="0" w:color="000000"/>
              <w:bottom w:val="none" w:sz="6" w:space="0" w:color="auto"/>
              <w:right w:val="single" w:sz="4" w:space="0" w:color="000000"/>
            </w:tcBorders>
          </w:tcPr>
          <w:p w:rsidR="00000000" w:rsidRDefault="00165020">
            <w:pPr>
              <w:pStyle w:val="TableParagraph"/>
              <w:kinsoku w:val="0"/>
              <w:overflowPunct w:val="0"/>
              <w:ind w:left="97" w:right="326"/>
              <w:rPr>
                <w:rFonts w:ascii="Calibri" w:hAnsi="Calibri" w:cs="Calibri"/>
                <w:b/>
                <w:bCs/>
                <w:sz w:val="22"/>
                <w:szCs w:val="22"/>
              </w:rPr>
            </w:pPr>
            <w:r>
              <w:rPr>
                <w:rFonts w:ascii="Calibri" w:hAnsi="Calibri" w:cs="Calibri"/>
                <w:b/>
                <w:bCs/>
                <w:sz w:val="22"/>
                <w:szCs w:val="22"/>
              </w:rPr>
              <w:t>Defining features</w:t>
            </w:r>
          </w:p>
        </w:tc>
        <w:tc>
          <w:tcPr>
            <w:tcW w:w="2132"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Highly convenient due to:</w:t>
            </w:r>
          </w:p>
          <w:p w:rsidR="00000000" w:rsidRDefault="00165020">
            <w:pPr>
              <w:pStyle w:val="TableParagraph"/>
              <w:numPr>
                <w:ilvl w:val="0"/>
                <w:numId w:val="3"/>
              </w:numPr>
              <w:tabs>
                <w:tab w:val="left" w:pos="300"/>
              </w:tabs>
              <w:kinsoku w:val="0"/>
              <w:overflowPunct w:val="0"/>
              <w:spacing w:before="1"/>
              <w:rPr>
                <w:rFonts w:ascii="Calibri" w:hAnsi="Calibri" w:cs="Calibri"/>
                <w:sz w:val="18"/>
                <w:szCs w:val="18"/>
              </w:rPr>
            </w:pPr>
            <w:r>
              <w:rPr>
                <w:rFonts w:ascii="Calibri" w:hAnsi="Calibri" w:cs="Calibri"/>
                <w:sz w:val="18"/>
                <w:szCs w:val="18"/>
              </w:rPr>
              <w:t>proximity to home,</w:t>
            </w:r>
            <w:r>
              <w:rPr>
                <w:rFonts w:ascii="Calibri" w:hAnsi="Calibri" w:cs="Calibri"/>
                <w:spacing w:val="-5"/>
                <w:sz w:val="18"/>
                <w:szCs w:val="18"/>
              </w:rPr>
              <w:t xml:space="preserve"> </w:t>
            </w:r>
            <w:r>
              <w:rPr>
                <w:rFonts w:ascii="Calibri" w:hAnsi="Calibri" w:cs="Calibri"/>
                <w:sz w:val="18"/>
                <w:szCs w:val="18"/>
              </w:rPr>
              <w:t>and</w:t>
            </w:r>
          </w:p>
          <w:p w:rsidR="00000000" w:rsidRDefault="00165020">
            <w:pPr>
              <w:pStyle w:val="TableParagraph"/>
              <w:numPr>
                <w:ilvl w:val="0"/>
                <w:numId w:val="3"/>
              </w:numPr>
              <w:tabs>
                <w:tab w:val="left" w:pos="341"/>
              </w:tabs>
              <w:kinsoku w:val="0"/>
              <w:overflowPunct w:val="0"/>
              <w:spacing w:before="1" w:line="216" w:lineRule="exact"/>
              <w:ind w:left="340" w:hanging="233"/>
              <w:rPr>
                <w:rFonts w:ascii="Calibri" w:hAnsi="Calibri" w:cs="Calibri"/>
                <w:sz w:val="18"/>
                <w:szCs w:val="18"/>
              </w:rPr>
            </w:pPr>
            <w:r>
              <w:rPr>
                <w:rFonts w:ascii="Calibri" w:hAnsi="Calibri" w:cs="Calibri"/>
                <w:sz w:val="18"/>
                <w:szCs w:val="18"/>
              </w:rPr>
              <w:t>sale of small</w:t>
            </w:r>
            <w:r>
              <w:rPr>
                <w:rFonts w:ascii="Calibri" w:hAnsi="Calibri" w:cs="Calibri"/>
                <w:spacing w:val="-8"/>
                <w:sz w:val="18"/>
                <w:szCs w:val="18"/>
              </w:rPr>
              <w:t xml:space="preserve"> </w:t>
            </w:r>
            <w:r>
              <w:rPr>
                <w:rFonts w:ascii="Calibri" w:hAnsi="Calibri" w:cs="Calibri"/>
                <w:sz w:val="18"/>
                <w:szCs w:val="18"/>
              </w:rPr>
              <w:t>quantities</w:t>
            </w:r>
          </w:p>
        </w:tc>
        <w:tc>
          <w:tcPr>
            <w:tcW w:w="1623"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Trusted main</w:t>
            </w:r>
          </w:p>
          <w:p w:rsidR="00000000" w:rsidRDefault="00165020">
            <w:pPr>
              <w:pStyle w:val="TableParagraph"/>
              <w:kinsoku w:val="0"/>
              <w:overflowPunct w:val="0"/>
              <w:spacing w:before="1" w:line="220" w:lineRule="atLeast"/>
              <w:ind w:left="107" w:right="394"/>
              <w:rPr>
                <w:rFonts w:ascii="Calibri" w:hAnsi="Calibri" w:cs="Calibri"/>
                <w:sz w:val="18"/>
                <w:szCs w:val="18"/>
              </w:rPr>
            </w:pPr>
            <w:r>
              <w:rPr>
                <w:rFonts w:ascii="Calibri" w:hAnsi="Calibri" w:cs="Calibri"/>
                <w:sz w:val="18"/>
                <w:szCs w:val="18"/>
              </w:rPr>
              <w:t>source of fresh produce, with</w:t>
            </w:r>
          </w:p>
        </w:tc>
        <w:tc>
          <w:tcPr>
            <w:tcW w:w="1935"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Better value than</w:t>
            </w:r>
          </w:p>
          <w:p w:rsidR="00000000" w:rsidRDefault="00165020">
            <w:pPr>
              <w:pStyle w:val="TableParagraph"/>
              <w:kinsoku w:val="0"/>
              <w:overflowPunct w:val="0"/>
              <w:spacing w:before="1" w:line="220" w:lineRule="atLeast"/>
              <w:ind w:left="107" w:right="233"/>
              <w:rPr>
                <w:rFonts w:ascii="Calibri" w:hAnsi="Calibri" w:cs="Calibri"/>
                <w:sz w:val="18"/>
                <w:szCs w:val="18"/>
              </w:rPr>
            </w:pPr>
            <w:r>
              <w:rPr>
                <w:rFonts w:ascii="Calibri" w:hAnsi="Calibri" w:cs="Calibri"/>
                <w:sz w:val="18"/>
                <w:szCs w:val="18"/>
              </w:rPr>
              <w:t>kiosks on a per-unit basis, but will not sell</w:t>
            </w:r>
          </w:p>
        </w:tc>
        <w:tc>
          <w:tcPr>
            <w:tcW w:w="2381" w:type="dxa"/>
            <w:tcBorders>
              <w:top w:val="single" w:sz="4" w:space="0" w:color="000000"/>
              <w:left w:val="single" w:sz="4" w:space="0" w:color="000000"/>
              <w:bottom w:val="none" w:sz="6" w:space="0" w:color="auto"/>
              <w:right w:val="double" w:sz="2" w:space="0" w:color="000000"/>
            </w:tcBorders>
          </w:tcPr>
          <w:p w:rsidR="00000000" w:rsidRDefault="00165020">
            <w:pPr>
              <w:pStyle w:val="TableParagraph"/>
              <w:kinsoku w:val="0"/>
              <w:overflowPunct w:val="0"/>
              <w:spacing w:line="219" w:lineRule="exact"/>
              <w:ind w:left="107"/>
              <w:rPr>
                <w:rFonts w:ascii="Calibri" w:hAnsi="Calibri" w:cs="Calibri"/>
                <w:sz w:val="18"/>
                <w:szCs w:val="18"/>
              </w:rPr>
            </w:pPr>
            <w:r>
              <w:rPr>
                <w:rFonts w:ascii="Calibri" w:hAnsi="Calibri" w:cs="Calibri"/>
                <w:sz w:val="18"/>
                <w:szCs w:val="18"/>
              </w:rPr>
              <w:t>Main vendor of imported</w:t>
            </w:r>
          </w:p>
          <w:p w:rsidR="00000000" w:rsidRDefault="00165020">
            <w:pPr>
              <w:pStyle w:val="TableParagraph"/>
              <w:kinsoku w:val="0"/>
              <w:overflowPunct w:val="0"/>
              <w:spacing w:before="1" w:line="220" w:lineRule="atLeast"/>
              <w:ind w:left="107" w:right="263"/>
              <w:rPr>
                <w:rFonts w:ascii="Calibri" w:hAnsi="Calibri" w:cs="Calibri"/>
                <w:sz w:val="18"/>
                <w:szCs w:val="18"/>
              </w:rPr>
            </w:pPr>
            <w:r>
              <w:rPr>
                <w:rFonts w:ascii="Calibri" w:hAnsi="Calibri" w:cs="Calibri"/>
                <w:sz w:val="18"/>
                <w:szCs w:val="18"/>
              </w:rPr>
              <w:t>processed food items for children, including Cerelac,</w:t>
            </w:r>
          </w:p>
        </w:tc>
      </w:tr>
      <w:tr w:rsidR="00000000">
        <w:tblPrEx>
          <w:tblCellMar>
            <w:top w:w="0" w:type="dxa"/>
            <w:left w:w="0" w:type="dxa"/>
            <w:bottom w:w="0" w:type="dxa"/>
            <w:right w:w="0" w:type="dxa"/>
          </w:tblCellMar>
        </w:tblPrEx>
        <w:trPr>
          <w:trHeight w:val="219"/>
        </w:trPr>
        <w:tc>
          <w:tcPr>
            <w:tcW w:w="1231" w:type="dxa"/>
            <w:tcBorders>
              <w:top w:val="none" w:sz="6" w:space="0" w:color="auto"/>
              <w:left w:val="double" w:sz="2"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132"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which allows buyers to</w:t>
            </w:r>
          </w:p>
        </w:tc>
        <w:tc>
          <w:tcPr>
            <w:tcW w:w="1623"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minimal</w:t>
            </w:r>
          </w:p>
        </w:tc>
        <w:tc>
          <w:tcPr>
            <w:tcW w:w="1935"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in small quantities.</w:t>
            </w:r>
          </w:p>
        </w:tc>
        <w:tc>
          <w:tcPr>
            <w:tcW w:w="2381" w:type="dxa"/>
            <w:tcBorders>
              <w:top w:val="none" w:sz="6" w:space="0" w:color="auto"/>
              <w:left w:val="single" w:sz="4" w:space="0" w:color="000000"/>
              <w:bottom w:val="none" w:sz="6" w:space="0" w:color="auto"/>
              <w:right w:val="double" w:sz="2"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Quaker oa</w:t>
            </w:r>
            <w:r>
              <w:rPr>
                <w:rFonts w:ascii="Calibri" w:hAnsi="Calibri" w:cs="Calibri"/>
                <w:sz w:val="18"/>
                <w:szCs w:val="18"/>
              </w:rPr>
              <w:t>ts. Regulation by</w:t>
            </w:r>
          </w:p>
        </w:tc>
      </w:tr>
      <w:tr w:rsidR="00000000">
        <w:tblPrEx>
          <w:tblCellMar>
            <w:top w:w="0" w:type="dxa"/>
            <w:left w:w="0" w:type="dxa"/>
            <w:bottom w:w="0" w:type="dxa"/>
            <w:right w:w="0" w:type="dxa"/>
          </w:tblCellMar>
        </w:tblPrEx>
        <w:trPr>
          <w:trHeight w:val="219"/>
        </w:trPr>
        <w:tc>
          <w:tcPr>
            <w:tcW w:w="1231" w:type="dxa"/>
            <w:tcBorders>
              <w:top w:val="none" w:sz="6" w:space="0" w:color="auto"/>
              <w:left w:val="double" w:sz="2"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132"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select meal ingredients</w:t>
            </w:r>
          </w:p>
        </w:tc>
        <w:tc>
          <w:tcPr>
            <w:tcW w:w="1623"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processing. Food is</w:t>
            </w:r>
          </w:p>
        </w:tc>
        <w:tc>
          <w:tcPr>
            <w:tcW w:w="1935"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381" w:type="dxa"/>
            <w:tcBorders>
              <w:top w:val="none" w:sz="6" w:space="0" w:color="auto"/>
              <w:left w:val="single" w:sz="4" w:space="0" w:color="000000"/>
              <w:bottom w:val="none" w:sz="6" w:space="0" w:color="auto"/>
              <w:right w:val="double" w:sz="2"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authorities ensures</w:t>
            </w:r>
          </w:p>
        </w:tc>
      </w:tr>
      <w:tr w:rsidR="00000000">
        <w:tblPrEx>
          <w:tblCellMar>
            <w:top w:w="0" w:type="dxa"/>
            <w:left w:w="0" w:type="dxa"/>
            <w:bottom w:w="0" w:type="dxa"/>
            <w:right w:w="0" w:type="dxa"/>
          </w:tblCellMar>
        </w:tblPrEx>
        <w:trPr>
          <w:trHeight w:val="219"/>
        </w:trPr>
        <w:tc>
          <w:tcPr>
            <w:tcW w:w="1231" w:type="dxa"/>
            <w:tcBorders>
              <w:top w:val="none" w:sz="6" w:space="0" w:color="auto"/>
              <w:left w:val="double" w:sz="2"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132"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according to cash on</w:t>
            </w:r>
          </w:p>
        </w:tc>
        <w:tc>
          <w:tcPr>
            <w:tcW w:w="1623"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in its natural state</w:t>
            </w:r>
          </w:p>
        </w:tc>
        <w:tc>
          <w:tcPr>
            <w:tcW w:w="1935"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381" w:type="dxa"/>
            <w:tcBorders>
              <w:top w:val="none" w:sz="6" w:space="0" w:color="auto"/>
              <w:left w:val="single" w:sz="4" w:space="0" w:color="000000"/>
              <w:bottom w:val="none" w:sz="6" w:space="0" w:color="auto"/>
              <w:right w:val="double" w:sz="2"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authenticity of products</w:t>
            </w:r>
          </w:p>
        </w:tc>
      </w:tr>
      <w:tr w:rsidR="00000000">
        <w:tblPrEx>
          <w:tblCellMar>
            <w:top w:w="0" w:type="dxa"/>
            <w:left w:w="0" w:type="dxa"/>
            <w:bottom w:w="0" w:type="dxa"/>
            <w:right w:w="0" w:type="dxa"/>
          </w:tblCellMar>
        </w:tblPrEx>
        <w:trPr>
          <w:trHeight w:val="203"/>
        </w:trPr>
        <w:tc>
          <w:tcPr>
            <w:tcW w:w="1231" w:type="dxa"/>
            <w:tcBorders>
              <w:top w:val="none" w:sz="6" w:space="0" w:color="auto"/>
              <w:left w:val="double" w:sz="2"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132" w:type="dxa"/>
            <w:tcBorders>
              <w:top w:val="none" w:sz="6" w:space="0" w:color="auto"/>
              <w:left w:val="single" w:sz="4" w:space="0" w:color="000000"/>
              <w:bottom w:val="single" w:sz="4" w:space="0" w:color="000000"/>
              <w:right w:val="single" w:sz="4" w:space="0" w:color="000000"/>
            </w:tcBorders>
          </w:tcPr>
          <w:p w:rsidR="00000000" w:rsidRDefault="00165020">
            <w:pPr>
              <w:pStyle w:val="TableParagraph"/>
              <w:kinsoku w:val="0"/>
              <w:overflowPunct w:val="0"/>
              <w:spacing w:line="183" w:lineRule="exact"/>
              <w:ind w:left="107"/>
              <w:rPr>
                <w:rFonts w:ascii="Calibri" w:hAnsi="Calibri" w:cs="Calibri"/>
                <w:sz w:val="18"/>
                <w:szCs w:val="18"/>
              </w:rPr>
            </w:pPr>
            <w:r>
              <w:rPr>
                <w:rFonts w:ascii="Calibri" w:hAnsi="Calibri" w:cs="Calibri"/>
                <w:sz w:val="18"/>
                <w:szCs w:val="18"/>
              </w:rPr>
              <w:t>hand</w:t>
            </w:r>
          </w:p>
        </w:tc>
        <w:tc>
          <w:tcPr>
            <w:tcW w:w="1623" w:type="dxa"/>
            <w:tcBorders>
              <w:top w:val="none" w:sz="6" w:space="0" w:color="auto"/>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1935" w:type="dxa"/>
            <w:tcBorders>
              <w:top w:val="none" w:sz="6" w:space="0" w:color="auto"/>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381" w:type="dxa"/>
            <w:tcBorders>
              <w:top w:val="none" w:sz="6" w:space="0" w:color="auto"/>
              <w:left w:val="single" w:sz="4" w:space="0" w:color="000000"/>
              <w:bottom w:val="single" w:sz="4" w:space="0" w:color="000000"/>
              <w:right w:val="double" w:sz="2" w:space="0" w:color="000000"/>
            </w:tcBorders>
          </w:tcPr>
          <w:p w:rsidR="00000000" w:rsidRDefault="00165020">
            <w:pPr>
              <w:pStyle w:val="TableParagraph"/>
              <w:kinsoku w:val="0"/>
              <w:overflowPunct w:val="0"/>
              <w:rPr>
                <w:rFonts w:ascii="Times New Roman" w:hAnsi="Times New Roman" w:cs="Times New Roman"/>
                <w:sz w:val="14"/>
                <w:szCs w:val="14"/>
              </w:rPr>
            </w:pPr>
          </w:p>
        </w:tc>
      </w:tr>
      <w:tr w:rsidR="00000000">
        <w:tblPrEx>
          <w:tblCellMar>
            <w:top w:w="0" w:type="dxa"/>
            <w:left w:w="0" w:type="dxa"/>
            <w:bottom w:w="0" w:type="dxa"/>
            <w:right w:w="0" w:type="dxa"/>
          </w:tblCellMar>
        </w:tblPrEx>
        <w:trPr>
          <w:trHeight w:val="676"/>
        </w:trPr>
        <w:tc>
          <w:tcPr>
            <w:tcW w:w="1231" w:type="dxa"/>
            <w:tcBorders>
              <w:top w:val="single" w:sz="4" w:space="0" w:color="000000"/>
              <w:left w:val="double" w:sz="2" w:space="0" w:color="000000"/>
              <w:bottom w:val="none" w:sz="6" w:space="0" w:color="auto"/>
              <w:right w:val="single" w:sz="4" w:space="0" w:color="000000"/>
            </w:tcBorders>
          </w:tcPr>
          <w:p w:rsidR="00000000" w:rsidRDefault="00165020">
            <w:pPr>
              <w:pStyle w:val="TableParagraph"/>
              <w:kinsoku w:val="0"/>
              <w:overflowPunct w:val="0"/>
              <w:ind w:left="97" w:right="167"/>
              <w:rPr>
                <w:rFonts w:ascii="Calibri" w:hAnsi="Calibri" w:cs="Calibri"/>
                <w:b/>
                <w:bCs/>
                <w:sz w:val="22"/>
                <w:szCs w:val="22"/>
              </w:rPr>
            </w:pPr>
            <w:r>
              <w:rPr>
                <w:rFonts w:ascii="Calibri" w:hAnsi="Calibri" w:cs="Calibri"/>
                <w:b/>
                <w:bCs/>
                <w:sz w:val="22"/>
                <w:szCs w:val="22"/>
              </w:rPr>
              <w:t>Consumer Concerns</w:t>
            </w:r>
          </w:p>
        </w:tc>
        <w:tc>
          <w:tcPr>
            <w:tcW w:w="2132"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ind w:left="107" w:right="181"/>
              <w:rPr>
                <w:rFonts w:ascii="Calibri" w:hAnsi="Calibri" w:cs="Calibri"/>
                <w:sz w:val="18"/>
                <w:szCs w:val="18"/>
              </w:rPr>
            </w:pPr>
            <w:r>
              <w:rPr>
                <w:rFonts w:ascii="Calibri" w:hAnsi="Calibri" w:cs="Calibri"/>
                <w:sz w:val="18"/>
                <w:szCs w:val="18"/>
              </w:rPr>
              <w:t>No regulation of kiosks , so goods may be expired</w:t>
            </w:r>
          </w:p>
        </w:tc>
        <w:tc>
          <w:tcPr>
            <w:tcW w:w="1623"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ind w:left="107" w:right="315"/>
              <w:rPr>
                <w:rFonts w:ascii="Calibri" w:hAnsi="Calibri" w:cs="Calibri"/>
                <w:sz w:val="18"/>
                <w:szCs w:val="18"/>
              </w:rPr>
            </w:pPr>
            <w:r>
              <w:rPr>
                <w:rFonts w:ascii="Calibri" w:hAnsi="Calibri" w:cs="Calibri"/>
                <w:sz w:val="18"/>
                <w:szCs w:val="18"/>
              </w:rPr>
              <w:t>Open air setting reduces</w:t>
            </w:r>
          </w:p>
          <w:p w:rsidR="00000000" w:rsidRDefault="00165020">
            <w:pPr>
              <w:pStyle w:val="TableParagraph"/>
              <w:kinsoku w:val="0"/>
              <w:overflowPunct w:val="0"/>
              <w:spacing w:before="1" w:line="216" w:lineRule="exact"/>
              <w:ind w:left="107"/>
              <w:rPr>
                <w:rFonts w:ascii="Calibri" w:hAnsi="Calibri" w:cs="Calibri"/>
                <w:sz w:val="18"/>
                <w:szCs w:val="18"/>
              </w:rPr>
            </w:pPr>
            <w:r>
              <w:rPr>
                <w:rFonts w:ascii="Calibri" w:hAnsi="Calibri" w:cs="Calibri"/>
                <w:sz w:val="18"/>
                <w:szCs w:val="18"/>
              </w:rPr>
              <w:t>cleanliness, due to</w:t>
            </w:r>
          </w:p>
        </w:tc>
        <w:tc>
          <w:tcPr>
            <w:tcW w:w="1935" w:type="dxa"/>
            <w:tcBorders>
              <w:top w:val="single" w:sz="4" w:space="0" w:color="000000"/>
              <w:left w:val="single" w:sz="4" w:space="0" w:color="000000"/>
              <w:bottom w:val="none" w:sz="6" w:space="0" w:color="auto"/>
              <w:right w:val="single" w:sz="4" w:space="0" w:color="000000"/>
            </w:tcBorders>
          </w:tcPr>
          <w:p w:rsidR="00000000" w:rsidRDefault="00165020">
            <w:pPr>
              <w:pStyle w:val="TableParagraph"/>
              <w:kinsoku w:val="0"/>
              <w:overflowPunct w:val="0"/>
              <w:ind w:left="107" w:right="112"/>
              <w:rPr>
                <w:rFonts w:ascii="Calibri" w:hAnsi="Calibri" w:cs="Calibri"/>
                <w:sz w:val="18"/>
                <w:szCs w:val="18"/>
              </w:rPr>
            </w:pPr>
            <w:r>
              <w:rPr>
                <w:rFonts w:ascii="Calibri" w:hAnsi="Calibri" w:cs="Calibri"/>
                <w:sz w:val="18"/>
                <w:szCs w:val="18"/>
              </w:rPr>
              <w:t xml:space="preserve">Processing </w:t>
            </w:r>
            <w:r>
              <w:rPr>
                <w:rFonts w:ascii="Calibri" w:hAnsi="Calibri" w:cs="Calibri"/>
                <w:spacing w:val="-3"/>
                <w:sz w:val="18"/>
                <w:szCs w:val="18"/>
              </w:rPr>
              <w:t xml:space="preserve">performed </w:t>
            </w:r>
            <w:r>
              <w:rPr>
                <w:rFonts w:ascii="Calibri" w:hAnsi="Calibri" w:cs="Calibri"/>
                <w:sz w:val="18"/>
                <w:szCs w:val="18"/>
              </w:rPr>
              <w:t>at this level – e.g.,</w:t>
            </w:r>
            <w:r>
              <w:rPr>
                <w:rFonts w:ascii="Calibri" w:hAnsi="Calibri" w:cs="Calibri"/>
                <w:spacing w:val="-7"/>
                <w:sz w:val="18"/>
                <w:szCs w:val="18"/>
              </w:rPr>
              <w:t xml:space="preserve"> </w:t>
            </w:r>
            <w:r>
              <w:rPr>
                <w:rFonts w:ascii="Calibri" w:hAnsi="Calibri" w:cs="Calibri"/>
                <w:sz w:val="18"/>
                <w:szCs w:val="18"/>
              </w:rPr>
              <w:t>of</w:t>
            </w:r>
          </w:p>
          <w:p w:rsidR="00000000" w:rsidRDefault="00165020">
            <w:pPr>
              <w:pStyle w:val="TableParagraph"/>
              <w:kinsoku w:val="0"/>
              <w:overflowPunct w:val="0"/>
              <w:spacing w:before="1" w:line="216" w:lineRule="exact"/>
              <w:ind w:left="107"/>
              <w:rPr>
                <w:rFonts w:ascii="Calibri" w:hAnsi="Calibri" w:cs="Calibri"/>
                <w:sz w:val="18"/>
                <w:szCs w:val="18"/>
              </w:rPr>
            </w:pPr>
            <w:r>
              <w:rPr>
                <w:rFonts w:ascii="Calibri" w:hAnsi="Calibri" w:cs="Calibri"/>
                <w:sz w:val="18"/>
                <w:szCs w:val="18"/>
              </w:rPr>
              <w:t>blended fours –</w:t>
            </w:r>
            <w:r>
              <w:rPr>
                <w:rFonts w:ascii="Calibri" w:hAnsi="Calibri" w:cs="Calibri"/>
                <w:spacing w:val="-7"/>
                <w:sz w:val="18"/>
                <w:szCs w:val="18"/>
              </w:rPr>
              <w:t xml:space="preserve"> </w:t>
            </w:r>
            <w:r>
              <w:rPr>
                <w:rFonts w:ascii="Calibri" w:hAnsi="Calibri" w:cs="Calibri"/>
                <w:sz w:val="18"/>
                <w:szCs w:val="18"/>
              </w:rPr>
              <w:t>may</w:t>
            </w:r>
          </w:p>
        </w:tc>
        <w:tc>
          <w:tcPr>
            <w:tcW w:w="2381" w:type="dxa"/>
            <w:tcBorders>
              <w:top w:val="single" w:sz="4" w:space="0" w:color="000000"/>
              <w:left w:val="single" w:sz="4" w:space="0" w:color="000000"/>
              <w:bottom w:val="none" w:sz="6" w:space="0" w:color="auto"/>
              <w:right w:val="double" w:sz="2" w:space="0" w:color="000000"/>
            </w:tcBorders>
          </w:tcPr>
          <w:p w:rsidR="00000000" w:rsidRDefault="00165020">
            <w:pPr>
              <w:pStyle w:val="TableParagraph"/>
              <w:kinsoku w:val="0"/>
              <w:overflowPunct w:val="0"/>
              <w:ind w:left="107" w:right="239"/>
              <w:rPr>
                <w:rFonts w:ascii="Calibri" w:hAnsi="Calibri" w:cs="Calibri"/>
                <w:sz w:val="18"/>
                <w:szCs w:val="18"/>
              </w:rPr>
            </w:pPr>
            <w:r>
              <w:rPr>
                <w:rFonts w:ascii="Calibri" w:hAnsi="Calibri" w:cs="Calibri"/>
                <w:sz w:val="18"/>
                <w:szCs w:val="18"/>
              </w:rPr>
              <w:t>Commercially processed foods may not be “natural”</w:t>
            </w:r>
          </w:p>
        </w:tc>
      </w:tr>
      <w:tr w:rsidR="00000000">
        <w:tblPrEx>
          <w:tblCellMar>
            <w:top w:w="0" w:type="dxa"/>
            <w:left w:w="0" w:type="dxa"/>
            <w:bottom w:w="0" w:type="dxa"/>
            <w:right w:w="0" w:type="dxa"/>
          </w:tblCellMar>
        </w:tblPrEx>
        <w:trPr>
          <w:trHeight w:val="219"/>
        </w:trPr>
        <w:tc>
          <w:tcPr>
            <w:tcW w:w="1231" w:type="dxa"/>
            <w:tcBorders>
              <w:top w:val="none" w:sz="6" w:space="0" w:color="auto"/>
              <w:left w:val="double" w:sz="2"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132"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1623"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dust, pollutants</w:t>
            </w:r>
          </w:p>
        </w:tc>
        <w:tc>
          <w:tcPr>
            <w:tcW w:w="1935"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not be conscientiously</w:t>
            </w:r>
          </w:p>
        </w:tc>
        <w:tc>
          <w:tcPr>
            <w:tcW w:w="2381" w:type="dxa"/>
            <w:tcBorders>
              <w:top w:val="none" w:sz="6" w:space="0" w:color="auto"/>
              <w:left w:val="single" w:sz="4" w:space="0" w:color="000000"/>
              <w:bottom w:val="none" w:sz="6" w:space="0" w:color="auto"/>
              <w:right w:val="double" w:sz="2" w:space="0" w:color="000000"/>
            </w:tcBorders>
          </w:tcPr>
          <w:p w:rsidR="00000000" w:rsidRDefault="00165020">
            <w:pPr>
              <w:pStyle w:val="TableParagraph"/>
              <w:kinsoku w:val="0"/>
              <w:overflowPunct w:val="0"/>
              <w:rPr>
                <w:rFonts w:ascii="Times New Roman" w:hAnsi="Times New Roman" w:cs="Times New Roman"/>
                <w:sz w:val="14"/>
                <w:szCs w:val="14"/>
              </w:rPr>
            </w:pPr>
          </w:p>
        </w:tc>
      </w:tr>
      <w:tr w:rsidR="00000000">
        <w:tblPrEx>
          <w:tblCellMar>
            <w:top w:w="0" w:type="dxa"/>
            <w:left w:w="0" w:type="dxa"/>
            <w:bottom w:w="0" w:type="dxa"/>
            <w:right w:w="0" w:type="dxa"/>
          </w:tblCellMar>
        </w:tblPrEx>
        <w:trPr>
          <w:trHeight w:val="220"/>
        </w:trPr>
        <w:tc>
          <w:tcPr>
            <w:tcW w:w="1231" w:type="dxa"/>
            <w:tcBorders>
              <w:top w:val="none" w:sz="6" w:space="0" w:color="auto"/>
              <w:left w:val="double" w:sz="2"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2132"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1623"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rPr>
                <w:rFonts w:ascii="Times New Roman" w:hAnsi="Times New Roman" w:cs="Times New Roman"/>
                <w:sz w:val="14"/>
                <w:szCs w:val="14"/>
              </w:rPr>
            </w:pPr>
          </w:p>
        </w:tc>
        <w:tc>
          <w:tcPr>
            <w:tcW w:w="1935" w:type="dxa"/>
            <w:tcBorders>
              <w:top w:val="none" w:sz="6" w:space="0" w:color="auto"/>
              <w:left w:val="single" w:sz="4" w:space="0" w:color="000000"/>
              <w:bottom w:val="none" w:sz="6" w:space="0" w:color="auto"/>
              <w:right w:val="single" w:sz="4" w:space="0" w:color="000000"/>
            </w:tcBorders>
          </w:tcPr>
          <w:p w:rsidR="00000000" w:rsidRDefault="00165020">
            <w:pPr>
              <w:pStyle w:val="TableParagraph"/>
              <w:kinsoku w:val="0"/>
              <w:overflowPunct w:val="0"/>
              <w:spacing w:line="200" w:lineRule="exact"/>
              <w:ind w:left="107"/>
              <w:rPr>
                <w:rFonts w:ascii="Calibri" w:hAnsi="Calibri" w:cs="Calibri"/>
                <w:sz w:val="18"/>
                <w:szCs w:val="18"/>
              </w:rPr>
            </w:pPr>
            <w:r>
              <w:rPr>
                <w:rFonts w:ascii="Calibri" w:hAnsi="Calibri" w:cs="Calibri"/>
                <w:sz w:val="18"/>
                <w:szCs w:val="18"/>
              </w:rPr>
              <w:t>performed</w:t>
            </w:r>
          </w:p>
        </w:tc>
        <w:tc>
          <w:tcPr>
            <w:tcW w:w="2381" w:type="dxa"/>
            <w:tcBorders>
              <w:top w:val="none" w:sz="6" w:space="0" w:color="auto"/>
              <w:left w:val="single" w:sz="4" w:space="0" w:color="000000"/>
              <w:bottom w:val="none" w:sz="6" w:space="0" w:color="auto"/>
              <w:right w:val="double" w:sz="2" w:space="0" w:color="000000"/>
            </w:tcBorders>
          </w:tcPr>
          <w:p w:rsidR="00000000" w:rsidRDefault="00165020">
            <w:pPr>
              <w:pStyle w:val="TableParagraph"/>
              <w:kinsoku w:val="0"/>
              <w:overflowPunct w:val="0"/>
              <w:rPr>
                <w:rFonts w:ascii="Times New Roman" w:hAnsi="Times New Roman" w:cs="Times New Roman"/>
                <w:sz w:val="14"/>
                <w:szCs w:val="14"/>
              </w:rPr>
            </w:pPr>
          </w:p>
        </w:tc>
      </w:tr>
    </w:tbl>
    <w:p w:rsidR="00000000" w:rsidRDefault="00165020">
      <w:pPr>
        <w:pStyle w:val="BodyText"/>
        <w:kinsoku w:val="0"/>
        <w:overflowPunct w:val="0"/>
        <w:spacing w:before="6"/>
        <w:ind w:left="1440"/>
        <w:rPr>
          <w:b/>
          <w:bCs/>
          <w:sz w:val="22"/>
          <w:szCs w:val="22"/>
        </w:rPr>
      </w:pPr>
      <w:r>
        <w:rPr>
          <w:b/>
          <w:bCs/>
          <w:sz w:val="22"/>
          <w:szCs w:val="22"/>
        </w:rPr>
        <w:t>Table 3.1: Vendor Typology</w:t>
      </w:r>
    </w:p>
    <w:p w:rsidR="00000000" w:rsidRDefault="00165020">
      <w:pPr>
        <w:pStyle w:val="BodyText"/>
        <w:kinsoku w:val="0"/>
        <w:overflowPunct w:val="0"/>
        <w:spacing w:before="1"/>
        <w:rPr>
          <w:b/>
          <w:bCs/>
          <w:sz w:val="31"/>
          <w:szCs w:val="31"/>
        </w:rPr>
      </w:pPr>
    </w:p>
    <w:p w:rsidR="00000000" w:rsidRDefault="00165020">
      <w:pPr>
        <w:pStyle w:val="ListParagraph"/>
        <w:numPr>
          <w:ilvl w:val="1"/>
          <w:numId w:val="2"/>
        </w:numPr>
        <w:tabs>
          <w:tab w:val="left" w:pos="1805"/>
        </w:tabs>
        <w:kinsoku w:val="0"/>
        <w:overflowPunct w:val="0"/>
        <w:spacing w:line="276" w:lineRule="auto"/>
        <w:ind w:right="1375" w:firstLine="0"/>
        <w:jc w:val="both"/>
      </w:pPr>
      <w:r>
        <w:rPr>
          <w:b/>
          <w:bCs/>
        </w:rPr>
        <w:t xml:space="preserve">In addition to purchasing from vendors, some consumers buy food direct from farmers: </w:t>
      </w:r>
      <w:r>
        <w:t>It would be reasonable to assume that food is sourced either from the vendors described above or (where access exists) from one’s own farm or garden. However, our intervie</w:t>
      </w:r>
      <w:r>
        <w:t>ws revealed that consumers also source foods directly from the farmers who grow them. We describe elsewhere (see 3.3, below) how urban families buy high-consumption staple foods like beans direct from rural farmers. Whilst this source of staple foods is pa</w:t>
      </w:r>
      <w:r>
        <w:t>rticularly important for urban households it is not confined to them. Although they have better access to farmland, peri-urban households also engage in direct purchasing from producers. Interestingly, these purchases appear to be mainly from farmers outsi</w:t>
      </w:r>
      <w:r>
        <w:t>de their own village environment, possibly because certain crops are more plentiful in other locations or ecologies. The exception to this is milk, which is almost always purchased from neighbours. Presumably, due to the perishability of milk in an environ</w:t>
      </w:r>
      <w:r>
        <w:t>ment with little to no refrigeration, consumers are disinclined to travel far to obtain it when only small quantities can be kept on hand. Apart from milk, the most commonly cited direct purchase items for both urban and peri-urban respondents were sweet p</w:t>
      </w:r>
      <w:r>
        <w:t>otatoes, cassavas, cassava flour (used to make ugali), and beans. Urban residents also reported buying some vegetables direct from farmers, including tomatoes, carrots, cabbages, and</w:t>
      </w:r>
      <w:r>
        <w:rPr>
          <w:spacing w:val="-4"/>
        </w:rPr>
        <w:t xml:space="preserve"> </w:t>
      </w:r>
      <w:r>
        <w:t>eggplant.</w:t>
      </w:r>
    </w:p>
    <w:p w:rsidR="00000000" w:rsidRDefault="00165020">
      <w:pPr>
        <w:pStyle w:val="BodyText"/>
        <w:kinsoku w:val="0"/>
        <w:overflowPunct w:val="0"/>
        <w:spacing w:before="9"/>
        <w:rPr>
          <w:sz w:val="27"/>
          <w:szCs w:val="27"/>
        </w:rPr>
      </w:pPr>
    </w:p>
    <w:p w:rsidR="00000000" w:rsidRDefault="00165020">
      <w:pPr>
        <w:pStyle w:val="BodyText"/>
        <w:kinsoku w:val="0"/>
        <w:overflowPunct w:val="0"/>
        <w:ind w:left="1440"/>
        <w:rPr>
          <w:i/>
          <w:iCs/>
        </w:rPr>
      </w:pPr>
      <w:r>
        <w:rPr>
          <w:b/>
          <w:bCs/>
          <w:i/>
          <w:iCs/>
        </w:rPr>
        <w:t xml:space="preserve">Significance: </w:t>
      </w:r>
      <w:r>
        <w:rPr>
          <w:i/>
          <w:iCs/>
        </w:rPr>
        <w:t>See 3.3, below</w:t>
      </w:r>
    </w:p>
    <w:p w:rsidR="00000000" w:rsidRDefault="00165020">
      <w:pPr>
        <w:pStyle w:val="BodyText"/>
        <w:kinsoku w:val="0"/>
        <w:overflowPunct w:val="0"/>
        <w:spacing w:before="1"/>
        <w:rPr>
          <w:i/>
          <w:iCs/>
          <w:sz w:val="31"/>
          <w:szCs w:val="31"/>
        </w:rPr>
      </w:pPr>
    </w:p>
    <w:p w:rsidR="00000000" w:rsidRDefault="00165020">
      <w:pPr>
        <w:pStyle w:val="ListParagraph"/>
        <w:numPr>
          <w:ilvl w:val="1"/>
          <w:numId w:val="2"/>
        </w:numPr>
        <w:tabs>
          <w:tab w:val="left" w:pos="1851"/>
        </w:tabs>
        <w:kinsoku w:val="0"/>
        <w:overflowPunct w:val="0"/>
        <w:spacing w:line="276" w:lineRule="auto"/>
        <w:ind w:right="1375" w:firstLine="0"/>
        <w:jc w:val="both"/>
      </w:pPr>
      <w:r>
        <w:rPr>
          <w:b/>
          <w:bCs/>
        </w:rPr>
        <w:t>Urban households maintain direct</w:t>
      </w:r>
      <w:r>
        <w:rPr>
          <w:b/>
          <w:bCs/>
        </w:rPr>
        <w:t xml:space="preserve"> links to rural producers for access to key staple foods</w:t>
      </w:r>
      <w:r>
        <w:t>: Urban consumers are not disconnected from the rural economy and the rural diet. Rather, they use their purchasing power and their greater mobility to source the best</w:t>
      </w:r>
      <w:r>
        <w:rPr>
          <w:spacing w:val="29"/>
        </w:rPr>
        <w:t xml:space="preserve"> </w:t>
      </w:r>
      <w:r>
        <w:t>quality</w:t>
      </w:r>
    </w:p>
    <w:p w:rsidR="00000000" w:rsidRDefault="00165020">
      <w:pPr>
        <w:pStyle w:val="ListParagraph"/>
        <w:numPr>
          <w:ilvl w:val="1"/>
          <w:numId w:val="2"/>
        </w:numPr>
        <w:tabs>
          <w:tab w:val="left" w:pos="1851"/>
        </w:tabs>
        <w:kinsoku w:val="0"/>
        <w:overflowPunct w:val="0"/>
        <w:spacing w:line="276" w:lineRule="auto"/>
        <w:ind w:right="1375" w:firstLine="0"/>
        <w:jc w:val="both"/>
        <w:sectPr w:rsidR="00000000">
          <w:pgSz w:w="11910" w:h="16840"/>
          <w:pgMar w:top="1580" w:right="0" w:bottom="1200" w:left="0" w:header="0" w:footer="935" w:gutter="0"/>
          <w:cols w:space="720"/>
          <w:noEndnote/>
        </w:sectPr>
      </w:pPr>
    </w:p>
    <w:p w:rsidR="00000000" w:rsidRDefault="00165020">
      <w:pPr>
        <w:pStyle w:val="BodyText"/>
        <w:kinsoku w:val="0"/>
        <w:overflowPunct w:val="0"/>
        <w:spacing w:before="41" w:line="276" w:lineRule="auto"/>
        <w:ind w:left="1440" w:right="1375"/>
        <w:jc w:val="both"/>
      </w:pPr>
      <w:r>
        <w:lastRenderedPageBreak/>
        <w:t>staple crops at the best price in the farming communities outside the town. For instance, it is common for urban families to buy beans direct from farmers in bulk quantities sufficient to last 6 months. The objective is to economize on an indispensable fo</w:t>
      </w:r>
      <w:r>
        <w:t>od product, but also to secure the very best quality crop: some key informants described surveying bean crops in  the field with the farmers and specifying the plants to be harvested. Other crops where this type of bulk purchase is common include plantains</w:t>
      </w:r>
      <w:r>
        <w:t>, cassava, sweet potatoes, maize, soya, sorghum and wheat. As noted above, urban families also take delivery of fresh milk on a regular basis from trusted farmers. Purchases of food direct from the source are not confined to urban families (although the pu</w:t>
      </w:r>
      <w:r>
        <w:t>rchase of very large quantities appears to be a more urban phenomenon): peri-urban consumers also describe buying a narrower range of food crops from their neighbours, including cassava and</w:t>
      </w:r>
      <w:r>
        <w:rPr>
          <w:spacing w:val="-8"/>
        </w:rPr>
        <w:t xml:space="preserve"> </w:t>
      </w:r>
      <w:r>
        <w:t>plantain.</w:t>
      </w:r>
    </w:p>
    <w:p w:rsidR="00000000" w:rsidRDefault="00165020">
      <w:pPr>
        <w:pStyle w:val="BodyText"/>
        <w:kinsoku w:val="0"/>
        <w:overflowPunct w:val="0"/>
        <w:spacing w:before="5"/>
        <w:rPr>
          <w:sz w:val="18"/>
          <w:szCs w:val="18"/>
        </w:rPr>
      </w:pPr>
    </w:p>
    <w:p w:rsidR="00000000" w:rsidRDefault="00165020">
      <w:pPr>
        <w:pStyle w:val="BodyText"/>
        <w:kinsoku w:val="0"/>
        <w:overflowPunct w:val="0"/>
        <w:spacing w:before="1"/>
        <w:ind w:left="1440" w:right="1378"/>
        <w:jc w:val="both"/>
        <w:rPr>
          <w:i/>
          <w:iCs/>
        </w:rPr>
      </w:pPr>
      <w:r>
        <w:rPr>
          <w:b/>
          <w:bCs/>
          <w:i/>
          <w:iCs/>
        </w:rPr>
        <w:t xml:space="preserve">Significance: </w:t>
      </w:r>
      <w:r>
        <w:rPr>
          <w:i/>
          <w:iCs/>
        </w:rPr>
        <w:t>economizing on foods that make up the fou</w:t>
      </w:r>
      <w:r>
        <w:rPr>
          <w:i/>
          <w:iCs/>
        </w:rPr>
        <w:t>ndation of the diet remains important even to consumers of higher socio-economic status. The way that these foods are procured places urban consumers partly outside the formal sector, and makes it harder to reach them with a proposition that offers greater</w:t>
      </w:r>
      <w:r>
        <w:rPr>
          <w:i/>
          <w:iCs/>
        </w:rPr>
        <w:t xml:space="preserve"> convenience at a higher price.</w:t>
      </w:r>
    </w:p>
    <w:p w:rsidR="00000000" w:rsidRDefault="00165020">
      <w:pPr>
        <w:pStyle w:val="BodyText"/>
        <w:kinsoku w:val="0"/>
        <w:overflowPunct w:val="0"/>
        <w:spacing w:before="6"/>
        <w:rPr>
          <w:i/>
          <w:iCs/>
          <w:sz w:val="27"/>
          <w:szCs w:val="27"/>
        </w:rPr>
      </w:pPr>
    </w:p>
    <w:p w:rsidR="00000000" w:rsidRDefault="00165020">
      <w:pPr>
        <w:pStyle w:val="ListParagraph"/>
        <w:numPr>
          <w:ilvl w:val="1"/>
          <w:numId w:val="2"/>
        </w:numPr>
        <w:tabs>
          <w:tab w:val="left" w:pos="1851"/>
        </w:tabs>
        <w:kinsoku w:val="0"/>
        <w:overflowPunct w:val="0"/>
        <w:spacing w:line="276" w:lineRule="auto"/>
        <w:ind w:right="1377" w:firstLine="0"/>
        <w:jc w:val="both"/>
      </w:pPr>
      <w:r>
        <w:rPr>
          <w:b/>
          <w:bCs/>
        </w:rPr>
        <w:t xml:space="preserve">The relationship between consumer and vendor involves a large measure of trust: </w:t>
      </w:r>
      <w:r>
        <w:t>Because of the adulteration concerns (see above), Nyanza consumers have a relationship with some vendors that is more than purely transactional</w:t>
      </w:r>
      <w:r>
        <w:t>. By limiting their purchases to a few trusted individuals, consumers attempt to limit the risk of being cheated by an unscrupulous vendor. Vendors, for their part, are obliged to trust those consumers to whom they extend credit, which was relied upon by 6</w:t>
      </w:r>
      <w:r>
        <w:t>7% of respondents. Usually this is an arrangement made with through informal sector vendors in the neighbourhood kiosks. The quantities of food tend to be small – typically the purchase of a few items like dried fish or tomatoes or groundnut powder to comp</w:t>
      </w:r>
      <w:r>
        <w:t>lete a meal for which staple ingredients are already available, and repayment is made without interest within a few days. The convenience of  this flexibility in an environment where access to cash is often intermittent (e.g. because of dependency on remit</w:t>
      </w:r>
      <w:r>
        <w:t>tances from migrated wage-earners) should not be underestimated. Relationships of trust are not confined to vendors but may be established also with individual farmers such as the owners of dairy cattle, who regularly service some urban households. Urban c</w:t>
      </w:r>
      <w:r>
        <w:t xml:space="preserve">onsumers value and maintain ties with suppliers who they believe can be trusted not to dilute the agreed quantity of milk with water. Significantly, these trust relationships appear to be important mainly within the informal sector. The trustworthiness of </w:t>
      </w:r>
      <w:r>
        <w:t xml:space="preserve">formal sector </w:t>
      </w:r>
      <w:r>
        <w:rPr>
          <w:i/>
          <w:iCs/>
        </w:rPr>
        <w:t xml:space="preserve">alimentation </w:t>
      </w:r>
      <w:r>
        <w:t>vendors is not in question, since their products are thought to be subject to inspection; at the same time, however, their processed foods are considered either out of reach or undesirable by many</w:t>
      </w:r>
      <w:r>
        <w:rPr>
          <w:spacing w:val="-7"/>
        </w:rPr>
        <w:t xml:space="preserve"> </w:t>
      </w:r>
      <w:r>
        <w:t>consumers.</w:t>
      </w:r>
    </w:p>
    <w:p w:rsidR="00000000" w:rsidRDefault="00165020">
      <w:pPr>
        <w:pStyle w:val="BodyText"/>
        <w:kinsoku w:val="0"/>
        <w:overflowPunct w:val="0"/>
        <w:spacing w:before="8"/>
        <w:rPr>
          <w:sz w:val="18"/>
          <w:szCs w:val="18"/>
        </w:rPr>
      </w:pPr>
    </w:p>
    <w:p w:rsidR="00000000" w:rsidRDefault="00165020">
      <w:pPr>
        <w:pStyle w:val="BodyText"/>
        <w:kinsoku w:val="0"/>
        <w:overflowPunct w:val="0"/>
        <w:ind w:left="1440" w:right="1379"/>
        <w:jc w:val="both"/>
        <w:rPr>
          <w:i/>
          <w:iCs/>
        </w:rPr>
      </w:pPr>
      <w:r>
        <w:rPr>
          <w:b/>
          <w:bCs/>
          <w:i/>
          <w:iCs/>
        </w:rPr>
        <w:t xml:space="preserve">Significance: </w:t>
      </w:r>
      <w:r>
        <w:rPr>
          <w:i/>
          <w:iCs/>
        </w:rPr>
        <w:t>The importance of personal relationships with vendors presents both an opportunity and a challenge. In principle, kiosk vendors are in a strong position to promote new food products, due to the trust they enjoy with consumers; but kiosks are not well  serv</w:t>
      </w:r>
      <w:r>
        <w:rPr>
          <w:i/>
          <w:iCs/>
        </w:rPr>
        <w:t>ed by existing commercial distribution chains and their processed food</w:t>
      </w:r>
      <w:r>
        <w:rPr>
          <w:i/>
          <w:iCs/>
          <w:spacing w:val="20"/>
        </w:rPr>
        <w:t xml:space="preserve"> </w:t>
      </w:r>
      <w:r>
        <w:rPr>
          <w:i/>
          <w:iCs/>
        </w:rPr>
        <w:t>products are</w:t>
      </w:r>
    </w:p>
    <w:p w:rsidR="00000000" w:rsidRDefault="00165020">
      <w:pPr>
        <w:pStyle w:val="BodyText"/>
        <w:kinsoku w:val="0"/>
        <w:overflowPunct w:val="0"/>
        <w:ind w:left="1440" w:right="1379"/>
        <w:jc w:val="both"/>
        <w:rPr>
          <w:i/>
          <w:iCs/>
        </w:rPr>
        <w:sectPr w:rsidR="00000000">
          <w:pgSz w:w="11910" w:h="16840"/>
          <w:pgMar w:top="1380" w:right="0" w:bottom="1200" w:left="0" w:header="0" w:footer="935" w:gutter="0"/>
          <w:cols w:space="720"/>
          <w:noEndnote/>
        </w:sectPr>
      </w:pPr>
    </w:p>
    <w:p w:rsidR="00000000" w:rsidRDefault="00165020">
      <w:pPr>
        <w:pStyle w:val="BodyText"/>
        <w:kinsoku w:val="0"/>
        <w:overflowPunct w:val="0"/>
        <w:spacing w:before="41"/>
        <w:ind w:left="1440" w:right="1391"/>
        <w:rPr>
          <w:i/>
          <w:iCs/>
        </w:rPr>
      </w:pPr>
      <w:r>
        <w:rPr>
          <w:i/>
          <w:iCs/>
        </w:rPr>
        <w:lastRenderedPageBreak/>
        <w:t>considered (for the reasons described above) at risk of expiration. Alimentation owners by contrast are more integrated into distribution networks,</w:t>
      </w:r>
      <w:r>
        <w:rPr>
          <w:i/>
          <w:iCs/>
        </w:rPr>
        <w:t xml:space="preserve"> but the commercial processed foods they stock are considered too expensive by most.</w:t>
      </w:r>
    </w:p>
    <w:p w:rsidR="00000000" w:rsidRDefault="00165020">
      <w:pPr>
        <w:pStyle w:val="BodyText"/>
        <w:kinsoku w:val="0"/>
        <w:overflowPunct w:val="0"/>
        <w:spacing w:before="12"/>
        <w:rPr>
          <w:i/>
          <w:iCs/>
          <w:sz w:val="23"/>
          <w:szCs w:val="23"/>
        </w:rPr>
      </w:pPr>
    </w:p>
    <w:p w:rsidR="00000000" w:rsidRDefault="00165020">
      <w:pPr>
        <w:pStyle w:val="ListParagraph"/>
        <w:numPr>
          <w:ilvl w:val="1"/>
          <w:numId w:val="2"/>
        </w:numPr>
        <w:tabs>
          <w:tab w:val="left" w:pos="1813"/>
        </w:tabs>
        <w:kinsoku w:val="0"/>
        <w:overflowPunct w:val="0"/>
        <w:spacing w:line="276" w:lineRule="auto"/>
        <w:ind w:right="1374" w:firstLine="0"/>
        <w:jc w:val="both"/>
      </w:pPr>
      <w:r>
        <w:rPr>
          <w:b/>
          <w:bCs/>
        </w:rPr>
        <w:t xml:space="preserve">Refrigeration does not play a significant role in the food system, either among vendors or consumers: </w:t>
      </w:r>
      <w:r>
        <w:t xml:space="preserve">Among the four types of vendor, only the </w:t>
      </w:r>
      <w:r>
        <w:rPr>
          <w:i/>
          <w:iCs/>
        </w:rPr>
        <w:t xml:space="preserve">alimentation </w:t>
      </w:r>
      <w:r>
        <w:t>commonly has r</w:t>
      </w:r>
      <w:r>
        <w:t xml:space="preserve">efrigeration on site. None of the other 3 vendor types has the capacity to keep products cold – which limits them to the sale of either fresh food items that turn over quickly -- e.g., small quantities of vegetables (kiosks, open market), or of items that </w:t>
      </w:r>
      <w:r>
        <w:t>do not perish – e.g., dried fish and cereal flours (kiosks, market stalls). It is understandable that refrigeration would be considered of limited use in a setting where power cuts are a daily occurrence. Nevertheless it is noteworthy that even specialty f</w:t>
      </w:r>
      <w:r>
        <w:t>ood suppliers with the means to afford a generator (including both Nyanza’s principal beef butcher and its only egg wholesaler) operate without refrigeration. Mirroring this scant use on the supply side is an absolute lack of refrigeration on the demand si</w:t>
      </w:r>
      <w:r>
        <w:t>de -- in consumers’ homes. This is true of both peri-urban and urban population: over half of our urban sample were university –educated, salaried individuals; and although these families possessed a range of consumer goods including, in a third of the sam</w:t>
      </w:r>
      <w:r>
        <w:t>ple, computers --, none of them owned a</w:t>
      </w:r>
      <w:r>
        <w:rPr>
          <w:spacing w:val="-6"/>
        </w:rPr>
        <w:t xml:space="preserve"> </w:t>
      </w:r>
      <w:r>
        <w:t>refrigerator.</w:t>
      </w:r>
    </w:p>
    <w:p w:rsidR="00000000" w:rsidRDefault="00165020">
      <w:pPr>
        <w:pStyle w:val="BodyText"/>
        <w:kinsoku w:val="0"/>
        <w:overflowPunct w:val="0"/>
        <w:spacing w:before="5"/>
        <w:rPr>
          <w:sz w:val="18"/>
          <w:szCs w:val="18"/>
        </w:rPr>
      </w:pPr>
    </w:p>
    <w:p w:rsidR="00000000" w:rsidRDefault="00165020">
      <w:pPr>
        <w:pStyle w:val="BodyText"/>
        <w:kinsoku w:val="0"/>
        <w:overflowPunct w:val="0"/>
        <w:spacing w:line="276" w:lineRule="auto"/>
        <w:ind w:left="1440" w:right="1380"/>
        <w:jc w:val="both"/>
        <w:rPr>
          <w:i/>
          <w:iCs/>
        </w:rPr>
      </w:pPr>
      <w:r>
        <w:rPr>
          <w:b/>
          <w:bCs/>
          <w:i/>
          <w:iCs/>
        </w:rPr>
        <w:t xml:space="preserve">Significance: </w:t>
      </w:r>
      <w:r>
        <w:rPr>
          <w:i/>
          <w:iCs/>
        </w:rPr>
        <w:t>the near-complete absence of refrigeration in the homes of highly educated, salaried consumers rules out certain types of high-value, highly perishable products as a basis for Marketplace</w:t>
      </w:r>
      <w:r>
        <w:rPr>
          <w:i/>
          <w:iCs/>
        </w:rPr>
        <w:t xml:space="preserve"> for Nutritious Foods interventions – probably for as long as the electrical power grid remains unreliable.</w:t>
      </w:r>
    </w:p>
    <w:p w:rsidR="00000000" w:rsidRDefault="00165020">
      <w:pPr>
        <w:pStyle w:val="BodyText"/>
        <w:kinsoku w:val="0"/>
        <w:overflowPunct w:val="0"/>
        <w:spacing w:line="276" w:lineRule="auto"/>
        <w:ind w:left="1440" w:right="1380"/>
        <w:jc w:val="both"/>
        <w:rPr>
          <w:i/>
          <w:iCs/>
        </w:rPr>
        <w:sectPr w:rsidR="00000000">
          <w:pgSz w:w="11910" w:h="16840"/>
          <w:pgMar w:top="1380" w:right="0" w:bottom="1200" w:left="0" w:header="0" w:footer="935" w:gutter="0"/>
          <w:cols w:space="720"/>
          <w:noEndnote/>
        </w:sectPr>
      </w:pPr>
    </w:p>
    <w:p w:rsidR="00000000" w:rsidRDefault="00165020">
      <w:pPr>
        <w:pStyle w:val="Heading1"/>
        <w:numPr>
          <w:ilvl w:val="0"/>
          <w:numId w:val="4"/>
        </w:numPr>
        <w:tabs>
          <w:tab w:val="left" w:pos="1734"/>
        </w:tabs>
        <w:kinsoku w:val="0"/>
        <w:overflowPunct w:val="0"/>
      </w:pPr>
      <w:r>
        <w:lastRenderedPageBreak/>
        <w:t>Consumer Knowledge and</w:t>
      </w:r>
      <w:r>
        <w:rPr>
          <w:spacing w:val="-4"/>
        </w:rPr>
        <w:t xml:space="preserve"> </w:t>
      </w:r>
      <w:r>
        <w:t>Preferences</w:t>
      </w:r>
    </w:p>
    <w:p w:rsidR="00000000" w:rsidRDefault="00165020">
      <w:pPr>
        <w:pStyle w:val="BodyText"/>
        <w:kinsoku w:val="0"/>
        <w:overflowPunct w:val="0"/>
        <w:spacing w:before="4"/>
        <w:rPr>
          <w:rFonts w:ascii="Cambria" w:hAnsi="Cambria" w:cs="Cambria"/>
          <w:b/>
          <w:bCs/>
          <w:sz w:val="32"/>
          <w:szCs w:val="32"/>
        </w:rPr>
      </w:pPr>
    </w:p>
    <w:p w:rsidR="00000000" w:rsidRDefault="00165020">
      <w:pPr>
        <w:pStyle w:val="ListParagraph"/>
        <w:numPr>
          <w:ilvl w:val="1"/>
          <w:numId w:val="4"/>
        </w:numPr>
        <w:tabs>
          <w:tab w:val="left" w:pos="1832"/>
        </w:tabs>
        <w:kinsoku w:val="0"/>
        <w:overflowPunct w:val="0"/>
        <w:spacing w:line="276" w:lineRule="auto"/>
        <w:ind w:right="1375" w:firstLine="0"/>
      </w:pPr>
      <w:r>
        <w:rPr>
          <w:b/>
          <w:bCs/>
        </w:rPr>
        <w:t>The healthy qualities of fruit are well understood by consumers, but consumption is con</w:t>
      </w:r>
      <w:r>
        <w:rPr>
          <w:b/>
          <w:bCs/>
        </w:rPr>
        <w:t xml:space="preserve">fined mainly to children:  </w:t>
      </w:r>
      <w:r>
        <w:t>Consumers consistently rated fruit among the healthiest</w:t>
      </w:r>
      <w:r>
        <w:rPr>
          <w:spacing w:val="-14"/>
        </w:rPr>
        <w:t xml:space="preserve"> </w:t>
      </w:r>
      <w:r>
        <w:t>foods.</w:t>
      </w:r>
    </w:p>
    <w:p w:rsidR="00000000" w:rsidRDefault="00251871">
      <w:pPr>
        <w:pStyle w:val="BodyText"/>
        <w:kinsoku w:val="0"/>
        <w:overflowPunct w:val="0"/>
        <w:spacing w:before="1" w:line="276" w:lineRule="auto"/>
        <w:ind w:left="1440" w:right="4685"/>
        <w:jc w:val="both"/>
      </w:pPr>
      <w:r>
        <w:rPr>
          <w:noProof/>
        </w:rPr>
        <mc:AlternateContent>
          <mc:Choice Requires="wps">
            <w:drawing>
              <wp:anchor distT="0" distB="0" distL="114300" distR="114300" simplePos="0" relativeHeight="251658752" behindDoc="0" locked="0" layoutInCell="0" allowOverlap="1">
                <wp:simplePos x="0" y="0"/>
                <wp:positionH relativeFrom="page">
                  <wp:posOffset>4695825</wp:posOffset>
                </wp:positionH>
                <wp:positionV relativeFrom="paragraph">
                  <wp:posOffset>26035</wp:posOffset>
                </wp:positionV>
                <wp:extent cx="1964690" cy="6637655"/>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690" cy="6637655"/>
                        </a:xfrm>
                        <a:prstGeom prst="rect">
                          <a:avLst/>
                        </a:prstGeom>
                        <a:solidFill>
                          <a:srgbClr val="EDEBE0"/>
                        </a:solidFill>
                        <a:ln w="9525" cmpd="sng">
                          <a:solidFill>
                            <a:srgbClr val="000000"/>
                          </a:solidFill>
                          <a:miter lim="800000"/>
                          <a:headEnd/>
                          <a:tailEnd/>
                        </a:ln>
                      </wps:spPr>
                      <wps:txbx>
                        <w:txbxContent>
                          <w:p w:rsidR="00000000" w:rsidRDefault="00165020">
                            <w:pPr>
                              <w:pStyle w:val="BodyText"/>
                              <w:kinsoku w:val="0"/>
                              <w:overflowPunct w:val="0"/>
                              <w:spacing w:before="70"/>
                              <w:ind w:left="145" w:right="127"/>
                              <w:rPr>
                                <w:b/>
                                <w:bCs/>
                                <w:sz w:val="22"/>
                                <w:szCs w:val="22"/>
                              </w:rPr>
                            </w:pPr>
                            <w:r>
                              <w:rPr>
                                <w:b/>
                                <w:bCs/>
                                <w:sz w:val="22"/>
                                <w:szCs w:val="22"/>
                              </w:rPr>
                              <w:t>Some assertions about the hazards of particular foods – especially meat and oil – seem to echo concerns heard in more developed countries about the Western diet:</w:t>
                            </w:r>
                          </w:p>
                          <w:p w:rsidR="00000000" w:rsidRDefault="00165020">
                            <w:pPr>
                              <w:pStyle w:val="BodyText"/>
                              <w:kinsoku w:val="0"/>
                              <w:overflowPunct w:val="0"/>
                              <w:spacing w:before="193"/>
                              <w:ind w:left="145" w:right="172"/>
                              <w:rPr>
                                <w:i/>
                                <w:iCs/>
                                <w:sz w:val="22"/>
                                <w:szCs w:val="22"/>
                              </w:rPr>
                            </w:pPr>
                            <w:r>
                              <w:rPr>
                                <w:i/>
                                <w:iCs/>
                                <w:sz w:val="22"/>
                                <w:szCs w:val="22"/>
                              </w:rPr>
                              <w:t>“</w:t>
                            </w:r>
                            <w:r>
                              <w:rPr>
                                <w:i/>
                                <w:iCs/>
                                <w:sz w:val="22"/>
                                <w:szCs w:val="22"/>
                              </w:rPr>
                              <w:t>Meat often causes different types of diseases – bone inflammation, allergies... meat is not very good. It can cause bone marrow diseases”</w:t>
                            </w:r>
                          </w:p>
                          <w:p w:rsidR="00000000" w:rsidRDefault="00165020">
                            <w:pPr>
                              <w:pStyle w:val="BodyText"/>
                              <w:kinsoku w:val="0"/>
                              <w:overflowPunct w:val="0"/>
                              <w:spacing w:before="2"/>
                              <w:ind w:left="145"/>
                              <w:rPr>
                                <w:b/>
                                <w:bCs/>
                                <w:sz w:val="22"/>
                                <w:szCs w:val="22"/>
                              </w:rPr>
                            </w:pPr>
                            <w:r>
                              <w:rPr>
                                <w:b/>
                                <w:bCs/>
                                <w:i/>
                                <w:iCs/>
                                <w:sz w:val="22"/>
                                <w:szCs w:val="22"/>
                              </w:rPr>
                              <w:t xml:space="preserve">Respondent no. </w:t>
                            </w:r>
                            <w:r>
                              <w:rPr>
                                <w:b/>
                                <w:bCs/>
                                <w:sz w:val="22"/>
                                <w:szCs w:val="22"/>
                              </w:rPr>
                              <w:t>14</w:t>
                            </w:r>
                          </w:p>
                          <w:p w:rsidR="00000000" w:rsidRDefault="00165020">
                            <w:pPr>
                              <w:pStyle w:val="BodyText"/>
                              <w:kinsoku w:val="0"/>
                              <w:overflowPunct w:val="0"/>
                              <w:spacing w:before="194"/>
                              <w:ind w:left="145" w:right="123"/>
                              <w:rPr>
                                <w:i/>
                                <w:iCs/>
                                <w:sz w:val="22"/>
                                <w:szCs w:val="22"/>
                              </w:rPr>
                            </w:pPr>
                            <w:r>
                              <w:rPr>
                                <w:i/>
                                <w:iCs/>
                                <w:sz w:val="22"/>
                                <w:szCs w:val="22"/>
                              </w:rPr>
                              <w:t>“Beef and rabbit are different. I like the rabbit more because white meat are better and do not caus</w:t>
                            </w:r>
                            <w:r>
                              <w:rPr>
                                <w:i/>
                                <w:iCs/>
                                <w:sz w:val="22"/>
                                <w:szCs w:val="22"/>
                              </w:rPr>
                              <w:t>e disease of bone marrow….Beans are even before other foods – even before meat. Beans and soya they have proteins and are</w:t>
                            </w:r>
                          </w:p>
                          <w:p w:rsidR="00000000" w:rsidRDefault="00165020">
                            <w:pPr>
                              <w:pStyle w:val="BodyText"/>
                              <w:kinsoku w:val="0"/>
                              <w:overflowPunct w:val="0"/>
                              <w:ind w:left="145" w:right="243"/>
                              <w:rPr>
                                <w:i/>
                                <w:iCs/>
                                <w:sz w:val="22"/>
                                <w:szCs w:val="22"/>
                              </w:rPr>
                            </w:pPr>
                            <w:r>
                              <w:rPr>
                                <w:i/>
                                <w:iCs/>
                                <w:sz w:val="22"/>
                                <w:szCs w:val="22"/>
                              </w:rPr>
                              <w:t>natural….If you eat meat you may find that it [the cow] was sick, but beans don’t get sick”</w:t>
                            </w:r>
                          </w:p>
                          <w:p w:rsidR="00000000" w:rsidRDefault="00165020">
                            <w:pPr>
                              <w:pStyle w:val="BodyText"/>
                              <w:kinsoku w:val="0"/>
                              <w:overflowPunct w:val="0"/>
                              <w:spacing w:before="1"/>
                              <w:ind w:left="145"/>
                              <w:rPr>
                                <w:b/>
                                <w:bCs/>
                                <w:sz w:val="22"/>
                                <w:szCs w:val="22"/>
                              </w:rPr>
                            </w:pPr>
                            <w:r>
                              <w:rPr>
                                <w:b/>
                                <w:bCs/>
                                <w:sz w:val="22"/>
                                <w:szCs w:val="22"/>
                              </w:rPr>
                              <w:t>Respondent no. 12</w:t>
                            </w:r>
                          </w:p>
                          <w:p w:rsidR="00000000" w:rsidRDefault="00165020">
                            <w:pPr>
                              <w:pStyle w:val="BodyText"/>
                              <w:kinsoku w:val="0"/>
                              <w:overflowPunct w:val="0"/>
                              <w:spacing w:before="195"/>
                              <w:ind w:left="145" w:right="265"/>
                              <w:rPr>
                                <w:i/>
                                <w:iCs/>
                                <w:sz w:val="22"/>
                                <w:szCs w:val="22"/>
                              </w:rPr>
                            </w:pPr>
                            <w:r>
                              <w:rPr>
                                <w:i/>
                                <w:iCs/>
                                <w:sz w:val="22"/>
                                <w:szCs w:val="22"/>
                              </w:rPr>
                              <w:t xml:space="preserve">“He has not eaten [oil] </w:t>
                            </w:r>
                            <w:r>
                              <w:rPr>
                                <w:i/>
                                <w:iCs/>
                                <w:sz w:val="22"/>
                                <w:szCs w:val="22"/>
                              </w:rPr>
                              <w:t>yet…..I can’t let anyone cook it for</w:t>
                            </w:r>
                          </w:p>
                          <w:p w:rsidR="00000000" w:rsidRDefault="00165020">
                            <w:pPr>
                              <w:pStyle w:val="BodyText"/>
                              <w:kinsoku w:val="0"/>
                              <w:overflowPunct w:val="0"/>
                              <w:ind w:left="145"/>
                              <w:rPr>
                                <w:i/>
                                <w:iCs/>
                                <w:sz w:val="22"/>
                                <w:szCs w:val="22"/>
                              </w:rPr>
                            </w:pPr>
                            <w:r>
                              <w:rPr>
                                <w:i/>
                                <w:iCs/>
                                <w:sz w:val="22"/>
                                <w:szCs w:val="22"/>
                              </w:rPr>
                              <w:t>him, it causes heart diseases.”</w:t>
                            </w:r>
                          </w:p>
                          <w:p w:rsidR="00000000" w:rsidRDefault="00165020">
                            <w:pPr>
                              <w:pStyle w:val="BodyText"/>
                              <w:kinsoku w:val="0"/>
                              <w:overflowPunct w:val="0"/>
                              <w:spacing w:before="1"/>
                              <w:ind w:left="145"/>
                              <w:rPr>
                                <w:b/>
                                <w:bCs/>
                                <w:sz w:val="22"/>
                                <w:szCs w:val="22"/>
                              </w:rPr>
                            </w:pPr>
                            <w:r>
                              <w:rPr>
                                <w:b/>
                                <w:bCs/>
                                <w:sz w:val="22"/>
                                <w:szCs w:val="22"/>
                              </w:rPr>
                              <w:t>Respondent no. 3</w:t>
                            </w:r>
                          </w:p>
                          <w:p w:rsidR="00000000" w:rsidRDefault="00165020">
                            <w:pPr>
                              <w:pStyle w:val="BodyText"/>
                              <w:kinsoku w:val="0"/>
                              <w:overflowPunct w:val="0"/>
                              <w:spacing w:before="194"/>
                              <w:ind w:left="145" w:right="145"/>
                              <w:rPr>
                                <w:i/>
                                <w:iCs/>
                                <w:sz w:val="22"/>
                                <w:szCs w:val="22"/>
                              </w:rPr>
                            </w:pPr>
                            <w:r>
                              <w:rPr>
                                <w:i/>
                                <w:iCs/>
                                <w:sz w:val="22"/>
                                <w:szCs w:val="22"/>
                              </w:rPr>
                              <w:t>“I don’t give her oil now; I feel I will give it to her when she is two years. It makes the</w:t>
                            </w:r>
                          </w:p>
                          <w:p w:rsidR="00000000" w:rsidRDefault="00165020">
                            <w:pPr>
                              <w:pStyle w:val="BodyText"/>
                              <w:kinsoku w:val="0"/>
                              <w:overflowPunct w:val="0"/>
                              <w:spacing w:before="1" w:line="242" w:lineRule="auto"/>
                              <w:ind w:left="145" w:right="277"/>
                              <w:rPr>
                                <w:b/>
                                <w:bCs/>
                                <w:sz w:val="22"/>
                                <w:szCs w:val="22"/>
                              </w:rPr>
                            </w:pPr>
                            <w:r>
                              <w:rPr>
                                <w:i/>
                                <w:iCs/>
                                <w:sz w:val="22"/>
                                <w:szCs w:val="22"/>
                              </w:rPr>
                              <w:t xml:space="preserve">intestines slippery. The child’s body is still young” </w:t>
                            </w:r>
                            <w:r>
                              <w:rPr>
                                <w:b/>
                                <w:bCs/>
                                <w:sz w:val="22"/>
                                <w:szCs w:val="22"/>
                              </w:rPr>
                              <w:t>Respondent no.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left:0;text-align:left;margin-left:369.75pt;margin-top:2.05pt;width:154.7pt;height:52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" o:allowincell="f" fillcolor="#edebe0">
                <v:textbox inset="0,0,0,0">
                  <w:txbxContent>
                    <w:p w:rsidR="00000000" w:rsidRDefault="00165020">
                      <w:pPr>
                        <w:pStyle w:val="BodyText"/>
                        <w:kinsoku w:val="0"/>
                        <w:overflowPunct w:val="0"/>
                        <w:spacing w:before="70"/>
                        <w:ind w:left="145" w:right="127"/>
                        <w:rPr>
                          <w:b/>
                          <w:bCs/>
                          <w:sz w:val="22"/>
                          <w:szCs w:val="22"/>
                        </w:rPr>
                      </w:pPr>
                      <w:r>
                        <w:rPr>
                          <w:b/>
                          <w:bCs/>
                          <w:sz w:val="22"/>
                          <w:szCs w:val="22"/>
                        </w:rPr>
                        <w:t>Some assertions about the hazards of particular foods – especially meat and oil – seem to echo concerns heard in more developed countries about the Western diet:</w:t>
                      </w:r>
                    </w:p>
                    <w:p w:rsidR="00000000" w:rsidRDefault="00165020">
                      <w:pPr>
                        <w:pStyle w:val="BodyText"/>
                        <w:kinsoku w:val="0"/>
                        <w:overflowPunct w:val="0"/>
                        <w:spacing w:before="193"/>
                        <w:ind w:left="145" w:right="172"/>
                        <w:rPr>
                          <w:i/>
                          <w:iCs/>
                          <w:sz w:val="22"/>
                          <w:szCs w:val="22"/>
                        </w:rPr>
                      </w:pPr>
                      <w:r>
                        <w:rPr>
                          <w:i/>
                          <w:iCs/>
                          <w:sz w:val="22"/>
                          <w:szCs w:val="22"/>
                        </w:rPr>
                        <w:t>“</w:t>
                      </w:r>
                      <w:r>
                        <w:rPr>
                          <w:i/>
                          <w:iCs/>
                          <w:sz w:val="22"/>
                          <w:szCs w:val="22"/>
                        </w:rPr>
                        <w:t>Meat often causes different types of diseases – bone inflammation, allergies... meat is not very good. It can cause bone marrow diseases”</w:t>
                      </w:r>
                    </w:p>
                    <w:p w:rsidR="00000000" w:rsidRDefault="00165020">
                      <w:pPr>
                        <w:pStyle w:val="BodyText"/>
                        <w:kinsoku w:val="0"/>
                        <w:overflowPunct w:val="0"/>
                        <w:spacing w:before="2"/>
                        <w:ind w:left="145"/>
                        <w:rPr>
                          <w:b/>
                          <w:bCs/>
                          <w:sz w:val="22"/>
                          <w:szCs w:val="22"/>
                        </w:rPr>
                      </w:pPr>
                      <w:r>
                        <w:rPr>
                          <w:b/>
                          <w:bCs/>
                          <w:i/>
                          <w:iCs/>
                          <w:sz w:val="22"/>
                          <w:szCs w:val="22"/>
                        </w:rPr>
                        <w:t xml:space="preserve">Respondent no. </w:t>
                      </w:r>
                      <w:r>
                        <w:rPr>
                          <w:b/>
                          <w:bCs/>
                          <w:sz w:val="22"/>
                          <w:szCs w:val="22"/>
                        </w:rPr>
                        <w:t>14</w:t>
                      </w:r>
                    </w:p>
                    <w:p w:rsidR="00000000" w:rsidRDefault="00165020">
                      <w:pPr>
                        <w:pStyle w:val="BodyText"/>
                        <w:kinsoku w:val="0"/>
                        <w:overflowPunct w:val="0"/>
                        <w:spacing w:before="194"/>
                        <w:ind w:left="145" w:right="123"/>
                        <w:rPr>
                          <w:i/>
                          <w:iCs/>
                          <w:sz w:val="22"/>
                          <w:szCs w:val="22"/>
                        </w:rPr>
                      </w:pPr>
                      <w:r>
                        <w:rPr>
                          <w:i/>
                          <w:iCs/>
                          <w:sz w:val="22"/>
                          <w:szCs w:val="22"/>
                        </w:rPr>
                        <w:t>“Beef and rabbit are different. I like the rabbit more because white meat are better and do not caus</w:t>
                      </w:r>
                      <w:r>
                        <w:rPr>
                          <w:i/>
                          <w:iCs/>
                          <w:sz w:val="22"/>
                          <w:szCs w:val="22"/>
                        </w:rPr>
                        <w:t>e disease of bone marrow….Beans are even before other foods – even before meat. Beans and soya they have proteins and are</w:t>
                      </w:r>
                    </w:p>
                    <w:p w:rsidR="00000000" w:rsidRDefault="00165020">
                      <w:pPr>
                        <w:pStyle w:val="BodyText"/>
                        <w:kinsoku w:val="0"/>
                        <w:overflowPunct w:val="0"/>
                        <w:ind w:left="145" w:right="243"/>
                        <w:rPr>
                          <w:i/>
                          <w:iCs/>
                          <w:sz w:val="22"/>
                          <w:szCs w:val="22"/>
                        </w:rPr>
                      </w:pPr>
                      <w:r>
                        <w:rPr>
                          <w:i/>
                          <w:iCs/>
                          <w:sz w:val="22"/>
                          <w:szCs w:val="22"/>
                        </w:rPr>
                        <w:t>natural….If you eat meat you may find that it [the cow] was sick, but beans don’t get sick”</w:t>
                      </w:r>
                    </w:p>
                    <w:p w:rsidR="00000000" w:rsidRDefault="00165020">
                      <w:pPr>
                        <w:pStyle w:val="BodyText"/>
                        <w:kinsoku w:val="0"/>
                        <w:overflowPunct w:val="0"/>
                        <w:spacing w:before="1"/>
                        <w:ind w:left="145"/>
                        <w:rPr>
                          <w:b/>
                          <w:bCs/>
                          <w:sz w:val="22"/>
                          <w:szCs w:val="22"/>
                        </w:rPr>
                      </w:pPr>
                      <w:r>
                        <w:rPr>
                          <w:b/>
                          <w:bCs/>
                          <w:sz w:val="22"/>
                          <w:szCs w:val="22"/>
                        </w:rPr>
                        <w:t>Respondent no. 12</w:t>
                      </w:r>
                    </w:p>
                    <w:p w:rsidR="00000000" w:rsidRDefault="00165020">
                      <w:pPr>
                        <w:pStyle w:val="BodyText"/>
                        <w:kinsoku w:val="0"/>
                        <w:overflowPunct w:val="0"/>
                        <w:spacing w:before="195"/>
                        <w:ind w:left="145" w:right="265"/>
                        <w:rPr>
                          <w:i/>
                          <w:iCs/>
                          <w:sz w:val="22"/>
                          <w:szCs w:val="22"/>
                        </w:rPr>
                      </w:pPr>
                      <w:r>
                        <w:rPr>
                          <w:i/>
                          <w:iCs/>
                          <w:sz w:val="22"/>
                          <w:szCs w:val="22"/>
                        </w:rPr>
                        <w:t xml:space="preserve">“He has not eaten [oil] </w:t>
                      </w:r>
                      <w:r>
                        <w:rPr>
                          <w:i/>
                          <w:iCs/>
                          <w:sz w:val="22"/>
                          <w:szCs w:val="22"/>
                        </w:rPr>
                        <w:t>yet…..I can’t let anyone cook it for</w:t>
                      </w:r>
                    </w:p>
                    <w:p w:rsidR="00000000" w:rsidRDefault="00165020">
                      <w:pPr>
                        <w:pStyle w:val="BodyText"/>
                        <w:kinsoku w:val="0"/>
                        <w:overflowPunct w:val="0"/>
                        <w:ind w:left="145"/>
                        <w:rPr>
                          <w:i/>
                          <w:iCs/>
                          <w:sz w:val="22"/>
                          <w:szCs w:val="22"/>
                        </w:rPr>
                      </w:pPr>
                      <w:r>
                        <w:rPr>
                          <w:i/>
                          <w:iCs/>
                          <w:sz w:val="22"/>
                          <w:szCs w:val="22"/>
                        </w:rPr>
                        <w:t>him, it causes heart diseases.”</w:t>
                      </w:r>
                    </w:p>
                    <w:p w:rsidR="00000000" w:rsidRDefault="00165020">
                      <w:pPr>
                        <w:pStyle w:val="BodyText"/>
                        <w:kinsoku w:val="0"/>
                        <w:overflowPunct w:val="0"/>
                        <w:spacing w:before="1"/>
                        <w:ind w:left="145"/>
                        <w:rPr>
                          <w:b/>
                          <w:bCs/>
                          <w:sz w:val="22"/>
                          <w:szCs w:val="22"/>
                        </w:rPr>
                      </w:pPr>
                      <w:r>
                        <w:rPr>
                          <w:b/>
                          <w:bCs/>
                          <w:sz w:val="22"/>
                          <w:szCs w:val="22"/>
                        </w:rPr>
                        <w:t>Respondent no. 3</w:t>
                      </w:r>
                    </w:p>
                    <w:p w:rsidR="00000000" w:rsidRDefault="00165020">
                      <w:pPr>
                        <w:pStyle w:val="BodyText"/>
                        <w:kinsoku w:val="0"/>
                        <w:overflowPunct w:val="0"/>
                        <w:spacing w:before="194"/>
                        <w:ind w:left="145" w:right="145"/>
                        <w:rPr>
                          <w:i/>
                          <w:iCs/>
                          <w:sz w:val="22"/>
                          <w:szCs w:val="22"/>
                        </w:rPr>
                      </w:pPr>
                      <w:r>
                        <w:rPr>
                          <w:i/>
                          <w:iCs/>
                          <w:sz w:val="22"/>
                          <w:szCs w:val="22"/>
                        </w:rPr>
                        <w:t>“I don’t give her oil now; I feel I will give it to her when she is two years. It makes the</w:t>
                      </w:r>
                    </w:p>
                    <w:p w:rsidR="00000000" w:rsidRDefault="00165020">
                      <w:pPr>
                        <w:pStyle w:val="BodyText"/>
                        <w:kinsoku w:val="0"/>
                        <w:overflowPunct w:val="0"/>
                        <w:spacing w:before="1" w:line="242" w:lineRule="auto"/>
                        <w:ind w:left="145" w:right="277"/>
                        <w:rPr>
                          <w:b/>
                          <w:bCs/>
                          <w:sz w:val="22"/>
                          <w:szCs w:val="22"/>
                        </w:rPr>
                      </w:pPr>
                      <w:r>
                        <w:rPr>
                          <w:i/>
                          <w:iCs/>
                          <w:sz w:val="22"/>
                          <w:szCs w:val="22"/>
                        </w:rPr>
                        <w:t xml:space="preserve">intestines slippery. The child’s body is still young” </w:t>
                      </w:r>
                      <w:r>
                        <w:rPr>
                          <w:b/>
                          <w:bCs/>
                          <w:sz w:val="22"/>
                          <w:szCs w:val="22"/>
                        </w:rPr>
                        <w:t>Respondent no. 15</w:t>
                      </w:r>
                    </w:p>
                  </w:txbxContent>
                </v:textbox>
                <w10:wrap anchorx="page"/>
              </v:shape>
            </w:pict>
          </mc:Fallback>
        </mc:AlternateContent>
      </w:r>
      <w:r w:rsidR="00165020">
        <w:t>Two fruits were included among the foods in the ratings exercise (Annex 1). The exercise placed tree tomato among the healthiest foods at 4.6 on a scale of 5, and banana slightly lower, at 3.9). Many informants explained that fruits were “protective” of ch</w:t>
      </w:r>
      <w:r w:rsidR="00165020">
        <w:t xml:space="preserve">ild health and appetite – opinions that appear to have been shaped by the local CHWs. More than half of the children who consumed fruit received it in the form of a mixture combining two or three fruits. Mixing and mashing fruits into a soft food for easy </w:t>
      </w:r>
      <w:r w:rsidR="00165020">
        <w:t>consumption by IYC also appears to originate with CHWs. The family diet, by contrast, shows less reliance on fruit. For example, tree tomatoes are among the most commonly available and popular fruits in Nyanza, with “blood-building” qualities ascribed to t</w:t>
      </w:r>
      <w:r w:rsidR="00165020">
        <w:t>hem by many informants; but whereas they appeared in the diet of 9 out of 27 children over 24 hours, they appear in the family diet at less than a tenth of this frequency. Fruits were rated among the more expensive food items by consumers, and follow-up in</w:t>
      </w:r>
      <w:r w:rsidR="00165020">
        <w:t>terviews determined that certain fruits undergo considerable price swings due to seasonal scarcity; families seem to be limiting fruit consumption to children, who they believe can benefit most from its healthy</w:t>
      </w:r>
      <w:r w:rsidR="00165020">
        <w:rPr>
          <w:spacing w:val="-1"/>
        </w:rPr>
        <w:t xml:space="preserve"> </w:t>
      </w:r>
      <w:r w:rsidR="00165020">
        <w:t>qualities.</w:t>
      </w:r>
    </w:p>
    <w:p w:rsidR="00000000" w:rsidRDefault="00165020">
      <w:pPr>
        <w:pStyle w:val="BodyText"/>
        <w:kinsoku w:val="0"/>
        <w:overflowPunct w:val="0"/>
        <w:spacing w:before="2"/>
        <w:rPr>
          <w:sz w:val="14"/>
          <w:szCs w:val="14"/>
        </w:rPr>
      </w:pPr>
    </w:p>
    <w:p w:rsidR="00000000" w:rsidRDefault="00165020">
      <w:pPr>
        <w:pStyle w:val="BodyText"/>
        <w:kinsoku w:val="0"/>
        <w:overflowPunct w:val="0"/>
        <w:spacing w:before="2"/>
        <w:rPr>
          <w:sz w:val="14"/>
          <w:szCs w:val="14"/>
        </w:rPr>
        <w:sectPr w:rsidR="00000000">
          <w:pgSz w:w="11910" w:h="16840"/>
          <w:pgMar w:top="1340" w:right="0" w:bottom="1200" w:left="0" w:header="0" w:footer="935" w:gutter="0"/>
          <w:cols w:space="720"/>
          <w:noEndnote/>
        </w:sectPr>
      </w:pPr>
    </w:p>
    <w:p w:rsidR="00000000" w:rsidRDefault="00165020">
      <w:pPr>
        <w:pStyle w:val="BodyText"/>
        <w:kinsoku w:val="0"/>
        <w:overflowPunct w:val="0"/>
        <w:spacing w:before="52" w:line="276" w:lineRule="auto"/>
        <w:ind w:left="1440"/>
        <w:jc w:val="both"/>
        <w:rPr>
          <w:i/>
          <w:iCs/>
        </w:rPr>
      </w:pPr>
      <w:r>
        <w:rPr>
          <w:b/>
          <w:bCs/>
          <w:i/>
          <w:iCs/>
        </w:rPr>
        <w:lastRenderedPageBreak/>
        <w:t>Signific</w:t>
      </w:r>
      <w:r>
        <w:rPr>
          <w:b/>
          <w:bCs/>
          <w:i/>
          <w:iCs/>
        </w:rPr>
        <w:t xml:space="preserve">ance: </w:t>
      </w:r>
      <w:r>
        <w:rPr>
          <w:i/>
          <w:iCs/>
        </w:rPr>
        <w:t>the market for fruit might be expanded if consumers could be persuaded that fruit is important for the health of adults and not only children. However, the perception that fruit is costly presents an obstacle. A more systematic and in-depth examinati</w:t>
      </w:r>
      <w:r>
        <w:rPr>
          <w:i/>
          <w:iCs/>
        </w:rPr>
        <w:t>on of fruit as a category, including all fruits available and known to consumers, could identify which individual fruits hold the most promise. There is some evidence, for instance, that avocados are an underused and comparatively affordable fruit.</w:t>
      </w:r>
    </w:p>
    <w:p w:rsidR="00000000" w:rsidRDefault="00165020">
      <w:pPr>
        <w:pStyle w:val="BodyText"/>
        <w:kinsoku w:val="0"/>
        <w:overflowPunct w:val="0"/>
        <w:rPr>
          <w:i/>
          <w:iCs/>
          <w:sz w:val="22"/>
          <w:szCs w:val="22"/>
        </w:rPr>
      </w:pPr>
      <w:r>
        <w:rPr>
          <w:rFonts w:ascii="Times New Roman" w:hAnsi="Times New Roman" w:cs="Vrinda"/>
        </w:rPr>
        <w:br w:type="column"/>
      </w:r>
    </w:p>
    <w:p w:rsidR="00000000" w:rsidRDefault="00165020">
      <w:pPr>
        <w:pStyle w:val="BodyText"/>
        <w:kinsoku w:val="0"/>
        <w:overflowPunct w:val="0"/>
        <w:rPr>
          <w:i/>
          <w:iCs/>
          <w:sz w:val="22"/>
          <w:szCs w:val="22"/>
        </w:rPr>
      </w:pPr>
    </w:p>
    <w:p w:rsidR="00000000" w:rsidRDefault="00165020">
      <w:pPr>
        <w:pStyle w:val="BodyText"/>
        <w:kinsoku w:val="0"/>
        <w:overflowPunct w:val="0"/>
        <w:rPr>
          <w:i/>
          <w:iCs/>
          <w:sz w:val="22"/>
          <w:szCs w:val="22"/>
        </w:rPr>
      </w:pPr>
    </w:p>
    <w:p w:rsidR="00000000" w:rsidRDefault="00165020">
      <w:pPr>
        <w:pStyle w:val="BodyText"/>
        <w:kinsoku w:val="0"/>
        <w:overflowPunct w:val="0"/>
        <w:rPr>
          <w:i/>
          <w:iCs/>
          <w:sz w:val="22"/>
          <w:szCs w:val="22"/>
        </w:rPr>
      </w:pPr>
    </w:p>
    <w:p w:rsidR="00000000" w:rsidRDefault="00165020">
      <w:pPr>
        <w:pStyle w:val="BodyText"/>
        <w:kinsoku w:val="0"/>
        <w:overflowPunct w:val="0"/>
        <w:rPr>
          <w:i/>
          <w:iCs/>
          <w:sz w:val="22"/>
          <w:szCs w:val="22"/>
        </w:rPr>
      </w:pPr>
    </w:p>
    <w:p w:rsidR="00000000" w:rsidRDefault="00165020">
      <w:pPr>
        <w:pStyle w:val="BodyText"/>
        <w:kinsoku w:val="0"/>
        <w:overflowPunct w:val="0"/>
        <w:rPr>
          <w:i/>
          <w:iCs/>
          <w:sz w:val="22"/>
          <w:szCs w:val="22"/>
        </w:rPr>
      </w:pPr>
    </w:p>
    <w:p w:rsidR="00000000" w:rsidRDefault="00165020">
      <w:pPr>
        <w:pStyle w:val="BodyText"/>
        <w:kinsoku w:val="0"/>
        <w:overflowPunct w:val="0"/>
        <w:rPr>
          <w:i/>
          <w:iCs/>
          <w:sz w:val="22"/>
          <w:szCs w:val="22"/>
        </w:rPr>
      </w:pPr>
    </w:p>
    <w:p w:rsidR="00000000" w:rsidRDefault="00165020">
      <w:pPr>
        <w:pStyle w:val="BodyText"/>
        <w:kinsoku w:val="0"/>
        <w:overflowPunct w:val="0"/>
        <w:rPr>
          <w:i/>
          <w:iCs/>
          <w:sz w:val="22"/>
          <w:szCs w:val="22"/>
        </w:rPr>
      </w:pPr>
    </w:p>
    <w:p w:rsidR="00000000" w:rsidRDefault="00165020">
      <w:pPr>
        <w:pStyle w:val="BodyText"/>
        <w:kinsoku w:val="0"/>
        <w:overflowPunct w:val="0"/>
        <w:rPr>
          <w:i/>
          <w:iCs/>
          <w:sz w:val="22"/>
          <w:szCs w:val="22"/>
        </w:rPr>
      </w:pPr>
    </w:p>
    <w:p w:rsidR="00000000" w:rsidRDefault="00165020">
      <w:pPr>
        <w:pStyle w:val="BodyText"/>
        <w:kinsoku w:val="0"/>
        <w:overflowPunct w:val="0"/>
        <w:spacing w:before="6"/>
        <w:rPr>
          <w:i/>
          <w:iCs/>
        </w:rPr>
      </w:pPr>
    </w:p>
    <w:p w:rsidR="00000000" w:rsidRDefault="00251871">
      <w:pPr>
        <w:pStyle w:val="BodyText"/>
        <w:kinsoku w:val="0"/>
        <w:overflowPunct w:val="0"/>
        <w:spacing w:line="242" w:lineRule="auto"/>
        <w:ind w:left="297" w:right="1817"/>
        <w:rPr>
          <w:b/>
          <w:bCs/>
          <w:sz w:val="22"/>
          <w:szCs w:val="22"/>
        </w:rPr>
      </w:pPr>
      <w:r>
        <w:rPr>
          <w:noProof/>
        </w:rPr>
        <mc:AlternateContent>
          <mc:Choice Requires="wps">
            <w:drawing>
              <wp:anchor distT="0" distB="0" distL="114300" distR="114300" simplePos="0" relativeHeight="251659776" behindDoc="1" locked="0" layoutInCell="0" allowOverlap="1">
                <wp:simplePos x="0" y="0"/>
                <wp:positionH relativeFrom="page">
                  <wp:posOffset>5475605</wp:posOffset>
                </wp:positionH>
                <wp:positionV relativeFrom="paragraph">
                  <wp:posOffset>-783590</wp:posOffset>
                </wp:positionV>
                <wp:extent cx="415925" cy="102235"/>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5020">
                            <w:pPr>
                              <w:pStyle w:val="BodyText"/>
                              <w:kinsoku w:val="0"/>
                              <w:overflowPunct w:val="0"/>
                              <w:spacing w:line="161" w:lineRule="exact"/>
                              <w:rPr>
                                <w:b/>
                                <w:bCs/>
                                <w:sz w:val="16"/>
                                <w:szCs w:val="16"/>
                              </w:rPr>
                            </w:pPr>
                            <w:r>
                              <w:rPr>
                                <w:b/>
                                <w:bCs/>
                                <w:sz w:val="16"/>
                                <w:szCs w:val="16"/>
                              </w:rPr>
                              <w:t>Figure 4.1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left:0;text-align:left;margin-left:431.15pt;margin-top:-61.7pt;width:32.75pt;height:8.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eXsA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" o:allowincell="f" filled="f" stroked="f">
                <v:textbox inset="0,0,0,0">
                  <w:txbxContent>
                    <w:p w:rsidR="00000000" w:rsidRDefault="00165020">
                      <w:pPr>
                        <w:pStyle w:val="BodyText"/>
                        <w:kinsoku w:val="0"/>
                        <w:overflowPunct w:val="0"/>
                        <w:spacing w:line="161" w:lineRule="exact"/>
                        <w:rPr>
                          <w:b/>
                          <w:bCs/>
                          <w:sz w:val="16"/>
                          <w:szCs w:val="16"/>
                        </w:rPr>
                      </w:pPr>
                      <w:r>
                        <w:rPr>
                          <w:b/>
                          <w:bCs/>
                          <w:sz w:val="16"/>
                          <w:szCs w:val="16"/>
                        </w:rPr>
                        <w:t>Figure 4.1</w:t>
                      </w:r>
                    </w:p>
                  </w:txbxContent>
                </v:textbox>
                <w10:wrap anchorx="page"/>
              </v:shape>
            </w:pict>
          </mc:Fallback>
        </mc:AlternateContent>
      </w:r>
      <w:r w:rsidR="00165020">
        <w:rPr>
          <w:b/>
          <w:bCs/>
          <w:sz w:val="22"/>
          <w:szCs w:val="22"/>
        </w:rPr>
        <w:t>Figure 4.1: Hazards of Meat and Oil</w:t>
      </w:r>
    </w:p>
    <w:p w:rsidR="00000000" w:rsidRDefault="00165020">
      <w:pPr>
        <w:pStyle w:val="BodyText"/>
        <w:kinsoku w:val="0"/>
        <w:overflowPunct w:val="0"/>
        <w:spacing w:line="242" w:lineRule="auto"/>
        <w:ind w:left="297" w:right="1817"/>
        <w:rPr>
          <w:b/>
          <w:bCs/>
          <w:sz w:val="22"/>
          <w:szCs w:val="22"/>
        </w:rPr>
        <w:sectPr w:rsidR="00000000">
          <w:type w:val="continuous"/>
          <w:pgSz w:w="11910" w:h="16840"/>
          <w:pgMar w:top="760" w:right="0" w:bottom="280" w:left="0" w:header="720" w:footer="720" w:gutter="0"/>
          <w:cols w:num="2" w:space="720" w:equalWidth="0">
            <w:col w:w="7225" w:space="40"/>
            <w:col w:w="4645"/>
          </w:cols>
          <w:noEndnote/>
        </w:sectPr>
      </w:pPr>
    </w:p>
    <w:p w:rsidR="00000000" w:rsidRDefault="00165020">
      <w:pPr>
        <w:pStyle w:val="BodyText"/>
        <w:kinsoku w:val="0"/>
        <w:overflowPunct w:val="0"/>
        <w:spacing w:before="4"/>
        <w:rPr>
          <w:b/>
          <w:bCs/>
          <w:sz w:val="23"/>
          <w:szCs w:val="23"/>
        </w:rPr>
      </w:pPr>
    </w:p>
    <w:p w:rsidR="00000000" w:rsidRDefault="00165020">
      <w:pPr>
        <w:pStyle w:val="ListParagraph"/>
        <w:numPr>
          <w:ilvl w:val="1"/>
          <w:numId w:val="4"/>
        </w:numPr>
        <w:tabs>
          <w:tab w:val="left" w:pos="1808"/>
        </w:tabs>
        <w:kinsoku w:val="0"/>
        <w:overflowPunct w:val="0"/>
        <w:spacing w:before="52" w:line="276" w:lineRule="auto"/>
        <w:ind w:right="1378" w:firstLine="0"/>
      </w:pPr>
      <w:r>
        <w:rPr>
          <w:b/>
          <w:bCs/>
        </w:rPr>
        <w:t>Consumers’ ideas about the nutritional attributes of specific foods are mostly accurate, probably</w:t>
      </w:r>
      <w:r>
        <w:rPr>
          <w:b/>
          <w:bCs/>
          <w:spacing w:val="21"/>
        </w:rPr>
        <w:t xml:space="preserve"> </w:t>
      </w:r>
      <w:r>
        <w:rPr>
          <w:b/>
          <w:bCs/>
        </w:rPr>
        <w:t>due</w:t>
      </w:r>
      <w:r>
        <w:rPr>
          <w:b/>
          <w:bCs/>
          <w:spacing w:val="22"/>
        </w:rPr>
        <w:t xml:space="preserve"> </w:t>
      </w:r>
      <w:r>
        <w:rPr>
          <w:b/>
          <w:bCs/>
        </w:rPr>
        <w:t>to</w:t>
      </w:r>
      <w:r>
        <w:rPr>
          <w:b/>
          <w:bCs/>
          <w:spacing w:val="23"/>
        </w:rPr>
        <w:t xml:space="preserve"> </w:t>
      </w:r>
      <w:r>
        <w:rPr>
          <w:b/>
          <w:bCs/>
        </w:rPr>
        <w:t>the</w:t>
      </w:r>
      <w:r>
        <w:rPr>
          <w:b/>
          <w:bCs/>
          <w:spacing w:val="26"/>
        </w:rPr>
        <w:t xml:space="preserve"> </w:t>
      </w:r>
      <w:r>
        <w:rPr>
          <w:b/>
          <w:bCs/>
        </w:rPr>
        <w:t>efforts</w:t>
      </w:r>
      <w:r>
        <w:rPr>
          <w:b/>
          <w:bCs/>
          <w:spacing w:val="23"/>
        </w:rPr>
        <w:t xml:space="preserve"> </w:t>
      </w:r>
      <w:r>
        <w:rPr>
          <w:b/>
          <w:bCs/>
        </w:rPr>
        <w:t>of</w:t>
      </w:r>
      <w:r>
        <w:rPr>
          <w:b/>
          <w:bCs/>
          <w:spacing w:val="22"/>
        </w:rPr>
        <w:t xml:space="preserve"> </w:t>
      </w:r>
      <w:r>
        <w:rPr>
          <w:b/>
          <w:bCs/>
        </w:rPr>
        <w:t>local</w:t>
      </w:r>
      <w:r>
        <w:rPr>
          <w:b/>
          <w:bCs/>
          <w:spacing w:val="23"/>
        </w:rPr>
        <w:t xml:space="preserve"> </w:t>
      </w:r>
      <w:r>
        <w:rPr>
          <w:b/>
          <w:bCs/>
        </w:rPr>
        <w:t>health</w:t>
      </w:r>
      <w:r>
        <w:rPr>
          <w:b/>
          <w:bCs/>
          <w:spacing w:val="24"/>
        </w:rPr>
        <w:t xml:space="preserve"> </w:t>
      </w:r>
      <w:r>
        <w:rPr>
          <w:b/>
          <w:bCs/>
        </w:rPr>
        <w:t>workers:</w:t>
      </w:r>
      <w:r>
        <w:rPr>
          <w:b/>
          <w:bCs/>
          <w:spacing w:val="28"/>
        </w:rPr>
        <w:t xml:space="preserve"> </w:t>
      </w:r>
      <w:r>
        <w:t>Asked</w:t>
      </w:r>
      <w:r>
        <w:rPr>
          <w:spacing w:val="24"/>
        </w:rPr>
        <w:t xml:space="preserve"> </w:t>
      </w:r>
      <w:r>
        <w:t>to</w:t>
      </w:r>
      <w:r>
        <w:rPr>
          <w:spacing w:val="24"/>
        </w:rPr>
        <w:t xml:space="preserve"> </w:t>
      </w:r>
      <w:r>
        <w:t>rate</w:t>
      </w:r>
      <w:r>
        <w:rPr>
          <w:spacing w:val="23"/>
        </w:rPr>
        <w:t xml:space="preserve"> </w:t>
      </w:r>
      <w:r>
        <w:t>foods</w:t>
      </w:r>
      <w:r>
        <w:rPr>
          <w:spacing w:val="23"/>
        </w:rPr>
        <w:t xml:space="preserve"> </w:t>
      </w:r>
      <w:r>
        <w:t>according</w:t>
      </w:r>
      <w:r>
        <w:rPr>
          <w:spacing w:val="22"/>
        </w:rPr>
        <w:t xml:space="preserve"> </w:t>
      </w:r>
      <w:r>
        <w:t>to</w:t>
      </w:r>
      <w:r>
        <w:rPr>
          <w:spacing w:val="24"/>
        </w:rPr>
        <w:t xml:space="preserve"> </w:t>
      </w:r>
      <w:r>
        <w:t>the</w:t>
      </w:r>
    </w:p>
    <w:p w:rsidR="00000000" w:rsidRDefault="00165020">
      <w:pPr>
        <w:pStyle w:val="ListParagraph"/>
        <w:numPr>
          <w:ilvl w:val="1"/>
          <w:numId w:val="4"/>
        </w:numPr>
        <w:tabs>
          <w:tab w:val="left" w:pos="1808"/>
        </w:tabs>
        <w:kinsoku w:val="0"/>
        <w:overflowPunct w:val="0"/>
        <w:spacing w:before="52" w:line="276" w:lineRule="auto"/>
        <w:ind w:right="1378" w:firstLine="0"/>
        <w:sectPr w:rsidR="00000000">
          <w:type w:val="continuous"/>
          <w:pgSz w:w="11910" w:h="16840"/>
          <w:pgMar w:top="760" w:right="0" w:bottom="280" w:left="0" w:header="720" w:footer="720" w:gutter="0"/>
          <w:cols w:space="720" w:equalWidth="0">
            <w:col w:w="11910"/>
          </w:cols>
          <w:noEndnote/>
        </w:sectPr>
      </w:pPr>
    </w:p>
    <w:p w:rsidR="00000000" w:rsidRDefault="00165020">
      <w:pPr>
        <w:pStyle w:val="BodyText"/>
        <w:kinsoku w:val="0"/>
        <w:overflowPunct w:val="0"/>
        <w:spacing w:before="41" w:line="276" w:lineRule="auto"/>
        <w:ind w:left="1440" w:right="1375"/>
        <w:jc w:val="both"/>
      </w:pPr>
      <w:r>
        <w:lastRenderedPageBreak/>
        <w:t>healthiness, Nyanza consumers tend to position foods in a manner consistent with nutritional science. A review of the healthiness ratings (Annex 1) indicates that they rate processed foods like biscuits, bread, an</w:t>
      </w:r>
      <w:r>
        <w:t xml:space="preserve">d instant noodles low on the healthiness scale; they rate protein-rich foods like milk, meat and fish as well as pulses, leafy vegetables and fruit high on the scale; and they rate cereals and starchy staple foods like plantain and potato somewhere in the </w:t>
      </w:r>
      <w:r>
        <w:t xml:space="preserve">middle. Furthermore, in their elaborations on the healthiness ratings they frequently employed descriptive categories that would be familiar to a nutrition educator: “this one is a “body-builder”, “this is protective” or “provides energy”. The consistency </w:t>
      </w:r>
      <w:r>
        <w:t>of this knowledge across the sample is testament to the efforts of CHWs. Interestingly, some opinions expressed about IYC feeding echo concerns heard in more industrialized countries about specific elements in the Western diet. For example, although the di</w:t>
      </w:r>
      <w:r>
        <w:t>etary recall shows that older children are consuming cooking oil, respondents were at pains to explain that they were vigilant about limiting the oil eaten by the youngest children, because they were aware of risks associated with oil, especially its effec</w:t>
      </w:r>
      <w:r>
        <w:t>t on the cardio-vascular health (see Figure 4.4). Without a detailed assessment of consumption of other fats including breastmilk it is impossible to judge whether the adoption of restrictive practices like this is appropriate or not.</w:t>
      </w:r>
    </w:p>
    <w:p w:rsidR="00000000" w:rsidRDefault="00165020">
      <w:pPr>
        <w:pStyle w:val="BodyText"/>
        <w:kinsoku w:val="0"/>
        <w:overflowPunct w:val="0"/>
        <w:spacing w:before="5"/>
        <w:rPr>
          <w:sz w:val="18"/>
          <w:szCs w:val="18"/>
        </w:rPr>
      </w:pPr>
    </w:p>
    <w:p w:rsidR="00000000" w:rsidRDefault="00165020">
      <w:pPr>
        <w:pStyle w:val="BodyText"/>
        <w:kinsoku w:val="0"/>
        <w:overflowPunct w:val="0"/>
        <w:spacing w:before="1" w:line="276" w:lineRule="auto"/>
        <w:ind w:left="1440" w:right="1380"/>
        <w:jc w:val="both"/>
        <w:rPr>
          <w:i/>
          <w:iCs/>
        </w:rPr>
      </w:pPr>
      <w:r>
        <w:rPr>
          <w:b/>
          <w:bCs/>
          <w:i/>
          <w:iCs/>
        </w:rPr>
        <w:t xml:space="preserve">Significance: </w:t>
      </w:r>
      <w:r>
        <w:rPr>
          <w:i/>
          <w:iCs/>
        </w:rPr>
        <w:t>The Ny</w:t>
      </w:r>
      <w:r>
        <w:rPr>
          <w:i/>
          <w:iCs/>
        </w:rPr>
        <w:t>anza consumer has a comparatively sophisticated understanding of nutrition concepts and vocabulary, and the marketing and promotion of healthy foods can take advantage of this</w:t>
      </w:r>
    </w:p>
    <w:p w:rsidR="00000000" w:rsidRDefault="00165020">
      <w:pPr>
        <w:pStyle w:val="BodyText"/>
        <w:kinsoku w:val="0"/>
        <w:overflowPunct w:val="0"/>
        <w:spacing w:before="8"/>
        <w:rPr>
          <w:i/>
          <w:iCs/>
          <w:sz w:val="27"/>
          <w:szCs w:val="27"/>
        </w:rPr>
      </w:pPr>
    </w:p>
    <w:p w:rsidR="00000000" w:rsidRDefault="00165020">
      <w:pPr>
        <w:pStyle w:val="ListParagraph"/>
        <w:numPr>
          <w:ilvl w:val="1"/>
          <w:numId w:val="4"/>
        </w:numPr>
        <w:tabs>
          <w:tab w:val="left" w:pos="1830"/>
        </w:tabs>
        <w:kinsoku w:val="0"/>
        <w:overflowPunct w:val="0"/>
        <w:spacing w:line="276" w:lineRule="auto"/>
        <w:ind w:right="1376" w:firstLine="0"/>
        <w:jc w:val="both"/>
      </w:pPr>
      <w:r>
        <w:rPr>
          <w:b/>
          <w:bCs/>
        </w:rPr>
        <w:t>Convenience of the sort provided by modern processed foods is not highly prized</w:t>
      </w:r>
      <w:r>
        <w:rPr>
          <w:b/>
          <w:bCs/>
        </w:rPr>
        <w:t xml:space="preserve"> by Nyanza consumers; but other forms of convenience may have more appeal: </w:t>
      </w:r>
      <w:r>
        <w:t>As noted above, Nyanza consumers place a high value on the provision of healthy foods made from home-processed ingredients which they know to be safe, and which represent unadultera</w:t>
      </w:r>
      <w:r>
        <w:t xml:space="preserve">ted value-for-money. Furthermore, they have concerns about the degree to which packaged, processed foods are “natural”, and they appear content to invest the time and effort required to provide these natural foods to their families. In this context it may </w:t>
      </w:r>
      <w:r>
        <w:t xml:space="preserve">not be appealing to propose to consumers that they trade the increased cost of processed foods against time saved in preparation. Nevertheless, consumers with the means to afford it do seek convenience in other forms. Examples include (i) paying a premium </w:t>
      </w:r>
      <w:r>
        <w:t xml:space="preserve">for </w:t>
      </w:r>
      <w:r>
        <w:rPr>
          <w:i/>
          <w:iCs/>
        </w:rPr>
        <w:t xml:space="preserve">indagara </w:t>
      </w:r>
      <w:r>
        <w:t xml:space="preserve">(dried fish) that have been dried carefully, as opposed to the less expensive Tanzanian </w:t>
      </w:r>
      <w:r>
        <w:rPr>
          <w:i/>
          <w:iCs/>
        </w:rPr>
        <w:t xml:space="preserve">indagara </w:t>
      </w:r>
      <w:r>
        <w:t xml:space="preserve">which contain sand that needs to be removed by soaking before use; and (ii) purchasing yogurt made by the </w:t>
      </w:r>
      <w:r>
        <w:rPr>
          <w:i/>
          <w:iCs/>
        </w:rPr>
        <w:t xml:space="preserve">alimentation. </w:t>
      </w:r>
      <w:r>
        <w:t>Although yogurt is made at</w:t>
      </w:r>
      <w:r>
        <w:t xml:space="preserve"> home by some households, the risk of a failed batch due to imperfect hygiene or temperature is considerable. There is also the inconvenience of locating starter culture to maximize quality. These examples suggest that convenience does have meaning for Nya</w:t>
      </w:r>
      <w:r>
        <w:t>nza</w:t>
      </w:r>
      <w:r>
        <w:rPr>
          <w:spacing w:val="-4"/>
        </w:rPr>
        <w:t xml:space="preserve"> </w:t>
      </w:r>
      <w:r>
        <w:t>consumers.</w:t>
      </w:r>
    </w:p>
    <w:p w:rsidR="00000000" w:rsidRDefault="00165020">
      <w:pPr>
        <w:pStyle w:val="BodyText"/>
        <w:kinsoku w:val="0"/>
        <w:overflowPunct w:val="0"/>
      </w:pPr>
    </w:p>
    <w:p w:rsidR="00000000" w:rsidRDefault="00165020">
      <w:pPr>
        <w:pStyle w:val="BodyText"/>
        <w:kinsoku w:val="0"/>
        <w:overflowPunct w:val="0"/>
        <w:spacing w:before="1"/>
        <w:ind w:left="1440" w:right="1376"/>
        <w:jc w:val="both"/>
        <w:rPr>
          <w:i/>
          <w:iCs/>
        </w:rPr>
      </w:pPr>
      <w:r>
        <w:rPr>
          <w:b/>
          <w:bCs/>
          <w:i/>
          <w:iCs/>
        </w:rPr>
        <w:t xml:space="preserve">Significance: </w:t>
      </w:r>
      <w:r>
        <w:rPr>
          <w:i/>
          <w:iCs/>
        </w:rPr>
        <w:t>Whilst convenience is valued by consumers, it is sought more often in locally processed or semi-processed foods than in packaged commercial foods.</w:t>
      </w:r>
    </w:p>
    <w:p w:rsidR="00000000" w:rsidRDefault="00165020">
      <w:pPr>
        <w:pStyle w:val="BodyText"/>
        <w:kinsoku w:val="0"/>
        <w:overflowPunct w:val="0"/>
        <w:spacing w:before="1"/>
        <w:ind w:left="1440" w:right="1376"/>
        <w:jc w:val="both"/>
        <w:rPr>
          <w:i/>
          <w:iCs/>
        </w:rPr>
        <w:sectPr w:rsidR="00000000">
          <w:pgSz w:w="11910" w:h="16840"/>
          <w:pgMar w:top="1380" w:right="0" w:bottom="1200" w:left="0" w:header="0" w:footer="935" w:gutter="0"/>
          <w:cols w:space="720"/>
          <w:noEndnote/>
        </w:sectPr>
      </w:pPr>
    </w:p>
    <w:p w:rsidR="00000000" w:rsidRDefault="00165020">
      <w:pPr>
        <w:pStyle w:val="Heading1"/>
        <w:numPr>
          <w:ilvl w:val="0"/>
          <w:numId w:val="4"/>
        </w:numPr>
        <w:tabs>
          <w:tab w:val="left" w:pos="1734"/>
        </w:tabs>
        <w:kinsoku w:val="0"/>
        <w:overflowPunct w:val="0"/>
      </w:pPr>
      <w:r>
        <w:lastRenderedPageBreak/>
        <w:t>Observations on Dietary</w:t>
      </w:r>
      <w:r>
        <w:rPr>
          <w:spacing w:val="-3"/>
        </w:rPr>
        <w:t xml:space="preserve"> </w:t>
      </w:r>
      <w:r>
        <w:t>Composition</w:t>
      </w:r>
    </w:p>
    <w:p w:rsidR="00000000" w:rsidRDefault="00165020">
      <w:pPr>
        <w:pStyle w:val="BodyText"/>
        <w:kinsoku w:val="0"/>
        <w:overflowPunct w:val="0"/>
        <w:spacing w:before="272" w:line="276" w:lineRule="auto"/>
        <w:ind w:left="1440" w:right="1376"/>
        <w:jc w:val="both"/>
      </w:pPr>
      <w:r>
        <w:rPr>
          <w:sz w:val="22"/>
          <w:szCs w:val="22"/>
        </w:rPr>
        <w:t>I</w:t>
      </w:r>
      <w:r>
        <w:t>nterviews with the core sample of 27 consumers included a recall of all foods consumed by the index child during the preceding 24 hours. The general picture is of a diet heavily reliant on cereals, roots, tubers, and pulses, with a limited consumption anim</w:t>
      </w:r>
      <w:r>
        <w:t>al source foods, but reasonable availability of fresh fruits and vegetables. The range of specific foods that appear in the 24 hour recall is shown by food category in Table 5.1, below. This conveys the range of products but not the amounts or relative fre</w:t>
      </w:r>
      <w:r>
        <w:t>quency of consumption.</w:t>
      </w:r>
    </w:p>
    <w:p w:rsidR="00000000" w:rsidRDefault="00165020">
      <w:pPr>
        <w:pStyle w:val="BodyText"/>
        <w:kinsoku w:val="0"/>
        <w:overflowPunct w:val="0"/>
        <w:spacing w:before="6"/>
        <w:rPr>
          <w:sz w:val="27"/>
          <w:szCs w:val="27"/>
        </w:rPr>
      </w:pPr>
    </w:p>
    <w:tbl>
      <w:tblPr>
        <w:tblW w:w="0" w:type="auto"/>
        <w:tblInd w:w="1446" w:type="dxa"/>
        <w:tblLayout w:type="fixed"/>
        <w:tblCellMar>
          <w:left w:w="0" w:type="dxa"/>
          <w:right w:w="0" w:type="dxa"/>
        </w:tblCellMar>
        <w:tblLook w:val="0000" w:firstRow="0" w:lastRow="0" w:firstColumn="0" w:lastColumn="0" w:noHBand="0" w:noVBand="0"/>
      </w:tblPr>
      <w:tblGrid>
        <w:gridCol w:w="2513"/>
        <w:gridCol w:w="6615"/>
      </w:tblGrid>
      <w:tr w:rsidR="00000000">
        <w:tblPrEx>
          <w:tblCellMar>
            <w:top w:w="0" w:type="dxa"/>
            <w:left w:w="0" w:type="dxa"/>
            <w:bottom w:w="0" w:type="dxa"/>
            <w:right w:w="0" w:type="dxa"/>
          </w:tblCellMar>
        </w:tblPrEx>
        <w:trPr>
          <w:trHeight w:val="354"/>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0"/>
              <w:ind w:left="115"/>
              <w:rPr>
                <w:rFonts w:ascii="Calibri" w:hAnsi="Calibri" w:cs="Calibri"/>
                <w:b/>
                <w:bCs/>
                <w:sz w:val="22"/>
                <w:szCs w:val="22"/>
              </w:rPr>
            </w:pPr>
            <w:r>
              <w:rPr>
                <w:rFonts w:ascii="Calibri" w:hAnsi="Calibri" w:cs="Calibri"/>
                <w:b/>
                <w:bCs/>
                <w:sz w:val="22"/>
                <w:szCs w:val="22"/>
              </w:rPr>
              <w:t>FOOD Group</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0"/>
              <w:ind w:left="115"/>
              <w:rPr>
                <w:rFonts w:ascii="Calibri" w:hAnsi="Calibri" w:cs="Calibri"/>
                <w:b/>
                <w:bCs/>
                <w:sz w:val="22"/>
                <w:szCs w:val="22"/>
              </w:rPr>
            </w:pPr>
            <w:r>
              <w:rPr>
                <w:rFonts w:ascii="Calibri" w:hAnsi="Calibri" w:cs="Calibri"/>
                <w:b/>
                <w:bCs/>
                <w:sz w:val="22"/>
                <w:szCs w:val="22"/>
              </w:rPr>
              <w:t>Foods present in 24-hour recall of child consumption</w:t>
            </w:r>
          </w:p>
        </w:tc>
      </w:tr>
      <w:tr w:rsidR="00000000">
        <w:tblPrEx>
          <w:tblCellMar>
            <w:top w:w="0" w:type="dxa"/>
            <w:left w:w="0" w:type="dxa"/>
            <w:bottom w:w="0" w:type="dxa"/>
            <w:right w:w="0" w:type="dxa"/>
          </w:tblCellMar>
        </w:tblPrEx>
        <w:trPr>
          <w:trHeight w:val="525"/>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52"/>
              <w:ind w:left="115"/>
              <w:rPr>
                <w:rFonts w:ascii="Calibri" w:hAnsi="Calibri" w:cs="Calibri"/>
                <w:b/>
                <w:bCs/>
                <w:sz w:val="18"/>
                <w:szCs w:val="18"/>
              </w:rPr>
            </w:pPr>
            <w:r>
              <w:rPr>
                <w:rFonts w:ascii="Calibri" w:hAnsi="Calibri" w:cs="Calibri"/>
                <w:b/>
                <w:bCs/>
                <w:sz w:val="18"/>
                <w:szCs w:val="18"/>
              </w:rPr>
              <w:t>Grains and cereal products</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sz w:val="18"/>
                <w:szCs w:val="18"/>
              </w:rPr>
            </w:pPr>
            <w:r>
              <w:rPr>
                <w:rFonts w:ascii="Calibri" w:hAnsi="Calibri" w:cs="Calibri"/>
                <w:sz w:val="18"/>
                <w:szCs w:val="18"/>
              </w:rPr>
              <w:t>Maize, rice, sorghum, millet, maize meal, porridges, bread, macaroni, biscuits and fried dough (</w:t>
            </w:r>
            <w:r>
              <w:rPr>
                <w:rFonts w:ascii="Calibri" w:hAnsi="Calibri" w:cs="Calibri"/>
                <w:i/>
                <w:iCs/>
                <w:sz w:val="18"/>
                <w:szCs w:val="18"/>
              </w:rPr>
              <w:t>amandazi</w:t>
            </w:r>
            <w:r>
              <w:rPr>
                <w:rFonts w:ascii="Calibri" w:hAnsi="Calibri" w:cs="Calibri"/>
                <w:sz w:val="18"/>
                <w:szCs w:val="18"/>
              </w:rPr>
              <w:t>)</w:t>
            </w:r>
          </w:p>
        </w:tc>
      </w:tr>
      <w:tr w:rsidR="00000000">
        <w:tblPrEx>
          <w:tblCellMar>
            <w:top w:w="0" w:type="dxa"/>
            <w:left w:w="0" w:type="dxa"/>
            <w:bottom w:w="0" w:type="dxa"/>
            <w:right w:w="0" w:type="dxa"/>
          </w:tblCellMar>
        </w:tblPrEx>
        <w:trPr>
          <w:trHeight w:val="306"/>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b/>
                <w:bCs/>
                <w:sz w:val="18"/>
                <w:szCs w:val="18"/>
              </w:rPr>
            </w:pPr>
            <w:r>
              <w:rPr>
                <w:rFonts w:ascii="Calibri" w:hAnsi="Calibri" w:cs="Calibri"/>
                <w:b/>
                <w:bCs/>
                <w:sz w:val="18"/>
                <w:szCs w:val="18"/>
              </w:rPr>
              <w:t>Roots and tubers</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sz w:val="18"/>
                <w:szCs w:val="18"/>
              </w:rPr>
            </w:pPr>
            <w:r>
              <w:rPr>
                <w:rFonts w:ascii="Calibri" w:hAnsi="Calibri" w:cs="Calibri"/>
                <w:sz w:val="18"/>
                <w:szCs w:val="18"/>
              </w:rPr>
              <w:t>Cassava, sweet potatoes, Irish potatoes</w:t>
            </w:r>
          </w:p>
        </w:tc>
      </w:tr>
      <w:tr w:rsidR="00000000">
        <w:tblPrEx>
          <w:tblCellMar>
            <w:top w:w="0" w:type="dxa"/>
            <w:left w:w="0" w:type="dxa"/>
            <w:bottom w:w="0" w:type="dxa"/>
            <w:right w:w="0" w:type="dxa"/>
          </w:tblCellMar>
        </w:tblPrEx>
        <w:trPr>
          <w:trHeight w:val="556"/>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8"/>
              <w:rPr>
                <w:rFonts w:ascii="Calibri" w:hAnsi="Calibri" w:cs="Calibri"/>
                <w:sz w:val="13"/>
                <w:szCs w:val="13"/>
              </w:rPr>
            </w:pPr>
          </w:p>
          <w:p w:rsidR="00000000" w:rsidRDefault="00165020">
            <w:pPr>
              <w:pStyle w:val="TableParagraph"/>
              <w:kinsoku w:val="0"/>
              <w:overflowPunct w:val="0"/>
              <w:ind w:left="115"/>
              <w:rPr>
                <w:rFonts w:ascii="Calibri" w:hAnsi="Calibri" w:cs="Calibri"/>
                <w:b/>
                <w:bCs/>
                <w:sz w:val="18"/>
                <w:szCs w:val="18"/>
              </w:rPr>
            </w:pPr>
            <w:r>
              <w:rPr>
                <w:rFonts w:ascii="Calibri" w:hAnsi="Calibri" w:cs="Calibri"/>
                <w:b/>
                <w:bCs/>
                <w:sz w:val="18"/>
                <w:szCs w:val="18"/>
              </w:rPr>
              <w:t>Animal foods</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sz w:val="18"/>
                <w:szCs w:val="18"/>
              </w:rPr>
            </w:pPr>
            <w:r>
              <w:rPr>
                <w:rFonts w:ascii="Calibri" w:hAnsi="Calibri" w:cs="Calibri"/>
                <w:sz w:val="18"/>
                <w:szCs w:val="18"/>
              </w:rPr>
              <w:t>Beef, small dried fish, eggs, fresh milk, yoghurt</w:t>
            </w:r>
          </w:p>
        </w:tc>
      </w:tr>
      <w:tr w:rsidR="00000000">
        <w:tblPrEx>
          <w:tblCellMar>
            <w:top w:w="0" w:type="dxa"/>
            <w:left w:w="0" w:type="dxa"/>
            <w:bottom w:w="0" w:type="dxa"/>
            <w:right w:w="0" w:type="dxa"/>
          </w:tblCellMar>
        </w:tblPrEx>
        <w:trPr>
          <w:trHeight w:val="525"/>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52"/>
              <w:ind w:left="115"/>
              <w:rPr>
                <w:rFonts w:ascii="Calibri" w:hAnsi="Calibri" w:cs="Calibri"/>
                <w:b/>
                <w:bCs/>
                <w:sz w:val="18"/>
                <w:szCs w:val="18"/>
              </w:rPr>
            </w:pPr>
            <w:r>
              <w:rPr>
                <w:rFonts w:ascii="Calibri" w:hAnsi="Calibri" w:cs="Calibri"/>
                <w:b/>
                <w:bCs/>
                <w:sz w:val="18"/>
                <w:szCs w:val="18"/>
              </w:rPr>
              <w:t>Vegetables</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ight="641"/>
              <w:rPr>
                <w:rFonts w:ascii="Calibri" w:hAnsi="Calibri" w:cs="Calibri"/>
                <w:sz w:val="18"/>
                <w:szCs w:val="18"/>
              </w:rPr>
            </w:pPr>
            <w:r>
              <w:rPr>
                <w:rFonts w:ascii="Calibri" w:hAnsi="Calibri" w:cs="Calibri"/>
                <w:sz w:val="18"/>
                <w:szCs w:val="18"/>
              </w:rPr>
              <w:t>Amaranth leaves, cassava leaves, spinach, plantain, tomatoes, carrots, cabbage, eggplant, sweet pepper, celery, beetroot, onions</w:t>
            </w:r>
          </w:p>
        </w:tc>
      </w:tr>
      <w:tr w:rsidR="00000000">
        <w:tblPrEx>
          <w:tblCellMar>
            <w:top w:w="0" w:type="dxa"/>
            <w:left w:w="0" w:type="dxa"/>
            <w:bottom w:w="0" w:type="dxa"/>
            <w:right w:w="0" w:type="dxa"/>
          </w:tblCellMar>
        </w:tblPrEx>
        <w:trPr>
          <w:trHeight w:val="304"/>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b/>
                <w:bCs/>
                <w:sz w:val="18"/>
                <w:szCs w:val="18"/>
              </w:rPr>
            </w:pPr>
            <w:r>
              <w:rPr>
                <w:rFonts w:ascii="Calibri" w:hAnsi="Calibri" w:cs="Calibri"/>
                <w:b/>
                <w:bCs/>
                <w:sz w:val="18"/>
                <w:szCs w:val="18"/>
              </w:rPr>
              <w:t>Fruits</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sz w:val="18"/>
                <w:szCs w:val="18"/>
              </w:rPr>
            </w:pPr>
            <w:r>
              <w:rPr>
                <w:rFonts w:ascii="Calibri" w:hAnsi="Calibri" w:cs="Calibri"/>
                <w:sz w:val="18"/>
                <w:szCs w:val="18"/>
              </w:rPr>
              <w:t>Banana, avocado, mango, passion fruit, orange, apple</w:t>
            </w:r>
          </w:p>
        </w:tc>
      </w:tr>
      <w:tr w:rsidR="00000000">
        <w:tblPrEx>
          <w:tblCellMar>
            <w:top w:w="0" w:type="dxa"/>
            <w:left w:w="0" w:type="dxa"/>
            <w:bottom w:w="0" w:type="dxa"/>
            <w:right w:w="0" w:type="dxa"/>
          </w:tblCellMar>
        </w:tblPrEx>
        <w:trPr>
          <w:trHeight w:val="306"/>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b/>
                <w:bCs/>
                <w:sz w:val="18"/>
                <w:szCs w:val="18"/>
              </w:rPr>
            </w:pPr>
            <w:r>
              <w:rPr>
                <w:rFonts w:ascii="Calibri" w:hAnsi="Calibri" w:cs="Calibri"/>
                <w:b/>
                <w:bCs/>
                <w:sz w:val="18"/>
                <w:szCs w:val="18"/>
              </w:rPr>
              <w:t>Legumes and nuts</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sz w:val="18"/>
                <w:szCs w:val="18"/>
              </w:rPr>
            </w:pPr>
            <w:r>
              <w:rPr>
                <w:rFonts w:ascii="Calibri" w:hAnsi="Calibri" w:cs="Calibri"/>
                <w:sz w:val="18"/>
                <w:szCs w:val="18"/>
              </w:rPr>
              <w:t>Beans, peas, soybean, groundnuts</w:t>
            </w:r>
          </w:p>
        </w:tc>
      </w:tr>
      <w:tr w:rsidR="00000000">
        <w:tblPrEx>
          <w:tblCellMar>
            <w:top w:w="0" w:type="dxa"/>
            <w:left w:w="0" w:type="dxa"/>
            <w:bottom w:w="0" w:type="dxa"/>
            <w:right w:w="0" w:type="dxa"/>
          </w:tblCellMar>
        </w:tblPrEx>
        <w:trPr>
          <w:trHeight w:val="304"/>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b/>
                <w:bCs/>
                <w:sz w:val="18"/>
                <w:szCs w:val="18"/>
              </w:rPr>
            </w:pPr>
            <w:r>
              <w:rPr>
                <w:rFonts w:ascii="Calibri" w:hAnsi="Calibri" w:cs="Calibri"/>
                <w:b/>
                <w:bCs/>
                <w:sz w:val="18"/>
                <w:szCs w:val="18"/>
              </w:rPr>
              <w:t>Fats and oils</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2"/>
              <w:ind w:left="115"/>
              <w:rPr>
                <w:rFonts w:ascii="Calibri" w:hAnsi="Calibri" w:cs="Calibri"/>
                <w:sz w:val="18"/>
                <w:szCs w:val="18"/>
              </w:rPr>
            </w:pPr>
            <w:r>
              <w:rPr>
                <w:rFonts w:ascii="Calibri" w:hAnsi="Calibri" w:cs="Calibri"/>
                <w:sz w:val="18"/>
                <w:szCs w:val="18"/>
              </w:rPr>
              <w:t>Cooking oil, margarine (blue band)</w:t>
            </w:r>
          </w:p>
        </w:tc>
      </w:tr>
      <w:tr w:rsidR="00000000">
        <w:tblPrEx>
          <w:tblCellMar>
            <w:top w:w="0" w:type="dxa"/>
            <w:left w:w="0" w:type="dxa"/>
            <w:bottom w:w="0" w:type="dxa"/>
            <w:right w:w="0" w:type="dxa"/>
          </w:tblCellMar>
        </w:tblPrEx>
        <w:trPr>
          <w:trHeight w:val="527"/>
        </w:trPr>
        <w:tc>
          <w:tcPr>
            <w:tcW w:w="2513"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52"/>
              <w:ind w:left="115"/>
              <w:rPr>
                <w:rFonts w:ascii="Calibri" w:hAnsi="Calibri" w:cs="Calibri"/>
                <w:b/>
                <w:bCs/>
                <w:sz w:val="18"/>
                <w:szCs w:val="18"/>
              </w:rPr>
            </w:pPr>
            <w:r>
              <w:rPr>
                <w:rFonts w:ascii="Calibri" w:hAnsi="Calibri" w:cs="Calibri"/>
                <w:b/>
                <w:bCs/>
                <w:sz w:val="18"/>
                <w:szCs w:val="18"/>
              </w:rPr>
              <w:t>Other</w:t>
            </w:r>
          </w:p>
        </w:tc>
        <w:tc>
          <w:tcPr>
            <w:tcW w:w="661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4"/>
              <w:ind w:left="115"/>
              <w:rPr>
                <w:rFonts w:ascii="Calibri" w:hAnsi="Calibri" w:cs="Calibri"/>
                <w:sz w:val="18"/>
                <w:szCs w:val="18"/>
              </w:rPr>
            </w:pPr>
            <w:r>
              <w:rPr>
                <w:rFonts w:ascii="Calibri" w:hAnsi="Calibri" w:cs="Calibri"/>
                <w:sz w:val="18"/>
                <w:szCs w:val="18"/>
              </w:rPr>
              <w:t>Sugar, commercial spices (</w:t>
            </w:r>
            <w:r>
              <w:rPr>
                <w:rFonts w:ascii="Calibri" w:hAnsi="Calibri" w:cs="Calibri"/>
                <w:i/>
                <w:iCs/>
                <w:sz w:val="18"/>
                <w:szCs w:val="18"/>
              </w:rPr>
              <w:t>asante</w:t>
            </w:r>
            <w:r>
              <w:rPr>
                <w:rFonts w:ascii="Calibri" w:hAnsi="Calibri" w:cs="Calibri"/>
                <w:sz w:val="18"/>
                <w:szCs w:val="18"/>
              </w:rPr>
              <w:t xml:space="preserve">, </w:t>
            </w:r>
            <w:r>
              <w:rPr>
                <w:rFonts w:ascii="Calibri" w:hAnsi="Calibri" w:cs="Calibri"/>
                <w:i/>
                <w:iCs/>
                <w:sz w:val="18"/>
                <w:szCs w:val="18"/>
              </w:rPr>
              <w:t>onja</w:t>
            </w:r>
            <w:r>
              <w:rPr>
                <w:rFonts w:ascii="Calibri" w:hAnsi="Calibri" w:cs="Calibri"/>
                <w:sz w:val="18"/>
                <w:szCs w:val="18"/>
              </w:rPr>
              <w:t>, maggi cubes), herbs, beverages (fanta, tea with or without milk)</w:t>
            </w:r>
          </w:p>
        </w:tc>
      </w:tr>
    </w:tbl>
    <w:p w:rsidR="00000000" w:rsidRDefault="00165020">
      <w:pPr>
        <w:pStyle w:val="BodyText"/>
        <w:kinsoku w:val="0"/>
        <w:overflowPunct w:val="0"/>
        <w:ind w:left="1440"/>
        <w:jc w:val="both"/>
        <w:rPr>
          <w:b/>
          <w:bCs/>
          <w:sz w:val="22"/>
          <w:szCs w:val="22"/>
        </w:rPr>
      </w:pPr>
      <w:r>
        <w:rPr>
          <w:b/>
          <w:bCs/>
          <w:sz w:val="22"/>
          <w:szCs w:val="22"/>
        </w:rPr>
        <w:t>Table 5.1: Range of foods present in 24hr recall</w:t>
      </w:r>
    </w:p>
    <w:p w:rsidR="00000000" w:rsidRDefault="00165020">
      <w:pPr>
        <w:pStyle w:val="BodyText"/>
        <w:kinsoku w:val="0"/>
        <w:overflowPunct w:val="0"/>
        <w:spacing w:before="7"/>
        <w:rPr>
          <w:b/>
          <w:bCs/>
          <w:sz w:val="17"/>
          <w:szCs w:val="17"/>
        </w:rPr>
      </w:pPr>
    </w:p>
    <w:p w:rsidR="00000000" w:rsidRDefault="00165020">
      <w:pPr>
        <w:pStyle w:val="BodyText"/>
        <w:kinsoku w:val="0"/>
        <w:overflowPunct w:val="0"/>
        <w:spacing w:before="7"/>
        <w:rPr>
          <w:b/>
          <w:bCs/>
          <w:sz w:val="17"/>
          <w:szCs w:val="17"/>
        </w:rPr>
        <w:sectPr w:rsidR="00000000">
          <w:pgSz w:w="11910" w:h="16840"/>
          <w:pgMar w:top="1340" w:right="0" w:bottom="1200" w:left="0" w:header="0" w:footer="935" w:gutter="0"/>
          <w:cols w:space="720"/>
          <w:noEndnote/>
        </w:sectPr>
      </w:pPr>
    </w:p>
    <w:p w:rsidR="00000000" w:rsidRDefault="00165020">
      <w:pPr>
        <w:pStyle w:val="BodyText"/>
        <w:kinsoku w:val="0"/>
        <w:overflowPunct w:val="0"/>
        <w:spacing w:before="7"/>
        <w:rPr>
          <w:b/>
          <w:bCs/>
          <w:sz w:val="8"/>
          <w:szCs w:val="8"/>
        </w:rPr>
      </w:pPr>
    </w:p>
    <w:p w:rsidR="00000000" w:rsidRDefault="00251871">
      <w:pPr>
        <w:pStyle w:val="BodyText"/>
        <w:kinsoku w:val="0"/>
        <w:overflowPunct w:val="0"/>
        <w:ind w:left="1499"/>
        <w:rPr>
          <w:sz w:val="20"/>
          <w:szCs w:val="20"/>
        </w:rPr>
      </w:pPr>
      <w:r>
        <w:rPr>
          <w:noProof/>
          <w:sz w:val="20"/>
          <w:szCs w:val="20"/>
        </w:rPr>
        <w:drawing>
          <wp:inline distT="0" distB="0" distL="0" distR="0">
            <wp:extent cx="2600325" cy="3476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00325" cy="3476625"/>
                    </a:xfrm>
                    <a:prstGeom prst="rect">
                      <a:avLst/>
                    </a:prstGeom>
                    <a:noFill/>
                    <a:ln>
                      <a:noFill/>
                    </a:ln>
                  </pic:spPr>
                </pic:pic>
              </a:graphicData>
            </a:graphic>
          </wp:inline>
        </w:drawing>
      </w:r>
    </w:p>
    <w:p w:rsidR="00000000" w:rsidRDefault="00165020">
      <w:pPr>
        <w:pStyle w:val="BodyText"/>
        <w:kinsoku w:val="0"/>
        <w:overflowPunct w:val="0"/>
        <w:spacing w:before="69"/>
        <w:ind w:left="1498" w:right="7"/>
        <w:rPr>
          <w:b/>
          <w:bCs/>
          <w:sz w:val="22"/>
          <w:szCs w:val="22"/>
        </w:rPr>
      </w:pPr>
      <w:r>
        <w:rPr>
          <w:b/>
          <w:bCs/>
          <w:sz w:val="22"/>
          <w:szCs w:val="22"/>
        </w:rPr>
        <w:t>Figure 5.1: A Rwanda-made blended porridge f</w:t>
      </w:r>
      <w:r>
        <w:rPr>
          <w:b/>
          <w:bCs/>
          <w:sz w:val="22"/>
          <w:szCs w:val="22"/>
        </w:rPr>
        <w:t>lour combining rice, soy, groundnut, and maize flours. Blended porridges are consumed daily by adults as well as children.</w:t>
      </w:r>
    </w:p>
    <w:p w:rsidR="00000000" w:rsidRDefault="00165020">
      <w:pPr>
        <w:pStyle w:val="BodyText"/>
        <w:kinsoku w:val="0"/>
        <w:overflowPunct w:val="0"/>
        <w:spacing w:before="52" w:line="276" w:lineRule="auto"/>
        <w:ind w:left="138" w:right="1375" w:firstLine="2"/>
        <w:jc w:val="both"/>
      </w:pPr>
      <w:r>
        <w:rPr>
          <w:rFonts w:ascii="Times New Roman" w:hAnsi="Times New Roman" w:cs="Vrinda"/>
        </w:rPr>
        <w:br w:type="column"/>
      </w:r>
      <w:r>
        <w:lastRenderedPageBreak/>
        <w:t>Within the range of foods consumed by children, some have a far more central place in the diet than others. This is evident from the more detailed picture in Annexes 2 and 3. Annex 3 is organized around feeding episodes (meals or snacks), and indicates for</w:t>
      </w:r>
      <w:r>
        <w:t xml:space="preserve"> each child what foods were consumed and how these different foods are combined in the form of meals or dishes. Annex 2 is organized around individual foods and ingredients, recording the number of children who consumed each. These ingredient data are pres</w:t>
      </w:r>
      <w:r>
        <w:t>ented both in aggregate form for the overall sample, and disaggregated for children 6-23 months vs. children 24-59 months. This offers some insight into how the diet changes, as semi-solid foods intended specifically for children are eventually replaced or</w:t>
      </w:r>
      <w:r>
        <w:t xml:space="preserve"> supplemented by dishes consumed by the rest of the family.</w:t>
      </w:r>
      <w:r>
        <w:rPr>
          <w:spacing w:val="1"/>
        </w:rPr>
        <w:t xml:space="preserve"> </w:t>
      </w:r>
      <w:r>
        <w:t>Among the</w:t>
      </w:r>
    </w:p>
    <w:p w:rsidR="00000000" w:rsidRDefault="00165020">
      <w:pPr>
        <w:pStyle w:val="BodyText"/>
        <w:kinsoku w:val="0"/>
        <w:overflowPunct w:val="0"/>
        <w:spacing w:before="52" w:line="276" w:lineRule="auto"/>
        <w:ind w:left="138" w:right="1375" w:firstLine="2"/>
        <w:jc w:val="both"/>
        <w:sectPr w:rsidR="00000000">
          <w:type w:val="continuous"/>
          <w:pgSz w:w="11910" w:h="16840"/>
          <w:pgMar w:top="760" w:right="0" w:bottom="280" w:left="0" w:header="720" w:footer="720" w:gutter="0"/>
          <w:cols w:num="2" w:space="720" w:equalWidth="0">
            <w:col w:w="5669" w:space="40"/>
            <w:col w:w="6201"/>
          </w:cols>
          <w:noEndnote/>
        </w:sectPr>
      </w:pPr>
    </w:p>
    <w:p w:rsidR="00000000" w:rsidRDefault="00165020">
      <w:pPr>
        <w:pStyle w:val="BodyText"/>
        <w:kinsoku w:val="0"/>
        <w:overflowPunct w:val="0"/>
        <w:spacing w:before="41"/>
        <w:ind w:left="1440"/>
      </w:pPr>
      <w:r>
        <w:lastRenderedPageBreak/>
        <w:t>conclusions that may be drawn from an analysis of the recall data are the following:</w:t>
      </w:r>
    </w:p>
    <w:p w:rsidR="00000000" w:rsidRDefault="00165020">
      <w:pPr>
        <w:pStyle w:val="BodyText"/>
        <w:kinsoku w:val="0"/>
        <w:overflowPunct w:val="0"/>
        <w:spacing w:before="3"/>
        <w:rPr>
          <w:sz w:val="31"/>
          <w:szCs w:val="31"/>
        </w:rPr>
      </w:pPr>
    </w:p>
    <w:p w:rsidR="00000000" w:rsidRDefault="00165020">
      <w:pPr>
        <w:pStyle w:val="ListParagraph"/>
        <w:numPr>
          <w:ilvl w:val="1"/>
          <w:numId w:val="4"/>
        </w:numPr>
        <w:tabs>
          <w:tab w:val="left" w:pos="1873"/>
        </w:tabs>
        <w:kinsoku w:val="0"/>
        <w:overflowPunct w:val="0"/>
        <w:spacing w:line="276" w:lineRule="auto"/>
        <w:ind w:right="1374" w:firstLine="0"/>
      </w:pPr>
      <w:r>
        <w:rPr>
          <w:b/>
          <w:bCs/>
        </w:rPr>
        <w:t xml:space="preserve">Blended cereal porridges are the single most consistently consumed dish among children, and continue to be eaten into adulthood: </w:t>
      </w:r>
      <w:r>
        <w:t>A wide variety of cereal or cereal/legume blends is in use. Almost all of these involve a combination of 3 or 4 different flour</w:t>
      </w:r>
      <w:r>
        <w:t>s. Sorghum is invariably one of them, with the combination of sorghum, soya and maize (“SoSoMa)” being the most frequently consumed. But millet or wheat flour can be added to or substituted for the other ingredients. Annex 3 shows that one or another of th</w:t>
      </w:r>
      <w:r>
        <w:t>ese blends was consumed by 74% of children in the preceding 24 hours. Consumption was high in both the under 2- years and the over 2-years groups. The recall of family foods indicated that 66% of families also consumed blended cereal porridges, making this</w:t>
      </w:r>
      <w:r>
        <w:t xml:space="preserve"> a remarkably stable and important feature of the diet in Nyanza and one in which even small improvements in nutritional quality might have significant</w:t>
      </w:r>
      <w:r>
        <w:rPr>
          <w:spacing w:val="-4"/>
        </w:rPr>
        <w:t xml:space="preserve"> </w:t>
      </w:r>
      <w:r>
        <w:t>impact.</w:t>
      </w:r>
    </w:p>
    <w:p w:rsidR="00000000" w:rsidRDefault="00165020">
      <w:pPr>
        <w:pStyle w:val="BodyText"/>
        <w:kinsoku w:val="0"/>
        <w:overflowPunct w:val="0"/>
        <w:spacing w:before="7"/>
        <w:rPr>
          <w:sz w:val="27"/>
          <w:szCs w:val="27"/>
        </w:rPr>
      </w:pPr>
    </w:p>
    <w:p w:rsidR="00000000" w:rsidRDefault="00165020">
      <w:pPr>
        <w:pStyle w:val="ListParagraph"/>
        <w:numPr>
          <w:ilvl w:val="1"/>
          <w:numId w:val="4"/>
        </w:numPr>
        <w:tabs>
          <w:tab w:val="left" w:pos="1834"/>
        </w:tabs>
        <w:kinsoku w:val="0"/>
        <w:overflowPunct w:val="0"/>
        <w:spacing w:line="276" w:lineRule="auto"/>
        <w:ind w:right="1374" w:firstLine="0"/>
        <w:jc w:val="both"/>
      </w:pPr>
      <w:r>
        <w:rPr>
          <w:b/>
          <w:bCs/>
        </w:rPr>
        <w:t>Locally-processed yogurt, although well represented in the family-food recall, makes no appeara</w:t>
      </w:r>
      <w:r>
        <w:rPr>
          <w:b/>
          <w:bCs/>
        </w:rPr>
        <w:t>nce in the diet of children</w:t>
      </w:r>
      <w:r>
        <w:t>: Discussions with consumers indicated that locally- made yoghurt (</w:t>
      </w:r>
      <w:r>
        <w:rPr>
          <w:i/>
          <w:iCs/>
        </w:rPr>
        <w:t>ikivuguto</w:t>
      </w:r>
      <w:r>
        <w:t>) is consumed by adults and represents probably the most frequently sold single item from the urban alimentation stores. However, consumers rated these y</w:t>
      </w:r>
      <w:r>
        <w:t>ogurts unsuitable for children (owing to its sour taste, or because it was felt to lose nutrients during the fermentation process). By contrast, commercial, single-serving  flavoured pot yogurts are widely considered to be a children’s food; but they are c</w:t>
      </w:r>
      <w:r>
        <w:t>onsidered expensive -- only one child consumed this form of yogurt on the day before</w:t>
      </w:r>
      <w:r>
        <w:rPr>
          <w:spacing w:val="28"/>
        </w:rPr>
        <w:t xml:space="preserve"> </w:t>
      </w:r>
      <w:r>
        <w:t>interview.</w:t>
      </w:r>
    </w:p>
    <w:p w:rsidR="00000000" w:rsidRDefault="00165020">
      <w:pPr>
        <w:pStyle w:val="BodyText"/>
        <w:kinsoku w:val="0"/>
        <w:overflowPunct w:val="0"/>
        <w:spacing w:before="8"/>
        <w:rPr>
          <w:sz w:val="27"/>
          <w:szCs w:val="27"/>
        </w:rPr>
      </w:pPr>
    </w:p>
    <w:p w:rsidR="00000000" w:rsidRDefault="00165020">
      <w:pPr>
        <w:pStyle w:val="ListParagraph"/>
        <w:numPr>
          <w:ilvl w:val="1"/>
          <w:numId w:val="4"/>
        </w:numPr>
        <w:tabs>
          <w:tab w:val="left" w:pos="1811"/>
        </w:tabs>
        <w:kinsoku w:val="0"/>
        <w:overflowPunct w:val="0"/>
        <w:spacing w:line="276" w:lineRule="auto"/>
        <w:ind w:right="1375" w:firstLine="0"/>
        <w:jc w:val="both"/>
      </w:pPr>
      <w:r>
        <w:rPr>
          <w:b/>
          <w:bCs/>
        </w:rPr>
        <w:t>Cow’s milk is a core IYC food that is introduced early and maintained in children’s diets after transition to family foods</w:t>
      </w:r>
      <w:r>
        <w:t xml:space="preserve">: A remarkable 81% (22 out of 27) of </w:t>
      </w:r>
      <w:r>
        <w:t xml:space="preserve">children consumed milk on the day before the interview. The presence of milk in the diet was evenly distributed between the younger and older age groups (69% vs 64% respectively). Location (urban vs. peri-urban) does not appear to affect milk consumption. </w:t>
      </w:r>
      <w:r>
        <w:t>The most common way to consume milk was as a drink, after boiling (16 children), followed by milk in porridges (12 children) and milk in tea (3</w:t>
      </w:r>
      <w:r>
        <w:rPr>
          <w:spacing w:val="-2"/>
        </w:rPr>
        <w:t xml:space="preserve"> </w:t>
      </w:r>
      <w:r>
        <w:t>children).</w:t>
      </w:r>
    </w:p>
    <w:p w:rsidR="00000000" w:rsidRDefault="00165020">
      <w:pPr>
        <w:pStyle w:val="BodyText"/>
        <w:kinsoku w:val="0"/>
        <w:overflowPunct w:val="0"/>
        <w:spacing w:before="8"/>
        <w:rPr>
          <w:sz w:val="27"/>
          <w:szCs w:val="27"/>
        </w:rPr>
      </w:pPr>
    </w:p>
    <w:p w:rsidR="00000000" w:rsidRDefault="00165020">
      <w:pPr>
        <w:pStyle w:val="ListParagraph"/>
        <w:numPr>
          <w:ilvl w:val="1"/>
          <w:numId w:val="4"/>
        </w:numPr>
        <w:tabs>
          <w:tab w:val="left" w:pos="1811"/>
        </w:tabs>
        <w:kinsoku w:val="0"/>
        <w:overflowPunct w:val="0"/>
        <w:spacing w:line="276" w:lineRule="auto"/>
        <w:ind w:right="1376" w:firstLine="0"/>
        <w:jc w:val="both"/>
      </w:pPr>
      <w:r>
        <w:rPr>
          <w:b/>
          <w:bCs/>
        </w:rPr>
        <w:t>Small dried fish (</w:t>
      </w:r>
      <w:r>
        <w:rPr>
          <w:b/>
          <w:bCs/>
          <w:i/>
          <w:iCs/>
        </w:rPr>
        <w:t>indagara</w:t>
      </w:r>
      <w:r>
        <w:rPr>
          <w:b/>
          <w:bCs/>
        </w:rPr>
        <w:t>) are a well-accepted, affordable source of animal protein for children, b</w:t>
      </w:r>
      <w:r>
        <w:rPr>
          <w:b/>
          <w:bCs/>
        </w:rPr>
        <w:t xml:space="preserve">ut they are introduced late, and in small quantities: </w:t>
      </w:r>
      <w:r>
        <w:t xml:space="preserve">Next to milk, </w:t>
      </w:r>
      <w:r>
        <w:rPr>
          <w:i/>
          <w:iCs/>
        </w:rPr>
        <w:t xml:space="preserve">indagara </w:t>
      </w:r>
      <w:r>
        <w:t>are the second most widely consumed animal protein in Nyanza. The 24-hour recall data show that 32% of children consumed them the previous day, while a separate recall exercise co</w:t>
      </w:r>
      <w:r>
        <w:t xml:space="preserve">nducted around family foods indicated that in the previous week, 53% percent of families used </w:t>
      </w:r>
      <w:r>
        <w:rPr>
          <w:i/>
          <w:iCs/>
        </w:rPr>
        <w:t xml:space="preserve">indagara </w:t>
      </w:r>
      <w:r>
        <w:t xml:space="preserve">to prepare food that was also consumed by children. </w:t>
      </w:r>
      <w:r>
        <w:rPr>
          <w:i/>
          <w:iCs/>
        </w:rPr>
        <w:t xml:space="preserve">Indagara </w:t>
      </w:r>
      <w:r>
        <w:t>are usually mixed with groundnut powder or vegetables to make sauces eaten with staples as f</w:t>
      </w:r>
      <w:r>
        <w:t xml:space="preserve">amily foods. Not reflected in the recall data, but reported by consumers in our interviews, is the use of </w:t>
      </w:r>
      <w:r>
        <w:rPr>
          <w:i/>
          <w:iCs/>
        </w:rPr>
        <w:t xml:space="preserve">indagara </w:t>
      </w:r>
      <w:r>
        <w:t xml:space="preserve">together with vegetables and potato or plantain </w:t>
      </w:r>
      <w:r>
        <w:rPr>
          <w:sz w:val="20"/>
          <w:szCs w:val="20"/>
        </w:rPr>
        <w:t xml:space="preserve">in the </w:t>
      </w:r>
      <w:r>
        <w:t xml:space="preserve">pureed mixture known locally </w:t>
      </w:r>
      <w:r>
        <w:rPr>
          <w:sz w:val="20"/>
          <w:szCs w:val="20"/>
        </w:rPr>
        <w:t xml:space="preserve">as </w:t>
      </w:r>
      <w:r>
        <w:rPr>
          <w:i/>
          <w:iCs/>
        </w:rPr>
        <w:t xml:space="preserve">imvange </w:t>
      </w:r>
      <w:r>
        <w:t>– sometimes made specifically for children who</w:t>
      </w:r>
      <w:r>
        <w:t xml:space="preserve"> are too young to</w:t>
      </w:r>
      <w:r>
        <w:rPr>
          <w:spacing w:val="31"/>
        </w:rPr>
        <w:t xml:space="preserve"> </w:t>
      </w:r>
      <w:r>
        <w:t>consume</w:t>
      </w:r>
    </w:p>
    <w:p w:rsidR="00000000" w:rsidRDefault="00165020">
      <w:pPr>
        <w:pStyle w:val="ListParagraph"/>
        <w:numPr>
          <w:ilvl w:val="1"/>
          <w:numId w:val="4"/>
        </w:numPr>
        <w:tabs>
          <w:tab w:val="left" w:pos="1811"/>
        </w:tabs>
        <w:kinsoku w:val="0"/>
        <w:overflowPunct w:val="0"/>
        <w:spacing w:line="276" w:lineRule="auto"/>
        <w:ind w:right="1376" w:firstLine="0"/>
        <w:jc w:val="both"/>
        <w:sectPr w:rsidR="00000000">
          <w:pgSz w:w="11910" w:h="16840"/>
          <w:pgMar w:top="1380" w:right="0" w:bottom="1200" w:left="0" w:header="0" w:footer="935" w:gutter="0"/>
          <w:cols w:space="720" w:equalWidth="0">
            <w:col w:w="11910"/>
          </w:cols>
          <w:noEndnote/>
        </w:sectPr>
      </w:pPr>
    </w:p>
    <w:p w:rsidR="00000000" w:rsidRDefault="00165020">
      <w:pPr>
        <w:pStyle w:val="BodyText"/>
        <w:kinsoku w:val="0"/>
        <w:overflowPunct w:val="0"/>
        <w:spacing w:before="41" w:line="276" w:lineRule="auto"/>
        <w:ind w:left="1440" w:right="1391"/>
      </w:pPr>
      <w:r>
        <w:lastRenderedPageBreak/>
        <w:t xml:space="preserve">“hard” family foods. However, neither the recall data nor the interviews offer any indication that </w:t>
      </w:r>
      <w:r>
        <w:rPr>
          <w:i/>
          <w:iCs/>
        </w:rPr>
        <w:t xml:space="preserve">indagara </w:t>
      </w:r>
      <w:r>
        <w:t>are ever added to the food most consistently consumed by both children and adults – multi-gra</w:t>
      </w:r>
      <w:r>
        <w:t xml:space="preserve">in porridges. This, despite the fact that consumers rated </w:t>
      </w:r>
      <w:r>
        <w:rPr>
          <w:i/>
          <w:iCs/>
        </w:rPr>
        <w:t xml:space="preserve">indagara </w:t>
      </w:r>
      <w:r>
        <w:t>among the most nutritious foods for children. Indeed, it appears that the only ingredients considered suitable for combining with porridge are milk and</w:t>
      </w:r>
      <w:r>
        <w:rPr>
          <w:spacing w:val="-1"/>
        </w:rPr>
        <w:t xml:space="preserve"> </w:t>
      </w:r>
      <w:r>
        <w:t>sugar.</w:t>
      </w:r>
    </w:p>
    <w:p w:rsidR="00000000" w:rsidRDefault="00165020">
      <w:pPr>
        <w:pStyle w:val="BodyText"/>
        <w:kinsoku w:val="0"/>
        <w:overflowPunct w:val="0"/>
        <w:spacing w:before="7"/>
        <w:rPr>
          <w:sz w:val="27"/>
          <w:szCs w:val="27"/>
        </w:rPr>
      </w:pPr>
    </w:p>
    <w:p w:rsidR="00000000" w:rsidRDefault="00251871">
      <w:pPr>
        <w:pStyle w:val="ListParagraph"/>
        <w:numPr>
          <w:ilvl w:val="1"/>
          <w:numId w:val="4"/>
        </w:numPr>
        <w:tabs>
          <w:tab w:val="left" w:pos="1832"/>
        </w:tabs>
        <w:kinsoku w:val="0"/>
        <w:overflowPunct w:val="0"/>
        <w:spacing w:line="276" w:lineRule="auto"/>
        <w:ind w:right="6102" w:firstLine="0"/>
        <w:jc w:val="both"/>
      </w:pPr>
      <w:r>
        <w:rPr>
          <w:noProof/>
        </w:rPr>
        <mc:AlternateContent>
          <mc:Choice Requires="wps">
            <w:drawing>
              <wp:anchor distT="0" distB="0" distL="114300" distR="114300" simplePos="0" relativeHeight="251660800" behindDoc="0" locked="0" layoutInCell="0" allowOverlap="1">
                <wp:simplePos x="0" y="0"/>
                <wp:positionH relativeFrom="page">
                  <wp:posOffset>3796665</wp:posOffset>
                </wp:positionH>
                <wp:positionV relativeFrom="paragraph">
                  <wp:posOffset>67945</wp:posOffset>
                </wp:positionV>
                <wp:extent cx="2844800" cy="374650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0" cy="3746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51871">
                            <w:pPr>
                              <w:widowControl/>
                              <w:autoSpaceDE/>
                              <w:autoSpaceDN/>
                              <w:adjustRightInd/>
                              <w:spacing w:line="5900" w:lineRule="atLeast"/>
                              <w:rPr>
                                <w:rFonts w:ascii="Times New Roman" w:hAnsi="Times New Roman" w:cs="Vrinda"/>
                                <w:sz w:val="24"/>
                                <w:szCs w:val="24"/>
                              </w:rPr>
                            </w:pPr>
                            <w:r>
                              <w:rPr>
                                <w:rFonts w:ascii="Times New Roman" w:hAnsi="Times New Roman" w:cs="Vrinda"/>
                                <w:noProof/>
                              </w:rPr>
                              <w:drawing>
                                <wp:inline distT="0" distB="0" distL="0" distR="0">
                                  <wp:extent cx="2876550" cy="3781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3781425"/>
                                          </a:xfrm>
                                          <a:prstGeom prst="rect">
                                            <a:avLst/>
                                          </a:prstGeom>
                                          <a:noFill/>
                                          <a:ln>
                                            <a:noFill/>
                                          </a:ln>
                                        </pic:spPr>
                                      </pic:pic>
                                    </a:graphicData>
                                  </a:graphic>
                                </wp:inline>
                              </w:drawing>
                            </w:r>
                          </w:p>
                          <w:p w:rsidR="00000000" w:rsidRDefault="00165020">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6" style="position:absolute;left:0;text-align:left;margin-left:298.95pt;margin-top:5.35pt;width:224pt;height:29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" o:allowincell="f" filled="f" stroked="f">
                <v:textbox inset="0,0,0,0">
                  <w:txbxContent>
                    <w:p w:rsidR="00000000" w:rsidRDefault="00251871">
                      <w:pPr>
                        <w:widowControl/>
                        <w:autoSpaceDE/>
                        <w:autoSpaceDN/>
                        <w:adjustRightInd/>
                        <w:spacing w:line="5900" w:lineRule="atLeast"/>
                        <w:rPr>
                          <w:rFonts w:ascii="Times New Roman" w:hAnsi="Times New Roman" w:cs="Vrinda"/>
                          <w:sz w:val="24"/>
                          <w:szCs w:val="24"/>
                        </w:rPr>
                      </w:pPr>
                      <w:r>
                        <w:rPr>
                          <w:rFonts w:ascii="Times New Roman" w:hAnsi="Times New Roman" w:cs="Vrinda"/>
                          <w:noProof/>
                        </w:rPr>
                        <w:drawing>
                          <wp:inline distT="0" distB="0" distL="0" distR="0">
                            <wp:extent cx="2876550" cy="3781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6550" cy="3781425"/>
                                    </a:xfrm>
                                    <a:prstGeom prst="rect">
                                      <a:avLst/>
                                    </a:prstGeom>
                                    <a:noFill/>
                                    <a:ln>
                                      <a:noFill/>
                                    </a:ln>
                                  </pic:spPr>
                                </pic:pic>
                              </a:graphicData>
                            </a:graphic>
                          </wp:inline>
                        </w:drawing>
                      </w:r>
                    </w:p>
                    <w:p w:rsidR="00000000" w:rsidRDefault="00165020">
                      <w:pPr>
                        <w:rPr>
                          <w:rFonts w:ascii="Times New Roman" w:hAnsi="Times New Roman" w:cs="Vrinda"/>
                          <w:sz w:val="24"/>
                          <w:szCs w:val="24"/>
                        </w:rPr>
                      </w:pPr>
                    </w:p>
                  </w:txbxContent>
                </v:textbox>
                <w10:wrap anchorx="page"/>
              </v:rect>
            </w:pict>
          </mc:Fallback>
        </mc:AlternateContent>
      </w:r>
      <w:r w:rsidR="00165020">
        <w:rPr>
          <w:b/>
          <w:bCs/>
        </w:rPr>
        <w:t xml:space="preserve">Groundnut powder plays an important role in family foods but, like fish, is not being offered to children as early as it could be: </w:t>
      </w:r>
      <w:r w:rsidR="00165020">
        <w:t>One third of households consumed foods containing groundnuts in the previous week; but the 24-hour recall shows that among children, consumption is nil among the younger age group (6-23 months). As noted above, caregivers are unaccustomed to adding anythin</w:t>
      </w:r>
      <w:r w:rsidR="00165020">
        <w:t>g except milk or sugar to porridge, so groundnuts (which are generally pounded into flour and added to sauces and stews) only enter the diet once a child starts to consume family foods. They are not included in the boiled/mashed foods made specifically for</w:t>
      </w:r>
      <w:r w:rsidR="00165020">
        <w:rPr>
          <w:spacing w:val="-1"/>
        </w:rPr>
        <w:t xml:space="preserve"> </w:t>
      </w:r>
      <w:r w:rsidR="00165020">
        <w:t>children.</w:t>
      </w:r>
    </w:p>
    <w:p w:rsidR="00000000" w:rsidRDefault="00165020">
      <w:pPr>
        <w:pStyle w:val="BodyText"/>
        <w:kinsoku w:val="0"/>
        <w:overflowPunct w:val="0"/>
        <w:spacing w:before="9"/>
        <w:rPr>
          <w:sz w:val="19"/>
          <w:szCs w:val="19"/>
        </w:rPr>
      </w:pPr>
    </w:p>
    <w:p w:rsidR="00000000" w:rsidRDefault="00165020">
      <w:pPr>
        <w:pStyle w:val="BodyText"/>
        <w:kinsoku w:val="0"/>
        <w:overflowPunct w:val="0"/>
        <w:spacing w:before="9"/>
        <w:rPr>
          <w:sz w:val="19"/>
          <w:szCs w:val="19"/>
        </w:rPr>
        <w:sectPr w:rsidR="00000000">
          <w:pgSz w:w="11910" w:h="16840"/>
          <w:pgMar w:top="1380" w:right="0" w:bottom="1200" w:left="0" w:header="0" w:footer="935" w:gutter="0"/>
          <w:cols w:space="720"/>
          <w:noEndnote/>
        </w:sectPr>
      </w:pPr>
    </w:p>
    <w:p w:rsidR="00000000" w:rsidRDefault="00165020">
      <w:pPr>
        <w:pStyle w:val="ListParagraph"/>
        <w:numPr>
          <w:ilvl w:val="1"/>
          <w:numId w:val="4"/>
        </w:numPr>
        <w:tabs>
          <w:tab w:val="left" w:pos="1952"/>
        </w:tabs>
        <w:kinsoku w:val="0"/>
        <w:overflowPunct w:val="0"/>
        <w:spacing w:before="52" w:line="276" w:lineRule="auto"/>
        <w:ind w:firstLine="0"/>
        <w:jc w:val="both"/>
      </w:pPr>
      <w:r>
        <w:rPr>
          <w:b/>
          <w:bCs/>
        </w:rPr>
        <w:lastRenderedPageBreak/>
        <w:t xml:space="preserve">Green leafy vegetables are being frequently consumed, but the benefits may not be fully realized: </w:t>
      </w:r>
      <w:r>
        <w:t>After onions, which are used in practically every family</w:t>
      </w:r>
      <w:r>
        <w:rPr>
          <w:spacing w:val="5"/>
        </w:rPr>
        <w:t xml:space="preserve"> </w:t>
      </w:r>
      <w:r>
        <w:t>meal,</w:t>
      </w:r>
    </w:p>
    <w:p w:rsidR="00000000" w:rsidRDefault="00165020">
      <w:pPr>
        <w:pStyle w:val="BodyText"/>
        <w:kinsoku w:val="0"/>
        <w:overflowPunct w:val="0"/>
        <w:spacing w:before="5"/>
        <w:rPr>
          <w:sz w:val="30"/>
          <w:szCs w:val="30"/>
        </w:rPr>
      </w:pPr>
      <w:r>
        <w:rPr>
          <w:rFonts w:ascii="Times New Roman" w:hAnsi="Times New Roman" w:cs="Vrinda"/>
        </w:rPr>
        <w:br w:type="column"/>
      </w:r>
    </w:p>
    <w:p w:rsidR="00000000" w:rsidRDefault="00165020">
      <w:pPr>
        <w:pStyle w:val="BodyText"/>
        <w:kinsoku w:val="0"/>
        <w:overflowPunct w:val="0"/>
        <w:spacing w:line="242" w:lineRule="auto"/>
        <w:ind w:left="140" w:right="1576"/>
        <w:rPr>
          <w:b/>
          <w:bCs/>
          <w:sz w:val="22"/>
          <w:szCs w:val="22"/>
        </w:rPr>
      </w:pPr>
      <w:r>
        <w:rPr>
          <w:b/>
          <w:bCs/>
          <w:sz w:val="22"/>
          <w:szCs w:val="22"/>
        </w:rPr>
        <w:t xml:space="preserve">Figure 5.2: A typical daily kiosk purchase: groundnut flour, </w:t>
      </w:r>
      <w:r>
        <w:rPr>
          <w:b/>
          <w:bCs/>
          <w:i/>
          <w:iCs/>
          <w:sz w:val="22"/>
          <w:szCs w:val="22"/>
        </w:rPr>
        <w:t xml:space="preserve">indagara </w:t>
      </w:r>
      <w:r>
        <w:rPr>
          <w:b/>
          <w:bCs/>
          <w:sz w:val="22"/>
          <w:szCs w:val="22"/>
        </w:rPr>
        <w:t>(in cellophane bags), and tomatoes to make a sauce.</w:t>
      </w:r>
    </w:p>
    <w:p w:rsidR="00000000" w:rsidRDefault="00165020">
      <w:pPr>
        <w:pStyle w:val="BodyText"/>
        <w:kinsoku w:val="0"/>
        <w:overflowPunct w:val="0"/>
        <w:spacing w:line="242" w:lineRule="auto"/>
        <w:ind w:left="140" w:right="1576"/>
        <w:rPr>
          <w:b/>
          <w:bCs/>
          <w:sz w:val="22"/>
          <w:szCs w:val="22"/>
        </w:rPr>
        <w:sectPr w:rsidR="00000000">
          <w:type w:val="continuous"/>
          <w:pgSz w:w="11910" w:h="16840"/>
          <w:pgMar w:top="760" w:right="0" w:bottom="280" w:left="0" w:header="720" w:footer="720" w:gutter="0"/>
          <w:cols w:num="2" w:space="720" w:equalWidth="0">
            <w:col w:w="5807" w:space="40"/>
            <w:col w:w="6063"/>
          </w:cols>
          <w:noEndnote/>
        </w:sectPr>
      </w:pPr>
    </w:p>
    <w:p w:rsidR="00000000" w:rsidRDefault="00165020">
      <w:pPr>
        <w:pStyle w:val="BodyText"/>
        <w:kinsoku w:val="0"/>
        <w:overflowPunct w:val="0"/>
        <w:spacing w:before="2" w:line="276" w:lineRule="auto"/>
        <w:ind w:left="1440" w:right="1376"/>
        <w:jc w:val="both"/>
      </w:pPr>
      <w:r>
        <w:lastRenderedPageBreak/>
        <w:t xml:space="preserve">amaranths (known locally as </w:t>
      </w:r>
      <w:r>
        <w:rPr>
          <w:i/>
          <w:iCs/>
        </w:rPr>
        <w:t>dodo</w:t>
      </w:r>
      <w:r>
        <w:t xml:space="preserve">) are the most important vegetable in the Nyanza diet. The 24-recall </w:t>
      </w:r>
      <w:r>
        <w:t xml:space="preserve">shows that 67% percent of children consumed foods in which amaranths were an ingredient, while 85% of families reported consuming </w:t>
      </w:r>
      <w:r>
        <w:rPr>
          <w:i/>
          <w:iCs/>
        </w:rPr>
        <w:t xml:space="preserve">dodo </w:t>
      </w:r>
      <w:r>
        <w:t>in the preceding week. Vegetables do not form the basis of meals in Nyanza. Instead, they are mixed with other ingredient</w:t>
      </w:r>
      <w:r>
        <w:t xml:space="preserve">s (e.g. groundnut powder, small dried fish, spices) to make stews or sauces that complement staples like potatoes, plantain or ugali. Although </w:t>
      </w:r>
      <w:r>
        <w:rPr>
          <w:i/>
          <w:iCs/>
        </w:rPr>
        <w:t xml:space="preserve">dodo </w:t>
      </w:r>
      <w:r>
        <w:t xml:space="preserve">are available daily for purchase in the main Nyanza market, at the time of our interviews </w:t>
      </w:r>
      <w:r>
        <w:rPr>
          <w:i/>
          <w:iCs/>
        </w:rPr>
        <w:t xml:space="preserve">dodo </w:t>
      </w:r>
      <w:r>
        <w:t>were rarely b</w:t>
      </w:r>
      <w:r>
        <w:t>ought but instead were harvested from kitchen gardens (that also yield carrots, eggplant, spinach, onions, beetroots and sweet peppers) – even by the urban households. However, consumer descriptions of preparation and cooking techniques suggest that existi</w:t>
      </w:r>
      <w:r>
        <w:t>ng practices – which involve prolonged soaking or (especially where groundnuts are also part of the recipe) prolonged cooking, may be leading to loss of water-soluble nutrients.</w:t>
      </w:r>
    </w:p>
    <w:p w:rsidR="00000000" w:rsidRDefault="00165020">
      <w:pPr>
        <w:pStyle w:val="BodyText"/>
        <w:kinsoku w:val="0"/>
        <w:overflowPunct w:val="0"/>
        <w:spacing w:before="2" w:line="276" w:lineRule="auto"/>
        <w:ind w:left="1440" w:right="1376"/>
        <w:jc w:val="both"/>
        <w:sectPr w:rsidR="00000000">
          <w:type w:val="continuous"/>
          <w:pgSz w:w="11910" w:h="16840"/>
          <w:pgMar w:top="760" w:right="0" w:bottom="280" w:left="0" w:header="720" w:footer="720" w:gutter="0"/>
          <w:cols w:space="720" w:equalWidth="0">
            <w:col w:w="11910"/>
          </w:cols>
          <w:noEndnote/>
        </w:sectPr>
      </w:pPr>
    </w:p>
    <w:p w:rsidR="00000000" w:rsidRDefault="00165020">
      <w:pPr>
        <w:pStyle w:val="ListParagraph"/>
        <w:numPr>
          <w:ilvl w:val="1"/>
          <w:numId w:val="4"/>
        </w:numPr>
        <w:tabs>
          <w:tab w:val="left" w:pos="1815"/>
        </w:tabs>
        <w:kinsoku w:val="0"/>
        <w:overflowPunct w:val="0"/>
        <w:spacing w:before="41" w:line="276" w:lineRule="auto"/>
        <w:ind w:right="1376" w:firstLine="0"/>
        <w:jc w:val="both"/>
      </w:pPr>
      <w:r>
        <w:rPr>
          <w:b/>
          <w:bCs/>
        </w:rPr>
        <w:lastRenderedPageBreak/>
        <w:t xml:space="preserve">Maize flour is an increasingly popular staple: </w:t>
      </w:r>
      <w:r>
        <w:t>Young</w:t>
      </w:r>
      <w:r>
        <w:t xml:space="preserve"> children do not appear to consume maize flour, but it registers in the 24 hour recall data for older children (5 out of 14 children), and is among the most frequently consumed items according to the 7-day recall of family foods, where 15 of 27 families re</w:t>
      </w:r>
      <w:r>
        <w:t>ported cooking it in the previous week -- more than the number of families that consumed plantain or whole cassava, but less than those consuming Irish potatoes or cassava ugali. Maize ugali (</w:t>
      </w:r>
      <w:r>
        <w:rPr>
          <w:i/>
          <w:iCs/>
        </w:rPr>
        <w:t>kaunga</w:t>
      </w:r>
      <w:r>
        <w:t>) is described as a less desirable but more affordable opt</w:t>
      </w:r>
      <w:r>
        <w:t>ion than traditional cassava ugali. If it is displacing other staples in the diet of poorer families, the feasibility of fortifying maize flour may be worth</w:t>
      </w:r>
      <w:r>
        <w:rPr>
          <w:spacing w:val="-13"/>
        </w:rPr>
        <w:t xml:space="preserve"> </w:t>
      </w:r>
      <w:r>
        <w:t>investigating.</w:t>
      </w:r>
    </w:p>
    <w:p w:rsidR="00000000" w:rsidRDefault="00165020">
      <w:pPr>
        <w:pStyle w:val="BodyText"/>
        <w:kinsoku w:val="0"/>
        <w:overflowPunct w:val="0"/>
      </w:pPr>
    </w:p>
    <w:p w:rsidR="00000000" w:rsidRDefault="00165020">
      <w:pPr>
        <w:pStyle w:val="ListParagraph"/>
        <w:numPr>
          <w:ilvl w:val="1"/>
          <w:numId w:val="4"/>
        </w:numPr>
        <w:tabs>
          <w:tab w:val="left" w:pos="1871"/>
        </w:tabs>
        <w:kinsoku w:val="0"/>
        <w:overflowPunct w:val="0"/>
        <w:spacing w:line="276" w:lineRule="auto"/>
        <w:ind w:right="1376" w:firstLine="0"/>
        <w:jc w:val="both"/>
      </w:pPr>
      <w:r>
        <w:rPr>
          <w:b/>
          <w:bCs/>
        </w:rPr>
        <w:t xml:space="preserve">Some foods are accessible, but withheld from children: </w:t>
      </w:r>
      <w:r>
        <w:t>Especially where younger children are concerned, narrative data collected through the interviews provide an  additional perspective on the recall data. The narratives indicate that the absence of some foods from the recall is partly due to caregivers’ beli</w:t>
      </w:r>
      <w:r>
        <w:t>ef that these are not safe to consume. We have noted elsewhere (5.5, above) that groundnuts are not consumed until children graduate to the family diet. Peri-urban consumers clearly distinguished between the healthiness of groundnuts, (which they rated hig</w:t>
      </w:r>
      <w:r>
        <w:t xml:space="preserve">h) and their safety (which they rated low). Narrative data collected through the interviews indicate that the main reason for this is the belief that groundnuts will cause diarrhoea in young children unless they are very well cooked. Cooking oil, although </w:t>
      </w:r>
      <w:r>
        <w:t xml:space="preserve">it tops the list of items in 24 hour recall (Annex 2) is deliberately withheld from the youngest children, who are restricted to a diet of boiled and mashed foods until they begin to consume fried family foods (Annex 3). The narratives indicate widespread </w:t>
      </w:r>
      <w:r>
        <w:t xml:space="preserve">concern about the possible negative effects of cooking oil, mainly related to cardiovascular health (see Figure 4.1). Sweet potato is a frequently consumed  item in the 7 day family food recall (14 of 27 families), but is almost completely absent from the </w:t>
      </w:r>
      <w:r>
        <w:t>24 recall of children under 5 years (Annex 2). The narratives show that this is due to a widely-held belief that sweet potatoes cause stomach aches, with most respondents explaining that sweet potatoes give children intestinal worms, while others felt it w</w:t>
      </w:r>
      <w:r>
        <w:t>as because sweet potatoes are too “hard” for children to</w:t>
      </w:r>
      <w:r>
        <w:rPr>
          <w:spacing w:val="-6"/>
        </w:rPr>
        <w:t xml:space="preserve"> </w:t>
      </w:r>
      <w:r>
        <w:t>digest.</w:t>
      </w:r>
    </w:p>
    <w:p w:rsidR="00000000" w:rsidRDefault="00165020">
      <w:pPr>
        <w:pStyle w:val="ListParagraph"/>
        <w:numPr>
          <w:ilvl w:val="1"/>
          <w:numId w:val="4"/>
        </w:numPr>
        <w:tabs>
          <w:tab w:val="left" w:pos="1871"/>
        </w:tabs>
        <w:kinsoku w:val="0"/>
        <w:overflowPunct w:val="0"/>
        <w:spacing w:line="276" w:lineRule="auto"/>
        <w:ind w:right="1376" w:firstLine="0"/>
        <w:jc w:val="both"/>
        <w:sectPr w:rsidR="00000000">
          <w:pgSz w:w="11910" w:h="16840"/>
          <w:pgMar w:top="1380" w:right="0" w:bottom="1200" w:left="0" w:header="0" w:footer="935" w:gutter="0"/>
          <w:cols w:space="720"/>
          <w:noEndnote/>
        </w:sectPr>
      </w:pPr>
    </w:p>
    <w:p w:rsidR="00000000" w:rsidRDefault="00165020">
      <w:pPr>
        <w:pStyle w:val="Heading1"/>
        <w:numPr>
          <w:ilvl w:val="0"/>
          <w:numId w:val="4"/>
        </w:numPr>
        <w:tabs>
          <w:tab w:val="left" w:pos="1734"/>
        </w:tabs>
        <w:kinsoku w:val="0"/>
        <w:overflowPunct w:val="0"/>
        <w:jc w:val="both"/>
      </w:pPr>
      <w:r>
        <w:lastRenderedPageBreak/>
        <w:t>Conclusions and</w:t>
      </w:r>
      <w:r>
        <w:rPr>
          <w:spacing w:val="-6"/>
        </w:rPr>
        <w:t xml:space="preserve"> </w:t>
      </w:r>
      <w:r>
        <w:t>Recommendations</w:t>
      </w:r>
    </w:p>
    <w:p w:rsidR="00000000" w:rsidRDefault="00165020">
      <w:pPr>
        <w:pStyle w:val="BodyText"/>
        <w:kinsoku w:val="0"/>
        <w:overflowPunct w:val="0"/>
        <w:spacing w:before="1"/>
        <w:rPr>
          <w:rFonts w:ascii="Cambria" w:hAnsi="Cambria" w:cs="Cambria"/>
          <w:b/>
          <w:bCs/>
          <w:sz w:val="25"/>
          <w:szCs w:val="25"/>
        </w:rPr>
      </w:pPr>
    </w:p>
    <w:p w:rsidR="00000000" w:rsidRDefault="00165020">
      <w:pPr>
        <w:pStyle w:val="ListParagraph"/>
        <w:numPr>
          <w:ilvl w:val="1"/>
          <w:numId w:val="4"/>
        </w:numPr>
        <w:tabs>
          <w:tab w:val="left" w:pos="1825"/>
        </w:tabs>
        <w:kinsoku w:val="0"/>
        <w:overflowPunct w:val="0"/>
        <w:spacing w:line="276" w:lineRule="auto"/>
        <w:ind w:right="1375" w:firstLine="0"/>
        <w:jc w:val="both"/>
      </w:pPr>
      <w:r>
        <w:rPr>
          <w:b/>
          <w:bCs/>
        </w:rPr>
        <w:t xml:space="preserve">Packaged </w:t>
      </w:r>
      <w:r>
        <w:rPr>
          <w:b/>
          <w:bCs/>
          <w:i/>
          <w:iCs/>
        </w:rPr>
        <w:t xml:space="preserve">and </w:t>
      </w:r>
      <w:r>
        <w:rPr>
          <w:b/>
          <w:bCs/>
        </w:rPr>
        <w:t>natural</w:t>
      </w:r>
      <w:r>
        <w:rPr>
          <w:rFonts w:ascii="Cambria" w:hAnsi="Cambria" w:cs="Cambria"/>
          <w:b/>
          <w:bCs/>
          <w:sz w:val="28"/>
          <w:szCs w:val="28"/>
        </w:rPr>
        <w:t xml:space="preserve">: </w:t>
      </w:r>
      <w:r>
        <w:t>The picture emerging from interviews with consumers indicates that branded, value-added products have only a mi</w:t>
      </w:r>
      <w:r>
        <w:t>nor role at present in Nyanza’s food system. Except for cooking oil and small flavouring sachets or bouillon cubes, commercially processed products are not frequently consumed. Processed foods are considered by Nyanza consumers to be among the most expensi</w:t>
      </w:r>
      <w:r>
        <w:t>ve, so cost is probably a significant barrier. However, consumers also appear to aspire to these foods. They place a high value on meals and ingredients that they consider “natural” and -- in a move that recalls the natural foods movement that swept indust</w:t>
      </w:r>
      <w:r>
        <w:t xml:space="preserve">rial economies beginning in the 1970s – some of them appear to conceive of “factory foods” in contradistinction to these. Foods produced in an industrial setting for national consumption, no matter how nutritious, will stand a better chance of adoption as </w:t>
      </w:r>
      <w:r>
        <w:t>part of an effort to establish a third category of packaged, but natural foods – resolving the natural food/factory food</w:t>
      </w:r>
      <w:r>
        <w:rPr>
          <w:spacing w:val="-3"/>
        </w:rPr>
        <w:t xml:space="preserve"> </w:t>
      </w:r>
      <w:r>
        <w:t>dichotomy.</w:t>
      </w:r>
    </w:p>
    <w:p w:rsidR="00000000" w:rsidRDefault="00165020">
      <w:pPr>
        <w:pStyle w:val="BodyText"/>
        <w:kinsoku w:val="0"/>
        <w:overflowPunct w:val="0"/>
        <w:spacing w:before="4"/>
        <w:rPr>
          <w:sz w:val="25"/>
          <w:szCs w:val="25"/>
        </w:rPr>
      </w:pPr>
    </w:p>
    <w:p w:rsidR="00000000" w:rsidRDefault="00165020">
      <w:pPr>
        <w:pStyle w:val="ListParagraph"/>
        <w:numPr>
          <w:ilvl w:val="1"/>
          <w:numId w:val="4"/>
        </w:numPr>
        <w:tabs>
          <w:tab w:val="left" w:pos="1883"/>
        </w:tabs>
        <w:kinsoku w:val="0"/>
        <w:overflowPunct w:val="0"/>
        <w:spacing w:line="276" w:lineRule="auto"/>
        <w:ind w:right="1375" w:firstLine="0"/>
        <w:jc w:val="both"/>
      </w:pPr>
      <w:r>
        <w:rPr>
          <w:b/>
          <w:bCs/>
        </w:rPr>
        <w:t>Rural ideals and rural technology shape the urban diet</w:t>
      </w:r>
      <w:r>
        <w:rPr>
          <w:rFonts w:ascii="Cambria" w:hAnsi="Cambria" w:cs="Cambria"/>
          <w:b/>
          <w:bCs/>
          <w:sz w:val="28"/>
          <w:szCs w:val="28"/>
        </w:rPr>
        <w:t xml:space="preserve">: </w:t>
      </w:r>
      <w:r>
        <w:t>Also significant for the marketing of nutritious products is the ap</w:t>
      </w:r>
      <w:r>
        <w:t>parent similarity of the urban and peri-urban diets. The difference in consumption between these two populations seems to be mainly quantitative, not qualitative. Wealthier urban consumers have the purchasing power to consume animal source foods a little m</w:t>
      </w:r>
      <w:r>
        <w:t xml:space="preserve">ore frequently, but the overall range of ingredients which they use to feed their families is the same as that available to less well-off peri-urban households. Discussions with urban dwellers offer little sign of the emergence of an aspirational class of </w:t>
      </w:r>
      <w:r>
        <w:t xml:space="preserve">urban consumer eager to shed consumption habits connected to their rural past. They want to provide the same traditional foods to their families and they maintain important direct ties to rural or peri-urban producers to secure the best ingredients at the </w:t>
      </w:r>
      <w:r>
        <w:t>best price. With no refrigeration, and with all cooking taking place over wood or charcoal fires despite all but one informant living in electrified homes (table 1.4), urban families still organise meals around the same principles as rural households and i</w:t>
      </w:r>
      <w:r>
        <w:t>n this context, the appeal of “convenience” foods is</w:t>
      </w:r>
      <w:r>
        <w:rPr>
          <w:spacing w:val="-5"/>
        </w:rPr>
        <w:t xml:space="preserve"> </w:t>
      </w:r>
      <w:r>
        <w:t>reduced.</w:t>
      </w:r>
    </w:p>
    <w:p w:rsidR="00000000" w:rsidRDefault="00165020">
      <w:pPr>
        <w:pStyle w:val="BodyText"/>
        <w:kinsoku w:val="0"/>
        <w:overflowPunct w:val="0"/>
        <w:spacing w:before="6"/>
        <w:rPr>
          <w:sz w:val="25"/>
          <w:szCs w:val="25"/>
        </w:rPr>
      </w:pPr>
    </w:p>
    <w:p w:rsidR="00000000" w:rsidRDefault="00165020">
      <w:pPr>
        <w:pStyle w:val="BodyText"/>
        <w:kinsoku w:val="0"/>
        <w:overflowPunct w:val="0"/>
        <w:spacing w:line="276" w:lineRule="auto"/>
        <w:ind w:left="1440" w:right="1375"/>
        <w:jc w:val="both"/>
      </w:pPr>
      <w:r>
        <w:t xml:space="preserve">The demographic make-up of Nyanza households is another factor that could be mitigating against demand for processed foods. To the extent that urban mothers are apt to be absent from the home, </w:t>
      </w:r>
      <w:r>
        <w:t xml:space="preserve">working salaried jobs, one might naturally expect them to be making greater use of value-added foods that permit more rapid meal preparation. But the reliance on domestic help in many families (73 % of urban and 33% of peri-urban households in our sample) </w:t>
      </w:r>
      <w:r>
        <w:t>may be obviating the need for this convenience. Much of the time consuming shopping, food preparation, and cleaning as well as some simple cooking, in these homes is probably being done not by mothers, but by others remaining in the house while she is at w</w:t>
      </w:r>
      <w:r>
        <w:t>ork (young relatives from the village, guards, gardeners, or house-help). In this context the time-crunch experienced by working mothers may not necessarily create greater demand for commercial processed foods.</w:t>
      </w:r>
    </w:p>
    <w:p w:rsidR="00000000" w:rsidRDefault="00165020">
      <w:pPr>
        <w:pStyle w:val="BodyText"/>
        <w:kinsoku w:val="0"/>
        <w:overflowPunct w:val="0"/>
        <w:spacing w:line="276" w:lineRule="auto"/>
        <w:ind w:left="1440" w:right="1375"/>
        <w:jc w:val="both"/>
        <w:sectPr w:rsidR="00000000">
          <w:pgSz w:w="11910" w:h="16840"/>
          <w:pgMar w:top="1340" w:right="0" w:bottom="1200" w:left="0" w:header="0" w:footer="935" w:gutter="0"/>
          <w:cols w:space="720"/>
          <w:noEndnote/>
        </w:sectPr>
      </w:pPr>
    </w:p>
    <w:p w:rsidR="00000000" w:rsidRDefault="00165020">
      <w:pPr>
        <w:pStyle w:val="ListParagraph"/>
        <w:numPr>
          <w:ilvl w:val="1"/>
          <w:numId w:val="4"/>
        </w:numPr>
        <w:tabs>
          <w:tab w:val="left" w:pos="1811"/>
        </w:tabs>
        <w:kinsoku w:val="0"/>
        <w:overflowPunct w:val="0"/>
        <w:spacing w:before="41" w:line="276" w:lineRule="auto"/>
        <w:ind w:right="1375" w:firstLine="0"/>
        <w:jc w:val="both"/>
      </w:pPr>
      <w:r>
        <w:rPr>
          <w:b/>
          <w:bCs/>
        </w:rPr>
        <w:lastRenderedPageBreak/>
        <w:t xml:space="preserve">Locating Convenience: </w:t>
      </w:r>
      <w:r>
        <w:t xml:space="preserve">To observe that the proposition of modern convenience (quicker, simplified preparation in return for higher cost processed foods) is not meaningful is not to say that convenience has no place Nyanza. Convenience does appear to inform </w:t>
      </w:r>
      <w:r>
        <w:t>consumer decisions, but mainly within the category of locally processed and semi-processed food products. For instance, although factory sealed pot yogurts are not attractive, many consumers do buy yogurt made in daily batches by local vendors, which is mo</w:t>
      </w:r>
      <w:r>
        <w:t xml:space="preserve">re convenient than making yogurt at home with its requirement for controlled conditions. This intermediate level of processing is one place that the Marketplace for Nutritious Foods may seek opportunities. Some of the convenience-related entry-points with </w:t>
      </w:r>
      <w:r>
        <w:t>high potential for nutrition that may be worth further exploration include the</w:t>
      </w:r>
      <w:r>
        <w:rPr>
          <w:spacing w:val="-8"/>
        </w:rPr>
        <w:t xml:space="preserve"> </w:t>
      </w:r>
      <w:r>
        <w:t>following:</w:t>
      </w:r>
    </w:p>
    <w:p w:rsidR="00000000" w:rsidRDefault="00165020">
      <w:pPr>
        <w:pStyle w:val="BodyText"/>
        <w:kinsoku w:val="0"/>
        <w:overflowPunct w:val="0"/>
        <w:spacing w:before="2"/>
        <w:rPr>
          <w:sz w:val="25"/>
          <w:szCs w:val="25"/>
        </w:rPr>
      </w:pPr>
    </w:p>
    <w:p w:rsidR="00000000" w:rsidRDefault="00165020">
      <w:pPr>
        <w:pStyle w:val="ListParagraph"/>
        <w:numPr>
          <w:ilvl w:val="2"/>
          <w:numId w:val="4"/>
        </w:numPr>
        <w:tabs>
          <w:tab w:val="left" w:pos="2161"/>
        </w:tabs>
        <w:kinsoku w:val="0"/>
        <w:overflowPunct w:val="0"/>
        <w:spacing w:before="1" w:line="276" w:lineRule="auto"/>
        <w:ind w:right="1376" w:hanging="720"/>
        <w:jc w:val="both"/>
      </w:pPr>
      <w:r>
        <w:rPr>
          <w:b/>
          <w:bCs/>
        </w:rPr>
        <w:t xml:space="preserve">Bean flour: </w:t>
      </w:r>
      <w:r>
        <w:t>Common beans were the single most frequently consumed family food item among our interviewees. However, dry bean preparation requires considerable cookin</w:t>
      </w:r>
      <w:r>
        <w:t xml:space="preserve">g time and cooking fuel. One convenience consumers might appreciate is a bean flour which can serve some of the same purposes as dried bean, but cook far more quickly, saving caregivers time and fuel. This could not substitute for whole dried beans in all </w:t>
      </w:r>
      <w:r>
        <w:t>their uses, but with promotion/demonstration by CHWs and other trusted local agents, might find acceptance as a healthy, flavourful thickening ingredient in stews and sauces -- and could be easily incorporated into cereal porridge flours (something that is</w:t>
      </w:r>
      <w:r>
        <w:t xml:space="preserve"> already being done by some caregivers). If such a product gained acceptance it might then be worth exploring its feasibility as a vehicle for</w:t>
      </w:r>
      <w:r>
        <w:rPr>
          <w:spacing w:val="-3"/>
        </w:rPr>
        <w:t xml:space="preserve"> </w:t>
      </w:r>
      <w:r>
        <w:t>bio-fortification.</w:t>
      </w:r>
    </w:p>
    <w:p w:rsidR="00000000" w:rsidRDefault="00165020">
      <w:pPr>
        <w:pStyle w:val="BodyText"/>
        <w:kinsoku w:val="0"/>
        <w:overflowPunct w:val="0"/>
        <w:spacing w:before="3"/>
        <w:rPr>
          <w:sz w:val="32"/>
          <w:szCs w:val="32"/>
        </w:rPr>
      </w:pPr>
    </w:p>
    <w:p w:rsidR="00000000" w:rsidRDefault="00165020">
      <w:pPr>
        <w:pStyle w:val="ListParagraph"/>
        <w:numPr>
          <w:ilvl w:val="2"/>
          <w:numId w:val="4"/>
        </w:numPr>
        <w:tabs>
          <w:tab w:val="left" w:pos="2161"/>
        </w:tabs>
        <w:kinsoku w:val="0"/>
        <w:overflowPunct w:val="0"/>
        <w:spacing w:line="276" w:lineRule="auto"/>
        <w:ind w:right="1377" w:hanging="720"/>
        <w:jc w:val="both"/>
      </w:pPr>
      <w:r>
        <w:rPr>
          <w:b/>
          <w:bCs/>
        </w:rPr>
        <w:t>Yogurt</w:t>
      </w:r>
      <w:r>
        <w:t>: as noted above, yogurt is consumed in a variety of forms, and given its broad accepta</w:t>
      </w:r>
      <w:r>
        <w:t xml:space="preserve">bility and cost represents (along with milk and </w:t>
      </w:r>
      <w:r>
        <w:rPr>
          <w:i/>
          <w:iCs/>
        </w:rPr>
        <w:t>indagara</w:t>
      </w:r>
      <w:r>
        <w:t>) one of the only animal-source foods consumed with any frequency. Both (i) locally-made yogurt (</w:t>
      </w:r>
      <w:r>
        <w:rPr>
          <w:i/>
          <w:iCs/>
        </w:rPr>
        <w:t>ikivuguto</w:t>
      </w:r>
      <w:r>
        <w:t xml:space="preserve">) sold by volume from jerricans at </w:t>
      </w:r>
      <w:r>
        <w:rPr>
          <w:i/>
          <w:iCs/>
        </w:rPr>
        <w:t xml:space="preserve">alimentation </w:t>
      </w:r>
      <w:r>
        <w:t>shops in Nyanza town</w:t>
      </w:r>
      <w:r>
        <w:rPr>
          <w:spacing w:val="25"/>
        </w:rPr>
        <w:t xml:space="preserve"> </w:t>
      </w:r>
      <w:r>
        <w:t>and</w:t>
      </w:r>
    </w:p>
    <w:p w:rsidR="00000000" w:rsidRDefault="00165020">
      <w:pPr>
        <w:pStyle w:val="BodyText"/>
        <w:kinsoku w:val="0"/>
        <w:overflowPunct w:val="0"/>
        <w:spacing w:before="1" w:line="276" w:lineRule="auto"/>
        <w:ind w:left="2160" w:right="1375"/>
        <w:jc w:val="both"/>
      </w:pPr>
      <w:r>
        <w:t>(ii) home-made versio</w:t>
      </w:r>
      <w:r>
        <w:t xml:space="preserve">ns are preferred to flavoured commercial pot yogurts, partly because they are felt to be suitable for all ages, while pot yogurts are identified mainly as a children’s food. For rural or peri-urban households, buying yogurt from the relatively distant </w:t>
      </w:r>
      <w:r>
        <w:rPr>
          <w:i/>
          <w:iCs/>
        </w:rPr>
        <w:t>alim</w:t>
      </w:r>
      <w:r>
        <w:rPr>
          <w:i/>
          <w:iCs/>
        </w:rPr>
        <w:t xml:space="preserve">entation </w:t>
      </w:r>
      <w:r>
        <w:t>involves some inconvenience, and it appears some families instead allow milk to sour over several days and consume the uncultured results due to the difficulty of obtaining yogurt culture. This is a less healthy and less safe option than yogurt (w</w:t>
      </w:r>
      <w:r>
        <w:t>hich, through the introduction of benign bacterial cultures reduces the opportunity for development of harmful ones). It is worth exploring whether demand exists for a system that could address the current inconvenience by making yogurt starter culture mor</w:t>
      </w:r>
      <w:r>
        <w:t>e readily available at community</w:t>
      </w:r>
      <w:r>
        <w:rPr>
          <w:spacing w:val="-8"/>
        </w:rPr>
        <w:t xml:space="preserve"> </w:t>
      </w:r>
      <w:r>
        <w:t>level.</w:t>
      </w:r>
    </w:p>
    <w:p w:rsidR="00000000" w:rsidRDefault="00165020">
      <w:pPr>
        <w:pStyle w:val="BodyText"/>
        <w:kinsoku w:val="0"/>
        <w:overflowPunct w:val="0"/>
        <w:spacing w:before="3"/>
        <w:rPr>
          <w:sz w:val="25"/>
          <w:szCs w:val="25"/>
        </w:rPr>
      </w:pPr>
    </w:p>
    <w:p w:rsidR="00000000" w:rsidRDefault="00165020">
      <w:pPr>
        <w:pStyle w:val="ListParagraph"/>
        <w:numPr>
          <w:ilvl w:val="2"/>
          <w:numId w:val="4"/>
        </w:numPr>
        <w:tabs>
          <w:tab w:val="left" w:pos="2161"/>
        </w:tabs>
        <w:kinsoku w:val="0"/>
        <w:overflowPunct w:val="0"/>
        <w:spacing w:line="276" w:lineRule="auto"/>
        <w:ind w:right="1382" w:hanging="720"/>
        <w:jc w:val="both"/>
      </w:pPr>
      <w:r>
        <w:rPr>
          <w:b/>
          <w:bCs/>
          <w:sz w:val="22"/>
          <w:szCs w:val="22"/>
        </w:rPr>
        <w:t xml:space="preserve">Groundnut Processing: </w:t>
      </w:r>
      <w:r>
        <w:t xml:space="preserve">Along with </w:t>
      </w:r>
      <w:r>
        <w:rPr>
          <w:i/>
          <w:iCs/>
        </w:rPr>
        <w:t>indagara</w:t>
      </w:r>
      <w:r>
        <w:t>, groundnuts are a constant element of the diet. Consumers purchase groundnuts crushed into a powder or flour that is used both</w:t>
      </w:r>
      <w:r>
        <w:rPr>
          <w:spacing w:val="18"/>
        </w:rPr>
        <w:t xml:space="preserve"> </w:t>
      </w:r>
      <w:r>
        <w:t>for</w:t>
      </w:r>
      <w:r>
        <w:rPr>
          <w:spacing w:val="19"/>
        </w:rPr>
        <w:t xml:space="preserve"> </w:t>
      </w:r>
      <w:r>
        <w:t>its</w:t>
      </w:r>
      <w:r>
        <w:rPr>
          <w:spacing w:val="17"/>
        </w:rPr>
        <w:t xml:space="preserve"> </w:t>
      </w:r>
      <w:r>
        <w:t>flavour</w:t>
      </w:r>
      <w:r>
        <w:rPr>
          <w:spacing w:val="19"/>
        </w:rPr>
        <w:t xml:space="preserve"> </w:t>
      </w:r>
      <w:r>
        <w:t>and</w:t>
      </w:r>
      <w:r>
        <w:rPr>
          <w:spacing w:val="16"/>
        </w:rPr>
        <w:t xml:space="preserve"> </w:t>
      </w:r>
      <w:r>
        <w:t>for</w:t>
      </w:r>
      <w:r>
        <w:rPr>
          <w:spacing w:val="19"/>
        </w:rPr>
        <w:t xml:space="preserve"> </w:t>
      </w:r>
      <w:r>
        <w:t>its</w:t>
      </w:r>
      <w:r>
        <w:rPr>
          <w:spacing w:val="17"/>
        </w:rPr>
        <w:t xml:space="preserve"> </w:t>
      </w:r>
      <w:r>
        <w:t>quality</w:t>
      </w:r>
      <w:r>
        <w:rPr>
          <w:spacing w:val="18"/>
        </w:rPr>
        <w:t xml:space="preserve"> </w:t>
      </w:r>
      <w:r>
        <w:t>as</w:t>
      </w:r>
      <w:r>
        <w:rPr>
          <w:spacing w:val="17"/>
        </w:rPr>
        <w:t xml:space="preserve"> </w:t>
      </w:r>
      <w:r>
        <w:t>a</w:t>
      </w:r>
      <w:r>
        <w:rPr>
          <w:spacing w:val="19"/>
        </w:rPr>
        <w:t xml:space="preserve"> </w:t>
      </w:r>
      <w:r>
        <w:t>thickener</w:t>
      </w:r>
      <w:r>
        <w:rPr>
          <w:spacing w:val="18"/>
        </w:rPr>
        <w:t xml:space="preserve"> </w:t>
      </w:r>
      <w:r>
        <w:t>in</w:t>
      </w:r>
      <w:r>
        <w:rPr>
          <w:spacing w:val="19"/>
        </w:rPr>
        <w:t xml:space="preserve"> </w:t>
      </w:r>
      <w:r>
        <w:t>numerous</w:t>
      </w:r>
      <w:r>
        <w:rPr>
          <w:spacing w:val="17"/>
        </w:rPr>
        <w:t xml:space="preserve"> </w:t>
      </w:r>
      <w:r>
        <w:t>soups,</w:t>
      </w:r>
      <w:r>
        <w:rPr>
          <w:spacing w:val="19"/>
        </w:rPr>
        <w:t xml:space="preserve"> </w:t>
      </w:r>
      <w:r>
        <w:t>stews,</w:t>
      </w:r>
      <w:r>
        <w:rPr>
          <w:spacing w:val="18"/>
        </w:rPr>
        <w:t xml:space="preserve"> </w:t>
      </w:r>
      <w:r>
        <w:t>and</w:t>
      </w:r>
    </w:p>
    <w:p w:rsidR="00000000" w:rsidRDefault="00165020">
      <w:pPr>
        <w:pStyle w:val="ListParagraph"/>
        <w:numPr>
          <w:ilvl w:val="2"/>
          <w:numId w:val="4"/>
        </w:numPr>
        <w:tabs>
          <w:tab w:val="left" w:pos="2161"/>
        </w:tabs>
        <w:kinsoku w:val="0"/>
        <w:overflowPunct w:val="0"/>
        <w:spacing w:line="276" w:lineRule="auto"/>
        <w:ind w:right="1382" w:hanging="720"/>
        <w:jc w:val="both"/>
        <w:sectPr w:rsidR="00000000">
          <w:pgSz w:w="11910" w:h="16840"/>
          <w:pgMar w:top="1380" w:right="0" w:bottom="1200" w:left="0" w:header="0" w:footer="935" w:gutter="0"/>
          <w:cols w:space="720"/>
          <w:noEndnote/>
        </w:sectPr>
      </w:pPr>
    </w:p>
    <w:p w:rsidR="00000000" w:rsidRDefault="00165020">
      <w:pPr>
        <w:pStyle w:val="BodyText"/>
        <w:kinsoku w:val="0"/>
        <w:overflowPunct w:val="0"/>
        <w:spacing w:before="41" w:line="276" w:lineRule="auto"/>
        <w:ind w:left="2160" w:right="1376"/>
        <w:jc w:val="both"/>
      </w:pPr>
      <w:r>
        <w:lastRenderedPageBreak/>
        <w:t xml:space="preserve">sauces. Despite its highly nutritious qualities, groundnut flour is rated low for safety and reliability by consumers, because it may contain inferior ingredients intentionally or unintentionally mixed into it. Consumer concerns dovetail here with broader </w:t>
      </w:r>
      <w:r>
        <w:t>scientific and QA/QC concerns about the risks in groundnuts of aflatoxin contamination. Rwanda’s East and Southern African neighbours increasingly have to address public concerns about aflatoxins in the food system, and given the evident suspicion about fo</w:t>
      </w:r>
      <w:r>
        <w:t xml:space="preserve">od adulteration in Nyanza it would seem to be a matter of time before groundnuts become a matter of greater concern for Rwandans. Since groundnuts are an ingredient in the most frequently consumed stews and sauces, this would represent no small problem. A </w:t>
      </w:r>
      <w:r>
        <w:t xml:space="preserve">commercial groundnut flour that could assure consumers of both its purity </w:t>
      </w:r>
      <w:r>
        <w:rPr>
          <w:i/>
          <w:iCs/>
        </w:rPr>
        <w:t xml:space="preserve">and </w:t>
      </w:r>
      <w:r>
        <w:t>its safety might be a form of convenience that consumers appreciate, and one that could make an important public health nutrition contribution at the same time (although offering</w:t>
      </w:r>
      <w:r>
        <w:t xml:space="preserve"> this at price point that puts it within reach of the average consumer is likely to be a</w:t>
      </w:r>
      <w:r>
        <w:rPr>
          <w:spacing w:val="51"/>
        </w:rPr>
        <w:t xml:space="preserve"> </w:t>
      </w:r>
      <w:r>
        <w:t>challenge).</w:t>
      </w:r>
    </w:p>
    <w:p w:rsidR="00000000" w:rsidRDefault="00165020">
      <w:pPr>
        <w:pStyle w:val="BodyText"/>
        <w:kinsoku w:val="0"/>
        <w:overflowPunct w:val="0"/>
        <w:spacing w:before="9"/>
        <w:rPr>
          <w:sz w:val="27"/>
          <w:szCs w:val="27"/>
        </w:rPr>
      </w:pPr>
    </w:p>
    <w:p w:rsidR="00000000" w:rsidRDefault="00165020">
      <w:pPr>
        <w:pStyle w:val="ListParagraph"/>
        <w:numPr>
          <w:ilvl w:val="2"/>
          <w:numId w:val="4"/>
        </w:numPr>
        <w:tabs>
          <w:tab w:val="left" w:pos="2161"/>
        </w:tabs>
        <w:kinsoku w:val="0"/>
        <w:overflowPunct w:val="0"/>
        <w:spacing w:line="276" w:lineRule="auto"/>
        <w:ind w:right="1374" w:hanging="720"/>
        <w:jc w:val="both"/>
      </w:pPr>
      <w:r>
        <w:rPr>
          <w:b/>
          <w:bCs/>
          <w:i/>
          <w:iCs/>
        </w:rPr>
        <w:t xml:space="preserve">Indagara </w:t>
      </w:r>
      <w:r>
        <w:rPr>
          <w:b/>
          <w:bCs/>
        </w:rPr>
        <w:t xml:space="preserve">(small dried fish): </w:t>
      </w:r>
      <w:r>
        <w:t xml:space="preserve">Like groundnut flour, </w:t>
      </w:r>
      <w:r>
        <w:rPr>
          <w:i/>
          <w:iCs/>
        </w:rPr>
        <w:t xml:space="preserve">indgara </w:t>
      </w:r>
      <w:r>
        <w:t>are used as a base for sauces and stews and are a constant element of the family diet – althoug</w:t>
      </w:r>
      <w:r>
        <w:t xml:space="preserve">h they are probably consumed in sub-optimal amounts. Several types of </w:t>
      </w:r>
      <w:r>
        <w:rPr>
          <w:i/>
          <w:iCs/>
        </w:rPr>
        <w:t xml:space="preserve">indagara </w:t>
      </w:r>
      <w:r>
        <w:t>of varying price and quality are available. The least costly of these (described as Tanzanian) is most commonly consumed, and its low price reflects the need to cleanse the prod</w:t>
      </w:r>
      <w:r>
        <w:t xml:space="preserve">uct at home of sand (said to result from the fact that it is dried directly on the ground by the producers) before use in cooking. </w:t>
      </w:r>
      <w:r>
        <w:rPr>
          <w:i/>
          <w:iCs/>
        </w:rPr>
        <w:t xml:space="preserve">Indagara </w:t>
      </w:r>
      <w:r>
        <w:t xml:space="preserve">that do not require this additional step are available, but at a much higher price. A dried fish product that could </w:t>
      </w:r>
      <w:r>
        <w:t xml:space="preserve">combine the affordability of “lower end” </w:t>
      </w:r>
      <w:r>
        <w:rPr>
          <w:i/>
          <w:iCs/>
        </w:rPr>
        <w:t xml:space="preserve">indagara </w:t>
      </w:r>
      <w:r>
        <w:t>with the security of a clean (pre- processed?) product might be the kind of convenience that would appeal to consumers.</w:t>
      </w:r>
    </w:p>
    <w:p w:rsidR="00000000" w:rsidRDefault="00165020">
      <w:pPr>
        <w:pStyle w:val="BodyText"/>
        <w:kinsoku w:val="0"/>
        <w:overflowPunct w:val="0"/>
        <w:spacing w:before="6"/>
        <w:rPr>
          <w:sz w:val="27"/>
          <w:szCs w:val="27"/>
        </w:rPr>
      </w:pPr>
    </w:p>
    <w:p w:rsidR="00000000" w:rsidRDefault="00165020">
      <w:pPr>
        <w:pStyle w:val="ListParagraph"/>
        <w:numPr>
          <w:ilvl w:val="2"/>
          <w:numId w:val="4"/>
        </w:numPr>
        <w:tabs>
          <w:tab w:val="left" w:pos="2161"/>
        </w:tabs>
        <w:kinsoku w:val="0"/>
        <w:overflowPunct w:val="0"/>
        <w:spacing w:line="276" w:lineRule="auto"/>
        <w:ind w:right="1375" w:hanging="720"/>
        <w:jc w:val="both"/>
      </w:pPr>
      <w:r>
        <w:rPr>
          <w:b/>
          <w:bCs/>
        </w:rPr>
        <w:t xml:space="preserve">Fortification Opportunities and Barriers: </w:t>
      </w:r>
      <w:r>
        <w:t>the dietary recall information collected in</w:t>
      </w:r>
      <w:r>
        <w:t xml:space="preserve"> Nyanza points to several potential opportunities for food fortification. Cooking Oil, flavour/spice sachets or cubes, maize flour, and blended cereals are among the products that are both (a) frequently consumed, and (b) vehicles with which industry eithe</w:t>
      </w:r>
      <w:r>
        <w:t>r has some fortification experience, or is currently experimenting with. Significantly, although there are international brands of all these foods available on the market, there are also locally or regionally manufactured versions --- making more local for</w:t>
      </w:r>
      <w:r>
        <w:t xml:space="preserve">tification an attractive possibility: a variety of packaged 3-flour porridge blends made in Rwanda or Uganda are found on the shelves of Nyanza </w:t>
      </w:r>
      <w:r>
        <w:rPr>
          <w:i/>
          <w:iCs/>
        </w:rPr>
        <w:t>alimentations</w:t>
      </w:r>
      <w:r>
        <w:t xml:space="preserve">; and spice mixtures like </w:t>
      </w:r>
      <w:r>
        <w:rPr>
          <w:i/>
          <w:iCs/>
        </w:rPr>
        <w:t xml:space="preserve">Onja, Tayari, </w:t>
      </w:r>
      <w:r>
        <w:t xml:space="preserve">and </w:t>
      </w:r>
      <w:r>
        <w:rPr>
          <w:i/>
          <w:iCs/>
        </w:rPr>
        <w:t xml:space="preserve">Asante </w:t>
      </w:r>
      <w:r>
        <w:t xml:space="preserve">are commonly purchased alternatives to the more </w:t>
      </w:r>
      <w:r>
        <w:t>widely known Maggi cubes. But while fortification of these commodities holds promise from a technical standpoint, their acceptability from a consumer standpoint is less certain. Given the strength of feeling about natural foods, and the concerns surroundin</w:t>
      </w:r>
      <w:r>
        <w:t>g “factory” foods, fortified products</w:t>
      </w:r>
      <w:r>
        <w:rPr>
          <w:spacing w:val="32"/>
        </w:rPr>
        <w:t xml:space="preserve"> </w:t>
      </w:r>
      <w:r>
        <w:t>could</w:t>
      </w:r>
    </w:p>
    <w:p w:rsidR="00000000" w:rsidRDefault="00165020">
      <w:pPr>
        <w:pStyle w:val="ListParagraph"/>
        <w:numPr>
          <w:ilvl w:val="2"/>
          <w:numId w:val="4"/>
        </w:numPr>
        <w:tabs>
          <w:tab w:val="left" w:pos="2161"/>
        </w:tabs>
        <w:kinsoku w:val="0"/>
        <w:overflowPunct w:val="0"/>
        <w:spacing w:line="276" w:lineRule="auto"/>
        <w:ind w:right="1375" w:hanging="720"/>
        <w:jc w:val="both"/>
        <w:sectPr w:rsidR="00000000">
          <w:pgSz w:w="11910" w:h="16840"/>
          <w:pgMar w:top="1380" w:right="0" w:bottom="1200" w:left="0" w:header="0" w:footer="935" w:gutter="0"/>
          <w:cols w:space="720"/>
          <w:noEndnote/>
        </w:sectPr>
      </w:pPr>
    </w:p>
    <w:p w:rsidR="00000000" w:rsidRDefault="00165020">
      <w:pPr>
        <w:pStyle w:val="BodyText"/>
        <w:kinsoku w:val="0"/>
        <w:overflowPunct w:val="0"/>
        <w:spacing w:before="41" w:line="276" w:lineRule="auto"/>
        <w:ind w:left="2160" w:right="1391"/>
      </w:pPr>
      <w:r>
        <w:lastRenderedPageBreak/>
        <w:t>struggle to disassociate themselves from the general, category of artificial products that is distrusted by some consumers.</w:t>
      </w:r>
    </w:p>
    <w:p w:rsidR="00000000" w:rsidRDefault="00165020">
      <w:pPr>
        <w:pStyle w:val="BodyText"/>
        <w:kinsoku w:val="0"/>
        <w:overflowPunct w:val="0"/>
        <w:spacing w:before="7"/>
        <w:rPr>
          <w:sz w:val="27"/>
          <w:szCs w:val="27"/>
        </w:rPr>
      </w:pPr>
    </w:p>
    <w:p w:rsidR="00000000" w:rsidRDefault="00165020">
      <w:pPr>
        <w:pStyle w:val="BodyText"/>
        <w:kinsoku w:val="0"/>
        <w:overflowPunct w:val="0"/>
        <w:spacing w:line="276" w:lineRule="auto"/>
        <w:ind w:left="2160" w:right="1360"/>
      </w:pPr>
      <w:r>
        <w:t>At the same time, it stands to reason that this association mi</w:t>
      </w:r>
      <w:r>
        <w:t>ght be less of a barrier to some products than to others: for instance, Maggi cubes and other flavouring mixtures are already perceived as artificial and of little nutritional value, yet they are still routinely used to enhance the flavour of family foods.</w:t>
      </w:r>
      <w:r>
        <w:t xml:space="preserve"> Arguably, the addition of fortificants to an already “artificial” product such as bouillon cubes could present less of an obstacle to consumption than the addition of these same fortificants to a product like blended cereals, which hold a central place in</w:t>
      </w:r>
      <w:r>
        <w:t xml:space="preserve"> the family diet, and which consumers will go to considerable lengths to procure unadulterated. Further qualitative research with consumers that focuses specifically on the concept of fortification could explore some of these questions. The application of </w:t>
      </w:r>
      <w:r>
        <w:t>a quantitative tool could meanwhile help to illuminate whether the concerns about commercial processed foods documented here are as significant a barrier as their pricing. The fundamental take-away from our interviews, however, is that efforts to market nu</w:t>
      </w:r>
      <w:r>
        <w:t>tritious foods cannot assume that fortification will automatically be viewed by consumers as an attractive asset.</w:t>
      </w:r>
    </w:p>
    <w:p w:rsidR="00000000" w:rsidRDefault="00165020">
      <w:pPr>
        <w:pStyle w:val="BodyText"/>
        <w:kinsoku w:val="0"/>
        <w:overflowPunct w:val="0"/>
        <w:spacing w:before="8"/>
        <w:rPr>
          <w:sz w:val="27"/>
          <w:szCs w:val="27"/>
        </w:rPr>
      </w:pPr>
    </w:p>
    <w:p w:rsidR="00000000" w:rsidRDefault="00165020">
      <w:pPr>
        <w:pStyle w:val="ListParagraph"/>
        <w:numPr>
          <w:ilvl w:val="1"/>
          <w:numId w:val="1"/>
        </w:numPr>
        <w:tabs>
          <w:tab w:val="left" w:pos="1842"/>
        </w:tabs>
        <w:kinsoku w:val="0"/>
        <w:overflowPunct w:val="0"/>
        <w:spacing w:line="276" w:lineRule="auto"/>
        <w:ind w:right="1375" w:firstLine="0"/>
        <w:jc w:val="both"/>
      </w:pPr>
      <w:r>
        <w:rPr>
          <w:b/>
          <w:bCs/>
        </w:rPr>
        <w:t xml:space="preserve">In addition to market-related interventions that could be supported by the project, consumer interviews reveal potential areas of high-impact for BCC and  nutrition education. </w:t>
      </w:r>
      <w:r>
        <w:t>Interviews with consumers indicate that several areas of sub-optimal feeding pra</w:t>
      </w:r>
      <w:r>
        <w:t xml:space="preserve">ctices may be limiting the consumption of important nutrients by children. These are areas where, despite the generally good level of understanding that exists among consumers, local perceptions of the risk to children from specific foods are at odds with </w:t>
      </w:r>
      <w:r>
        <w:t>contemporary best-practice. As they are not reliant in an improvement in household means to overcome them, they represent potentially high-impact areas for targeted messaging. These messages following messages could be introduced either in tandem with supp</w:t>
      </w:r>
      <w:r>
        <w:t>ly-side efforts</w:t>
      </w:r>
      <w:r>
        <w:rPr>
          <w:spacing w:val="12"/>
        </w:rPr>
        <w:t xml:space="preserve"> </w:t>
      </w:r>
      <w:r>
        <w:t>to</w:t>
      </w:r>
      <w:r>
        <w:rPr>
          <w:spacing w:val="15"/>
        </w:rPr>
        <w:t xml:space="preserve"> </w:t>
      </w:r>
      <w:r>
        <w:t>make</w:t>
      </w:r>
      <w:r>
        <w:rPr>
          <w:spacing w:val="13"/>
        </w:rPr>
        <w:t xml:space="preserve"> </w:t>
      </w:r>
      <w:r>
        <w:t>nutritious</w:t>
      </w:r>
      <w:r>
        <w:rPr>
          <w:spacing w:val="16"/>
        </w:rPr>
        <w:t xml:space="preserve"> </w:t>
      </w:r>
      <w:r>
        <w:t>products</w:t>
      </w:r>
      <w:r>
        <w:rPr>
          <w:spacing w:val="12"/>
        </w:rPr>
        <w:t xml:space="preserve"> </w:t>
      </w:r>
      <w:r>
        <w:t>more</w:t>
      </w:r>
      <w:r>
        <w:rPr>
          <w:spacing w:val="15"/>
        </w:rPr>
        <w:t xml:space="preserve"> </w:t>
      </w:r>
      <w:r>
        <w:t>available,</w:t>
      </w:r>
      <w:r>
        <w:rPr>
          <w:spacing w:val="13"/>
        </w:rPr>
        <w:t xml:space="preserve"> </w:t>
      </w:r>
      <w:r>
        <w:t>or</w:t>
      </w:r>
      <w:r>
        <w:rPr>
          <w:spacing w:val="16"/>
        </w:rPr>
        <w:t xml:space="preserve"> </w:t>
      </w:r>
      <w:r>
        <w:t>independently:</w:t>
      </w:r>
    </w:p>
    <w:p w:rsidR="00000000" w:rsidRDefault="00165020">
      <w:pPr>
        <w:pStyle w:val="BodyText"/>
        <w:kinsoku w:val="0"/>
        <w:overflowPunct w:val="0"/>
        <w:spacing w:before="7"/>
        <w:rPr>
          <w:sz w:val="27"/>
          <w:szCs w:val="27"/>
        </w:rPr>
      </w:pPr>
    </w:p>
    <w:p w:rsidR="00000000" w:rsidRDefault="00165020">
      <w:pPr>
        <w:pStyle w:val="ListParagraph"/>
        <w:numPr>
          <w:ilvl w:val="2"/>
          <w:numId w:val="1"/>
        </w:numPr>
        <w:tabs>
          <w:tab w:val="left" w:pos="2161"/>
        </w:tabs>
        <w:kinsoku w:val="0"/>
        <w:overflowPunct w:val="0"/>
        <w:spacing w:line="276" w:lineRule="auto"/>
        <w:ind w:right="1378"/>
      </w:pPr>
      <w:r>
        <w:rPr>
          <w:b/>
          <w:bCs/>
        </w:rPr>
        <w:t xml:space="preserve">Yogurt is safe for children, and even more nutritious than milk: </w:t>
      </w:r>
      <w:r>
        <w:t>We have noted already that yogurt, whilst widely consumed by adults, is thought to be unsuitable for children –</w:t>
      </w:r>
      <w:r>
        <w:t xml:space="preserve"> a belief that may be depriving children of important nutritional benefits. In addition, the ratings exercise conducted with consumers indicates that compared to plain milk, yogurt is believed to be less nutritious – a perception that, if corrected, might </w:t>
      </w:r>
      <w:r>
        <w:t>make dairy products available to children in both greater quantities and more varied forms.</w:t>
      </w:r>
    </w:p>
    <w:p w:rsidR="00000000" w:rsidRDefault="00165020">
      <w:pPr>
        <w:pStyle w:val="BodyText"/>
        <w:kinsoku w:val="0"/>
        <w:overflowPunct w:val="0"/>
        <w:spacing w:before="8"/>
        <w:rPr>
          <w:sz w:val="27"/>
          <w:szCs w:val="27"/>
        </w:rPr>
      </w:pPr>
    </w:p>
    <w:p w:rsidR="00000000" w:rsidRDefault="00165020">
      <w:pPr>
        <w:pStyle w:val="ListParagraph"/>
        <w:numPr>
          <w:ilvl w:val="2"/>
          <w:numId w:val="1"/>
        </w:numPr>
        <w:tabs>
          <w:tab w:val="left" w:pos="2161"/>
        </w:tabs>
        <w:kinsoku w:val="0"/>
        <w:overflowPunct w:val="0"/>
        <w:spacing w:line="276" w:lineRule="auto"/>
        <w:ind w:right="1379"/>
        <w:jc w:val="both"/>
      </w:pPr>
      <w:r>
        <w:rPr>
          <w:b/>
          <w:bCs/>
        </w:rPr>
        <w:t>Sweet potato can be safely consumed by children</w:t>
      </w:r>
      <w:r>
        <w:t xml:space="preserve">: When asked directly if there are any foods that should not be offered to children, consumers invariably mentioned </w:t>
      </w:r>
      <w:r>
        <w:t>sweet potato. Different problems with sweet potato were identified by</w:t>
      </w:r>
      <w:r>
        <w:rPr>
          <w:spacing w:val="-4"/>
        </w:rPr>
        <w:t xml:space="preserve"> </w:t>
      </w:r>
      <w:r>
        <w:t>different</w:t>
      </w:r>
    </w:p>
    <w:p w:rsidR="00000000" w:rsidRDefault="00165020">
      <w:pPr>
        <w:pStyle w:val="ListParagraph"/>
        <w:numPr>
          <w:ilvl w:val="2"/>
          <w:numId w:val="1"/>
        </w:numPr>
        <w:tabs>
          <w:tab w:val="left" w:pos="2161"/>
        </w:tabs>
        <w:kinsoku w:val="0"/>
        <w:overflowPunct w:val="0"/>
        <w:spacing w:line="276" w:lineRule="auto"/>
        <w:ind w:right="1379"/>
        <w:jc w:val="both"/>
        <w:sectPr w:rsidR="00000000">
          <w:pgSz w:w="11910" w:h="16840"/>
          <w:pgMar w:top="1380" w:right="0" w:bottom="1200" w:left="0" w:header="0" w:footer="935" w:gutter="0"/>
          <w:cols w:space="720"/>
          <w:noEndnote/>
        </w:sectPr>
      </w:pPr>
    </w:p>
    <w:p w:rsidR="00000000" w:rsidRDefault="00165020">
      <w:pPr>
        <w:pStyle w:val="BodyText"/>
        <w:kinsoku w:val="0"/>
        <w:overflowPunct w:val="0"/>
        <w:spacing w:before="41" w:line="276" w:lineRule="auto"/>
        <w:ind w:left="2160" w:right="1376"/>
        <w:jc w:val="both"/>
      </w:pPr>
      <w:r>
        <w:lastRenderedPageBreak/>
        <w:t>respondents, among them intestinal worms, diarrhoea, and gastric discomfort – the common element being the location of the problem in the child’s stoma</w:t>
      </w:r>
      <w:r>
        <w:t>ch. Unlike the other food items listed above, the unimproved variety of sweet potato currently being consumed in Nyanza is not an indispensable source of nutrients; however, the improved, orange flesh variety of sweet potato is now being introduced in othe</w:t>
      </w:r>
      <w:r>
        <w:t>r districts of Rwanda, and its full beneficial potential could remain unrealised if existing misconceptions</w:t>
      </w:r>
      <w:r>
        <w:rPr>
          <w:spacing w:val="6"/>
        </w:rPr>
        <w:t xml:space="preserve"> </w:t>
      </w:r>
      <w:r>
        <w:t>about</w:t>
      </w:r>
      <w:r>
        <w:rPr>
          <w:spacing w:val="8"/>
        </w:rPr>
        <w:t xml:space="preserve"> </w:t>
      </w:r>
      <w:r>
        <w:t>sweet</w:t>
      </w:r>
      <w:r>
        <w:rPr>
          <w:spacing w:val="10"/>
        </w:rPr>
        <w:t xml:space="preserve"> </w:t>
      </w:r>
      <w:r>
        <w:t>potato</w:t>
      </w:r>
      <w:r>
        <w:rPr>
          <w:spacing w:val="9"/>
        </w:rPr>
        <w:t xml:space="preserve"> </w:t>
      </w:r>
      <w:r>
        <w:t>continue</w:t>
      </w:r>
      <w:r>
        <w:rPr>
          <w:spacing w:val="7"/>
        </w:rPr>
        <w:t xml:space="preserve"> </w:t>
      </w:r>
      <w:r>
        <w:t>to</w:t>
      </w:r>
      <w:r>
        <w:rPr>
          <w:spacing w:val="7"/>
        </w:rPr>
        <w:t xml:space="preserve"> </w:t>
      </w:r>
      <w:r>
        <w:t>restrict</w:t>
      </w:r>
      <w:r>
        <w:rPr>
          <w:spacing w:val="10"/>
        </w:rPr>
        <w:t xml:space="preserve"> </w:t>
      </w:r>
      <w:r>
        <w:t>its</w:t>
      </w:r>
      <w:r>
        <w:rPr>
          <w:spacing w:val="7"/>
        </w:rPr>
        <w:t xml:space="preserve"> </w:t>
      </w:r>
      <w:r>
        <w:t>consumption</w:t>
      </w:r>
      <w:r>
        <w:rPr>
          <w:spacing w:val="8"/>
        </w:rPr>
        <w:t xml:space="preserve"> </w:t>
      </w:r>
      <w:r>
        <w:t>by</w:t>
      </w:r>
      <w:r>
        <w:rPr>
          <w:spacing w:val="9"/>
        </w:rPr>
        <w:t xml:space="preserve"> </w:t>
      </w:r>
      <w:r>
        <w:t>children.</w:t>
      </w:r>
    </w:p>
    <w:p w:rsidR="00000000" w:rsidRDefault="00165020">
      <w:pPr>
        <w:pStyle w:val="BodyText"/>
        <w:kinsoku w:val="0"/>
        <w:overflowPunct w:val="0"/>
        <w:spacing w:before="7"/>
        <w:rPr>
          <w:sz w:val="27"/>
          <w:szCs w:val="27"/>
        </w:rPr>
      </w:pPr>
    </w:p>
    <w:p w:rsidR="00000000" w:rsidRDefault="00165020">
      <w:pPr>
        <w:pStyle w:val="ListParagraph"/>
        <w:numPr>
          <w:ilvl w:val="2"/>
          <w:numId w:val="1"/>
        </w:numPr>
        <w:tabs>
          <w:tab w:val="left" w:pos="2161"/>
        </w:tabs>
        <w:kinsoku w:val="0"/>
        <w:overflowPunct w:val="0"/>
        <w:spacing w:line="276" w:lineRule="auto"/>
        <w:ind w:right="1376"/>
      </w:pPr>
      <w:r>
        <w:rPr>
          <w:b/>
          <w:bCs/>
        </w:rPr>
        <w:t>Groundnuts flour can safely be added to young children’s porridge</w:t>
      </w:r>
      <w:r>
        <w:t>: While fears</w:t>
      </w:r>
      <w:r>
        <w:t xml:space="preserve"> about groundnuts were not as pronounced as the avoidance of oil, the narrative data and the safety ratings assigned to groundnut flour (Annex 1) reflect ambivalence about their suitability for the youngest children. Older children consume groundnuts in th</w:t>
      </w:r>
      <w:r>
        <w:t>e common stews and sauces eaten by the family in Nyanza, but consumers (especially in the peri-urban setting) expressed concern that groundnuts would cause diarrhoea in young children). There is the promise of significant positive nutritional impact if car</w:t>
      </w:r>
      <w:r>
        <w:t xml:space="preserve">egivers can be persuaded to mix groundnuts (or for that matter other nutritious, available and affordable foods sources such as </w:t>
      </w:r>
      <w:r>
        <w:rPr>
          <w:i/>
          <w:iCs/>
        </w:rPr>
        <w:t xml:space="preserve">indagara </w:t>
      </w:r>
      <w:r>
        <w:t xml:space="preserve">or avocado) into the cereal porridges and the boiled, mashed vegetable </w:t>
      </w:r>
      <w:r>
        <w:rPr>
          <w:i/>
          <w:iCs/>
        </w:rPr>
        <w:t xml:space="preserve">imvange </w:t>
      </w:r>
      <w:r>
        <w:t>being consumed during the 6-24 month</w:t>
      </w:r>
      <w:r>
        <w:rPr>
          <w:spacing w:val="-2"/>
        </w:rPr>
        <w:t xml:space="preserve"> </w:t>
      </w:r>
      <w:r>
        <w:t>per</w:t>
      </w:r>
      <w:r>
        <w:t>iod.</w:t>
      </w:r>
    </w:p>
    <w:p w:rsidR="00000000" w:rsidRDefault="00165020">
      <w:pPr>
        <w:pStyle w:val="BodyText"/>
        <w:kinsoku w:val="0"/>
        <w:overflowPunct w:val="0"/>
        <w:spacing w:before="9"/>
        <w:rPr>
          <w:sz w:val="27"/>
          <w:szCs w:val="27"/>
        </w:rPr>
      </w:pPr>
    </w:p>
    <w:p w:rsidR="00000000" w:rsidRDefault="00165020">
      <w:pPr>
        <w:pStyle w:val="ListParagraph"/>
        <w:numPr>
          <w:ilvl w:val="2"/>
          <w:numId w:val="1"/>
        </w:numPr>
        <w:tabs>
          <w:tab w:val="left" w:pos="2161"/>
        </w:tabs>
        <w:kinsoku w:val="0"/>
        <w:overflowPunct w:val="0"/>
        <w:spacing w:line="276" w:lineRule="auto"/>
        <w:ind w:right="1377"/>
        <w:jc w:val="both"/>
      </w:pPr>
      <w:r>
        <w:rPr>
          <w:b/>
          <w:bCs/>
        </w:rPr>
        <w:t xml:space="preserve">The effects of restricting the consumption of cooking oil in young children are not clear: </w:t>
      </w:r>
      <w:r>
        <w:t>the tendency to limit the use of cooking oil was described by consumers but not verified by observation. The bad effect of oil on the body (especially the hear</w:t>
      </w:r>
      <w:r>
        <w:t xml:space="preserve">t) was one of the most consistent themes to emerge from the interviews. The ratings data (Annex 1) also indicate that oil was considered among the least healthy foods  for children. It is admirable that Rwanda </w:t>
      </w:r>
      <w:r>
        <w:rPr>
          <w:spacing w:val="2"/>
        </w:rPr>
        <w:t xml:space="preserve">is </w:t>
      </w:r>
      <w:r>
        <w:t xml:space="preserve">making efforts to avoid the ill-effects of </w:t>
      </w:r>
      <w:r>
        <w:t xml:space="preserve">the dietary transition characteristic of modernity; however, fats added to cooked foods may not be as valid a health risk for younger children, and complete restriction of added fats to young child diets may not be advisable as fat is necessary to support </w:t>
      </w:r>
      <w:r>
        <w:t>the absorption of fat-soluble nutrients, and may assist some young children in reaching their daily energy requirements if diets are otherwise</w:t>
      </w:r>
      <w:r>
        <w:rPr>
          <w:spacing w:val="-14"/>
        </w:rPr>
        <w:t xml:space="preserve"> </w:t>
      </w:r>
      <w:r>
        <w:t>calorie-poor.</w:t>
      </w:r>
    </w:p>
    <w:p w:rsidR="00000000" w:rsidRDefault="00165020">
      <w:pPr>
        <w:pStyle w:val="ListParagraph"/>
        <w:numPr>
          <w:ilvl w:val="2"/>
          <w:numId w:val="1"/>
        </w:numPr>
        <w:tabs>
          <w:tab w:val="left" w:pos="2161"/>
        </w:tabs>
        <w:kinsoku w:val="0"/>
        <w:overflowPunct w:val="0"/>
        <w:spacing w:line="276" w:lineRule="auto"/>
        <w:ind w:right="1377"/>
        <w:jc w:val="both"/>
        <w:sectPr w:rsidR="00000000">
          <w:pgSz w:w="11910" w:h="16840"/>
          <w:pgMar w:top="1380" w:right="0" w:bottom="1200" w:left="0" w:header="0" w:footer="935" w:gutter="0"/>
          <w:cols w:space="720"/>
          <w:noEndnote/>
        </w:sectPr>
      </w:pPr>
    </w:p>
    <w:p w:rsidR="00000000" w:rsidRDefault="00165020">
      <w:pPr>
        <w:pStyle w:val="Heading1"/>
        <w:numPr>
          <w:ilvl w:val="0"/>
          <w:numId w:val="4"/>
        </w:numPr>
        <w:tabs>
          <w:tab w:val="left" w:pos="1734"/>
        </w:tabs>
        <w:kinsoku w:val="0"/>
        <w:overflowPunct w:val="0"/>
      </w:pPr>
      <w:r>
        <w:lastRenderedPageBreak/>
        <w:t>REFERENCES</w:t>
      </w:r>
    </w:p>
    <w:p w:rsidR="00000000" w:rsidRDefault="00165020">
      <w:pPr>
        <w:pStyle w:val="BodyText"/>
        <w:kinsoku w:val="0"/>
        <w:overflowPunct w:val="0"/>
        <w:spacing w:before="8"/>
        <w:rPr>
          <w:rFonts w:ascii="Cambria" w:hAnsi="Cambria" w:cs="Cambria"/>
          <w:b/>
          <w:bCs/>
          <w:sz w:val="30"/>
          <w:szCs w:val="30"/>
        </w:rPr>
      </w:pPr>
    </w:p>
    <w:p w:rsidR="00000000" w:rsidRDefault="00165020">
      <w:pPr>
        <w:pStyle w:val="BodyText"/>
        <w:kinsoku w:val="0"/>
        <w:overflowPunct w:val="0"/>
        <w:spacing w:before="1"/>
        <w:ind w:left="1440" w:right="1391"/>
      </w:pPr>
      <w:r>
        <w:t>Government of Rwanda 2012. Comprehensive Food Security and Vulnerability Analysis and Nutrition Survey. [Powerpoint Slide Presentation dated 18 Oct., 2012]</w:t>
      </w:r>
    </w:p>
    <w:p w:rsidR="00000000" w:rsidRDefault="00165020">
      <w:pPr>
        <w:pStyle w:val="BodyText"/>
        <w:kinsoku w:val="0"/>
        <w:overflowPunct w:val="0"/>
        <w:spacing w:before="11"/>
        <w:rPr>
          <w:sz w:val="23"/>
          <w:szCs w:val="23"/>
        </w:rPr>
      </w:pPr>
    </w:p>
    <w:p w:rsidR="00000000" w:rsidRDefault="00165020">
      <w:pPr>
        <w:pStyle w:val="BodyText"/>
        <w:kinsoku w:val="0"/>
        <w:overflowPunct w:val="0"/>
        <w:ind w:left="1440" w:right="1449"/>
      </w:pPr>
      <w:r>
        <w:t>Pelto GH, Armar-Klemesu M, Seikmann J, Schofield D. 2013. The focused ethnographic study "assessing</w:t>
      </w:r>
      <w:r>
        <w:t xml:space="preserve"> the behavioral and local market environment for improving the diets of young children 6 to 23 months old" and its use in three countries. Maternal and Child Nutrition; 9 (suppl 1): 35-46</w:t>
      </w:r>
    </w:p>
    <w:p w:rsidR="00000000" w:rsidRDefault="00165020">
      <w:pPr>
        <w:pStyle w:val="BodyText"/>
        <w:kinsoku w:val="0"/>
        <w:overflowPunct w:val="0"/>
        <w:spacing w:before="2"/>
      </w:pPr>
    </w:p>
    <w:p w:rsidR="00000000" w:rsidRDefault="00165020">
      <w:pPr>
        <w:pStyle w:val="BodyText"/>
        <w:kinsoku w:val="0"/>
        <w:overflowPunct w:val="0"/>
        <w:ind w:left="1440" w:right="1177"/>
      </w:pPr>
      <w:r>
        <w:t>Pelto G.H. and Armar-Klemesu, M. 2014. Focused Ethnographic Study o</w:t>
      </w:r>
      <w:r>
        <w:t xml:space="preserve">f Infant and Young Child Feeding 6–23 Months: Behaviors, Beliefs, Contexts and Environments (Manual on Conducting the Study, Analyzing Results and Writing a Report). Available at: </w:t>
      </w:r>
      <w:hyperlink r:id="rId15" w:history="1">
        <w:r>
          <w:rPr>
            <w:u w:val="single" w:color="000000"/>
          </w:rPr>
          <w:t>htt</w:t>
        </w:r>
        <w:r>
          <w:rPr>
            <w:u w:val="single" w:color="000000"/>
          </w:rPr>
          <w:t>p://www.hftag.org/resource/1-fes-manual-v1-feb-2014-pdf/</w:t>
        </w:r>
      </w:hyperlink>
      <w:r>
        <w:t>.</w:t>
      </w:r>
    </w:p>
    <w:p w:rsidR="00000000" w:rsidRDefault="00165020">
      <w:pPr>
        <w:pStyle w:val="BodyText"/>
        <w:kinsoku w:val="0"/>
        <w:overflowPunct w:val="0"/>
        <w:ind w:left="1440" w:right="1177"/>
        <w:sectPr w:rsidR="00000000">
          <w:pgSz w:w="11910" w:h="16840"/>
          <w:pgMar w:top="1340" w:right="0" w:bottom="1200" w:left="0" w:header="0" w:footer="935" w:gutter="0"/>
          <w:cols w:space="720"/>
          <w:noEndnote/>
        </w:sectPr>
      </w:pPr>
    </w:p>
    <w:p w:rsidR="00000000" w:rsidRDefault="00165020">
      <w:pPr>
        <w:pStyle w:val="BodyText"/>
        <w:kinsoku w:val="0"/>
        <w:overflowPunct w:val="0"/>
        <w:spacing w:before="11"/>
        <w:rPr>
          <w:sz w:val="18"/>
          <w:szCs w:val="18"/>
        </w:rPr>
      </w:pPr>
    </w:p>
    <w:p w:rsidR="00000000" w:rsidRDefault="00165020">
      <w:pPr>
        <w:pStyle w:val="Heading1"/>
        <w:numPr>
          <w:ilvl w:val="0"/>
          <w:numId w:val="4"/>
        </w:numPr>
        <w:tabs>
          <w:tab w:val="left" w:pos="393"/>
        </w:tabs>
        <w:kinsoku w:val="0"/>
        <w:overflowPunct w:val="0"/>
        <w:spacing w:before="101"/>
        <w:ind w:left="392" w:hanging="292"/>
      </w:pPr>
      <w:r>
        <w:t>ANNEXES</w:t>
      </w:r>
    </w:p>
    <w:p w:rsidR="00000000" w:rsidRDefault="00165020">
      <w:pPr>
        <w:pStyle w:val="Heading2"/>
        <w:kinsoku w:val="0"/>
        <w:overflowPunct w:val="0"/>
        <w:spacing w:before="50"/>
        <w:ind w:left="100"/>
      </w:pPr>
      <w:r>
        <w:t>ANNEX 1: Summary of Food Dimension Ratings</w:t>
      </w:r>
    </w:p>
    <w:p w:rsidR="00000000" w:rsidRDefault="00165020">
      <w:pPr>
        <w:pStyle w:val="BodyText"/>
        <w:kinsoku w:val="0"/>
        <w:overflowPunct w:val="0"/>
        <w:rPr>
          <w:b/>
          <w:bCs/>
          <w:sz w:val="20"/>
          <w:szCs w:val="20"/>
        </w:rPr>
      </w:pPr>
    </w:p>
    <w:p w:rsidR="00000000" w:rsidRDefault="00165020">
      <w:pPr>
        <w:pStyle w:val="BodyText"/>
        <w:kinsoku w:val="0"/>
        <w:overflowPunct w:val="0"/>
        <w:rPr>
          <w:b/>
          <w:bCs/>
          <w:sz w:val="20"/>
          <w:szCs w:val="20"/>
        </w:rPr>
      </w:pPr>
    </w:p>
    <w:p w:rsidR="00000000" w:rsidRDefault="00165020">
      <w:pPr>
        <w:pStyle w:val="BodyText"/>
        <w:kinsoku w:val="0"/>
        <w:overflowPunct w:val="0"/>
        <w:spacing w:before="10" w:after="1"/>
        <w:rPr>
          <w:b/>
          <w:bCs/>
          <w:sz w:val="26"/>
          <w:szCs w:val="26"/>
        </w:rPr>
      </w:pPr>
    </w:p>
    <w:tbl>
      <w:tblPr>
        <w:tblW w:w="0" w:type="auto"/>
        <w:tblInd w:w="235" w:type="dxa"/>
        <w:tblLayout w:type="fixed"/>
        <w:tblCellMar>
          <w:left w:w="0" w:type="dxa"/>
          <w:right w:w="0" w:type="dxa"/>
        </w:tblCellMar>
        <w:tblLook w:val="0000" w:firstRow="0" w:lastRow="0" w:firstColumn="0" w:lastColumn="0" w:noHBand="0" w:noVBand="0"/>
      </w:tblPr>
      <w:tblGrid>
        <w:gridCol w:w="1544"/>
        <w:gridCol w:w="1164"/>
        <w:gridCol w:w="456"/>
        <w:gridCol w:w="458"/>
        <w:gridCol w:w="458"/>
        <w:gridCol w:w="459"/>
        <w:gridCol w:w="458"/>
        <w:gridCol w:w="458"/>
        <w:gridCol w:w="456"/>
        <w:gridCol w:w="458"/>
        <w:gridCol w:w="458"/>
        <w:gridCol w:w="458"/>
        <w:gridCol w:w="458"/>
        <w:gridCol w:w="458"/>
        <w:gridCol w:w="455"/>
        <w:gridCol w:w="457"/>
        <w:gridCol w:w="457"/>
        <w:gridCol w:w="457"/>
        <w:gridCol w:w="457"/>
        <w:gridCol w:w="457"/>
        <w:gridCol w:w="455"/>
        <w:gridCol w:w="458"/>
        <w:gridCol w:w="457"/>
        <w:gridCol w:w="457"/>
        <w:gridCol w:w="457"/>
        <w:gridCol w:w="457"/>
      </w:tblGrid>
      <w:tr w:rsidR="00000000">
        <w:tblPrEx>
          <w:tblCellMar>
            <w:top w:w="0" w:type="dxa"/>
            <w:left w:w="0" w:type="dxa"/>
            <w:bottom w:w="0" w:type="dxa"/>
            <w:right w:w="0" w:type="dxa"/>
          </w:tblCellMar>
        </w:tblPrEx>
        <w:trPr>
          <w:trHeight w:val="1502"/>
        </w:trPr>
        <w:tc>
          <w:tcPr>
            <w:tcW w:w="154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0"/>
                <w:szCs w:val="20"/>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20"/>
                <w:szCs w:val="20"/>
              </w:rPr>
            </w:pPr>
          </w:p>
        </w:tc>
        <w:tc>
          <w:tcPr>
            <w:tcW w:w="456"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8"/>
              <w:ind w:left="112"/>
              <w:rPr>
                <w:sz w:val="20"/>
                <w:szCs w:val="20"/>
              </w:rPr>
            </w:pPr>
            <w:r>
              <w:rPr>
                <w:sz w:val="20"/>
                <w:szCs w:val="20"/>
              </w:rPr>
              <w:t>Milk</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8"/>
              <w:ind w:left="112"/>
              <w:rPr>
                <w:sz w:val="20"/>
                <w:szCs w:val="20"/>
              </w:rPr>
            </w:pPr>
            <w:r>
              <w:rPr>
                <w:sz w:val="20"/>
                <w:szCs w:val="20"/>
              </w:rPr>
              <w:t>Yogurt</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100"/>
              <w:ind w:left="112"/>
              <w:rPr>
                <w:sz w:val="20"/>
                <w:szCs w:val="20"/>
              </w:rPr>
            </w:pPr>
            <w:r>
              <w:rPr>
                <w:sz w:val="20"/>
                <w:szCs w:val="20"/>
              </w:rPr>
              <w:t>Dagaa</w:t>
            </w:r>
          </w:p>
        </w:tc>
        <w:tc>
          <w:tcPr>
            <w:tcW w:w="459"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100"/>
              <w:ind w:left="112"/>
              <w:rPr>
                <w:sz w:val="20"/>
                <w:szCs w:val="20"/>
              </w:rPr>
            </w:pPr>
            <w:r>
              <w:rPr>
                <w:sz w:val="20"/>
                <w:szCs w:val="20"/>
              </w:rPr>
              <w:t>Groundnuts</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9"/>
              <w:ind w:left="112"/>
              <w:rPr>
                <w:sz w:val="20"/>
                <w:szCs w:val="20"/>
              </w:rPr>
            </w:pPr>
            <w:r>
              <w:rPr>
                <w:sz w:val="20"/>
                <w:szCs w:val="20"/>
              </w:rPr>
              <w:t>Beef</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101"/>
              <w:ind w:left="112"/>
              <w:rPr>
                <w:sz w:val="20"/>
                <w:szCs w:val="20"/>
              </w:rPr>
            </w:pPr>
            <w:r>
              <w:rPr>
                <w:sz w:val="20"/>
                <w:szCs w:val="20"/>
              </w:rPr>
              <w:t>Rabbit meat</w:t>
            </w:r>
          </w:p>
        </w:tc>
        <w:tc>
          <w:tcPr>
            <w:tcW w:w="456"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6"/>
              <w:ind w:left="112"/>
              <w:rPr>
                <w:sz w:val="20"/>
                <w:szCs w:val="20"/>
              </w:rPr>
            </w:pPr>
            <w:r>
              <w:rPr>
                <w:sz w:val="20"/>
                <w:szCs w:val="20"/>
              </w:rPr>
              <w:t>Eggs</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6"/>
              <w:ind w:left="112"/>
              <w:rPr>
                <w:sz w:val="20"/>
                <w:szCs w:val="20"/>
              </w:rPr>
            </w:pPr>
            <w:r>
              <w:rPr>
                <w:sz w:val="20"/>
                <w:szCs w:val="20"/>
              </w:rPr>
              <w:t>Beans</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8"/>
              <w:ind w:left="112"/>
              <w:rPr>
                <w:sz w:val="20"/>
                <w:szCs w:val="20"/>
              </w:rPr>
            </w:pPr>
            <w:r>
              <w:rPr>
                <w:sz w:val="20"/>
                <w:szCs w:val="20"/>
              </w:rPr>
              <w:t>Cassava leaves</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8"/>
              <w:ind w:left="112"/>
              <w:rPr>
                <w:sz w:val="20"/>
                <w:szCs w:val="20"/>
              </w:rPr>
            </w:pPr>
            <w:r>
              <w:rPr>
                <w:sz w:val="20"/>
                <w:szCs w:val="20"/>
              </w:rPr>
              <w:t>Dodo</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7"/>
              <w:ind w:left="112"/>
              <w:rPr>
                <w:sz w:val="20"/>
                <w:szCs w:val="20"/>
              </w:rPr>
            </w:pPr>
            <w:r>
              <w:rPr>
                <w:sz w:val="20"/>
                <w:szCs w:val="20"/>
              </w:rPr>
              <w:t>Instant noodles</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9"/>
              <w:ind w:left="112"/>
              <w:rPr>
                <w:sz w:val="20"/>
                <w:szCs w:val="20"/>
              </w:rPr>
            </w:pPr>
            <w:r>
              <w:rPr>
                <w:sz w:val="20"/>
                <w:szCs w:val="20"/>
              </w:rPr>
              <w:t>Oats</w:t>
            </w:r>
          </w:p>
        </w:tc>
        <w:tc>
          <w:tcPr>
            <w:tcW w:w="455"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3"/>
              <w:ind w:left="112"/>
              <w:rPr>
                <w:sz w:val="20"/>
                <w:szCs w:val="20"/>
              </w:rPr>
            </w:pPr>
            <w:r>
              <w:rPr>
                <w:sz w:val="20"/>
                <w:szCs w:val="20"/>
              </w:rPr>
              <w:t>Cerelac</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2"/>
              <w:ind w:left="112"/>
              <w:rPr>
                <w:sz w:val="20"/>
                <w:szCs w:val="20"/>
              </w:rPr>
            </w:pPr>
            <w:r>
              <w:rPr>
                <w:sz w:val="20"/>
                <w:szCs w:val="20"/>
              </w:rPr>
              <w:t>Mixed porridge</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3"/>
              <w:ind w:left="112"/>
              <w:rPr>
                <w:sz w:val="20"/>
                <w:szCs w:val="20"/>
              </w:rPr>
            </w:pPr>
            <w:r>
              <w:rPr>
                <w:sz w:val="20"/>
                <w:szCs w:val="20"/>
              </w:rPr>
              <w:t>Oil</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1"/>
              <w:ind w:left="112"/>
              <w:rPr>
                <w:sz w:val="20"/>
                <w:szCs w:val="20"/>
              </w:rPr>
            </w:pPr>
            <w:r>
              <w:rPr>
                <w:sz w:val="20"/>
                <w:szCs w:val="20"/>
              </w:rPr>
              <w:t>Maggi</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0"/>
              <w:ind w:left="112"/>
              <w:rPr>
                <w:sz w:val="20"/>
                <w:szCs w:val="20"/>
              </w:rPr>
            </w:pPr>
            <w:r>
              <w:rPr>
                <w:sz w:val="20"/>
                <w:szCs w:val="20"/>
              </w:rPr>
              <w:t>Banana</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91"/>
              <w:ind w:left="112"/>
              <w:rPr>
                <w:sz w:val="20"/>
                <w:szCs w:val="20"/>
              </w:rPr>
            </w:pPr>
            <w:r>
              <w:rPr>
                <w:sz w:val="20"/>
                <w:szCs w:val="20"/>
              </w:rPr>
              <w:t>Tree tomato</w:t>
            </w:r>
          </w:p>
        </w:tc>
        <w:tc>
          <w:tcPr>
            <w:tcW w:w="455"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85"/>
              <w:ind w:left="112"/>
              <w:rPr>
                <w:sz w:val="20"/>
                <w:szCs w:val="20"/>
              </w:rPr>
            </w:pPr>
            <w:r>
              <w:rPr>
                <w:sz w:val="20"/>
                <w:szCs w:val="20"/>
              </w:rPr>
              <w:t>Bread</w:t>
            </w:r>
          </w:p>
        </w:tc>
        <w:tc>
          <w:tcPr>
            <w:tcW w:w="458"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85"/>
              <w:ind w:left="112"/>
              <w:rPr>
                <w:sz w:val="20"/>
                <w:szCs w:val="20"/>
              </w:rPr>
            </w:pPr>
            <w:r>
              <w:rPr>
                <w:sz w:val="20"/>
                <w:szCs w:val="20"/>
              </w:rPr>
              <w:t>Potatoes</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85"/>
              <w:ind w:left="112"/>
              <w:rPr>
                <w:sz w:val="20"/>
                <w:szCs w:val="20"/>
              </w:rPr>
            </w:pPr>
            <w:r>
              <w:rPr>
                <w:sz w:val="20"/>
                <w:szCs w:val="20"/>
              </w:rPr>
              <w:t>Biscuits</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84"/>
              <w:ind w:left="112"/>
              <w:rPr>
                <w:sz w:val="20"/>
                <w:szCs w:val="20"/>
              </w:rPr>
            </w:pPr>
            <w:r>
              <w:rPr>
                <w:sz w:val="20"/>
                <w:szCs w:val="20"/>
              </w:rPr>
              <w:t>Sweet potatoes</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82"/>
              <w:ind w:left="112"/>
              <w:rPr>
                <w:sz w:val="20"/>
                <w:szCs w:val="20"/>
              </w:rPr>
            </w:pPr>
            <w:r>
              <w:rPr>
                <w:sz w:val="20"/>
                <w:szCs w:val="20"/>
              </w:rPr>
              <w:t>Cassava</w:t>
            </w:r>
          </w:p>
        </w:tc>
        <w:tc>
          <w:tcPr>
            <w:tcW w:w="457" w:type="dxa"/>
            <w:tcBorders>
              <w:top w:val="single" w:sz="4" w:space="0" w:color="000000"/>
              <w:left w:val="single" w:sz="4" w:space="0" w:color="000000"/>
              <w:bottom w:val="single" w:sz="4" w:space="0" w:color="000000"/>
              <w:right w:val="single" w:sz="4" w:space="0" w:color="000000"/>
            </w:tcBorders>
            <w:textDirection w:val="tbRl"/>
          </w:tcPr>
          <w:p w:rsidR="00000000" w:rsidRDefault="00165020">
            <w:pPr>
              <w:pStyle w:val="TableParagraph"/>
              <w:kinsoku w:val="0"/>
              <w:overflowPunct w:val="0"/>
              <w:spacing w:before="83"/>
              <w:ind w:left="112"/>
              <w:rPr>
                <w:sz w:val="20"/>
                <w:szCs w:val="20"/>
              </w:rPr>
            </w:pPr>
            <w:r>
              <w:rPr>
                <w:sz w:val="20"/>
                <w:szCs w:val="20"/>
              </w:rPr>
              <w:t>Plantain</w:t>
            </w:r>
          </w:p>
        </w:tc>
      </w:tr>
      <w:tr w:rsidR="00000000">
        <w:tblPrEx>
          <w:tblCellMar>
            <w:top w:w="0" w:type="dxa"/>
            <w:left w:w="0" w:type="dxa"/>
            <w:bottom w:w="0" w:type="dxa"/>
            <w:right w:w="0" w:type="dxa"/>
          </w:tblCellMar>
        </w:tblPrEx>
        <w:trPr>
          <w:trHeight w:val="278"/>
        </w:trPr>
        <w:tc>
          <w:tcPr>
            <w:tcW w:w="1544" w:type="dxa"/>
            <w:vMerge w:val="restart"/>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5"/>
              <w:rPr>
                <w:rFonts w:ascii="Calibri" w:hAnsi="Calibri" w:cs="Calibri"/>
                <w:b/>
                <w:bCs/>
                <w:sz w:val="20"/>
                <w:szCs w:val="20"/>
              </w:rPr>
            </w:pPr>
          </w:p>
          <w:p w:rsidR="00000000" w:rsidRDefault="00165020">
            <w:pPr>
              <w:pStyle w:val="TableParagraph"/>
              <w:kinsoku w:val="0"/>
              <w:overflowPunct w:val="0"/>
              <w:ind w:left="107"/>
              <w:rPr>
                <w:b/>
                <w:bCs/>
                <w:sz w:val="22"/>
                <w:szCs w:val="22"/>
              </w:rPr>
            </w:pPr>
            <w:r>
              <w:rPr>
                <w:b/>
                <w:bCs/>
                <w:sz w:val="22"/>
                <w:szCs w:val="22"/>
              </w:rPr>
              <w:t>Safety</w:t>
            </w: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7"/>
              <w:rPr>
                <w:sz w:val="20"/>
                <w:szCs w:val="20"/>
              </w:rPr>
            </w:pPr>
            <w:r>
              <w:rPr>
                <w:sz w:val="20"/>
                <w:szCs w:val="20"/>
              </w:rPr>
              <w:t>Peri-Urban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08"/>
              <w:jc w:val="right"/>
              <w:rPr>
                <w:w w:val="95"/>
                <w:sz w:val="20"/>
                <w:szCs w:val="20"/>
              </w:rPr>
            </w:pPr>
            <w:r>
              <w:rPr>
                <w:w w:val="95"/>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6" w:right="79"/>
              <w:jc w:val="center"/>
              <w:rPr>
                <w:sz w:val="20"/>
                <w:szCs w:val="20"/>
              </w:rPr>
            </w:pPr>
            <w:r>
              <w:rPr>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7"/>
              <w:rPr>
                <w:sz w:val="20"/>
                <w:szCs w:val="20"/>
              </w:rPr>
            </w:pPr>
            <w:r>
              <w:rPr>
                <w:sz w:val="20"/>
                <w:szCs w:val="20"/>
              </w:rPr>
              <w:t>4.8</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9" w:right="90"/>
              <w:jc w:val="center"/>
              <w:rPr>
                <w:sz w:val="20"/>
                <w:szCs w:val="20"/>
              </w:rPr>
            </w:pPr>
            <w:r>
              <w:rPr>
                <w:sz w:val="20"/>
                <w:szCs w:val="20"/>
              </w:rPr>
              <w:t>2.9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09"/>
              <w:jc w:val="right"/>
              <w:rPr>
                <w:w w:val="95"/>
                <w:sz w:val="20"/>
                <w:szCs w:val="20"/>
              </w:rPr>
            </w:pPr>
            <w:r>
              <w:rPr>
                <w:w w:val="95"/>
                <w:sz w:val="20"/>
                <w:szCs w:val="20"/>
              </w:rPr>
              <w:t>3.3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8"/>
              <w:rPr>
                <w:sz w:val="20"/>
                <w:szCs w:val="20"/>
              </w:rPr>
            </w:pPr>
            <w:r>
              <w:rPr>
                <w:sz w:val="20"/>
                <w:szCs w:val="20"/>
              </w:rPr>
              <w:t>2.4</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9"/>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8" w:right="79"/>
              <w:jc w:val="center"/>
              <w:rPr>
                <w:sz w:val="20"/>
                <w:szCs w:val="20"/>
              </w:rPr>
            </w:pPr>
            <w:r>
              <w:rPr>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8" w:right="79"/>
              <w:jc w:val="center"/>
              <w:rPr>
                <w:sz w:val="20"/>
                <w:szCs w:val="20"/>
              </w:rPr>
            </w:pPr>
            <w:r>
              <w:rPr>
                <w:sz w:val="20"/>
                <w:szCs w:val="20"/>
              </w:rPr>
              <w:t>3.6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9"/>
              <w:rPr>
                <w:sz w:val="20"/>
                <w:szCs w:val="20"/>
              </w:rPr>
            </w:pPr>
            <w:r>
              <w:rPr>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9" w:right="79"/>
              <w:jc w:val="center"/>
              <w:rPr>
                <w:sz w:val="20"/>
                <w:szCs w:val="20"/>
              </w:rPr>
            </w:pPr>
            <w:r>
              <w:rPr>
                <w:sz w:val="20"/>
                <w:szCs w:val="20"/>
              </w:rPr>
              <w:t>3.4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0"/>
              <w:rPr>
                <w:sz w:val="20"/>
                <w:szCs w:val="20"/>
              </w:rPr>
            </w:pPr>
            <w:r>
              <w:rPr>
                <w:sz w:val="20"/>
                <w:szCs w:val="20"/>
              </w:rPr>
              <w:t>3.5</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0" w:right="85"/>
              <w:jc w:val="center"/>
              <w:rPr>
                <w:sz w:val="20"/>
                <w:szCs w:val="20"/>
              </w:rPr>
            </w:pPr>
            <w:r>
              <w:rPr>
                <w:sz w:val="20"/>
                <w:szCs w:val="20"/>
              </w:rPr>
              <w:t>3.5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2"/>
              <w:rPr>
                <w:sz w:val="20"/>
                <w:szCs w:val="20"/>
              </w:rPr>
            </w:pPr>
            <w:r>
              <w:rPr>
                <w:sz w:val="20"/>
                <w:szCs w:val="20"/>
              </w:rPr>
              <w:t>3.6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26"/>
              <w:jc w:val="center"/>
              <w:rPr>
                <w:w w:val="99"/>
                <w:sz w:val="20"/>
                <w:szCs w:val="20"/>
              </w:rPr>
            </w:pPr>
            <w:r>
              <w:rPr>
                <w:w w:val="99"/>
                <w:sz w:val="20"/>
                <w:szCs w:val="20"/>
              </w:rPr>
              <w:t>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5"/>
              <w:rPr>
                <w:sz w:val="20"/>
                <w:szCs w:val="20"/>
              </w:rPr>
            </w:pPr>
            <w:r>
              <w:rPr>
                <w:sz w:val="20"/>
                <w:szCs w:val="20"/>
              </w:rPr>
              <w:t>3.2</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6"/>
              <w:rPr>
                <w:sz w:val="20"/>
                <w:szCs w:val="20"/>
              </w:rPr>
            </w:pPr>
            <w:r>
              <w:rPr>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8"/>
              <w:rPr>
                <w:sz w:val="20"/>
                <w:szCs w:val="20"/>
              </w:rPr>
            </w:pPr>
            <w:r>
              <w:rPr>
                <w:sz w:val="20"/>
                <w:szCs w:val="20"/>
              </w:rPr>
              <w:t>4.8</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9"/>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8" w:right="68"/>
              <w:jc w:val="center"/>
              <w:rPr>
                <w:sz w:val="20"/>
                <w:szCs w:val="20"/>
              </w:rPr>
            </w:pPr>
            <w:r>
              <w:rPr>
                <w:sz w:val="20"/>
                <w:szCs w:val="20"/>
              </w:rPr>
              <w:t>4.1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21"/>
              <w:rPr>
                <w:sz w:val="20"/>
                <w:szCs w:val="20"/>
              </w:rPr>
            </w:pPr>
            <w:r>
              <w:rPr>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3" w:right="67"/>
              <w:jc w:val="center"/>
              <w:rPr>
                <w:sz w:val="20"/>
                <w:szCs w:val="20"/>
              </w:rPr>
            </w:pPr>
            <w:r>
              <w:rPr>
                <w:sz w:val="20"/>
                <w:szCs w:val="20"/>
              </w:rPr>
              <w:t>3.6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92"/>
              <w:jc w:val="right"/>
              <w:rPr>
                <w:w w:val="95"/>
                <w:sz w:val="20"/>
                <w:szCs w:val="20"/>
              </w:rPr>
            </w:pPr>
            <w:r>
              <w:rPr>
                <w:w w:val="95"/>
                <w:sz w:val="20"/>
                <w:szCs w:val="20"/>
              </w:rPr>
              <w:t>4.3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3" w:right="61"/>
              <w:jc w:val="center"/>
              <w:rPr>
                <w:sz w:val="20"/>
                <w:szCs w:val="20"/>
              </w:rPr>
            </w:pPr>
            <w:r>
              <w:rPr>
                <w:sz w:val="20"/>
                <w:szCs w:val="20"/>
              </w:rPr>
              <w:t>4.7</w:t>
            </w:r>
          </w:p>
        </w:tc>
      </w:tr>
      <w:tr w:rsidR="00000000">
        <w:tblPrEx>
          <w:tblCellMar>
            <w:top w:w="0" w:type="dxa"/>
            <w:left w:w="0" w:type="dxa"/>
            <w:bottom w:w="0" w:type="dxa"/>
            <w:right w:w="0" w:type="dxa"/>
          </w:tblCellMar>
        </w:tblPrEx>
        <w:trPr>
          <w:trHeight w:val="230"/>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8"/>
              <w:jc w:val="right"/>
              <w:rPr>
                <w:w w:val="95"/>
                <w:sz w:val="20"/>
                <w:szCs w:val="20"/>
              </w:rPr>
            </w:pPr>
            <w:r>
              <w:rPr>
                <w:w w:val="95"/>
                <w:sz w:val="20"/>
                <w:szCs w:val="20"/>
              </w:rPr>
              <w:t>3.9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6" w:right="79"/>
              <w:jc w:val="center"/>
              <w:rPr>
                <w:sz w:val="20"/>
                <w:szCs w:val="20"/>
              </w:rPr>
            </w:pPr>
            <w:r>
              <w:rPr>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4.5</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9" w:right="90"/>
              <w:jc w:val="center"/>
              <w:rPr>
                <w:sz w:val="20"/>
                <w:szCs w:val="20"/>
              </w:rPr>
            </w:pPr>
            <w:r>
              <w:rPr>
                <w:sz w:val="20"/>
                <w:szCs w:val="20"/>
              </w:rPr>
              <w:t>3.7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9"/>
              <w:jc w:val="right"/>
              <w:rPr>
                <w:w w:val="95"/>
                <w:sz w:val="20"/>
                <w:szCs w:val="20"/>
              </w:rPr>
            </w:pPr>
            <w:r>
              <w:rPr>
                <w:w w:val="95"/>
                <w:sz w:val="20"/>
                <w:szCs w:val="20"/>
              </w:rPr>
              <w:t>3.9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8"/>
              <w:rPr>
                <w:sz w:val="20"/>
                <w:szCs w:val="20"/>
              </w:rPr>
            </w:pPr>
            <w:r>
              <w:rPr>
                <w:sz w:val="20"/>
                <w:szCs w:val="20"/>
              </w:rPr>
              <w:t>3.6</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3.7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9" w:right="79"/>
              <w:jc w:val="center"/>
              <w:rPr>
                <w:sz w:val="20"/>
                <w:szCs w:val="20"/>
              </w:rPr>
            </w:pPr>
            <w:r>
              <w:rPr>
                <w:sz w:val="20"/>
                <w:szCs w:val="20"/>
              </w:rPr>
              <w:t>4.1</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0"/>
              <w:rPr>
                <w:sz w:val="20"/>
                <w:szCs w:val="20"/>
              </w:rPr>
            </w:pPr>
            <w:r>
              <w:rPr>
                <w:sz w:val="20"/>
                <w:szCs w:val="20"/>
              </w:rPr>
              <w:t>4.2</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0" w:right="85"/>
              <w:jc w:val="center"/>
              <w:rPr>
                <w:sz w:val="20"/>
                <w:szCs w:val="20"/>
              </w:rPr>
            </w:pPr>
            <w:r>
              <w:rPr>
                <w:sz w:val="20"/>
                <w:szCs w:val="20"/>
              </w:rPr>
              <w:t>4.2</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2"/>
              <w:rPr>
                <w:sz w:val="20"/>
                <w:szCs w:val="20"/>
              </w:rPr>
            </w:pPr>
            <w:r>
              <w:rPr>
                <w:sz w:val="20"/>
                <w:szCs w:val="20"/>
              </w:rPr>
              <w:t>4.1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1" w:right="73"/>
              <w:jc w:val="center"/>
              <w:rPr>
                <w:sz w:val="20"/>
                <w:szCs w:val="20"/>
              </w:rPr>
            </w:pPr>
            <w:r>
              <w:rPr>
                <w:sz w:val="20"/>
                <w:szCs w:val="20"/>
              </w:rPr>
              <w:t>3.9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5"/>
              <w:rPr>
                <w:sz w:val="20"/>
                <w:szCs w:val="20"/>
              </w:rPr>
            </w:pPr>
            <w:r>
              <w:rPr>
                <w:sz w:val="20"/>
                <w:szCs w:val="20"/>
              </w:rPr>
              <w:t>4.1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6"/>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8"/>
              <w:rPr>
                <w:sz w:val="20"/>
                <w:szCs w:val="20"/>
              </w:rPr>
            </w:pPr>
            <w:r>
              <w:rPr>
                <w:sz w:val="20"/>
                <w:szCs w:val="20"/>
              </w:rPr>
              <w:t>4.5</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9"/>
              <w:rPr>
                <w:sz w:val="20"/>
                <w:szCs w:val="20"/>
              </w:rPr>
            </w:pPr>
            <w:r>
              <w:rPr>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8" w:right="68"/>
              <w:jc w:val="center"/>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21"/>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7"/>
              <w:jc w:val="center"/>
              <w:rPr>
                <w:sz w:val="20"/>
                <w:szCs w:val="20"/>
              </w:rPr>
            </w:pPr>
            <w:r>
              <w:rPr>
                <w:sz w:val="20"/>
                <w:szCs w:val="20"/>
              </w:rPr>
              <w:t>4.2</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92"/>
              <w:jc w:val="right"/>
              <w:rPr>
                <w:w w:val="95"/>
                <w:sz w:val="20"/>
                <w:szCs w:val="20"/>
              </w:rPr>
            </w:pPr>
            <w:r>
              <w:rPr>
                <w:w w:val="95"/>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1"/>
              <w:jc w:val="center"/>
              <w:rPr>
                <w:sz w:val="20"/>
                <w:szCs w:val="20"/>
              </w:rPr>
            </w:pPr>
            <w:r>
              <w:rPr>
                <w:sz w:val="20"/>
                <w:szCs w:val="20"/>
              </w:rPr>
              <w:t>4.5</w:t>
            </w:r>
          </w:p>
        </w:tc>
      </w:tr>
      <w:tr w:rsidR="00000000">
        <w:tblPrEx>
          <w:tblCellMar>
            <w:top w:w="0" w:type="dxa"/>
            <w:left w:w="0" w:type="dxa"/>
            <w:bottom w:w="0" w:type="dxa"/>
            <w:right w:w="0" w:type="dxa"/>
          </w:tblCellMar>
        </w:tblPrEx>
        <w:trPr>
          <w:trHeight w:val="227"/>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7"/>
              <w:rPr>
                <w:b/>
                <w:bCs/>
                <w:sz w:val="20"/>
                <w:szCs w:val="20"/>
              </w:rPr>
            </w:pPr>
            <w:r>
              <w:rPr>
                <w:b/>
                <w:bCs/>
                <w:sz w:val="20"/>
                <w:szCs w:val="20"/>
              </w:rPr>
              <w:t>Aggregate</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108"/>
              <w:jc w:val="right"/>
              <w:rPr>
                <w:b/>
                <w:bCs/>
                <w:w w:val="95"/>
                <w:sz w:val="20"/>
                <w:szCs w:val="20"/>
              </w:rPr>
            </w:pPr>
            <w:r>
              <w:rPr>
                <w:b/>
                <w:bCs/>
                <w:w w:val="95"/>
                <w:sz w:val="20"/>
                <w:szCs w:val="20"/>
              </w:rPr>
              <w:t>4.2</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76" w:right="79"/>
              <w:jc w:val="center"/>
              <w:rPr>
                <w:b/>
                <w:bCs/>
                <w:sz w:val="20"/>
                <w:szCs w:val="20"/>
              </w:rPr>
            </w:pPr>
            <w:r>
              <w:rPr>
                <w:b/>
                <w:bCs/>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7"/>
              <w:rPr>
                <w:b/>
                <w:bCs/>
                <w:sz w:val="20"/>
                <w:szCs w:val="20"/>
              </w:rPr>
            </w:pPr>
            <w:r>
              <w:rPr>
                <w:b/>
                <w:bCs/>
                <w:sz w:val="20"/>
                <w:szCs w:val="20"/>
              </w:rPr>
              <w:t>4.7</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89" w:right="90"/>
              <w:jc w:val="center"/>
              <w:rPr>
                <w:b/>
                <w:bCs/>
                <w:sz w:val="20"/>
                <w:szCs w:val="20"/>
              </w:rPr>
            </w:pPr>
            <w:r>
              <w:rPr>
                <w:b/>
                <w:bCs/>
                <w:sz w:val="20"/>
                <w:szCs w:val="20"/>
              </w:rPr>
              <w:t>3.3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109"/>
              <w:jc w:val="right"/>
              <w:rPr>
                <w:b/>
                <w:bCs/>
                <w:w w:val="95"/>
                <w:sz w:val="20"/>
                <w:szCs w:val="20"/>
              </w:rPr>
            </w:pPr>
            <w:r>
              <w:rPr>
                <w:b/>
                <w:bCs/>
                <w:w w:val="95"/>
                <w:sz w:val="20"/>
                <w:szCs w:val="20"/>
              </w:rPr>
              <w:t>3.6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8"/>
              <w:rPr>
                <w:b/>
                <w:bCs/>
                <w:sz w:val="20"/>
                <w:szCs w:val="20"/>
              </w:rPr>
            </w:pPr>
            <w:r>
              <w:rPr>
                <w:b/>
                <w:bCs/>
                <w:sz w:val="20"/>
                <w:szCs w:val="20"/>
              </w:rPr>
              <w:t>3.0</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9"/>
              <w:rPr>
                <w:b/>
                <w:bCs/>
                <w:sz w:val="20"/>
                <w:szCs w:val="20"/>
              </w:rPr>
            </w:pPr>
            <w:r>
              <w:rPr>
                <w:b/>
                <w:bCs/>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78" w:right="79"/>
              <w:jc w:val="center"/>
              <w:rPr>
                <w:b/>
                <w:bCs/>
                <w:sz w:val="20"/>
                <w:szCs w:val="20"/>
              </w:rPr>
            </w:pPr>
            <w:r>
              <w:rPr>
                <w:b/>
                <w:bCs/>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78" w:right="79"/>
              <w:jc w:val="center"/>
              <w:rPr>
                <w:b/>
                <w:bCs/>
                <w:sz w:val="20"/>
                <w:szCs w:val="20"/>
              </w:rPr>
            </w:pPr>
            <w:r>
              <w:rPr>
                <w:b/>
                <w:bCs/>
                <w:sz w:val="20"/>
                <w:szCs w:val="20"/>
              </w:rPr>
              <w:t>3.7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9"/>
              <w:rPr>
                <w:b/>
                <w:bCs/>
                <w:sz w:val="20"/>
                <w:szCs w:val="20"/>
              </w:rPr>
            </w:pPr>
            <w:r>
              <w:rPr>
                <w:b/>
                <w:bCs/>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79" w:right="79"/>
              <w:jc w:val="center"/>
              <w:rPr>
                <w:b/>
                <w:bCs/>
                <w:sz w:val="20"/>
                <w:szCs w:val="20"/>
              </w:rPr>
            </w:pPr>
            <w:r>
              <w:rPr>
                <w:b/>
                <w:bCs/>
                <w:sz w:val="20"/>
                <w:szCs w:val="20"/>
              </w:rPr>
              <w:t>3.8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0"/>
              <w:rPr>
                <w:b/>
                <w:bCs/>
                <w:sz w:val="20"/>
                <w:szCs w:val="20"/>
              </w:rPr>
            </w:pPr>
            <w:r>
              <w:rPr>
                <w:b/>
                <w:bCs/>
                <w:sz w:val="20"/>
                <w:szCs w:val="20"/>
              </w:rPr>
              <w:t>3.9</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90" w:right="85"/>
              <w:jc w:val="center"/>
              <w:rPr>
                <w:b/>
                <w:bCs/>
                <w:sz w:val="20"/>
                <w:szCs w:val="20"/>
              </w:rPr>
            </w:pPr>
            <w:r>
              <w:rPr>
                <w:b/>
                <w:bCs/>
                <w:sz w:val="20"/>
                <w:szCs w:val="20"/>
              </w:rPr>
              <w:t>3.9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2"/>
              <w:rPr>
                <w:b/>
                <w:bCs/>
                <w:sz w:val="20"/>
                <w:szCs w:val="20"/>
              </w:rPr>
            </w:pPr>
            <w:r>
              <w:rPr>
                <w:b/>
                <w:bCs/>
                <w:sz w:val="20"/>
                <w:szCs w:val="20"/>
              </w:rPr>
              <w:t>3.9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126"/>
              <w:jc w:val="center"/>
              <w:rPr>
                <w:b/>
                <w:bCs/>
                <w:w w:val="99"/>
                <w:sz w:val="20"/>
                <w:szCs w:val="20"/>
              </w:rPr>
            </w:pPr>
            <w:r>
              <w:rPr>
                <w:b/>
                <w:bCs/>
                <w:w w:val="99"/>
                <w:sz w:val="20"/>
                <w:szCs w:val="20"/>
              </w:rPr>
              <w:t>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5"/>
              <w:rPr>
                <w:b/>
                <w:bCs/>
                <w:sz w:val="20"/>
                <w:szCs w:val="20"/>
              </w:rPr>
            </w:pPr>
            <w:r>
              <w:rPr>
                <w:b/>
                <w:bCs/>
                <w:sz w:val="20"/>
                <w:szCs w:val="20"/>
              </w:rPr>
              <w:t>3.7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6"/>
              <w:rPr>
                <w:b/>
                <w:bCs/>
                <w:sz w:val="20"/>
                <w:szCs w:val="20"/>
              </w:rPr>
            </w:pPr>
            <w:r>
              <w:rPr>
                <w:b/>
                <w:bCs/>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8"/>
              <w:rPr>
                <w:b/>
                <w:bCs/>
                <w:sz w:val="20"/>
                <w:szCs w:val="20"/>
              </w:rPr>
            </w:pPr>
            <w:r>
              <w:rPr>
                <w:b/>
                <w:bCs/>
                <w:sz w:val="20"/>
                <w:szCs w:val="20"/>
              </w:rPr>
              <w:t>4.7</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9"/>
              <w:rPr>
                <w:b/>
                <w:bCs/>
                <w:sz w:val="20"/>
                <w:szCs w:val="20"/>
              </w:rPr>
            </w:pPr>
            <w:r>
              <w:rPr>
                <w:b/>
                <w:bCs/>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88" w:right="68"/>
              <w:jc w:val="center"/>
              <w:rPr>
                <w:b/>
                <w:bCs/>
                <w:sz w:val="20"/>
                <w:szCs w:val="20"/>
              </w:rPr>
            </w:pPr>
            <w:r>
              <w:rPr>
                <w:b/>
                <w:bCs/>
                <w:sz w:val="20"/>
                <w:szCs w:val="20"/>
              </w:rPr>
              <w:t>4.3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21"/>
              <w:rPr>
                <w:b/>
                <w:bCs/>
                <w:sz w:val="20"/>
                <w:szCs w:val="20"/>
              </w:rPr>
            </w:pPr>
            <w:r>
              <w:rPr>
                <w:b/>
                <w:bCs/>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93" w:right="67"/>
              <w:jc w:val="center"/>
              <w:rPr>
                <w:b/>
                <w:bCs/>
                <w:sz w:val="20"/>
                <w:szCs w:val="20"/>
              </w:rPr>
            </w:pPr>
            <w:r>
              <w:rPr>
                <w:b/>
                <w:bCs/>
                <w:sz w:val="20"/>
                <w:szCs w:val="20"/>
              </w:rPr>
              <w:t>3.9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92"/>
              <w:jc w:val="right"/>
              <w:rPr>
                <w:b/>
                <w:bCs/>
                <w:w w:val="95"/>
                <w:sz w:val="20"/>
                <w:szCs w:val="20"/>
              </w:rPr>
            </w:pPr>
            <w:r>
              <w:rPr>
                <w:b/>
                <w:bCs/>
                <w:w w:val="95"/>
                <w:sz w:val="20"/>
                <w:szCs w:val="20"/>
              </w:rPr>
              <w:t>4.4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93" w:right="61"/>
              <w:jc w:val="center"/>
              <w:rPr>
                <w:b/>
                <w:bCs/>
                <w:sz w:val="20"/>
                <w:szCs w:val="20"/>
              </w:rPr>
            </w:pPr>
            <w:r>
              <w:rPr>
                <w:b/>
                <w:bCs/>
                <w:sz w:val="20"/>
                <w:szCs w:val="20"/>
              </w:rPr>
              <w:t>4.6</w:t>
            </w:r>
          </w:p>
        </w:tc>
      </w:tr>
      <w:tr w:rsidR="00000000">
        <w:tblPrEx>
          <w:tblCellMar>
            <w:top w:w="0" w:type="dxa"/>
            <w:left w:w="0" w:type="dxa"/>
            <w:bottom w:w="0" w:type="dxa"/>
            <w:right w:w="0" w:type="dxa"/>
          </w:tblCellMar>
        </w:tblPrEx>
        <w:trPr>
          <w:trHeight w:val="254"/>
        </w:trPr>
        <w:tc>
          <w:tcPr>
            <w:tcW w:w="154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27"/>
        </w:trPr>
        <w:tc>
          <w:tcPr>
            <w:tcW w:w="1544" w:type="dxa"/>
            <w:vMerge w:val="restart"/>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11"/>
              <w:rPr>
                <w:rFonts w:ascii="Calibri" w:hAnsi="Calibri" w:cs="Calibri"/>
                <w:b/>
                <w:bCs/>
                <w:sz w:val="25"/>
                <w:szCs w:val="25"/>
              </w:rPr>
            </w:pPr>
          </w:p>
          <w:p w:rsidR="00000000" w:rsidRDefault="00165020">
            <w:pPr>
              <w:pStyle w:val="TableParagraph"/>
              <w:kinsoku w:val="0"/>
              <w:overflowPunct w:val="0"/>
              <w:ind w:left="107"/>
              <w:rPr>
                <w:b/>
                <w:bCs/>
                <w:sz w:val="22"/>
                <w:szCs w:val="22"/>
              </w:rPr>
            </w:pPr>
            <w:r>
              <w:rPr>
                <w:b/>
                <w:bCs/>
                <w:sz w:val="22"/>
                <w:szCs w:val="22"/>
              </w:rPr>
              <w:t>Availability</w:t>
            </w: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7"/>
              <w:rPr>
                <w:sz w:val="20"/>
                <w:szCs w:val="20"/>
              </w:rPr>
            </w:pPr>
            <w:r>
              <w:rPr>
                <w:sz w:val="20"/>
                <w:szCs w:val="20"/>
              </w:rPr>
              <w:t>Peri-Urban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108"/>
              <w:jc w:val="right"/>
              <w:rPr>
                <w:w w:val="95"/>
                <w:sz w:val="20"/>
                <w:szCs w:val="20"/>
              </w:rPr>
            </w:pPr>
            <w:r>
              <w:rPr>
                <w:w w:val="95"/>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140"/>
              <w:jc w:val="center"/>
              <w:rPr>
                <w:w w:val="99"/>
                <w:sz w:val="20"/>
                <w:szCs w:val="20"/>
              </w:rPr>
            </w:pPr>
            <w:r>
              <w:rPr>
                <w:w w:val="99"/>
                <w:sz w:val="20"/>
                <w:szCs w:val="20"/>
              </w:rPr>
              <w:t>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7"/>
              <w:rPr>
                <w:w w:val="99"/>
                <w:sz w:val="20"/>
                <w:szCs w:val="20"/>
              </w:rPr>
            </w:pPr>
            <w:r>
              <w:rPr>
                <w:w w:val="99"/>
                <w:sz w:val="20"/>
                <w:szCs w:val="20"/>
              </w:rPr>
              <w:t>5</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89" w:right="90"/>
              <w:jc w:val="center"/>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109"/>
              <w:jc w:val="right"/>
              <w:rPr>
                <w:w w:val="95"/>
                <w:sz w:val="20"/>
                <w:szCs w:val="20"/>
              </w:rPr>
            </w:pPr>
            <w:r>
              <w:rPr>
                <w:w w:val="95"/>
                <w:sz w:val="20"/>
                <w:szCs w:val="20"/>
              </w:rPr>
              <w:t>4.1</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8"/>
              <w:rPr>
                <w:sz w:val="20"/>
                <w:szCs w:val="20"/>
              </w:rPr>
            </w:pPr>
            <w:r>
              <w:rPr>
                <w:sz w:val="20"/>
                <w:szCs w:val="20"/>
              </w:rPr>
              <w:t>1.4</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9"/>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78" w:right="79"/>
              <w:jc w:val="center"/>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78" w:right="79"/>
              <w:jc w:val="center"/>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09"/>
              <w:rPr>
                <w:w w:val="99"/>
                <w:sz w:val="20"/>
                <w:szCs w:val="20"/>
              </w:rPr>
            </w:pPr>
            <w:r>
              <w:rPr>
                <w:w w:val="99"/>
                <w:sz w:val="20"/>
                <w:szCs w:val="20"/>
              </w:rPr>
              <w:t>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79" w:right="79"/>
              <w:jc w:val="center"/>
              <w:rPr>
                <w:sz w:val="20"/>
                <w:szCs w:val="20"/>
              </w:rPr>
            </w:pPr>
            <w:r>
              <w:rPr>
                <w:sz w:val="20"/>
                <w:szCs w:val="20"/>
              </w:rPr>
              <w:t>3.4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0"/>
              <w:rPr>
                <w:sz w:val="20"/>
                <w:szCs w:val="20"/>
              </w:rPr>
            </w:pPr>
            <w:r>
              <w:rPr>
                <w:sz w:val="20"/>
                <w:szCs w:val="20"/>
              </w:rPr>
              <w:t>1.8</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90" w:right="85"/>
              <w:jc w:val="center"/>
              <w:rPr>
                <w:sz w:val="20"/>
                <w:szCs w:val="20"/>
              </w:rPr>
            </w:pPr>
            <w:r>
              <w:rPr>
                <w:sz w:val="20"/>
                <w:szCs w:val="20"/>
              </w:rPr>
              <w:t>1.7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2"/>
              <w:rPr>
                <w:sz w:val="20"/>
                <w:szCs w:val="20"/>
              </w:rPr>
            </w:pPr>
            <w:r>
              <w:rPr>
                <w:sz w:val="20"/>
                <w:szCs w:val="20"/>
              </w:rPr>
              <w:t>4.1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126"/>
              <w:jc w:val="center"/>
              <w:rPr>
                <w:w w:val="99"/>
                <w:sz w:val="20"/>
                <w:szCs w:val="20"/>
              </w:rPr>
            </w:pPr>
            <w:r>
              <w:rPr>
                <w:w w:val="99"/>
                <w:sz w:val="20"/>
                <w:szCs w:val="20"/>
              </w:rPr>
              <w:t>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5"/>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6"/>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8"/>
              <w:rPr>
                <w:sz w:val="20"/>
                <w:szCs w:val="20"/>
              </w:rPr>
            </w:pPr>
            <w:r>
              <w:rPr>
                <w:sz w:val="20"/>
                <w:szCs w:val="20"/>
              </w:rPr>
              <w:t>4.4</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19"/>
              <w:rPr>
                <w:w w:val="99"/>
                <w:sz w:val="20"/>
                <w:szCs w:val="20"/>
              </w:rPr>
            </w:pPr>
            <w:r>
              <w:rPr>
                <w:w w:val="99"/>
                <w:sz w:val="20"/>
                <w:szCs w:val="20"/>
              </w:rPr>
              <w:t>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88" w:right="68"/>
              <w:jc w:val="center"/>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121"/>
              <w:rPr>
                <w:sz w:val="20"/>
                <w:szCs w:val="20"/>
              </w:rPr>
            </w:pPr>
            <w:r>
              <w:rPr>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93" w:right="67"/>
              <w:jc w:val="center"/>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right="92"/>
              <w:jc w:val="right"/>
              <w:rPr>
                <w:w w:val="95"/>
                <w:sz w:val="20"/>
                <w:szCs w:val="20"/>
              </w:rPr>
            </w:pPr>
            <w:r>
              <w:rPr>
                <w:w w:val="95"/>
                <w:sz w:val="20"/>
                <w:szCs w:val="20"/>
              </w:rPr>
              <w:t>4.4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08" w:lineRule="exact"/>
              <w:ind w:left="93" w:right="61"/>
              <w:jc w:val="center"/>
              <w:rPr>
                <w:sz w:val="20"/>
                <w:szCs w:val="20"/>
              </w:rPr>
            </w:pPr>
            <w:r>
              <w:rPr>
                <w:sz w:val="20"/>
                <w:szCs w:val="20"/>
              </w:rPr>
              <w:t>4.4</w:t>
            </w:r>
          </w:p>
        </w:tc>
      </w:tr>
      <w:tr w:rsidR="00000000">
        <w:tblPrEx>
          <w:tblCellMar>
            <w:top w:w="0" w:type="dxa"/>
            <w:left w:w="0" w:type="dxa"/>
            <w:bottom w:w="0" w:type="dxa"/>
            <w:right w:w="0" w:type="dxa"/>
          </w:tblCellMar>
        </w:tblPrEx>
        <w:trPr>
          <w:trHeight w:val="230"/>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8"/>
              <w:jc w:val="right"/>
              <w:rPr>
                <w:w w:val="95"/>
                <w:sz w:val="20"/>
                <w:szCs w:val="20"/>
              </w:rPr>
            </w:pPr>
            <w:r>
              <w:rPr>
                <w:w w:val="95"/>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6" w:right="79"/>
              <w:jc w:val="center"/>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4.4</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9" w:right="90"/>
              <w:jc w:val="center"/>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9"/>
              <w:jc w:val="right"/>
              <w:rPr>
                <w:w w:val="95"/>
                <w:sz w:val="20"/>
                <w:szCs w:val="20"/>
              </w:rPr>
            </w:pPr>
            <w:r>
              <w:rPr>
                <w:w w:val="95"/>
                <w:sz w:val="20"/>
                <w:szCs w:val="20"/>
              </w:rPr>
              <w:t>3.1</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8"/>
              <w:rPr>
                <w:sz w:val="20"/>
                <w:szCs w:val="20"/>
              </w:rPr>
            </w:pPr>
            <w:r>
              <w:rPr>
                <w:sz w:val="20"/>
                <w:szCs w:val="20"/>
              </w:rPr>
              <w:t>3.1</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9" w:right="79"/>
              <w:jc w:val="center"/>
              <w:rPr>
                <w:sz w:val="20"/>
                <w:szCs w:val="20"/>
              </w:rPr>
            </w:pPr>
            <w:r>
              <w:rPr>
                <w:sz w:val="20"/>
                <w:szCs w:val="20"/>
              </w:rPr>
              <w:t>3.9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0"/>
              <w:rPr>
                <w:w w:val="99"/>
                <w:sz w:val="20"/>
                <w:szCs w:val="20"/>
              </w:rPr>
            </w:pPr>
            <w:r>
              <w:rPr>
                <w:w w:val="99"/>
                <w:sz w:val="20"/>
                <w:szCs w:val="20"/>
              </w:rPr>
              <w:t>4</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29"/>
              <w:jc w:val="center"/>
              <w:rPr>
                <w:w w:val="99"/>
                <w:sz w:val="20"/>
                <w:szCs w:val="20"/>
              </w:rPr>
            </w:pPr>
            <w:r>
              <w:rPr>
                <w:w w:val="99"/>
                <w:sz w:val="20"/>
                <w:szCs w:val="20"/>
              </w:rPr>
              <w:t>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2"/>
              <w:rPr>
                <w:sz w:val="20"/>
                <w:szCs w:val="20"/>
              </w:rPr>
            </w:pPr>
            <w:r>
              <w:rPr>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1" w:right="73"/>
              <w:jc w:val="center"/>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5"/>
              <w:rPr>
                <w:w w:val="99"/>
                <w:sz w:val="20"/>
                <w:szCs w:val="20"/>
              </w:rPr>
            </w:pPr>
            <w:r>
              <w:rPr>
                <w:w w:val="99"/>
                <w:sz w:val="20"/>
                <w:szCs w:val="20"/>
              </w:rPr>
              <w:t>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6"/>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8"/>
              <w:rPr>
                <w:sz w:val="20"/>
                <w:szCs w:val="20"/>
              </w:rPr>
            </w:pPr>
            <w:r>
              <w:rPr>
                <w:sz w:val="20"/>
                <w:szCs w:val="20"/>
              </w:rPr>
              <w:t>4.1</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9"/>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8" w:right="68"/>
              <w:jc w:val="center"/>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21"/>
              <w:rPr>
                <w:sz w:val="20"/>
                <w:szCs w:val="20"/>
              </w:rPr>
            </w:pPr>
            <w:r>
              <w:rPr>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7"/>
              <w:jc w:val="center"/>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92"/>
              <w:jc w:val="right"/>
              <w:rPr>
                <w:w w:val="95"/>
                <w:sz w:val="20"/>
                <w:szCs w:val="20"/>
              </w:rPr>
            </w:pPr>
            <w:r>
              <w:rPr>
                <w:w w:val="95"/>
                <w:sz w:val="20"/>
                <w:szCs w:val="20"/>
              </w:rPr>
              <w:t>4.4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1"/>
              <w:jc w:val="center"/>
              <w:rPr>
                <w:sz w:val="20"/>
                <w:szCs w:val="20"/>
              </w:rPr>
            </w:pPr>
            <w:r>
              <w:rPr>
                <w:sz w:val="20"/>
                <w:szCs w:val="20"/>
              </w:rPr>
              <w:t>4.5</w:t>
            </w:r>
          </w:p>
        </w:tc>
      </w:tr>
      <w:tr w:rsidR="00000000">
        <w:tblPrEx>
          <w:tblCellMar>
            <w:top w:w="0" w:type="dxa"/>
            <w:left w:w="0" w:type="dxa"/>
            <w:bottom w:w="0" w:type="dxa"/>
            <w:right w:w="0" w:type="dxa"/>
          </w:tblCellMar>
        </w:tblPrEx>
        <w:trPr>
          <w:trHeight w:val="414"/>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7"/>
              <w:rPr>
                <w:b/>
                <w:bCs/>
                <w:sz w:val="20"/>
                <w:szCs w:val="20"/>
              </w:rPr>
            </w:pPr>
            <w:r>
              <w:rPr>
                <w:b/>
                <w:bCs/>
                <w:sz w:val="20"/>
                <w:szCs w:val="20"/>
              </w:rPr>
              <w:t>Aggregate</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08"/>
              <w:jc w:val="right"/>
              <w:rPr>
                <w:b/>
                <w:bCs/>
                <w:w w:val="95"/>
                <w:sz w:val="20"/>
                <w:szCs w:val="20"/>
              </w:rPr>
            </w:pPr>
            <w:r>
              <w:rPr>
                <w:b/>
                <w:bCs/>
                <w:w w:val="95"/>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6" w:right="79"/>
              <w:jc w:val="center"/>
              <w:rPr>
                <w:b/>
                <w:bCs/>
                <w:sz w:val="20"/>
                <w:szCs w:val="20"/>
              </w:rPr>
            </w:pPr>
            <w:r>
              <w:rPr>
                <w:b/>
                <w:bCs/>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7"/>
              <w:rPr>
                <w:b/>
                <w:bCs/>
                <w:sz w:val="20"/>
                <w:szCs w:val="20"/>
              </w:rPr>
            </w:pPr>
            <w:r>
              <w:rPr>
                <w:b/>
                <w:bCs/>
                <w:sz w:val="20"/>
                <w:szCs w:val="20"/>
              </w:rPr>
              <w:t>4.7</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9" w:right="90"/>
              <w:jc w:val="center"/>
              <w:rPr>
                <w:b/>
                <w:bCs/>
                <w:sz w:val="20"/>
                <w:szCs w:val="20"/>
              </w:rPr>
            </w:pPr>
            <w:r>
              <w:rPr>
                <w:b/>
                <w:bCs/>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09"/>
              <w:jc w:val="right"/>
              <w:rPr>
                <w:b/>
                <w:bCs/>
                <w:w w:val="95"/>
                <w:sz w:val="20"/>
                <w:szCs w:val="20"/>
              </w:rPr>
            </w:pPr>
            <w:r>
              <w:rPr>
                <w:b/>
                <w:bCs/>
                <w:w w:val="95"/>
                <w:sz w:val="20"/>
                <w:szCs w:val="20"/>
              </w:rPr>
              <w:t>3.6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8"/>
              <w:rPr>
                <w:b/>
                <w:bCs/>
                <w:sz w:val="20"/>
                <w:szCs w:val="20"/>
              </w:rPr>
            </w:pPr>
            <w:r>
              <w:rPr>
                <w:b/>
                <w:bCs/>
                <w:sz w:val="20"/>
                <w:szCs w:val="20"/>
              </w:rPr>
              <w:t>2.3</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9"/>
              <w:rPr>
                <w:b/>
                <w:bCs/>
                <w:sz w:val="20"/>
                <w:szCs w:val="20"/>
              </w:rPr>
            </w:pPr>
            <w:r>
              <w:rPr>
                <w:b/>
                <w:bCs/>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8" w:right="79"/>
              <w:jc w:val="center"/>
              <w:rPr>
                <w:b/>
                <w:bCs/>
                <w:sz w:val="20"/>
                <w:szCs w:val="20"/>
              </w:rPr>
            </w:pPr>
            <w:r>
              <w:rPr>
                <w:b/>
                <w:bCs/>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8" w:right="79"/>
              <w:jc w:val="center"/>
              <w:rPr>
                <w:b/>
                <w:bCs/>
                <w:sz w:val="20"/>
                <w:szCs w:val="20"/>
              </w:rPr>
            </w:pPr>
            <w:r>
              <w:rPr>
                <w:b/>
                <w:bCs/>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9"/>
              <w:rPr>
                <w:b/>
                <w:bCs/>
                <w:sz w:val="20"/>
                <w:szCs w:val="20"/>
              </w:rPr>
            </w:pPr>
            <w:r>
              <w:rPr>
                <w:b/>
                <w:bCs/>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9" w:right="79"/>
              <w:jc w:val="center"/>
              <w:rPr>
                <w:b/>
                <w:bCs/>
                <w:sz w:val="20"/>
                <w:szCs w:val="20"/>
              </w:rPr>
            </w:pPr>
            <w:r>
              <w:rPr>
                <w:b/>
                <w:bCs/>
                <w:sz w:val="20"/>
                <w:szCs w:val="20"/>
              </w:rPr>
              <w:t>3.7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0"/>
              <w:rPr>
                <w:b/>
                <w:bCs/>
                <w:sz w:val="20"/>
                <w:szCs w:val="20"/>
              </w:rPr>
            </w:pPr>
            <w:r>
              <w:rPr>
                <w:b/>
                <w:bCs/>
                <w:sz w:val="20"/>
                <w:szCs w:val="20"/>
              </w:rPr>
              <w:t>2.9</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0" w:right="85"/>
              <w:jc w:val="center"/>
              <w:rPr>
                <w:b/>
                <w:bCs/>
                <w:sz w:val="20"/>
                <w:szCs w:val="20"/>
              </w:rPr>
            </w:pPr>
            <w:r>
              <w:rPr>
                <w:b/>
                <w:bCs/>
                <w:sz w:val="20"/>
                <w:szCs w:val="20"/>
              </w:rPr>
              <w:t>2.9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2"/>
              <w:rPr>
                <w:b/>
                <w:bCs/>
                <w:sz w:val="20"/>
                <w:szCs w:val="20"/>
              </w:rPr>
            </w:pPr>
            <w:r>
              <w:rPr>
                <w:b/>
                <w:bCs/>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1" w:right="73"/>
              <w:jc w:val="center"/>
              <w:rPr>
                <w:b/>
                <w:bCs/>
                <w:sz w:val="20"/>
                <w:szCs w:val="20"/>
              </w:rPr>
            </w:pPr>
            <w:r>
              <w:rPr>
                <w:b/>
                <w:bCs/>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5"/>
              <w:rPr>
                <w:b/>
                <w:bCs/>
                <w:sz w:val="20"/>
                <w:szCs w:val="20"/>
              </w:rPr>
            </w:pPr>
            <w:r>
              <w:rPr>
                <w:b/>
                <w:bCs/>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6"/>
              <w:rPr>
                <w:b/>
                <w:bCs/>
                <w:sz w:val="20"/>
                <w:szCs w:val="20"/>
              </w:rPr>
            </w:pPr>
            <w:r>
              <w:rPr>
                <w:b/>
                <w:bCs/>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8"/>
              <w:rPr>
                <w:b/>
                <w:bCs/>
                <w:sz w:val="20"/>
                <w:szCs w:val="20"/>
              </w:rPr>
            </w:pPr>
            <w:r>
              <w:rPr>
                <w:b/>
                <w:bCs/>
                <w:sz w:val="20"/>
                <w:szCs w:val="20"/>
              </w:rPr>
              <w:t>4.3</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9"/>
              <w:rPr>
                <w:b/>
                <w:bCs/>
                <w:sz w:val="20"/>
                <w:szCs w:val="20"/>
              </w:rPr>
            </w:pPr>
            <w:r>
              <w:rPr>
                <w:b/>
                <w:bCs/>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8" w:right="68"/>
              <w:jc w:val="center"/>
              <w:rPr>
                <w:b/>
                <w:bCs/>
                <w:sz w:val="20"/>
                <w:szCs w:val="20"/>
              </w:rPr>
            </w:pPr>
            <w:r>
              <w:rPr>
                <w:b/>
                <w:bCs/>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21"/>
              <w:rPr>
                <w:b/>
                <w:bCs/>
                <w:sz w:val="20"/>
                <w:szCs w:val="20"/>
              </w:rPr>
            </w:pPr>
            <w:r>
              <w:rPr>
                <w:b/>
                <w:bCs/>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3" w:right="67"/>
              <w:jc w:val="center"/>
              <w:rPr>
                <w:b/>
                <w:bCs/>
                <w:sz w:val="20"/>
                <w:szCs w:val="20"/>
              </w:rPr>
            </w:pPr>
            <w:r>
              <w:rPr>
                <w:b/>
                <w:bCs/>
                <w:sz w:val="20"/>
                <w:szCs w:val="20"/>
              </w:rPr>
              <w:t>4.6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92"/>
              <w:jc w:val="right"/>
              <w:rPr>
                <w:b/>
                <w:bCs/>
                <w:w w:val="95"/>
                <w:sz w:val="20"/>
                <w:szCs w:val="20"/>
              </w:rPr>
            </w:pPr>
            <w:r>
              <w:rPr>
                <w:b/>
                <w:bCs/>
                <w:w w:val="95"/>
                <w:sz w:val="20"/>
                <w:szCs w:val="20"/>
              </w:rPr>
              <w:t>4.4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3" w:right="61"/>
              <w:jc w:val="center"/>
              <w:rPr>
                <w:b/>
                <w:bCs/>
                <w:sz w:val="20"/>
                <w:szCs w:val="20"/>
              </w:rPr>
            </w:pPr>
            <w:r>
              <w:rPr>
                <w:b/>
                <w:bCs/>
                <w:sz w:val="20"/>
                <w:szCs w:val="20"/>
              </w:rPr>
              <w:t>4.5</w:t>
            </w:r>
          </w:p>
        </w:tc>
      </w:tr>
      <w:tr w:rsidR="00000000">
        <w:tblPrEx>
          <w:tblCellMar>
            <w:top w:w="0" w:type="dxa"/>
            <w:left w:w="0" w:type="dxa"/>
            <w:bottom w:w="0" w:type="dxa"/>
            <w:right w:w="0" w:type="dxa"/>
          </w:tblCellMar>
        </w:tblPrEx>
        <w:trPr>
          <w:trHeight w:val="258"/>
        </w:trPr>
        <w:tc>
          <w:tcPr>
            <w:tcW w:w="154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544" w:type="dxa"/>
            <w:vMerge w:val="restart"/>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4"/>
              <w:rPr>
                <w:rFonts w:ascii="Calibri" w:hAnsi="Calibri" w:cs="Calibri"/>
                <w:b/>
                <w:bCs/>
                <w:sz w:val="26"/>
                <w:szCs w:val="26"/>
              </w:rPr>
            </w:pPr>
          </w:p>
          <w:p w:rsidR="00000000" w:rsidRDefault="00165020">
            <w:pPr>
              <w:pStyle w:val="TableParagraph"/>
              <w:kinsoku w:val="0"/>
              <w:overflowPunct w:val="0"/>
              <w:ind w:left="107"/>
              <w:rPr>
                <w:b/>
                <w:bCs/>
                <w:sz w:val="22"/>
                <w:szCs w:val="22"/>
              </w:rPr>
            </w:pPr>
            <w:r>
              <w:rPr>
                <w:b/>
                <w:bCs/>
                <w:sz w:val="22"/>
                <w:szCs w:val="22"/>
              </w:rPr>
              <w:t>Affordability</w:t>
            </w: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Peri-Urban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8"/>
              <w:jc w:val="right"/>
              <w:rPr>
                <w:w w:val="95"/>
                <w:sz w:val="20"/>
                <w:szCs w:val="20"/>
              </w:rPr>
            </w:pPr>
            <w:r>
              <w:rPr>
                <w:w w:val="95"/>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6" w:right="79"/>
              <w:jc w:val="center"/>
              <w:rPr>
                <w:sz w:val="20"/>
                <w:szCs w:val="20"/>
              </w:rPr>
            </w:pPr>
            <w:r>
              <w:rPr>
                <w:sz w:val="20"/>
                <w:szCs w:val="20"/>
              </w:rPr>
              <w:t>3.8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4.7</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9" w:right="90"/>
              <w:jc w:val="center"/>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9"/>
              <w:jc w:val="right"/>
              <w:rPr>
                <w:w w:val="95"/>
                <w:sz w:val="20"/>
                <w:szCs w:val="20"/>
              </w:rPr>
            </w:pPr>
            <w:r>
              <w:rPr>
                <w:w w:val="95"/>
                <w:sz w:val="20"/>
                <w:szCs w:val="20"/>
              </w:rPr>
              <w:t>2.8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8"/>
              <w:rPr>
                <w:sz w:val="20"/>
                <w:szCs w:val="20"/>
              </w:rPr>
            </w:pPr>
            <w:r>
              <w:rPr>
                <w:sz w:val="20"/>
                <w:szCs w:val="20"/>
              </w:rPr>
              <w:t>1.9</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4.1</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w w:val="99"/>
                <w:sz w:val="20"/>
                <w:szCs w:val="20"/>
              </w:rPr>
            </w:pPr>
            <w:r>
              <w:rPr>
                <w:w w:val="99"/>
                <w:sz w:val="20"/>
                <w:szCs w:val="20"/>
              </w:rPr>
              <w:t>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9" w:right="79"/>
              <w:jc w:val="center"/>
              <w:rPr>
                <w:sz w:val="20"/>
                <w:szCs w:val="20"/>
              </w:rPr>
            </w:pPr>
            <w:r>
              <w:rPr>
                <w:sz w:val="20"/>
                <w:szCs w:val="20"/>
              </w:rPr>
              <w:t>3.4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0"/>
              <w:rPr>
                <w:sz w:val="20"/>
                <w:szCs w:val="20"/>
              </w:rPr>
            </w:pPr>
            <w:r>
              <w:rPr>
                <w:sz w:val="20"/>
                <w:szCs w:val="20"/>
              </w:rPr>
              <w:t>2.2</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0" w:right="85"/>
              <w:jc w:val="center"/>
              <w:rPr>
                <w:sz w:val="20"/>
                <w:szCs w:val="20"/>
              </w:rPr>
            </w:pPr>
            <w:r>
              <w:rPr>
                <w:sz w:val="20"/>
                <w:szCs w:val="20"/>
              </w:rPr>
              <w:t>2.1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2"/>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1" w:right="73"/>
              <w:jc w:val="center"/>
              <w:rPr>
                <w:sz w:val="20"/>
                <w:szCs w:val="20"/>
              </w:rPr>
            </w:pPr>
            <w:r>
              <w:rPr>
                <w:sz w:val="20"/>
                <w:szCs w:val="20"/>
              </w:rPr>
              <w:t>4.6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5"/>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6"/>
              <w:rPr>
                <w:sz w:val="20"/>
                <w:szCs w:val="20"/>
              </w:rPr>
            </w:pPr>
            <w:r>
              <w:rPr>
                <w:sz w:val="20"/>
                <w:szCs w:val="20"/>
              </w:rPr>
              <w:t>4.1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8"/>
              <w:rPr>
                <w:sz w:val="20"/>
                <w:szCs w:val="20"/>
              </w:rPr>
            </w:pPr>
            <w:r>
              <w:rPr>
                <w:sz w:val="20"/>
                <w:szCs w:val="20"/>
              </w:rPr>
              <w:t>4.1</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9"/>
              <w:rPr>
                <w:sz w:val="20"/>
                <w:szCs w:val="20"/>
              </w:rPr>
            </w:pPr>
            <w:r>
              <w:rPr>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8" w:right="68"/>
              <w:jc w:val="center"/>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21"/>
              <w:rPr>
                <w:sz w:val="20"/>
                <w:szCs w:val="20"/>
              </w:rPr>
            </w:pPr>
            <w:r>
              <w:rPr>
                <w:sz w:val="20"/>
                <w:szCs w:val="20"/>
              </w:rPr>
              <w:t>4.4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7"/>
              <w:jc w:val="center"/>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92"/>
              <w:jc w:val="right"/>
              <w:rPr>
                <w:w w:val="95"/>
                <w:sz w:val="20"/>
                <w:szCs w:val="20"/>
              </w:rPr>
            </w:pPr>
            <w:r>
              <w:rPr>
                <w:w w:val="95"/>
                <w:sz w:val="20"/>
                <w:szCs w:val="20"/>
              </w:rPr>
              <w:t>4.4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2"/>
              <w:jc w:val="center"/>
              <w:rPr>
                <w:w w:val="99"/>
                <w:sz w:val="20"/>
                <w:szCs w:val="20"/>
              </w:rPr>
            </w:pPr>
            <w:r>
              <w:rPr>
                <w:w w:val="99"/>
                <w:sz w:val="20"/>
                <w:szCs w:val="20"/>
              </w:rPr>
              <w:t>4</w:t>
            </w:r>
          </w:p>
        </w:tc>
      </w:tr>
      <w:tr w:rsidR="00000000">
        <w:tblPrEx>
          <w:tblCellMar>
            <w:top w:w="0" w:type="dxa"/>
            <w:left w:w="0" w:type="dxa"/>
            <w:bottom w:w="0" w:type="dxa"/>
            <w:right w:w="0" w:type="dxa"/>
          </w:tblCellMar>
        </w:tblPrEx>
        <w:trPr>
          <w:trHeight w:val="230"/>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8"/>
              <w:jc w:val="right"/>
              <w:rPr>
                <w:w w:val="95"/>
                <w:sz w:val="20"/>
                <w:szCs w:val="20"/>
              </w:rPr>
            </w:pPr>
            <w:r>
              <w:rPr>
                <w:w w:val="95"/>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6" w:right="79"/>
              <w:jc w:val="center"/>
              <w:rPr>
                <w:sz w:val="20"/>
                <w:szCs w:val="20"/>
              </w:rPr>
            </w:pPr>
            <w:r>
              <w:rPr>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4.4</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9" w:right="90"/>
              <w:jc w:val="center"/>
              <w:rPr>
                <w:sz w:val="20"/>
                <w:szCs w:val="20"/>
              </w:rPr>
            </w:pPr>
            <w:r>
              <w:rPr>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9"/>
              <w:jc w:val="right"/>
              <w:rPr>
                <w:w w:val="95"/>
                <w:sz w:val="20"/>
                <w:szCs w:val="20"/>
              </w:rPr>
            </w:pPr>
            <w:r>
              <w:rPr>
                <w:w w:val="95"/>
                <w:sz w:val="20"/>
                <w:szCs w:val="20"/>
              </w:rPr>
              <w:t>3.9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8"/>
              <w:rPr>
                <w:sz w:val="20"/>
                <w:szCs w:val="20"/>
              </w:rPr>
            </w:pPr>
            <w:r>
              <w:rPr>
                <w:sz w:val="20"/>
                <w:szCs w:val="20"/>
              </w:rPr>
              <w:t>3.3</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9" w:right="79"/>
              <w:jc w:val="center"/>
              <w:rPr>
                <w:sz w:val="20"/>
                <w:szCs w:val="20"/>
              </w:rPr>
            </w:pPr>
            <w:r>
              <w:rPr>
                <w:sz w:val="20"/>
                <w:szCs w:val="20"/>
              </w:rPr>
              <w:t>3.8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0"/>
              <w:rPr>
                <w:sz w:val="20"/>
                <w:szCs w:val="20"/>
              </w:rPr>
            </w:pPr>
            <w:r>
              <w:rPr>
                <w:sz w:val="20"/>
                <w:szCs w:val="20"/>
              </w:rPr>
              <w:t>3.4</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0" w:right="85"/>
              <w:jc w:val="center"/>
              <w:rPr>
                <w:sz w:val="20"/>
                <w:szCs w:val="20"/>
              </w:rPr>
            </w:pPr>
            <w:r>
              <w:rPr>
                <w:sz w:val="20"/>
                <w:szCs w:val="20"/>
              </w:rPr>
              <w:t>3.4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2"/>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1" w:right="73"/>
              <w:jc w:val="center"/>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5"/>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6"/>
              <w:rPr>
                <w:sz w:val="20"/>
                <w:szCs w:val="20"/>
              </w:rPr>
            </w:pPr>
            <w:r>
              <w:rPr>
                <w:sz w:val="20"/>
                <w:szCs w:val="20"/>
              </w:rPr>
              <w:t>4.3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8"/>
              <w:rPr>
                <w:sz w:val="20"/>
                <w:szCs w:val="20"/>
              </w:rPr>
            </w:pPr>
            <w:r>
              <w:rPr>
                <w:sz w:val="20"/>
                <w:szCs w:val="20"/>
              </w:rPr>
              <w:t>4.3</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9"/>
              <w:rPr>
                <w:sz w:val="20"/>
                <w:szCs w:val="20"/>
              </w:rPr>
            </w:pPr>
            <w:r>
              <w:rPr>
                <w:sz w:val="20"/>
                <w:szCs w:val="20"/>
              </w:rPr>
              <w:t>4.3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8" w:right="68"/>
              <w:jc w:val="center"/>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21"/>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7"/>
              <w:jc w:val="center"/>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92"/>
              <w:jc w:val="right"/>
              <w:rPr>
                <w:w w:val="95"/>
                <w:sz w:val="20"/>
                <w:szCs w:val="20"/>
              </w:rPr>
            </w:pPr>
            <w:r>
              <w:rPr>
                <w:w w:val="95"/>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1"/>
              <w:jc w:val="center"/>
              <w:rPr>
                <w:sz w:val="20"/>
                <w:szCs w:val="20"/>
              </w:rPr>
            </w:pPr>
            <w:r>
              <w:rPr>
                <w:sz w:val="20"/>
                <w:szCs w:val="20"/>
              </w:rPr>
              <w:t>4.2</w:t>
            </w:r>
          </w:p>
        </w:tc>
      </w:tr>
      <w:tr w:rsidR="00000000">
        <w:tblPrEx>
          <w:tblCellMar>
            <w:top w:w="0" w:type="dxa"/>
            <w:left w:w="0" w:type="dxa"/>
            <w:bottom w:w="0" w:type="dxa"/>
            <w:right w:w="0" w:type="dxa"/>
          </w:tblCellMar>
        </w:tblPrEx>
        <w:trPr>
          <w:trHeight w:val="422"/>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7"/>
              <w:rPr>
                <w:b/>
                <w:bCs/>
                <w:sz w:val="20"/>
                <w:szCs w:val="20"/>
              </w:rPr>
            </w:pPr>
            <w:r>
              <w:rPr>
                <w:b/>
                <w:bCs/>
                <w:sz w:val="20"/>
                <w:szCs w:val="20"/>
              </w:rPr>
              <w:t>Aggregate</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08"/>
              <w:jc w:val="right"/>
              <w:rPr>
                <w:b/>
                <w:bCs/>
                <w:w w:val="95"/>
                <w:sz w:val="20"/>
                <w:szCs w:val="20"/>
              </w:rPr>
            </w:pPr>
            <w:r>
              <w:rPr>
                <w:b/>
                <w:bCs/>
                <w:w w:val="95"/>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6" w:right="79"/>
              <w:jc w:val="center"/>
              <w:rPr>
                <w:b/>
                <w:bCs/>
                <w:sz w:val="20"/>
                <w:szCs w:val="20"/>
              </w:rPr>
            </w:pPr>
            <w:r>
              <w:rPr>
                <w:b/>
                <w:bCs/>
                <w:sz w:val="20"/>
                <w:szCs w:val="20"/>
              </w:rPr>
              <w:t>4.2</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7"/>
              <w:rPr>
                <w:b/>
                <w:bCs/>
                <w:sz w:val="20"/>
                <w:szCs w:val="20"/>
              </w:rPr>
            </w:pPr>
            <w:r>
              <w:rPr>
                <w:b/>
                <w:bCs/>
                <w:sz w:val="20"/>
                <w:szCs w:val="20"/>
              </w:rPr>
              <w:t>4.6</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9" w:right="90"/>
              <w:jc w:val="center"/>
              <w:rPr>
                <w:b/>
                <w:bCs/>
                <w:sz w:val="20"/>
                <w:szCs w:val="20"/>
              </w:rPr>
            </w:pPr>
            <w:r>
              <w:rPr>
                <w:b/>
                <w:bCs/>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09"/>
              <w:jc w:val="right"/>
              <w:rPr>
                <w:b/>
                <w:bCs/>
                <w:w w:val="95"/>
                <w:sz w:val="20"/>
                <w:szCs w:val="20"/>
              </w:rPr>
            </w:pPr>
            <w:r>
              <w:rPr>
                <w:b/>
                <w:bCs/>
                <w:w w:val="95"/>
                <w:sz w:val="20"/>
                <w:szCs w:val="20"/>
              </w:rPr>
              <w:t>3.4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8"/>
              <w:rPr>
                <w:b/>
                <w:bCs/>
                <w:sz w:val="20"/>
                <w:szCs w:val="20"/>
              </w:rPr>
            </w:pPr>
            <w:r>
              <w:rPr>
                <w:b/>
                <w:bCs/>
                <w:sz w:val="20"/>
                <w:szCs w:val="20"/>
              </w:rPr>
              <w:t>2.6</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9"/>
              <w:rPr>
                <w:b/>
                <w:bCs/>
                <w:sz w:val="20"/>
                <w:szCs w:val="20"/>
              </w:rPr>
            </w:pPr>
            <w:r>
              <w:rPr>
                <w:b/>
                <w:bCs/>
                <w:sz w:val="20"/>
                <w:szCs w:val="20"/>
              </w:rPr>
              <w:t>4.3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8" w:right="79"/>
              <w:jc w:val="center"/>
              <w:rPr>
                <w:b/>
                <w:bCs/>
                <w:sz w:val="20"/>
                <w:szCs w:val="20"/>
              </w:rPr>
            </w:pPr>
            <w:r>
              <w:rPr>
                <w:b/>
                <w:bCs/>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8" w:right="79"/>
              <w:jc w:val="center"/>
              <w:rPr>
                <w:b/>
                <w:bCs/>
                <w:sz w:val="20"/>
                <w:szCs w:val="20"/>
              </w:rPr>
            </w:pPr>
            <w:r>
              <w:rPr>
                <w:b/>
                <w:bCs/>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9"/>
              <w:rPr>
                <w:b/>
                <w:bCs/>
                <w:sz w:val="20"/>
                <w:szCs w:val="20"/>
              </w:rPr>
            </w:pPr>
            <w:r>
              <w:rPr>
                <w:b/>
                <w:bCs/>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9" w:right="79"/>
              <w:jc w:val="center"/>
              <w:rPr>
                <w:b/>
                <w:bCs/>
                <w:sz w:val="20"/>
                <w:szCs w:val="20"/>
              </w:rPr>
            </w:pPr>
            <w:r>
              <w:rPr>
                <w:b/>
                <w:bCs/>
                <w:sz w:val="20"/>
                <w:szCs w:val="20"/>
              </w:rPr>
              <w:t>3.6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0"/>
              <w:rPr>
                <w:b/>
                <w:bCs/>
                <w:sz w:val="20"/>
                <w:szCs w:val="20"/>
              </w:rPr>
            </w:pPr>
            <w:r>
              <w:rPr>
                <w:b/>
                <w:bCs/>
                <w:sz w:val="20"/>
                <w:szCs w:val="20"/>
              </w:rPr>
              <w:t>2.8</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0" w:right="85"/>
              <w:jc w:val="center"/>
              <w:rPr>
                <w:b/>
                <w:bCs/>
                <w:sz w:val="20"/>
                <w:szCs w:val="20"/>
              </w:rPr>
            </w:pPr>
            <w:r>
              <w:rPr>
                <w:b/>
                <w:bCs/>
                <w:sz w:val="20"/>
                <w:szCs w:val="20"/>
              </w:rPr>
              <w:t>2.8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2"/>
              <w:rPr>
                <w:b/>
                <w:bCs/>
                <w:sz w:val="20"/>
                <w:szCs w:val="20"/>
              </w:rPr>
            </w:pPr>
            <w:r>
              <w:rPr>
                <w:b/>
                <w:bCs/>
                <w:sz w:val="20"/>
                <w:szCs w:val="20"/>
              </w:rPr>
              <w:t>4.6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1" w:right="73"/>
              <w:jc w:val="center"/>
              <w:rPr>
                <w:b/>
                <w:bCs/>
                <w:sz w:val="20"/>
                <w:szCs w:val="20"/>
              </w:rPr>
            </w:pPr>
            <w:r>
              <w:rPr>
                <w:b/>
                <w:bCs/>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5"/>
              <w:rPr>
                <w:b/>
                <w:bCs/>
                <w:sz w:val="20"/>
                <w:szCs w:val="20"/>
              </w:rPr>
            </w:pPr>
            <w:r>
              <w:rPr>
                <w:b/>
                <w:bCs/>
                <w:sz w:val="20"/>
                <w:szCs w:val="20"/>
              </w:rPr>
              <w:t>4.6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6"/>
              <w:rPr>
                <w:b/>
                <w:bCs/>
                <w:sz w:val="20"/>
                <w:szCs w:val="20"/>
              </w:rPr>
            </w:pPr>
            <w:r>
              <w:rPr>
                <w:b/>
                <w:bCs/>
                <w:sz w:val="20"/>
                <w:szCs w:val="20"/>
              </w:rPr>
              <w:t>4.2</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8"/>
              <w:rPr>
                <w:b/>
                <w:bCs/>
                <w:sz w:val="20"/>
                <w:szCs w:val="20"/>
              </w:rPr>
            </w:pPr>
            <w:r>
              <w:rPr>
                <w:b/>
                <w:bCs/>
                <w:sz w:val="20"/>
                <w:szCs w:val="20"/>
              </w:rPr>
              <w:t>4.2</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9"/>
              <w:rPr>
                <w:b/>
                <w:bCs/>
                <w:sz w:val="20"/>
                <w:szCs w:val="20"/>
              </w:rPr>
            </w:pPr>
            <w:r>
              <w:rPr>
                <w:b/>
                <w:bCs/>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8" w:right="68"/>
              <w:jc w:val="center"/>
              <w:rPr>
                <w:b/>
                <w:bCs/>
                <w:sz w:val="20"/>
                <w:szCs w:val="20"/>
              </w:rPr>
            </w:pPr>
            <w:r>
              <w:rPr>
                <w:b/>
                <w:bCs/>
                <w:sz w:val="20"/>
                <w:szCs w:val="20"/>
              </w:rPr>
              <w:t>4.6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21"/>
              <w:rPr>
                <w:b/>
                <w:bCs/>
                <w:sz w:val="20"/>
                <w:szCs w:val="20"/>
              </w:rPr>
            </w:pPr>
            <w:r>
              <w:rPr>
                <w:b/>
                <w:bCs/>
                <w:sz w:val="20"/>
                <w:szCs w:val="20"/>
              </w:rPr>
              <w:t>4.6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3" w:right="67"/>
              <w:jc w:val="center"/>
              <w:rPr>
                <w:b/>
                <w:bCs/>
                <w:sz w:val="20"/>
                <w:szCs w:val="20"/>
              </w:rPr>
            </w:pPr>
            <w:r>
              <w:rPr>
                <w:b/>
                <w:bCs/>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92"/>
              <w:jc w:val="right"/>
              <w:rPr>
                <w:b/>
                <w:bCs/>
                <w:w w:val="95"/>
                <w:sz w:val="20"/>
                <w:szCs w:val="20"/>
              </w:rPr>
            </w:pPr>
            <w:r>
              <w:rPr>
                <w:b/>
                <w:bCs/>
                <w:w w:val="95"/>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3" w:right="61"/>
              <w:jc w:val="center"/>
              <w:rPr>
                <w:b/>
                <w:bCs/>
                <w:sz w:val="20"/>
                <w:szCs w:val="20"/>
              </w:rPr>
            </w:pPr>
            <w:r>
              <w:rPr>
                <w:b/>
                <w:bCs/>
                <w:sz w:val="20"/>
                <w:szCs w:val="20"/>
              </w:rPr>
              <w:t>4.1</w:t>
            </w:r>
          </w:p>
        </w:tc>
      </w:tr>
      <w:tr w:rsidR="00000000">
        <w:tblPrEx>
          <w:tblCellMar>
            <w:top w:w="0" w:type="dxa"/>
            <w:left w:w="0" w:type="dxa"/>
            <w:bottom w:w="0" w:type="dxa"/>
            <w:right w:w="0" w:type="dxa"/>
          </w:tblCellMar>
        </w:tblPrEx>
        <w:trPr>
          <w:trHeight w:val="251"/>
        </w:trPr>
        <w:tc>
          <w:tcPr>
            <w:tcW w:w="154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41"/>
        </w:trPr>
        <w:tc>
          <w:tcPr>
            <w:tcW w:w="1544" w:type="dxa"/>
            <w:vMerge w:val="restart"/>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Calibri" w:hAnsi="Calibri" w:cs="Calibri"/>
                <w:b/>
                <w:bCs/>
                <w:sz w:val="20"/>
                <w:szCs w:val="20"/>
              </w:rPr>
            </w:pPr>
          </w:p>
          <w:p w:rsidR="00000000" w:rsidRDefault="00165020">
            <w:pPr>
              <w:pStyle w:val="TableParagraph"/>
              <w:kinsoku w:val="0"/>
              <w:overflowPunct w:val="0"/>
              <w:ind w:left="107"/>
              <w:rPr>
                <w:b/>
                <w:bCs/>
                <w:sz w:val="22"/>
                <w:szCs w:val="22"/>
              </w:rPr>
            </w:pPr>
            <w:r>
              <w:rPr>
                <w:b/>
                <w:bCs/>
                <w:sz w:val="22"/>
                <w:szCs w:val="22"/>
              </w:rPr>
              <w:t>Authenticity</w:t>
            </w: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7"/>
              <w:rPr>
                <w:sz w:val="20"/>
                <w:szCs w:val="20"/>
              </w:rPr>
            </w:pPr>
            <w:r>
              <w:rPr>
                <w:sz w:val="20"/>
                <w:szCs w:val="20"/>
              </w:rPr>
              <w:t>Peri-Urban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108"/>
              <w:jc w:val="right"/>
              <w:rPr>
                <w:w w:val="95"/>
                <w:sz w:val="20"/>
                <w:szCs w:val="20"/>
              </w:rPr>
            </w:pPr>
            <w:r>
              <w:rPr>
                <w:w w:val="95"/>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6" w:right="79"/>
              <w:jc w:val="center"/>
              <w:rPr>
                <w:sz w:val="20"/>
                <w:szCs w:val="20"/>
              </w:rPr>
            </w:pPr>
            <w:r>
              <w:rPr>
                <w:sz w:val="20"/>
                <w:szCs w:val="20"/>
              </w:rPr>
              <w:t>3.0</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7"/>
              <w:rPr>
                <w:sz w:val="20"/>
                <w:szCs w:val="20"/>
              </w:rPr>
            </w:pPr>
            <w:r>
              <w:rPr>
                <w:sz w:val="20"/>
                <w:szCs w:val="20"/>
              </w:rPr>
              <w:t>4.8</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9" w:right="90"/>
              <w:jc w:val="center"/>
              <w:rPr>
                <w:sz w:val="20"/>
                <w:szCs w:val="20"/>
              </w:rPr>
            </w:pPr>
            <w:r>
              <w:rPr>
                <w:sz w:val="20"/>
                <w:szCs w:val="20"/>
              </w:rPr>
              <w:t>3.0</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109"/>
              <w:jc w:val="right"/>
              <w:rPr>
                <w:w w:val="95"/>
                <w:sz w:val="20"/>
                <w:szCs w:val="20"/>
              </w:rPr>
            </w:pPr>
            <w:r>
              <w:rPr>
                <w:w w:val="95"/>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8"/>
              <w:rPr>
                <w:sz w:val="20"/>
                <w:szCs w:val="20"/>
              </w:rPr>
            </w:pPr>
            <w:r>
              <w:rPr>
                <w:sz w:val="20"/>
                <w:szCs w:val="20"/>
              </w:rPr>
              <w:t>3.3</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9"/>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8" w:right="79"/>
              <w:jc w:val="center"/>
              <w:rPr>
                <w:sz w:val="20"/>
                <w:szCs w:val="20"/>
              </w:rPr>
            </w:pPr>
            <w:r>
              <w:rPr>
                <w:sz w:val="20"/>
                <w:szCs w:val="20"/>
              </w:rPr>
              <w:t>5.0</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8" w:right="79"/>
              <w:jc w:val="center"/>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9"/>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9" w:right="79"/>
              <w:jc w:val="center"/>
              <w:rPr>
                <w:sz w:val="20"/>
                <w:szCs w:val="20"/>
              </w:rPr>
            </w:pPr>
            <w:r>
              <w:rPr>
                <w:sz w:val="20"/>
                <w:szCs w:val="20"/>
              </w:rPr>
              <w:t>3.5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0"/>
              <w:rPr>
                <w:sz w:val="20"/>
                <w:szCs w:val="20"/>
              </w:rPr>
            </w:pPr>
            <w:r>
              <w:rPr>
                <w:sz w:val="20"/>
                <w:szCs w:val="20"/>
              </w:rPr>
              <w:t>3.8</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0" w:right="85"/>
              <w:jc w:val="center"/>
              <w:rPr>
                <w:sz w:val="20"/>
                <w:szCs w:val="20"/>
              </w:rPr>
            </w:pPr>
            <w:r>
              <w:rPr>
                <w:sz w:val="20"/>
                <w:szCs w:val="20"/>
              </w:rPr>
              <w:t>3.7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2"/>
              <w:rPr>
                <w:sz w:val="20"/>
                <w:szCs w:val="20"/>
              </w:rPr>
            </w:pPr>
            <w:r>
              <w:rPr>
                <w:sz w:val="20"/>
                <w:szCs w:val="20"/>
              </w:rPr>
              <w:t>4.3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1" w:right="73"/>
              <w:jc w:val="center"/>
              <w:rPr>
                <w:sz w:val="20"/>
                <w:szCs w:val="20"/>
              </w:rPr>
            </w:pPr>
            <w:r>
              <w:rPr>
                <w:sz w:val="20"/>
                <w:szCs w:val="20"/>
              </w:rPr>
              <w:t>4.1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5"/>
              <w:rPr>
                <w:sz w:val="20"/>
                <w:szCs w:val="20"/>
              </w:rPr>
            </w:pPr>
            <w:r>
              <w:rPr>
                <w:sz w:val="20"/>
                <w:szCs w:val="20"/>
              </w:rPr>
              <w:t>4.3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6"/>
              <w:rPr>
                <w:sz w:val="20"/>
                <w:szCs w:val="20"/>
              </w:rPr>
            </w:pPr>
            <w:r>
              <w:rPr>
                <w:sz w:val="20"/>
                <w:szCs w:val="20"/>
              </w:rPr>
              <w:t>5.0</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8"/>
              <w:rPr>
                <w:sz w:val="20"/>
                <w:szCs w:val="20"/>
              </w:rPr>
            </w:pPr>
            <w:r>
              <w:rPr>
                <w:sz w:val="20"/>
                <w:szCs w:val="20"/>
              </w:rPr>
              <w:t>4.8</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9"/>
              <w:rPr>
                <w:sz w:val="20"/>
                <w:szCs w:val="20"/>
              </w:rPr>
            </w:pPr>
            <w:r>
              <w:rPr>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8" w:right="68"/>
              <w:jc w:val="center"/>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21"/>
              <w:rPr>
                <w:sz w:val="20"/>
                <w:szCs w:val="20"/>
              </w:rPr>
            </w:pPr>
            <w:r>
              <w:rPr>
                <w:sz w:val="20"/>
                <w:szCs w:val="20"/>
              </w:rPr>
              <w:t>4.3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3" w:right="67"/>
              <w:jc w:val="center"/>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92"/>
              <w:jc w:val="right"/>
              <w:rPr>
                <w:w w:val="95"/>
                <w:sz w:val="20"/>
                <w:szCs w:val="20"/>
              </w:rPr>
            </w:pPr>
            <w:r>
              <w:rPr>
                <w:w w:val="95"/>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3" w:right="61"/>
              <w:jc w:val="center"/>
              <w:rPr>
                <w:sz w:val="20"/>
                <w:szCs w:val="20"/>
              </w:rPr>
            </w:pPr>
            <w:r>
              <w:rPr>
                <w:sz w:val="20"/>
                <w:szCs w:val="20"/>
              </w:rPr>
              <w:t>4.7</w:t>
            </w:r>
          </w:p>
        </w:tc>
      </w:tr>
      <w:tr w:rsidR="00000000">
        <w:tblPrEx>
          <w:tblCellMar>
            <w:top w:w="0" w:type="dxa"/>
            <w:left w:w="0" w:type="dxa"/>
            <w:bottom w:w="0" w:type="dxa"/>
            <w:right w:w="0" w:type="dxa"/>
          </w:tblCellMar>
        </w:tblPrEx>
        <w:trPr>
          <w:trHeight w:val="241"/>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7"/>
              <w:rPr>
                <w:sz w:val="20"/>
                <w:szCs w:val="20"/>
              </w:rPr>
            </w:pPr>
            <w:r>
              <w:rPr>
                <w:sz w:val="20"/>
                <w:szCs w:val="20"/>
              </w:rPr>
              <w:t>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108"/>
              <w:jc w:val="right"/>
              <w:rPr>
                <w:w w:val="95"/>
                <w:sz w:val="20"/>
                <w:szCs w:val="20"/>
              </w:rPr>
            </w:pPr>
            <w:r>
              <w:rPr>
                <w:w w:val="95"/>
                <w:sz w:val="20"/>
                <w:szCs w:val="20"/>
              </w:rPr>
              <w:t>4.3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6" w:right="79"/>
              <w:jc w:val="center"/>
              <w:rPr>
                <w:sz w:val="20"/>
                <w:szCs w:val="20"/>
              </w:rPr>
            </w:pPr>
            <w:r>
              <w:rPr>
                <w:sz w:val="20"/>
                <w:szCs w:val="20"/>
              </w:rPr>
              <w:t>3.7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7"/>
              <w:rPr>
                <w:sz w:val="20"/>
                <w:szCs w:val="20"/>
              </w:rPr>
            </w:pPr>
            <w:r>
              <w:rPr>
                <w:sz w:val="20"/>
                <w:szCs w:val="20"/>
              </w:rPr>
              <w:t>4.7</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9" w:right="90"/>
              <w:jc w:val="center"/>
              <w:rPr>
                <w:sz w:val="20"/>
                <w:szCs w:val="20"/>
              </w:rPr>
            </w:pPr>
            <w:r>
              <w:rPr>
                <w:sz w:val="20"/>
                <w:szCs w:val="20"/>
              </w:rPr>
              <w:t>3.3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109"/>
              <w:jc w:val="right"/>
              <w:rPr>
                <w:w w:val="95"/>
                <w:sz w:val="20"/>
                <w:szCs w:val="20"/>
              </w:rPr>
            </w:pPr>
            <w:r>
              <w:rPr>
                <w:w w:val="95"/>
                <w:sz w:val="20"/>
                <w:szCs w:val="20"/>
              </w:rPr>
              <w:t>4.0</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8"/>
              <w:rPr>
                <w:sz w:val="20"/>
                <w:szCs w:val="20"/>
              </w:rPr>
            </w:pPr>
            <w:r>
              <w:rPr>
                <w:sz w:val="20"/>
                <w:szCs w:val="20"/>
              </w:rPr>
              <w:t>4.4</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9"/>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8" w:right="79"/>
              <w:jc w:val="center"/>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8" w:right="79"/>
              <w:jc w:val="center"/>
              <w:rPr>
                <w:sz w:val="20"/>
                <w:szCs w:val="20"/>
              </w:rPr>
            </w:pPr>
            <w:r>
              <w:rPr>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9"/>
              <w:rPr>
                <w:sz w:val="20"/>
                <w:szCs w:val="20"/>
              </w:rPr>
            </w:pPr>
            <w:r>
              <w:rPr>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9" w:right="79"/>
              <w:jc w:val="center"/>
              <w:rPr>
                <w:sz w:val="20"/>
                <w:szCs w:val="20"/>
              </w:rPr>
            </w:pPr>
            <w:r>
              <w:rPr>
                <w:sz w:val="20"/>
                <w:szCs w:val="20"/>
              </w:rPr>
              <w:t>4.2</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0"/>
              <w:rPr>
                <w:sz w:val="20"/>
                <w:szCs w:val="20"/>
              </w:rPr>
            </w:pPr>
            <w:r>
              <w:rPr>
                <w:sz w:val="20"/>
                <w:szCs w:val="20"/>
              </w:rPr>
              <w:t>3.9</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0" w:right="85"/>
              <w:jc w:val="center"/>
              <w:rPr>
                <w:sz w:val="20"/>
                <w:szCs w:val="20"/>
              </w:rPr>
            </w:pPr>
            <w:r>
              <w:rPr>
                <w:sz w:val="20"/>
                <w:szCs w:val="20"/>
              </w:rPr>
              <w:t>3.9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2"/>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1" w:right="73"/>
              <w:jc w:val="center"/>
              <w:rPr>
                <w:sz w:val="20"/>
                <w:szCs w:val="20"/>
              </w:rPr>
            </w:pPr>
            <w:r>
              <w:rPr>
                <w:sz w:val="20"/>
                <w:szCs w:val="20"/>
              </w:rPr>
              <w:t>4.2</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5"/>
              <w:rPr>
                <w:sz w:val="20"/>
                <w:szCs w:val="20"/>
              </w:rPr>
            </w:pPr>
            <w:r>
              <w:rPr>
                <w:sz w:val="20"/>
                <w:szCs w:val="20"/>
              </w:rPr>
              <w:t>4.4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6"/>
              <w:rPr>
                <w:sz w:val="20"/>
                <w:szCs w:val="20"/>
              </w:rPr>
            </w:pPr>
            <w:r>
              <w:rPr>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8"/>
              <w:rPr>
                <w:sz w:val="20"/>
                <w:szCs w:val="20"/>
              </w:rPr>
            </w:pPr>
            <w:r>
              <w:rPr>
                <w:sz w:val="20"/>
                <w:szCs w:val="20"/>
              </w:rPr>
              <w:t>4.9</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9"/>
              <w:rPr>
                <w:sz w:val="20"/>
                <w:szCs w:val="20"/>
              </w:rPr>
            </w:pPr>
            <w:r>
              <w:rPr>
                <w:sz w:val="20"/>
                <w:szCs w:val="20"/>
              </w:rPr>
              <w:t>4.3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8" w:right="68"/>
              <w:jc w:val="center"/>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21"/>
              <w:rPr>
                <w:sz w:val="20"/>
                <w:szCs w:val="20"/>
              </w:rPr>
            </w:pPr>
            <w:r>
              <w:rPr>
                <w:sz w:val="20"/>
                <w:szCs w:val="20"/>
              </w:rPr>
              <w:t>4.7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3" w:right="67"/>
              <w:jc w:val="center"/>
              <w:rPr>
                <w:sz w:val="20"/>
                <w:szCs w:val="20"/>
              </w:rPr>
            </w:pPr>
            <w:r>
              <w:rPr>
                <w:sz w:val="20"/>
                <w:szCs w:val="20"/>
              </w:rPr>
              <w:t>5.0</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92"/>
              <w:jc w:val="right"/>
              <w:rPr>
                <w:w w:val="95"/>
                <w:sz w:val="20"/>
                <w:szCs w:val="20"/>
              </w:rPr>
            </w:pPr>
            <w:r>
              <w:rPr>
                <w:w w:val="95"/>
                <w:sz w:val="20"/>
                <w:szCs w:val="20"/>
              </w:rPr>
              <w:t>4.6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3" w:right="61"/>
              <w:jc w:val="center"/>
              <w:rPr>
                <w:sz w:val="20"/>
                <w:szCs w:val="20"/>
              </w:rPr>
            </w:pPr>
            <w:r>
              <w:rPr>
                <w:sz w:val="20"/>
                <w:szCs w:val="20"/>
              </w:rPr>
              <w:t>4.8</w:t>
            </w:r>
          </w:p>
        </w:tc>
      </w:tr>
      <w:tr w:rsidR="00000000">
        <w:tblPrEx>
          <w:tblCellMar>
            <w:top w:w="0" w:type="dxa"/>
            <w:left w:w="0" w:type="dxa"/>
            <w:bottom w:w="0" w:type="dxa"/>
            <w:right w:w="0" w:type="dxa"/>
          </w:tblCellMar>
        </w:tblPrEx>
        <w:trPr>
          <w:trHeight w:val="241"/>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7"/>
              <w:rPr>
                <w:b/>
                <w:bCs/>
                <w:sz w:val="20"/>
                <w:szCs w:val="20"/>
              </w:rPr>
            </w:pPr>
            <w:r>
              <w:rPr>
                <w:b/>
                <w:bCs/>
                <w:sz w:val="20"/>
                <w:szCs w:val="20"/>
              </w:rPr>
              <w:t>Aggregate</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108"/>
              <w:jc w:val="right"/>
              <w:rPr>
                <w:b/>
                <w:bCs/>
                <w:w w:val="95"/>
                <w:sz w:val="20"/>
                <w:szCs w:val="20"/>
              </w:rPr>
            </w:pPr>
            <w:r>
              <w:rPr>
                <w:b/>
                <w:bCs/>
                <w:w w:val="95"/>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6" w:right="79"/>
              <w:jc w:val="center"/>
              <w:rPr>
                <w:b/>
                <w:bCs/>
                <w:sz w:val="20"/>
                <w:szCs w:val="20"/>
              </w:rPr>
            </w:pPr>
            <w:r>
              <w:rPr>
                <w:b/>
                <w:bCs/>
                <w:sz w:val="20"/>
                <w:szCs w:val="20"/>
              </w:rPr>
              <w:t>3.4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7"/>
              <w:rPr>
                <w:b/>
                <w:bCs/>
                <w:sz w:val="20"/>
                <w:szCs w:val="20"/>
              </w:rPr>
            </w:pPr>
            <w:r>
              <w:rPr>
                <w:b/>
                <w:bCs/>
                <w:sz w:val="20"/>
                <w:szCs w:val="20"/>
              </w:rPr>
              <w:t>4.8</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9" w:right="90"/>
              <w:jc w:val="center"/>
              <w:rPr>
                <w:b/>
                <w:bCs/>
                <w:sz w:val="20"/>
                <w:szCs w:val="20"/>
              </w:rPr>
            </w:pPr>
            <w:r>
              <w:rPr>
                <w:b/>
                <w:bCs/>
                <w:sz w:val="20"/>
                <w:szCs w:val="20"/>
              </w:rPr>
              <w:t>3.2</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109"/>
              <w:jc w:val="right"/>
              <w:rPr>
                <w:b/>
                <w:bCs/>
                <w:w w:val="95"/>
                <w:sz w:val="20"/>
                <w:szCs w:val="20"/>
              </w:rPr>
            </w:pPr>
            <w:r>
              <w:rPr>
                <w:b/>
                <w:bCs/>
                <w:w w:val="95"/>
                <w:sz w:val="20"/>
                <w:szCs w:val="20"/>
              </w:rPr>
              <w:t>4.3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8"/>
              <w:rPr>
                <w:b/>
                <w:bCs/>
                <w:sz w:val="20"/>
                <w:szCs w:val="20"/>
              </w:rPr>
            </w:pPr>
            <w:r>
              <w:rPr>
                <w:b/>
                <w:bCs/>
                <w:sz w:val="20"/>
                <w:szCs w:val="20"/>
              </w:rPr>
              <w:t>3.9</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9"/>
              <w:rPr>
                <w:b/>
                <w:bCs/>
                <w:sz w:val="20"/>
                <w:szCs w:val="20"/>
              </w:rPr>
            </w:pPr>
            <w:r>
              <w:rPr>
                <w:b/>
                <w:bCs/>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8" w:right="79"/>
              <w:jc w:val="center"/>
              <w:rPr>
                <w:b/>
                <w:bCs/>
                <w:sz w:val="20"/>
                <w:szCs w:val="20"/>
              </w:rPr>
            </w:pPr>
            <w:r>
              <w:rPr>
                <w:b/>
                <w:bCs/>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8" w:right="79"/>
              <w:jc w:val="center"/>
              <w:rPr>
                <w:b/>
                <w:bCs/>
                <w:sz w:val="20"/>
                <w:szCs w:val="20"/>
              </w:rPr>
            </w:pPr>
            <w:r>
              <w:rPr>
                <w:b/>
                <w:bCs/>
                <w:sz w:val="20"/>
                <w:szCs w:val="20"/>
              </w:rPr>
              <w:t>3.7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09"/>
              <w:rPr>
                <w:b/>
                <w:bCs/>
                <w:sz w:val="20"/>
                <w:szCs w:val="20"/>
              </w:rPr>
            </w:pPr>
            <w:r>
              <w:rPr>
                <w:b/>
                <w:bCs/>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79" w:right="79"/>
              <w:jc w:val="center"/>
              <w:rPr>
                <w:b/>
                <w:bCs/>
                <w:sz w:val="20"/>
                <w:szCs w:val="20"/>
              </w:rPr>
            </w:pPr>
            <w:r>
              <w:rPr>
                <w:b/>
                <w:bCs/>
                <w:sz w:val="20"/>
                <w:szCs w:val="20"/>
              </w:rPr>
              <w:t>3.9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0"/>
              <w:rPr>
                <w:b/>
                <w:bCs/>
                <w:sz w:val="20"/>
                <w:szCs w:val="20"/>
              </w:rPr>
            </w:pPr>
            <w:r>
              <w:rPr>
                <w:b/>
                <w:bCs/>
                <w:sz w:val="20"/>
                <w:szCs w:val="20"/>
              </w:rPr>
              <w:t>3.9</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0" w:right="85"/>
              <w:jc w:val="center"/>
              <w:rPr>
                <w:b/>
                <w:bCs/>
                <w:sz w:val="20"/>
                <w:szCs w:val="20"/>
              </w:rPr>
            </w:pPr>
            <w:r>
              <w:rPr>
                <w:b/>
                <w:bCs/>
                <w:sz w:val="20"/>
                <w:szCs w:val="20"/>
              </w:rPr>
              <w:t>3.8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2"/>
              <w:rPr>
                <w:b/>
                <w:bCs/>
                <w:sz w:val="20"/>
                <w:szCs w:val="20"/>
              </w:rPr>
            </w:pPr>
            <w:r>
              <w:rPr>
                <w:b/>
                <w:bCs/>
                <w:sz w:val="20"/>
                <w:szCs w:val="20"/>
              </w:rPr>
              <w:t>4.3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1" w:right="73"/>
              <w:jc w:val="center"/>
              <w:rPr>
                <w:b/>
                <w:bCs/>
                <w:sz w:val="20"/>
                <w:szCs w:val="20"/>
              </w:rPr>
            </w:pPr>
            <w:r>
              <w:rPr>
                <w:b/>
                <w:bCs/>
                <w:sz w:val="20"/>
                <w:szCs w:val="20"/>
              </w:rPr>
              <w:t>4.2</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5"/>
              <w:rPr>
                <w:b/>
                <w:bCs/>
                <w:sz w:val="20"/>
                <w:szCs w:val="20"/>
              </w:rPr>
            </w:pPr>
            <w:r>
              <w:rPr>
                <w:b/>
                <w:bCs/>
                <w:sz w:val="20"/>
                <w:szCs w:val="20"/>
              </w:rPr>
              <w:t>4.4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6"/>
              <w:rPr>
                <w:b/>
                <w:bCs/>
                <w:sz w:val="20"/>
                <w:szCs w:val="20"/>
              </w:rPr>
            </w:pPr>
            <w:r>
              <w:rPr>
                <w:b/>
                <w:bCs/>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8"/>
              <w:rPr>
                <w:b/>
                <w:bCs/>
                <w:sz w:val="20"/>
                <w:szCs w:val="20"/>
              </w:rPr>
            </w:pPr>
            <w:r>
              <w:rPr>
                <w:b/>
                <w:bCs/>
                <w:sz w:val="20"/>
                <w:szCs w:val="20"/>
              </w:rPr>
              <w:t>4.9</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19"/>
              <w:rPr>
                <w:b/>
                <w:bCs/>
                <w:sz w:val="20"/>
                <w:szCs w:val="20"/>
              </w:rPr>
            </w:pPr>
            <w:r>
              <w:rPr>
                <w:b/>
                <w:bCs/>
                <w:sz w:val="20"/>
                <w:szCs w:val="20"/>
              </w:rPr>
              <w:t>4.4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88" w:right="68"/>
              <w:jc w:val="center"/>
              <w:rPr>
                <w:b/>
                <w:bCs/>
                <w:sz w:val="20"/>
                <w:szCs w:val="20"/>
              </w:rPr>
            </w:pPr>
            <w:r>
              <w:rPr>
                <w:b/>
                <w:bCs/>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121"/>
              <w:rPr>
                <w:b/>
                <w:bCs/>
                <w:sz w:val="20"/>
                <w:szCs w:val="20"/>
              </w:rPr>
            </w:pPr>
            <w:r>
              <w:rPr>
                <w:b/>
                <w:bCs/>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3" w:right="67"/>
              <w:jc w:val="center"/>
              <w:rPr>
                <w:b/>
                <w:bCs/>
                <w:sz w:val="20"/>
                <w:szCs w:val="20"/>
              </w:rPr>
            </w:pPr>
            <w:r>
              <w:rPr>
                <w:b/>
                <w:bCs/>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right="92"/>
              <w:jc w:val="right"/>
              <w:rPr>
                <w:b/>
                <w:bCs/>
                <w:w w:val="95"/>
                <w:sz w:val="20"/>
                <w:szCs w:val="20"/>
              </w:rPr>
            </w:pPr>
            <w:r>
              <w:rPr>
                <w:b/>
                <w:bCs/>
                <w:w w:val="95"/>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2" w:lineRule="exact"/>
              <w:ind w:left="93" w:right="61"/>
              <w:jc w:val="center"/>
              <w:rPr>
                <w:b/>
                <w:bCs/>
                <w:sz w:val="20"/>
                <w:szCs w:val="20"/>
              </w:rPr>
            </w:pPr>
            <w:r>
              <w:rPr>
                <w:b/>
                <w:bCs/>
                <w:sz w:val="20"/>
                <w:szCs w:val="20"/>
              </w:rPr>
              <w:t>4.8</w:t>
            </w:r>
          </w:p>
        </w:tc>
      </w:tr>
      <w:tr w:rsidR="00000000">
        <w:tblPrEx>
          <w:tblCellMar>
            <w:top w:w="0" w:type="dxa"/>
            <w:left w:w="0" w:type="dxa"/>
            <w:bottom w:w="0" w:type="dxa"/>
            <w:right w:w="0" w:type="dxa"/>
          </w:tblCellMar>
        </w:tblPrEx>
        <w:trPr>
          <w:trHeight w:val="251"/>
        </w:trPr>
        <w:tc>
          <w:tcPr>
            <w:tcW w:w="154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30"/>
        </w:trPr>
        <w:tc>
          <w:tcPr>
            <w:tcW w:w="1544" w:type="dxa"/>
            <w:vMerge w:val="restart"/>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before="7"/>
              <w:rPr>
                <w:rFonts w:ascii="Calibri" w:hAnsi="Calibri" w:cs="Calibri"/>
                <w:b/>
                <w:bCs/>
                <w:sz w:val="20"/>
                <w:szCs w:val="20"/>
              </w:rPr>
            </w:pPr>
          </w:p>
          <w:p w:rsidR="00000000" w:rsidRDefault="00165020">
            <w:pPr>
              <w:pStyle w:val="TableParagraph"/>
              <w:kinsoku w:val="0"/>
              <w:overflowPunct w:val="0"/>
              <w:spacing w:before="1"/>
              <w:ind w:left="107"/>
              <w:rPr>
                <w:b/>
                <w:bCs/>
                <w:sz w:val="22"/>
                <w:szCs w:val="22"/>
              </w:rPr>
            </w:pPr>
            <w:r>
              <w:rPr>
                <w:b/>
                <w:bCs/>
                <w:sz w:val="22"/>
                <w:szCs w:val="22"/>
              </w:rPr>
              <w:t>Healthiness</w:t>
            </w: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Peri-Urban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8"/>
              <w:jc w:val="right"/>
              <w:rPr>
                <w:w w:val="95"/>
                <w:sz w:val="20"/>
                <w:szCs w:val="20"/>
              </w:rPr>
            </w:pPr>
            <w:r>
              <w:rPr>
                <w:w w:val="95"/>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6" w:right="79"/>
              <w:jc w:val="center"/>
              <w:rPr>
                <w:sz w:val="20"/>
                <w:szCs w:val="20"/>
              </w:rPr>
            </w:pPr>
            <w:r>
              <w:rPr>
                <w:sz w:val="20"/>
                <w:szCs w:val="20"/>
              </w:rPr>
              <w:t>4.1</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4.9</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38"/>
              <w:jc w:val="center"/>
              <w:rPr>
                <w:w w:val="99"/>
                <w:sz w:val="20"/>
                <w:szCs w:val="20"/>
              </w:rPr>
            </w:pPr>
            <w:r>
              <w:rPr>
                <w:w w:val="99"/>
                <w:sz w:val="20"/>
                <w:szCs w:val="20"/>
              </w:rPr>
              <w:t>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9"/>
              <w:jc w:val="right"/>
              <w:rPr>
                <w:w w:val="95"/>
                <w:sz w:val="20"/>
                <w:szCs w:val="20"/>
              </w:rPr>
            </w:pPr>
            <w:r>
              <w:rPr>
                <w:w w:val="95"/>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8"/>
              <w:rPr>
                <w:sz w:val="20"/>
                <w:szCs w:val="20"/>
              </w:rPr>
            </w:pPr>
            <w:r>
              <w:rPr>
                <w:sz w:val="20"/>
                <w:szCs w:val="20"/>
              </w:rPr>
              <w:t>3.4</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9" w:right="79"/>
              <w:jc w:val="center"/>
              <w:rPr>
                <w:sz w:val="20"/>
                <w:szCs w:val="20"/>
              </w:rPr>
            </w:pPr>
            <w:r>
              <w:rPr>
                <w:sz w:val="20"/>
                <w:szCs w:val="20"/>
              </w:rPr>
              <w:t>3.4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0"/>
              <w:rPr>
                <w:sz w:val="20"/>
                <w:szCs w:val="20"/>
              </w:rPr>
            </w:pPr>
            <w:r>
              <w:rPr>
                <w:sz w:val="20"/>
                <w:szCs w:val="20"/>
              </w:rPr>
              <w:t>3.4</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0" w:right="85"/>
              <w:jc w:val="center"/>
              <w:rPr>
                <w:sz w:val="20"/>
                <w:szCs w:val="20"/>
              </w:rPr>
            </w:pPr>
            <w:r>
              <w:rPr>
                <w:sz w:val="20"/>
                <w:szCs w:val="20"/>
              </w:rPr>
              <w:t>3.5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2"/>
              <w:rPr>
                <w:sz w:val="20"/>
                <w:szCs w:val="20"/>
              </w:rPr>
            </w:pPr>
            <w:r>
              <w:rPr>
                <w:sz w:val="20"/>
                <w:szCs w:val="20"/>
              </w:rPr>
              <w:t>4.9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1" w:right="73"/>
              <w:jc w:val="center"/>
              <w:rPr>
                <w:sz w:val="20"/>
                <w:szCs w:val="20"/>
              </w:rPr>
            </w:pPr>
            <w:r>
              <w:rPr>
                <w:sz w:val="20"/>
                <w:szCs w:val="20"/>
              </w:rPr>
              <w:t>2.9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5"/>
              <w:rPr>
                <w:sz w:val="20"/>
                <w:szCs w:val="20"/>
              </w:rPr>
            </w:pPr>
            <w:r>
              <w:rPr>
                <w:sz w:val="20"/>
                <w:szCs w:val="20"/>
              </w:rPr>
              <w:t>2.4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6"/>
              <w:rPr>
                <w:sz w:val="20"/>
                <w:szCs w:val="20"/>
              </w:rPr>
            </w:pPr>
            <w:r>
              <w:rPr>
                <w:sz w:val="20"/>
                <w:szCs w:val="20"/>
              </w:rPr>
              <w:t>3.9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8"/>
              <w:rPr>
                <w:sz w:val="20"/>
                <w:szCs w:val="20"/>
              </w:rPr>
            </w:pPr>
            <w:r>
              <w:rPr>
                <w:sz w:val="20"/>
                <w:szCs w:val="20"/>
              </w:rPr>
              <w:t>4.6</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9"/>
              <w:rPr>
                <w:sz w:val="20"/>
                <w:szCs w:val="20"/>
              </w:rPr>
            </w:pPr>
            <w:r>
              <w:rPr>
                <w:sz w:val="20"/>
                <w:szCs w:val="20"/>
              </w:rPr>
              <w:t>2.9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8" w:right="68"/>
              <w:jc w:val="center"/>
              <w:rPr>
                <w:sz w:val="20"/>
                <w:szCs w:val="20"/>
              </w:rPr>
            </w:pPr>
            <w:r>
              <w:rPr>
                <w:sz w:val="20"/>
                <w:szCs w:val="20"/>
              </w:rPr>
              <w:t>3.6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21"/>
              <w:rPr>
                <w:sz w:val="20"/>
                <w:szCs w:val="20"/>
              </w:rPr>
            </w:pPr>
            <w:r>
              <w:rPr>
                <w:sz w:val="20"/>
                <w:szCs w:val="20"/>
              </w:rPr>
              <w:t>3.4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7"/>
              <w:jc w:val="center"/>
              <w:rPr>
                <w:sz w:val="20"/>
                <w:szCs w:val="20"/>
              </w:rPr>
            </w:pPr>
            <w:r>
              <w:rPr>
                <w:sz w:val="20"/>
                <w:szCs w:val="20"/>
              </w:rPr>
              <w:t>3.4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92"/>
              <w:jc w:val="right"/>
              <w:rPr>
                <w:w w:val="95"/>
                <w:sz w:val="20"/>
                <w:szCs w:val="20"/>
              </w:rPr>
            </w:pPr>
            <w:r>
              <w:rPr>
                <w:w w:val="95"/>
                <w:sz w:val="20"/>
                <w:szCs w:val="20"/>
              </w:rPr>
              <w:t>3.3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1"/>
              <w:jc w:val="center"/>
              <w:rPr>
                <w:sz w:val="20"/>
                <w:szCs w:val="20"/>
              </w:rPr>
            </w:pPr>
            <w:r>
              <w:rPr>
                <w:sz w:val="20"/>
                <w:szCs w:val="20"/>
              </w:rPr>
              <w:t>3.7</w:t>
            </w:r>
          </w:p>
        </w:tc>
      </w:tr>
      <w:tr w:rsidR="00000000">
        <w:tblPrEx>
          <w:tblCellMar>
            <w:top w:w="0" w:type="dxa"/>
            <w:left w:w="0" w:type="dxa"/>
            <w:bottom w:w="0" w:type="dxa"/>
            <w:right w:w="0" w:type="dxa"/>
          </w:tblCellMar>
        </w:tblPrEx>
        <w:trPr>
          <w:trHeight w:val="230"/>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Urban</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8"/>
              <w:jc w:val="right"/>
              <w:rPr>
                <w:w w:val="95"/>
                <w:sz w:val="20"/>
                <w:szCs w:val="20"/>
              </w:rPr>
            </w:pPr>
            <w:r>
              <w:rPr>
                <w:w w:val="95"/>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6" w:right="79"/>
              <w:jc w:val="center"/>
              <w:rPr>
                <w:sz w:val="20"/>
                <w:szCs w:val="20"/>
              </w:rPr>
            </w:pPr>
            <w:r>
              <w:rPr>
                <w:sz w:val="20"/>
                <w:szCs w:val="20"/>
              </w:rPr>
              <w:t>3.5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7"/>
              <w:rPr>
                <w:sz w:val="20"/>
                <w:szCs w:val="20"/>
              </w:rPr>
            </w:pPr>
            <w:r>
              <w:rPr>
                <w:sz w:val="20"/>
                <w:szCs w:val="20"/>
              </w:rPr>
              <w:t>4.9</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9" w:right="90"/>
              <w:jc w:val="center"/>
              <w:rPr>
                <w:sz w:val="20"/>
                <w:szCs w:val="20"/>
              </w:rPr>
            </w:pPr>
            <w:r>
              <w:rPr>
                <w:sz w:val="20"/>
                <w:szCs w:val="20"/>
              </w:rPr>
              <w:t>4.1</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109"/>
              <w:jc w:val="right"/>
              <w:rPr>
                <w:w w:val="95"/>
                <w:sz w:val="20"/>
                <w:szCs w:val="20"/>
              </w:rPr>
            </w:pPr>
            <w:r>
              <w:rPr>
                <w:w w:val="95"/>
                <w:sz w:val="20"/>
                <w:szCs w:val="20"/>
              </w:rPr>
              <w:t>3.5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8"/>
              <w:rPr>
                <w:sz w:val="20"/>
                <w:szCs w:val="20"/>
              </w:rPr>
            </w:pPr>
            <w:r>
              <w:rPr>
                <w:sz w:val="20"/>
                <w:szCs w:val="20"/>
              </w:rPr>
              <w:t>4.1</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4.9</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8" w:right="79"/>
              <w:jc w:val="center"/>
              <w:rPr>
                <w:sz w:val="20"/>
                <w:szCs w:val="20"/>
              </w:rPr>
            </w:pPr>
            <w:r>
              <w:rPr>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09"/>
              <w:rPr>
                <w:sz w:val="20"/>
                <w:szCs w:val="20"/>
              </w:rPr>
            </w:pPr>
            <w:r>
              <w:rPr>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79" w:right="79"/>
              <w:jc w:val="center"/>
              <w:rPr>
                <w:sz w:val="20"/>
                <w:szCs w:val="20"/>
              </w:rPr>
            </w:pPr>
            <w:r>
              <w:rPr>
                <w:sz w:val="20"/>
                <w:szCs w:val="20"/>
              </w:rPr>
              <w:t>3.3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0"/>
              <w:rPr>
                <w:sz w:val="20"/>
                <w:szCs w:val="20"/>
              </w:rPr>
            </w:pPr>
            <w:r>
              <w:rPr>
                <w:sz w:val="20"/>
                <w:szCs w:val="20"/>
              </w:rPr>
              <w:t>3.7</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0" w:right="85"/>
              <w:jc w:val="center"/>
              <w:rPr>
                <w:sz w:val="20"/>
                <w:szCs w:val="20"/>
              </w:rPr>
            </w:pPr>
            <w:r>
              <w:rPr>
                <w:sz w:val="20"/>
                <w:szCs w:val="20"/>
              </w:rPr>
              <w:t>4.1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2"/>
              <w:rPr>
                <w:sz w:val="20"/>
                <w:szCs w:val="20"/>
              </w:rPr>
            </w:pPr>
            <w:r>
              <w:rPr>
                <w:sz w:val="20"/>
                <w:szCs w:val="20"/>
              </w:rPr>
              <w:t>4.5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1" w:right="73"/>
              <w:jc w:val="center"/>
              <w:rPr>
                <w:sz w:val="20"/>
                <w:szCs w:val="20"/>
              </w:rPr>
            </w:pPr>
            <w:r>
              <w:rPr>
                <w:sz w:val="20"/>
                <w:szCs w:val="20"/>
              </w:rPr>
              <w:t>2.3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5"/>
              <w:rPr>
                <w:sz w:val="20"/>
                <w:szCs w:val="20"/>
              </w:rPr>
            </w:pPr>
            <w:r>
              <w:rPr>
                <w:sz w:val="20"/>
                <w:szCs w:val="20"/>
              </w:rPr>
              <w:t>2.8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6"/>
              <w:rPr>
                <w:sz w:val="20"/>
                <w:szCs w:val="20"/>
              </w:rPr>
            </w:pPr>
            <w:r>
              <w:rPr>
                <w:sz w:val="20"/>
                <w:szCs w:val="20"/>
              </w:rPr>
              <w:t>4.3</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8"/>
              <w:rPr>
                <w:sz w:val="20"/>
                <w:szCs w:val="20"/>
              </w:rPr>
            </w:pPr>
            <w:r>
              <w:rPr>
                <w:sz w:val="20"/>
                <w:szCs w:val="20"/>
              </w:rPr>
              <w:t>4.5</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19"/>
              <w:rPr>
                <w:sz w:val="20"/>
                <w:szCs w:val="20"/>
              </w:rPr>
            </w:pPr>
            <w:r>
              <w:rPr>
                <w:sz w:val="20"/>
                <w:szCs w:val="20"/>
              </w:rPr>
              <w:t>3.4</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88" w:right="68"/>
              <w:jc w:val="center"/>
              <w:rPr>
                <w:sz w:val="20"/>
                <w:szCs w:val="20"/>
              </w:rPr>
            </w:pPr>
            <w:r>
              <w:rPr>
                <w:sz w:val="20"/>
                <w:szCs w:val="20"/>
              </w:rPr>
              <w:t>3.6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121"/>
              <w:rPr>
                <w:sz w:val="20"/>
                <w:szCs w:val="20"/>
              </w:rPr>
            </w:pPr>
            <w:r>
              <w:rPr>
                <w:sz w:val="20"/>
                <w:szCs w:val="20"/>
              </w:rPr>
              <w:t>3.1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7"/>
              <w:jc w:val="center"/>
              <w:rPr>
                <w:sz w:val="20"/>
                <w:szCs w:val="20"/>
              </w:rPr>
            </w:pPr>
            <w:r>
              <w:rPr>
                <w:sz w:val="20"/>
                <w:szCs w:val="20"/>
              </w:rPr>
              <w:t>3.7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right="92"/>
              <w:jc w:val="right"/>
              <w:rPr>
                <w:w w:val="95"/>
                <w:sz w:val="20"/>
                <w:szCs w:val="20"/>
              </w:rPr>
            </w:pPr>
            <w:r>
              <w:rPr>
                <w:w w:val="95"/>
                <w:sz w:val="20"/>
                <w:szCs w:val="20"/>
              </w:rPr>
              <w:t>3.6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10" w:lineRule="exact"/>
              <w:ind w:left="93" w:right="61"/>
              <w:jc w:val="center"/>
              <w:rPr>
                <w:sz w:val="20"/>
                <w:szCs w:val="20"/>
              </w:rPr>
            </w:pPr>
            <w:r>
              <w:rPr>
                <w:sz w:val="20"/>
                <w:szCs w:val="20"/>
              </w:rPr>
              <w:t>3.4</w:t>
            </w:r>
          </w:p>
        </w:tc>
      </w:tr>
      <w:tr w:rsidR="00000000">
        <w:tblPrEx>
          <w:tblCellMar>
            <w:top w:w="0" w:type="dxa"/>
            <w:left w:w="0" w:type="dxa"/>
            <w:bottom w:w="0" w:type="dxa"/>
            <w:right w:w="0" w:type="dxa"/>
          </w:tblCellMar>
        </w:tblPrEx>
        <w:trPr>
          <w:trHeight w:val="278"/>
        </w:trPr>
        <w:tc>
          <w:tcPr>
            <w:tcW w:w="1544" w:type="dxa"/>
            <w:vMerge/>
            <w:tcBorders>
              <w:top w:val="nil"/>
              <w:left w:val="single" w:sz="4" w:space="0" w:color="000000"/>
              <w:bottom w:val="single" w:sz="4" w:space="0" w:color="000000"/>
              <w:right w:val="single" w:sz="4" w:space="0" w:color="000000"/>
            </w:tcBorders>
          </w:tcPr>
          <w:p w:rsidR="00000000" w:rsidRDefault="00165020">
            <w:pPr>
              <w:pStyle w:val="BodyText"/>
              <w:kinsoku w:val="0"/>
              <w:overflowPunct w:val="0"/>
              <w:spacing w:before="10" w:after="1"/>
              <w:rPr>
                <w:b/>
                <w:bCs/>
                <w:sz w:val="2"/>
                <w:szCs w:val="2"/>
              </w:rPr>
            </w:pPr>
          </w:p>
        </w:tc>
        <w:tc>
          <w:tcPr>
            <w:tcW w:w="1164"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7"/>
              <w:rPr>
                <w:b/>
                <w:bCs/>
                <w:sz w:val="20"/>
                <w:szCs w:val="20"/>
              </w:rPr>
            </w:pPr>
            <w:r>
              <w:rPr>
                <w:b/>
                <w:bCs/>
                <w:sz w:val="20"/>
                <w:szCs w:val="20"/>
              </w:rPr>
              <w:t>Aggregate</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08"/>
              <w:jc w:val="right"/>
              <w:rPr>
                <w:b/>
                <w:bCs/>
                <w:w w:val="95"/>
                <w:sz w:val="20"/>
                <w:szCs w:val="20"/>
              </w:rPr>
            </w:pPr>
            <w:r>
              <w:rPr>
                <w:b/>
                <w:bCs/>
                <w:w w:val="95"/>
                <w:sz w:val="20"/>
                <w:szCs w:val="20"/>
              </w:rPr>
              <w:t>4.6</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6" w:right="79"/>
              <w:jc w:val="center"/>
              <w:rPr>
                <w:b/>
                <w:bCs/>
                <w:sz w:val="20"/>
                <w:szCs w:val="20"/>
              </w:rPr>
            </w:pPr>
            <w:r>
              <w:rPr>
                <w:b/>
                <w:bCs/>
                <w:sz w:val="20"/>
                <w:szCs w:val="20"/>
              </w:rPr>
              <w:t>3.8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7"/>
              <w:rPr>
                <w:b/>
                <w:bCs/>
                <w:sz w:val="20"/>
                <w:szCs w:val="20"/>
              </w:rPr>
            </w:pPr>
            <w:r>
              <w:rPr>
                <w:b/>
                <w:bCs/>
                <w:sz w:val="20"/>
                <w:szCs w:val="20"/>
              </w:rPr>
              <w:t>4.8</w:t>
            </w:r>
          </w:p>
        </w:tc>
        <w:tc>
          <w:tcPr>
            <w:tcW w:w="459"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9" w:right="90"/>
              <w:jc w:val="center"/>
              <w:rPr>
                <w:b/>
                <w:bCs/>
                <w:sz w:val="20"/>
                <w:szCs w:val="20"/>
              </w:rPr>
            </w:pPr>
            <w:r>
              <w:rPr>
                <w:b/>
                <w:bCs/>
                <w:sz w:val="20"/>
                <w:szCs w:val="20"/>
              </w:rPr>
              <w:t>4.1</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109"/>
              <w:jc w:val="right"/>
              <w:rPr>
                <w:b/>
                <w:bCs/>
                <w:w w:val="95"/>
                <w:sz w:val="20"/>
                <w:szCs w:val="20"/>
              </w:rPr>
            </w:pPr>
            <w:r>
              <w:rPr>
                <w:b/>
                <w:bCs/>
                <w:w w:val="95"/>
                <w:sz w:val="20"/>
                <w:szCs w:val="20"/>
              </w:rPr>
              <w:t>4.1</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8"/>
              <w:rPr>
                <w:b/>
                <w:bCs/>
                <w:sz w:val="20"/>
                <w:szCs w:val="20"/>
              </w:rPr>
            </w:pPr>
            <w:r>
              <w:rPr>
                <w:b/>
                <w:bCs/>
                <w:sz w:val="20"/>
                <w:szCs w:val="20"/>
              </w:rPr>
              <w:t>3.8</w:t>
            </w:r>
          </w:p>
        </w:tc>
        <w:tc>
          <w:tcPr>
            <w:tcW w:w="456"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9"/>
              <w:rPr>
                <w:b/>
                <w:bCs/>
                <w:sz w:val="20"/>
                <w:szCs w:val="20"/>
              </w:rPr>
            </w:pPr>
            <w:r>
              <w:rPr>
                <w:b/>
                <w:bCs/>
                <w:sz w:val="20"/>
                <w:szCs w:val="20"/>
              </w:rPr>
              <w:t>4.5</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8" w:right="79"/>
              <w:jc w:val="center"/>
              <w:rPr>
                <w:b/>
                <w:bCs/>
                <w:sz w:val="20"/>
                <w:szCs w:val="20"/>
              </w:rPr>
            </w:pPr>
            <w:r>
              <w:rPr>
                <w:b/>
                <w:bCs/>
                <w:sz w:val="20"/>
                <w:szCs w:val="20"/>
              </w:rPr>
              <w:t>4.8</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8" w:right="79"/>
              <w:jc w:val="center"/>
              <w:rPr>
                <w:b/>
                <w:bCs/>
                <w:sz w:val="20"/>
                <w:szCs w:val="20"/>
              </w:rPr>
            </w:pPr>
            <w:r>
              <w:rPr>
                <w:b/>
                <w:bCs/>
                <w:sz w:val="20"/>
                <w:szCs w:val="20"/>
              </w:rPr>
              <w:t>4.3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09"/>
              <w:rPr>
                <w:b/>
                <w:bCs/>
                <w:sz w:val="20"/>
                <w:szCs w:val="20"/>
              </w:rPr>
            </w:pPr>
            <w:r>
              <w:rPr>
                <w:b/>
                <w:bCs/>
                <w:sz w:val="20"/>
                <w:szCs w:val="20"/>
              </w:rPr>
              <w:t>4.7</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79" w:right="79"/>
              <w:jc w:val="center"/>
              <w:rPr>
                <w:b/>
                <w:bCs/>
                <w:sz w:val="20"/>
                <w:szCs w:val="20"/>
              </w:rPr>
            </w:pPr>
            <w:r>
              <w:rPr>
                <w:b/>
                <w:bCs/>
                <w:sz w:val="20"/>
                <w:szCs w:val="20"/>
              </w:rPr>
              <w:t>3.3</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0"/>
              <w:rPr>
                <w:b/>
                <w:bCs/>
                <w:sz w:val="20"/>
                <w:szCs w:val="20"/>
              </w:rPr>
            </w:pPr>
            <w:r>
              <w:rPr>
                <w:b/>
                <w:bCs/>
                <w:sz w:val="20"/>
                <w:szCs w:val="20"/>
              </w:rPr>
              <w:t>3.6</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0" w:right="85"/>
              <w:jc w:val="center"/>
              <w:rPr>
                <w:b/>
                <w:bCs/>
                <w:sz w:val="20"/>
                <w:szCs w:val="20"/>
              </w:rPr>
            </w:pPr>
            <w:r>
              <w:rPr>
                <w:b/>
                <w:bCs/>
                <w:sz w:val="20"/>
                <w:szCs w:val="20"/>
              </w:rPr>
              <w:t>3.9</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2"/>
              <w:rPr>
                <w:b/>
                <w:bCs/>
                <w:sz w:val="20"/>
                <w:szCs w:val="20"/>
              </w:rPr>
            </w:pPr>
            <w:r>
              <w:rPr>
                <w:b/>
                <w:bCs/>
                <w:sz w:val="20"/>
                <w:szCs w:val="20"/>
              </w:rPr>
              <w:t>4.8</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1" w:right="73"/>
              <w:jc w:val="center"/>
              <w:rPr>
                <w:b/>
                <w:bCs/>
                <w:sz w:val="20"/>
                <w:szCs w:val="20"/>
              </w:rPr>
            </w:pPr>
            <w:r>
              <w:rPr>
                <w:b/>
                <w:bCs/>
                <w:sz w:val="20"/>
                <w:szCs w:val="20"/>
              </w:rPr>
              <w:t>2.7</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5"/>
              <w:rPr>
                <w:b/>
                <w:bCs/>
                <w:sz w:val="20"/>
                <w:szCs w:val="20"/>
              </w:rPr>
            </w:pPr>
            <w:r>
              <w:rPr>
                <w:b/>
                <w:bCs/>
                <w:sz w:val="20"/>
                <w:szCs w:val="20"/>
              </w:rPr>
              <w:t>2.4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6"/>
              <w:rPr>
                <w:b/>
                <w:bCs/>
                <w:sz w:val="20"/>
                <w:szCs w:val="20"/>
              </w:rPr>
            </w:pPr>
            <w:r>
              <w:rPr>
                <w:b/>
                <w:bCs/>
                <w:sz w:val="20"/>
                <w:szCs w:val="20"/>
              </w:rPr>
              <w:t>4.1</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8"/>
              <w:rPr>
                <w:b/>
                <w:bCs/>
                <w:sz w:val="20"/>
                <w:szCs w:val="20"/>
              </w:rPr>
            </w:pPr>
            <w:r>
              <w:rPr>
                <w:b/>
                <w:bCs/>
                <w:sz w:val="20"/>
                <w:szCs w:val="20"/>
              </w:rPr>
              <w:t>4.5</w:t>
            </w:r>
          </w:p>
        </w:tc>
        <w:tc>
          <w:tcPr>
            <w:tcW w:w="455"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19"/>
              <w:rPr>
                <w:b/>
                <w:bCs/>
                <w:sz w:val="20"/>
                <w:szCs w:val="20"/>
              </w:rPr>
            </w:pPr>
            <w:r>
              <w:rPr>
                <w:b/>
                <w:bCs/>
                <w:sz w:val="20"/>
                <w:szCs w:val="20"/>
              </w:rPr>
              <w:t>3.2</w:t>
            </w:r>
          </w:p>
        </w:tc>
        <w:tc>
          <w:tcPr>
            <w:tcW w:w="458"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88" w:right="68"/>
              <w:jc w:val="center"/>
              <w:rPr>
                <w:b/>
                <w:bCs/>
                <w:sz w:val="20"/>
                <w:szCs w:val="20"/>
              </w:rPr>
            </w:pPr>
            <w:r>
              <w:rPr>
                <w:b/>
                <w:bCs/>
                <w:sz w:val="20"/>
                <w:szCs w:val="20"/>
              </w:rPr>
              <w:t>3.5</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121"/>
              <w:rPr>
                <w:b/>
                <w:bCs/>
                <w:sz w:val="20"/>
                <w:szCs w:val="20"/>
              </w:rPr>
            </w:pPr>
            <w:r>
              <w:rPr>
                <w:b/>
                <w:bCs/>
                <w:sz w:val="20"/>
                <w:szCs w:val="20"/>
              </w:rPr>
              <w:t>3.2</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3" w:right="67"/>
              <w:jc w:val="center"/>
              <w:rPr>
                <w:b/>
                <w:bCs/>
                <w:sz w:val="20"/>
                <w:szCs w:val="20"/>
              </w:rPr>
            </w:pPr>
            <w:r>
              <w:rPr>
                <w:b/>
                <w:bCs/>
                <w:sz w:val="20"/>
                <w:szCs w:val="20"/>
              </w:rPr>
              <w:t>3.6</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right="92"/>
              <w:jc w:val="right"/>
              <w:rPr>
                <w:b/>
                <w:bCs/>
                <w:w w:val="95"/>
                <w:sz w:val="20"/>
                <w:szCs w:val="20"/>
              </w:rPr>
            </w:pPr>
            <w:r>
              <w:rPr>
                <w:b/>
                <w:bCs/>
                <w:w w:val="95"/>
                <w:sz w:val="20"/>
                <w:szCs w:val="20"/>
              </w:rPr>
              <w:t>3.4</w:t>
            </w:r>
          </w:p>
        </w:tc>
        <w:tc>
          <w:tcPr>
            <w:tcW w:w="457" w:type="dxa"/>
            <w:tcBorders>
              <w:top w:val="single" w:sz="4" w:space="0" w:color="000000"/>
              <w:left w:val="single" w:sz="4" w:space="0" w:color="000000"/>
              <w:bottom w:val="single" w:sz="4" w:space="0" w:color="000000"/>
              <w:right w:val="single" w:sz="4" w:space="0" w:color="000000"/>
            </w:tcBorders>
          </w:tcPr>
          <w:p w:rsidR="00000000" w:rsidRDefault="00165020">
            <w:pPr>
              <w:pStyle w:val="TableParagraph"/>
              <w:kinsoku w:val="0"/>
              <w:overflowPunct w:val="0"/>
              <w:spacing w:line="224" w:lineRule="exact"/>
              <w:ind w:left="93" w:right="61"/>
              <w:jc w:val="center"/>
              <w:rPr>
                <w:b/>
                <w:bCs/>
                <w:sz w:val="20"/>
                <w:szCs w:val="20"/>
              </w:rPr>
            </w:pPr>
            <w:r>
              <w:rPr>
                <w:b/>
                <w:bCs/>
                <w:sz w:val="20"/>
                <w:szCs w:val="20"/>
              </w:rPr>
              <w:t>3.6</w:t>
            </w:r>
          </w:p>
        </w:tc>
      </w:tr>
    </w:tbl>
    <w:p w:rsidR="00000000" w:rsidRDefault="00165020">
      <w:pPr>
        <w:rPr>
          <w:b/>
          <w:bCs/>
          <w:sz w:val="26"/>
          <w:szCs w:val="26"/>
        </w:rPr>
        <w:sectPr w:rsidR="00000000">
          <w:footerReference w:type="default" r:id="rId16"/>
          <w:pgSz w:w="16840" w:h="11910" w:orient="landscape"/>
          <w:pgMar w:top="1100" w:right="1440" w:bottom="1200" w:left="1340" w:header="0" w:footer="1014" w:gutter="0"/>
          <w:cols w:space="720" w:equalWidth="0">
            <w:col w:w="14060"/>
          </w:cols>
          <w:noEndnote/>
        </w:sectPr>
      </w:pPr>
    </w:p>
    <w:p w:rsidR="00000000" w:rsidRDefault="00165020">
      <w:pPr>
        <w:pStyle w:val="BodyText"/>
        <w:kinsoku w:val="0"/>
        <w:overflowPunct w:val="0"/>
        <w:spacing w:before="41"/>
        <w:ind w:left="120"/>
        <w:rPr>
          <w:b/>
          <w:bCs/>
        </w:rPr>
      </w:pPr>
      <w:r>
        <w:rPr>
          <w:b/>
          <w:bCs/>
        </w:rPr>
        <w:lastRenderedPageBreak/>
        <w:t>Annex 2: Consumption of Individual Food Items</w:t>
      </w:r>
    </w:p>
    <w:p w:rsidR="00000000" w:rsidRDefault="00165020">
      <w:pPr>
        <w:pStyle w:val="BodyText"/>
        <w:kinsoku w:val="0"/>
        <w:overflowPunct w:val="0"/>
        <w:ind w:left="120"/>
        <w:rPr>
          <w:b/>
          <w:bCs/>
        </w:rPr>
      </w:pPr>
      <w:r>
        <w:rPr>
          <w:b/>
          <w:bCs/>
        </w:rPr>
        <w:t>(Data from the 24-hour recall for children 6-59 months)</w:t>
      </w:r>
    </w:p>
    <w:p w:rsidR="00000000" w:rsidRDefault="00165020">
      <w:pPr>
        <w:pStyle w:val="BodyText"/>
        <w:kinsoku w:val="0"/>
        <w:overflowPunct w:val="0"/>
        <w:spacing w:after="1"/>
        <w:rPr>
          <w:b/>
          <w:bCs/>
          <w:sz w:val="22"/>
          <w:szCs w:val="22"/>
        </w:rPr>
      </w:pPr>
    </w:p>
    <w:tbl>
      <w:tblPr>
        <w:tblW w:w="0" w:type="auto"/>
        <w:tblInd w:w="120" w:type="dxa"/>
        <w:tblLayout w:type="fixed"/>
        <w:tblCellMar>
          <w:left w:w="0" w:type="dxa"/>
          <w:right w:w="0" w:type="dxa"/>
        </w:tblCellMar>
        <w:tblLook w:val="0000" w:firstRow="0" w:lastRow="0" w:firstColumn="0" w:lastColumn="0" w:noHBand="0" w:noVBand="0"/>
      </w:tblPr>
      <w:tblGrid>
        <w:gridCol w:w="3121"/>
        <w:gridCol w:w="1528"/>
        <w:gridCol w:w="1847"/>
        <w:gridCol w:w="2362"/>
      </w:tblGrid>
      <w:tr w:rsidR="00000000">
        <w:tblPrEx>
          <w:tblCellMar>
            <w:top w:w="0" w:type="dxa"/>
            <w:left w:w="0" w:type="dxa"/>
            <w:bottom w:w="0" w:type="dxa"/>
            <w:right w:w="0" w:type="dxa"/>
          </w:tblCellMar>
        </w:tblPrEx>
        <w:trPr>
          <w:trHeight w:val="327"/>
        </w:trPr>
        <w:tc>
          <w:tcPr>
            <w:tcW w:w="3121"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rPr>
            </w:pPr>
          </w:p>
        </w:tc>
        <w:tc>
          <w:tcPr>
            <w:tcW w:w="3375" w:type="dxa"/>
            <w:gridSpan w:val="2"/>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67" w:line="262" w:lineRule="exact"/>
              <w:ind w:left="69"/>
              <w:rPr>
                <w:b/>
                <w:bCs/>
              </w:rPr>
            </w:pPr>
            <w:r>
              <w:rPr>
                <w:b/>
                <w:bCs/>
              </w:rPr>
              <w:t>Number of IYC receiving the food</w:t>
            </w:r>
          </w:p>
        </w:tc>
        <w:tc>
          <w:tcPr>
            <w:tcW w:w="236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rPr>
            </w:pPr>
          </w:p>
        </w:tc>
      </w:tr>
      <w:tr w:rsidR="00000000">
        <w:tblPrEx>
          <w:tblCellMar>
            <w:top w:w="0" w:type="dxa"/>
            <w:left w:w="0" w:type="dxa"/>
            <w:bottom w:w="0" w:type="dxa"/>
            <w:right w:w="0" w:type="dxa"/>
          </w:tblCellMar>
        </w:tblPrEx>
        <w:trPr>
          <w:trHeight w:val="592"/>
        </w:trPr>
        <w:tc>
          <w:tcPr>
            <w:tcW w:w="312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60" w:lineRule="exact"/>
              <w:ind w:left="69"/>
              <w:rPr>
                <w:b/>
                <w:bCs/>
              </w:rPr>
            </w:pPr>
            <w:r>
              <w:rPr>
                <w:b/>
                <w:bCs/>
              </w:rPr>
              <w:t>Foods</w:t>
            </w:r>
          </w:p>
        </w:tc>
        <w:tc>
          <w:tcPr>
            <w:tcW w:w="152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3"/>
              <w:ind w:left="69"/>
              <w:rPr>
                <w:b/>
                <w:bCs/>
              </w:rPr>
            </w:pPr>
            <w:r>
              <w:rPr>
                <w:b/>
                <w:bCs/>
              </w:rPr>
              <w:t>6-23 months</w:t>
            </w:r>
          </w:p>
          <w:p w:rsidR="00000000" w:rsidRDefault="00165020">
            <w:pPr>
              <w:pStyle w:val="TableParagraph"/>
              <w:kinsoku w:val="0"/>
              <w:overflowPunct w:val="0"/>
              <w:spacing w:line="272" w:lineRule="exact"/>
              <w:ind w:left="124"/>
              <w:rPr>
                <w:b/>
                <w:bCs/>
              </w:rPr>
            </w:pPr>
            <w:r>
              <w:rPr>
                <w:b/>
                <w:bCs/>
              </w:rPr>
              <w:t>(n= 13)</w:t>
            </w:r>
          </w:p>
        </w:tc>
        <w:tc>
          <w:tcPr>
            <w:tcW w:w="184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5" w:line="274" w:lineRule="exact"/>
              <w:ind w:left="295"/>
              <w:rPr>
                <w:b/>
                <w:bCs/>
              </w:rPr>
            </w:pPr>
            <w:r>
              <w:rPr>
                <w:b/>
                <w:bCs/>
              </w:rPr>
              <w:t>24-59 months</w:t>
            </w:r>
          </w:p>
          <w:p w:rsidR="00000000" w:rsidRDefault="00165020">
            <w:pPr>
              <w:pStyle w:val="TableParagraph"/>
              <w:kinsoku w:val="0"/>
              <w:overflowPunct w:val="0"/>
              <w:spacing w:line="261" w:lineRule="exact"/>
              <w:ind w:left="295"/>
              <w:rPr>
                <w:b/>
                <w:bCs/>
              </w:rPr>
            </w:pPr>
            <w:r>
              <w:rPr>
                <w:b/>
                <w:bCs/>
              </w:rPr>
              <w:t>(n= 14)</w:t>
            </w:r>
          </w:p>
        </w:tc>
        <w:tc>
          <w:tcPr>
            <w:tcW w:w="236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42"/>
              <w:ind w:left="278"/>
              <w:rPr>
                <w:b/>
                <w:bCs/>
              </w:rPr>
            </w:pPr>
            <w:r>
              <w:rPr>
                <w:b/>
                <w:bCs/>
              </w:rPr>
              <w:t>Total (n=27)</w:t>
            </w:r>
          </w:p>
        </w:tc>
      </w:tr>
      <w:tr w:rsidR="00000000">
        <w:tblPrEx>
          <w:tblCellMar>
            <w:top w:w="0" w:type="dxa"/>
            <w:left w:w="0" w:type="dxa"/>
            <w:bottom w:w="0" w:type="dxa"/>
            <w:right w:w="0" w:type="dxa"/>
          </w:tblCellMar>
        </w:tblPrEx>
        <w:trPr>
          <w:trHeight w:val="283"/>
        </w:trPr>
        <w:tc>
          <w:tcPr>
            <w:tcW w:w="3121"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Cooking oil</w:t>
            </w:r>
          </w:p>
        </w:tc>
        <w:tc>
          <w:tcPr>
            <w:tcW w:w="152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8</w:t>
            </w:r>
          </w:p>
        </w:tc>
        <w:tc>
          <w:tcPr>
            <w:tcW w:w="184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14</w:t>
            </w:r>
          </w:p>
        </w:tc>
        <w:tc>
          <w:tcPr>
            <w:tcW w:w="236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22</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Onions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8</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13</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21</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Porridge (mixed flour)</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9</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11</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20</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Fresh milk (boiled)</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9</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9</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18</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Amaranths (dodo)</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8</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10</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18</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Beans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5</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12</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17</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Irish potatoes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8</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7</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15</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Tomatoes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13</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15</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Carrots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4</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9</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13</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Rice</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3</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8</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11</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Cassava ugali</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3</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8</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11</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Porridge + milk</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4</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6</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10</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Banana</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6</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4</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10</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Tree tomato</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5</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4</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9</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Small dried fish (</w:t>
            </w:r>
            <w:r>
              <w:rPr>
                <w:i/>
                <w:iCs/>
              </w:rPr>
              <w:t>indagara</w:t>
            </w:r>
            <w:r>
              <w:t>)</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3</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6</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9</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Biscuits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7</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9</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Bread</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3</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5</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8</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Eggplant</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6</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8</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Plantain</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5</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7</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Sweet pepper</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5</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7</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Maize meal</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1</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5</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6</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Groundnut powder</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5</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5</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1" w:lineRule="exact"/>
              <w:ind w:left="69"/>
            </w:pPr>
            <w:r>
              <w:t>Beetroots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1"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1" w:lineRule="exact"/>
              <w:ind w:left="295"/>
            </w:pPr>
            <w:r>
              <w:t>3</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1" w:lineRule="exact"/>
              <w:ind w:left="278"/>
            </w:pPr>
            <w:r>
              <w:t>5</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Mangoes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1</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3</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4</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Garlic</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1</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3</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4</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Passion fruits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1</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3</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Tea with milk</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3</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3</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Vegetables (not specified)</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1</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2</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3</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Sweet potatoes</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2</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2</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Meat sauce</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0</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2</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Egg</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1</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1</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2</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Mixed vetable soup</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2</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0</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2</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Black tea</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2</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2</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Tomato paste</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2</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2</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Celeri</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2</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2</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0" w:lineRule="exact"/>
              <w:ind w:left="69"/>
            </w:pPr>
            <w:r>
              <w:t>Bread with margarine</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0"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0" w:lineRule="exact"/>
              <w:ind w:left="295"/>
            </w:pPr>
            <w:r>
              <w:t>1</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0" w:lineRule="exact"/>
              <w:ind w:left="278"/>
            </w:pPr>
            <w:r>
              <w:t>1</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Orange</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1</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0</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1</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Fermented milk</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1</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0</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1</w:t>
            </w:r>
          </w:p>
        </w:tc>
      </w:tr>
      <w:tr w:rsidR="00000000">
        <w:tblPrEx>
          <w:tblCellMar>
            <w:top w:w="0" w:type="dxa"/>
            <w:left w:w="0" w:type="dxa"/>
            <w:bottom w:w="0" w:type="dxa"/>
            <w:right w:w="0" w:type="dxa"/>
          </w:tblCellMar>
        </w:tblPrEx>
        <w:trPr>
          <w:trHeight w:val="285"/>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Yoghurt</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95"/>
            </w:pPr>
            <w:r>
              <w:t>1</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278"/>
            </w:pPr>
            <w:r>
              <w:t>1</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Meat</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95"/>
            </w:pPr>
            <w:r>
              <w:t>1</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278"/>
            </w:pPr>
            <w:r>
              <w:t>1</w:t>
            </w:r>
          </w:p>
        </w:tc>
      </w:tr>
      <w:tr w:rsidR="00000000">
        <w:tblPrEx>
          <w:tblCellMar>
            <w:top w:w="0" w:type="dxa"/>
            <w:left w:w="0" w:type="dxa"/>
            <w:bottom w:w="0" w:type="dxa"/>
            <w:right w:w="0" w:type="dxa"/>
          </w:tblCellMar>
        </w:tblPrEx>
        <w:trPr>
          <w:trHeight w:val="284"/>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Fish sauce</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69"/>
            </w:pPr>
            <w:r>
              <w:t>0</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95"/>
            </w:pPr>
            <w:r>
              <w:t>1</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278"/>
            </w:pPr>
            <w:r>
              <w:t>1</w:t>
            </w:r>
          </w:p>
        </w:tc>
      </w:tr>
      <w:tr w:rsidR="00000000">
        <w:tblPrEx>
          <w:tblCellMar>
            <w:top w:w="0" w:type="dxa"/>
            <w:left w:w="0" w:type="dxa"/>
            <w:bottom w:w="0" w:type="dxa"/>
            <w:right w:w="0" w:type="dxa"/>
          </w:tblCellMar>
        </w:tblPrEx>
        <w:trPr>
          <w:trHeight w:val="280"/>
        </w:trPr>
        <w:tc>
          <w:tcPr>
            <w:tcW w:w="31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56" w:lineRule="exact"/>
              <w:ind w:left="69"/>
            </w:pPr>
            <w:r>
              <w:t>Chicken bouillon</w:t>
            </w:r>
          </w:p>
        </w:tc>
        <w:tc>
          <w:tcPr>
            <w:tcW w:w="152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56" w:lineRule="exact"/>
              <w:ind w:left="69"/>
            </w:pPr>
            <w:r>
              <w:t>1</w:t>
            </w:r>
          </w:p>
        </w:tc>
        <w:tc>
          <w:tcPr>
            <w:tcW w:w="18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56" w:lineRule="exact"/>
              <w:ind w:left="295"/>
            </w:pPr>
            <w:r>
              <w:t>0</w:t>
            </w:r>
          </w:p>
        </w:tc>
        <w:tc>
          <w:tcPr>
            <w:tcW w:w="236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56" w:lineRule="exact"/>
              <w:ind w:left="278"/>
            </w:pPr>
            <w:r>
              <w:t>1</w:t>
            </w:r>
          </w:p>
        </w:tc>
      </w:tr>
    </w:tbl>
    <w:p w:rsidR="00000000" w:rsidRDefault="00165020">
      <w:pPr>
        <w:rPr>
          <w:b/>
          <w:bCs/>
        </w:rPr>
        <w:sectPr w:rsidR="00000000">
          <w:footerReference w:type="default" r:id="rId17"/>
          <w:pgSz w:w="11910" w:h="16840"/>
          <w:pgMar w:top="1380" w:right="1500" w:bottom="280" w:left="1320" w:header="0" w:footer="0" w:gutter="0"/>
          <w:cols w:space="720" w:equalWidth="0">
            <w:col w:w="9090"/>
          </w:cols>
          <w:noEndnote/>
        </w:sectPr>
      </w:pPr>
    </w:p>
    <w:tbl>
      <w:tblPr>
        <w:tblW w:w="0" w:type="auto"/>
        <w:tblInd w:w="106" w:type="dxa"/>
        <w:tblLayout w:type="fixed"/>
        <w:tblCellMar>
          <w:left w:w="0" w:type="dxa"/>
          <w:right w:w="0" w:type="dxa"/>
        </w:tblCellMar>
        <w:tblLook w:val="0000" w:firstRow="0" w:lastRow="0" w:firstColumn="0" w:lastColumn="0" w:noHBand="0" w:noVBand="0"/>
      </w:tblPr>
      <w:tblGrid>
        <w:gridCol w:w="2690"/>
        <w:gridCol w:w="1446"/>
        <w:gridCol w:w="1792"/>
        <w:gridCol w:w="2941"/>
      </w:tblGrid>
      <w:tr w:rsidR="00000000">
        <w:tblPrEx>
          <w:tblCellMar>
            <w:top w:w="0" w:type="dxa"/>
            <w:left w:w="0" w:type="dxa"/>
            <w:bottom w:w="0" w:type="dxa"/>
            <w:right w:w="0" w:type="dxa"/>
          </w:tblCellMar>
        </w:tblPrEx>
        <w:trPr>
          <w:trHeight w:val="280"/>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61" w:lineRule="exact"/>
              <w:ind w:left="84"/>
            </w:pPr>
            <w:r>
              <w:lastRenderedPageBreak/>
              <w:t>Water</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61"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61"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61" w:lineRule="exact"/>
              <w:ind w:left="860"/>
            </w:pPr>
            <w:r>
              <w:t>1</w:t>
            </w:r>
          </w:p>
        </w:tc>
      </w:tr>
      <w:tr w:rsidR="00000000">
        <w:tblPrEx>
          <w:tblCellMar>
            <w:top w:w="0" w:type="dxa"/>
            <w:left w:w="0" w:type="dxa"/>
            <w:bottom w:w="0" w:type="dxa"/>
            <w:right w:w="0" w:type="dxa"/>
          </w:tblCellMar>
        </w:tblPrEx>
        <w:trPr>
          <w:trHeight w:val="285"/>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1" w:lineRule="exact"/>
              <w:ind w:left="84"/>
            </w:pPr>
            <w:r>
              <w:t>Apple</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1"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1"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5" w:line="261" w:lineRule="exact"/>
              <w:ind w:left="860"/>
            </w:pPr>
            <w:r>
              <w:t>1</w:t>
            </w:r>
          </w:p>
        </w:tc>
      </w:tr>
      <w:tr w:rsidR="00000000">
        <w:tblPrEx>
          <w:tblCellMar>
            <w:top w:w="0" w:type="dxa"/>
            <w:left w:w="0" w:type="dxa"/>
            <w:bottom w:w="0" w:type="dxa"/>
            <w:right w:w="0" w:type="dxa"/>
          </w:tblCellMar>
        </w:tblPrEx>
        <w:trPr>
          <w:trHeight w:val="284"/>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4"/>
            </w:pPr>
            <w:r>
              <w:t>Omelet</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60"/>
            </w:pPr>
            <w:r>
              <w:t>1</w:t>
            </w:r>
          </w:p>
        </w:tc>
      </w:tr>
      <w:tr w:rsidR="00000000">
        <w:tblPrEx>
          <w:tblCellMar>
            <w:top w:w="0" w:type="dxa"/>
            <w:left w:w="0" w:type="dxa"/>
            <w:bottom w:w="0" w:type="dxa"/>
            <w:right w:w="0" w:type="dxa"/>
          </w:tblCellMar>
        </w:tblPrEx>
        <w:trPr>
          <w:trHeight w:val="284"/>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4"/>
            </w:pPr>
            <w:r>
              <w:t>Cake</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60"/>
            </w:pPr>
            <w:r>
              <w:t>1</w:t>
            </w:r>
          </w:p>
        </w:tc>
      </w:tr>
      <w:tr w:rsidR="00000000">
        <w:tblPrEx>
          <w:tblCellMar>
            <w:top w:w="0" w:type="dxa"/>
            <w:left w:w="0" w:type="dxa"/>
            <w:bottom w:w="0" w:type="dxa"/>
            <w:right w:w="0" w:type="dxa"/>
          </w:tblCellMar>
        </w:tblPrEx>
        <w:trPr>
          <w:trHeight w:val="285"/>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4"/>
            </w:pPr>
            <w:r>
              <w:t>Banana juice</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514"/>
            </w:pPr>
            <w:r>
              <w:t>0</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23"/>
            </w:pPr>
            <w:r>
              <w:t>1</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60"/>
            </w:pPr>
            <w:r>
              <w:t>1</w:t>
            </w:r>
          </w:p>
        </w:tc>
      </w:tr>
      <w:tr w:rsidR="00000000">
        <w:tblPrEx>
          <w:tblCellMar>
            <w:top w:w="0" w:type="dxa"/>
            <w:left w:w="0" w:type="dxa"/>
            <w:bottom w:w="0" w:type="dxa"/>
            <w:right w:w="0" w:type="dxa"/>
          </w:tblCellMar>
        </w:tblPrEx>
        <w:trPr>
          <w:trHeight w:val="285"/>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4"/>
            </w:pPr>
            <w:r>
              <w:t>Cassava</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60"/>
            </w:pPr>
            <w:r>
              <w:t>1</w:t>
            </w:r>
          </w:p>
        </w:tc>
      </w:tr>
      <w:tr w:rsidR="00000000">
        <w:tblPrEx>
          <w:tblCellMar>
            <w:top w:w="0" w:type="dxa"/>
            <w:left w:w="0" w:type="dxa"/>
            <w:bottom w:w="0" w:type="dxa"/>
            <w:right w:w="0" w:type="dxa"/>
          </w:tblCellMar>
        </w:tblPrEx>
        <w:trPr>
          <w:trHeight w:val="284"/>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4"/>
            </w:pPr>
            <w:r>
              <w:t>Chicken soup</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60"/>
            </w:pPr>
            <w:r>
              <w:t>1</w:t>
            </w:r>
          </w:p>
        </w:tc>
      </w:tr>
      <w:tr w:rsidR="00000000">
        <w:tblPrEx>
          <w:tblCellMar>
            <w:top w:w="0" w:type="dxa"/>
            <w:left w:w="0" w:type="dxa"/>
            <w:bottom w:w="0" w:type="dxa"/>
            <w:right w:w="0" w:type="dxa"/>
          </w:tblCellMar>
        </w:tblPrEx>
        <w:trPr>
          <w:trHeight w:val="284"/>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4"/>
            </w:pPr>
            <w:r>
              <w:t>Papaya</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60"/>
            </w:pPr>
            <w:r>
              <w:t>1</w:t>
            </w:r>
          </w:p>
        </w:tc>
      </w:tr>
      <w:tr w:rsidR="00000000">
        <w:tblPrEx>
          <w:tblCellMar>
            <w:top w:w="0" w:type="dxa"/>
            <w:left w:w="0" w:type="dxa"/>
            <w:bottom w:w="0" w:type="dxa"/>
            <w:right w:w="0" w:type="dxa"/>
          </w:tblCellMar>
        </w:tblPrEx>
        <w:trPr>
          <w:trHeight w:val="285"/>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4"/>
            </w:pPr>
            <w:r>
              <w:t>Orange</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60"/>
            </w:pPr>
            <w:r>
              <w:t>1</w:t>
            </w:r>
          </w:p>
        </w:tc>
      </w:tr>
      <w:tr w:rsidR="00000000">
        <w:tblPrEx>
          <w:tblCellMar>
            <w:top w:w="0" w:type="dxa"/>
            <w:left w:w="0" w:type="dxa"/>
            <w:bottom w:w="0" w:type="dxa"/>
            <w:right w:w="0" w:type="dxa"/>
          </w:tblCellMar>
        </w:tblPrEx>
        <w:trPr>
          <w:trHeight w:val="285"/>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4"/>
            </w:pPr>
            <w:r>
              <w:t>Youghurt</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514"/>
            </w:pPr>
            <w:r>
              <w:t>0</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23"/>
            </w:pPr>
            <w:r>
              <w:t>1</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60"/>
            </w:pPr>
            <w:r>
              <w:t>1</w:t>
            </w:r>
          </w:p>
        </w:tc>
      </w:tr>
      <w:tr w:rsidR="00000000">
        <w:tblPrEx>
          <w:tblCellMar>
            <w:top w:w="0" w:type="dxa"/>
            <w:left w:w="0" w:type="dxa"/>
            <w:bottom w:w="0" w:type="dxa"/>
            <w:right w:w="0" w:type="dxa"/>
          </w:tblCellMar>
        </w:tblPrEx>
        <w:trPr>
          <w:trHeight w:val="284"/>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4"/>
            </w:pPr>
            <w:r>
              <w:t>Cabbage</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514"/>
            </w:pPr>
            <w:r>
              <w:t>0</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23"/>
            </w:pPr>
            <w:r>
              <w:t>1</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60"/>
            </w:pPr>
            <w:r>
              <w:t>1</w:t>
            </w:r>
          </w:p>
        </w:tc>
      </w:tr>
      <w:tr w:rsidR="00000000">
        <w:tblPrEx>
          <w:tblCellMar>
            <w:top w:w="0" w:type="dxa"/>
            <w:left w:w="0" w:type="dxa"/>
            <w:bottom w:w="0" w:type="dxa"/>
            <w:right w:w="0" w:type="dxa"/>
          </w:tblCellMar>
        </w:tblPrEx>
        <w:trPr>
          <w:trHeight w:val="284"/>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4"/>
            </w:pPr>
            <w:r>
              <w:t>Any juice</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514"/>
            </w:pPr>
            <w:r>
              <w:t>0</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23"/>
            </w:pPr>
            <w:r>
              <w:t>1</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 w:line="261" w:lineRule="exact"/>
              <w:ind w:left="860"/>
            </w:pPr>
            <w:r>
              <w:t>1</w:t>
            </w:r>
          </w:p>
        </w:tc>
      </w:tr>
      <w:tr w:rsidR="00000000">
        <w:tblPrEx>
          <w:tblCellMar>
            <w:top w:w="0" w:type="dxa"/>
            <w:left w:w="0" w:type="dxa"/>
            <w:bottom w:w="0" w:type="dxa"/>
            <w:right w:w="0" w:type="dxa"/>
          </w:tblCellMar>
        </w:tblPrEx>
        <w:trPr>
          <w:trHeight w:val="285"/>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4"/>
            </w:pPr>
            <w:r>
              <w:t>Spinach</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514"/>
            </w:pPr>
            <w:r>
              <w:t>0</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23"/>
            </w:pPr>
            <w:r>
              <w:t>1</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60"/>
            </w:pPr>
            <w:r>
              <w:t>1</w:t>
            </w:r>
          </w:p>
        </w:tc>
      </w:tr>
      <w:tr w:rsidR="00000000">
        <w:tblPrEx>
          <w:tblCellMar>
            <w:top w:w="0" w:type="dxa"/>
            <w:left w:w="0" w:type="dxa"/>
            <w:bottom w:w="0" w:type="dxa"/>
            <w:right w:w="0" w:type="dxa"/>
          </w:tblCellMar>
        </w:tblPrEx>
        <w:trPr>
          <w:trHeight w:val="285"/>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4"/>
            </w:pPr>
            <w:r>
              <w:t>Peas</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514"/>
            </w:pPr>
            <w:r>
              <w:t>1</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23"/>
            </w:pPr>
            <w:r>
              <w:t>0</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60"/>
            </w:pPr>
            <w:r>
              <w:t>1</w:t>
            </w:r>
          </w:p>
        </w:tc>
      </w:tr>
      <w:tr w:rsidR="00000000">
        <w:tblPrEx>
          <w:tblCellMar>
            <w:top w:w="0" w:type="dxa"/>
            <w:left w:w="0" w:type="dxa"/>
            <w:bottom w:w="0" w:type="dxa"/>
            <w:right w:w="0" w:type="dxa"/>
          </w:tblCellMar>
        </w:tblPrEx>
        <w:trPr>
          <w:trHeight w:val="284"/>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4"/>
            </w:pPr>
            <w:r>
              <w:t>Spices</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514"/>
            </w:pPr>
            <w:r>
              <w:t>0</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23"/>
            </w:pPr>
            <w:r>
              <w:t>1</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0" w:lineRule="exact"/>
              <w:ind w:left="860"/>
            </w:pPr>
            <w:r>
              <w:t>1</w:t>
            </w:r>
          </w:p>
        </w:tc>
      </w:tr>
      <w:tr w:rsidR="00000000">
        <w:tblPrEx>
          <w:tblCellMar>
            <w:top w:w="0" w:type="dxa"/>
            <w:left w:w="0" w:type="dxa"/>
            <w:bottom w:w="0" w:type="dxa"/>
            <w:right w:w="0" w:type="dxa"/>
          </w:tblCellMar>
        </w:tblPrEx>
        <w:trPr>
          <w:trHeight w:val="284"/>
        </w:trPr>
        <w:tc>
          <w:tcPr>
            <w:tcW w:w="26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4"/>
            </w:pPr>
            <w:r>
              <w:t>Fried dough (</w:t>
            </w:r>
            <w:r>
              <w:rPr>
                <w:i/>
                <w:iCs/>
              </w:rPr>
              <w:t>amandazi</w:t>
            </w:r>
            <w:r>
              <w:t>)</w:t>
            </w:r>
          </w:p>
        </w:tc>
        <w:tc>
          <w:tcPr>
            <w:tcW w:w="144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514"/>
            </w:pPr>
            <w:r>
              <w:t>0</w:t>
            </w:r>
          </w:p>
        </w:tc>
        <w:tc>
          <w:tcPr>
            <w:tcW w:w="17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23"/>
            </w:pPr>
            <w:r>
              <w:t>1</w:t>
            </w:r>
          </w:p>
        </w:tc>
        <w:tc>
          <w:tcPr>
            <w:tcW w:w="29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4" w:line="261" w:lineRule="exact"/>
              <w:ind w:left="860"/>
            </w:pPr>
            <w:r>
              <w:t>1</w:t>
            </w:r>
          </w:p>
        </w:tc>
      </w:tr>
      <w:tr w:rsidR="00000000">
        <w:tblPrEx>
          <w:tblCellMar>
            <w:top w:w="0" w:type="dxa"/>
            <w:left w:w="0" w:type="dxa"/>
            <w:bottom w:w="0" w:type="dxa"/>
            <w:right w:w="0" w:type="dxa"/>
          </w:tblCellMar>
        </w:tblPrEx>
        <w:trPr>
          <w:trHeight w:val="287"/>
        </w:trPr>
        <w:tc>
          <w:tcPr>
            <w:tcW w:w="269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4" w:line="262" w:lineRule="exact"/>
              <w:ind w:left="84"/>
            </w:pPr>
            <w:r>
              <w:t>Carrot juice</w:t>
            </w:r>
          </w:p>
        </w:tc>
        <w:tc>
          <w:tcPr>
            <w:tcW w:w="144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4" w:line="262" w:lineRule="exact"/>
              <w:ind w:left="514"/>
            </w:pPr>
            <w:r>
              <w:t>1</w:t>
            </w:r>
          </w:p>
        </w:tc>
        <w:tc>
          <w:tcPr>
            <w:tcW w:w="17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4" w:line="262" w:lineRule="exact"/>
              <w:ind w:left="823"/>
            </w:pPr>
            <w:r>
              <w:t>0</w:t>
            </w:r>
          </w:p>
        </w:tc>
        <w:tc>
          <w:tcPr>
            <w:tcW w:w="294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4" w:line="262" w:lineRule="exact"/>
              <w:ind w:left="860"/>
            </w:pPr>
            <w:r>
              <w:t>1</w:t>
            </w:r>
          </w:p>
        </w:tc>
      </w:tr>
    </w:tbl>
    <w:p w:rsidR="00000000" w:rsidRDefault="00165020">
      <w:pPr>
        <w:rPr>
          <w:b/>
          <w:bCs/>
        </w:rPr>
        <w:sectPr w:rsidR="00000000">
          <w:footerReference w:type="default" r:id="rId18"/>
          <w:pgSz w:w="11910" w:h="16840"/>
          <w:pgMar w:top="1420" w:right="1500" w:bottom="280" w:left="1320" w:header="0" w:footer="0" w:gutter="0"/>
          <w:cols w:space="720"/>
          <w:noEndnote/>
        </w:sectPr>
      </w:pPr>
    </w:p>
    <w:p w:rsidR="00000000" w:rsidRDefault="00165020">
      <w:pPr>
        <w:pStyle w:val="BodyText"/>
        <w:kinsoku w:val="0"/>
        <w:overflowPunct w:val="0"/>
        <w:spacing w:before="1"/>
        <w:rPr>
          <w:b/>
          <w:bCs/>
          <w:sz w:val="23"/>
          <w:szCs w:val="23"/>
        </w:rPr>
      </w:pPr>
    </w:p>
    <w:p w:rsidR="00000000" w:rsidRDefault="00165020">
      <w:pPr>
        <w:pStyle w:val="BodyText"/>
        <w:kinsoku w:val="0"/>
        <w:overflowPunct w:val="0"/>
        <w:spacing w:before="51"/>
        <w:ind w:left="140"/>
        <w:rPr>
          <w:b/>
          <w:bCs/>
        </w:rPr>
      </w:pPr>
      <w:r>
        <w:rPr>
          <w:b/>
          <w:bCs/>
        </w:rPr>
        <w:t>Annex 3: Food Consumed by Feeding Occasion</w:t>
      </w:r>
    </w:p>
    <w:p w:rsidR="00000000" w:rsidRDefault="00165020">
      <w:pPr>
        <w:pStyle w:val="BodyText"/>
        <w:kinsoku w:val="0"/>
        <w:overflowPunct w:val="0"/>
        <w:spacing w:before="43"/>
        <w:ind w:left="140"/>
        <w:rPr>
          <w:b/>
          <w:bCs/>
        </w:rPr>
      </w:pPr>
      <w:r>
        <w:rPr>
          <w:b/>
          <w:bCs/>
        </w:rPr>
        <w:t>(Data from 24-hour recall of foods consumed by children 6-59 months)</w:t>
      </w:r>
    </w:p>
    <w:p w:rsidR="00000000" w:rsidRDefault="00165020">
      <w:pPr>
        <w:pStyle w:val="BodyText"/>
        <w:kinsoku w:val="0"/>
        <w:overflowPunct w:val="0"/>
        <w:spacing w:before="12"/>
        <w:rPr>
          <w:b/>
          <w:bCs/>
          <w:sz w:val="28"/>
          <w:szCs w:val="28"/>
        </w:rPr>
      </w:pPr>
    </w:p>
    <w:tbl>
      <w:tblPr>
        <w:tblW w:w="0" w:type="auto"/>
        <w:tblInd w:w="126" w:type="dxa"/>
        <w:tblLayout w:type="fixed"/>
        <w:tblCellMar>
          <w:left w:w="0" w:type="dxa"/>
          <w:right w:w="0" w:type="dxa"/>
        </w:tblCellMar>
        <w:tblLook w:val="0000" w:firstRow="0" w:lastRow="0" w:firstColumn="0" w:lastColumn="0" w:noHBand="0" w:noVBand="0"/>
      </w:tblPr>
      <w:tblGrid>
        <w:gridCol w:w="606"/>
        <w:gridCol w:w="842"/>
        <w:gridCol w:w="794"/>
        <w:gridCol w:w="688"/>
        <w:gridCol w:w="1060"/>
        <w:gridCol w:w="1167"/>
        <w:gridCol w:w="874"/>
        <w:gridCol w:w="1022"/>
        <w:gridCol w:w="1033"/>
        <w:gridCol w:w="848"/>
        <w:gridCol w:w="945"/>
        <w:gridCol w:w="956"/>
      </w:tblGrid>
      <w:tr w:rsidR="00000000">
        <w:tblPrEx>
          <w:tblCellMar>
            <w:top w:w="0" w:type="dxa"/>
            <w:left w:w="0" w:type="dxa"/>
            <w:bottom w:w="0" w:type="dxa"/>
            <w:right w:w="0" w:type="dxa"/>
          </w:tblCellMar>
        </w:tblPrEx>
        <w:trPr>
          <w:trHeight w:val="203"/>
        </w:trPr>
        <w:tc>
          <w:tcPr>
            <w:tcW w:w="60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128"/>
              <w:rPr>
                <w:b/>
                <w:bCs/>
                <w:sz w:val="18"/>
                <w:szCs w:val="18"/>
              </w:rPr>
            </w:pPr>
            <w:r>
              <w:rPr>
                <w:b/>
                <w:bCs/>
                <w:sz w:val="18"/>
                <w:szCs w:val="18"/>
              </w:rPr>
              <w:t>Location</w:t>
            </w:r>
          </w:p>
        </w:tc>
        <w:tc>
          <w:tcPr>
            <w:tcW w:w="794"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45" w:line="200" w:lineRule="atLeast"/>
              <w:ind w:left="98" w:right="93"/>
              <w:rPr>
                <w:b/>
                <w:bCs/>
                <w:sz w:val="18"/>
                <w:szCs w:val="18"/>
              </w:rPr>
            </w:pPr>
            <w:r>
              <w:rPr>
                <w:b/>
                <w:bCs/>
                <w:sz w:val="18"/>
                <w:szCs w:val="18"/>
              </w:rPr>
              <w:t>Age (in months)</w:t>
            </w:r>
          </w:p>
        </w:tc>
        <w:tc>
          <w:tcPr>
            <w:tcW w:w="688"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45"/>
              <w:ind w:left="112"/>
              <w:rPr>
                <w:b/>
                <w:bCs/>
                <w:sz w:val="18"/>
                <w:szCs w:val="18"/>
              </w:rPr>
            </w:pPr>
            <w:r>
              <w:rPr>
                <w:b/>
                <w:bCs/>
                <w:sz w:val="18"/>
                <w:szCs w:val="18"/>
              </w:rPr>
              <w:t>BF</w:t>
            </w:r>
          </w:p>
          <w:p w:rsidR="00000000" w:rsidRDefault="00165020">
            <w:pPr>
              <w:pStyle w:val="TableParagraph"/>
              <w:kinsoku w:val="0"/>
              <w:overflowPunct w:val="0"/>
              <w:spacing w:line="187" w:lineRule="exact"/>
              <w:ind w:left="112"/>
              <w:rPr>
                <w:b/>
                <w:bCs/>
                <w:sz w:val="18"/>
                <w:szCs w:val="18"/>
              </w:rPr>
            </w:pPr>
            <w:r>
              <w:rPr>
                <w:b/>
                <w:bCs/>
                <w:sz w:val="18"/>
                <w:szCs w:val="18"/>
              </w:rPr>
              <w:t>status</w:t>
            </w:r>
          </w:p>
        </w:tc>
        <w:tc>
          <w:tcPr>
            <w:tcW w:w="106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7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2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33"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45"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5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r>
      <w:tr w:rsidR="00000000">
        <w:tblPrEx>
          <w:tblCellMar>
            <w:top w:w="0" w:type="dxa"/>
            <w:left w:w="0" w:type="dxa"/>
            <w:bottom w:w="0" w:type="dxa"/>
            <w:right w:w="0" w:type="dxa"/>
          </w:tblCellMar>
        </w:tblPrEx>
        <w:trPr>
          <w:trHeight w:val="345"/>
        </w:trPr>
        <w:tc>
          <w:tcPr>
            <w:tcW w:w="60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1" w:lineRule="exact"/>
              <w:ind w:left="69"/>
              <w:rPr>
                <w:b/>
                <w:bCs/>
                <w:sz w:val="18"/>
                <w:szCs w:val="18"/>
              </w:rPr>
            </w:pPr>
            <w:r>
              <w:rPr>
                <w:b/>
                <w:bCs/>
                <w:sz w:val="18"/>
                <w:szCs w:val="18"/>
              </w:rPr>
              <w:t>ID NO</w:t>
            </w:r>
          </w:p>
        </w:tc>
        <w:tc>
          <w:tcPr>
            <w:tcW w:w="84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79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spacing w:before="12"/>
              <w:rPr>
                <w:b/>
                <w:bCs/>
                <w:sz w:val="2"/>
                <w:szCs w:val="2"/>
              </w:rPr>
            </w:pPr>
          </w:p>
        </w:tc>
        <w:tc>
          <w:tcPr>
            <w:tcW w:w="688"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spacing w:before="12"/>
              <w:rPr>
                <w:b/>
                <w:bCs/>
                <w:sz w:val="2"/>
                <w:szCs w:val="2"/>
              </w:rPr>
            </w:pPr>
          </w:p>
        </w:tc>
        <w:tc>
          <w:tcPr>
            <w:tcW w:w="106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38" w:line="187" w:lineRule="exact"/>
              <w:ind w:left="144"/>
              <w:rPr>
                <w:b/>
                <w:bCs/>
                <w:sz w:val="18"/>
                <w:szCs w:val="18"/>
              </w:rPr>
            </w:pPr>
            <w:r>
              <w:rPr>
                <w:b/>
                <w:bCs/>
                <w:sz w:val="18"/>
                <w:szCs w:val="18"/>
              </w:rPr>
              <w:t>Feed 1</w:t>
            </w:r>
          </w:p>
        </w:tc>
        <w:tc>
          <w:tcPr>
            <w:tcW w:w="116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38" w:line="187" w:lineRule="exact"/>
              <w:ind w:left="76"/>
              <w:rPr>
                <w:b/>
                <w:bCs/>
                <w:sz w:val="18"/>
                <w:szCs w:val="18"/>
              </w:rPr>
            </w:pPr>
            <w:r>
              <w:rPr>
                <w:b/>
                <w:bCs/>
                <w:sz w:val="18"/>
                <w:szCs w:val="18"/>
              </w:rPr>
              <w:t>Feed 2</w:t>
            </w:r>
          </w:p>
        </w:tc>
        <w:tc>
          <w:tcPr>
            <w:tcW w:w="87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38" w:line="187" w:lineRule="exact"/>
              <w:ind w:left="78"/>
              <w:rPr>
                <w:b/>
                <w:bCs/>
                <w:sz w:val="18"/>
                <w:szCs w:val="18"/>
              </w:rPr>
            </w:pPr>
            <w:r>
              <w:rPr>
                <w:b/>
                <w:bCs/>
                <w:sz w:val="18"/>
                <w:szCs w:val="18"/>
              </w:rPr>
              <w:t>Feed 3</w:t>
            </w:r>
          </w:p>
        </w:tc>
        <w:tc>
          <w:tcPr>
            <w:tcW w:w="102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38" w:line="187" w:lineRule="exact"/>
              <w:ind w:left="104"/>
              <w:rPr>
                <w:b/>
                <w:bCs/>
                <w:sz w:val="18"/>
                <w:szCs w:val="18"/>
              </w:rPr>
            </w:pPr>
            <w:r>
              <w:rPr>
                <w:b/>
                <w:bCs/>
                <w:sz w:val="18"/>
                <w:szCs w:val="18"/>
              </w:rPr>
              <w:t>Feed 4</w:t>
            </w:r>
          </w:p>
        </w:tc>
        <w:tc>
          <w:tcPr>
            <w:tcW w:w="1033"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38" w:line="187" w:lineRule="exact"/>
              <w:ind w:left="162"/>
              <w:rPr>
                <w:b/>
                <w:bCs/>
                <w:sz w:val="18"/>
                <w:szCs w:val="18"/>
              </w:rPr>
            </w:pPr>
            <w:r>
              <w:rPr>
                <w:b/>
                <w:bCs/>
                <w:sz w:val="18"/>
                <w:szCs w:val="18"/>
              </w:rPr>
              <w:t>Feed 5</w:t>
            </w:r>
          </w:p>
        </w:tc>
        <w:tc>
          <w:tcPr>
            <w:tcW w:w="848"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38" w:line="187" w:lineRule="exact"/>
              <w:ind w:left="121"/>
              <w:rPr>
                <w:b/>
                <w:bCs/>
                <w:sz w:val="18"/>
                <w:szCs w:val="18"/>
              </w:rPr>
            </w:pPr>
            <w:r>
              <w:rPr>
                <w:b/>
                <w:bCs/>
                <w:sz w:val="18"/>
                <w:szCs w:val="18"/>
              </w:rPr>
              <w:t>Feed 6</w:t>
            </w:r>
          </w:p>
        </w:tc>
        <w:tc>
          <w:tcPr>
            <w:tcW w:w="945"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38" w:line="187" w:lineRule="exact"/>
              <w:ind w:left="261"/>
              <w:rPr>
                <w:b/>
                <w:bCs/>
                <w:sz w:val="18"/>
                <w:szCs w:val="18"/>
              </w:rPr>
            </w:pPr>
            <w:r>
              <w:rPr>
                <w:b/>
                <w:bCs/>
                <w:sz w:val="18"/>
                <w:szCs w:val="18"/>
              </w:rPr>
              <w:t>Feed 7</w:t>
            </w:r>
          </w:p>
        </w:tc>
        <w:tc>
          <w:tcPr>
            <w:tcW w:w="95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38" w:line="187" w:lineRule="exact"/>
              <w:ind w:left="216"/>
              <w:rPr>
                <w:b/>
                <w:bCs/>
                <w:sz w:val="18"/>
                <w:szCs w:val="18"/>
              </w:rPr>
            </w:pPr>
            <w:r>
              <w:rPr>
                <w:b/>
                <w:bCs/>
                <w:sz w:val="18"/>
                <w:szCs w:val="18"/>
              </w:rPr>
              <w:t>Feed 8</w:t>
            </w:r>
          </w:p>
        </w:tc>
      </w:tr>
      <w:tr w:rsidR="00000000">
        <w:tblPrEx>
          <w:tblCellMar>
            <w:top w:w="0" w:type="dxa"/>
            <w:left w:w="0" w:type="dxa"/>
            <w:bottom w:w="0" w:type="dxa"/>
            <w:right w:w="0" w:type="dxa"/>
          </w:tblCellMar>
        </w:tblPrEx>
        <w:trPr>
          <w:trHeight w:val="688"/>
        </w:trPr>
        <w:tc>
          <w:tcPr>
            <w:tcW w:w="60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69"/>
              <w:rPr>
                <w:sz w:val="18"/>
                <w:szCs w:val="18"/>
              </w:rPr>
            </w:pPr>
            <w:r>
              <w:rPr>
                <w:sz w:val="18"/>
                <w:szCs w:val="18"/>
              </w:rPr>
              <w:t>28</w:t>
            </w:r>
          </w:p>
        </w:tc>
        <w:tc>
          <w:tcPr>
            <w:tcW w:w="84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128"/>
              <w:rPr>
                <w:sz w:val="18"/>
                <w:szCs w:val="18"/>
              </w:rPr>
            </w:pPr>
            <w:r>
              <w:rPr>
                <w:sz w:val="18"/>
                <w:szCs w:val="18"/>
              </w:rPr>
              <w:t>Urban</w:t>
            </w:r>
          </w:p>
        </w:tc>
        <w:tc>
          <w:tcPr>
            <w:tcW w:w="79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98"/>
              <w:rPr>
                <w:sz w:val="18"/>
                <w:szCs w:val="18"/>
              </w:rPr>
            </w:pPr>
            <w:r>
              <w:rPr>
                <w:sz w:val="18"/>
                <w:szCs w:val="18"/>
              </w:rPr>
              <w:t>6</w:t>
            </w:r>
          </w:p>
        </w:tc>
        <w:tc>
          <w:tcPr>
            <w:tcW w:w="68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112"/>
              <w:rPr>
                <w:sz w:val="18"/>
                <w:szCs w:val="18"/>
              </w:rPr>
            </w:pPr>
            <w:r>
              <w:rPr>
                <w:sz w:val="18"/>
                <w:szCs w:val="18"/>
              </w:rPr>
              <w:t>Yes</w:t>
            </w:r>
          </w:p>
        </w:tc>
        <w:tc>
          <w:tcPr>
            <w:tcW w:w="106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44" w:right="215"/>
              <w:rPr>
                <w:sz w:val="18"/>
                <w:szCs w:val="18"/>
              </w:rPr>
            </w:pPr>
            <w:r>
              <w:rPr>
                <w:sz w:val="18"/>
                <w:szCs w:val="18"/>
              </w:rPr>
              <w:t>Fresh milk (boiled)</w:t>
            </w:r>
          </w:p>
        </w:tc>
        <w:tc>
          <w:tcPr>
            <w:tcW w:w="116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6" w:right="53"/>
              <w:rPr>
                <w:sz w:val="18"/>
                <w:szCs w:val="18"/>
              </w:rPr>
            </w:pPr>
            <w:r>
              <w:rPr>
                <w:sz w:val="18"/>
                <w:szCs w:val="18"/>
              </w:rPr>
              <w:t>Crushed biscuit mixed with milk</w:t>
            </w:r>
          </w:p>
        </w:tc>
        <w:tc>
          <w:tcPr>
            <w:tcW w:w="87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8" w:right="95"/>
              <w:rPr>
                <w:sz w:val="18"/>
                <w:szCs w:val="18"/>
              </w:rPr>
            </w:pPr>
            <w:r>
              <w:rPr>
                <w:sz w:val="18"/>
                <w:szCs w:val="18"/>
              </w:rPr>
              <w:t>Fresh milk (boiled)</w:t>
            </w:r>
          </w:p>
        </w:tc>
        <w:tc>
          <w:tcPr>
            <w:tcW w:w="102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33"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4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4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854"/>
        </w:trPr>
        <w:tc>
          <w:tcPr>
            <w:tcW w:w="60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69"/>
              <w:rPr>
                <w:sz w:val="18"/>
                <w:szCs w:val="18"/>
              </w:rPr>
            </w:pPr>
            <w:r>
              <w:rPr>
                <w:sz w:val="18"/>
                <w:szCs w:val="18"/>
              </w:rPr>
              <w:t>26</w:t>
            </w:r>
          </w:p>
        </w:tc>
        <w:tc>
          <w:tcPr>
            <w:tcW w:w="84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28" w:right="316"/>
              <w:rPr>
                <w:sz w:val="18"/>
                <w:szCs w:val="18"/>
              </w:rPr>
            </w:pPr>
            <w:r>
              <w:rPr>
                <w:sz w:val="18"/>
                <w:szCs w:val="18"/>
              </w:rPr>
              <w:t>Peri- urban</w:t>
            </w:r>
          </w:p>
        </w:tc>
        <w:tc>
          <w:tcPr>
            <w:tcW w:w="79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98"/>
              <w:rPr>
                <w:sz w:val="18"/>
                <w:szCs w:val="18"/>
              </w:rPr>
            </w:pPr>
            <w:r>
              <w:rPr>
                <w:sz w:val="18"/>
                <w:szCs w:val="18"/>
              </w:rPr>
              <w:t>7</w:t>
            </w:r>
          </w:p>
        </w:tc>
        <w:tc>
          <w:tcPr>
            <w:tcW w:w="68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112"/>
              <w:rPr>
                <w:sz w:val="18"/>
                <w:szCs w:val="18"/>
              </w:rPr>
            </w:pPr>
            <w:r>
              <w:rPr>
                <w:sz w:val="18"/>
                <w:szCs w:val="18"/>
              </w:rPr>
              <w:t>Yes</w:t>
            </w:r>
          </w:p>
        </w:tc>
        <w:tc>
          <w:tcPr>
            <w:tcW w:w="106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44" w:right="215"/>
              <w:rPr>
                <w:sz w:val="18"/>
                <w:szCs w:val="18"/>
              </w:rPr>
            </w:pPr>
            <w:r>
              <w:rPr>
                <w:sz w:val="18"/>
                <w:szCs w:val="18"/>
              </w:rPr>
              <w:t>Fresh milk (boiled)</w:t>
            </w:r>
          </w:p>
        </w:tc>
        <w:tc>
          <w:tcPr>
            <w:tcW w:w="116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6" w:right="53" w:firstLine="40"/>
              <w:rPr>
                <w:sz w:val="18"/>
                <w:szCs w:val="18"/>
              </w:rPr>
            </w:pPr>
            <w:r>
              <w:rPr>
                <w:sz w:val="18"/>
                <w:szCs w:val="18"/>
              </w:rPr>
              <w:t>Fruit salad (Tree tomato + banana)</w:t>
            </w:r>
          </w:p>
        </w:tc>
        <w:tc>
          <w:tcPr>
            <w:tcW w:w="87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2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33"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4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4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828"/>
        </w:trPr>
        <w:tc>
          <w:tcPr>
            <w:tcW w:w="60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69"/>
              <w:rPr>
                <w:sz w:val="18"/>
                <w:szCs w:val="18"/>
              </w:rPr>
            </w:pPr>
            <w:r>
              <w:rPr>
                <w:sz w:val="18"/>
                <w:szCs w:val="18"/>
              </w:rPr>
              <w:t>20</w:t>
            </w:r>
          </w:p>
        </w:tc>
        <w:tc>
          <w:tcPr>
            <w:tcW w:w="84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128"/>
              <w:rPr>
                <w:sz w:val="18"/>
                <w:szCs w:val="18"/>
              </w:rPr>
            </w:pPr>
            <w:r>
              <w:rPr>
                <w:sz w:val="18"/>
                <w:szCs w:val="18"/>
              </w:rPr>
              <w:t>Urban</w:t>
            </w:r>
          </w:p>
        </w:tc>
        <w:tc>
          <w:tcPr>
            <w:tcW w:w="79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98"/>
              <w:rPr>
                <w:sz w:val="18"/>
                <w:szCs w:val="18"/>
              </w:rPr>
            </w:pPr>
            <w:r>
              <w:rPr>
                <w:sz w:val="18"/>
                <w:szCs w:val="18"/>
              </w:rPr>
              <w:t>7,5</w:t>
            </w:r>
          </w:p>
        </w:tc>
        <w:tc>
          <w:tcPr>
            <w:tcW w:w="68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112"/>
              <w:rPr>
                <w:sz w:val="18"/>
                <w:szCs w:val="18"/>
              </w:rPr>
            </w:pPr>
            <w:r>
              <w:rPr>
                <w:sz w:val="18"/>
                <w:szCs w:val="18"/>
              </w:rPr>
              <w:t>Yes</w:t>
            </w:r>
          </w:p>
        </w:tc>
        <w:tc>
          <w:tcPr>
            <w:tcW w:w="106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44" w:right="85"/>
              <w:rPr>
                <w:sz w:val="18"/>
                <w:szCs w:val="18"/>
              </w:rPr>
            </w:pPr>
            <w:r>
              <w:rPr>
                <w:sz w:val="18"/>
                <w:szCs w:val="18"/>
              </w:rPr>
              <w:t xml:space="preserve">Fruits (banana </w:t>
            </w:r>
            <w:r>
              <w:rPr>
                <w:spacing w:val="-6"/>
                <w:sz w:val="18"/>
                <w:szCs w:val="18"/>
              </w:rPr>
              <w:t xml:space="preserve">and </w:t>
            </w:r>
            <w:r>
              <w:rPr>
                <w:sz w:val="18"/>
                <w:szCs w:val="18"/>
              </w:rPr>
              <w:t>orange).</w:t>
            </w:r>
          </w:p>
          <w:p w:rsidR="00000000" w:rsidRDefault="00165020">
            <w:pPr>
              <w:pStyle w:val="TableParagraph"/>
              <w:kinsoku w:val="0"/>
              <w:overflowPunct w:val="0"/>
              <w:ind w:left="144" w:right="59"/>
              <w:rPr>
                <w:sz w:val="18"/>
                <w:szCs w:val="18"/>
              </w:rPr>
            </w:pPr>
            <w:r>
              <w:rPr>
                <w:sz w:val="18"/>
                <w:szCs w:val="18"/>
              </w:rPr>
              <w:t xml:space="preserve">Orange juice squeezed </w:t>
            </w:r>
            <w:r>
              <w:rPr>
                <w:spacing w:val="-13"/>
                <w:sz w:val="18"/>
                <w:szCs w:val="18"/>
              </w:rPr>
              <w:t xml:space="preserve">on </w:t>
            </w:r>
            <w:r>
              <w:rPr>
                <w:sz w:val="18"/>
                <w:szCs w:val="18"/>
              </w:rPr>
              <w:t>top of banana.</w:t>
            </w:r>
          </w:p>
        </w:tc>
        <w:tc>
          <w:tcPr>
            <w:tcW w:w="116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6" w:right="209"/>
              <w:rPr>
                <w:sz w:val="18"/>
                <w:szCs w:val="18"/>
              </w:rPr>
            </w:pPr>
            <w:r>
              <w:rPr>
                <w:sz w:val="18"/>
                <w:szCs w:val="18"/>
              </w:rPr>
              <w:t>Porridge (sorghum, maize, millet, rice) plus honey</w:t>
            </w:r>
          </w:p>
        </w:tc>
        <w:tc>
          <w:tcPr>
            <w:tcW w:w="87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8" w:right="136"/>
              <w:rPr>
                <w:sz w:val="18"/>
                <w:szCs w:val="18"/>
              </w:rPr>
            </w:pPr>
            <w:r>
              <w:rPr>
                <w:sz w:val="18"/>
                <w:szCs w:val="18"/>
              </w:rPr>
              <w:t>Fruit (tree tomato)</w:t>
            </w:r>
          </w:p>
        </w:tc>
        <w:tc>
          <w:tcPr>
            <w:tcW w:w="102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04" w:right="135"/>
              <w:rPr>
                <w:sz w:val="18"/>
                <w:szCs w:val="18"/>
              </w:rPr>
            </w:pPr>
            <w:r>
              <w:rPr>
                <w:sz w:val="18"/>
                <w:szCs w:val="18"/>
              </w:rPr>
              <w:t>Mixed vegetable soup (Irish potatoes, spinach, tomatoes, carrots plus little salt)</w:t>
            </w:r>
          </w:p>
        </w:tc>
        <w:tc>
          <w:tcPr>
            <w:tcW w:w="1033"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62" w:right="96"/>
              <w:rPr>
                <w:sz w:val="18"/>
                <w:szCs w:val="18"/>
              </w:rPr>
            </w:pPr>
            <w:r>
              <w:rPr>
                <w:sz w:val="18"/>
                <w:szCs w:val="18"/>
              </w:rPr>
              <w:t>Fleshly prepared porridge (sorghum, millet, maize, rice, soya).</w:t>
            </w:r>
          </w:p>
        </w:tc>
        <w:tc>
          <w:tcPr>
            <w:tcW w:w="84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21" w:right="149"/>
              <w:rPr>
                <w:sz w:val="18"/>
                <w:szCs w:val="18"/>
              </w:rPr>
            </w:pPr>
            <w:r>
              <w:rPr>
                <w:sz w:val="18"/>
                <w:szCs w:val="18"/>
              </w:rPr>
              <w:t>Fruit (orange)</w:t>
            </w:r>
          </w:p>
        </w:tc>
        <w:tc>
          <w:tcPr>
            <w:tcW w:w="94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240"/>
        </w:trPr>
        <w:tc>
          <w:tcPr>
            <w:tcW w:w="60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69"/>
              <w:rPr>
                <w:sz w:val="18"/>
                <w:szCs w:val="18"/>
              </w:rPr>
            </w:pPr>
            <w:r>
              <w:rPr>
                <w:sz w:val="18"/>
                <w:szCs w:val="18"/>
              </w:rPr>
              <w:t>23</w:t>
            </w:r>
          </w:p>
        </w:tc>
        <w:tc>
          <w:tcPr>
            <w:tcW w:w="84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28" w:right="316"/>
              <w:rPr>
                <w:sz w:val="18"/>
                <w:szCs w:val="18"/>
              </w:rPr>
            </w:pPr>
            <w:r>
              <w:rPr>
                <w:sz w:val="18"/>
                <w:szCs w:val="18"/>
              </w:rPr>
              <w:t>Peri- urban</w:t>
            </w:r>
          </w:p>
        </w:tc>
        <w:tc>
          <w:tcPr>
            <w:tcW w:w="79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98"/>
              <w:rPr>
                <w:sz w:val="18"/>
                <w:szCs w:val="18"/>
              </w:rPr>
            </w:pPr>
            <w:r>
              <w:rPr>
                <w:sz w:val="18"/>
                <w:szCs w:val="18"/>
              </w:rPr>
              <w:t>10</w:t>
            </w:r>
          </w:p>
        </w:tc>
        <w:tc>
          <w:tcPr>
            <w:tcW w:w="68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112"/>
              <w:rPr>
                <w:sz w:val="18"/>
                <w:szCs w:val="18"/>
              </w:rPr>
            </w:pPr>
            <w:r>
              <w:rPr>
                <w:sz w:val="18"/>
                <w:szCs w:val="18"/>
              </w:rPr>
              <w:t>Yes</w:t>
            </w:r>
          </w:p>
        </w:tc>
        <w:tc>
          <w:tcPr>
            <w:tcW w:w="106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44" w:right="116"/>
              <w:rPr>
                <w:sz w:val="18"/>
                <w:szCs w:val="18"/>
              </w:rPr>
            </w:pPr>
            <w:r>
              <w:rPr>
                <w:sz w:val="18"/>
                <w:szCs w:val="18"/>
              </w:rPr>
              <w:t>Porridge (soya, sorghum, maize and beans flour)</w:t>
            </w:r>
          </w:p>
          <w:p w:rsidR="00000000" w:rsidRDefault="00165020">
            <w:pPr>
              <w:pStyle w:val="TableParagraph"/>
              <w:kinsoku w:val="0"/>
              <w:overflowPunct w:val="0"/>
              <w:spacing w:before="1" w:line="187" w:lineRule="exact"/>
              <w:ind w:left="144"/>
              <w:rPr>
                <w:sz w:val="18"/>
                <w:szCs w:val="18"/>
              </w:rPr>
            </w:pPr>
            <w:r>
              <w:rPr>
                <w:sz w:val="18"/>
                <w:szCs w:val="18"/>
              </w:rPr>
              <w:t>with milk</w:t>
            </w:r>
          </w:p>
        </w:tc>
        <w:tc>
          <w:tcPr>
            <w:tcW w:w="116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6" w:right="390"/>
              <w:rPr>
                <w:sz w:val="18"/>
                <w:szCs w:val="18"/>
              </w:rPr>
            </w:pPr>
            <w:r>
              <w:rPr>
                <w:sz w:val="18"/>
                <w:szCs w:val="18"/>
              </w:rPr>
              <w:t>Fresh milk (boiled)</w:t>
            </w:r>
          </w:p>
        </w:tc>
        <w:tc>
          <w:tcPr>
            <w:tcW w:w="87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8" w:right="78"/>
              <w:rPr>
                <w:sz w:val="18"/>
                <w:szCs w:val="18"/>
              </w:rPr>
            </w:pPr>
            <w:r>
              <w:rPr>
                <w:sz w:val="18"/>
                <w:szCs w:val="18"/>
              </w:rPr>
              <w:t>Mashed potatoes mixed with dodo and onions +</w:t>
            </w:r>
          </w:p>
          <w:p w:rsidR="00000000" w:rsidRDefault="00165020">
            <w:pPr>
              <w:pStyle w:val="TableParagraph"/>
              <w:kinsoku w:val="0"/>
              <w:overflowPunct w:val="0"/>
              <w:spacing w:before="1" w:line="187" w:lineRule="exact"/>
              <w:ind w:left="78"/>
              <w:rPr>
                <w:sz w:val="18"/>
                <w:szCs w:val="18"/>
              </w:rPr>
            </w:pPr>
            <w:r>
              <w:rPr>
                <w:sz w:val="18"/>
                <w:szCs w:val="18"/>
              </w:rPr>
              <w:t>milk</w:t>
            </w:r>
          </w:p>
        </w:tc>
        <w:tc>
          <w:tcPr>
            <w:tcW w:w="102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04" w:right="208"/>
              <w:rPr>
                <w:sz w:val="18"/>
                <w:szCs w:val="18"/>
              </w:rPr>
            </w:pPr>
            <w:r>
              <w:rPr>
                <w:sz w:val="18"/>
                <w:szCs w:val="18"/>
              </w:rPr>
              <w:t>Fruit salad (banana + passion fruits), mashed</w:t>
            </w:r>
          </w:p>
        </w:tc>
        <w:tc>
          <w:tcPr>
            <w:tcW w:w="1033"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4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4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650"/>
        </w:trPr>
        <w:tc>
          <w:tcPr>
            <w:tcW w:w="60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69"/>
              <w:rPr>
                <w:sz w:val="18"/>
                <w:szCs w:val="18"/>
              </w:rPr>
            </w:pPr>
            <w:r>
              <w:rPr>
                <w:sz w:val="18"/>
                <w:szCs w:val="18"/>
              </w:rPr>
              <w:t>27</w:t>
            </w:r>
          </w:p>
        </w:tc>
        <w:tc>
          <w:tcPr>
            <w:tcW w:w="84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128"/>
              <w:rPr>
                <w:sz w:val="18"/>
                <w:szCs w:val="18"/>
              </w:rPr>
            </w:pPr>
            <w:r>
              <w:rPr>
                <w:sz w:val="18"/>
                <w:szCs w:val="18"/>
              </w:rPr>
              <w:t>Urban</w:t>
            </w:r>
          </w:p>
        </w:tc>
        <w:tc>
          <w:tcPr>
            <w:tcW w:w="79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98"/>
              <w:rPr>
                <w:sz w:val="18"/>
                <w:szCs w:val="18"/>
              </w:rPr>
            </w:pPr>
            <w:r>
              <w:rPr>
                <w:sz w:val="18"/>
                <w:szCs w:val="18"/>
              </w:rPr>
              <w:t>10</w:t>
            </w:r>
          </w:p>
        </w:tc>
        <w:tc>
          <w:tcPr>
            <w:tcW w:w="68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112"/>
              <w:rPr>
                <w:sz w:val="18"/>
                <w:szCs w:val="18"/>
              </w:rPr>
            </w:pPr>
            <w:r>
              <w:rPr>
                <w:sz w:val="18"/>
                <w:szCs w:val="18"/>
              </w:rPr>
              <w:t>Yes</w:t>
            </w:r>
          </w:p>
        </w:tc>
        <w:tc>
          <w:tcPr>
            <w:tcW w:w="106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44" w:right="175"/>
              <w:rPr>
                <w:sz w:val="18"/>
                <w:szCs w:val="18"/>
              </w:rPr>
            </w:pPr>
            <w:r>
              <w:rPr>
                <w:sz w:val="18"/>
                <w:szCs w:val="18"/>
              </w:rPr>
              <w:t>Porridge (sorghum mixed with pre-packed porridge flour) with milk</w:t>
            </w:r>
          </w:p>
        </w:tc>
        <w:tc>
          <w:tcPr>
            <w:tcW w:w="116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6"/>
              <w:rPr>
                <w:sz w:val="18"/>
                <w:szCs w:val="18"/>
              </w:rPr>
            </w:pPr>
            <w:r>
              <w:rPr>
                <w:sz w:val="18"/>
                <w:szCs w:val="18"/>
              </w:rPr>
              <w:t>Carrot juice</w:t>
            </w:r>
          </w:p>
        </w:tc>
        <w:tc>
          <w:tcPr>
            <w:tcW w:w="87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3" w:line="206" w:lineRule="exact"/>
              <w:ind w:left="78" w:right="41" w:firstLine="40"/>
              <w:rPr>
                <w:sz w:val="18"/>
                <w:szCs w:val="18"/>
              </w:rPr>
            </w:pPr>
            <w:r>
              <w:rPr>
                <w:sz w:val="18"/>
                <w:szCs w:val="18"/>
              </w:rPr>
              <w:t>Rice, maize meal, fried meat, meat sauce, potatoes + porridge (leftover)</w:t>
            </w:r>
          </w:p>
        </w:tc>
        <w:tc>
          <w:tcPr>
            <w:tcW w:w="102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33"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4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4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034"/>
        </w:trPr>
        <w:tc>
          <w:tcPr>
            <w:tcW w:w="60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69"/>
              <w:rPr>
                <w:sz w:val="18"/>
                <w:szCs w:val="18"/>
              </w:rPr>
            </w:pPr>
            <w:r>
              <w:rPr>
                <w:sz w:val="18"/>
                <w:szCs w:val="18"/>
              </w:rPr>
              <w:t>3</w:t>
            </w:r>
          </w:p>
        </w:tc>
        <w:tc>
          <w:tcPr>
            <w:tcW w:w="84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128" w:right="316"/>
              <w:rPr>
                <w:sz w:val="18"/>
                <w:szCs w:val="18"/>
              </w:rPr>
            </w:pPr>
            <w:r>
              <w:rPr>
                <w:sz w:val="18"/>
                <w:szCs w:val="18"/>
              </w:rPr>
              <w:t>Peri- urban</w:t>
            </w:r>
          </w:p>
        </w:tc>
        <w:tc>
          <w:tcPr>
            <w:tcW w:w="79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98"/>
              <w:rPr>
                <w:sz w:val="18"/>
                <w:szCs w:val="18"/>
              </w:rPr>
            </w:pPr>
            <w:r>
              <w:rPr>
                <w:sz w:val="18"/>
                <w:szCs w:val="18"/>
              </w:rPr>
              <w:t>11</w:t>
            </w:r>
          </w:p>
        </w:tc>
        <w:tc>
          <w:tcPr>
            <w:tcW w:w="68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112"/>
              <w:rPr>
                <w:sz w:val="18"/>
                <w:szCs w:val="18"/>
              </w:rPr>
            </w:pPr>
            <w:r>
              <w:rPr>
                <w:sz w:val="18"/>
                <w:szCs w:val="18"/>
              </w:rPr>
              <w:t>Yes</w:t>
            </w:r>
          </w:p>
        </w:tc>
        <w:tc>
          <w:tcPr>
            <w:tcW w:w="106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144" w:right="215"/>
              <w:rPr>
                <w:sz w:val="18"/>
                <w:szCs w:val="18"/>
              </w:rPr>
            </w:pPr>
            <w:r>
              <w:rPr>
                <w:sz w:val="18"/>
                <w:szCs w:val="18"/>
              </w:rPr>
              <w:t>Fresh milk (boiled)</w:t>
            </w:r>
          </w:p>
        </w:tc>
        <w:tc>
          <w:tcPr>
            <w:tcW w:w="116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76"/>
              <w:rPr>
                <w:sz w:val="18"/>
                <w:szCs w:val="18"/>
              </w:rPr>
            </w:pPr>
            <w:r>
              <w:rPr>
                <w:sz w:val="18"/>
                <w:szCs w:val="18"/>
              </w:rPr>
              <w:t>bread</w:t>
            </w:r>
          </w:p>
        </w:tc>
        <w:tc>
          <w:tcPr>
            <w:tcW w:w="87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78" w:right="37"/>
              <w:rPr>
                <w:sz w:val="18"/>
                <w:szCs w:val="18"/>
              </w:rPr>
            </w:pPr>
            <w:r>
              <w:rPr>
                <w:sz w:val="18"/>
                <w:szCs w:val="18"/>
              </w:rPr>
              <w:t>Potatoes mixed with amaranths, spinach,</w:t>
            </w:r>
          </w:p>
          <w:p w:rsidR="00000000" w:rsidRDefault="00165020">
            <w:pPr>
              <w:pStyle w:val="TableParagraph"/>
              <w:tabs>
                <w:tab w:val="left" w:pos="78"/>
                <w:tab w:val="left" w:pos="5677"/>
              </w:tabs>
              <w:kinsoku w:val="0"/>
              <w:overflowPunct w:val="0"/>
              <w:spacing w:line="187" w:lineRule="exact"/>
              <w:ind w:left="-5172" w:right="-4810"/>
              <w:rPr>
                <w:sz w:val="18"/>
                <w:szCs w:val="18"/>
              </w:rPr>
            </w:pPr>
            <w:r>
              <w:rPr>
                <w:sz w:val="18"/>
                <w:szCs w:val="18"/>
                <w:u w:val="single" w:color="000000"/>
              </w:rPr>
              <w:t xml:space="preserve"> </w:t>
            </w:r>
            <w:r>
              <w:rPr>
                <w:sz w:val="18"/>
                <w:szCs w:val="18"/>
                <w:u w:val="single" w:color="000000"/>
              </w:rPr>
              <w:tab/>
              <w:t>beans</w:t>
            </w:r>
            <w:r>
              <w:rPr>
                <w:spacing w:val="-3"/>
                <w:sz w:val="18"/>
                <w:szCs w:val="18"/>
                <w:u w:val="single" w:color="000000"/>
              </w:rPr>
              <w:t xml:space="preserve"> </w:t>
            </w:r>
            <w:r>
              <w:rPr>
                <w:sz w:val="18"/>
                <w:szCs w:val="18"/>
                <w:u w:val="single" w:color="000000"/>
              </w:rPr>
              <w:t>and</w:t>
            </w:r>
            <w:r>
              <w:rPr>
                <w:sz w:val="18"/>
                <w:szCs w:val="18"/>
                <w:u w:val="single" w:color="000000"/>
              </w:rPr>
              <w:tab/>
            </w:r>
          </w:p>
        </w:tc>
        <w:tc>
          <w:tcPr>
            <w:tcW w:w="102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33"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4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45"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5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bl>
    <w:p w:rsidR="00000000" w:rsidRDefault="00165020">
      <w:pPr>
        <w:rPr>
          <w:b/>
          <w:bCs/>
          <w:sz w:val="28"/>
          <w:szCs w:val="28"/>
        </w:rPr>
        <w:sectPr w:rsidR="00000000">
          <w:footerReference w:type="default" r:id="rId19"/>
          <w:pgSz w:w="16840" w:h="11910" w:orient="landscape"/>
          <w:pgMar w:top="1100" w:right="2420" w:bottom="280" w:left="1300" w:header="0" w:footer="0" w:gutter="0"/>
          <w:cols w:space="720" w:equalWidth="0">
            <w:col w:w="13120"/>
          </w:cols>
          <w:noEndnote/>
        </w:sectPr>
      </w:pPr>
    </w:p>
    <w:p w:rsidR="00000000" w:rsidRDefault="00165020">
      <w:pPr>
        <w:pStyle w:val="BodyText"/>
        <w:kinsoku w:val="0"/>
        <w:overflowPunct w:val="0"/>
        <w:rPr>
          <w:rFonts w:ascii="Times New Roman" w:hAnsi="Times New Roman" w:cs="Times New Roman"/>
          <w:sz w:val="29"/>
          <w:szCs w:val="29"/>
        </w:rPr>
      </w:pPr>
    </w:p>
    <w:tbl>
      <w:tblPr>
        <w:tblW w:w="0" w:type="auto"/>
        <w:tblInd w:w="118" w:type="dxa"/>
        <w:tblLayout w:type="fixed"/>
        <w:tblCellMar>
          <w:left w:w="0" w:type="dxa"/>
          <w:right w:w="0" w:type="dxa"/>
        </w:tblCellMar>
        <w:tblLook w:val="0000" w:firstRow="0" w:lastRow="0" w:firstColumn="0" w:lastColumn="0" w:noHBand="0" w:noVBand="0"/>
      </w:tblPr>
      <w:tblGrid>
        <w:gridCol w:w="492"/>
        <w:gridCol w:w="844"/>
        <w:gridCol w:w="704"/>
        <w:gridCol w:w="810"/>
        <w:gridCol w:w="1147"/>
        <w:gridCol w:w="1168"/>
        <w:gridCol w:w="890"/>
        <w:gridCol w:w="1092"/>
        <w:gridCol w:w="961"/>
        <w:gridCol w:w="2737"/>
      </w:tblGrid>
      <w:tr w:rsidR="00000000">
        <w:tblPrEx>
          <w:tblCellMar>
            <w:top w:w="0" w:type="dxa"/>
            <w:left w:w="0" w:type="dxa"/>
            <w:bottom w:w="0" w:type="dxa"/>
            <w:right w:w="0" w:type="dxa"/>
          </w:tblCellMar>
        </w:tblPrEx>
        <w:trPr>
          <w:trHeight w:val="828"/>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4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70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4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68"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9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78" w:right="135"/>
              <w:rPr>
                <w:sz w:val="18"/>
                <w:szCs w:val="18"/>
              </w:rPr>
            </w:pPr>
            <w:r>
              <w:rPr>
                <w:sz w:val="18"/>
                <w:szCs w:val="18"/>
              </w:rPr>
              <w:t>beetroots; mashed</w:t>
            </w:r>
          </w:p>
        </w:tc>
        <w:tc>
          <w:tcPr>
            <w:tcW w:w="10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6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273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208"/>
        </w:trPr>
        <w:tc>
          <w:tcPr>
            <w:tcW w:w="4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77"/>
              <w:rPr>
                <w:sz w:val="18"/>
                <w:szCs w:val="18"/>
              </w:rPr>
            </w:pPr>
            <w:r>
              <w:rPr>
                <w:sz w:val="18"/>
                <w:szCs w:val="18"/>
              </w:rPr>
              <w:t>7</w:t>
            </w:r>
          </w:p>
        </w:tc>
        <w:tc>
          <w:tcPr>
            <w:tcW w:w="84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250"/>
              <w:rPr>
                <w:sz w:val="18"/>
                <w:szCs w:val="18"/>
              </w:rPr>
            </w:pPr>
            <w:r>
              <w:rPr>
                <w:sz w:val="18"/>
                <w:szCs w:val="18"/>
              </w:rPr>
              <w:t>Peri-</w:t>
            </w:r>
          </w:p>
        </w:tc>
        <w:tc>
          <w:tcPr>
            <w:tcW w:w="70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218"/>
              <w:rPr>
                <w:sz w:val="18"/>
                <w:szCs w:val="18"/>
              </w:rPr>
            </w:pPr>
            <w:r>
              <w:rPr>
                <w:sz w:val="18"/>
                <w:szCs w:val="18"/>
              </w:rPr>
              <w:t>11</w:t>
            </w:r>
          </w:p>
        </w:tc>
        <w:tc>
          <w:tcPr>
            <w:tcW w:w="81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right="231"/>
              <w:jc w:val="right"/>
              <w:rPr>
                <w:sz w:val="18"/>
                <w:szCs w:val="18"/>
              </w:rPr>
            </w:pPr>
            <w:r>
              <w:rPr>
                <w:sz w:val="18"/>
                <w:szCs w:val="18"/>
              </w:rPr>
              <w:t>Yes</w:t>
            </w:r>
          </w:p>
        </w:tc>
        <w:tc>
          <w:tcPr>
            <w:tcW w:w="114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232"/>
              <w:rPr>
                <w:sz w:val="18"/>
                <w:szCs w:val="18"/>
              </w:rPr>
            </w:pPr>
            <w:r>
              <w:rPr>
                <w:sz w:val="18"/>
                <w:szCs w:val="18"/>
              </w:rPr>
              <w:t>Fruit</w:t>
            </w:r>
          </w:p>
        </w:tc>
        <w:tc>
          <w:tcPr>
            <w:tcW w:w="116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77"/>
              <w:rPr>
                <w:sz w:val="18"/>
                <w:szCs w:val="18"/>
              </w:rPr>
            </w:pPr>
            <w:r>
              <w:rPr>
                <w:sz w:val="18"/>
                <w:szCs w:val="18"/>
              </w:rPr>
              <w:t>Porridge</w:t>
            </w:r>
          </w:p>
        </w:tc>
        <w:tc>
          <w:tcPr>
            <w:tcW w:w="89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78"/>
              <w:rPr>
                <w:sz w:val="18"/>
                <w:szCs w:val="18"/>
              </w:rPr>
            </w:pPr>
            <w:r>
              <w:rPr>
                <w:sz w:val="18"/>
                <w:szCs w:val="18"/>
              </w:rPr>
              <w:t>Omelet (3</w:t>
            </w:r>
          </w:p>
        </w:tc>
        <w:tc>
          <w:tcPr>
            <w:tcW w:w="10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88"/>
              <w:rPr>
                <w:sz w:val="18"/>
                <w:szCs w:val="18"/>
              </w:rPr>
            </w:pPr>
            <w:r>
              <w:rPr>
                <w:sz w:val="18"/>
                <w:szCs w:val="18"/>
              </w:rPr>
              <w:t>Potatoes</w:t>
            </w:r>
          </w:p>
        </w:tc>
        <w:tc>
          <w:tcPr>
            <w:tcW w:w="961"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76"/>
              <w:rPr>
                <w:sz w:val="18"/>
                <w:szCs w:val="18"/>
              </w:rPr>
            </w:pPr>
            <w:r>
              <w:rPr>
                <w:sz w:val="18"/>
                <w:szCs w:val="18"/>
              </w:rPr>
              <w:t>Cake + milk</w:t>
            </w:r>
          </w:p>
        </w:tc>
        <w:tc>
          <w:tcPr>
            <w:tcW w:w="273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107"/>
              <w:rPr>
                <w:sz w:val="18"/>
                <w:szCs w:val="18"/>
              </w:rPr>
            </w:pPr>
            <w:r>
              <w:rPr>
                <w:sz w:val="18"/>
                <w:szCs w:val="18"/>
              </w:rPr>
              <w:t>Rice (boiled)</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250"/>
              <w:rPr>
                <w:sz w:val="18"/>
                <w:szCs w:val="18"/>
              </w:rPr>
            </w:pPr>
            <w:r>
              <w:rPr>
                <w:sz w:val="18"/>
                <w:szCs w:val="18"/>
              </w:rPr>
              <w:t>urban</w:t>
            </w: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232"/>
              <w:rPr>
                <w:sz w:val="18"/>
                <w:szCs w:val="18"/>
              </w:rPr>
            </w:pPr>
            <w:r>
              <w:rPr>
                <w:sz w:val="18"/>
                <w:szCs w:val="18"/>
              </w:rPr>
              <w:t>(mango)</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7"/>
              <w:rPr>
                <w:sz w:val="18"/>
                <w:szCs w:val="18"/>
              </w:rPr>
            </w:pPr>
            <w:r>
              <w:rPr>
                <w:sz w:val="18"/>
                <w:szCs w:val="18"/>
              </w:rPr>
              <w:t>(sosoma from</w:t>
            </w: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8"/>
              <w:rPr>
                <w:sz w:val="18"/>
                <w:szCs w:val="18"/>
              </w:rPr>
            </w:pPr>
            <w:r>
              <w:rPr>
                <w:sz w:val="18"/>
                <w:szCs w:val="18"/>
              </w:rPr>
              <w:t>eggs +</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8"/>
              <w:rPr>
                <w:sz w:val="18"/>
                <w:szCs w:val="18"/>
              </w:rPr>
            </w:pPr>
            <w:r>
              <w:rPr>
                <w:sz w:val="18"/>
                <w:szCs w:val="18"/>
              </w:rPr>
              <w:t>(boiled) mixed</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paired with</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7"/>
              <w:rPr>
                <w:sz w:val="18"/>
                <w:szCs w:val="18"/>
              </w:rPr>
            </w:pPr>
            <w:r>
              <w:rPr>
                <w:sz w:val="18"/>
                <w:szCs w:val="18"/>
              </w:rPr>
              <w:t>alimentation)</w:t>
            </w: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8"/>
              <w:rPr>
                <w:sz w:val="18"/>
                <w:szCs w:val="18"/>
              </w:rPr>
            </w:pPr>
            <w:r>
              <w:rPr>
                <w:sz w:val="18"/>
                <w:szCs w:val="18"/>
              </w:rPr>
              <w:t>sweet</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8"/>
              <w:rPr>
                <w:sz w:val="18"/>
                <w:szCs w:val="18"/>
              </w:rPr>
            </w:pPr>
            <w:r>
              <w:rPr>
                <w:sz w:val="18"/>
                <w:szCs w:val="18"/>
              </w:rPr>
              <w:t>with</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beans</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78"/>
              <w:rPr>
                <w:sz w:val="18"/>
                <w:szCs w:val="18"/>
              </w:rPr>
            </w:pPr>
            <w:r>
              <w:rPr>
                <w:sz w:val="18"/>
                <w:szCs w:val="18"/>
              </w:rPr>
              <w:t>pepper)</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88"/>
              <w:rPr>
                <w:sz w:val="18"/>
                <w:szCs w:val="18"/>
              </w:rPr>
            </w:pPr>
            <w:r>
              <w:rPr>
                <w:sz w:val="18"/>
                <w:szCs w:val="18"/>
              </w:rPr>
              <w:t>amaranths,</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107"/>
              <w:rPr>
                <w:sz w:val="18"/>
                <w:szCs w:val="18"/>
              </w:rPr>
            </w:pPr>
            <w:r>
              <w:rPr>
                <w:sz w:val="18"/>
                <w:szCs w:val="18"/>
              </w:rPr>
              <w:t>(fried),</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88"/>
              <w:rPr>
                <w:sz w:val="18"/>
                <w:szCs w:val="18"/>
              </w:rPr>
            </w:pPr>
            <w:r>
              <w:rPr>
                <w:sz w:val="18"/>
                <w:szCs w:val="18"/>
              </w:rPr>
              <w:t>beans, small</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107"/>
              <w:rPr>
                <w:sz w:val="18"/>
                <w:szCs w:val="18"/>
              </w:rPr>
            </w:pPr>
            <w:r>
              <w:rPr>
                <w:sz w:val="18"/>
                <w:szCs w:val="18"/>
              </w:rPr>
              <w:t>amaranths,</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8"/>
              <w:rPr>
                <w:sz w:val="18"/>
                <w:szCs w:val="18"/>
              </w:rPr>
            </w:pPr>
            <w:r>
              <w:rPr>
                <w:sz w:val="18"/>
                <w:szCs w:val="18"/>
              </w:rPr>
              <w:t>dried fish,</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carrots,</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8"/>
              <w:rPr>
                <w:sz w:val="18"/>
                <w:szCs w:val="18"/>
              </w:rPr>
            </w:pPr>
            <w:r>
              <w:rPr>
                <w:sz w:val="18"/>
                <w:szCs w:val="18"/>
              </w:rPr>
              <w:t>eggplant,</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some</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8"/>
              <w:rPr>
                <w:sz w:val="18"/>
                <w:szCs w:val="18"/>
              </w:rPr>
            </w:pPr>
            <w:r>
              <w:rPr>
                <w:sz w:val="18"/>
                <w:szCs w:val="18"/>
              </w:rPr>
              <w:t>peeled</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beetroots,</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8"/>
              <w:rPr>
                <w:sz w:val="18"/>
                <w:szCs w:val="18"/>
              </w:rPr>
            </w:pPr>
            <w:r>
              <w:rPr>
                <w:sz w:val="18"/>
                <w:szCs w:val="18"/>
              </w:rPr>
              <w:t>tomatoes,</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spices,</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8"/>
              <w:rPr>
                <w:sz w:val="18"/>
                <w:szCs w:val="18"/>
              </w:rPr>
            </w:pPr>
            <w:r>
              <w:rPr>
                <w:sz w:val="18"/>
                <w:szCs w:val="18"/>
              </w:rPr>
              <w:t>carrots + milk</w:t>
            </w: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onions,</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sweet</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07"/>
              <w:rPr>
                <w:sz w:val="18"/>
                <w:szCs w:val="18"/>
              </w:rPr>
            </w:pPr>
            <w:r>
              <w:rPr>
                <w:sz w:val="18"/>
                <w:szCs w:val="18"/>
              </w:rPr>
              <w:t>pepper and</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6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7" w:lineRule="exact"/>
              <w:ind w:left="107"/>
              <w:rPr>
                <w:sz w:val="18"/>
                <w:szCs w:val="18"/>
              </w:rPr>
            </w:pPr>
            <w:r>
              <w:rPr>
                <w:sz w:val="18"/>
                <w:szCs w:val="18"/>
              </w:rPr>
              <w:t>celery</w:t>
            </w:r>
          </w:p>
        </w:tc>
      </w:tr>
      <w:tr w:rsidR="00000000">
        <w:tblPrEx>
          <w:tblCellMar>
            <w:top w:w="0" w:type="dxa"/>
            <w:left w:w="0" w:type="dxa"/>
            <w:bottom w:w="0" w:type="dxa"/>
            <w:right w:w="0" w:type="dxa"/>
          </w:tblCellMar>
        </w:tblPrEx>
        <w:trPr>
          <w:trHeight w:val="203"/>
        </w:trPr>
        <w:tc>
          <w:tcPr>
            <w:tcW w:w="4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77"/>
              <w:rPr>
                <w:sz w:val="18"/>
                <w:szCs w:val="18"/>
              </w:rPr>
            </w:pPr>
            <w:r>
              <w:rPr>
                <w:sz w:val="18"/>
                <w:szCs w:val="18"/>
              </w:rPr>
              <w:t>6</w:t>
            </w:r>
          </w:p>
        </w:tc>
        <w:tc>
          <w:tcPr>
            <w:tcW w:w="84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250"/>
              <w:rPr>
                <w:sz w:val="18"/>
                <w:szCs w:val="18"/>
              </w:rPr>
            </w:pPr>
            <w:r>
              <w:rPr>
                <w:sz w:val="18"/>
                <w:szCs w:val="18"/>
              </w:rPr>
              <w:t>Peri-</w:t>
            </w:r>
          </w:p>
        </w:tc>
        <w:tc>
          <w:tcPr>
            <w:tcW w:w="70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218"/>
              <w:rPr>
                <w:sz w:val="18"/>
                <w:szCs w:val="18"/>
              </w:rPr>
            </w:pPr>
            <w:r>
              <w:rPr>
                <w:sz w:val="18"/>
                <w:szCs w:val="18"/>
              </w:rPr>
              <w:t>16</w:t>
            </w:r>
          </w:p>
        </w:tc>
        <w:tc>
          <w:tcPr>
            <w:tcW w:w="81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right="231"/>
              <w:jc w:val="right"/>
              <w:rPr>
                <w:sz w:val="18"/>
                <w:szCs w:val="18"/>
              </w:rPr>
            </w:pPr>
            <w:r>
              <w:rPr>
                <w:sz w:val="18"/>
                <w:szCs w:val="18"/>
              </w:rPr>
              <w:t>Yes</w:t>
            </w:r>
          </w:p>
        </w:tc>
        <w:tc>
          <w:tcPr>
            <w:tcW w:w="114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232"/>
              <w:rPr>
                <w:sz w:val="18"/>
                <w:szCs w:val="18"/>
              </w:rPr>
            </w:pPr>
            <w:r>
              <w:rPr>
                <w:sz w:val="18"/>
                <w:szCs w:val="18"/>
              </w:rPr>
              <w:t>Porridge(sor</w:t>
            </w:r>
          </w:p>
        </w:tc>
        <w:tc>
          <w:tcPr>
            <w:tcW w:w="116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77"/>
              <w:rPr>
                <w:sz w:val="18"/>
                <w:szCs w:val="18"/>
              </w:rPr>
            </w:pPr>
            <w:r>
              <w:rPr>
                <w:sz w:val="18"/>
                <w:szCs w:val="18"/>
              </w:rPr>
              <w:t>Tree tomato</w:t>
            </w:r>
          </w:p>
        </w:tc>
        <w:tc>
          <w:tcPr>
            <w:tcW w:w="89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78"/>
              <w:rPr>
                <w:sz w:val="18"/>
                <w:szCs w:val="18"/>
              </w:rPr>
            </w:pPr>
            <w:r>
              <w:rPr>
                <w:sz w:val="18"/>
                <w:szCs w:val="18"/>
              </w:rPr>
              <w:t>Potatoes</w:t>
            </w:r>
          </w:p>
        </w:tc>
        <w:tc>
          <w:tcPr>
            <w:tcW w:w="10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88"/>
              <w:rPr>
                <w:sz w:val="18"/>
                <w:szCs w:val="18"/>
              </w:rPr>
            </w:pPr>
            <w:r>
              <w:rPr>
                <w:sz w:val="18"/>
                <w:szCs w:val="18"/>
              </w:rPr>
              <w:t>Fresh milk</w:t>
            </w:r>
          </w:p>
        </w:tc>
        <w:tc>
          <w:tcPr>
            <w:tcW w:w="961"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76"/>
              <w:rPr>
                <w:sz w:val="18"/>
                <w:szCs w:val="18"/>
              </w:rPr>
            </w:pPr>
            <w:r>
              <w:rPr>
                <w:sz w:val="18"/>
                <w:szCs w:val="18"/>
              </w:rPr>
              <w:t>Cassava</w:t>
            </w:r>
          </w:p>
        </w:tc>
        <w:tc>
          <w:tcPr>
            <w:tcW w:w="2737"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50"/>
              <w:rPr>
                <w:sz w:val="18"/>
                <w:szCs w:val="18"/>
              </w:rPr>
            </w:pPr>
            <w:r>
              <w:rPr>
                <w:sz w:val="18"/>
                <w:szCs w:val="18"/>
              </w:rPr>
              <w:t>urban</w:t>
            </w: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32"/>
              <w:rPr>
                <w:sz w:val="18"/>
                <w:szCs w:val="18"/>
              </w:rPr>
            </w:pPr>
            <w:r>
              <w:rPr>
                <w:sz w:val="18"/>
                <w:szCs w:val="18"/>
              </w:rPr>
              <w:t>ghum,</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8"/>
              <w:rPr>
                <w:sz w:val="18"/>
                <w:szCs w:val="18"/>
              </w:rPr>
            </w:pPr>
            <w:r>
              <w:rPr>
                <w:sz w:val="18"/>
                <w:szCs w:val="18"/>
              </w:rPr>
              <w:t>(boiled)</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6"/>
              <w:rPr>
                <w:sz w:val="18"/>
                <w:szCs w:val="18"/>
              </w:rPr>
            </w:pPr>
            <w:r>
              <w:rPr>
                <w:sz w:val="18"/>
                <w:szCs w:val="18"/>
              </w:rPr>
              <w:t>ugali paired</w:t>
            </w: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32"/>
              <w:rPr>
                <w:sz w:val="18"/>
                <w:szCs w:val="18"/>
              </w:rPr>
            </w:pPr>
            <w:r>
              <w:rPr>
                <w:sz w:val="18"/>
                <w:szCs w:val="18"/>
              </w:rPr>
              <w:t>maize, soya)</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8"/>
              <w:rPr>
                <w:sz w:val="18"/>
                <w:szCs w:val="18"/>
              </w:rPr>
            </w:pPr>
            <w:r>
              <w:rPr>
                <w:sz w:val="18"/>
                <w:szCs w:val="18"/>
              </w:rPr>
              <w:t>paired with</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6"/>
              <w:rPr>
                <w:sz w:val="18"/>
                <w:szCs w:val="18"/>
              </w:rPr>
            </w:pPr>
            <w:r>
              <w:rPr>
                <w:sz w:val="18"/>
                <w:szCs w:val="18"/>
              </w:rPr>
              <w:t>with beans</w:t>
            </w: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32"/>
              <w:rPr>
                <w:sz w:val="18"/>
                <w:szCs w:val="18"/>
              </w:rPr>
            </w:pPr>
            <w:r>
              <w:rPr>
                <w:sz w:val="18"/>
                <w:szCs w:val="18"/>
              </w:rPr>
              <w:t>+ small</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green</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6"/>
              <w:rPr>
                <w:sz w:val="18"/>
                <w:szCs w:val="18"/>
              </w:rPr>
            </w:pPr>
            <w:r>
              <w:rPr>
                <w:sz w:val="18"/>
                <w:szCs w:val="18"/>
              </w:rPr>
              <w:t>(fried) +</w:t>
            </w: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32"/>
              <w:rPr>
                <w:sz w:val="18"/>
                <w:szCs w:val="18"/>
              </w:rPr>
            </w:pPr>
            <w:r>
              <w:rPr>
                <w:sz w:val="18"/>
                <w:szCs w:val="18"/>
              </w:rPr>
              <w:t>amount of</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beans,</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6"/>
              <w:rPr>
                <w:sz w:val="18"/>
                <w:szCs w:val="18"/>
              </w:rPr>
            </w:pPr>
            <w:r>
              <w:rPr>
                <w:sz w:val="18"/>
                <w:szCs w:val="18"/>
              </w:rPr>
              <w:t>amaranths</w:t>
            </w: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32"/>
              <w:rPr>
                <w:sz w:val="18"/>
                <w:szCs w:val="18"/>
              </w:rPr>
            </w:pPr>
            <w:r>
              <w:rPr>
                <w:sz w:val="18"/>
                <w:szCs w:val="18"/>
              </w:rPr>
              <w:t>sugar</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beetroot,</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onions and</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6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1"/>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2" w:lineRule="exact"/>
              <w:ind w:left="78"/>
              <w:rPr>
                <w:sz w:val="18"/>
                <w:szCs w:val="18"/>
              </w:rPr>
            </w:pPr>
            <w:r>
              <w:rPr>
                <w:sz w:val="18"/>
                <w:szCs w:val="18"/>
              </w:rPr>
              <w:t>amaranths</w:t>
            </w:r>
          </w:p>
        </w:tc>
        <w:tc>
          <w:tcPr>
            <w:tcW w:w="10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6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0"/>
        </w:trPr>
        <w:tc>
          <w:tcPr>
            <w:tcW w:w="4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7"/>
              <w:rPr>
                <w:sz w:val="18"/>
                <w:szCs w:val="18"/>
              </w:rPr>
            </w:pPr>
            <w:r>
              <w:rPr>
                <w:sz w:val="18"/>
                <w:szCs w:val="18"/>
              </w:rPr>
              <w:t>11</w:t>
            </w:r>
          </w:p>
        </w:tc>
        <w:tc>
          <w:tcPr>
            <w:tcW w:w="84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50"/>
              <w:rPr>
                <w:sz w:val="18"/>
                <w:szCs w:val="18"/>
              </w:rPr>
            </w:pPr>
            <w:r>
              <w:rPr>
                <w:sz w:val="18"/>
                <w:szCs w:val="18"/>
              </w:rPr>
              <w:t>Peri-</w:t>
            </w:r>
          </w:p>
        </w:tc>
        <w:tc>
          <w:tcPr>
            <w:tcW w:w="70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18"/>
              <w:rPr>
                <w:sz w:val="18"/>
                <w:szCs w:val="18"/>
              </w:rPr>
            </w:pPr>
            <w:r>
              <w:rPr>
                <w:sz w:val="18"/>
                <w:szCs w:val="18"/>
              </w:rPr>
              <w:t>17</w:t>
            </w:r>
          </w:p>
        </w:tc>
        <w:tc>
          <w:tcPr>
            <w:tcW w:w="81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right="231"/>
              <w:jc w:val="right"/>
              <w:rPr>
                <w:sz w:val="18"/>
                <w:szCs w:val="18"/>
              </w:rPr>
            </w:pPr>
            <w:r>
              <w:rPr>
                <w:sz w:val="18"/>
                <w:szCs w:val="18"/>
              </w:rPr>
              <w:t>Yes</w:t>
            </w:r>
          </w:p>
        </w:tc>
        <w:tc>
          <w:tcPr>
            <w:tcW w:w="114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32"/>
              <w:rPr>
                <w:sz w:val="18"/>
                <w:szCs w:val="18"/>
              </w:rPr>
            </w:pPr>
            <w:r>
              <w:rPr>
                <w:sz w:val="18"/>
                <w:szCs w:val="18"/>
              </w:rPr>
              <w:t>Rice (boiled)</w:t>
            </w:r>
          </w:p>
        </w:tc>
        <w:tc>
          <w:tcPr>
            <w:tcW w:w="116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7"/>
              <w:rPr>
                <w:sz w:val="18"/>
                <w:szCs w:val="18"/>
              </w:rPr>
            </w:pPr>
            <w:r>
              <w:rPr>
                <w:sz w:val="18"/>
                <w:szCs w:val="18"/>
              </w:rPr>
              <w:t>Fresh milk</w:t>
            </w:r>
          </w:p>
        </w:tc>
        <w:tc>
          <w:tcPr>
            <w:tcW w:w="89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8"/>
              <w:rPr>
                <w:sz w:val="18"/>
                <w:szCs w:val="18"/>
              </w:rPr>
            </w:pPr>
            <w:r>
              <w:rPr>
                <w:sz w:val="18"/>
                <w:szCs w:val="18"/>
              </w:rPr>
              <w:t>Cassava</w:t>
            </w:r>
          </w:p>
        </w:tc>
        <w:tc>
          <w:tcPr>
            <w:tcW w:w="1092"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61"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2737"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50"/>
              <w:rPr>
                <w:sz w:val="18"/>
                <w:szCs w:val="18"/>
              </w:rPr>
            </w:pPr>
            <w:r>
              <w:rPr>
                <w:sz w:val="18"/>
                <w:szCs w:val="18"/>
              </w:rPr>
              <w:t>urban</w:t>
            </w: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32"/>
              <w:rPr>
                <w:sz w:val="18"/>
                <w:szCs w:val="18"/>
              </w:rPr>
            </w:pPr>
            <w:r>
              <w:rPr>
                <w:sz w:val="18"/>
                <w:szCs w:val="18"/>
              </w:rPr>
              <w:t>paired with</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boiled with</w:t>
            </w:r>
          </w:p>
        </w:tc>
        <w:tc>
          <w:tcPr>
            <w:tcW w:w="10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32"/>
              <w:rPr>
                <w:sz w:val="18"/>
                <w:szCs w:val="18"/>
              </w:rPr>
            </w:pPr>
            <w:r>
              <w:rPr>
                <w:sz w:val="18"/>
                <w:szCs w:val="18"/>
              </w:rPr>
              <w:t>amaranths</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beans,</w:t>
            </w:r>
          </w:p>
        </w:tc>
        <w:tc>
          <w:tcPr>
            <w:tcW w:w="10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32"/>
              <w:rPr>
                <w:sz w:val="18"/>
                <w:szCs w:val="18"/>
              </w:rPr>
            </w:pPr>
            <w:r>
              <w:rPr>
                <w:sz w:val="18"/>
                <w:szCs w:val="18"/>
              </w:rPr>
              <w:t>(fried) +</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8"/>
              <w:rPr>
                <w:sz w:val="18"/>
                <w:szCs w:val="18"/>
              </w:rPr>
            </w:pPr>
            <w:r>
              <w:rPr>
                <w:sz w:val="18"/>
                <w:szCs w:val="18"/>
              </w:rPr>
              <w:t>then beans</w:t>
            </w:r>
          </w:p>
        </w:tc>
        <w:tc>
          <w:tcPr>
            <w:tcW w:w="10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32"/>
              <w:rPr>
                <w:sz w:val="18"/>
                <w:szCs w:val="18"/>
              </w:rPr>
            </w:pPr>
            <w:r>
              <w:rPr>
                <w:sz w:val="18"/>
                <w:szCs w:val="18"/>
              </w:rPr>
              <w:t>small dried</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8"/>
              <w:rPr>
                <w:sz w:val="18"/>
                <w:szCs w:val="18"/>
              </w:rPr>
            </w:pPr>
            <w:r>
              <w:rPr>
                <w:sz w:val="18"/>
                <w:szCs w:val="18"/>
              </w:rPr>
              <w:t>removed</w:t>
            </w:r>
          </w:p>
        </w:tc>
        <w:tc>
          <w:tcPr>
            <w:tcW w:w="10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7"/>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232"/>
              <w:rPr>
                <w:sz w:val="18"/>
                <w:szCs w:val="18"/>
              </w:rPr>
            </w:pPr>
            <w:r>
              <w:rPr>
                <w:sz w:val="18"/>
                <w:szCs w:val="18"/>
              </w:rPr>
              <w:t>fish and</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78"/>
              <w:rPr>
                <w:sz w:val="18"/>
                <w:szCs w:val="18"/>
              </w:rPr>
            </w:pPr>
            <w:r>
              <w:rPr>
                <w:sz w:val="18"/>
                <w:szCs w:val="18"/>
              </w:rPr>
              <w:t>and child</w:t>
            </w:r>
          </w:p>
        </w:tc>
        <w:tc>
          <w:tcPr>
            <w:tcW w:w="10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7"/>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232"/>
              <w:rPr>
                <w:sz w:val="18"/>
                <w:szCs w:val="18"/>
              </w:rPr>
            </w:pPr>
            <w:r>
              <w:rPr>
                <w:sz w:val="18"/>
                <w:szCs w:val="18"/>
              </w:rPr>
              <w:t>onions</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78"/>
              <w:rPr>
                <w:sz w:val="18"/>
                <w:szCs w:val="18"/>
              </w:rPr>
            </w:pPr>
            <w:r>
              <w:rPr>
                <w:sz w:val="18"/>
                <w:szCs w:val="18"/>
              </w:rPr>
              <w:t>ate</w:t>
            </w:r>
          </w:p>
        </w:tc>
        <w:tc>
          <w:tcPr>
            <w:tcW w:w="10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cassava</w:t>
            </w:r>
          </w:p>
        </w:tc>
        <w:tc>
          <w:tcPr>
            <w:tcW w:w="10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1"/>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4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8"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9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2" w:lineRule="exact"/>
              <w:ind w:left="78"/>
              <w:rPr>
                <w:sz w:val="18"/>
                <w:szCs w:val="18"/>
              </w:rPr>
            </w:pPr>
            <w:r>
              <w:rPr>
                <w:sz w:val="18"/>
                <w:szCs w:val="18"/>
              </w:rPr>
              <w:t>only</w:t>
            </w:r>
          </w:p>
        </w:tc>
        <w:tc>
          <w:tcPr>
            <w:tcW w:w="10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0"/>
        </w:trPr>
        <w:tc>
          <w:tcPr>
            <w:tcW w:w="4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7"/>
              <w:rPr>
                <w:sz w:val="18"/>
                <w:szCs w:val="18"/>
              </w:rPr>
            </w:pPr>
            <w:r>
              <w:rPr>
                <w:sz w:val="18"/>
                <w:szCs w:val="18"/>
              </w:rPr>
              <w:t>8</w:t>
            </w:r>
          </w:p>
        </w:tc>
        <w:tc>
          <w:tcPr>
            <w:tcW w:w="84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50"/>
              <w:rPr>
                <w:sz w:val="18"/>
                <w:szCs w:val="18"/>
              </w:rPr>
            </w:pPr>
            <w:r>
              <w:rPr>
                <w:sz w:val="18"/>
                <w:szCs w:val="18"/>
              </w:rPr>
              <w:t>Peri-</w:t>
            </w:r>
          </w:p>
        </w:tc>
        <w:tc>
          <w:tcPr>
            <w:tcW w:w="70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18"/>
              <w:rPr>
                <w:sz w:val="18"/>
                <w:szCs w:val="18"/>
              </w:rPr>
            </w:pPr>
            <w:r>
              <w:rPr>
                <w:sz w:val="18"/>
                <w:szCs w:val="18"/>
              </w:rPr>
              <w:t>19</w:t>
            </w:r>
          </w:p>
        </w:tc>
        <w:tc>
          <w:tcPr>
            <w:tcW w:w="81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right="298"/>
              <w:jc w:val="right"/>
              <w:rPr>
                <w:sz w:val="18"/>
                <w:szCs w:val="18"/>
              </w:rPr>
            </w:pPr>
            <w:r>
              <w:rPr>
                <w:sz w:val="18"/>
                <w:szCs w:val="18"/>
              </w:rPr>
              <w:t>No</w:t>
            </w:r>
          </w:p>
        </w:tc>
        <w:tc>
          <w:tcPr>
            <w:tcW w:w="114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32"/>
              <w:rPr>
                <w:sz w:val="18"/>
                <w:szCs w:val="18"/>
              </w:rPr>
            </w:pPr>
            <w:r>
              <w:rPr>
                <w:sz w:val="18"/>
                <w:szCs w:val="18"/>
              </w:rPr>
              <w:t>Porridge</w:t>
            </w:r>
          </w:p>
        </w:tc>
        <w:tc>
          <w:tcPr>
            <w:tcW w:w="116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7"/>
              <w:rPr>
                <w:sz w:val="18"/>
                <w:szCs w:val="18"/>
              </w:rPr>
            </w:pPr>
            <w:r>
              <w:rPr>
                <w:sz w:val="18"/>
                <w:szCs w:val="18"/>
              </w:rPr>
              <w:t>Cassava ugali</w:t>
            </w:r>
          </w:p>
        </w:tc>
        <w:tc>
          <w:tcPr>
            <w:tcW w:w="89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8"/>
              <w:rPr>
                <w:sz w:val="18"/>
                <w:szCs w:val="18"/>
              </w:rPr>
            </w:pPr>
            <w:r>
              <w:rPr>
                <w:sz w:val="18"/>
                <w:szCs w:val="18"/>
              </w:rPr>
              <w:t>Potatoes +</w:t>
            </w:r>
          </w:p>
        </w:tc>
        <w:tc>
          <w:tcPr>
            <w:tcW w:w="10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88"/>
              <w:rPr>
                <w:sz w:val="18"/>
                <w:szCs w:val="18"/>
              </w:rPr>
            </w:pPr>
            <w:r>
              <w:rPr>
                <w:sz w:val="18"/>
                <w:szCs w:val="18"/>
              </w:rPr>
              <w:t>Porridge</w:t>
            </w:r>
          </w:p>
        </w:tc>
        <w:tc>
          <w:tcPr>
            <w:tcW w:w="961"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2737"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50"/>
              <w:rPr>
                <w:sz w:val="18"/>
                <w:szCs w:val="18"/>
              </w:rPr>
            </w:pPr>
            <w:r>
              <w:rPr>
                <w:sz w:val="18"/>
                <w:szCs w:val="18"/>
              </w:rPr>
              <w:t>urban</w:t>
            </w: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32"/>
              <w:rPr>
                <w:sz w:val="18"/>
                <w:szCs w:val="18"/>
              </w:rPr>
            </w:pPr>
            <w:r>
              <w:rPr>
                <w:sz w:val="18"/>
                <w:szCs w:val="18"/>
              </w:rPr>
              <w:t>(sorghum,</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paired with</w:t>
            </w: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beans</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88"/>
              <w:rPr>
                <w:sz w:val="18"/>
                <w:szCs w:val="18"/>
              </w:rPr>
            </w:pPr>
            <w:r>
              <w:rPr>
                <w:sz w:val="18"/>
                <w:szCs w:val="18"/>
              </w:rPr>
              <w:t>(sorghum,</w:t>
            </w: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32"/>
              <w:rPr>
                <w:sz w:val="18"/>
                <w:szCs w:val="18"/>
              </w:rPr>
            </w:pPr>
            <w:r>
              <w:rPr>
                <w:sz w:val="18"/>
                <w:szCs w:val="18"/>
              </w:rPr>
              <w:t>maize and</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beans</w:t>
            </w: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(fried) with</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88"/>
              <w:rPr>
                <w:sz w:val="18"/>
                <w:szCs w:val="18"/>
              </w:rPr>
            </w:pPr>
            <w:r>
              <w:rPr>
                <w:sz w:val="18"/>
                <w:szCs w:val="18"/>
              </w:rPr>
              <w:t>maize and</w:t>
            </w: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32"/>
              <w:rPr>
                <w:sz w:val="18"/>
                <w:szCs w:val="18"/>
              </w:rPr>
            </w:pPr>
            <w:r>
              <w:rPr>
                <w:sz w:val="18"/>
                <w:szCs w:val="18"/>
              </w:rPr>
              <w:t>wheat) +</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(fried)+amarant</w:t>
            </w: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8"/>
              <w:rPr>
                <w:sz w:val="18"/>
                <w:szCs w:val="18"/>
              </w:rPr>
            </w:pPr>
            <w:r>
              <w:rPr>
                <w:sz w:val="18"/>
                <w:szCs w:val="18"/>
              </w:rPr>
              <w:t>amaranths</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88"/>
              <w:rPr>
                <w:sz w:val="18"/>
                <w:szCs w:val="18"/>
              </w:rPr>
            </w:pPr>
            <w:r>
              <w:rPr>
                <w:sz w:val="18"/>
                <w:szCs w:val="18"/>
              </w:rPr>
              <w:t>wheat)</w:t>
            </w: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4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32"/>
              <w:rPr>
                <w:sz w:val="18"/>
                <w:szCs w:val="18"/>
              </w:rPr>
            </w:pPr>
            <w:r>
              <w:rPr>
                <w:sz w:val="18"/>
                <w:szCs w:val="18"/>
              </w:rPr>
              <w:t>sugar +</w:t>
            </w:r>
          </w:p>
        </w:tc>
        <w:tc>
          <w:tcPr>
            <w:tcW w:w="116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7"/>
              <w:rPr>
                <w:sz w:val="18"/>
                <w:szCs w:val="18"/>
              </w:rPr>
            </w:pPr>
            <w:r>
              <w:rPr>
                <w:sz w:val="18"/>
                <w:szCs w:val="18"/>
              </w:rPr>
              <w:t>hs+onions</w:t>
            </w:r>
          </w:p>
        </w:tc>
        <w:tc>
          <w:tcPr>
            <w:tcW w:w="89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8"/>
              <w:rPr>
                <w:sz w:val="18"/>
                <w:szCs w:val="18"/>
              </w:rPr>
            </w:pPr>
            <w:r>
              <w:rPr>
                <w:sz w:val="18"/>
                <w:szCs w:val="18"/>
              </w:rPr>
              <w:t>+ onions</w:t>
            </w:r>
          </w:p>
        </w:tc>
        <w:tc>
          <w:tcPr>
            <w:tcW w:w="10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83"/>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4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70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4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1" w:lineRule="exact"/>
              <w:ind w:left="232"/>
              <w:rPr>
                <w:sz w:val="18"/>
                <w:szCs w:val="18"/>
              </w:rPr>
            </w:pPr>
            <w:r>
              <w:rPr>
                <w:sz w:val="18"/>
                <w:szCs w:val="18"/>
              </w:rPr>
              <w:t>biscuit</w:t>
            </w:r>
          </w:p>
        </w:tc>
        <w:tc>
          <w:tcPr>
            <w:tcW w:w="1168"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9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6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273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bl>
    <w:p w:rsidR="00000000" w:rsidRDefault="00165020">
      <w:pPr>
        <w:rPr>
          <w:rFonts w:ascii="Times New Roman" w:hAnsi="Times New Roman" w:cs="Times New Roman"/>
          <w:sz w:val="29"/>
          <w:szCs w:val="29"/>
        </w:rPr>
        <w:sectPr w:rsidR="00000000">
          <w:footerReference w:type="default" r:id="rId20"/>
          <w:pgSz w:w="16840" w:h="11910" w:orient="landscape"/>
          <w:pgMar w:top="1100" w:right="2420" w:bottom="280" w:left="1300" w:header="0" w:footer="0" w:gutter="0"/>
          <w:cols w:space="720"/>
          <w:noEndnote/>
        </w:sectPr>
      </w:pPr>
    </w:p>
    <w:p w:rsidR="00000000" w:rsidRDefault="00165020">
      <w:pPr>
        <w:pStyle w:val="BodyText"/>
        <w:kinsoku w:val="0"/>
        <w:overflowPunct w:val="0"/>
        <w:rPr>
          <w:rFonts w:ascii="Times New Roman" w:hAnsi="Times New Roman" w:cs="Times New Roman"/>
          <w:sz w:val="29"/>
          <w:szCs w:val="29"/>
        </w:rPr>
      </w:pPr>
    </w:p>
    <w:tbl>
      <w:tblPr>
        <w:tblW w:w="0" w:type="auto"/>
        <w:tblInd w:w="118" w:type="dxa"/>
        <w:tblLayout w:type="fixed"/>
        <w:tblCellMar>
          <w:left w:w="0" w:type="dxa"/>
          <w:right w:w="0" w:type="dxa"/>
        </w:tblCellMar>
        <w:tblLook w:val="0000" w:firstRow="0" w:lastRow="0" w:firstColumn="0" w:lastColumn="0" w:noHBand="0" w:noVBand="0"/>
      </w:tblPr>
      <w:tblGrid>
        <w:gridCol w:w="492"/>
        <w:gridCol w:w="856"/>
        <w:gridCol w:w="692"/>
        <w:gridCol w:w="810"/>
        <w:gridCol w:w="1147"/>
        <w:gridCol w:w="1155"/>
        <w:gridCol w:w="912"/>
        <w:gridCol w:w="1070"/>
        <w:gridCol w:w="1007"/>
        <w:gridCol w:w="986"/>
        <w:gridCol w:w="889"/>
        <w:gridCol w:w="835"/>
      </w:tblGrid>
      <w:tr w:rsidR="00000000">
        <w:tblPrEx>
          <w:tblCellMar>
            <w:top w:w="0" w:type="dxa"/>
            <w:left w:w="0" w:type="dxa"/>
            <w:bottom w:w="0" w:type="dxa"/>
            <w:right w:w="0" w:type="dxa"/>
          </w:tblCellMar>
        </w:tblPrEx>
        <w:trPr>
          <w:trHeight w:val="2067"/>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15</w:t>
            </w:r>
          </w:p>
        </w:tc>
        <w:tc>
          <w:tcPr>
            <w:tcW w:w="85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29" w:right="185"/>
              <w:jc w:val="center"/>
              <w:rPr>
                <w:sz w:val="18"/>
                <w:szCs w:val="18"/>
              </w:rPr>
            </w:pPr>
            <w:r>
              <w:rPr>
                <w:sz w:val="18"/>
                <w:szCs w:val="18"/>
              </w:rPr>
              <w:t>Urban</w:t>
            </w:r>
          </w:p>
        </w:tc>
        <w:tc>
          <w:tcPr>
            <w:tcW w:w="6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06"/>
              <w:rPr>
                <w:sz w:val="18"/>
                <w:szCs w:val="18"/>
              </w:rPr>
            </w:pPr>
            <w:r>
              <w:rPr>
                <w:sz w:val="18"/>
                <w:szCs w:val="18"/>
              </w:rPr>
              <w:t>19</w:t>
            </w:r>
          </w:p>
        </w:tc>
        <w:tc>
          <w:tcPr>
            <w:tcW w:w="8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98"/>
              <w:jc w:val="right"/>
              <w:rPr>
                <w:sz w:val="18"/>
                <w:szCs w:val="18"/>
              </w:rPr>
            </w:pPr>
            <w:r>
              <w:rPr>
                <w:sz w:val="18"/>
                <w:szCs w:val="18"/>
              </w:rPr>
              <w:t>No</w:t>
            </w:r>
          </w:p>
        </w:tc>
        <w:tc>
          <w:tcPr>
            <w:tcW w:w="114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232" w:right="263"/>
              <w:rPr>
                <w:sz w:val="18"/>
                <w:szCs w:val="18"/>
              </w:rPr>
            </w:pPr>
            <w:r>
              <w:rPr>
                <w:sz w:val="18"/>
                <w:szCs w:val="18"/>
              </w:rPr>
              <w:t>Chicken soup plus bread</w:t>
            </w:r>
          </w:p>
        </w:tc>
        <w:tc>
          <w:tcPr>
            <w:tcW w:w="1155"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77" w:right="89"/>
              <w:rPr>
                <w:sz w:val="18"/>
                <w:szCs w:val="18"/>
              </w:rPr>
            </w:pPr>
            <w:r>
              <w:rPr>
                <w:sz w:val="18"/>
                <w:szCs w:val="18"/>
              </w:rPr>
              <w:t>Plantain mixed with amaranths, eggplant and carrots (soft mixture)</w:t>
            </w:r>
          </w:p>
        </w:tc>
        <w:tc>
          <w:tcPr>
            <w:tcW w:w="91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91" w:right="103"/>
              <w:rPr>
                <w:sz w:val="18"/>
                <w:szCs w:val="18"/>
              </w:rPr>
            </w:pPr>
            <w:r>
              <w:rPr>
                <w:sz w:val="18"/>
                <w:szCs w:val="18"/>
              </w:rPr>
              <w:t>Porridge (sorghum, maize, soya, wheat, millet) with milk + small amount of</w:t>
            </w:r>
          </w:p>
          <w:p w:rsidR="00000000" w:rsidRDefault="00165020">
            <w:pPr>
              <w:pStyle w:val="TableParagraph"/>
              <w:kinsoku w:val="0"/>
              <w:overflowPunct w:val="0"/>
              <w:spacing w:before="1" w:line="187" w:lineRule="exact"/>
              <w:ind w:left="91"/>
              <w:rPr>
                <w:sz w:val="18"/>
                <w:szCs w:val="18"/>
              </w:rPr>
            </w:pPr>
            <w:r>
              <w:rPr>
                <w:sz w:val="18"/>
                <w:szCs w:val="18"/>
              </w:rPr>
              <w:t>sugar</w:t>
            </w:r>
          </w:p>
        </w:tc>
        <w:tc>
          <w:tcPr>
            <w:tcW w:w="107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79" w:right="388"/>
              <w:rPr>
                <w:sz w:val="18"/>
                <w:szCs w:val="18"/>
              </w:rPr>
            </w:pPr>
            <w:r>
              <w:rPr>
                <w:sz w:val="18"/>
                <w:szCs w:val="18"/>
              </w:rPr>
              <w:t>Porridge (leftover)</w:t>
            </w:r>
          </w:p>
        </w:tc>
        <w:tc>
          <w:tcPr>
            <w:tcW w:w="100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89" w:right="102"/>
              <w:rPr>
                <w:sz w:val="18"/>
                <w:szCs w:val="18"/>
              </w:rPr>
            </w:pPr>
            <w:r>
              <w:rPr>
                <w:sz w:val="18"/>
                <w:szCs w:val="18"/>
              </w:rPr>
              <w:t>Fruits salad (banana, papaya and tree tomato)</w:t>
            </w:r>
          </w:p>
        </w:tc>
        <w:tc>
          <w:tcPr>
            <w:tcW w:w="98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74" w:right="128"/>
              <w:rPr>
                <w:sz w:val="18"/>
                <w:szCs w:val="18"/>
              </w:rPr>
            </w:pPr>
            <w:r>
              <w:rPr>
                <w:sz w:val="18"/>
                <w:szCs w:val="18"/>
              </w:rPr>
              <w:t>Meat sauce (meat, onions, sweet pepper, garlic, salt), boiled</w:t>
            </w:r>
          </w:p>
        </w:tc>
        <w:tc>
          <w:tcPr>
            <w:tcW w:w="889"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35"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650"/>
        </w:trPr>
        <w:tc>
          <w:tcPr>
            <w:tcW w:w="4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1</w:t>
            </w:r>
          </w:p>
        </w:tc>
        <w:tc>
          <w:tcPr>
            <w:tcW w:w="8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50" w:right="208"/>
              <w:rPr>
                <w:sz w:val="18"/>
                <w:szCs w:val="18"/>
              </w:rPr>
            </w:pPr>
            <w:r>
              <w:rPr>
                <w:sz w:val="18"/>
                <w:szCs w:val="18"/>
              </w:rPr>
              <w:t>Peri- urban</w:t>
            </w:r>
          </w:p>
        </w:tc>
        <w:tc>
          <w:tcPr>
            <w:tcW w:w="6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06"/>
              <w:rPr>
                <w:sz w:val="18"/>
                <w:szCs w:val="18"/>
              </w:rPr>
            </w:pPr>
            <w:r>
              <w:rPr>
                <w:sz w:val="18"/>
                <w:szCs w:val="18"/>
              </w:rPr>
              <w:t>22</w:t>
            </w:r>
          </w:p>
        </w:tc>
        <w:tc>
          <w:tcPr>
            <w:tcW w:w="81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31"/>
              <w:jc w:val="right"/>
              <w:rPr>
                <w:sz w:val="18"/>
                <w:szCs w:val="18"/>
              </w:rPr>
            </w:pPr>
            <w:r>
              <w:rPr>
                <w:sz w:val="18"/>
                <w:szCs w:val="18"/>
              </w:rPr>
              <w:t>Yes</w:t>
            </w:r>
          </w:p>
        </w:tc>
        <w:tc>
          <w:tcPr>
            <w:tcW w:w="114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32" w:right="58"/>
              <w:rPr>
                <w:sz w:val="18"/>
                <w:szCs w:val="18"/>
              </w:rPr>
            </w:pPr>
            <w:r>
              <w:rPr>
                <w:sz w:val="18"/>
                <w:szCs w:val="18"/>
              </w:rPr>
              <w:t>Porridge (Sorghum, maize, wheat, soya) with milk + bread</w:t>
            </w:r>
          </w:p>
        </w:tc>
        <w:tc>
          <w:tcPr>
            <w:tcW w:w="115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7" w:right="147"/>
              <w:rPr>
                <w:sz w:val="18"/>
                <w:szCs w:val="18"/>
              </w:rPr>
            </w:pPr>
            <w:r>
              <w:rPr>
                <w:sz w:val="18"/>
                <w:szCs w:val="18"/>
              </w:rPr>
              <w:t>Mixed fruits (tree tomato, passion fruits, banana)</w:t>
            </w:r>
          </w:p>
        </w:tc>
        <w:tc>
          <w:tcPr>
            <w:tcW w:w="91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91"/>
              <w:rPr>
                <w:sz w:val="18"/>
                <w:szCs w:val="18"/>
              </w:rPr>
            </w:pPr>
            <w:r>
              <w:rPr>
                <w:sz w:val="18"/>
                <w:szCs w:val="18"/>
              </w:rPr>
              <w:t>Apple</w:t>
            </w:r>
          </w:p>
        </w:tc>
        <w:tc>
          <w:tcPr>
            <w:tcW w:w="107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9" w:right="232"/>
              <w:rPr>
                <w:sz w:val="18"/>
                <w:szCs w:val="18"/>
              </w:rPr>
            </w:pPr>
            <w:r>
              <w:rPr>
                <w:sz w:val="18"/>
                <w:szCs w:val="18"/>
              </w:rPr>
              <w:t>Plantain mixed with amaranths, small dried fish, egg</w:t>
            </w:r>
          </w:p>
        </w:tc>
        <w:tc>
          <w:tcPr>
            <w:tcW w:w="100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89"/>
              <w:rPr>
                <w:sz w:val="18"/>
                <w:szCs w:val="18"/>
              </w:rPr>
            </w:pPr>
            <w:r>
              <w:rPr>
                <w:sz w:val="18"/>
                <w:szCs w:val="18"/>
              </w:rPr>
              <w:t>banana</w:t>
            </w:r>
          </w:p>
        </w:tc>
        <w:tc>
          <w:tcPr>
            <w:tcW w:w="98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3" w:line="206" w:lineRule="exact"/>
              <w:ind w:left="74" w:right="153"/>
              <w:rPr>
                <w:sz w:val="18"/>
                <w:szCs w:val="18"/>
              </w:rPr>
            </w:pPr>
            <w:r>
              <w:rPr>
                <w:sz w:val="18"/>
                <w:szCs w:val="18"/>
              </w:rPr>
              <w:t>Mixed vegetable soup (potatoes, amaranths, spinach, carrots and onions)</w:t>
            </w:r>
          </w:p>
        </w:tc>
        <w:tc>
          <w:tcPr>
            <w:tcW w:w="88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3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447"/>
        </w:trPr>
        <w:tc>
          <w:tcPr>
            <w:tcW w:w="4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5" w:lineRule="exact"/>
              <w:ind w:left="77"/>
              <w:rPr>
                <w:sz w:val="18"/>
                <w:szCs w:val="18"/>
              </w:rPr>
            </w:pPr>
            <w:r>
              <w:rPr>
                <w:sz w:val="18"/>
                <w:szCs w:val="18"/>
              </w:rPr>
              <w:t>5</w:t>
            </w:r>
          </w:p>
        </w:tc>
        <w:tc>
          <w:tcPr>
            <w:tcW w:w="8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50" w:right="208"/>
              <w:rPr>
                <w:sz w:val="18"/>
                <w:szCs w:val="18"/>
              </w:rPr>
            </w:pPr>
            <w:r>
              <w:rPr>
                <w:sz w:val="18"/>
                <w:szCs w:val="18"/>
              </w:rPr>
              <w:t>Peri- urban</w:t>
            </w:r>
          </w:p>
        </w:tc>
        <w:tc>
          <w:tcPr>
            <w:tcW w:w="6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5" w:lineRule="exact"/>
              <w:ind w:left="206"/>
              <w:rPr>
                <w:sz w:val="18"/>
                <w:szCs w:val="18"/>
              </w:rPr>
            </w:pPr>
            <w:r>
              <w:rPr>
                <w:sz w:val="18"/>
                <w:szCs w:val="18"/>
              </w:rPr>
              <w:t>22</w:t>
            </w:r>
          </w:p>
        </w:tc>
        <w:tc>
          <w:tcPr>
            <w:tcW w:w="81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5" w:lineRule="exact"/>
              <w:ind w:right="231"/>
              <w:jc w:val="right"/>
              <w:rPr>
                <w:sz w:val="18"/>
                <w:szCs w:val="18"/>
              </w:rPr>
            </w:pPr>
            <w:r>
              <w:rPr>
                <w:sz w:val="18"/>
                <w:szCs w:val="18"/>
              </w:rPr>
              <w:t>Yes</w:t>
            </w:r>
          </w:p>
        </w:tc>
        <w:tc>
          <w:tcPr>
            <w:tcW w:w="114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42" w:lineRule="auto"/>
              <w:ind w:left="232" w:right="95"/>
              <w:rPr>
                <w:sz w:val="18"/>
                <w:szCs w:val="18"/>
              </w:rPr>
            </w:pPr>
            <w:r>
              <w:rPr>
                <w:sz w:val="18"/>
                <w:szCs w:val="18"/>
              </w:rPr>
              <w:t>Porridge (sorghum) + sugar</w:t>
            </w:r>
          </w:p>
        </w:tc>
        <w:tc>
          <w:tcPr>
            <w:tcW w:w="115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7" w:right="94"/>
              <w:jc w:val="both"/>
              <w:rPr>
                <w:sz w:val="18"/>
                <w:szCs w:val="18"/>
              </w:rPr>
            </w:pPr>
            <w:r>
              <w:rPr>
                <w:sz w:val="18"/>
                <w:szCs w:val="18"/>
              </w:rPr>
              <w:t xml:space="preserve">Potatoes (fried and mixed </w:t>
            </w:r>
            <w:r>
              <w:rPr>
                <w:spacing w:val="-5"/>
                <w:sz w:val="18"/>
                <w:szCs w:val="18"/>
              </w:rPr>
              <w:t xml:space="preserve">with </w:t>
            </w:r>
            <w:r>
              <w:rPr>
                <w:sz w:val="18"/>
                <w:szCs w:val="18"/>
              </w:rPr>
              <w:t>beans) + fresh milk</w:t>
            </w:r>
          </w:p>
        </w:tc>
        <w:tc>
          <w:tcPr>
            <w:tcW w:w="91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91" w:right="98"/>
              <w:rPr>
                <w:sz w:val="18"/>
                <w:szCs w:val="18"/>
              </w:rPr>
            </w:pPr>
            <w:r>
              <w:rPr>
                <w:sz w:val="18"/>
                <w:szCs w:val="18"/>
              </w:rPr>
              <w:t>Cassava ugali paired with beans (fried) + amaranths</w:t>
            </w:r>
          </w:p>
          <w:p w:rsidR="00000000" w:rsidRDefault="00165020">
            <w:pPr>
              <w:pStyle w:val="TableParagraph"/>
              <w:kinsoku w:val="0"/>
              <w:overflowPunct w:val="0"/>
              <w:spacing w:before="1" w:line="187" w:lineRule="exact"/>
              <w:ind w:left="91"/>
              <w:rPr>
                <w:sz w:val="18"/>
                <w:szCs w:val="18"/>
              </w:rPr>
            </w:pPr>
            <w:r>
              <w:rPr>
                <w:sz w:val="18"/>
                <w:szCs w:val="18"/>
              </w:rPr>
              <w:t>+ onions</w:t>
            </w:r>
          </w:p>
        </w:tc>
        <w:tc>
          <w:tcPr>
            <w:tcW w:w="107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0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8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8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3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860"/>
        </w:trPr>
        <w:tc>
          <w:tcPr>
            <w:tcW w:w="4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21</w:t>
            </w:r>
          </w:p>
        </w:tc>
        <w:tc>
          <w:tcPr>
            <w:tcW w:w="8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29" w:right="185"/>
              <w:jc w:val="center"/>
              <w:rPr>
                <w:sz w:val="18"/>
                <w:szCs w:val="18"/>
              </w:rPr>
            </w:pPr>
            <w:r>
              <w:rPr>
                <w:sz w:val="18"/>
                <w:szCs w:val="18"/>
              </w:rPr>
              <w:t>Urban</w:t>
            </w:r>
          </w:p>
        </w:tc>
        <w:tc>
          <w:tcPr>
            <w:tcW w:w="6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06"/>
              <w:rPr>
                <w:sz w:val="18"/>
                <w:szCs w:val="18"/>
              </w:rPr>
            </w:pPr>
            <w:r>
              <w:rPr>
                <w:sz w:val="18"/>
                <w:szCs w:val="18"/>
              </w:rPr>
              <w:t>28</w:t>
            </w:r>
          </w:p>
        </w:tc>
        <w:tc>
          <w:tcPr>
            <w:tcW w:w="81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98"/>
              <w:jc w:val="right"/>
              <w:rPr>
                <w:sz w:val="18"/>
                <w:szCs w:val="18"/>
              </w:rPr>
            </w:pPr>
            <w:r>
              <w:rPr>
                <w:sz w:val="18"/>
                <w:szCs w:val="18"/>
              </w:rPr>
              <w:t>No</w:t>
            </w:r>
          </w:p>
        </w:tc>
        <w:tc>
          <w:tcPr>
            <w:tcW w:w="114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32" w:right="74"/>
              <w:rPr>
                <w:sz w:val="18"/>
                <w:szCs w:val="18"/>
              </w:rPr>
            </w:pPr>
            <w:r>
              <w:rPr>
                <w:sz w:val="18"/>
                <w:szCs w:val="18"/>
              </w:rPr>
              <w:t>Plantain mixed with amaranths, carrots, onions and tomatoes plus cooking oil</w:t>
            </w:r>
          </w:p>
        </w:tc>
        <w:tc>
          <w:tcPr>
            <w:tcW w:w="115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7" w:right="131"/>
              <w:rPr>
                <w:sz w:val="18"/>
                <w:szCs w:val="18"/>
              </w:rPr>
            </w:pPr>
            <w:r>
              <w:rPr>
                <w:sz w:val="18"/>
                <w:szCs w:val="18"/>
              </w:rPr>
              <w:t>Fresh milk (boiled) mixed with biscuit</w:t>
            </w:r>
          </w:p>
        </w:tc>
        <w:tc>
          <w:tcPr>
            <w:tcW w:w="91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91" w:right="80"/>
              <w:rPr>
                <w:sz w:val="18"/>
                <w:szCs w:val="18"/>
              </w:rPr>
            </w:pPr>
            <w:r>
              <w:rPr>
                <w:sz w:val="18"/>
                <w:szCs w:val="18"/>
              </w:rPr>
              <w:t xml:space="preserve">Fruits salad (papaya, passion fruits, tree tomato </w:t>
            </w:r>
            <w:r>
              <w:rPr>
                <w:spacing w:val="-5"/>
                <w:sz w:val="18"/>
                <w:szCs w:val="18"/>
              </w:rPr>
              <w:t xml:space="preserve">and </w:t>
            </w:r>
            <w:r>
              <w:rPr>
                <w:sz w:val="18"/>
                <w:szCs w:val="18"/>
              </w:rPr>
              <w:t>banana)</w:t>
            </w:r>
          </w:p>
        </w:tc>
        <w:tc>
          <w:tcPr>
            <w:tcW w:w="107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9" w:right="142"/>
              <w:rPr>
                <w:sz w:val="18"/>
                <w:szCs w:val="18"/>
              </w:rPr>
            </w:pPr>
            <w:r>
              <w:rPr>
                <w:sz w:val="18"/>
                <w:szCs w:val="18"/>
              </w:rPr>
              <w:t>Potatoes mixed with carrots and amaranths, beans (fried) mixed with onions, tomatoes,</w:t>
            </w:r>
          </w:p>
          <w:p w:rsidR="00000000" w:rsidRDefault="00165020">
            <w:pPr>
              <w:pStyle w:val="TableParagraph"/>
              <w:kinsoku w:val="0"/>
              <w:overflowPunct w:val="0"/>
              <w:spacing w:line="189" w:lineRule="exact"/>
              <w:ind w:left="79"/>
              <w:rPr>
                <w:sz w:val="18"/>
                <w:szCs w:val="18"/>
              </w:rPr>
            </w:pPr>
            <w:r>
              <w:rPr>
                <w:sz w:val="18"/>
                <w:szCs w:val="18"/>
              </w:rPr>
              <w:t>sweet pepper</w:t>
            </w:r>
          </w:p>
        </w:tc>
        <w:tc>
          <w:tcPr>
            <w:tcW w:w="100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89" w:right="79"/>
              <w:rPr>
                <w:sz w:val="18"/>
                <w:szCs w:val="18"/>
              </w:rPr>
            </w:pPr>
            <w:r>
              <w:rPr>
                <w:sz w:val="18"/>
                <w:szCs w:val="18"/>
              </w:rPr>
              <w:t xml:space="preserve">Porridge (sorghum, millet, maize, </w:t>
            </w:r>
            <w:r>
              <w:rPr>
                <w:spacing w:val="-4"/>
                <w:sz w:val="18"/>
                <w:szCs w:val="18"/>
              </w:rPr>
              <w:t xml:space="preserve">soya) </w:t>
            </w:r>
            <w:r>
              <w:rPr>
                <w:sz w:val="18"/>
                <w:szCs w:val="18"/>
              </w:rPr>
              <w:t>plus</w:t>
            </w:r>
            <w:r>
              <w:rPr>
                <w:spacing w:val="-2"/>
                <w:sz w:val="18"/>
                <w:szCs w:val="18"/>
              </w:rPr>
              <w:t xml:space="preserve"> </w:t>
            </w:r>
            <w:r>
              <w:rPr>
                <w:sz w:val="18"/>
                <w:szCs w:val="18"/>
              </w:rPr>
              <w:t>milk</w:t>
            </w:r>
          </w:p>
        </w:tc>
        <w:tc>
          <w:tcPr>
            <w:tcW w:w="98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4"/>
              <w:rPr>
                <w:sz w:val="18"/>
                <w:szCs w:val="18"/>
              </w:rPr>
            </w:pPr>
            <w:r>
              <w:rPr>
                <w:sz w:val="18"/>
                <w:szCs w:val="18"/>
              </w:rPr>
              <w:t>Youghurt</w:t>
            </w:r>
          </w:p>
        </w:tc>
        <w:tc>
          <w:tcPr>
            <w:tcW w:w="88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6" w:right="46"/>
              <w:rPr>
                <w:sz w:val="18"/>
                <w:szCs w:val="18"/>
              </w:rPr>
            </w:pPr>
            <w:r>
              <w:rPr>
                <w:sz w:val="18"/>
                <w:szCs w:val="18"/>
              </w:rPr>
              <w:t>Fish soup (boiled) + onions, sweet pepper and tomatoes</w:t>
            </w:r>
          </w:p>
        </w:tc>
        <w:tc>
          <w:tcPr>
            <w:tcW w:w="835"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129"/>
        </w:trPr>
        <w:tc>
          <w:tcPr>
            <w:tcW w:w="4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24</w:t>
            </w:r>
          </w:p>
        </w:tc>
        <w:tc>
          <w:tcPr>
            <w:tcW w:w="85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229" w:right="185"/>
              <w:jc w:val="center"/>
              <w:rPr>
                <w:sz w:val="18"/>
                <w:szCs w:val="18"/>
              </w:rPr>
            </w:pPr>
            <w:r>
              <w:rPr>
                <w:sz w:val="18"/>
                <w:szCs w:val="18"/>
              </w:rPr>
              <w:t>Urban</w:t>
            </w:r>
          </w:p>
        </w:tc>
        <w:tc>
          <w:tcPr>
            <w:tcW w:w="6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206"/>
              <w:rPr>
                <w:sz w:val="18"/>
                <w:szCs w:val="18"/>
              </w:rPr>
            </w:pPr>
            <w:r>
              <w:rPr>
                <w:sz w:val="18"/>
                <w:szCs w:val="18"/>
              </w:rPr>
              <w:t>29</w:t>
            </w:r>
          </w:p>
        </w:tc>
        <w:tc>
          <w:tcPr>
            <w:tcW w:w="81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right="298"/>
              <w:jc w:val="right"/>
              <w:rPr>
                <w:sz w:val="18"/>
                <w:szCs w:val="18"/>
              </w:rPr>
            </w:pPr>
            <w:r>
              <w:rPr>
                <w:sz w:val="18"/>
                <w:szCs w:val="18"/>
              </w:rPr>
              <w:t>No</w:t>
            </w:r>
          </w:p>
        </w:tc>
        <w:tc>
          <w:tcPr>
            <w:tcW w:w="114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ind w:left="232" w:right="58"/>
              <w:rPr>
                <w:sz w:val="18"/>
                <w:szCs w:val="18"/>
              </w:rPr>
            </w:pPr>
            <w:r>
              <w:rPr>
                <w:sz w:val="18"/>
                <w:szCs w:val="18"/>
              </w:rPr>
              <w:t>Porridge (sorghum, maize, soya)</w:t>
            </w:r>
          </w:p>
        </w:tc>
        <w:tc>
          <w:tcPr>
            <w:tcW w:w="1155"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7" w:right="77"/>
              <w:rPr>
                <w:sz w:val="18"/>
                <w:szCs w:val="18"/>
              </w:rPr>
            </w:pPr>
            <w:r>
              <w:rPr>
                <w:sz w:val="18"/>
                <w:szCs w:val="18"/>
              </w:rPr>
              <w:t>Potatoes (boiled), mixed with amaranths, beans and tomatoes plus cooking oil and salt</w:t>
            </w:r>
          </w:p>
        </w:tc>
        <w:tc>
          <w:tcPr>
            <w:tcW w:w="91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ind w:left="91" w:right="120"/>
              <w:rPr>
                <w:sz w:val="18"/>
                <w:szCs w:val="18"/>
              </w:rPr>
            </w:pPr>
            <w:r>
              <w:rPr>
                <w:sz w:val="18"/>
                <w:szCs w:val="18"/>
              </w:rPr>
              <w:t>Fresh milk (boiled)</w:t>
            </w:r>
          </w:p>
        </w:tc>
        <w:tc>
          <w:tcPr>
            <w:tcW w:w="107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79"/>
              <w:rPr>
                <w:sz w:val="18"/>
                <w:szCs w:val="18"/>
              </w:rPr>
            </w:pPr>
            <w:r>
              <w:rPr>
                <w:sz w:val="18"/>
                <w:szCs w:val="18"/>
              </w:rPr>
              <w:t>Rice (boiled)</w:t>
            </w:r>
          </w:p>
          <w:p w:rsidR="00000000" w:rsidRDefault="00165020">
            <w:pPr>
              <w:pStyle w:val="TableParagraph"/>
              <w:kinsoku w:val="0"/>
              <w:overflowPunct w:val="0"/>
              <w:ind w:left="79" w:right="72"/>
              <w:rPr>
                <w:sz w:val="18"/>
                <w:szCs w:val="18"/>
              </w:rPr>
            </w:pPr>
            <w:r>
              <w:rPr>
                <w:sz w:val="18"/>
                <w:szCs w:val="18"/>
              </w:rPr>
              <w:t>+ beans, fried and mixed with eggplant and onions</w:t>
            </w:r>
          </w:p>
        </w:tc>
        <w:tc>
          <w:tcPr>
            <w:tcW w:w="100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ind w:left="89" w:right="217"/>
              <w:rPr>
                <w:sz w:val="18"/>
                <w:szCs w:val="18"/>
              </w:rPr>
            </w:pPr>
            <w:r>
              <w:rPr>
                <w:sz w:val="18"/>
                <w:szCs w:val="18"/>
              </w:rPr>
              <w:t>Fresh milk (boiled)</w:t>
            </w:r>
          </w:p>
        </w:tc>
        <w:tc>
          <w:tcPr>
            <w:tcW w:w="986"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4" w:right="67"/>
              <w:rPr>
                <w:sz w:val="18"/>
                <w:szCs w:val="18"/>
              </w:rPr>
            </w:pPr>
            <w:r>
              <w:rPr>
                <w:sz w:val="18"/>
                <w:szCs w:val="18"/>
              </w:rPr>
              <w:t>Potatoes (boiled) mixed with amaranths, beans and tomatoes, + cooking oil + salt</w:t>
            </w:r>
          </w:p>
        </w:tc>
        <w:tc>
          <w:tcPr>
            <w:tcW w:w="889"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6" w:right="95"/>
              <w:rPr>
                <w:sz w:val="18"/>
                <w:szCs w:val="18"/>
              </w:rPr>
            </w:pPr>
            <w:r>
              <w:rPr>
                <w:sz w:val="18"/>
                <w:szCs w:val="18"/>
              </w:rPr>
              <w:t xml:space="preserve">Potatoes (boiled), paired </w:t>
            </w:r>
            <w:r>
              <w:rPr>
                <w:spacing w:val="-6"/>
                <w:sz w:val="18"/>
                <w:szCs w:val="18"/>
              </w:rPr>
              <w:t xml:space="preserve">with </w:t>
            </w:r>
            <w:r>
              <w:rPr>
                <w:sz w:val="18"/>
                <w:szCs w:val="18"/>
              </w:rPr>
              <w:t>amaranths mixed with eggplant, beans</w:t>
            </w:r>
          </w:p>
          <w:p w:rsidR="00000000" w:rsidRDefault="00165020">
            <w:pPr>
              <w:pStyle w:val="TableParagraph"/>
              <w:kinsoku w:val="0"/>
              <w:overflowPunct w:val="0"/>
              <w:spacing w:before="2" w:line="206" w:lineRule="exact"/>
              <w:ind w:left="76" w:right="120"/>
              <w:rPr>
                <w:sz w:val="18"/>
                <w:szCs w:val="18"/>
              </w:rPr>
            </w:pPr>
            <w:r>
              <w:rPr>
                <w:sz w:val="18"/>
                <w:szCs w:val="18"/>
              </w:rPr>
              <w:t xml:space="preserve">(fried) </w:t>
            </w:r>
            <w:r>
              <w:rPr>
                <w:spacing w:val="-4"/>
                <w:sz w:val="18"/>
                <w:szCs w:val="18"/>
              </w:rPr>
              <w:t xml:space="preserve">with </w:t>
            </w:r>
            <w:r>
              <w:rPr>
                <w:sz w:val="18"/>
                <w:szCs w:val="18"/>
              </w:rPr>
              <w:t>onions</w:t>
            </w:r>
          </w:p>
        </w:tc>
        <w:tc>
          <w:tcPr>
            <w:tcW w:w="835"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717"/>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5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6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4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55"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1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7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0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86"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35"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98" w:line="200" w:lineRule="atLeast"/>
              <w:ind w:left="87" w:right="162"/>
              <w:rPr>
                <w:sz w:val="18"/>
                <w:szCs w:val="18"/>
              </w:rPr>
            </w:pPr>
            <w:r>
              <w:rPr>
                <w:sz w:val="18"/>
                <w:szCs w:val="18"/>
              </w:rPr>
              <w:t>Porridge (maize) with milk</w:t>
            </w:r>
          </w:p>
        </w:tc>
      </w:tr>
    </w:tbl>
    <w:p w:rsidR="00000000" w:rsidRDefault="00165020">
      <w:pPr>
        <w:rPr>
          <w:rFonts w:ascii="Times New Roman" w:hAnsi="Times New Roman" w:cs="Times New Roman"/>
          <w:sz w:val="29"/>
          <w:szCs w:val="29"/>
        </w:rPr>
        <w:sectPr w:rsidR="00000000">
          <w:footerReference w:type="default" r:id="rId21"/>
          <w:pgSz w:w="16840" w:h="11910" w:orient="landscape"/>
          <w:pgMar w:top="1100" w:right="2420" w:bottom="280" w:left="1300" w:header="0" w:footer="0" w:gutter="0"/>
          <w:cols w:space="720"/>
          <w:noEndnote/>
        </w:sectPr>
      </w:pPr>
    </w:p>
    <w:p w:rsidR="00000000" w:rsidRDefault="00165020">
      <w:pPr>
        <w:pStyle w:val="BodyText"/>
        <w:kinsoku w:val="0"/>
        <w:overflowPunct w:val="0"/>
        <w:rPr>
          <w:rFonts w:ascii="Times New Roman" w:hAnsi="Times New Roman" w:cs="Times New Roman"/>
          <w:sz w:val="29"/>
          <w:szCs w:val="29"/>
        </w:rPr>
      </w:pPr>
    </w:p>
    <w:tbl>
      <w:tblPr>
        <w:tblW w:w="0" w:type="auto"/>
        <w:tblInd w:w="118" w:type="dxa"/>
        <w:tblLayout w:type="fixed"/>
        <w:tblCellMar>
          <w:left w:w="0" w:type="dxa"/>
          <w:right w:w="0" w:type="dxa"/>
        </w:tblCellMar>
        <w:tblLook w:val="0000" w:firstRow="0" w:lastRow="0" w:firstColumn="0" w:lastColumn="0" w:noHBand="0" w:noVBand="0"/>
      </w:tblPr>
      <w:tblGrid>
        <w:gridCol w:w="492"/>
        <w:gridCol w:w="844"/>
        <w:gridCol w:w="704"/>
        <w:gridCol w:w="777"/>
        <w:gridCol w:w="1180"/>
        <w:gridCol w:w="1172"/>
        <w:gridCol w:w="880"/>
        <w:gridCol w:w="1089"/>
        <w:gridCol w:w="953"/>
        <w:gridCol w:w="1041"/>
        <w:gridCol w:w="1709"/>
      </w:tblGrid>
      <w:tr w:rsidR="00000000">
        <w:tblPrEx>
          <w:tblCellMar>
            <w:top w:w="0" w:type="dxa"/>
            <w:left w:w="0" w:type="dxa"/>
            <w:bottom w:w="0" w:type="dxa"/>
            <w:right w:w="0" w:type="dxa"/>
          </w:tblCellMar>
        </w:tblPrEx>
        <w:trPr>
          <w:trHeight w:val="1320"/>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2</w:t>
            </w:r>
          </w:p>
        </w:tc>
        <w:tc>
          <w:tcPr>
            <w:tcW w:w="84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250" w:right="196"/>
              <w:rPr>
                <w:sz w:val="18"/>
                <w:szCs w:val="18"/>
              </w:rPr>
            </w:pPr>
            <w:r>
              <w:rPr>
                <w:sz w:val="18"/>
                <w:szCs w:val="18"/>
              </w:rPr>
              <w:t>Peri- urban</w:t>
            </w:r>
          </w:p>
        </w:tc>
        <w:tc>
          <w:tcPr>
            <w:tcW w:w="70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18"/>
              <w:rPr>
                <w:sz w:val="18"/>
                <w:szCs w:val="18"/>
              </w:rPr>
            </w:pPr>
            <w:r>
              <w:rPr>
                <w:sz w:val="18"/>
                <w:szCs w:val="18"/>
              </w:rPr>
              <w:t>30</w:t>
            </w:r>
          </w:p>
        </w:tc>
        <w:tc>
          <w:tcPr>
            <w:tcW w:w="77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64"/>
              <w:jc w:val="right"/>
              <w:rPr>
                <w:sz w:val="18"/>
                <w:szCs w:val="18"/>
              </w:rPr>
            </w:pPr>
            <w:r>
              <w:rPr>
                <w:sz w:val="18"/>
                <w:szCs w:val="18"/>
              </w:rPr>
              <w:t>No</w:t>
            </w:r>
          </w:p>
        </w:tc>
        <w:tc>
          <w:tcPr>
            <w:tcW w:w="11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265" w:right="58"/>
              <w:rPr>
                <w:sz w:val="18"/>
                <w:szCs w:val="18"/>
              </w:rPr>
            </w:pPr>
            <w:r>
              <w:rPr>
                <w:sz w:val="18"/>
                <w:szCs w:val="18"/>
              </w:rPr>
              <w:t>Porridge (sorghum, maize, soya) with milk + biscuit</w:t>
            </w:r>
          </w:p>
        </w:tc>
        <w:tc>
          <w:tcPr>
            <w:tcW w:w="117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Cassava ugali</w:t>
            </w:r>
          </w:p>
          <w:p w:rsidR="00000000" w:rsidRDefault="00165020">
            <w:pPr>
              <w:pStyle w:val="TableParagraph"/>
              <w:kinsoku w:val="0"/>
              <w:overflowPunct w:val="0"/>
              <w:ind w:left="77" w:right="80"/>
              <w:rPr>
                <w:spacing w:val="-1"/>
                <w:sz w:val="18"/>
                <w:szCs w:val="18"/>
              </w:rPr>
            </w:pPr>
            <w:r>
              <w:rPr>
                <w:sz w:val="18"/>
                <w:szCs w:val="18"/>
              </w:rPr>
              <w:t xml:space="preserve">+ beans + small dried </w:t>
            </w:r>
            <w:r>
              <w:rPr>
                <w:spacing w:val="-1"/>
                <w:sz w:val="18"/>
                <w:szCs w:val="18"/>
              </w:rPr>
              <w:t>fish+amaranths</w:t>
            </w:r>
          </w:p>
        </w:tc>
        <w:tc>
          <w:tcPr>
            <w:tcW w:w="8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4"/>
              <w:rPr>
                <w:sz w:val="18"/>
                <w:szCs w:val="18"/>
              </w:rPr>
            </w:pPr>
            <w:r>
              <w:rPr>
                <w:sz w:val="18"/>
                <w:szCs w:val="18"/>
              </w:rPr>
              <w:t>Mango</w:t>
            </w:r>
          </w:p>
        </w:tc>
        <w:tc>
          <w:tcPr>
            <w:tcW w:w="1089"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94" w:right="68"/>
              <w:rPr>
                <w:sz w:val="18"/>
                <w:szCs w:val="18"/>
              </w:rPr>
            </w:pPr>
            <w:r>
              <w:rPr>
                <w:sz w:val="18"/>
                <w:szCs w:val="18"/>
              </w:rPr>
              <w:t>Rice (boiled)+bean s fried with carrots and cabbages</w:t>
            </w:r>
          </w:p>
        </w:tc>
        <w:tc>
          <w:tcPr>
            <w:tcW w:w="953"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85"/>
              <w:rPr>
                <w:sz w:val="18"/>
                <w:szCs w:val="18"/>
              </w:rPr>
            </w:pPr>
            <w:r>
              <w:rPr>
                <w:sz w:val="18"/>
                <w:szCs w:val="18"/>
              </w:rPr>
              <w:t>Black tea</w:t>
            </w:r>
          </w:p>
          <w:p w:rsidR="00000000" w:rsidRDefault="00165020">
            <w:pPr>
              <w:pStyle w:val="TableParagraph"/>
              <w:kinsoku w:val="0"/>
              <w:overflowPunct w:val="0"/>
              <w:ind w:left="85"/>
              <w:rPr>
                <w:sz w:val="18"/>
                <w:szCs w:val="18"/>
              </w:rPr>
            </w:pPr>
            <w:r>
              <w:rPr>
                <w:sz w:val="18"/>
                <w:szCs w:val="18"/>
              </w:rPr>
              <w:t>+sugar</w:t>
            </w:r>
          </w:p>
        </w:tc>
        <w:tc>
          <w:tcPr>
            <w:tcW w:w="104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709"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447"/>
        </w:trPr>
        <w:tc>
          <w:tcPr>
            <w:tcW w:w="4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12</w:t>
            </w:r>
          </w:p>
        </w:tc>
        <w:tc>
          <w:tcPr>
            <w:tcW w:w="84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50" w:right="196"/>
              <w:rPr>
                <w:sz w:val="18"/>
                <w:szCs w:val="18"/>
              </w:rPr>
            </w:pPr>
            <w:r>
              <w:rPr>
                <w:sz w:val="18"/>
                <w:szCs w:val="18"/>
              </w:rPr>
              <w:t>Peri- urban</w:t>
            </w:r>
          </w:p>
        </w:tc>
        <w:tc>
          <w:tcPr>
            <w:tcW w:w="70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18"/>
              <w:rPr>
                <w:sz w:val="18"/>
                <w:szCs w:val="18"/>
              </w:rPr>
            </w:pPr>
            <w:r>
              <w:rPr>
                <w:sz w:val="18"/>
                <w:szCs w:val="18"/>
              </w:rPr>
              <w:t>30</w:t>
            </w:r>
          </w:p>
        </w:tc>
        <w:tc>
          <w:tcPr>
            <w:tcW w:w="777"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65"/>
              <w:jc w:val="right"/>
              <w:rPr>
                <w:sz w:val="18"/>
                <w:szCs w:val="18"/>
              </w:rPr>
            </w:pPr>
            <w:r>
              <w:rPr>
                <w:sz w:val="18"/>
                <w:szCs w:val="18"/>
              </w:rPr>
              <w:t>No</w:t>
            </w:r>
          </w:p>
        </w:tc>
        <w:tc>
          <w:tcPr>
            <w:tcW w:w="118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65" w:right="66"/>
              <w:rPr>
                <w:sz w:val="18"/>
                <w:szCs w:val="18"/>
              </w:rPr>
            </w:pPr>
            <w:r>
              <w:rPr>
                <w:sz w:val="18"/>
                <w:szCs w:val="18"/>
              </w:rPr>
              <w:t>Porridge (sorghum, soya , wheat and maize) with milk + sugar +</w:t>
            </w:r>
          </w:p>
          <w:p w:rsidR="00000000" w:rsidRDefault="00165020">
            <w:pPr>
              <w:pStyle w:val="TableParagraph"/>
              <w:kinsoku w:val="0"/>
              <w:overflowPunct w:val="0"/>
              <w:spacing w:before="1" w:line="187" w:lineRule="exact"/>
              <w:ind w:left="265"/>
              <w:rPr>
                <w:sz w:val="18"/>
                <w:szCs w:val="18"/>
              </w:rPr>
            </w:pPr>
            <w:r>
              <w:rPr>
                <w:sz w:val="18"/>
                <w:szCs w:val="18"/>
              </w:rPr>
              <w:t>bread</w:t>
            </w:r>
          </w:p>
        </w:tc>
        <w:tc>
          <w:tcPr>
            <w:tcW w:w="117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7" w:right="53"/>
              <w:rPr>
                <w:sz w:val="18"/>
                <w:szCs w:val="18"/>
              </w:rPr>
            </w:pPr>
            <w:r>
              <w:rPr>
                <w:sz w:val="18"/>
                <w:szCs w:val="18"/>
              </w:rPr>
              <w:t>Potaoes (fried with small amount of oil) + amaranths, carrots, onions, tomatoes and</w:t>
            </w:r>
          </w:p>
          <w:p w:rsidR="00000000" w:rsidRDefault="00165020">
            <w:pPr>
              <w:pStyle w:val="TableParagraph"/>
              <w:kinsoku w:val="0"/>
              <w:overflowPunct w:val="0"/>
              <w:spacing w:before="1" w:line="187" w:lineRule="exact"/>
              <w:ind w:left="77"/>
              <w:rPr>
                <w:sz w:val="18"/>
                <w:szCs w:val="18"/>
              </w:rPr>
            </w:pPr>
            <w:r>
              <w:rPr>
                <w:sz w:val="18"/>
                <w:szCs w:val="18"/>
              </w:rPr>
              <w:t>fish broth</w:t>
            </w:r>
          </w:p>
        </w:tc>
        <w:tc>
          <w:tcPr>
            <w:tcW w:w="88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4" w:right="105"/>
              <w:rPr>
                <w:sz w:val="18"/>
                <w:szCs w:val="18"/>
              </w:rPr>
            </w:pPr>
            <w:r>
              <w:rPr>
                <w:sz w:val="18"/>
                <w:szCs w:val="18"/>
              </w:rPr>
              <w:t>Fresh milk (boiled)</w:t>
            </w:r>
          </w:p>
        </w:tc>
        <w:tc>
          <w:tcPr>
            <w:tcW w:w="108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94" w:right="64"/>
              <w:rPr>
                <w:sz w:val="18"/>
                <w:szCs w:val="18"/>
              </w:rPr>
            </w:pPr>
            <w:r>
              <w:rPr>
                <w:sz w:val="18"/>
                <w:szCs w:val="18"/>
              </w:rPr>
              <w:t>Fruits (tree tomato, passion fruits, papaya and banana)</w:t>
            </w:r>
          </w:p>
        </w:tc>
        <w:tc>
          <w:tcPr>
            <w:tcW w:w="953"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85" w:right="265"/>
              <w:rPr>
                <w:sz w:val="18"/>
                <w:szCs w:val="18"/>
              </w:rPr>
            </w:pPr>
            <w:r>
              <w:rPr>
                <w:sz w:val="18"/>
                <w:szCs w:val="18"/>
              </w:rPr>
              <w:t>Porridg</w:t>
            </w:r>
            <w:r>
              <w:rPr>
                <w:sz w:val="18"/>
                <w:szCs w:val="18"/>
              </w:rPr>
              <w:t>e (leftover)</w:t>
            </w:r>
          </w:p>
        </w:tc>
        <w:tc>
          <w:tcPr>
            <w:tcW w:w="104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24" w:right="48"/>
              <w:rPr>
                <w:sz w:val="18"/>
                <w:szCs w:val="18"/>
              </w:rPr>
            </w:pPr>
            <w:r>
              <w:rPr>
                <w:sz w:val="18"/>
                <w:szCs w:val="18"/>
              </w:rPr>
              <w:t>Maize meal paired with amaranths (fried)+carrot s + onions + fish broth</w:t>
            </w:r>
          </w:p>
        </w:tc>
        <w:tc>
          <w:tcPr>
            <w:tcW w:w="170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1"/>
              <w:rPr>
                <w:sz w:val="18"/>
                <w:szCs w:val="18"/>
              </w:rPr>
            </w:pPr>
            <w:r>
              <w:rPr>
                <w:sz w:val="18"/>
                <w:szCs w:val="18"/>
              </w:rPr>
              <w:t>Biscuits</w:t>
            </w:r>
          </w:p>
        </w:tc>
      </w:tr>
      <w:tr w:rsidR="00000000">
        <w:tblPrEx>
          <w:tblCellMar>
            <w:top w:w="0" w:type="dxa"/>
            <w:left w:w="0" w:type="dxa"/>
            <w:bottom w:w="0" w:type="dxa"/>
            <w:right w:w="0" w:type="dxa"/>
          </w:tblCellMar>
        </w:tblPrEx>
        <w:trPr>
          <w:trHeight w:val="205"/>
        </w:trPr>
        <w:tc>
          <w:tcPr>
            <w:tcW w:w="492" w:type="dxa"/>
            <w:vMerge w:val="restart"/>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13</w:t>
            </w:r>
          </w:p>
        </w:tc>
        <w:tc>
          <w:tcPr>
            <w:tcW w:w="84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250"/>
              <w:rPr>
                <w:sz w:val="18"/>
                <w:szCs w:val="18"/>
              </w:rPr>
            </w:pPr>
            <w:r>
              <w:rPr>
                <w:sz w:val="18"/>
                <w:szCs w:val="18"/>
              </w:rPr>
              <w:t>Peri-</w:t>
            </w:r>
          </w:p>
        </w:tc>
        <w:tc>
          <w:tcPr>
            <w:tcW w:w="704" w:type="dxa"/>
            <w:vMerge w:val="restart"/>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218"/>
              <w:rPr>
                <w:sz w:val="18"/>
                <w:szCs w:val="18"/>
              </w:rPr>
            </w:pPr>
            <w:r>
              <w:rPr>
                <w:sz w:val="18"/>
                <w:szCs w:val="18"/>
              </w:rPr>
              <w:t>30</w:t>
            </w:r>
          </w:p>
        </w:tc>
        <w:tc>
          <w:tcPr>
            <w:tcW w:w="777" w:type="dxa"/>
            <w:vMerge w:val="restart"/>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301" w:right="246"/>
              <w:jc w:val="center"/>
              <w:rPr>
                <w:sz w:val="18"/>
                <w:szCs w:val="18"/>
              </w:rPr>
            </w:pPr>
            <w:r>
              <w:rPr>
                <w:sz w:val="18"/>
                <w:szCs w:val="18"/>
              </w:rPr>
              <w:t>No</w:t>
            </w:r>
          </w:p>
        </w:tc>
        <w:tc>
          <w:tcPr>
            <w:tcW w:w="1180" w:type="dxa"/>
            <w:vMerge w:val="restart"/>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265"/>
              <w:rPr>
                <w:sz w:val="18"/>
                <w:szCs w:val="18"/>
              </w:rPr>
            </w:pPr>
            <w:r>
              <w:rPr>
                <w:sz w:val="18"/>
                <w:szCs w:val="18"/>
              </w:rPr>
              <w:t>Biscuits</w:t>
            </w:r>
          </w:p>
        </w:tc>
        <w:tc>
          <w:tcPr>
            <w:tcW w:w="117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7"/>
              <w:rPr>
                <w:sz w:val="18"/>
                <w:szCs w:val="18"/>
              </w:rPr>
            </w:pPr>
            <w:r>
              <w:rPr>
                <w:sz w:val="18"/>
                <w:szCs w:val="18"/>
              </w:rPr>
              <w:t>Porridge (pre-</w:t>
            </w:r>
          </w:p>
        </w:tc>
        <w:tc>
          <w:tcPr>
            <w:tcW w:w="88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4"/>
              <w:rPr>
                <w:sz w:val="18"/>
                <w:szCs w:val="18"/>
              </w:rPr>
            </w:pPr>
            <w:r>
              <w:rPr>
                <w:sz w:val="18"/>
                <w:szCs w:val="18"/>
              </w:rPr>
              <w:t>Rice</w:t>
            </w:r>
          </w:p>
        </w:tc>
        <w:tc>
          <w:tcPr>
            <w:tcW w:w="1089"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94"/>
              <w:rPr>
                <w:sz w:val="18"/>
                <w:szCs w:val="18"/>
              </w:rPr>
            </w:pPr>
            <w:r>
              <w:rPr>
                <w:sz w:val="18"/>
                <w:szCs w:val="18"/>
              </w:rPr>
              <w:t>Maize meal</w:t>
            </w:r>
          </w:p>
        </w:tc>
        <w:tc>
          <w:tcPr>
            <w:tcW w:w="953"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5"/>
              <w:rPr>
                <w:sz w:val="18"/>
                <w:szCs w:val="18"/>
              </w:rPr>
            </w:pPr>
            <w:r>
              <w:rPr>
                <w:sz w:val="18"/>
                <w:szCs w:val="18"/>
              </w:rPr>
              <w:t>Mango +</w:t>
            </w:r>
          </w:p>
        </w:tc>
        <w:tc>
          <w:tcPr>
            <w:tcW w:w="1041" w:type="dxa"/>
            <w:vMerge w:val="restart"/>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206" w:lineRule="exact"/>
              <w:ind w:left="124"/>
              <w:rPr>
                <w:sz w:val="18"/>
                <w:szCs w:val="18"/>
              </w:rPr>
            </w:pPr>
            <w:r>
              <w:rPr>
                <w:sz w:val="18"/>
                <w:szCs w:val="18"/>
              </w:rPr>
              <w:t>Bread</w:t>
            </w:r>
          </w:p>
        </w:tc>
        <w:tc>
          <w:tcPr>
            <w:tcW w:w="1709"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1"/>
              <w:rPr>
                <w:sz w:val="18"/>
                <w:szCs w:val="18"/>
              </w:rPr>
            </w:pPr>
            <w:r>
              <w:rPr>
                <w:sz w:val="18"/>
                <w:szCs w:val="18"/>
              </w:rPr>
              <w:t>Fresh milk</w:t>
            </w:r>
          </w:p>
        </w:tc>
      </w:tr>
      <w:tr w:rsidR="00000000">
        <w:tblPrEx>
          <w:tblCellMar>
            <w:top w:w="0" w:type="dxa"/>
            <w:left w:w="0" w:type="dxa"/>
            <w:bottom w:w="0" w:type="dxa"/>
            <w:right w:w="0" w:type="dxa"/>
          </w:tblCellMar>
        </w:tblPrEx>
        <w:trPr>
          <w:trHeight w:val="206"/>
        </w:trPr>
        <w:tc>
          <w:tcPr>
            <w:tcW w:w="492" w:type="dxa"/>
            <w:vMerge/>
            <w:tcBorders>
              <w:top w:val="nil"/>
              <w:left w:val="none" w:sz="6" w:space="0" w:color="auto"/>
              <w:bottom w:val="none" w:sz="6" w:space="0" w:color="auto"/>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250"/>
              <w:rPr>
                <w:sz w:val="18"/>
                <w:szCs w:val="18"/>
              </w:rPr>
            </w:pPr>
            <w:r>
              <w:rPr>
                <w:sz w:val="18"/>
                <w:szCs w:val="18"/>
              </w:rPr>
              <w:t>urban</w:t>
            </w:r>
          </w:p>
        </w:tc>
        <w:tc>
          <w:tcPr>
            <w:tcW w:w="704" w:type="dxa"/>
            <w:vMerge/>
            <w:tcBorders>
              <w:top w:val="nil"/>
              <w:left w:val="none" w:sz="6" w:space="0" w:color="auto"/>
              <w:bottom w:val="none" w:sz="6" w:space="0" w:color="auto"/>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none" w:sz="6" w:space="0" w:color="auto"/>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none" w:sz="6" w:space="0" w:color="auto"/>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7"/>
              <w:rPr>
                <w:sz w:val="18"/>
                <w:szCs w:val="18"/>
              </w:rPr>
            </w:pPr>
            <w:r>
              <w:rPr>
                <w:sz w:val="18"/>
                <w:szCs w:val="18"/>
              </w:rPr>
              <w:t>packed</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4"/>
              <w:rPr>
                <w:sz w:val="18"/>
                <w:szCs w:val="18"/>
              </w:rPr>
            </w:pPr>
            <w:r>
              <w:rPr>
                <w:sz w:val="18"/>
                <w:szCs w:val="18"/>
              </w:rPr>
              <w:t>(boiled)</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94"/>
              <w:rPr>
                <w:sz w:val="18"/>
                <w:szCs w:val="18"/>
              </w:rPr>
            </w:pPr>
            <w:r>
              <w:rPr>
                <w:sz w:val="18"/>
                <w:szCs w:val="18"/>
              </w:rPr>
              <w:t>paired with</w:t>
            </w:r>
          </w:p>
        </w:tc>
        <w:tc>
          <w:tcPr>
            <w:tcW w:w="95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5"/>
              <w:rPr>
                <w:sz w:val="18"/>
                <w:szCs w:val="18"/>
              </w:rPr>
            </w:pPr>
            <w:r>
              <w:rPr>
                <w:sz w:val="18"/>
                <w:szCs w:val="18"/>
              </w:rPr>
              <w:t>tree tomato</w:t>
            </w:r>
          </w:p>
        </w:tc>
        <w:tc>
          <w:tcPr>
            <w:tcW w:w="1041" w:type="dxa"/>
            <w:vMerge/>
            <w:tcBorders>
              <w:top w:val="nil"/>
              <w:left w:val="none" w:sz="6" w:space="0" w:color="auto"/>
              <w:bottom w:val="none" w:sz="6" w:space="0" w:color="auto"/>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1"/>
              <w:rPr>
                <w:sz w:val="18"/>
                <w:szCs w:val="18"/>
              </w:rPr>
            </w:pPr>
            <w:r>
              <w:rPr>
                <w:sz w:val="18"/>
                <w:szCs w:val="18"/>
              </w:rPr>
              <w:t>(boiled)</w:t>
            </w:r>
          </w:p>
        </w:tc>
      </w:tr>
      <w:tr w:rsidR="00000000">
        <w:tblPrEx>
          <w:tblCellMar>
            <w:top w:w="0" w:type="dxa"/>
            <w:left w:w="0" w:type="dxa"/>
            <w:bottom w:w="0" w:type="dxa"/>
            <w:right w:w="0" w:type="dxa"/>
          </w:tblCellMar>
        </w:tblPrEx>
        <w:trPr>
          <w:trHeight w:val="201"/>
        </w:trPr>
        <w:tc>
          <w:tcPr>
            <w:tcW w:w="492" w:type="dxa"/>
            <w:vMerge w:val="restart"/>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44" w:type="dxa"/>
            <w:vMerge w:val="restart"/>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704" w:type="dxa"/>
            <w:vMerge w:val="restart"/>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777" w:type="dxa"/>
            <w:vMerge w:val="restart"/>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80" w:type="dxa"/>
            <w:vMerge w:val="restart"/>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7"/>
              <w:rPr>
                <w:sz w:val="18"/>
                <w:szCs w:val="18"/>
              </w:rPr>
            </w:pPr>
            <w:r>
              <w:rPr>
                <w:sz w:val="18"/>
                <w:szCs w:val="18"/>
              </w:rPr>
              <w:t>sosoma flour) +</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4"/>
              <w:rPr>
                <w:sz w:val="18"/>
                <w:szCs w:val="18"/>
              </w:rPr>
            </w:pPr>
            <w:r>
              <w:rPr>
                <w:sz w:val="18"/>
                <w:szCs w:val="18"/>
              </w:rPr>
              <w:t>paried with</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94"/>
              <w:rPr>
                <w:sz w:val="18"/>
                <w:szCs w:val="18"/>
              </w:rPr>
            </w:pPr>
            <w:r>
              <w:rPr>
                <w:sz w:val="18"/>
                <w:szCs w:val="18"/>
              </w:rPr>
              <w:t>beans (fried)</w:t>
            </w:r>
          </w:p>
        </w:tc>
        <w:tc>
          <w:tcPr>
            <w:tcW w:w="953" w:type="dxa"/>
            <w:vMerge w:val="restart"/>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41" w:type="dxa"/>
            <w:vMerge w:val="restart"/>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971"/>
              <w:rPr>
                <w:sz w:val="18"/>
                <w:szCs w:val="18"/>
              </w:rPr>
            </w:pPr>
            <w:r>
              <w:rPr>
                <w:sz w:val="18"/>
                <w:szCs w:val="18"/>
              </w:rPr>
              <w:t>Casava</w:t>
            </w:r>
          </w:p>
        </w:tc>
      </w:tr>
      <w:tr w:rsidR="00000000">
        <w:tblPrEx>
          <w:tblCellMar>
            <w:top w:w="0" w:type="dxa"/>
            <w:left w:w="0" w:type="dxa"/>
            <w:bottom w:w="0" w:type="dxa"/>
            <w:right w:w="0" w:type="dxa"/>
          </w:tblCellMar>
        </w:tblPrEx>
        <w:trPr>
          <w:trHeight w:val="196"/>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milk + sugar +</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sauce</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94"/>
              <w:rPr>
                <w:sz w:val="18"/>
                <w:szCs w:val="18"/>
              </w:rPr>
            </w:pPr>
            <w:r>
              <w:rPr>
                <w:sz w:val="18"/>
                <w:szCs w:val="18"/>
              </w:rPr>
              <w:t>+ eggplant +</w:t>
            </w: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right="111"/>
              <w:jc w:val="right"/>
              <w:rPr>
                <w:sz w:val="18"/>
                <w:szCs w:val="18"/>
              </w:rPr>
            </w:pPr>
            <w:r>
              <w:rPr>
                <w:sz w:val="18"/>
                <w:szCs w:val="18"/>
              </w:rPr>
              <w:t>ugali plus</w:t>
            </w:r>
          </w:p>
        </w:tc>
      </w:tr>
      <w:tr w:rsidR="00000000">
        <w:tblPrEx>
          <w:tblCellMar>
            <w:top w:w="0" w:type="dxa"/>
            <w:left w:w="0" w:type="dxa"/>
            <w:bottom w:w="0" w:type="dxa"/>
            <w:right w:w="0" w:type="dxa"/>
          </w:tblCellMar>
        </w:tblPrEx>
        <w:trPr>
          <w:trHeight w:val="196"/>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7"/>
              <w:rPr>
                <w:sz w:val="18"/>
                <w:szCs w:val="18"/>
              </w:rPr>
            </w:pPr>
            <w:r>
              <w:rPr>
                <w:sz w:val="18"/>
                <w:szCs w:val="18"/>
              </w:rPr>
              <w:t>doughnut</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4"/>
              <w:rPr>
                <w:sz w:val="18"/>
                <w:szCs w:val="18"/>
              </w:rPr>
            </w:pPr>
            <w:r>
              <w:rPr>
                <w:sz w:val="18"/>
                <w:szCs w:val="18"/>
              </w:rPr>
              <w:t>(groundnut</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94"/>
              <w:rPr>
                <w:sz w:val="18"/>
                <w:szCs w:val="18"/>
              </w:rPr>
            </w:pPr>
            <w:r>
              <w:rPr>
                <w:sz w:val="18"/>
                <w:szCs w:val="18"/>
              </w:rPr>
              <w:t>sweet pepper</w:t>
            </w: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right="96"/>
              <w:jc w:val="right"/>
              <w:rPr>
                <w:sz w:val="18"/>
                <w:szCs w:val="18"/>
              </w:rPr>
            </w:pPr>
            <w:r>
              <w:rPr>
                <w:sz w:val="18"/>
                <w:szCs w:val="18"/>
              </w:rPr>
              <w:t>vegetable</w:t>
            </w:r>
          </w:p>
        </w:tc>
      </w:tr>
      <w:tr w:rsidR="00000000">
        <w:tblPrEx>
          <w:tblCellMar>
            <w:top w:w="0" w:type="dxa"/>
            <w:left w:w="0" w:type="dxa"/>
            <w:bottom w:w="0" w:type="dxa"/>
            <w:right w:w="0" w:type="dxa"/>
          </w:tblCellMar>
        </w:tblPrEx>
        <w:trPr>
          <w:trHeight w:val="196"/>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4"/>
              <w:rPr>
                <w:sz w:val="18"/>
                <w:szCs w:val="18"/>
              </w:rPr>
            </w:pPr>
            <w:r>
              <w:rPr>
                <w:sz w:val="18"/>
                <w:szCs w:val="18"/>
              </w:rPr>
              <w:t>flour +</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971"/>
              <w:rPr>
                <w:sz w:val="18"/>
                <w:szCs w:val="18"/>
              </w:rPr>
            </w:pPr>
            <w:r>
              <w:rPr>
                <w:sz w:val="18"/>
                <w:szCs w:val="18"/>
              </w:rPr>
              <w:t>soup</w:t>
            </w:r>
          </w:p>
        </w:tc>
      </w:tr>
      <w:tr w:rsidR="00000000">
        <w:tblPrEx>
          <w:tblCellMar>
            <w:top w:w="0" w:type="dxa"/>
            <w:left w:w="0" w:type="dxa"/>
            <w:bottom w:w="0" w:type="dxa"/>
            <w:right w:w="0" w:type="dxa"/>
          </w:tblCellMar>
        </w:tblPrEx>
        <w:trPr>
          <w:trHeight w:val="196"/>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amaranths</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right="122"/>
              <w:jc w:val="right"/>
              <w:rPr>
                <w:sz w:val="18"/>
                <w:szCs w:val="18"/>
              </w:rPr>
            </w:pPr>
            <w:r>
              <w:rPr>
                <w:sz w:val="18"/>
                <w:szCs w:val="18"/>
              </w:rPr>
              <w:t>(eggplant</w:t>
            </w:r>
          </w:p>
        </w:tc>
      </w:tr>
      <w:tr w:rsidR="00000000">
        <w:tblPrEx>
          <w:tblCellMar>
            <w:top w:w="0" w:type="dxa"/>
            <w:left w:w="0" w:type="dxa"/>
            <w:bottom w:w="0" w:type="dxa"/>
            <w:right w:w="0" w:type="dxa"/>
          </w:tblCellMar>
        </w:tblPrEx>
        <w:trPr>
          <w:trHeight w:val="196"/>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 carrots +</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right="159"/>
              <w:jc w:val="right"/>
              <w:rPr>
                <w:sz w:val="18"/>
                <w:szCs w:val="18"/>
              </w:rPr>
            </w:pPr>
            <w:r>
              <w:rPr>
                <w:sz w:val="18"/>
                <w:szCs w:val="18"/>
              </w:rPr>
              <w:t>+ carrots</w:t>
            </w:r>
          </w:p>
        </w:tc>
      </w:tr>
      <w:tr w:rsidR="00000000">
        <w:tblPrEx>
          <w:tblCellMar>
            <w:top w:w="0" w:type="dxa"/>
            <w:left w:w="0" w:type="dxa"/>
            <w:bottom w:w="0" w:type="dxa"/>
            <w:right w:w="0" w:type="dxa"/>
          </w:tblCellMar>
        </w:tblPrEx>
        <w:trPr>
          <w:trHeight w:val="196"/>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sweet</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right="87"/>
              <w:jc w:val="right"/>
              <w:rPr>
                <w:sz w:val="18"/>
                <w:szCs w:val="18"/>
              </w:rPr>
            </w:pPr>
            <w:r>
              <w:rPr>
                <w:sz w:val="18"/>
                <w:szCs w:val="18"/>
              </w:rPr>
              <w:t>+ celery +</w:t>
            </w:r>
          </w:p>
        </w:tc>
      </w:tr>
      <w:tr w:rsidR="00000000">
        <w:tblPrEx>
          <w:tblCellMar>
            <w:top w:w="0" w:type="dxa"/>
            <w:left w:w="0" w:type="dxa"/>
            <w:bottom w:w="0" w:type="dxa"/>
            <w:right w:w="0" w:type="dxa"/>
          </w:tblCellMar>
        </w:tblPrEx>
        <w:trPr>
          <w:trHeight w:val="196"/>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pepper +</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right="130"/>
              <w:jc w:val="right"/>
              <w:rPr>
                <w:sz w:val="18"/>
                <w:szCs w:val="18"/>
              </w:rPr>
            </w:pPr>
            <w:r>
              <w:rPr>
                <w:sz w:val="18"/>
                <w:szCs w:val="18"/>
              </w:rPr>
              <w:t>tomatoes</w:t>
            </w:r>
          </w:p>
        </w:tc>
      </w:tr>
      <w:tr w:rsidR="00000000">
        <w:tblPrEx>
          <w:tblCellMar>
            <w:top w:w="0" w:type="dxa"/>
            <w:left w:w="0" w:type="dxa"/>
            <w:bottom w:w="0" w:type="dxa"/>
            <w:right w:w="0" w:type="dxa"/>
          </w:tblCellMar>
        </w:tblPrEx>
        <w:trPr>
          <w:trHeight w:val="196"/>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garlic +</w:t>
            </w:r>
          </w:p>
        </w:tc>
        <w:tc>
          <w:tcPr>
            <w:tcW w:w="108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971"/>
              <w:rPr>
                <w:sz w:val="18"/>
                <w:szCs w:val="18"/>
              </w:rPr>
            </w:pPr>
            <w:r>
              <w:rPr>
                <w:sz w:val="18"/>
                <w:szCs w:val="18"/>
              </w:rPr>
              <w:t>and</w:t>
            </w:r>
          </w:p>
        </w:tc>
      </w:tr>
      <w:tr w:rsidR="00000000">
        <w:tblPrEx>
          <w:tblCellMar>
            <w:top w:w="0" w:type="dxa"/>
            <w:left w:w="0" w:type="dxa"/>
            <w:bottom w:w="0" w:type="dxa"/>
            <w:right w:w="0" w:type="dxa"/>
          </w:tblCellMar>
        </w:tblPrEx>
        <w:trPr>
          <w:trHeight w:val="201"/>
        </w:trPr>
        <w:tc>
          <w:tcPr>
            <w:tcW w:w="492"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84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04"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777"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80"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17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2" w:lineRule="exact"/>
              <w:ind w:left="74"/>
              <w:rPr>
                <w:sz w:val="18"/>
                <w:szCs w:val="18"/>
              </w:rPr>
            </w:pPr>
            <w:r>
              <w:rPr>
                <w:sz w:val="18"/>
                <w:szCs w:val="18"/>
              </w:rPr>
              <w:t>tomatoes)</w:t>
            </w:r>
          </w:p>
        </w:tc>
        <w:tc>
          <w:tcPr>
            <w:tcW w:w="1089"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2" w:lineRule="exact"/>
              <w:ind w:left="971"/>
              <w:rPr>
                <w:sz w:val="18"/>
                <w:szCs w:val="18"/>
              </w:rPr>
            </w:pPr>
            <w:r>
              <w:rPr>
                <w:sz w:val="18"/>
                <w:szCs w:val="18"/>
              </w:rPr>
              <w:t>onions)</w:t>
            </w:r>
          </w:p>
        </w:tc>
      </w:tr>
      <w:tr w:rsidR="00000000">
        <w:tblPrEx>
          <w:tblCellMar>
            <w:top w:w="0" w:type="dxa"/>
            <w:left w:w="0" w:type="dxa"/>
            <w:bottom w:w="0" w:type="dxa"/>
            <w:right w:w="0" w:type="dxa"/>
          </w:tblCellMar>
        </w:tblPrEx>
        <w:trPr>
          <w:trHeight w:val="203"/>
        </w:trPr>
        <w:tc>
          <w:tcPr>
            <w:tcW w:w="4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77"/>
              <w:rPr>
                <w:sz w:val="18"/>
                <w:szCs w:val="18"/>
              </w:rPr>
            </w:pPr>
            <w:r>
              <w:rPr>
                <w:sz w:val="18"/>
                <w:szCs w:val="18"/>
              </w:rPr>
              <w:t>10</w:t>
            </w:r>
          </w:p>
        </w:tc>
        <w:tc>
          <w:tcPr>
            <w:tcW w:w="84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250"/>
              <w:rPr>
                <w:sz w:val="18"/>
                <w:szCs w:val="18"/>
              </w:rPr>
            </w:pPr>
            <w:r>
              <w:rPr>
                <w:sz w:val="18"/>
                <w:szCs w:val="18"/>
              </w:rPr>
              <w:t>Peri-</w:t>
            </w:r>
          </w:p>
        </w:tc>
        <w:tc>
          <w:tcPr>
            <w:tcW w:w="70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218"/>
              <w:rPr>
                <w:sz w:val="18"/>
                <w:szCs w:val="18"/>
              </w:rPr>
            </w:pPr>
            <w:r>
              <w:rPr>
                <w:sz w:val="18"/>
                <w:szCs w:val="18"/>
              </w:rPr>
              <w:t>31</w:t>
            </w:r>
          </w:p>
        </w:tc>
        <w:tc>
          <w:tcPr>
            <w:tcW w:w="77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right="265"/>
              <w:jc w:val="right"/>
              <w:rPr>
                <w:sz w:val="18"/>
                <w:szCs w:val="18"/>
              </w:rPr>
            </w:pPr>
            <w:r>
              <w:rPr>
                <w:sz w:val="18"/>
                <w:szCs w:val="18"/>
              </w:rPr>
              <w:t>No</w:t>
            </w:r>
          </w:p>
        </w:tc>
        <w:tc>
          <w:tcPr>
            <w:tcW w:w="118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265"/>
              <w:rPr>
                <w:sz w:val="18"/>
                <w:szCs w:val="18"/>
              </w:rPr>
            </w:pPr>
            <w:r>
              <w:rPr>
                <w:sz w:val="18"/>
                <w:szCs w:val="18"/>
              </w:rPr>
              <w:t>Plantain</w:t>
            </w:r>
          </w:p>
        </w:tc>
        <w:tc>
          <w:tcPr>
            <w:tcW w:w="117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77"/>
              <w:rPr>
                <w:sz w:val="18"/>
                <w:szCs w:val="18"/>
              </w:rPr>
            </w:pPr>
            <w:r>
              <w:rPr>
                <w:sz w:val="18"/>
                <w:szCs w:val="18"/>
              </w:rPr>
              <w:t>Rice (boiled) +</w:t>
            </w:r>
          </w:p>
        </w:tc>
        <w:tc>
          <w:tcPr>
            <w:tcW w:w="88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line="182" w:lineRule="exact"/>
              <w:ind w:left="74"/>
              <w:rPr>
                <w:sz w:val="18"/>
                <w:szCs w:val="18"/>
              </w:rPr>
            </w:pPr>
            <w:r>
              <w:rPr>
                <w:sz w:val="18"/>
                <w:szCs w:val="18"/>
              </w:rPr>
              <w:t>Cassava</w:t>
            </w:r>
          </w:p>
        </w:tc>
        <w:tc>
          <w:tcPr>
            <w:tcW w:w="1089"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53"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41"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709"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50"/>
              <w:rPr>
                <w:sz w:val="18"/>
                <w:szCs w:val="18"/>
              </w:rPr>
            </w:pPr>
            <w:r>
              <w:rPr>
                <w:sz w:val="18"/>
                <w:szCs w:val="18"/>
              </w:rPr>
              <w:t>urban</w:t>
            </w: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65"/>
              <w:rPr>
                <w:sz w:val="18"/>
                <w:szCs w:val="18"/>
              </w:rPr>
            </w:pPr>
            <w:r>
              <w:rPr>
                <w:sz w:val="18"/>
                <w:szCs w:val="18"/>
              </w:rPr>
              <w:t>(fried) with</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beans (fried)</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ugali</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65"/>
              <w:rPr>
                <w:sz w:val="18"/>
                <w:szCs w:val="18"/>
              </w:rPr>
            </w:pPr>
            <w:r>
              <w:rPr>
                <w:sz w:val="18"/>
                <w:szCs w:val="18"/>
              </w:rPr>
              <w:t>beans,</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7"/>
              <w:rPr>
                <w:sz w:val="18"/>
                <w:szCs w:val="18"/>
              </w:rPr>
            </w:pPr>
            <w:r>
              <w:rPr>
                <w:sz w:val="18"/>
                <w:szCs w:val="18"/>
              </w:rPr>
              <w:t>mixed with</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4"/>
              <w:rPr>
                <w:sz w:val="18"/>
                <w:szCs w:val="18"/>
              </w:rPr>
            </w:pPr>
            <w:r>
              <w:rPr>
                <w:sz w:val="18"/>
                <w:szCs w:val="18"/>
              </w:rPr>
              <w:t>paired with</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65"/>
              <w:rPr>
                <w:sz w:val="18"/>
                <w:szCs w:val="18"/>
              </w:rPr>
            </w:pPr>
            <w:r>
              <w:rPr>
                <w:sz w:val="18"/>
                <w:szCs w:val="18"/>
              </w:rPr>
              <w:t>amaranths,</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7"/>
              <w:rPr>
                <w:sz w:val="18"/>
                <w:szCs w:val="18"/>
              </w:rPr>
            </w:pPr>
            <w:r>
              <w:rPr>
                <w:sz w:val="18"/>
                <w:szCs w:val="18"/>
              </w:rPr>
              <w:t>eggplant,</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4"/>
              <w:rPr>
                <w:sz w:val="18"/>
                <w:szCs w:val="18"/>
              </w:rPr>
            </w:pPr>
            <w:r>
              <w:rPr>
                <w:sz w:val="18"/>
                <w:szCs w:val="18"/>
              </w:rPr>
              <w:t>groundnuts</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65"/>
              <w:rPr>
                <w:sz w:val="18"/>
                <w:szCs w:val="18"/>
              </w:rPr>
            </w:pPr>
            <w:r>
              <w:rPr>
                <w:sz w:val="18"/>
                <w:szCs w:val="18"/>
              </w:rPr>
              <w:t>onions and</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tomatoes, and</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sauce with</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65"/>
              <w:rPr>
                <w:sz w:val="18"/>
                <w:szCs w:val="18"/>
              </w:rPr>
            </w:pPr>
            <w:r>
              <w:rPr>
                <w:sz w:val="18"/>
                <w:szCs w:val="18"/>
              </w:rPr>
              <w:t>carrots +</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onions</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carrots,</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65"/>
              <w:rPr>
                <w:sz w:val="18"/>
                <w:szCs w:val="18"/>
              </w:rPr>
            </w:pPr>
            <w:r>
              <w:rPr>
                <w:sz w:val="18"/>
                <w:szCs w:val="18"/>
              </w:rPr>
              <w:t>Porridge</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eggplant,</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65"/>
              <w:rPr>
                <w:sz w:val="18"/>
                <w:szCs w:val="18"/>
              </w:rPr>
            </w:pPr>
            <w:r>
              <w:rPr>
                <w:sz w:val="18"/>
                <w:szCs w:val="18"/>
              </w:rPr>
              <w:t>(sorghum,</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onions and</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265"/>
              <w:rPr>
                <w:sz w:val="18"/>
                <w:szCs w:val="18"/>
              </w:rPr>
            </w:pPr>
            <w:r>
              <w:rPr>
                <w:sz w:val="18"/>
                <w:szCs w:val="18"/>
              </w:rPr>
              <w:t>maize, soya)</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tomatoes</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1"/>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1" w:lineRule="exact"/>
              <w:ind w:left="265"/>
              <w:rPr>
                <w:sz w:val="18"/>
                <w:szCs w:val="18"/>
              </w:rPr>
            </w:pPr>
            <w:r>
              <w:rPr>
                <w:sz w:val="18"/>
                <w:szCs w:val="18"/>
              </w:rPr>
              <w:t>+ sugar</w:t>
            </w:r>
          </w:p>
        </w:tc>
        <w:tc>
          <w:tcPr>
            <w:tcW w:w="117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0"/>
        </w:trPr>
        <w:tc>
          <w:tcPr>
            <w:tcW w:w="4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7"/>
              <w:rPr>
                <w:sz w:val="18"/>
                <w:szCs w:val="18"/>
              </w:rPr>
            </w:pPr>
            <w:r>
              <w:rPr>
                <w:sz w:val="18"/>
                <w:szCs w:val="18"/>
              </w:rPr>
              <w:t>4</w:t>
            </w:r>
          </w:p>
        </w:tc>
        <w:tc>
          <w:tcPr>
            <w:tcW w:w="84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50"/>
              <w:rPr>
                <w:sz w:val="18"/>
                <w:szCs w:val="18"/>
              </w:rPr>
            </w:pPr>
            <w:r>
              <w:rPr>
                <w:sz w:val="18"/>
                <w:szCs w:val="18"/>
              </w:rPr>
              <w:t>Peri-</w:t>
            </w:r>
          </w:p>
        </w:tc>
        <w:tc>
          <w:tcPr>
            <w:tcW w:w="70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18"/>
              <w:rPr>
                <w:sz w:val="18"/>
                <w:szCs w:val="18"/>
              </w:rPr>
            </w:pPr>
            <w:r>
              <w:rPr>
                <w:sz w:val="18"/>
                <w:szCs w:val="18"/>
              </w:rPr>
              <w:t>32</w:t>
            </w:r>
          </w:p>
        </w:tc>
        <w:tc>
          <w:tcPr>
            <w:tcW w:w="777"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right="264"/>
              <w:jc w:val="right"/>
              <w:rPr>
                <w:sz w:val="18"/>
                <w:szCs w:val="18"/>
              </w:rPr>
            </w:pPr>
            <w:r>
              <w:rPr>
                <w:sz w:val="18"/>
                <w:szCs w:val="18"/>
              </w:rPr>
              <w:t>No</w:t>
            </w:r>
          </w:p>
        </w:tc>
        <w:tc>
          <w:tcPr>
            <w:tcW w:w="118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265"/>
              <w:rPr>
                <w:sz w:val="18"/>
                <w:szCs w:val="18"/>
              </w:rPr>
            </w:pPr>
            <w:r>
              <w:rPr>
                <w:sz w:val="18"/>
                <w:szCs w:val="18"/>
              </w:rPr>
              <w:t>Potatoes</w:t>
            </w:r>
          </w:p>
        </w:tc>
        <w:tc>
          <w:tcPr>
            <w:tcW w:w="117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7"/>
              <w:rPr>
                <w:sz w:val="18"/>
                <w:szCs w:val="18"/>
              </w:rPr>
            </w:pPr>
            <w:r>
              <w:rPr>
                <w:sz w:val="18"/>
                <w:szCs w:val="18"/>
              </w:rPr>
              <w:t>Sweet potatoes</w:t>
            </w:r>
          </w:p>
        </w:tc>
        <w:tc>
          <w:tcPr>
            <w:tcW w:w="88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1" w:lineRule="exact"/>
              <w:ind w:left="74"/>
              <w:rPr>
                <w:sz w:val="18"/>
                <w:szCs w:val="18"/>
              </w:rPr>
            </w:pPr>
            <w:r>
              <w:rPr>
                <w:sz w:val="18"/>
                <w:szCs w:val="18"/>
              </w:rPr>
              <w:t>Casava</w:t>
            </w:r>
          </w:p>
        </w:tc>
        <w:tc>
          <w:tcPr>
            <w:tcW w:w="1089"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53"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041"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709"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97"/>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250"/>
              <w:rPr>
                <w:sz w:val="18"/>
                <w:szCs w:val="18"/>
              </w:rPr>
            </w:pPr>
            <w:r>
              <w:rPr>
                <w:sz w:val="18"/>
                <w:szCs w:val="18"/>
              </w:rPr>
              <w:t>urban</w:t>
            </w: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265"/>
              <w:rPr>
                <w:sz w:val="18"/>
                <w:szCs w:val="18"/>
              </w:rPr>
            </w:pPr>
            <w:r>
              <w:rPr>
                <w:sz w:val="18"/>
                <w:szCs w:val="18"/>
              </w:rPr>
              <w:t>(fried) +</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77"/>
              <w:rPr>
                <w:sz w:val="18"/>
                <w:szCs w:val="18"/>
              </w:rPr>
            </w:pPr>
            <w:r>
              <w:rPr>
                <w:sz w:val="18"/>
                <w:szCs w:val="18"/>
              </w:rPr>
              <w:t>(peeled and</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74"/>
              <w:rPr>
                <w:sz w:val="18"/>
                <w:szCs w:val="18"/>
              </w:rPr>
            </w:pPr>
            <w:r>
              <w:rPr>
                <w:sz w:val="18"/>
                <w:szCs w:val="18"/>
              </w:rPr>
              <w:t>ugali</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7"/>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265"/>
              <w:rPr>
                <w:sz w:val="18"/>
                <w:szCs w:val="18"/>
              </w:rPr>
            </w:pPr>
            <w:r>
              <w:rPr>
                <w:sz w:val="18"/>
                <w:szCs w:val="18"/>
              </w:rPr>
              <w:t>onions +</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77"/>
              <w:rPr>
                <w:sz w:val="18"/>
                <w:szCs w:val="18"/>
              </w:rPr>
            </w:pPr>
            <w:r>
              <w:rPr>
                <w:sz w:val="18"/>
                <w:szCs w:val="18"/>
              </w:rPr>
              <w:t>boiled) + beans</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8" w:lineRule="exact"/>
              <w:ind w:left="74"/>
              <w:rPr>
                <w:sz w:val="18"/>
                <w:szCs w:val="18"/>
              </w:rPr>
            </w:pPr>
            <w:r>
              <w:rPr>
                <w:sz w:val="18"/>
                <w:szCs w:val="18"/>
              </w:rPr>
              <w:t>paired with</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265"/>
              <w:rPr>
                <w:sz w:val="18"/>
                <w:szCs w:val="18"/>
              </w:rPr>
            </w:pPr>
            <w:r>
              <w:rPr>
                <w:sz w:val="18"/>
                <w:szCs w:val="18"/>
              </w:rPr>
              <w:t>milk</w:t>
            </w: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7"/>
              <w:rPr>
                <w:sz w:val="18"/>
                <w:szCs w:val="18"/>
              </w:rPr>
            </w:pPr>
            <w:r>
              <w:rPr>
                <w:sz w:val="18"/>
                <w:szCs w:val="18"/>
              </w:rPr>
              <w:t>(fried) with</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4"/>
              <w:rPr>
                <w:sz w:val="18"/>
                <w:szCs w:val="18"/>
              </w:rPr>
            </w:pPr>
            <w:r>
              <w:rPr>
                <w:sz w:val="18"/>
                <w:szCs w:val="18"/>
              </w:rPr>
              <w:t>vegetables</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7"/>
              <w:rPr>
                <w:sz w:val="18"/>
                <w:szCs w:val="18"/>
              </w:rPr>
            </w:pPr>
            <w:r>
              <w:rPr>
                <w:sz w:val="18"/>
                <w:szCs w:val="18"/>
              </w:rPr>
              <w:t>amaranths +</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7" w:lineRule="exact"/>
              <w:ind w:left="74"/>
              <w:rPr>
                <w:sz w:val="18"/>
                <w:szCs w:val="18"/>
              </w:rPr>
            </w:pPr>
            <w:r>
              <w:rPr>
                <w:sz w:val="18"/>
                <w:szCs w:val="18"/>
              </w:rPr>
              <w:t>(fried) +</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onions +</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onions +</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19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84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0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77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2"/>
                <w:szCs w:val="12"/>
              </w:rPr>
            </w:pPr>
          </w:p>
        </w:tc>
        <w:tc>
          <w:tcPr>
            <w:tcW w:w="117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7"/>
              <w:rPr>
                <w:sz w:val="18"/>
                <w:szCs w:val="18"/>
              </w:rPr>
            </w:pPr>
            <w:r>
              <w:rPr>
                <w:sz w:val="18"/>
                <w:szCs w:val="18"/>
              </w:rPr>
              <w:t>beetroot +</w:t>
            </w:r>
          </w:p>
        </w:tc>
        <w:tc>
          <w:tcPr>
            <w:tcW w:w="8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76" w:lineRule="exact"/>
              <w:ind w:left="74"/>
              <w:rPr>
                <w:sz w:val="18"/>
                <w:szCs w:val="18"/>
              </w:rPr>
            </w:pPr>
            <w:r>
              <w:rPr>
                <w:sz w:val="18"/>
                <w:szCs w:val="18"/>
              </w:rPr>
              <w:t>groundnuts</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r w:rsidR="00000000">
        <w:tblPrEx>
          <w:tblCellMar>
            <w:top w:w="0" w:type="dxa"/>
            <w:left w:w="0" w:type="dxa"/>
            <w:bottom w:w="0" w:type="dxa"/>
            <w:right w:w="0" w:type="dxa"/>
          </w:tblCellMar>
        </w:tblPrEx>
        <w:trPr>
          <w:trHeight w:val="201"/>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4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0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7"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7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2" w:lineRule="exact"/>
              <w:ind w:left="77"/>
              <w:rPr>
                <w:sz w:val="18"/>
                <w:szCs w:val="18"/>
              </w:rPr>
            </w:pPr>
            <w:r>
              <w:rPr>
                <w:sz w:val="18"/>
                <w:szCs w:val="18"/>
              </w:rPr>
              <w:t>tomatoes</w:t>
            </w:r>
          </w:p>
        </w:tc>
        <w:tc>
          <w:tcPr>
            <w:tcW w:w="8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2" w:lineRule="exact"/>
              <w:ind w:left="74"/>
              <w:rPr>
                <w:sz w:val="18"/>
                <w:szCs w:val="18"/>
              </w:rPr>
            </w:pPr>
            <w:r>
              <w:rPr>
                <w:sz w:val="18"/>
                <w:szCs w:val="18"/>
              </w:rPr>
              <w:t>+ small</w:t>
            </w:r>
          </w:p>
        </w:tc>
        <w:tc>
          <w:tcPr>
            <w:tcW w:w="108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95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041"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c>
          <w:tcPr>
            <w:tcW w:w="1709"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rPr>
                <w:rFonts w:ascii="Times New Roman" w:hAnsi="Times New Roman" w:cs="Times New Roman"/>
                <w:sz w:val="2"/>
                <w:szCs w:val="2"/>
              </w:rPr>
            </w:pPr>
          </w:p>
        </w:tc>
      </w:tr>
    </w:tbl>
    <w:p w:rsidR="00000000" w:rsidRDefault="00165020">
      <w:pPr>
        <w:rPr>
          <w:rFonts w:ascii="Times New Roman" w:hAnsi="Times New Roman" w:cs="Times New Roman"/>
          <w:sz w:val="29"/>
          <w:szCs w:val="29"/>
        </w:rPr>
        <w:sectPr w:rsidR="00000000">
          <w:footerReference w:type="default" r:id="rId22"/>
          <w:pgSz w:w="16840" w:h="11910" w:orient="landscape"/>
          <w:pgMar w:top="1100" w:right="2420" w:bottom="280" w:left="1300" w:header="0" w:footer="0" w:gutter="0"/>
          <w:cols w:space="720"/>
          <w:noEndnote/>
        </w:sectPr>
      </w:pPr>
    </w:p>
    <w:p w:rsidR="00000000" w:rsidRDefault="00165020">
      <w:pPr>
        <w:pStyle w:val="BodyText"/>
        <w:kinsoku w:val="0"/>
        <w:overflowPunct w:val="0"/>
        <w:rPr>
          <w:rFonts w:ascii="Times New Roman" w:hAnsi="Times New Roman" w:cs="Times New Roman"/>
          <w:sz w:val="29"/>
          <w:szCs w:val="29"/>
        </w:rPr>
      </w:pPr>
    </w:p>
    <w:tbl>
      <w:tblPr>
        <w:tblW w:w="0" w:type="auto"/>
        <w:tblInd w:w="118" w:type="dxa"/>
        <w:tblLayout w:type="fixed"/>
        <w:tblCellMar>
          <w:left w:w="0" w:type="dxa"/>
          <w:right w:w="0" w:type="dxa"/>
        </w:tblCellMar>
        <w:tblLook w:val="0000" w:firstRow="0" w:lastRow="0" w:firstColumn="0" w:lastColumn="0" w:noHBand="0" w:noVBand="0"/>
      </w:tblPr>
      <w:tblGrid>
        <w:gridCol w:w="492"/>
        <w:gridCol w:w="856"/>
        <w:gridCol w:w="692"/>
        <w:gridCol w:w="776"/>
        <w:gridCol w:w="1180"/>
        <w:gridCol w:w="1166"/>
        <w:gridCol w:w="910"/>
        <w:gridCol w:w="1041"/>
        <w:gridCol w:w="861"/>
        <w:gridCol w:w="2869"/>
      </w:tblGrid>
      <w:tr w:rsidR="00000000">
        <w:tblPrEx>
          <w:tblCellMar>
            <w:top w:w="0" w:type="dxa"/>
            <w:left w:w="0" w:type="dxa"/>
            <w:bottom w:w="0" w:type="dxa"/>
            <w:right w:w="0" w:type="dxa"/>
          </w:tblCellMar>
        </w:tblPrEx>
        <w:trPr>
          <w:trHeight w:val="1320"/>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5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6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77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6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81" w:right="82"/>
              <w:rPr>
                <w:sz w:val="18"/>
                <w:szCs w:val="18"/>
              </w:rPr>
            </w:pPr>
            <w:r>
              <w:rPr>
                <w:sz w:val="18"/>
                <w:szCs w:val="18"/>
              </w:rPr>
              <w:t>dried fish + beetroots</w:t>
            </w:r>
          </w:p>
        </w:tc>
        <w:tc>
          <w:tcPr>
            <w:tcW w:w="104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6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2869"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860"/>
        </w:trPr>
        <w:tc>
          <w:tcPr>
            <w:tcW w:w="4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14</w:t>
            </w:r>
          </w:p>
        </w:tc>
        <w:tc>
          <w:tcPr>
            <w:tcW w:w="8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29" w:right="185"/>
              <w:jc w:val="center"/>
              <w:rPr>
                <w:sz w:val="18"/>
                <w:szCs w:val="18"/>
              </w:rPr>
            </w:pPr>
            <w:r>
              <w:rPr>
                <w:sz w:val="18"/>
                <w:szCs w:val="18"/>
              </w:rPr>
              <w:t>Urban</w:t>
            </w:r>
          </w:p>
        </w:tc>
        <w:tc>
          <w:tcPr>
            <w:tcW w:w="6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06"/>
              <w:rPr>
                <w:sz w:val="18"/>
                <w:szCs w:val="18"/>
              </w:rPr>
            </w:pPr>
            <w:r>
              <w:rPr>
                <w:sz w:val="18"/>
                <w:szCs w:val="18"/>
              </w:rPr>
              <w:t>34</w:t>
            </w:r>
          </w:p>
        </w:tc>
        <w:tc>
          <w:tcPr>
            <w:tcW w:w="77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64"/>
              <w:jc w:val="right"/>
              <w:rPr>
                <w:sz w:val="18"/>
                <w:szCs w:val="18"/>
              </w:rPr>
            </w:pPr>
            <w:r>
              <w:rPr>
                <w:sz w:val="18"/>
                <w:szCs w:val="18"/>
              </w:rPr>
              <w:t>No</w:t>
            </w:r>
          </w:p>
        </w:tc>
        <w:tc>
          <w:tcPr>
            <w:tcW w:w="118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66" w:right="65"/>
              <w:rPr>
                <w:sz w:val="18"/>
                <w:szCs w:val="18"/>
              </w:rPr>
            </w:pPr>
            <w:r>
              <w:rPr>
                <w:sz w:val="18"/>
                <w:szCs w:val="18"/>
              </w:rPr>
              <w:t>Porridge (soya, millet, sorghum, maize) + sugar + bread</w:t>
            </w:r>
          </w:p>
        </w:tc>
        <w:tc>
          <w:tcPr>
            <w:tcW w:w="116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8" w:right="63"/>
              <w:rPr>
                <w:sz w:val="18"/>
                <w:szCs w:val="18"/>
              </w:rPr>
            </w:pPr>
            <w:r>
              <w:rPr>
                <w:sz w:val="18"/>
                <w:szCs w:val="18"/>
              </w:rPr>
              <w:t>Rice (boiled) paired with amaranths (fried) + carrots</w:t>
            </w:r>
          </w:p>
          <w:p w:rsidR="00000000" w:rsidRDefault="00165020">
            <w:pPr>
              <w:pStyle w:val="TableParagraph"/>
              <w:kinsoku w:val="0"/>
              <w:overflowPunct w:val="0"/>
              <w:ind w:left="78" w:right="173"/>
              <w:rPr>
                <w:sz w:val="18"/>
                <w:szCs w:val="18"/>
              </w:rPr>
            </w:pPr>
            <w:r>
              <w:rPr>
                <w:sz w:val="18"/>
                <w:szCs w:val="18"/>
              </w:rPr>
              <w:t>+ onions + sweet pepper and tomatoes plus milk</w:t>
            </w:r>
          </w:p>
        </w:tc>
        <w:tc>
          <w:tcPr>
            <w:tcW w:w="91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81" w:right="70"/>
              <w:rPr>
                <w:sz w:val="18"/>
                <w:szCs w:val="18"/>
              </w:rPr>
            </w:pPr>
            <w:r>
              <w:rPr>
                <w:sz w:val="18"/>
                <w:szCs w:val="18"/>
              </w:rPr>
              <w:t>Plantain (fried) mixed with amaranths, onions groundnuts flounr and tomatoes +</w:t>
            </w:r>
          </w:p>
          <w:p w:rsidR="00000000" w:rsidRDefault="00165020">
            <w:pPr>
              <w:pStyle w:val="TableParagraph"/>
              <w:kinsoku w:val="0"/>
              <w:overflowPunct w:val="0"/>
              <w:spacing w:before="1" w:line="187" w:lineRule="exact"/>
              <w:ind w:left="81"/>
              <w:rPr>
                <w:sz w:val="18"/>
                <w:szCs w:val="18"/>
              </w:rPr>
            </w:pPr>
            <w:r>
              <w:rPr>
                <w:sz w:val="18"/>
                <w:szCs w:val="18"/>
              </w:rPr>
              <w:t>milk</w:t>
            </w:r>
          </w:p>
        </w:tc>
        <w:tc>
          <w:tcPr>
            <w:tcW w:w="104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6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286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651"/>
        </w:trPr>
        <w:tc>
          <w:tcPr>
            <w:tcW w:w="4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16</w:t>
            </w:r>
          </w:p>
        </w:tc>
        <w:tc>
          <w:tcPr>
            <w:tcW w:w="8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29" w:right="185"/>
              <w:jc w:val="center"/>
              <w:rPr>
                <w:sz w:val="18"/>
                <w:szCs w:val="18"/>
              </w:rPr>
            </w:pPr>
            <w:r>
              <w:rPr>
                <w:sz w:val="18"/>
                <w:szCs w:val="18"/>
              </w:rPr>
              <w:t>Urban</w:t>
            </w:r>
          </w:p>
        </w:tc>
        <w:tc>
          <w:tcPr>
            <w:tcW w:w="6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06"/>
              <w:rPr>
                <w:sz w:val="18"/>
                <w:szCs w:val="18"/>
              </w:rPr>
            </w:pPr>
            <w:r>
              <w:rPr>
                <w:sz w:val="18"/>
                <w:szCs w:val="18"/>
              </w:rPr>
              <w:t>34</w:t>
            </w:r>
          </w:p>
        </w:tc>
        <w:tc>
          <w:tcPr>
            <w:tcW w:w="77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64"/>
              <w:jc w:val="right"/>
              <w:rPr>
                <w:sz w:val="18"/>
                <w:szCs w:val="18"/>
              </w:rPr>
            </w:pPr>
            <w:r>
              <w:rPr>
                <w:sz w:val="18"/>
                <w:szCs w:val="18"/>
              </w:rPr>
              <w:t>No</w:t>
            </w:r>
          </w:p>
        </w:tc>
        <w:tc>
          <w:tcPr>
            <w:tcW w:w="118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66" w:right="57"/>
              <w:rPr>
                <w:sz w:val="18"/>
                <w:szCs w:val="18"/>
              </w:rPr>
            </w:pPr>
            <w:r>
              <w:rPr>
                <w:sz w:val="18"/>
                <w:szCs w:val="18"/>
              </w:rPr>
              <w:t>Porridge (Sorghum, maize, wheat, soya)</w:t>
            </w:r>
          </w:p>
          <w:p w:rsidR="00000000" w:rsidRDefault="00165020">
            <w:pPr>
              <w:pStyle w:val="TableParagraph"/>
              <w:kinsoku w:val="0"/>
              <w:overflowPunct w:val="0"/>
              <w:ind w:left="266"/>
              <w:rPr>
                <w:sz w:val="18"/>
                <w:szCs w:val="18"/>
              </w:rPr>
            </w:pPr>
            <w:r>
              <w:rPr>
                <w:sz w:val="18"/>
                <w:szCs w:val="18"/>
              </w:rPr>
              <w:t>+ bread</w:t>
            </w:r>
          </w:p>
        </w:tc>
        <w:tc>
          <w:tcPr>
            <w:tcW w:w="116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8" w:right="78"/>
              <w:rPr>
                <w:sz w:val="18"/>
                <w:szCs w:val="18"/>
              </w:rPr>
            </w:pPr>
            <w:r>
              <w:rPr>
                <w:sz w:val="18"/>
                <w:szCs w:val="18"/>
              </w:rPr>
              <w:t>Plantain mixed with amaranths, carrots,</w:t>
            </w:r>
            <w:r>
              <w:rPr>
                <w:spacing w:val="-14"/>
                <w:sz w:val="18"/>
                <w:szCs w:val="18"/>
              </w:rPr>
              <w:t xml:space="preserve"> </w:t>
            </w:r>
            <w:r>
              <w:rPr>
                <w:sz w:val="18"/>
                <w:szCs w:val="18"/>
              </w:rPr>
              <w:t>onions, tomatoes added oil on top</w:t>
            </w:r>
          </w:p>
        </w:tc>
        <w:tc>
          <w:tcPr>
            <w:tcW w:w="91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81" w:right="95"/>
              <w:rPr>
                <w:sz w:val="18"/>
                <w:szCs w:val="18"/>
              </w:rPr>
            </w:pPr>
            <w:r>
              <w:rPr>
                <w:sz w:val="18"/>
                <w:szCs w:val="18"/>
              </w:rPr>
              <w:t>Rice (boiled) paired with amaranths (fried) + carrots + onions +</w:t>
            </w:r>
          </w:p>
          <w:p w:rsidR="00000000" w:rsidRDefault="00165020">
            <w:pPr>
              <w:pStyle w:val="TableParagraph"/>
              <w:kinsoku w:val="0"/>
              <w:overflowPunct w:val="0"/>
              <w:spacing w:line="186" w:lineRule="exact"/>
              <w:ind w:left="81"/>
              <w:rPr>
                <w:sz w:val="18"/>
                <w:szCs w:val="18"/>
              </w:rPr>
            </w:pPr>
            <w:r>
              <w:rPr>
                <w:sz w:val="18"/>
                <w:szCs w:val="18"/>
              </w:rPr>
              <w:t>tomatoes</w:t>
            </w:r>
          </w:p>
        </w:tc>
        <w:tc>
          <w:tcPr>
            <w:tcW w:w="104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1" w:right="48"/>
              <w:rPr>
                <w:spacing w:val="-3"/>
                <w:sz w:val="18"/>
                <w:szCs w:val="18"/>
              </w:rPr>
            </w:pPr>
            <w:r>
              <w:rPr>
                <w:sz w:val="18"/>
                <w:szCs w:val="18"/>
              </w:rPr>
              <w:t>Maize meal paired with beans</w:t>
            </w:r>
            <w:r>
              <w:rPr>
                <w:spacing w:val="-1"/>
                <w:sz w:val="18"/>
                <w:szCs w:val="18"/>
              </w:rPr>
              <w:t xml:space="preserve"> </w:t>
            </w:r>
            <w:r>
              <w:rPr>
                <w:spacing w:val="-3"/>
                <w:sz w:val="18"/>
                <w:szCs w:val="18"/>
              </w:rPr>
              <w:t>(fried)</w:t>
            </w:r>
          </w:p>
          <w:p w:rsidR="00000000" w:rsidRDefault="00165020">
            <w:pPr>
              <w:pStyle w:val="TableParagraph"/>
              <w:kinsoku w:val="0"/>
              <w:overflowPunct w:val="0"/>
              <w:ind w:left="71" w:right="120"/>
              <w:rPr>
                <w:sz w:val="18"/>
                <w:szCs w:val="18"/>
              </w:rPr>
            </w:pPr>
            <w:r>
              <w:rPr>
                <w:sz w:val="18"/>
                <w:szCs w:val="18"/>
              </w:rPr>
              <w:t xml:space="preserve">+ small </w:t>
            </w:r>
            <w:r>
              <w:rPr>
                <w:spacing w:val="-4"/>
                <w:sz w:val="18"/>
                <w:szCs w:val="18"/>
              </w:rPr>
              <w:t xml:space="preserve">dried </w:t>
            </w:r>
            <w:r>
              <w:rPr>
                <w:sz w:val="18"/>
                <w:szCs w:val="18"/>
              </w:rPr>
              <w:t>fish +</w:t>
            </w:r>
            <w:r>
              <w:rPr>
                <w:spacing w:val="-4"/>
                <w:sz w:val="18"/>
                <w:szCs w:val="18"/>
              </w:rPr>
              <w:t xml:space="preserve"> </w:t>
            </w:r>
            <w:r>
              <w:rPr>
                <w:sz w:val="18"/>
                <w:szCs w:val="18"/>
              </w:rPr>
              <w:t>onions</w:t>
            </w:r>
          </w:p>
          <w:p w:rsidR="00000000" w:rsidRDefault="00165020">
            <w:pPr>
              <w:pStyle w:val="TableParagraph"/>
              <w:kinsoku w:val="0"/>
              <w:overflowPunct w:val="0"/>
              <w:spacing w:line="206" w:lineRule="exact"/>
              <w:ind w:left="71"/>
              <w:rPr>
                <w:sz w:val="18"/>
                <w:szCs w:val="18"/>
              </w:rPr>
            </w:pPr>
            <w:r>
              <w:rPr>
                <w:sz w:val="18"/>
                <w:szCs w:val="18"/>
              </w:rPr>
              <w:t>+ tomatoes</w:t>
            </w:r>
          </w:p>
        </w:tc>
        <w:tc>
          <w:tcPr>
            <w:tcW w:w="86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110" w:right="-16"/>
              <w:rPr>
                <w:sz w:val="18"/>
                <w:szCs w:val="18"/>
              </w:rPr>
            </w:pPr>
            <w:r>
              <w:rPr>
                <w:sz w:val="18"/>
                <w:szCs w:val="18"/>
              </w:rPr>
              <w:t>Tea with milk +</w:t>
            </w:r>
            <w:r>
              <w:rPr>
                <w:spacing w:val="-4"/>
                <w:sz w:val="18"/>
                <w:szCs w:val="18"/>
              </w:rPr>
              <w:t xml:space="preserve"> </w:t>
            </w:r>
            <w:r>
              <w:rPr>
                <w:sz w:val="18"/>
                <w:szCs w:val="18"/>
              </w:rPr>
              <w:t>suga</w:t>
            </w:r>
          </w:p>
        </w:tc>
        <w:tc>
          <w:tcPr>
            <w:tcW w:w="286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0"/>
              <w:rPr>
                <w:rFonts w:ascii="Times New Roman" w:hAnsi="Times New Roman" w:cs="Times New Roman"/>
                <w:sz w:val="17"/>
                <w:szCs w:val="17"/>
              </w:rPr>
            </w:pPr>
          </w:p>
          <w:p w:rsidR="00000000" w:rsidRDefault="00165020">
            <w:pPr>
              <w:pStyle w:val="TableParagraph"/>
              <w:kinsoku w:val="0"/>
              <w:overflowPunct w:val="0"/>
              <w:rPr>
                <w:sz w:val="18"/>
                <w:szCs w:val="18"/>
              </w:rPr>
            </w:pPr>
            <w:r>
              <w:rPr>
                <w:sz w:val="18"/>
                <w:szCs w:val="18"/>
              </w:rPr>
              <w:t>r</w:t>
            </w:r>
          </w:p>
        </w:tc>
      </w:tr>
      <w:tr w:rsidR="00000000">
        <w:tblPrEx>
          <w:tblCellMar>
            <w:top w:w="0" w:type="dxa"/>
            <w:left w:w="0" w:type="dxa"/>
            <w:bottom w:w="0" w:type="dxa"/>
            <w:right w:w="0" w:type="dxa"/>
          </w:tblCellMar>
        </w:tblPrEx>
        <w:trPr>
          <w:trHeight w:val="1653"/>
        </w:trPr>
        <w:tc>
          <w:tcPr>
            <w:tcW w:w="4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77"/>
              <w:rPr>
                <w:sz w:val="18"/>
                <w:szCs w:val="18"/>
              </w:rPr>
            </w:pPr>
            <w:r>
              <w:rPr>
                <w:sz w:val="18"/>
                <w:szCs w:val="18"/>
              </w:rPr>
              <w:t>9</w:t>
            </w:r>
          </w:p>
        </w:tc>
        <w:tc>
          <w:tcPr>
            <w:tcW w:w="8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250" w:right="208"/>
              <w:rPr>
                <w:sz w:val="18"/>
                <w:szCs w:val="18"/>
              </w:rPr>
            </w:pPr>
            <w:r>
              <w:rPr>
                <w:sz w:val="18"/>
                <w:szCs w:val="18"/>
              </w:rPr>
              <w:t>Peri- urban</w:t>
            </w:r>
          </w:p>
        </w:tc>
        <w:tc>
          <w:tcPr>
            <w:tcW w:w="6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206"/>
              <w:rPr>
                <w:sz w:val="18"/>
                <w:szCs w:val="18"/>
              </w:rPr>
            </w:pPr>
            <w:r>
              <w:rPr>
                <w:sz w:val="18"/>
                <w:szCs w:val="18"/>
              </w:rPr>
              <w:t>35</w:t>
            </w:r>
          </w:p>
        </w:tc>
        <w:tc>
          <w:tcPr>
            <w:tcW w:w="77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right="264"/>
              <w:jc w:val="right"/>
              <w:rPr>
                <w:sz w:val="18"/>
                <w:szCs w:val="18"/>
              </w:rPr>
            </w:pPr>
            <w:r>
              <w:rPr>
                <w:sz w:val="18"/>
                <w:szCs w:val="18"/>
              </w:rPr>
              <w:t>No</w:t>
            </w:r>
          </w:p>
        </w:tc>
        <w:tc>
          <w:tcPr>
            <w:tcW w:w="118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266" w:right="58"/>
              <w:rPr>
                <w:sz w:val="18"/>
                <w:szCs w:val="18"/>
              </w:rPr>
            </w:pPr>
            <w:r>
              <w:rPr>
                <w:sz w:val="18"/>
                <w:szCs w:val="18"/>
              </w:rPr>
              <w:t>Porridge (soya, sorghum, maize, wheat) + sugar</w:t>
            </w:r>
          </w:p>
        </w:tc>
        <w:tc>
          <w:tcPr>
            <w:tcW w:w="116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78" w:right="63"/>
              <w:rPr>
                <w:sz w:val="18"/>
                <w:szCs w:val="18"/>
              </w:rPr>
            </w:pPr>
            <w:r>
              <w:rPr>
                <w:sz w:val="18"/>
                <w:szCs w:val="18"/>
              </w:rPr>
              <w:t>Rice (boiled) + beans (fried) mixed with eggplant, amaranths, tomatoes,</w:t>
            </w:r>
          </w:p>
          <w:p w:rsidR="00000000" w:rsidRDefault="00165020">
            <w:pPr>
              <w:pStyle w:val="TableParagraph"/>
              <w:kinsoku w:val="0"/>
              <w:overflowPunct w:val="0"/>
              <w:spacing w:before="4" w:line="206" w:lineRule="exact"/>
              <w:ind w:left="78" w:right="181"/>
              <w:rPr>
                <w:sz w:val="18"/>
                <w:szCs w:val="18"/>
              </w:rPr>
            </w:pPr>
            <w:r>
              <w:rPr>
                <w:sz w:val="18"/>
                <w:szCs w:val="18"/>
              </w:rPr>
              <w:t>sweet pepper and onions</w:t>
            </w:r>
          </w:p>
        </w:tc>
        <w:tc>
          <w:tcPr>
            <w:tcW w:w="910"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81" w:right="189"/>
              <w:rPr>
                <w:sz w:val="18"/>
                <w:szCs w:val="18"/>
              </w:rPr>
            </w:pPr>
            <w:r>
              <w:rPr>
                <w:sz w:val="18"/>
                <w:szCs w:val="18"/>
              </w:rPr>
              <w:t>banana + banana juice</w:t>
            </w:r>
          </w:p>
        </w:tc>
        <w:tc>
          <w:tcPr>
            <w:tcW w:w="104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71" w:right="48"/>
              <w:rPr>
                <w:spacing w:val="-3"/>
                <w:sz w:val="18"/>
                <w:szCs w:val="18"/>
              </w:rPr>
            </w:pPr>
            <w:r>
              <w:rPr>
                <w:sz w:val="18"/>
                <w:szCs w:val="18"/>
              </w:rPr>
              <w:t>Maize meal paired with beans</w:t>
            </w:r>
            <w:r>
              <w:rPr>
                <w:spacing w:val="-1"/>
                <w:sz w:val="18"/>
                <w:szCs w:val="18"/>
              </w:rPr>
              <w:t xml:space="preserve"> </w:t>
            </w:r>
            <w:r>
              <w:rPr>
                <w:spacing w:val="-3"/>
                <w:sz w:val="18"/>
                <w:szCs w:val="18"/>
              </w:rPr>
              <w:t>(fried)</w:t>
            </w:r>
          </w:p>
          <w:p w:rsidR="00000000" w:rsidRDefault="00165020">
            <w:pPr>
              <w:pStyle w:val="TableParagraph"/>
              <w:kinsoku w:val="0"/>
              <w:overflowPunct w:val="0"/>
              <w:spacing w:line="206" w:lineRule="exact"/>
              <w:ind w:left="71"/>
              <w:rPr>
                <w:sz w:val="18"/>
                <w:szCs w:val="18"/>
              </w:rPr>
            </w:pPr>
            <w:r>
              <w:rPr>
                <w:sz w:val="18"/>
                <w:szCs w:val="18"/>
              </w:rPr>
              <w:t>+</w:t>
            </w:r>
            <w:r>
              <w:rPr>
                <w:spacing w:val="-6"/>
                <w:sz w:val="18"/>
                <w:szCs w:val="18"/>
              </w:rPr>
              <w:t xml:space="preserve"> </w:t>
            </w:r>
            <w:r>
              <w:rPr>
                <w:sz w:val="18"/>
                <w:szCs w:val="18"/>
              </w:rPr>
              <w:t>amaranths</w:t>
            </w:r>
          </w:p>
          <w:p w:rsidR="00000000" w:rsidRDefault="00165020">
            <w:pPr>
              <w:pStyle w:val="TableParagraph"/>
              <w:kinsoku w:val="0"/>
              <w:overflowPunct w:val="0"/>
              <w:ind w:left="71" w:right="88"/>
              <w:rPr>
                <w:sz w:val="18"/>
                <w:szCs w:val="18"/>
              </w:rPr>
            </w:pPr>
            <w:r>
              <w:rPr>
                <w:sz w:val="18"/>
                <w:szCs w:val="18"/>
              </w:rPr>
              <w:t>+ tomatoes + onions + celery</w:t>
            </w:r>
          </w:p>
        </w:tc>
        <w:tc>
          <w:tcPr>
            <w:tcW w:w="86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110"/>
              <w:rPr>
                <w:sz w:val="18"/>
                <w:szCs w:val="18"/>
              </w:rPr>
            </w:pPr>
            <w:r>
              <w:rPr>
                <w:sz w:val="18"/>
                <w:szCs w:val="18"/>
              </w:rPr>
              <w:t>Biscuits</w:t>
            </w:r>
          </w:p>
        </w:tc>
        <w:tc>
          <w:tcPr>
            <w:tcW w:w="286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1"/>
              <w:ind w:left="241" w:right="1787"/>
              <w:rPr>
                <w:sz w:val="18"/>
                <w:szCs w:val="18"/>
              </w:rPr>
            </w:pPr>
            <w:r>
              <w:rPr>
                <w:sz w:val="18"/>
                <w:szCs w:val="18"/>
              </w:rPr>
              <w:t>Plantain (fried) mixed with amaranths and beans</w:t>
            </w:r>
          </w:p>
        </w:tc>
      </w:tr>
      <w:tr w:rsidR="00000000">
        <w:tblPrEx>
          <w:tblCellMar>
            <w:top w:w="0" w:type="dxa"/>
            <w:left w:w="0" w:type="dxa"/>
            <w:bottom w:w="0" w:type="dxa"/>
            <w:right w:w="0" w:type="dxa"/>
          </w:tblCellMar>
        </w:tblPrEx>
        <w:trPr>
          <w:trHeight w:val="203"/>
        </w:trPr>
        <w:tc>
          <w:tcPr>
            <w:tcW w:w="4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left="77"/>
              <w:rPr>
                <w:sz w:val="18"/>
                <w:szCs w:val="18"/>
              </w:rPr>
            </w:pPr>
            <w:r>
              <w:rPr>
                <w:sz w:val="18"/>
                <w:szCs w:val="18"/>
              </w:rPr>
              <w:t>22</w:t>
            </w:r>
          </w:p>
        </w:tc>
        <w:tc>
          <w:tcPr>
            <w:tcW w:w="85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left="229" w:right="185"/>
              <w:jc w:val="center"/>
              <w:rPr>
                <w:sz w:val="18"/>
                <w:szCs w:val="18"/>
              </w:rPr>
            </w:pPr>
            <w:r>
              <w:rPr>
                <w:sz w:val="18"/>
                <w:szCs w:val="18"/>
              </w:rPr>
              <w:t>Urban</w:t>
            </w:r>
          </w:p>
        </w:tc>
        <w:tc>
          <w:tcPr>
            <w:tcW w:w="6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left="206"/>
              <w:rPr>
                <w:sz w:val="18"/>
                <w:szCs w:val="18"/>
              </w:rPr>
            </w:pPr>
            <w:r>
              <w:rPr>
                <w:sz w:val="18"/>
                <w:szCs w:val="18"/>
              </w:rPr>
              <w:t>37</w:t>
            </w:r>
          </w:p>
        </w:tc>
        <w:tc>
          <w:tcPr>
            <w:tcW w:w="77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right="264"/>
              <w:jc w:val="right"/>
              <w:rPr>
                <w:sz w:val="18"/>
                <w:szCs w:val="18"/>
              </w:rPr>
            </w:pPr>
            <w:r>
              <w:rPr>
                <w:sz w:val="18"/>
                <w:szCs w:val="18"/>
              </w:rPr>
              <w:t>No</w:t>
            </w:r>
          </w:p>
        </w:tc>
        <w:tc>
          <w:tcPr>
            <w:tcW w:w="118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left="266"/>
              <w:rPr>
                <w:sz w:val="18"/>
                <w:szCs w:val="18"/>
              </w:rPr>
            </w:pPr>
            <w:r>
              <w:rPr>
                <w:sz w:val="18"/>
                <w:szCs w:val="18"/>
              </w:rPr>
              <w:t>Porridge</w:t>
            </w:r>
          </w:p>
        </w:tc>
        <w:tc>
          <w:tcPr>
            <w:tcW w:w="116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left="78"/>
              <w:rPr>
                <w:sz w:val="18"/>
                <w:szCs w:val="18"/>
              </w:rPr>
            </w:pPr>
            <w:r>
              <w:rPr>
                <w:sz w:val="18"/>
                <w:szCs w:val="18"/>
              </w:rPr>
              <w:t>Fruit (banana)</w:t>
            </w:r>
          </w:p>
        </w:tc>
        <w:tc>
          <w:tcPr>
            <w:tcW w:w="91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left="81"/>
              <w:rPr>
                <w:sz w:val="18"/>
                <w:szCs w:val="18"/>
              </w:rPr>
            </w:pPr>
            <w:r>
              <w:rPr>
                <w:sz w:val="18"/>
                <w:szCs w:val="18"/>
              </w:rPr>
              <w:t>Rice</w:t>
            </w:r>
          </w:p>
        </w:tc>
        <w:tc>
          <w:tcPr>
            <w:tcW w:w="1041"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left="71"/>
              <w:rPr>
                <w:sz w:val="18"/>
                <w:szCs w:val="18"/>
              </w:rPr>
            </w:pPr>
            <w:r>
              <w:rPr>
                <w:sz w:val="18"/>
                <w:szCs w:val="18"/>
              </w:rPr>
              <w:t>Porridge</w:t>
            </w:r>
          </w:p>
        </w:tc>
        <w:tc>
          <w:tcPr>
            <w:tcW w:w="3730" w:type="dxa"/>
            <w:gridSpan w:val="2"/>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line="183" w:lineRule="exact"/>
              <w:ind w:left="110"/>
              <w:rPr>
                <w:sz w:val="18"/>
                <w:szCs w:val="18"/>
              </w:rPr>
            </w:pPr>
            <w:r>
              <w:rPr>
                <w:sz w:val="18"/>
                <w:szCs w:val="18"/>
              </w:rPr>
              <w:t>Maize meal</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266"/>
              <w:rPr>
                <w:sz w:val="18"/>
                <w:szCs w:val="18"/>
              </w:rPr>
            </w:pPr>
            <w:r>
              <w:rPr>
                <w:sz w:val="18"/>
                <w:szCs w:val="18"/>
              </w:rPr>
              <w:t>(sorghum,</w:t>
            </w: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1"/>
              <w:rPr>
                <w:sz w:val="18"/>
                <w:szCs w:val="18"/>
              </w:rPr>
            </w:pPr>
            <w:r>
              <w:rPr>
                <w:sz w:val="18"/>
                <w:szCs w:val="18"/>
              </w:rPr>
              <w:t>(boiled)</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1"/>
              <w:rPr>
                <w:sz w:val="18"/>
                <w:szCs w:val="18"/>
              </w:rPr>
            </w:pPr>
            <w:r>
              <w:rPr>
                <w:sz w:val="18"/>
                <w:szCs w:val="18"/>
              </w:rPr>
              <w:t>(sorghum,</w:t>
            </w: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10"/>
              <w:rPr>
                <w:sz w:val="18"/>
                <w:szCs w:val="18"/>
              </w:rPr>
            </w:pPr>
            <w:r>
              <w:rPr>
                <w:sz w:val="18"/>
                <w:szCs w:val="18"/>
              </w:rPr>
              <w:t>(added salt</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266"/>
              <w:rPr>
                <w:sz w:val="18"/>
                <w:szCs w:val="18"/>
              </w:rPr>
            </w:pPr>
            <w:r>
              <w:rPr>
                <w:sz w:val="18"/>
                <w:szCs w:val="18"/>
              </w:rPr>
              <w:t>maize,</w:t>
            </w: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1"/>
              <w:rPr>
                <w:sz w:val="18"/>
                <w:szCs w:val="18"/>
              </w:rPr>
            </w:pPr>
            <w:r>
              <w:rPr>
                <w:sz w:val="18"/>
                <w:szCs w:val="18"/>
              </w:rPr>
              <w:t>paired with</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1"/>
              <w:rPr>
                <w:sz w:val="18"/>
                <w:szCs w:val="18"/>
              </w:rPr>
            </w:pPr>
            <w:r>
              <w:rPr>
                <w:sz w:val="18"/>
                <w:szCs w:val="18"/>
              </w:rPr>
              <w:t>maize and</w:t>
            </w: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10"/>
              <w:rPr>
                <w:sz w:val="18"/>
                <w:szCs w:val="18"/>
              </w:rPr>
            </w:pPr>
            <w:r>
              <w:rPr>
                <w:sz w:val="18"/>
                <w:szCs w:val="18"/>
              </w:rPr>
              <w:t>and onions)</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266"/>
              <w:rPr>
                <w:sz w:val="18"/>
                <w:szCs w:val="18"/>
              </w:rPr>
            </w:pPr>
            <w:r>
              <w:rPr>
                <w:sz w:val="18"/>
                <w:szCs w:val="18"/>
              </w:rPr>
              <w:t>millet) +</w:t>
            </w: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1"/>
              <w:rPr>
                <w:sz w:val="18"/>
                <w:szCs w:val="18"/>
              </w:rPr>
            </w:pPr>
            <w:r>
              <w:rPr>
                <w:sz w:val="18"/>
                <w:szCs w:val="18"/>
              </w:rPr>
              <w:t>fresh</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1"/>
              <w:rPr>
                <w:sz w:val="18"/>
                <w:szCs w:val="18"/>
              </w:rPr>
            </w:pPr>
            <w:r>
              <w:rPr>
                <w:sz w:val="18"/>
                <w:szCs w:val="18"/>
              </w:rPr>
              <w:t>millet) mixed</w:t>
            </w: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10"/>
              <w:rPr>
                <w:sz w:val="18"/>
                <w:szCs w:val="18"/>
              </w:rPr>
            </w:pPr>
            <w:r>
              <w:rPr>
                <w:sz w:val="18"/>
                <w:szCs w:val="18"/>
              </w:rPr>
              <w:t>paired with</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266"/>
              <w:rPr>
                <w:sz w:val="18"/>
                <w:szCs w:val="18"/>
              </w:rPr>
            </w:pPr>
            <w:r>
              <w:rPr>
                <w:sz w:val="18"/>
                <w:szCs w:val="18"/>
              </w:rPr>
              <w:t>sugar +</w:t>
            </w: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1"/>
              <w:rPr>
                <w:sz w:val="18"/>
                <w:szCs w:val="18"/>
              </w:rPr>
            </w:pPr>
            <w:r>
              <w:rPr>
                <w:sz w:val="18"/>
                <w:szCs w:val="18"/>
              </w:rPr>
              <w:t>beans</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71"/>
              <w:rPr>
                <w:sz w:val="18"/>
                <w:szCs w:val="18"/>
              </w:rPr>
            </w:pPr>
            <w:r>
              <w:rPr>
                <w:sz w:val="18"/>
                <w:szCs w:val="18"/>
              </w:rPr>
              <w:t>with milk</w:t>
            </w: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10"/>
              <w:rPr>
                <w:sz w:val="18"/>
                <w:szCs w:val="18"/>
              </w:rPr>
            </w:pPr>
            <w:r>
              <w:rPr>
                <w:sz w:val="18"/>
                <w:szCs w:val="18"/>
              </w:rPr>
              <w:t>fried carrots,</w:t>
            </w:r>
          </w:p>
        </w:tc>
      </w:tr>
      <w:tr w:rsidR="00000000">
        <w:tblPrEx>
          <w:tblCellMar>
            <w:top w:w="0" w:type="dxa"/>
            <w:left w:w="0" w:type="dxa"/>
            <w:bottom w:w="0" w:type="dxa"/>
            <w:right w:w="0" w:type="dxa"/>
          </w:tblCellMar>
        </w:tblPrEx>
        <w:trPr>
          <w:trHeight w:val="207"/>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8" w:lineRule="exact"/>
              <w:ind w:left="266"/>
              <w:rPr>
                <w:sz w:val="18"/>
                <w:szCs w:val="18"/>
              </w:rPr>
            </w:pPr>
            <w:r>
              <w:rPr>
                <w:sz w:val="18"/>
                <w:szCs w:val="18"/>
              </w:rPr>
              <w:t>bread</w:t>
            </w: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8" w:lineRule="exact"/>
              <w:ind w:left="81"/>
              <w:rPr>
                <w:sz w:val="18"/>
                <w:szCs w:val="18"/>
              </w:rPr>
            </w:pPr>
            <w:r>
              <w:rPr>
                <w:sz w:val="18"/>
                <w:szCs w:val="18"/>
              </w:rPr>
              <w:t>mixed with</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8" w:lineRule="exact"/>
              <w:ind w:left="110"/>
              <w:rPr>
                <w:sz w:val="18"/>
                <w:szCs w:val="18"/>
              </w:rPr>
            </w:pPr>
            <w:r>
              <w:rPr>
                <w:sz w:val="18"/>
                <w:szCs w:val="18"/>
              </w:rPr>
              <w:t>tomato</w:t>
            </w:r>
          </w:p>
        </w:tc>
      </w:tr>
      <w:tr w:rsidR="00000000">
        <w:tblPrEx>
          <w:tblCellMar>
            <w:top w:w="0" w:type="dxa"/>
            <w:left w:w="0" w:type="dxa"/>
            <w:bottom w:w="0" w:type="dxa"/>
            <w:right w:w="0" w:type="dxa"/>
          </w:tblCellMar>
        </w:tblPrEx>
        <w:trPr>
          <w:trHeight w:val="207"/>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81"/>
              <w:rPr>
                <w:sz w:val="18"/>
                <w:szCs w:val="18"/>
              </w:rPr>
            </w:pPr>
            <w:r>
              <w:rPr>
                <w:sz w:val="18"/>
                <w:szCs w:val="18"/>
              </w:rPr>
              <w:t>carrots,</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 w:line="187" w:lineRule="exact"/>
              <w:ind w:left="110"/>
              <w:rPr>
                <w:sz w:val="18"/>
                <w:szCs w:val="18"/>
              </w:rPr>
            </w:pPr>
            <w:r>
              <w:rPr>
                <w:sz w:val="18"/>
                <w:szCs w:val="18"/>
              </w:rPr>
              <w:t>paste (salsa)</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81"/>
              <w:rPr>
                <w:sz w:val="18"/>
                <w:szCs w:val="18"/>
              </w:rPr>
            </w:pPr>
            <w:r>
              <w:rPr>
                <w:sz w:val="18"/>
                <w:szCs w:val="18"/>
              </w:rPr>
              <w:t>onions,</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110"/>
              <w:rPr>
                <w:sz w:val="18"/>
                <w:szCs w:val="18"/>
              </w:rPr>
            </w:pPr>
            <w:r>
              <w:rPr>
                <w:sz w:val="18"/>
                <w:szCs w:val="18"/>
              </w:rPr>
              <w:t>and dodo ,</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81"/>
              <w:rPr>
                <w:sz w:val="18"/>
                <w:szCs w:val="18"/>
              </w:rPr>
            </w:pPr>
            <w:r>
              <w:rPr>
                <w:sz w:val="18"/>
                <w:szCs w:val="18"/>
              </w:rPr>
              <w:t>eggplant,</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7" w:lineRule="exact"/>
              <w:ind w:left="110"/>
              <w:rPr>
                <w:sz w:val="18"/>
                <w:szCs w:val="18"/>
              </w:rPr>
            </w:pPr>
            <w:r>
              <w:rPr>
                <w:sz w:val="18"/>
                <w:szCs w:val="18"/>
              </w:rPr>
              <w:t>beans (fried)</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1"/>
              <w:rPr>
                <w:sz w:val="18"/>
                <w:szCs w:val="18"/>
              </w:rPr>
            </w:pPr>
            <w:r>
              <w:rPr>
                <w:sz w:val="18"/>
                <w:szCs w:val="18"/>
              </w:rPr>
              <w:t>tomatoes</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10"/>
              <w:rPr>
                <w:sz w:val="18"/>
                <w:szCs w:val="18"/>
              </w:rPr>
            </w:pPr>
            <w:r>
              <w:rPr>
                <w:sz w:val="18"/>
                <w:szCs w:val="18"/>
              </w:rPr>
              <w:t>with</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6"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81"/>
              <w:rPr>
                <w:sz w:val="18"/>
                <w:szCs w:val="18"/>
              </w:rPr>
            </w:pPr>
            <w:r>
              <w:rPr>
                <w:sz w:val="18"/>
                <w:szCs w:val="18"/>
              </w:rPr>
              <w:t>and garlic</w:t>
            </w:r>
          </w:p>
        </w:tc>
        <w:tc>
          <w:tcPr>
            <w:tcW w:w="104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3730" w:type="dxa"/>
            <w:gridSpan w:val="2"/>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186" w:lineRule="exact"/>
              <w:ind w:left="110"/>
              <w:rPr>
                <w:sz w:val="18"/>
                <w:szCs w:val="18"/>
              </w:rPr>
            </w:pPr>
            <w:r>
              <w:rPr>
                <w:sz w:val="18"/>
                <w:szCs w:val="18"/>
              </w:rPr>
              <w:t>sunflower oil</w:t>
            </w:r>
          </w:p>
        </w:tc>
      </w:tr>
      <w:tr w:rsidR="00000000">
        <w:tblPrEx>
          <w:tblCellMar>
            <w:top w:w="0" w:type="dxa"/>
            <w:left w:w="0" w:type="dxa"/>
            <w:bottom w:w="0" w:type="dxa"/>
            <w:right w:w="0" w:type="dxa"/>
          </w:tblCellMar>
        </w:tblPrEx>
        <w:trPr>
          <w:trHeight w:val="206"/>
        </w:trPr>
        <w:tc>
          <w:tcPr>
            <w:tcW w:w="4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85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6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77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8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116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91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7" w:lineRule="exact"/>
              <w:ind w:left="81"/>
              <w:rPr>
                <w:sz w:val="18"/>
                <w:szCs w:val="18"/>
              </w:rPr>
            </w:pPr>
            <w:r>
              <w:rPr>
                <w:sz w:val="18"/>
                <w:szCs w:val="18"/>
              </w:rPr>
              <w:t>+ fresh milk</w:t>
            </w:r>
          </w:p>
        </w:tc>
        <w:tc>
          <w:tcPr>
            <w:tcW w:w="104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4"/>
                <w:szCs w:val="14"/>
              </w:rPr>
            </w:pPr>
          </w:p>
        </w:tc>
        <w:tc>
          <w:tcPr>
            <w:tcW w:w="3730" w:type="dxa"/>
            <w:gridSpan w:val="2"/>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187" w:lineRule="exact"/>
              <w:ind w:left="110"/>
              <w:rPr>
                <w:sz w:val="18"/>
                <w:szCs w:val="18"/>
              </w:rPr>
            </w:pPr>
            <w:r>
              <w:rPr>
                <w:sz w:val="18"/>
                <w:szCs w:val="18"/>
              </w:rPr>
              <w:t>plus tea</w:t>
            </w:r>
          </w:p>
        </w:tc>
      </w:tr>
    </w:tbl>
    <w:p w:rsidR="00000000" w:rsidRDefault="00165020">
      <w:pPr>
        <w:rPr>
          <w:rFonts w:ascii="Times New Roman" w:hAnsi="Times New Roman" w:cs="Times New Roman"/>
          <w:sz w:val="29"/>
          <w:szCs w:val="29"/>
        </w:rPr>
        <w:sectPr w:rsidR="00000000">
          <w:footerReference w:type="default" r:id="rId23"/>
          <w:pgSz w:w="16840" w:h="11910" w:orient="landscape"/>
          <w:pgMar w:top="1100" w:right="2420" w:bottom="280" w:left="1300" w:header="0" w:footer="0" w:gutter="0"/>
          <w:cols w:space="720"/>
          <w:noEndnote/>
        </w:sectPr>
      </w:pPr>
    </w:p>
    <w:p w:rsidR="00000000" w:rsidRDefault="00165020">
      <w:pPr>
        <w:pStyle w:val="BodyText"/>
        <w:kinsoku w:val="0"/>
        <w:overflowPunct w:val="0"/>
        <w:rPr>
          <w:rFonts w:ascii="Times New Roman" w:hAnsi="Times New Roman" w:cs="Times New Roman"/>
          <w:sz w:val="29"/>
          <w:szCs w:val="29"/>
        </w:rPr>
      </w:pPr>
    </w:p>
    <w:tbl>
      <w:tblPr>
        <w:tblW w:w="0" w:type="auto"/>
        <w:tblInd w:w="126" w:type="dxa"/>
        <w:tblLayout w:type="fixed"/>
        <w:tblCellMar>
          <w:left w:w="0" w:type="dxa"/>
          <w:right w:w="0" w:type="dxa"/>
        </w:tblCellMar>
        <w:tblLook w:val="0000" w:firstRow="0" w:lastRow="0" w:firstColumn="0" w:lastColumn="0" w:noHBand="0" w:noVBand="0"/>
      </w:tblPr>
      <w:tblGrid>
        <w:gridCol w:w="484"/>
        <w:gridCol w:w="856"/>
        <w:gridCol w:w="692"/>
        <w:gridCol w:w="776"/>
        <w:gridCol w:w="1162"/>
        <w:gridCol w:w="1188"/>
        <w:gridCol w:w="906"/>
        <w:gridCol w:w="951"/>
        <w:gridCol w:w="3819"/>
      </w:tblGrid>
      <w:tr w:rsidR="00000000">
        <w:tblPrEx>
          <w:tblCellMar>
            <w:top w:w="0" w:type="dxa"/>
            <w:left w:w="0" w:type="dxa"/>
            <w:bottom w:w="0" w:type="dxa"/>
            <w:right w:w="0" w:type="dxa"/>
          </w:tblCellMar>
        </w:tblPrEx>
        <w:trPr>
          <w:trHeight w:val="1320"/>
        </w:trPr>
        <w:tc>
          <w:tcPr>
            <w:tcW w:w="48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85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69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77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62"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1188"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906"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77"/>
              <w:rPr>
                <w:sz w:val="18"/>
                <w:szCs w:val="18"/>
              </w:rPr>
            </w:pPr>
            <w:r>
              <w:rPr>
                <w:sz w:val="18"/>
                <w:szCs w:val="18"/>
              </w:rPr>
              <w:t>(boiled)</w:t>
            </w:r>
          </w:p>
        </w:tc>
        <w:tc>
          <w:tcPr>
            <w:tcW w:w="951"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c>
          <w:tcPr>
            <w:tcW w:w="3819"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ind w:left="200" w:right="2770"/>
              <w:rPr>
                <w:sz w:val="18"/>
                <w:szCs w:val="18"/>
              </w:rPr>
            </w:pPr>
            <w:r>
              <w:rPr>
                <w:sz w:val="18"/>
                <w:szCs w:val="18"/>
              </w:rPr>
              <w:t>(plus spices) with milk</w:t>
            </w:r>
          </w:p>
        </w:tc>
      </w:tr>
      <w:tr w:rsidR="00000000">
        <w:tblPrEx>
          <w:tblCellMar>
            <w:top w:w="0" w:type="dxa"/>
            <w:left w:w="0" w:type="dxa"/>
            <w:bottom w:w="0" w:type="dxa"/>
            <w:right w:w="0" w:type="dxa"/>
          </w:tblCellMar>
        </w:tblPrEx>
        <w:trPr>
          <w:trHeight w:val="3718"/>
        </w:trPr>
        <w:tc>
          <w:tcPr>
            <w:tcW w:w="48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69"/>
              <w:rPr>
                <w:sz w:val="18"/>
                <w:szCs w:val="18"/>
              </w:rPr>
            </w:pPr>
            <w:r>
              <w:rPr>
                <w:sz w:val="18"/>
                <w:szCs w:val="18"/>
              </w:rPr>
              <w:t>19</w:t>
            </w:r>
          </w:p>
        </w:tc>
        <w:tc>
          <w:tcPr>
            <w:tcW w:w="8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29" w:right="185"/>
              <w:jc w:val="center"/>
              <w:rPr>
                <w:sz w:val="18"/>
                <w:szCs w:val="18"/>
              </w:rPr>
            </w:pPr>
            <w:r>
              <w:rPr>
                <w:sz w:val="18"/>
                <w:szCs w:val="18"/>
              </w:rPr>
              <w:t>Urban</w:t>
            </w:r>
          </w:p>
        </w:tc>
        <w:tc>
          <w:tcPr>
            <w:tcW w:w="6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06"/>
              <w:rPr>
                <w:sz w:val="18"/>
                <w:szCs w:val="18"/>
              </w:rPr>
            </w:pPr>
            <w:r>
              <w:rPr>
                <w:sz w:val="18"/>
                <w:szCs w:val="18"/>
              </w:rPr>
              <w:t>40</w:t>
            </w:r>
          </w:p>
        </w:tc>
        <w:tc>
          <w:tcPr>
            <w:tcW w:w="77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64"/>
              <w:jc w:val="right"/>
              <w:rPr>
                <w:sz w:val="18"/>
                <w:szCs w:val="18"/>
              </w:rPr>
            </w:pPr>
            <w:r>
              <w:rPr>
                <w:sz w:val="18"/>
                <w:szCs w:val="18"/>
              </w:rPr>
              <w:t>No</w:t>
            </w:r>
          </w:p>
        </w:tc>
        <w:tc>
          <w:tcPr>
            <w:tcW w:w="116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66" w:right="178"/>
              <w:rPr>
                <w:sz w:val="18"/>
                <w:szCs w:val="18"/>
              </w:rPr>
            </w:pPr>
            <w:r>
              <w:rPr>
                <w:sz w:val="18"/>
                <w:szCs w:val="18"/>
              </w:rPr>
              <w:t>Porridge (sorghum) mixed with milk + biscuits + sugar</w:t>
            </w:r>
          </w:p>
        </w:tc>
        <w:tc>
          <w:tcPr>
            <w:tcW w:w="118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95" w:right="244"/>
              <w:rPr>
                <w:sz w:val="18"/>
                <w:szCs w:val="18"/>
              </w:rPr>
            </w:pPr>
            <w:r>
              <w:rPr>
                <w:sz w:val="18"/>
                <w:szCs w:val="18"/>
              </w:rPr>
              <w:t>Juice (mixed fruits) from alimentation</w:t>
            </w:r>
          </w:p>
        </w:tc>
        <w:tc>
          <w:tcPr>
            <w:tcW w:w="90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7" w:right="68"/>
              <w:rPr>
                <w:spacing w:val="-4"/>
                <w:sz w:val="18"/>
                <w:szCs w:val="18"/>
              </w:rPr>
            </w:pPr>
            <w:r>
              <w:rPr>
                <w:sz w:val="18"/>
                <w:szCs w:val="18"/>
              </w:rPr>
              <w:t>Potatoes mixed with spinach, carrots and tomato paste plus cooking oil. Meat (fried) with tomatoes, onions, celery, sweet pepper, garlic, maggi cube +</w:t>
            </w:r>
            <w:r>
              <w:rPr>
                <w:spacing w:val="1"/>
                <w:sz w:val="18"/>
                <w:szCs w:val="18"/>
              </w:rPr>
              <w:t xml:space="preserve"> </w:t>
            </w:r>
            <w:r>
              <w:rPr>
                <w:spacing w:val="-4"/>
                <w:sz w:val="18"/>
                <w:szCs w:val="18"/>
              </w:rPr>
              <w:t>salt.</w:t>
            </w:r>
          </w:p>
          <w:p w:rsidR="00000000" w:rsidRDefault="00165020">
            <w:pPr>
              <w:pStyle w:val="TableParagraph"/>
              <w:kinsoku w:val="0"/>
              <w:overflowPunct w:val="0"/>
              <w:spacing w:line="187" w:lineRule="exact"/>
              <w:ind w:left="77"/>
              <w:rPr>
                <w:sz w:val="18"/>
                <w:szCs w:val="18"/>
              </w:rPr>
            </w:pPr>
            <w:r>
              <w:rPr>
                <w:sz w:val="18"/>
                <w:szCs w:val="18"/>
              </w:rPr>
              <w:t>Maize</w:t>
            </w:r>
            <w:r>
              <w:rPr>
                <w:spacing w:val="-4"/>
                <w:sz w:val="18"/>
                <w:szCs w:val="18"/>
              </w:rPr>
              <w:t xml:space="preserve"> </w:t>
            </w:r>
            <w:r>
              <w:rPr>
                <w:sz w:val="18"/>
                <w:szCs w:val="18"/>
              </w:rPr>
              <w:t>meal</w:t>
            </w:r>
          </w:p>
        </w:tc>
        <w:tc>
          <w:tcPr>
            <w:tcW w:w="95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71" w:right="179"/>
              <w:rPr>
                <w:sz w:val="18"/>
                <w:szCs w:val="18"/>
              </w:rPr>
            </w:pPr>
            <w:r>
              <w:rPr>
                <w:sz w:val="18"/>
                <w:szCs w:val="18"/>
              </w:rPr>
              <w:t>Fresh milk (boiled) + banana</w:t>
            </w:r>
          </w:p>
        </w:tc>
        <w:tc>
          <w:tcPr>
            <w:tcW w:w="381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00" w:right="2770"/>
              <w:rPr>
                <w:sz w:val="18"/>
                <w:szCs w:val="18"/>
              </w:rPr>
            </w:pPr>
            <w:r>
              <w:rPr>
                <w:sz w:val="18"/>
                <w:szCs w:val="18"/>
              </w:rPr>
              <w:t>Cassava ugali paired with small dried fish sauce + groundnuts flour + tomatoes + onions + cooking oil + beans (fried)</w:t>
            </w:r>
          </w:p>
        </w:tc>
      </w:tr>
      <w:tr w:rsidR="00000000">
        <w:tblPrEx>
          <w:tblCellMar>
            <w:top w:w="0" w:type="dxa"/>
            <w:left w:w="0" w:type="dxa"/>
            <w:bottom w:w="0" w:type="dxa"/>
            <w:right w:w="0" w:type="dxa"/>
          </w:tblCellMar>
        </w:tblPrEx>
        <w:trPr>
          <w:trHeight w:val="1320"/>
        </w:trPr>
        <w:tc>
          <w:tcPr>
            <w:tcW w:w="484"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69"/>
              <w:rPr>
                <w:sz w:val="18"/>
                <w:szCs w:val="18"/>
              </w:rPr>
            </w:pPr>
            <w:r>
              <w:rPr>
                <w:sz w:val="18"/>
                <w:szCs w:val="18"/>
              </w:rPr>
              <w:t>17</w:t>
            </w:r>
          </w:p>
        </w:tc>
        <w:tc>
          <w:tcPr>
            <w:tcW w:w="85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29" w:right="185"/>
              <w:jc w:val="center"/>
              <w:rPr>
                <w:sz w:val="18"/>
                <w:szCs w:val="18"/>
              </w:rPr>
            </w:pPr>
            <w:r>
              <w:rPr>
                <w:sz w:val="18"/>
                <w:szCs w:val="18"/>
              </w:rPr>
              <w:t>Urban</w:t>
            </w:r>
          </w:p>
        </w:tc>
        <w:tc>
          <w:tcPr>
            <w:tcW w:w="69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left="206"/>
              <w:rPr>
                <w:sz w:val="18"/>
                <w:szCs w:val="18"/>
              </w:rPr>
            </w:pPr>
            <w:r>
              <w:rPr>
                <w:sz w:val="18"/>
                <w:szCs w:val="18"/>
              </w:rPr>
              <w:t>47</w:t>
            </w:r>
          </w:p>
        </w:tc>
        <w:tc>
          <w:tcPr>
            <w:tcW w:w="77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06" w:lineRule="exact"/>
              <w:ind w:right="264"/>
              <w:jc w:val="right"/>
              <w:rPr>
                <w:sz w:val="18"/>
                <w:szCs w:val="18"/>
              </w:rPr>
            </w:pPr>
            <w:r>
              <w:rPr>
                <w:sz w:val="18"/>
                <w:szCs w:val="18"/>
              </w:rPr>
              <w:t>No</w:t>
            </w:r>
          </w:p>
        </w:tc>
        <w:tc>
          <w:tcPr>
            <w:tcW w:w="1162"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266" w:right="141"/>
              <w:rPr>
                <w:sz w:val="18"/>
                <w:szCs w:val="18"/>
              </w:rPr>
            </w:pPr>
            <w:r>
              <w:rPr>
                <w:sz w:val="18"/>
                <w:szCs w:val="18"/>
              </w:rPr>
              <w:t>Black tea + sugar</w:t>
            </w:r>
          </w:p>
        </w:tc>
        <w:tc>
          <w:tcPr>
            <w:tcW w:w="1188"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ind w:left="95" w:right="21"/>
              <w:rPr>
                <w:sz w:val="18"/>
                <w:szCs w:val="18"/>
              </w:rPr>
            </w:pPr>
            <w:r>
              <w:rPr>
                <w:sz w:val="18"/>
                <w:szCs w:val="18"/>
              </w:rPr>
              <w:t>Sweet potatoes (boiled) paired with beans (fried) + tomatoes + onions</w:t>
            </w:r>
          </w:p>
        </w:tc>
        <w:tc>
          <w:tcPr>
            <w:tcW w:w="906"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42" w:lineRule="auto"/>
              <w:ind w:left="77" w:right="169"/>
              <w:rPr>
                <w:sz w:val="18"/>
                <w:szCs w:val="18"/>
              </w:rPr>
            </w:pPr>
            <w:r>
              <w:rPr>
                <w:sz w:val="18"/>
                <w:szCs w:val="18"/>
              </w:rPr>
              <w:t>Black tea (freshly prepared)</w:t>
            </w:r>
          </w:p>
        </w:tc>
        <w:tc>
          <w:tcPr>
            <w:tcW w:w="951"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line="242" w:lineRule="auto"/>
              <w:ind w:left="71" w:right="-15"/>
              <w:rPr>
                <w:sz w:val="18"/>
                <w:szCs w:val="18"/>
              </w:rPr>
            </w:pPr>
            <w:r>
              <w:rPr>
                <w:sz w:val="18"/>
                <w:szCs w:val="18"/>
              </w:rPr>
              <w:t xml:space="preserve">cassava </w:t>
            </w:r>
            <w:r>
              <w:rPr>
                <w:spacing w:val="-5"/>
                <w:sz w:val="18"/>
                <w:szCs w:val="18"/>
              </w:rPr>
              <w:t xml:space="preserve">ugali </w:t>
            </w:r>
            <w:r>
              <w:rPr>
                <w:sz w:val="18"/>
                <w:szCs w:val="18"/>
              </w:rPr>
              <w:t>paired with beans</w:t>
            </w:r>
            <w:r>
              <w:rPr>
                <w:spacing w:val="-3"/>
                <w:sz w:val="18"/>
                <w:szCs w:val="18"/>
              </w:rPr>
              <w:t xml:space="preserve"> </w:t>
            </w:r>
            <w:r>
              <w:rPr>
                <w:sz w:val="18"/>
                <w:szCs w:val="18"/>
              </w:rPr>
              <w:t>(fried)</w:t>
            </w:r>
          </w:p>
          <w:p w:rsidR="00000000" w:rsidRDefault="00165020">
            <w:pPr>
              <w:pStyle w:val="TableParagraph"/>
              <w:kinsoku w:val="0"/>
              <w:overflowPunct w:val="0"/>
              <w:ind w:left="71" w:right="170"/>
              <w:rPr>
                <w:sz w:val="18"/>
                <w:szCs w:val="18"/>
              </w:rPr>
            </w:pPr>
            <w:r>
              <w:rPr>
                <w:sz w:val="18"/>
                <w:szCs w:val="18"/>
              </w:rPr>
              <w:t>+ onions + tomatoes</w:t>
            </w:r>
          </w:p>
        </w:tc>
        <w:tc>
          <w:tcPr>
            <w:tcW w:w="3819" w:type="dxa"/>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r w:rsidR="00000000">
        <w:tblPrEx>
          <w:tblCellMar>
            <w:top w:w="0" w:type="dxa"/>
            <w:left w:w="0" w:type="dxa"/>
            <w:bottom w:w="0" w:type="dxa"/>
            <w:right w:w="0" w:type="dxa"/>
          </w:tblCellMar>
        </w:tblPrEx>
        <w:trPr>
          <w:trHeight w:val="1653"/>
        </w:trPr>
        <w:tc>
          <w:tcPr>
            <w:tcW w:w="48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69"/>
              <w:rPr>
                <w:sz w:val="18"/>
                <w:szCs w:val="18"/>
              </w:rPr>
            </w:pPr>
            <w:r>
              <w:rPr>
                <w:sz w:val="18"/>
                <w:szCs w:val="18"/>
              </w:rPr>
              <w:t>18</w:t>
            </w:r>
          </w:p>
        </w:tc>
        <w:tc>
          <w:tcPr>
            <w:tcW w:w="85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229" w:right="185"/>
              <w:jc w:val="center"/>
              <w:rPr>
                <w:sz w:val="18"/>
                <w:szCs w:val="18"/>
              </w:rPr>
            </w:pPr>
            <w:r>
              <w:rPr>
                <w:sz w:val="18"/>
                <w:szCs w:val="18"/>
              </w:rPr>
              <w:t>Urban</w:t>
            </w:r>
          </w:p>
        </w:tc>
        <w:tc>
          <w:tcPr>
            <w:tcW w:w="69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206"/>
              <w:rPr>
                <w:sz w:val="18"/>
                <w:szCs w:val="18"/>
              </w:rPr>
            </w:pPr>
            <w:r>
              <w:rPr>
                <w:sz w:val="18"/>
                <w:szCs w:val="18"/>
              </w:rPr>
              <w:t>47</w:t>
            </w:r>
          </w:p>
        </w:tc>
        <w:tc>
          <w:tcPr>
            <w:tcW w:w="77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right="264"/>
              <w:jc w:val="right"/>
              <w:rPr>
                <w:sz w:val="18"/>
                <w:szCs w:val="18"/>
              </w:rPr>
            </w:pPr>
            <w:r>
              <w:rPr>
                <w:sz w:val="18"/>
                <w:szCs w:val="18"/>
              </w:rPr>
              <w:t>No</w:t>
            </w:r>
          </w:p>
        </w:tc>
        <w:tc>
          <w:tcPr>
            <w:tcW w:w="1162"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266" w:right="76"/>
              <w:rPr>
                <w:sz w:val="18"/>
                <w:szCs w:val="18"/>
              </w:rPr>
            </w:pPr>
            <w:r>
              <w:rPr>
                <w:sz w:val="18"/>
                <w:szCs w:val="18"/>
              </w:rPr>
              <w:t>Tea with milk + sugar</w:t>
            </w:r>
          </w:p>
          <w:p w:rsidR="00000000" w:rsidRDefault="00165020">
            <w:pPr>
              <w:pStyle w:val="TableParagraph"/>
              <w:kinsoku w:val="0"/>
              <w:overflowPunct w:val="0"/>
              <w:ind w:left="266" w:right="100"/>
              <w:rPr>
                <w:sz w:val="18"/>
                <w:szCs w:val="18"/>
              </w:rPr>
            </w:pPr>
            <w:r>
              <w:rPr>
                <w:sz w:val="18"/>
                <w:szCs w:val="18"/>
              </w:rPr>
              <w:t>+ lemonade grass</w:t>
            </w:r>
          </w:p>
        </w:tc>
        <w:tc>
          <w:tcPr>
            <w:tcW w:w="1188"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95" w:right="74"/>
              <w:rPr>
                <w:sz w:val="18"/>
                <w:szCs w:val="18"/>
              </w:rPr>
            </w:pPr>
            <w:r>
              <w:rPr>
                <w:sz w:val="18"/>
                <w:szCs w:val="18"/>
              </w:rPr>
              <w:t xml:space="preserve">Potatoes </w:t>
            </w:r>
            <w:r>
              <w:rPr>
                <w:spacing w:val="-4"/>
                <w:sz w:val="18"/>
                <w:szCs w:val="18"/>
              </w:rPr>
              <w:t xml:space="preserve">mixed </w:t>
            </w:r>
            <w:r>
              <w:rPr>
                <w:sz w:val="18"/>
                <w:szCs w:val="18"/>
              </w:rPr>
              <w:t>with amaranths, onions and tomatoes plus cooking</w:t>
            </w:r>
            <w:r>
              <w:rPr>
                <w:spacing w:val="-2"/>
                <w:sz w:val="18"/>
                <w:szCs w:val="18"/>
              </w:rPr>
              <w:t xml:space="preserve"> </w:t>
            </w:r>
            <w:r>
              <w:rPr>
                <w:sz w:val="18"/>
                <w:szCs w:val="18"/>
              </w:rPr>
              <w:t>oil</w:t>
            </w:r>
          </w:p>
        </w:tc>
        <w:tc>
          <w:tcPr>
            <w:tcW w:w="906"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77" w:right="90"/>
              <w:rPr>
                <w:sz w:val="18"/>
                <w:szCs w:val="18"/>
              </w:rPr>
            </w:pPr>
            <w:r>
              <w:rPr>
                <w:sz w:val="18"/>
                <w:szCs w:val="18"/>
              </w:rPr>
              <w:t xml:space="preserve">Cassava ugali paired with </w:t>
            </w:r>
            <w:r>
              <w:rPr>
                <w:spacing w:val="-1"/>
                <w:sz w:val="18"/>
                <w:szCs w:val="18"/>
              </w:rPr>
              <w:t xml:space="preserve">groundnuts </w:t>
            </w:r>
            <w:r>
              <w:rPr>
                <w:sz w:val="18"/>
                <w:szCs w:val="18"/>
              </w:rPr>
              <w:t>sauce + eggplant + tomatoes</w:t>
            </w:r>
          </w:p>
          <w:p w:rsidR="00000000" w:rsidRDefault="00165020">
            <w:pPr>
              <w:pStyle w:val="TableParagraph"/>
              <w:tabs>
                <w:tab w:val="left" w:pos="77"/>
                <w:tab w:val="left" w:pos="5676"/>
              </w:tabs>
              <w:kinsoku w:val="0"/>
              <w:overflowPunct w:val="0"/>
              <w:spacing w:line="186" w:lineRule="exact"/>
              <w:ind w:left="-5173" w:right="-4781"/>
              <w:rPr>
                <w:sz w:val="18"/>
                <w:szCs w:val="18"/>
              </w:rPr>
            </w:pPr>
            <w:r>
              <w:rPr>
                <w:sz w:val="18"/>
                <w:szCs w:val="18"/>
                <w:u w:val="single" w:color="000000"/>
              </w:rPr>
              <w:t xml:space="preserve"> </w:t>
            </w:r>
            <w:r>
              <w:rPr>
                <w:sz w:val="18"/>
                <w:szCs w:val="18"/>
                <w:u w:val="single" w:color="000000"/>
              </w:rPr>
              <w:tab/>
              <w:t>and</w:t>
            </w:r>
            <w:r>
              <w:rPr>
                <w:spacing w:val="-4"/>
                <w:sz w:val="18"/>
                <w:szCs w:val="18"/>
                <w:u w:val="single" w:color="000000"/>
              </w:rPr>
              <w:t xml:space="preserve"> </w:t>
            </w:r>
            <w:r>
              <w:rPr>
                <w:sz w:val="18"/>
                <w:szCs w:val="18"/>
                <w:u w:val="single" w:color="000000"/>
              </w:rPr>
              <w:t>onions</w:t>
            </w:r>
            <w:r>
              <w:rPr>
                <w:sz w:val="18"/>
                <w:szCs w:val="18"/>
                <w:u w:val="single" w:color="000000"/>
              </w:rPr>
              <w:tab/>
            </w:r>
          </w:p>
        </w:tc>
        <w:tc>
          <w:tcPr>
            <w:tcW w:w="951"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
              <w:ind w:left="71" w:right="179"/>
              <w:rPr>
                <w:sz w:val="18"/>
                <w:szCs w:val="18"/>
              </w:rPr>
            </w:pPr>
            <w:r>
              <w:rPr>
                <w:sz w:val="18"/>
                <w:szCs w:val="18"/>
              </w:rPr>
              <w:t>Fresh milk (boiled)</w:t>
            </w:r>
          </w:p>
        </w:tc>
        <w:tc>
          <w:tcPr>
            <w:tcW w:w="3819"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rPr>
                <w:rFonts w:ascii="Times New Roman" w:hAnsi="Times New Roman" w:cs="Times New Roman"/>
                <w:sz w:val="18"/>
                <w:szCs w:val="18"/>
              </w:rPr>
            </w:pPr>
          </w:p>
        </w:tc>
      </w:tr>
    </w:tbl>
    <w:p w:rsidR="00000000" w:rsidRDefault="00165020">
      <w:pPr>
        <w:rPr>
          <w:rFonts w:ascii="Times New Roman" w:hAnsi="Times New Roman" w:cs="Times New Roman"/>
          <w:sz w:val="29"/>
          <w:szCs w:val="29"/>
        </w:rPr>
        <w:sectPr w:rsidR="00000000">
          <w:footerReference w:type="default" r:id="rId24"/>
          <w:pgSz w:w="16840" w:h="11910" w:orient="landscape"/>
          <w:pgMar w:top="1100" w:right="2420" w:bottom="280" w:left="1300" w:header="0" w:footer="0" w:gutter="0"/>
          <w:cols w:space="720"/>
          <w:noEndnote/>
        </w:sectPr>
      </w:pPr>
    </w:p>
    <w:p w:rsidR="00000000" w:rsidRDefault="00165020">
      <w:pPr>
        <w:pStyle w:val="BodyText"/>
        <w:kinsoku w:val="0"/>
        <w:overflowPunct w:val="0"/>
        <w:spacing w:before="30" w:line="276" w:lineRule="auto"/>
        <w:ind w:left="140" w:right="94"/>
        <w:rPr>
          <w:b/>
          <w:bCs/>
        </w:rPr>
      </w:pPr>
      <w:r>
        <w:rPr>
          <w:b/>
          <w:bCs/>
        </w:rPr>
        <w:lastRenderedPageBreak/>
        <w:t>Annex 4: Urban vs. Peri Urban Diet: 24-hour Recall of Foods Consumed by Children 6-59 Months</w:t>
      </w:r>
    </w:p>
    <w:p w:rsidR="00000000" w:rsidRDefault="00165020">
      <w:pPr>
        <w:pStyle w:val="BodyText"/>
        <w:kinsoku w:val="0"/>
        <w:overflowPunct w:val="0"/>
        <w:spacing w:before="7"/>
        <w:rPr>
          <w:b/>
          <w:bCs/>
          <w:sz w:val="27"/>
          <w:szCs w:val="27"/>
        </w:rPr>
      </w:pPr>
    </w:p>
    <w:tbl>
      <w:tblPr>
        <w:tblW w:w="0" w:type="auto"/>
        <w:tblInd w:w="128" w:type="dxa"/>
        <w:tblLayout w:type="fixed"/>
        <w:tblCellMar>
          <w:left w:w="0" w:type="dxa"/>
          <w:right w:w="0" w:type="dxa"/>
        </w:tblCellMar>
        <w:tblLook w:val="0000" w:firstRow="0" w:lastRow="0" w:firstColumn="0" w:lastColumn="0" w:noHBand="0" w:noVBand="0"/>
      </w:tblPr>
      <w:tblGrid>
        <w:gridCol w:w="2630"/>
        <w:gridCol w:w="2010"/>
        <w:gridCol w:w="1451"/>
        <w:gridCol w:w="1333"/>
      </w:tblGrid>
      <w:tr w:rsidR="00000000">
        <w:tblPrEx>
          <w:tblCellMar>
            <w:top w:w="0" w:type="dxa"/>
            <w:left w:w="0" w:type="dxa"/>
            <w:bottom w:w="0" w:type="dxa"/>
            <w:right w:w="0" w:type="dxa"/>
          </w:tblCellMar>
        </w:tblPrEx>
        <w:trPr>
          <w:trHeight w:val="346"/>
        </w:trPr>
        <w:tc>
          <w:tcPr>
            <w:tcW w:w="2630" w:type="dxa"/>
            <w:vMerge w:val="restart"/>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185"/>
              <w:ind w:left="107"/>
              <w:rPr>
                <w:b/>
                <w:bCs/>
              </w:rPr>
            </w:pPr>
            <w:r>
              <w:rPr>
                <w:b/>
                <w:bCs/>
              </w:rPr>
              <w:t>Food consumed</w:t>
            </w:r>
          </w:p>
        </w:tc>
        <w:tc>
          <w:tcPr>
            <w:tcW w:w="4794" w:type="dxa"/>
            <w:gridSpan w:val="3"/>
            <w:tcBorders>
              <w:top w:val="single" w:sz="4" w:space="0" w:color="000000"/>
              <w:left w:val="none" w:sz="6" w:space="0" w:color="auto"/>
              <w:bottom w:val="none" w:sz="6" w:space="0" w:color="auto"/>
              <w:right w:val="none" w:sz="6" w:space="0" w:color="auto"/>
            </w:tcBorders>
          </w:tcPr>
          <w:p w:rsidR="00000000" w:rsidRDefault="00165020">
            <w:pPr>
              <w:pStyle w:val="TableParagraph"/>
              <w:tabs>
                <w:tab w:val="left" w:pos="1090"/>
                <w:tab w:val="left" w:pos="4792"/>
              </w:tabs>
              <w:kinsoku w:val="0"/>
              <w:overflowPunct w:val="0"/>
              <w:spacing w:before="39"/>
              <w:ind w:left="70"/>
              <w:rPr>
                <w:b/>
                <w:bCs/>
              </w:rPr>
            </w:pPr>
            <w:r>
              <w:rPr>
                <w:b/>
                <w:bCs/>
                <w:u w:val="single" w:color="000000"/>
              </w:rPr>
              <w:t xml:space="preserve"> </w:t>
            </w:r>
            <w:r>
              <w:rPr>
                <w:b/>
                <w:bCs/>
                <w:u w:val="single" w:color="000000"/>
              </w:rPr>
              <w:tab/>
              <w:t># children receiving the</w:t>
            </w:r>
            <w:r>
              <w:rPr>
                <w:b/>
                <w:bCs/>
                <w:spacing w:val="-12"/>
                <w:u w:val="single" w:color="000000"/>
              </w:rPr>
              <w:t xml:space="preserve"> </w:t>
            </w:r>
            <w:r>
              <w:rPr>
                <w:b/>
                <w:bCs/>
                <w:u w:val="single" w:color="000000"/>
              </w:rPr>
              <w:t>food</w:t>
            </w:r>
            <w:r>
              <w:rPr>
                <w:b/>
                <w:bCs/>
                <w:u w:val="single" w:color="000000"/>
              </w:rPr>
              <w:tab/>
            </w:r>
          </w:p>
        </w:tc>
      </w:tr>
      <w:tr w:rsidR="00000000">
        <w:tblPrEx>
          <w:tblCellMar>
            <w:top w:w="0" w:type="dxa"/>
            <w:left w:w="0" w:type="dxa"/>
            <w:bottom w:w="0" w:type="dxa"/>
            <w:right w:w="0" w:type="dxa"/>
          </w:tblCellMar>
        </w:tblPrEx>
        <w:trPr>
          <w:trHeight w:val="339"/>
        </w:trPr>
        <w:tc>
          <w:tcPr>
            <w:tcW w:w="2630" w:type="dxa"/>
            <w:vMerge/>
            <w:tcBorders>
              <w:top w:val="nil"/>
              <w:left w:val="none" w:sz="6" w:space="0" w:color="auto"/>
              <w:bottom w:val="none" w:sz="6" w:space="0" w:color="auto"/>
              <w:right w:val="none" w:sz="6" w:space="0" w:color="auto"/>
            </w:tcBorders>
          </w:tcPr>
          <w:p w:rsidR="00000000" w:rsidRDefault="00165020">
            <w:pPr>
              <w:pStyle w:val="BodyText"/>
              <w:kinsoku w:val="0"/>
              <w:overflowPunct w:val="0"/>
              <w:spacing w:before="7"/>
              <w:rPr>
                <w:b/>
                <w:bCs/>
                <w:sz w:val="2"/>
                <w:szCs w:val="2"/>
              </w:rPr>
            </w:pP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tabs>
                <w:tab w:val="left" w:pos="224"/>
                <w:tab w:val="left" w:pos="2125"/>
              </w:tabs>
              <w:kinsoku w:val="0"/>
              <w:overflowPunct w:val="0"/>
              <w:spacing w:before="31"/>
              <w:ind w:left="-2630" w:right="-130"/>
              <w:rPr>
                <w:b/>
                <w:bCs/>
              </w:rPr>
            </w:pPr>
            <w:r>
              <w:rPr>
                <w:b/>
                <w:bCs/>
                <w:u w:val="single" w:color="000000"/>
              </w:rPr>
              <w:t xml:space="preserve"> </w:t>
            </w:r>
            <w:r>
              <w:rPr>
                <w:b/>
                <w:bCs/>
                <w:u w:val="single" w:color="000000"/>
              </w:rPr>
              <w:tab/>
              <w:t>Peri-urban</w:t>
            </w:r>
            <w:r>
              <w:rPr>
                <w:b/>
                <w:bCs/>
                <w:spacing w:val="-3"/>
                <w:u w:val="single" w:color="000000"/>
              </w:rPr>
              <w:t xml:space="preserve"> </w:t>
            </w:r>
            <w:r>
              <w:rPr>
                <w:b/>
                <w:bCs/>
                <w:u w:val="single" w:color="000000"/>
              </w:rPr>
              <w:t>(n=12)</w:t>
            </w:r>
            <w:r>
              <w:rPr>
                <w:b/>
                <w:bCs/>
                <w:u w:val="single" w:color="000000"/>
              </w:rPr>
              <w:tab/>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tabs>
                <w:tab w:val="left" w:pos="1558"/>
              </w:tabs>
              <w:kinsoku w:val="0"/>
              <w:overflowPunct w:val="0"/>
              <w:spacing w:before="31"/>
              <w:ind w:left="115" w:right="-116"/>
              <w:rPr>
                <w:b/>
                <w:bCs/>
              </w:rPr>
            </w:pPr>
            <w:r>
              <w:rPr>
                <w:b/>
                <w:bCs/>
                <w:u w:val="single" w:color="000000"/>
              </w:rPr>
              <w:t>Urban</w:t>
            </w:r>
            <w:r>
              <w:rPr>
                <w:b/>
                <w:bCs/>
                <w:spacing w:val="-1"/>
                <w:u w:val="single" w:color="000000"/>
              </w:rPr>
              <w:t xml:space="preserve"> </w:t>
            </w:r>
            <w:r>
              <w:rPr>
                <w:b/>
                <w:bCs/>
                <w:u w:val="single" w:color="000000"/>
              </w:rPr>
              <w:t>(n=15)</w:t>
            </w:r>
            <w:r>
              <w:rPr>
                <w:b/>
                <w:bCs/>
                <w:u w:val="single" w:color="000000"/>
              </w:rPr>
              <w:tab/>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1"/>
              <w:ind w:left="107"/>
              <w:rPr>
                <w:b/>
                <w:bCs/>
              </w:rPr>
            </w:pPr>
            <w:r>
              <w:rPr>
                <w:b/>
                <w:bCs/>
                <w:u w:val="single" w:color="000000"/>
              </w:rPr>
              <w:t xml:space="preserve">Total (n=27) </w:t>
            </w:r>
          </w:p>
        </w:tc>
      </w:tr>
      <w:tr w:rsidR="00000000">
        <w:tblPrEx>
          <w:tblCellMar>
            <w:top w:w="0" w:type="dxa"/>
            <w:left w:w="0" w:type="dxa"/>
            <w:bottom w:w="0" w:type="dxa"/>
            <w:right w:w="0" w:type="dxa"/>
          </w:tblCellMar>
        </w:tblPrEx>
        <w:trPr>
          <w:trHeight w:val="325"/>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2" w:line="273" w:lineRule="exact"/>
              <w:ind w:left="107"/>
            </w:pPr>
            <w:r>
              <w:t>Cooking oil</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2" w:line="273" w:lineRule="exact"/>
              <w:ind w:right="114"/>
              <w:jc w:val="right"/>
            </w:pPr>
            <w:r>
              <w:t>9</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2" w:line="273" w:lineRule="exact"/>
              <w:ind w:right="107"/>
              <w:jc w:val="right"/>
            </w:pPr>
            <w:r>
              <w:t>13</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32" w:line="273" w:lineRule="exact"/>
              <w:ind w:right="105"/>
              <w:jc w:val="right"/>
            </w:pPr>
            <w:r>
              <w:t>22</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Onions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9</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12</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5"/>
              <w:jc w:val="right"/>
            </w:pPr>
            <w:r>
              <w:t>21</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7"/>
            </w:pPr>
            <w:r>
              <w:t>Porridge (mixed flour)</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4"/>
              <w:jc w:val="right"/>
            </w:pPr>
            <w:r>
              <w:t>8</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12</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5"/>
              <w:jc w:val="right"/>
            </w:pPr>
            <w:r>
              <w:t>20</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7"/>
            </w:pPr>
            <w:r>
              <w:t>Fresh milk (boiled)</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4"/>
              <w:jc w:val="right"/>
            </w:pPr>
            <w:r>
              <w:t>8</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10</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5"/>
              <w:jc w:val="right"/>
            </w:pPr>
            <w:r>
              <w:t>18</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Amaranths (dodo)</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9</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9</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5"/>
              <w:jc w:val="right"/>
            </w:pPr>
            <w:r>
              <w:t>18</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Beans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9</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8</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5"/>
              <w:jc w:val="right"/>
            </w:pPr>
            <w:r>
              <w:t>17</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Irish potatoes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6</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9</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5"/>
              <w:jc w:val="right"/>
            </w:pPr>
            <w:r>
              <w:t>15</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Tomatoes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4</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5"/>
              <w:jc w:val="right"/>
            </w:pPr>
            <w:r>
              <w:t>15</w:t>
            </w:r>
          </w:p>
        </w:tc>
      </w:tr>
      <w:tr w:rsidR="00000000">
        <w:tblPrEx>
          <w:tblCellMar>
            <w:top w:w="0" w:type="dxa"/>
            <w:left w:w="0" w:type="dxa"/>
            <w:bottom w:w="0" w:type="dxa"/>
            <w:right w:w="0" w:type="dxa"/>
          </w:tblCellMar>
        </w:tblPrEx>
        <w:trPr>
          <w:trHeight w:val="311"/>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7"/>
            </w:pPr>
            <w:r>
              <w:t>Carrots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4"/>
              <w:jc w:val="right"/>
            </w:pPr>
            <w:r>
              <w:t>4</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0"/>
              <w:jc w:val="right"/>
            </w:pPr>
            <w:r>
              <w:t>9</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5"/>
              <w:jc w:val="right"/>
            </w:pPr>
            <w:r>
              <w:t>13</w:t>
            </w:r>
          </w:p>
        </w:tc>
      </w:tr>
      <w:tr w:rsidR="00000000">
        <w:tblPrEx>
          <w:tblCellMar>
            <w:top w:w="0" w:type="dxa"/>
            <w:left w:w="0" w:type="dxa"/>
            <w:bottom w:w="0" w:type="dxa"/>
            <w:right w:w="0" w:type="dxa"/>
          </w:tblCellMar>
        </w:tblPrEx>
        <w:trPr>
          <w:trHeight w:val="311"/>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7"/>
            </w:pPr>
            <w:r>
              <w:t>Rice</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4"/>
              <w:jc w:val="right"/>
            </w:pPr>
            <w:r>
              <w:t>5</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0"/>
              <w:jc w:val="right"/>
            </w:pPr>
            <w:r>
              <w:t>6</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5"/>
              <w:jc w:val="right"/>
            </w:pPr>
            <w:r>
              <w:t>11</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Cassava ugali</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6</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5</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5"/>
              <w:jc w:val="right"/>
            </w:pPr>
            <w:r>
              <w:t>11</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Porridge + milk</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10</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5"/>
              <w:jc w:val="right"/>
            </w:pPr>
            <w:r>
              <w:t>10</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Banana</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4</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6</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5"/>
              <w:jc w:val="right"/>
            </w:pPr>
            <w:r>
              <w:t>10</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Tree tomato</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3</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6</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9</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7"/>
            </w:pPr>
            <w:r>
              <w:t>Small dried fish (indagara)</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4"/>
              <w:jc w:val="right"/>
            </w:pPr>
            <w:r>
              <w:t>5</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0"/>
              <w:jc w:val="right"/>
            </w:pPr>
            <w:r>
              <w:t>4</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8"/>
              <w:jc w:val="right"/>
            </w:pPr>
            <w:r>
              <w:t>9</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7"/>
            </w:pPr>
            <w:r>
              <w:t>Biscuits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4"/>
              <w:jc w:val="right"/>
            </w:pPr>
            <w:r>
              <w:t>3</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0"/>
              <w:jc w:val="right"/>
            </w:pPr>
            <w:r>
              <w:t>6</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8"/>
              <w:jc w:val="right"/>
            </w:pPr>
            <w:r>
              <w:t>9</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Bread</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2</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6</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8</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Eggplant</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3</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5</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8</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Plantain</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3</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4</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7</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Sweet pepper</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2</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5</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7</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7"/>
            </w:pPr>
            <w:r>
              <w:t>Maize meal</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4"/>
              <w:jc w:val="right"/>
            </w:pPr>
            <w:r>
              <w:t>1</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0"/>
              <w:jc w:val="right"/>
            </w:pPr>
            <w:r>
              <w:t>5</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8"/>
              <w:jc w:val="right"/>
            </w:pPr>
            <w:r>
              <w:t>6</w:t>
            </w:r>
          </w:p>
        </w:tc>
      </w:tr>
      <w:tr w:rsidR="00000000">
        <w:tblPrEx>
          <w:tblCellMar>
            <w:top w:w="0" w:type="dxa"/>
            <w:left w:w="0" w:type="dxa"/>
            <w:bottom w:w="0" w:type="dxa"/>
            <w:right w:w="0" w:type="dxa"/>
          </w:tblCellMar>
        </w:tblPrEx>
        <w:trPr>
          <w:trHeight w:val="311"/>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7"/>
            </w:pPr>
            <w:r>
              <w:t>Groundnut powder</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4"/>
              <w:jc w:val="right"/>
            </w:pPr>
            <w:r>
              <w:t>1</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0"/>
              <w:jc w:val="right"/>
            </w:pPr>
            <w:r>
              <w:t>4</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8"/>
              <w:jc w:val="right"/>
            </w:pPr>
            <w:r>
              <w:t>5</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left="107"/>
            </w:pPr>
            <w:r>
              <w:t>Beetroots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14"/>
              <w:jc w:val="right"/>
            </w:pPr>
            <w:r>
              <w:t>3</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10"/>
              <w:jc w:val="right"/>
            </w:pPr>
            <w:r>
              <w:t>2</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8"/>
              <w:jc w:val="right"/>
            </w:pPr>
            <w:r>
              <w:t>5</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Mangoes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2</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2</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4</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Garlic</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4</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4</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Passion fruits</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1</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2</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3</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7"/>
            </w:pPr>
            <w:r>
              <w:t>Tea with milk</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0"/>
              <w:jc w:val="right"/>
            </w:pPr>
            <w:r>
              <w:t>3</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8"/>
              <w:jc w:val="right"/>
            </w:pPr>
            <w:r>
              <w:t>3</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7"/>
            </w:pPr>
            <w:r>
              <w:t>Vegetables (not specified)</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4"/>
              <w:jc w:val="right"/>
            </w:pPr>
            <w:r>
              <w:t>2</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8"/>
              <w:jc w:val="right"/>
            </w:pPr>
            <w:r>
              <w:t>3</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Meat sauce</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2</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2</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Egg</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1</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2</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Mixed vetable soup</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1</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2</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Black tea</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1</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2</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7"/>
            </w:pPr>
            <w:r>
              <w:t>Tomato paste</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0"/>
              <w:jc w:val="right"/>
            </w:pPr>
            <w:r>
              <w:t>2</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8"/>
              <w:jc w:val="right"/>
            </w:pPr>
            <w:r>
              <w:t>2</w:t>
            </w:r>
          </w:p>
        </w:tc>
      </w:tr>
      <w:tr w:rsidR="00000000">
        <w:tblPrEx>
          <w:tblCellMar>
            <w:top w:w="0" w:type="dxa"/>
            <w:left w:w="0" w:type="dxa"/>
            <w:bottom w:w="0" w:type="dxa"/>
            <w:right w:w="0" w:type="dxa"/>
          </w:tblCellMar>
        </w:tblPrEx>
        <w:trPr>
          <w:trHeight w:val="311"/>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7"/>
            </w:pPr>
            <w:r>
              <w:t>Celery</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10"/>
              <w:jc w:val="right"/>
            </w:pPr>
            <w:r>
              <w:t>2</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8"/>
              <w:jc w:val="right"/>
            </w:pPr>
            <w:r>
              <w:t>2</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left="107"/>
            </w:pPr>
            <w:r>
              <w:t>Bread with margarine</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8"/>
              <w:jc w:val="right"/>
            </w:pPr>
            <w:r>
              <w:t>1</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Orange</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1</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Fermented milk</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1</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0</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1</w:t>
            </w:r>
          </w:p>
        </w:tc>
      </w:tr>
      <w:tr w:rsidR="00000000">
        <w:tblPrEx>
          <w:tblCellMar>
            <w:top w:w="0" w:type="dxa"/>
            <w:left w:w="0" w:type="dxa"/>
            <w:bottom w:w="0" w:type="dxa"/>
            <w:right w:w="0" w:type="dxa"/>
          </w:tblCellMar>
        </w:tblPrEx>
        <w:trPr>
          <w:trHeight w:val="309"/>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7"/>
            </w:pPr>
            <w:r>
              <w:t>Yoghurt</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8"/>
              <w:jc w:val="right"/>
            </w:pPr>
            <w:r>
              <w:t>1</w:t>
            </w:r>
          </w:p>
        </w:tc>
      </w:tr>
      <w:tr w:rsidR="00000000">
        <w:tblPrEx>
          <w:tblCellMar>
            <w:top w:w="0" w:type="dxa"/>
            <w:left w:w="0" w:type="dxa"/>
            <w:bottom w:w="0" w:type="dxa"/>
            <w:right w:w="0" w:type="dxa"/>
          </w:tblCellMar>
        </w:tblPrEx>
        <w:trPr>
          <w:trHeight w:val="310"/>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7"/>
            </w:pPr>
            <w:r>
              <w:t>Meat</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8"/>
              <w:jc w:val="right"/>
            </w:pPr>
            <w:r>
              <w:t>1</w:t>
            </w:r>
          </w:p>
        </w:tc>
      </w:tr>
      <w:tr w:rsidR="00000000">
        <w:tblPrEx>
          <w:tblCellMar>
            <w:top w:w="0" w:type="dxa"/>
            <w:left w:w="0" w:type="dxa"/>
            <w:bottom w:w="0" w:type="dxa"/>
            <w:right w:w="0" w:type="dxa"/>
          </w:tblCellMar>
        </w:tblPrEx>
        <w:trPr>
          <w:trHeight w:val="293"/>
        </w:trPr>
        <w:tc>
          <w:tcPr>
            <w:tcW w:w="263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56" w:lineRule="exact"/>
              <w:ind w:left="107"/>
            </w:pPr>
            <w:r>
              <w:t>Fish sauce</w:t>
            </w:r>
          </w:p>
        </w:tc>
        <w:tc>
          <w:tcPr>
            <w:tcW w:w="201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56" w:lineRule="exact"/>
              <w:ind w:right="114"/>
              <w:jc w:val="right"/>
            </w:pPr>
            <w:r>
              <w:t>0</w:t>
            </w:r>
          </w:p>
        </w:tc>
        <w:tc>
          <w:tcPr>
            <w:tcW w:w="145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56" w:lineRule="exact"/>
              <w:ind w:right="110"/>
              <w:jc w:val="right"/>
            </w:pPr>
            <w:r>
              <w:t>1</w:t>
            </w:r>
          </w:p>
        </w:tc>
        <w:tc>
          <w:tcPr>
            <w:tcW w:w="133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56" w:lineRule="exact"/>
              <w:ind w:right="108"/>
              <w:jc w:val="right"/>
            </w:pPr>
            <w:r>
              <w:t>1</w:t>
            </w:r>
          </w:p>
        </w:tc>
      </w:tr>
    </w:tbl>
    <w:p w:rsidR="00000000" w:rsidRDefault="00165020">
      <w:pPr>
        <w:rPr>
          <w:b/>
          <w:bCs/>
          <w:sz w:val="27"/>
          <w:szCs w:val="27"/>
        </w:rPr>
        <w:sectPr w:rsidR="00000000">
          <w:footerReference w:type="default" r:id="rId25"/>
          <w:pgSz w:w="11910" w:h="16840"/>
          <w:pgMar w:top="940" w:right="1640" w:bottom="280" w:left="1300" w:header="0" w:footer="0" w:gutter="0"/>
          <w:cols w:space="720" w:equalWidth="0">
            <w:col w:w="8970"/>
          </w:cols>
          <w:noEndnote/>
        </w:sectPr>
      </w:pPr>
    </w:p>
    <w:tbl>
      <w:tblPr>
        <w:tblW w:w="0" w:type="auto"/>
        <w:tblInd w:w="114" w:type="dxa"/>
        <w:tblLayout w:type="fixed"/>
        <w:tblCellMar>
          <w:left w:w="0" w:type="dxa"/>
          <w:right w:w="0" w:type="dxa"/>
        </w:tblCellMar>
        <w:tblLook w:val="0000" w:firstRow="0" w:lastRow="0" w:firstColumn="0" w:lastColumn="0" w:noHBand="0" w:noVBand="0"/>
      </w:tblPr>
      <w:tblGrid>
        <w:gridCol w:w="3321"/>
        <w:gridCol w:w="1891"/>
        <w:gridCol w:w="1395"/>
        <w:gridCol w:w="831"/>
      </w:tblGrid>
      <w:tr w:rsidR="00000000">
        <w:tblPrEx>
          <w:tblCellMar>
            <w:top w:w="0" w:type="dxa"/>
            <w:left w:w="0" w:type="dxa"/>
            <w:bottom w:w="0" w:type="dxa"/>
            <w:right w:w="0" w:type="dxa"/>
          </w:tblCellMar>
        </w:tblPrEx>
        <w:trPr>
          <w:trHeight w:val="292"/>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72" w:lineRule="exact"/>
              <w:ind w:left="122"/>
            </w:pPr>
            <w:r>
              <w:lastRenderedPageBreak/>
              <w:t>Chicken bouillon</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72" w:lineRule="exact"/>
              <w:ind w:right="671"/>
              <w:jc w:val="right"/>
            </w:pPr>
            <w:r>
              <w:t>0</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72" w:lineRule="exact"/>
              <w:ind w:right="612"/>
              <w:jc w:val="right"/>
            </w:pPr>
            <w:r>
              <w:t>1</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72" w:lineRule="exact"/>
              <w:ind w:right="108"/>
              <w:jc w:val="right"/>
            </w:pPr>
            <w:r>
              <w:t>1</w:t>
            </w:r>
          </w:p>
        </w:tc>
      </w:tr>
      <w:tr w:rsidR="00000000">
        <w:tblPrEx>
          <w:tblCellMar>
            <w:top w:w="0" w:type="dxa"/>
            <w:left w:w="0" w:type="dxa"/>
            <w:bottom w:w="0" w:type="dxa"/>
            <w:right w:w="0" w:type="dxa"/>
          </w:tblCellMar>
        </w:tblPrEx>
        <w:trPr>
          <w:trHeight w:val="310"/>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left="122"/>
            </w:pPr>
            <w:r>
              <w:t>Water</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108"/>
              <w:jc w:val="right"/>
            </w:pPr>
            <w:r>
              <w:t>1</w:t>
            </w:r>
          </w:p>
        </w:tc>
      </w:tr>
      <w:tr w:rsidR="00000000">
        <w:tblPrEx>
          <w:tblCellMar>
            <w:top w:w="0" w:type="dxa"/>
            <w:left w:w="0" w:type="dxa"/>
            <w:bottom w:w="0" w:type="dxa"/>
            <w:right w:w="0" w:type="dxa"/>
          </w:tblCellMar>
        </w:tblPrEx>
        <w:trPr>
          <w:trHeight w:val="310"/>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left="122"/>
            </w:pPr>
            <w:r>
              <w:t>Apple</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right="108"/>
              <w:jc w:val="right"/>
            </w:pPr>
            <w:r>
              <w:t>1</w:t>
            </w:r>
          </w:p>
        </w:tc>
      </w:tr>
      <w:tr w:rsidR="00000000">
        <w:tblPrEx>
          <w:tblCellMar>
            <w:top w:w="0" w:type="dxa"/>
            <w:left w:w="0" w:type="dxa"/>
            <w:bottom w:w="0" w:type="dxa"/>
            <w:right w:w="0" w:type="dxa"/>
          </w:tblCellMar>
        </w:tblPrEx>
        <w:trPr>
          <w:trHeight w:val="309"/>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line="275" w:lineRule="exact"/>
              <w:ind w:left="122"/>
            </w:pPr>
            <w:r>
              <w:t>Omelete</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line="275" w:lineRule="exact"/>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line="275" w:lineRule="exact"/>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line="275" w:lineRule="exact"/>
              <w:ind w:right="108"/>
              <w:jc w:val="right"/>
            </w:pPr>
            <w:r>
              <w:t>1</w:t>
            </w:r>
          </w:p>
        </w:tc>
      </w:tr>
      <w:tr w:rsidR="00000000">
        <w:tblPrEx>
          <w:tblCellMar>
            <w:top w:w="0" w:type="dxa"/>
            <w:left w:w="0" w:type="dxa"/>
            <w:bottom w:w="0" w:type="dxa"/>
            <w:right w:w="0" w:type="dxa"/>
          </w:tblCellMar>
        </w:tblPrEx>
        <w:trPr>
          <w:trHeight w:val="309"/>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left="122"/>
            </w:pPr>
            <w:r>
              <w:t>Cake</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108"/>
              <w:jc w:val="right"/>
            </w:pPr>
            <w:r>
              <w:t>1</w:t>
            </w:r>
          </w:p>
        </w:tc>
      </w:tr>
      <w:tr w:rsidR="00000000">
        <w:tblPrEx>
          <w:tblCellMar>
            <w:top w:w="0" w:type="dxa"/>
            <w:left w:w="0" w:type="dxa"/>
            <w:bottom w:w="0" w:type="dxa"/>
            <w:right w:w="0" w:type="dxa"/>
          </w:tblCellMar>
        </w:tblPrEx>
        <w:trPr>
          <w:trHeight w:val="309"/>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left="122"/>
            </w:pPr>
            <w:r>
              <w:t>Banana juice</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108"/>
              <w:jc w:val="right"/>
            </w:pPr>
            <w:r>
              <w:t>1</w:t>
            </w:r>
          </w:p>
        </w:tc>
      </w:tr>
      <w:tr w:rsidR="00000000">
        <w:tblPrEx>
          <w:tblCellMar>
            <w:top w:w="0" w:type="dxa"/>
            <w:left w:w="0" w:type="dxa"/>
            <w:bottom w:w="0" w:type="dxa"/>
            <w:right w:w="0" w:type="dxa"/>
          </w:tblCellMar>
        </w:tblPrEx>
        <w:trPr>
          <w:trHeight w:val="309"/>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left="122"/>
            </w:pPr>
            <w:r>
              <w:t>Cassava</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108"/>
              <w:jc w:val="right"/>
            </w:pPr>
            <w:r>
              <w:t>1</w:t>
            </w:r>
          </w:p>
        </w:tc>
      </w:tr>
      <w:tr w:rsidR="00000000">
        <w:tblPrEx>
          <w:tblCellMar>
            <w:top w:w="0" w:type="dxa"/>
            <w:left w:w="0" w:type="dxa"/>
            <w:bottom w:w="0" w:type="dxa"/>
            <w:right w:w="0" w:type="dxa"/>
          </w:tblCellMar>
        </w:tblPrEx>
        <w:trPr>
          <w:trHeight w:val="310"/>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left="122"/>
            </w:pPr>
            <w:r>
              <w:t>Chicken soup</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671"/>
              <w:jc w:val="right"/>
            </w:pPr>
            <w:r>
              <w:t>0</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612"/>
              <w:jc w:val="right"/>
            </w:pPr>
            <w:r>
              <w:t>1</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108"/>
              <w:jc w:val="right"/>
            </w:pPr>
            <w:r>
              <w:t>1</w:t>
            </w:r>
          </w:p>
        </w:tc>
      </w:tr>
      <w:tr w:rsidR="00000000">
        <w:tblPrEx>
          <w:tblCellMar>
            <w:top w:w="0" w:type="dxa"/>
            <w:left w:w="0" w:type="dxa"/>
            <w:bottom w:w="0" w:type="dxa"/>
            <w:right w:w="0" w:type="dxa"/>
          </w:tblCellMar>
        </w:tblPrEx>
        <w:trPr>
          <w:trHeight w:val="310"/>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left="122"/>
            </w:pPr>
            <w:r>
              <w:t>Papaya</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right="671"/>
              <w:jc w:val="right"/>
            </w:pPr>
            <w:r>
              <w:t>0</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right="612"/>
              <w:jc w:val="right"/>
            </w:pPr>
            <w:r>
              <w:t>1</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right="108"/>
              <w:jc w:val="right"/>
            </w:pPr>
            <w:r>
              <w:t>1</w:t>
            </w:r>
          </w:p>
        </w:tc>
      </w:tr>
      <w:tr w:rsidR="00000000">
        <w:tblPrEx>
          <w:tblCellMar>
            <w:top w:w="0" w:type="dxa"/>
            <w:left w:w="0" w:type="dxa"/>
            <w:bottom w:w="0" w:type="dxa"/>
            <w:right w:w="0" w:type="dxa"/>
          </w:tblCellMar>
        </w:tblPrEx>
        <w:trPr>
          <w:trHeight w:val="309"/>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left="122"/>
            </w:pPr>
            <w:r>
              <w:t>Orange4</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71"/>
              <w:jc w:val="right"/>
            </w:pPr>
            <w:r>
              <w:t>0</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12"/>
              <w:jc w:val="right"/>
            </w:pPr>
            <w:r>
              <w:t>1</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108"/>
              <w:jc w:val="right"/>
            </w:pPr>
            <w:r>
              <w:t>1</w:t>
            </w:r>
          </w:p>
        </w:tc>
      </w:tr>
      <w:tr w:rsidR="00000000">
        <w:tblPrEx>
          <w:tblCellMar>
            <w:top w:w="0" w:type="dxa"/>
            <w:left w:w="0" w:type="dxa"/>
            <w:bottom w:w="0" w:type="dxa"/>
            <w:right w:w="0" w:type="dxa"/>
          </w:tblCellMar>
        </w:tblPrEx>
        <w:trPr>
          <w:trHeight w:val="309"/>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left="122"/>
            </w:pPr>
            <w:r>
              <w:t>Cabbage</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108"/>
              <w:jc w:val="right"/>
            </w:pPr>
            <w:r>
              <w:t>1</w:t>
            </w:r>
          </w:p>
        </w:tc>
      </w:tr>
      <w:tr w:rsidR="00000000">
        <w:tblPrEx>
          <w:tblCellMar>
            <w:top w:w="0" w:type="dxa"/>
            <w:left w:w="0" w:type="dxa"/>
            <w:bottom w:w="0" w:type="dxa"/>
            <w:right w:w="0" w:type="dxa"/>
          </w:tblCellMar>
        </w:tblPrEx>
        <w:trPr>
          <w:trHeight w:val="309"/>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left="122"/>
            </w:pPr>
            <w:r>
              <w:t>Any juice</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71"/>
              <w:jc w:val="right"/>
            </w:pPr>
            <w:r>
              <w:t>0</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12"/>
              <w:jc w:val="right"/>
            </w:pPr>
            <w:r>
              <w:t>1</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108"/>
              <w:jc w:val="right"/>
            </w:pPr>
            <w:r>
              <w:t>1</w:t>
            </w:r>
          </w:p>
        </w:tc>
      </w:tr>
      <w:tr w:rsidR="00000000">
        <w:tblPrEx>
          <w:tblCellMar>
            <w:top w:w="0" w:type="dxa"/>
            <w:left w:w="0" w:type="dxa"/>
            <w:bottom w:w="0" w:type="dxa"/>
            <w:right w:w="0" w:type="dxa"/>
          </w:tblCellMar>
        </w:tblPrEx>
        <w:trPr>
          <w:trHeight w:val="309"/>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left="122"/>
            </w:pPr>
            <w:r>
              <w:t>Spinach</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71"/>
              <w:jc w:val="right"/>
            </w:pPr>
            <w:r>
              <w:t>0</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612"/>
              <w:jc w:val="right"/>
            </w:pPr>
            <w:r>
              <w:t>1</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line="275" w:lineRule="exact"/>
              <w:ind w:right="108"/>
              <w:jc w:val="right"/>
            </w:pPr>
            <w:r>
              <w:t>1</w:t>
            </w:r>
          </w:p>
        </w:tc>
      </w:tr>
      <w:tr w:rsidR="00000000">
        <w:tblPrEx>
          <w:tblCellMar>
            <w:top w:w="0" w:type="dxa"/>
            <w:left w:w="0" w:type="dxa"/>
            <w:bottom w:w="0" w:type="dxa"/>
            <w:right w:w="0" w:type="dxa"/>
          </w:tblCellMar>
        </w:tblPrEx>
        <w:trPr>
          <w:trHeight w:val="310"/>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left="122"/>
            </w:pPr>
            <w:r>
              <w:t>Peas</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108"/>
              <w:jc w:val="right"/>
            </w:pPr>
            <w:r>
              <w:t>1</w:t>
            </w:r>
          </w:p>
        </w:tc>
      </w:tr>
      <w:tr w:rsidR="00000000">
        <w:tblPrEx>
          <w:tblCellMar>
            <w:top w:w="0" w:type="dxa"/>
            <w:left w:w="0" w:type="dxa"/>
            <w:bottom w:w="0" w:type="dxa"/>
            <w:right w:w="0" w:type="dxa"/>
          </w:tblCellMar>
        </w:tblPrEx>
        <w:trPr>
          <w:trHeight w:val="311"/>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ind w:left="122"/>
            </w:pPr>
            <w:r>
              <w:t>Spices</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ind w:right="671"/>
              <w:jc w:val="right"/>
            </w:pPr>
            <w:r>
              <w:t>1</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ind w:right="612"/>
              <w:jc w:val="right"/>
            </w:pPr>
            <w:r>
              <w:t>0</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ind w:right="108"/>
              <w:jc w:val="right"/>
            </w:pPr>
            <w:r>
              <w:t>1</w:t>
            </w:r>
          </w:p>
        </w:tc>
      </w:tr>
      <w:tr w:rsidR="00000000">
        <w:tblPrEx>
          <w:tblCellMar>
            <w:top w:w="0" w:type="dxa"/>
            <w:left w:w="0" w:type="dxa"/>
            <w:bottom w:w="0" w:type="dxa"/>
            <w:right w:w="0" w:type="dxa"/>
          </w:tblCellMar>
        </w:tblPrEx>
        <w:trPr>
          <w:trHeight w:val="314"/>
        </w:trPr>
        <w:tc>
          <w:tcPr>
            <w:tcW w:w="332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ind w:left="122"/>
            </w:pPr>
            <w:r>
              <w:t>Fried dough (amandazi)</w:t>
            </w:r>
          </w:p>
        </w:tc>
        <w:tc>
          <w:tcPr>
            <w:tcW w:w="189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ind w:right="671"/>
              <w:jc w:val="right"/>
            </w:pPr>
            <w:r>
              <w:t>0</w:t>
            </w:r>
          </w:p>
        </w:tc>
        <w:tc>
          <w:tcPr>
            <w:tcW w:w="139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ind w:right="612"/>
              <w:jc w:val="right"/>
            </w:pPr>
            <w:r>
              <w:t>1</w:t>
            </w:r>
          </w:p>
        </w:tc>
        <w:tc>
          <w:tcPr>
            <w:tcW w:w="831"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ind w:right="108"/>
              <w:jc w:val="right"/>
            </w:pPr>
            <w:r>
              <w:t>1</w:t>
            </w:r>
          </w:p>
        </w:tc>
      </w:tr>
      <w:tr w:rsidR="00000000">
        <w:tblPrEx>
          <w:tblCellMar>
            <w:top w:w="0" w:type="dxa"/>
            <w:left w:w="0" w:type="dxa"/>
            <w:bottom w:w="0" w:type="dxa"/>
            <w:right w:w="0" w:type="dxa"/>
          </w:tblCellMar>
        </w:tblPrEx>
        <w:trPr>
          <w:trHeight w:val="303"/>
        </w:trPr>
        <w:tc>
          <w:tcPr>
            <w:tcW w:w="3321" w:type="dxa"/>
            <w:tcBorders>
              <w:top w:val="none" w:sz="6" w:space="0" w:color="auto"/>
              <w:left w:val="none" w:sz="6" w:space="0" w:color="auto"/>
              <w:bottom w:val="single" w:sz="8" w:space="0" w:color="000000"/>
              <w:right w:val="none" w:sz="6" w:space="0" w:color="auto"/>
            </w:tcBorders>
          </w:tcPr>
          <w:p w:rsidR="00000000" w:rsidRDefault="00165020">
            <w:pPr>
              <w:pStyle w:val="TableParagraph"/>
              <w:kinsoku w:val="0"/>
              <w:overflowPunct w:val="0"/>
              <w:spacing w:before="19" w:line="264" w:lineRule="exact"/>
              <w:ind w:left="122"/>
            </w:pPr>
            <w:r>
              <w:t>Carrot juice</w:t>
            </w:r>
          </w:p>
        </w:tc>
        <w:tc>
          <w:tcPr>
            <w:tcW w:w="1891" w:type="dxa"/>
            <w:tcBorders>
              <w:top w:val="none" w:sz="6" w:space="0" w:color="auto"/>
              <w:left w:val="none" w:sz="6" w:space="0" w:color="auto"/>
              <w:bottom w:val="single" w:sz="8" w:space="0" w:color="000000"/>
              <w:right w:val="none" w:sz="6" w:space="0" w:color="auto"/>
            </w:tcBorders>
          </w:tcPr>
          <w:p w:rsidR="00000000" w:rsidRDefault="00165020">
            <w:pPr>
              <w:pStyle w:val="TableParagraph"/>
              <w:kinsoku w:val="0"/>
              <w:overflowPunct w:val="0"/>
              <w:spacing w:before="19" w:line="264" w:lineRule="exact"/>
              <w:ind w:right="671"/>
              <w:jc w:val="right"/>
            </w:pPr>
            <w:r>
              <w:t>0</w:t>
            </w:r>
          </w:p>
        </w:tc>
        <w:tc>
          <w:tcPr>
            <w:tcW w:w="1395" w:type="dxa"/>
            <w:tcBorders>
              <w:top w:val="none" w:sz="6" w:space="0" w:color="auto"/>
              <w:left w:val="none" w:sz="6" w:space="0" w:color="auto"/>
              <w:bottom w:val="single" w:sz="8" w:space="0" w:color="000000"/>
              <w:right w:val="none" w:sz="6" w:space="0" w:color="auto"/>
            </w:tcBorders>
          </w:tcPr>
          <w:p w:rsidR="00000000" w:rsidRDefault="00165020">
            <w:pPr>
              <w:pStyle w:val="TableParagraph"/>
              <w:kinsoku w:val="0"/>
              <w:overflowPunct w:val="0"/>
              <w:spacing w:before="19" w:line="264" w:lineRule="exact"/>
              <w:ind w:right="612"/>
              <w:jc w:val="right"/>
            </w:pPr>
            <w:r>
              <w:t>1</w:t>
            </w:r>
          </w:p>
        </w:tc>
        <w:tc>
          <w:tcPr>
            <w:tcW w:w="831" w:type="dxa"/>
            <w:tcBorders>
              <w:top w:val="none" w:sz="6" w:space="0" w:color="auto"/>
              <w:left w:val="none" w:sz="6" w:space="0" w:color="auto"/>
              <w:bottom w:val="single" w:sz="8" w:space="0" w:color="000000"/>
              <w:right w:val="none" w:sz="6" w:space="0" w:color="auto"/>
            </w:tcBorders>
          </w:tcPr>
          <w:p w:rsidR="00000000" w:rsidRDefault="00165020">
            <w:pPr>
              <w:pStyle w:val="TableParagraph"/>
              <w:kinsoku w:val="0"/>
              <w:overflowPunct w:val="0"/>
              <w:spacing w:before="19" w:line="264" w:lineRule="exact"/>
              <w:ind w:right="108"/>
              <w:jc w:val="right"/>
            </w:pPr>
            <w:r>
              <w:t>1</w:t>
            </w:r>
          </w:p>
        </w:tc>
      </w:tr>
    </w:tbl>
    <w:p w:rsidR="00000000" w:rsidRDefault="00165020">
      <w:pPr>
        <w:rPr>
          <w:b/>
          <w:bCs/>
          <w:sz w:val="27"/>
          <w:szCs w:val="27"/>
        </w:rPr>
        <w:sectPr w:rsidR="00000000">
          <w:footerReference w:type="default" r:id="rId26"/>
          <w:pgSz w:w="11910" w:h="16840"/>
          <w:pgMar w:top="1000" w:right="1640" w:bottom="280" w:left="1300" w:header="0" w:footer="0" w:gutter="0"/>
          <w:cols w:space="720"/>
          <w:noEndnote/>
        </w:sectPr>
      </w:pPr>
    </w:p>
    <w:p w:rsidR="00000000" w:rsidRDefault="00165020">
      <w:pPr>
        <w:pStyle w:val="BodyText"/>
        <w:kinsoku w:val="0"/>
        <w:overflowPunct w:val="0"/>
        <w:spacing w:before="30"/>
        <w:ind w:left="250"/>
        <w:rPr>
          <w:b/>
          <w:bCs/>
        </w:rPr>
      </w:pPr>
      <w:r>
        <w:rPr>
          <w:b/>
          <w:bCs/>
        </w:rPr>
        <w:lastRenderedPageBreak/>
        <w:t>Annex 5: Urban vs. Peri-Urban Diet – 7-day Recall of Family Foods</w:t>
      </w:r>
    </w:p>
    <w:p w:rsidR="00000000" w:rsidRDefault="00165020">
      <w:pPr>
        <w:pStyle w:val="BodyText"/>
        <w:kinsoku w:val="0"/>
        <w:overflowPunct w:val="0"/>
        <w:spacing w:before="11"/>
        <w:rPr>
          <w:b/>
          <w:bCs/>
          <w:sz w:val="28"/>
          <w:szCs w:val="28"/>
        </w:rPr>
      </w:pPr>
    </w:p>
    <w:tbl>
      <w:tblPr>
        <w:tblW w:w="0" w:type="auto"/>
        <w:tblInd w:w="232" w:type="dxa"/>
        <w:tblLayout w:type="fixed"/>
        <w:tblCellMar>
          <w:left w:w="0" w:type="dxa"/>
          <w:right w:w="0" w:type="dxa"/>
        </w:tblCellMar>
        <w:tblLook w:val="0000" w:firstRow="0" w:lastRow="0" w:firstColumn="0" w:lastColumn="0" w:noHBand="0" w:noVBand="0"/>
      </w:tblPr>
      <w:tblGrid>
        <w:gridCol w:w="2693"/>
        <w:gridCol w:w="1950"/>
        <w:gridCol w:w="1034"/>
        <w:gridCol w:w="1343"/>
      </w:tblGrid>
      <w:tr w:rsidR="00000000">
        <w:tblPrEx>
          <w:tblCellMar>
            <w:top w:w="0" w:type="dxa"/>
            <w:left w:w="0" w:type="dxa"/>
            <w:bottom w:w="0" w:type="dxa"/>
            <w:right w:w="0" w:type="dxa"/>
          </w:tblCellMar>
        </w:tblPrEx>
        <w:trPr>
          <w:trHeight w:val="391"/>
        </w:trPr>
        <w:tc>
          <w:tcPr>
            <w:tcW w:w="2693" w:type="dxa"/>
            <w:vMerge w:val="restart"/>
            <w:tcBorders>
              <w:top w:val="single" w:sz="4" w:space="0" w:color="000000"/>
              <w:left w:val="none" w:sz="6" w:space="0" w:color="auto"/>
              <w:bottom w:val="single" w:sz="4" w:space="0" w:color="000000"/>
              <w:right w:val="none" w:sz="6" w:space="0" w:color="auto"/>
            </w:tcBorders>
          </w:tcPr>
          <w:p w:rsidR="00000000" w:rsidRDefault="00165020">
            <w:pPr>
              <w:pStyle w:val="TableParagraph"/>
              <w:kinsoku w:val="0"/>
              <w:overflowPunct w:val="0"/>
              <w:spacing w:before="207"/>
              <w:ind w:left="105"/>
              <w:rPr>
                <w:b/>
                <w:bCs/>
              </w:rPr>
            </w:pPr>
            <w:r>
              <w:rPr>
                <w:b/>
                <w:bCs/>
              </w:rPr>
              <w:t>Component of the diet</w:t>
            </w:r>
          </w:p>
        </w:tc>
        <w:tc>
          <w:tcPr>
            <w:tcW w:w="4327" w:type="dxa"/>
            <w:gridSpan w:val="3"/>
            <w:tcBorders>
              <w:top w:val="single" w:sz="4" w:space="0" w:color="000000"/>
              <w:left w:val="none" w:sz="6" w:space="0" w:color="auto"/>
              <w:bottom w:val="none" w:sz="6" w:space="0" w:color="auto"/>
              <w:right w:val="none" w:sz="6" w:space="0" w:color="auto"/>
            </w:tcBorders>
          </w:tcPr>
          <w:p w:rsidR="00000000" w:rsidRDefault="00165020">
            <w:pPr>
              <w:pStyle w:val="TableParagraph"/>
              <w:tabs>
                <w:tab w:val="left" w:pos="1001"/>
                <w:tab w:val="left" w:pos="4328"/>
              </w:tabs>
              <w:kinsoku w:val="0"/>
              <w:overflowPunct w:val="0"/>
              <w:spacing w:before="99" w:line="273" w:lineRule="exact"/>
              <w:ind w:left="204" w:right="-15"/>
              <w:rPr>
                <w:b/>
                <w:bCs/>
              </w:rPr>
            </w:pPr>
            <w:r>
              <w:rPr>
                <w:b/>
                <w:bCs/>
                <w:u w:val="single" w:color="000000"/>
              </w:rPr>
              <w:t xml:space="preserve"> </w:t>
            </w:r>
            <w:r>
              <w:rPr>
                <w:b/>
                <w:bCs/>
                <w:u w:val="single" w:color="000000"/>
              </w:rPr>
              <w:tab/>
              <w:t>Frequency of</w:t>
            </w:r>
            <w:r>
              <w:rPr>
                <w:b/>
                <w:bCs/>
                <w:spacing w:val="-6"/>
                <w:u w:val="single" w:color="000000"/>
              </w:rPr>
              <w:t xml:space="preserve"> </w:t>
            </w:r>
            <w:r>
              <w:rPr>
                <w:b/>
                <w:bCs/>
                <w:u w:val="single" w:color="000000"/>
              </w:rPr>
              <w:t>consumption</w:t>
            </w:r>
            <w:r>
              <w:rPr>
                <w:b/>
                <w:bCs/>
                <w:u w:val="single" w:color="000000"/>
              </w:rPr>
              <w:tab/>
            </w:r>
          </w:p>
        </w:tc>
      </w:tr>
      <w:tr w:rsidR="00000000">
        <w:tblPrEx>
          <w:tblCellMar>
            <w:top w:w="0" w:type="dxa"/>
            <w:left w:w="0" w:type="dxa"/>
            <w:bottom w:w="0" w:type="dxa"/>
            <w:right w:w="0" w:type="dxa"/>
          </w:tblCellMar>
        </w:tblPrEx>
        <w:trPr>
          <w:trHeight w:val="298"/>
        </w:trPr>
        <w:tc>
          <w:tcPr>
            <w:tcW w:w="2693" w:type="dxa"/>
            <w:vMerge/>
            <w:tcBorders>
              <w:top w:val="nil"/>
              <w:left w:val="none" w:sz="6" w:space="0" w:color="auto"/>
              <w:bottom w:val="single" w:sz="4" w:space="0" w:color="000000"/>
              <w:right w:val="none" w:sz="6" w:space="0" w:color="auto"/>
            </w:tcBorders>
          </w:tcPr>
          <w:p w:rsidR="00000000" w:rsidRDefault="00165020">
            <w:pPr>
              <w:pStyle w:val="BodyText"/>
              <w:kinsoku w:val="0"/>
              <w:overflowPunct w:val="0"/>
              <w:spacing w:before="11"/>
              <w:rPr>
                <w:b/>
                <w:bCs/>
                <w:sz w:val="2"/>
                <w:szCs w:val="2"/>
              </w:rPr>
            </w:pPr>
          </w:p>
        </w:tc>
        <w:tc>
          <w:tcPr>
            <w:tcW w:w="1950"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6" w:line="262" w:lineRule="exact"/>
              <w:ind w:left="312"/>
              <w:rPr>
                <w:b/>
                <w:bCs/>
              </w:rPr>
            </w:pPr>
            <w:r>
              <w:rPr>
                <w:b/>
                <w:bCs/>
              </w:rPr>
              <w:t>Peri urban</w:t>
            </w:r>
          </w:p>
        </w:tc>
        <w:tc>
          <w:tcPr>
            <w:tcW w:w="1034"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6" w:line="262" w:lineRule="exact"/>
              <w:ind w:left="107"/>
              <w:rPr>
                <w:b/>
                <w:bCs/>
              </w:rPr>
            </w:pPr>
            <w:r>
              <w:rPr>
                <w:b/>
                <w:bCs/>
              </w:rPr>
              <w:t>Urban</w:t>
            </w:r>
          </w:p>
        </w:tc>
        <w:tc>
          <w:tcPr>
            <w:tcW w:w="1343" w:type="dxa"/>
            <w:tcBorders>
              <w:top w:val="none" w:sz="6" w:space="0" w:color="auto"/>
              <w:left w:val="none" w:sz="6" w:space="0" w:color="auto"/>
              <w:bottom w:val="single" w:sz="4" w:space="0" w:color="000000"/>
              <w:right w:val="none" w:sz="6" w:space="0" w:color="auto"/>
            </w:tcBorders>
          </w:tcPr>
          <w:p w:rsidR="00000000" w:rsidRDefault="00165020">
            <w:pPr>
              <w:pStyle w:val="TableParagraph"/>
              <w:kinsoku w:val="0"/>
              <w:overflowPunct w:val="0"/>
              <w:spacing w:before="16" w:line="262" w:lineRule="exact"/>
              <w:ind w:left="107"/>
              <w:rPr>
                <w:b/>
                <w:bCs/>
              </w:rPr>
            </w:pPr>
            <w:r>
              <w:rPr>
                <w:b/>
                <w:bCs/>
              </w:rPr>
              <w:t>Total</w:t>
            </w:r>
          </w:p>
        </w:tc>
      </w:tr>
      <w:tr w:rsidR="00000000">
        <w:tblPrEx>
          <w:tblCellMar>
            <w:top w:w="0" w:type="dxa"/>
            <w:left w:w="0" w:type="dxa"/>
            <w:bottom w:w="0" w:type="dxa"/>
            <w:right w:w="0" w:type="dxa"/>
          </w:tblCellMar>
        </w:tblPrEx>
        <w:trPr>
          <w:trHeight w:val="320"/>
        </w:trPr>
        <w:tc>
          <w:tcPr>
            <w:tcW w:w="2693"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27" w:line="274" w:lineRule="exact"/>
              <w:ind w:left="105"/>
            </w:pPr>
            <w:r>
              <w:t>Beans</w:t>
            </w:r>
          </w:p>
        </w:tc>
        <w:tc>
          <w:tcPr>
            <w:tcW w:w="1950"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27" w:line="274" w:lineRule="exact"/>
              <w:ind w:right="104"/>
              <w:jc w:val="right"/>
            </w:pPr>
            <w:r>
              <w:t>11</w:t>
            </w:r>
          </w:p>
        </w:tc>
        <w:tc>
          <w:tcPr>
            <w:tcW w:w="1034"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27" w:line="274" w:lineRule="exact"/>
              <w:ind w:right="103"/>
              <w:jc w:val="right"/>
            </w:pPr>
            <w:r>
              <w:t>16</w:t>
            </w:r>
          </w:p>
        </w:tc>
        <w:tc>
          <w:tcPr>
            <w:tcW w:w="1343" w:type="dxa"/>
            <w:tcBorders>
              <w:top w:val="single" w:sz="4" w:space="0" w:color="000000"/>
              <w:left w:val="none" w:sz="6" w:space="0" w:color="auto"/>
              <w:bottom w:val="none" w:sz="6" w:space="0" w:color="auto"/>
              <w:right w:val="none" w:sz="6" w:space="0" w:color="auto"/>
            </w:tcBorders>
          </w:tcPr>
          <w:p w:rsidR="00000000" w:rsidRDefault="00165020">
            <w:pPr>
              <w:pStyle w:val="TableParagraph"/>
              <w:kinsoku w:val="0"/>
              <w:overflowPunct w:val="0"/>
              <w:spacing w:before="27" w:line="274" w:lineRule="exact"/>
              <w:ind w:right="104"/>
              <w:jc w:val="right"/>
            </w:pPr>
            <w:r>
              <w:t>27</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5"/>
            </w:pPr>
            <w:r>
              <w:t>Amaranths (dodo)</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4"/>
              <w:jc w:val="right"/>
            </w:pPr>
            <w:r>
              <w:t>10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3"/>
              <w:jc w:val="right"/>
            </w:pPr>
            <w:r>
              <w:t>14</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4"/>
              <w:jc w:val="right"/>
            </w:pPr>
            <w:r>
              <w:t>24</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Irish potatoes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9</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3"/>
              <w:jc w:val="right"/>
            </w:pPr>
            <w:r>
              <w:t>14</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4"/>
              <w:jc w:val="right"/>
            </w:pPr>
            <w:r>
              <w:t>23</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Porridge (mixed)</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4"/>
              <w:jc w:val="right"/>
            </w:pPr>
            <w:r>
              <w:t>10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9</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4"/>
              <w:jc w:val="right"/>
            </w:pPr>
            <w:r>
              <w:t>19</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Rice</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8</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3"/>
              <w:jc w:val="right"/>
            </w:pPr>
            <w:r>
              <w:t>11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4"/>
              <w:jc w:val="right"/>
            </w:pPr>
            <w:r>
              <w:t>19</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Cassava ugali</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9</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9</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4"/>
              <w:jc w:val="right"/>
            </w:pPr>
            <w:r>
              <w:t>18</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5"/>
            </w:pPr>
            <w:r>
              <w:t>Maize meal</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6</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3"/>
              <w:jc w:val="right"/>
            </w:pPr>
            <w:r>
              <w:t>10</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4"/>
              <w:jc w:val="right"/>
            </w:pPr>
            <w:r>
              <w:t>16</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5"/>
            </w:pPr>
            <w:r>
              <w:t>Sweet potatoes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5</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3"/>
              <w:jc w:val="right"/>
            </w:pPr>
            <w:r>
              <w:t>10</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4"/>
              <w:jc w:val="right"/>
            </w:pPr>
            <w:r>
              <w:t>15</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Small dried fish</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8</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7</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4"/>
              <w:jc w:val="right"/>
            </w:pPr>
            <w:r>
              <w:t>15</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Plantain</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3</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9</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4"/>
              <w:jc w:val="right"/>
            </w:pPr>
            <w:r>
              <w:t>12</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left="105"/>
            </w:pPr>
            <w:r>
              <w:t>Banana</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7"/>
              <w:jc w:val="right"/>
            </w:pPr>
            <w:r>
              <w:t>4</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7"/>
              <w:jc w:val="right"/>
            </w:pPr>
            <w:r>
              <w:t>8</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4"/>
              <w:jc w:val="right"/>
            </w:pPr>
            <w:r>
              <w:t>12</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Groundnut powder</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7</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9</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5"/>
            </w:pPr>
            <w:r>
              <w:t>Cassava</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4</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5</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9</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5"/>
            </w:pPr>
            <w:r>
              <w:t>Vegetables (not specified)</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7</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7</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Black tea</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4</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6</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Cassava leaves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3</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3</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6</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Imvange</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3</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3</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6</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Tree tomato</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3</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5</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5"/>
            </w:pPr>
            <w:r>
              <w:t>Tea with milk</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4</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5</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5"/>
            </w:pPr>
            <w:r>
              <w:t>Pineapple</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2</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3</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5</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Orange</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4</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4</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Meat</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3</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4</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Mangoes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4</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4</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left="105"/>
            </w:pPr>
            <w:r>
              <w:t>Passion fruits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7"/>
              <w:jc w:val="right"/>
            </w:pPr>
            <w:r>
              <w:t>2</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7"/>
              <w:jc w:val="right"/>
            </w:pPr>
            <w:r>
              <w:t>3</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5"/>
            </w:pPr>
            <w:r>
              <w:t>Fresh milk (inshyushyu)</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2</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3</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5"/>
            </w:pPr>
            <w:r>
              <w:t>Meat sauce</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2</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3</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Avocado</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3</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Bread</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Apple</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Papaya</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5"/>
            </w:pPr>
            <w:r>
              <w:t>Small fresh fish</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2</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2</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5"/>
            </w:pPr>
            <w:r>
              <w:t>Doughuts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2</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2</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Chips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2</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Porridge (with milk)</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0</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Bread with margarine</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left="105"/>
            </w:pPr>
            <w:r>
              <w:t>Fruits (not specified)</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7"/>
              <w:jc w:val="right"/>
            </w:pPr>
            <w:r>
              <w:t>0</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7" w:line="273" w:lineRule="exact"/>
              <w:ind w:right="107"/>
              <w:jc w:val="right"/>
            </w:pPr>
            <w:r>
              <w:t>1</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left="105"/>
            </w:pPr>
            <w:r>
              <w:t>Fermented milk</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4" w:lineRule="exact"/>
              <w:ind w:right="107"/>
              <w:jc w:val="right"/>
            </w:pPr>
            <w:r>
              <w:t>1</w:t>
            </w:r>
          </w:p>
        </w:tc>
      </w:tr>
      <w:tr w:rsidR="00000000">
        <w:tblPrEx>
          <w:tblCellMar>
            <w:top w:w="0" w:type="dxa"/>
            <w:left w:w="0" w:type="dxa"/>
            <w:bottom w:w="0" w:type="dxa"/>
            <w:right w:w="0" w:type="dxa"/>
          </w:tblCellMar>
        </w:tblPrEx>
        <w:trPr>
          <w:trHeight w:val="310"/>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left="105"/>
            </w:pPr>
            <w:r>
              <w:t>Biscuits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8" w:line="273" w:lineRule="exact"/>
              <w:ind w:right="107"/>
              <w:jc w:val="right"/>
            </w:pPr>
            <w:r>
              <w:t>1</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Omelet</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0</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Carrots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r>
      <w:tr w:rsidR="00000000">
        <w:tblPrEx>
          <w:tblCellMar>
            <w:top w:w="0" w:type="dxa"/>
            <w:left w:w="0" w:type="dxa"/>
            <w:bottom w:w="0" w:type="dxa"/>
            <w:right w:w="0" w:type="dxa"/>
          </w:tblCellMar>
        </w:tblPrEx>
        <w:trPr>
          <w:trHeight w:val="309"/>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left="105"/>
            </w:pPr>
            <w:r>
              <w:t>Beetroots</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0</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3" w:lineRule="exact"/>
              <w:ind w:right="107"/>
              <w:jc w:val="right"/>
            </w:pPr>
            <w:r>
              <w:t>1</w:t>
            </w:r>
          </w:p>
        </w:tc>
      </w:tr>
      <w:tr w:rsidR="00000000">
        <w:tblPrEx>
          <w:tblCellMar>
            <w:top w:w="0" w:type="dxa"/>
            <w:left w:w="0" w:type="dxa"/>
            <w:bottom w:w="0" w:type="dxa"/>
            <w:right w:w="0" w:type="dxa"/>
          </w:tblCellMar>
        </w:tblPrEx>
        <w:trPr>
          <w:trHeight w:val="292"/>
        </w:trPr>
        <w:tc>
          <w:tcPr>
            <w:tcW w:w="269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56" w:lineRule="exact"/>
              <w:ind w:left="105"/>
            </w:pPr>
            <w:r>
              <w:t>Sweet pepper</w:t>
            </w:r>
          </w:p>
        </w:tc>
        <w:tc>
          <w:tcPr>
            <w:tcW w:w="1950"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56" w:lineRule="exact"/>
              <w:ind w:right="107"/>
              <w:jc w:val="right"/>
            </w:pPr>
            <w:r>
              <w:t>1</w:t>
            </w:r>
          </w:p>
        </w:tc>
        <w:tc>
          <w:tcPr>
            <w:tcW w:w="1034"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56" w:lineRule="exact"/>
              <w:ind w:right="107"/>
              <w:jc w:val="right"/>
            </w:pPr>
            <w:r>
              <w:t>0</w:t>
            </w:r>
          </w:p>
        </w:tc>
        <w:tc>
          <w:tcPr>
            <w:tcW w:w="1343"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56" w:lineRule="exact"/>
              <w:ind w:right="107"/>
              <w:jc w:val="right"/>
            </w:pPr>
            <w:r>
              <w:t>1</w:t>
            </w:r>
          </w:p>
        </w:tc>
      </w:tr>
    </w:tbl>
    <w:p w:rsidR="00000000" w:rsidRDefault="00165020">
      <w:pPr>
        <w:rPr>
          <w:b/>
          <w:bCs/>
          <w:sz w:val="28"/>
          <w:szCs w:val="28"/>
        </w:rPr>
        <w:sectPr w:rsidR="00000000">
          <w:footerReference w:type="default" r:id="rId27"/>
          <w:pgSz w:w="11910" w:h="16840"/>
          <w:pgMar w:top="940" w:right="1640" w:bottom="280" w:left="1300" w:header="0" w:footer="0" w:gutter="0"/>
          <w:cols w:space="720"/>
          <w:noEndnote/>
        </w:sectPr>
      </w:pPr>
    </w:p>
    <w:tbl>
      <w:tblPr>
        <w:tblW w:w="0" w:type="auto"/>
        <w:tblInd w:w="217" w:type="dxa"/>
        <w:tblLayout w:type="fixed"/>
        <w:tblCellMar>
          <w:left w:w="0" w:type="dxa"/>
          <w:right w:w="0" w:type="dxa"/>
        </w:tblCellMar>
        <w:tblLook w:val="0000" w:firstRow="0" w:lastRow="0" w:firstColumn="0" w:lastColumn="0" w:noHBand="0" w:noVBand="0"/>
      </w:tblPr>
      <w:tblGrid>
        <w:gridCol w:w="3585"/>
        <w:gridCol w:w="1425"/>
        <w:gridCol w:w="1188"/>
        <w:gridCol w:w="837"/>
      </w:tblGrid>
      <w:tr w:rsidR="00000000">
        <w:tblPrEx>
          <w:tblCellMar>
            <w:top w:w="0" w:type="dxa"/>
            <w:left w:w="0" w:type="dxa"/>
            <w:bottom w:w="0" w:type="dxa"/>
            <w:right w:w="0" w:type="dxa"/>
          </w:tblCellMar>
        </w:tblPrEx>
        <w:trPr>
          <w:trHeight w:val="292"/>
        </w:trPr>
        <w:tc>
          <w:tcPr>
            <w:tcW w:w="358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72" w:lineRule="exact"/>
              <w:ind w:left="120"/>
            </w:pPr>
            <w:r>
              <w:lastRenderedPageBreak/>
              <w:t>Celery</w:t>
            </w:r>
          </w:p>
        </w:tc>
        <w:tc>
          <w:tcPr>
            <w:tcW w:w="142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72" w:lineRule="exact"/>
              <w:ind w:right="460"/>
              <w:jc w:val="right"/>
            </w:pPr>
            <w:r>
              <w:t>1</w:t>
            </w:r>
          </w:p>
        </w:tc>
        <w:tc>
          <w:tcPr>
            <w:tcW w:w="118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72" w:lineRule="exact"/>
              <w:ind w:left="462"/>
            </w:pPr>
            <w:r>
              <w:t>0</w:t>
            </w:r>
          </w:p>
        </w:tc>
        <w:tc>
          <w:tcPr>
            <w:tcW w:w="8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line="272" w:lineRule="exact"/>
              <w:ind w:right="108"/>
              <w:jc w:val="right"/>
            </w:pPr>
            <w:r>
              <w:t>1</w:t>
            </w:r>
          </w:p>
        </w:tc>
      </w:tr>
      <w:tr w:rsidR="00000000">
        <w:tblPrEx>
          <w:tblCellMar>
            <w:top w:w="0" w:type="dxa"/>
            <w:left w:w="0" w:type="dxa"/>
            <w:bottom w:w="0" w:type="dxa"/>
            <w:right w:w="0" w:type="dxa"/>
          </w:tblCellMar>
        </w:tblPrEx>
        <w:trPr>
          <w:trHeight w:val="310"/>
        </w:trPr>
        <w:tc>
          <w:tcPr>
            <w:tcW w:w="358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left="120"/>
            </w:pPr>
            <w:r>
              <w:t>Fresh beans</w:t>
            </w:r>
          </w:p>
        </w:tc>
        <w:tc>
          <w:tcPr>
            <w:tcW w:w="142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460"/>
              <w:jc w:val="right"/>
            </w:pPr>
            <w:r>
              <w:t>0</w:t>
            </w:r>
          </w:p>
        </w:tc>
        <w:tc>
          <w:tcPr>
            <w:tcW w:w="118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left="462"/>
            </w:pPr>
            <w:r>
              <w:t>1</w:t>
            </w:r>
          </w:p>
        </w:tc>
        <w:tc>
          <w:tcPr>
            <w:tcW w:w="8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108"/>
              <w:jc w:val="right"/>
            </w:pPr>
            <w:r>
              <w:t>1</w:t>
            </w:r>
          </w:p>
        </w:tc>
      </w:tr>
      <w:tr w:rsidR="00000000">
        <w:tblPrEx>
          <w:tblCellMar>
            <w:top w:w="0" w:type="dxa"/>
            <w:left w:w="0" w:type="dxa"/>
            <w:bottom w:w="0" w:type="dxa"/>
            <w:right w:w="0" w:type="dxa"/>
          </w:tblCellMar>
        </w:tblPrEx>
        <w:trPr>
          <w:trHeight w:val="310"/>
        </w:trPr>
        <w:tc>
          <w:tcPr>
            <w:tcW w:w="358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left="120"/>
            </w:pPr>
            <w:r>
              <w:t>Macaroni</w:t>
            </w:r>
          </w:p>
        </w:tc>
        <w:tc>
          <w:tcPr>
            <w:tcW w:w="142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right="460"/>
              <w:jc w:val="right"/>
            </w:pPr>
            <w:r>
              <w:t>0</w:t>
            </w:r>
          </w:p>
        </w:tc>
        <w:tc>
          <w:tcPr>
            <w:tcW w:w="118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left="462"/>
            </w:pPr>
            <w:r>
              <w:t>1</w:t>
            </w:r>
          </w:p>
        </w:tc>
        <w:tc>
          <w:tcPr>
            <w:tcW w:w="8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6" w:line="275" w:lineRule="exact"/>
              <w:ind w:right="108"/>
              <w:jc w:val="right"/>
            </w:pPr>
            <w:r>
              <w:t>1</w:t>
            </w:r>
          </w:p>
        </w:tc>
      </w:tr>
      <w:tr w:rsidR="00000000">
        <w:tblPrEx>
          <w:tblCellMar>
            <w:top w:w="0" w:type="dxa"/>
            <w:left w:w="0" w:type="dxa"/>
            <w:bottom w:w="0" w:type="dxa"/>
            <w:right w:w="0" w:type="dxa"/>
          </w:tblCellMar>
        </w:tblPrEx>
        <w:trPr>
          <w:trHeight w:val="309"/>
        </w:trPr>
        <w:tc>
          <w:tcPr>
            <w:tcW w:w="358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line="275" w:lineRule="exact"/>
              <w:ind w:left="120"/>
            </w:pPr>
            <w:r>
              <w:t>Sugarcane</w:t>
            </w:r>
          </w:p>
        </w:tc>
        <w:tc>
          <w:tcPr>
            <w:tcW w:w="142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line="275" w:lineRule="exact"/>
              <w:ind w:right="460"/>
              <w:jc w:val="right"/>
            </w:pPr>
            <w:r>
              <w:t>1</w:t>
            </w:r>
          </w:p>
        </w:tc>
        <w:tc>
          <w:tcPr>
            <w:tcW w:w="118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line="275" w:lineRule="exact"/>
              <w:ind w:left="462"/>
            </w:pPr>
            <w:r>
              <w:t>0</w:t>
            </w:r>
          </w:p>
        </w:tc>
        <w:tc>
          <w:tcPr>
            <w:tcW w:w="8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5" w:line="275" w:lineRule="exact"/>
              <w:ind w:right="108"/>
              <w:jc w:val="right"/>
            </w:pPr>
            <w:r>
              <w:t>1</w:t>
            </w:r>
          </w:p>
        </w:tc>
      </w:tr>
      <w:tr w:rsidR="00000000">
        <w:tblPrEx>
          <w:tblCellMar>
            <w:top w:w="0" w:type="dxa"/>
            <w:left w:w="0" w:type="dxa"/>
            <w:bottom w:w="0" w:type="dxa"/>
            <w:right w:w="0" w:type="dxa"/>
          </w:tblCellMar>
        </w:tblPrEx>
        <w:trPr>
          <w:trHeight w:val="314"/>
        </w:trPr>
        <w:tc>
          <w:tcPr>
            <w:tcW w:w="358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left="120"/>
            </w:pPr>
            <w:r>
              <w:t>Sorghum drink (non alcoholic)</w:t>
            </w:r>
          </w:p>
        </w:tc>
        <w:tc>
          <w:tcPr>
            <w:tcW w:w="1425"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460"/>
              <w:jc w:val="right"/>
            </w:pPr>
            <w:r>
              <w:t>1</w:t>
            </w:r>
          </w:p>
        </w:tc>
        <w:tc>
          <w:tcPr>
            <w:tcW w:w="1188"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left="462"/>
            </w:pPr>
            <w:r>
              <w:t>0</w:t>
            </w:r>
          </w:p>
        </w:tc>
        <w:tc>
          <w:tcPr>
            <w:tcW w:w="837" w:type="dxa"/>
            <w:tcBorders>
              <w:top w:val="none" w:sz="6" w:space="0" w:color="auto"/>
              <w:left w:val="none" w:sz="6" w:space="0" w:color="auto"/>
              <w:bottom w:val="none" w:sz="6" w:space="0" w:color="auto"/>
              <w:right w:val="none" w:sz="6" w:space="0" w:color="auto"/>
            </w:tcBorders>
          </w:tcPr>
          <w:p w:rsidR="00000000" w:rsidRDefault="00165020">
            <w:pPr>
              <w:pStyle w:val="TableParagraph"/>
              <w:kinsoku w:val="0"/>
              <w:overflowPunct w:val="0"/>
              <w:spacing w:before="14"/>
              <w:ind w:right="108"/>
              <w:jc w:val="right"/>
            </w:pPr>
            <w:r>
              <w:t>1</w:t>
            </w:r>
          </w:p>
        </w:tc>
      </w:tr>
      <w:tr w:rsidR="00000000">
        <w:tblPrEx>
          <w:tblCellMar>
            <w:top w:w="0" w:type="dxa"/>
            <w:left w:w="0" w:type="dxa"/>
            <w:bottom w:w="0" w:type="dxa"/>
            <w:right w:w="0" w:type="dxa"/>
          </w:tblCellMar>
        </w:tblPrEx>
        <w:trPr>
          <w:trHeight w:val="303"/>
        </w:trPr>
        <w:tc>
          <w:tcPr>
            <w:tcW w:w="3585" w:type="dxa"/>
            <w:tcBorders>
              <w:top w:val="none" w:sz="6" w:space="0" w:color="auto"/>
              <w:left w:val="none" w:sz="6" w:space="0" w:color="auto"/>
              <w:bottom w:val="single" w:sz="8" w:space="0" w:color="000000"/>
              <w:right w:val="none" w:sz="6" w:space="0" w:color="auto"/>
            </w:tcBorders>
          </w:tcPr>
          <w:p w:rsidR="00000000" w:rsidRDefault="00165020">
            <w:pPr>
              <w:pStyle w:val="TableParagraph"/>
              <w:kinsoku w:val="0"/>
              <w:overflowPunct w:val="0"/>
              <w:spacing w:before="19" w:line="264" w:lineRule="exact"/>
              <w:ind w:left="120"/>
            </w:pPr>
            <w:r>
              <w:t>Meat stew</w:t>
            </w:r>
          </w:p>
        </w:tc>
        <w:tc>
          <w:tcPr>
            <w:tcW w:w="1425" w:type="dxa"/>
            <w:tcBorders>
              <w:top w:val="none" w:sz="6" w:space="0" w:color="auto"/>
              <w:left w:val="none" w:sz="6" w:space="0" w:color="auto"/>
              <w:bottom w:val="single" w:sz="8" w:space="0" w:color="000000"/>
              <w:right w:val="none" w:sz="6" w:space="0" w:color="auto"/>
            </w:tcBorders>
          </w:tcPr>
          <w:p w:rsidR="00000000" w:rsidRDefault="00165020">
            <w:pPr>
              <w:pStyle w:val="TableParagraph"/>
              <w:kinsoku w:val="0"/>
              <w:overflowPunct w:val="0"/>
              <w:spacing w:before="19" w:line="264" w:lineRule="exact"/>
              <w:ind w:right="460"/>
              <w:jc w:val="right"/>
            </w:pPr>
            <w:r>
              <w:t>1</w:t>
            </w:r>
          </w:p>
        </w:tc>
        <w:tc>
          <w:tcPr>
            <w:tcW w:w="1188" w:type="dxa"/>
            <w:tcBorders>
              <w:top w:val="none" w:sz="6" w:space="0" w:color="auto"/>
              <w:left w:val="none" w:sz="6" w:space="0" w:color="auto"/>
              <w:bottom w:val="single" w:sz="8" w:space="0" w:color="000000"/>
              <w:right w:val="none" w:sz="6" w:space="0" w:color="auto"/>
            </w:tcBorders>
          </w:tcPr>
          <w:p w:rsidR="00000000" w:rsidRDefault="00165020">
            <w:pPr>
              <w:pStyle w:val="TableParagraph"/>
              <w:kinsoku w:val="0"/>
              <w:overflowPunct w:val="0"/>
              <w:spacing w:before="19" w:line="264" w:lineRule="exact"/>
              <w:ind w:left="462"/>
            </w:pPr>
            <w:r>
              <w:t>0</w:t>
            </w:r>
          </w:p>
        </w:tc>
        <w:tc>
          <w:tcPr>
            <w:tcW w:w="837" w:type="dxa"/>
            <w:tcBorders>
              <w:top w:val="none" w:sz="6" w:space="0" w:color="auto"/>
              <w:left w:val="none" w:sz="6" w:space="0" w:color="auto"/>
              <w:bottom w:val="single" w:sz="8" w:space="0" w:color="000000"/>
              <w:right w:val="none" w:sz="6" w:space="0" w:color="auto"/>
            </w:tcBorders>
          </w:tcPr>
          <w:p w:rsidR="00000000" w:rsidRDefault="00165020">
            <w:pPr>
              <w:pStyle w:val="TableParagraph"/>
              <w:kinsoku w:val="0"/>
              <w:overflowPunct w:val="0"/>
              <w:spacing w:before="19" w:line="264" w:lineRule="exact"/>
              <w:ind w:right="108"/>
              <w:jc w:val="right"/>
            </w:pPr>
            <w:r>
              <w:t>1</w:t>
            </w:r>
          </w:p>
        </w:tc>
      </w:tr>
    </w:tbl>
    <w:p w:rsidR="00165020" w:rsidRDefault="00165020"/>
    <w:sectPr w:rsidR="00165020">
      <w:footerReference w:type="default" r:id="rId28"/>
      <w:pgSz w:w="11910" w:h="16840"/>
      <w:pgMar w:top="1000" w:right="1640" w:bottom="280" w:left="1300"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020" w:rsidRDefault="00165020">
      <w:r>
        <w:separator/>
      </w:r>
    </w:p>
  </w:endnote>
  <w:endnote w:type="continuationSeparator" w:id="0">
    <w:p w:rsidR="00165020" w:rsidRDefault="0016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5187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6517005</wp:posOffset>
              </wp:positionH>
              <wp:positionV relativeFrom="page">
                <wp:posOffset>9908540</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5020">
                          <w:pPr>
                            <w:pStyle w:val="BodyText"/>
                            <w:kinsoku w:val="0"/>
                            <w:overflowPunct w:val="0"/>
                            <w:spacing w:line="245" w:lineRule="exact"/>
                            <w:ind w:left="40"/>
                            <w:rPr>
                              <w:sz w:val="22"/>
                              <w:szCs w:val="22"/>
                            </w:rPr>
                          </w:pPr>
                          <w:r>
                            <w:rPr>
                              <w:sz w:val="22"/>
                              <w:szCs w:val="22"/>
                            </w:rPr>
                            <w:fldChar w:fldCharType="begin"/>
                          </w:r>
                          <w:r>
                            <w:rPr>
                              <w:sz w:val="22"/>
                              <w:szCs w:val="22"/>
                            </w:rPr>
                            <w:instrText xml:space="preserve"> PAGE </w:instrText>
                          </w:r>
                          <w:r w:rsidR="00251871">
                            <w:rPr>
                              <w:sz w:val="22"/>
                              <w:szCs w:val="22"/>
                            </w:rPr>
                            <w:fldChar w:fldCharType="separate"/>
                          </w:r>
                          <w:r w:rsidR="00251871">
                            <w:rPr>
                              <w:noProof/>
                              <w:sz w:val="22"/>
                              <w:szCs w:val="22"/>
                            </w:rPr>
                            <w:t>19</w:t>
                          </w:r>
                          <w:r>
                            <w:rPr>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7" type="#_x0000_t202" style="position:absolute;margin-left:513.15pt;margin-top:780.2pt;width:15.3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L/R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" o:allowincell="f" filled="f" stroked="f">
              <v:textbox inset="0,0,0,0">
                <w:txbxContent>
                  <w:p w:rsidR="00000000" w:rsidRDefault="00165020">
                    <w:pPr>
                      <w:pStyle w:val="BodyText"/>
                      <w:kinsoku w:val="0"/>
                      <w:overflowPunct w:val="0"/>
                      <w:spacing w:line="245" w:lineRule="exact"/>
                      <w:ind w:left="40"/>
                      <w:rPr>
                        <w:sz w:val="22"/>
                        <w:szCs w:val="22"/>
                      </w:rPr>
                    </w:pPr>
                    <w:r>
                      <w:rPr>
                        <w:sz w:val="22"/>
                        <w:szCs w:val="22"/>
                      </w:rPr>
                      <w:fldChar w:fldCharType="begin"/>
                    </w:r>
                    <w:r>
                      <w:rPr>
                        <w:sz w:val="22"/>
                        <w:szCs w:val="22"/>
                      </w:rPr>
                      <w:instrText xml:space="preserve"> PAGE </w:instrText>
                    </w:r>
                    <w:r w:rsidR="00251871">
                      <w:rPr>
                        <w:sz w:val="22"/>
                        <w:szCs w:val="22"/>
                      </w:rPr>
                      <w:fldChar w:fldCharType="separate"/>
                    </w:r>
                    <w:r w:rsidR="00251871">
                      <w:rPr>
                        <w:noProof/>
                        <w:sz w:val="22"/>
                        <w:szCs w:val="22"/>
                      </w:rPr>
                      <w:t>19</w:t>
                    </w:r>
                    <w:r>
                      <w:rPr>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51871">
    <w:pPr>
      <w:pStyle w:val="BodyText"/>
      <w:kinsoku w:val="0"/>
      <w:overflowPunct w:val="0"/>
      <w:spacing w:line="14" w:lineRule="auto"/>
      <w:rPr>
        <w:rFonts w:ascii="Times New Roman" w:hAnsi="Times New Roman" w:cs="Vrinda"/>
        <w:sz w:val="20"/>
        <w:szCs w:val="20"/>
      </w:rPr>
    </w:pPr>
    <w:r>
      <w:rPr>
        <w:noProof/>
      </w:rPr>
      <mc:AlternateContent>
        <mc:Choice Requires="wps">
          <w:drawing>
            <wp:anchor distT="0" distB="0" distL="114300" distR="114300" simplePos="0" relativeHeight="251661312" behindDoc="1" locked="0" layoutInCell="0" allowOverlap="1">
              <wp:simplePos x="0" y="0"/>
              <wp:positionH relativeFrom="page">
                <wp:posOffset>9624695</wp:posOffset>
              </wp:positionH>
              <wp:positionV relativeFrom="page">
                <wp:posOffset>6776720</wp:posOffset>
              </wp:positionV>
              <wp:extent cx="168275" cy="1657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165020">
                          <w:pPr>
                            <w:pStyle w:val="BodyText"/>
                            <w:kinsoku w:val="0"/>
                            <w:overflowPunct w:val="0"/>
                            <w:spacing w:line="245" w:lineRule="exact"/>
                            <w:ind w:left="20"/>
                            <w:rPr>
                              <w:sz w:val="22"/>
                              <w:szCs w:val="22"/>
                            </w:rPr>
                          </w:pPr>
                          <w:r>
                            <w:rPr>
                              <w:sz w:val="22"/>
                              <w:szCs w:val="22"/>
                            </w:rPr>
                            <w:t>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8" type="#_x0000_t202" style="position:absolute;margin-left:757.85pt;margin-top:533.6pt;width:13.2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prGrQ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" o:allowincell="f" filled="f" stroked="f">
              <v:textbox inset="0,0,0,0">
                <w:txbxContent>
                  <w:p w:rsidR="00000000" w:rsidRDefault="00165020">
                    <w:pPr>
                      <w:pStyle w:val="BodyText"/>
                      <w:kinsoku w:val="0"/>
                      <w:overflowPunct w:val="0"/>
                      <w:spacing w:line="245" w:lineRule="exact"/>
                      <w:ind w:left="20"/>
                      <w:rPr>
                        <w:sz w:val="22"/>
                        <w:szCs w:val="22"/>
                      </w:rPr>
                    </w:pPr>
                    <w:r>
                      <w:rPr>
                        <w:sz w:val="22"/>
                        <w:szCs w:val="22"/>
                      </w:rPr>
                      <w:t>31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65020">
    <w:pPr>
      <w:pStyle w:val="BodyText"/>
      <w:kinsoku w:val="0"/>
      <w:overflowPunct w:val="0"/>
      <w:spacing w:line="14" w:lineRule="auto"/>
      <w:rPr>
        <w:rFonts w:ascii="Times New Roman" w:hAnsi="Times New Roman" w:cs="Vrinda"/>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020" w:rsidRDefault="00165020">
      <w:r>
        <w:separator/>
      </w:r>
    </w:p>
  </w:footnote>
  <w:footnote w:type="continuationSeparator" w:id="0">
    <w:p w:rsidR="00165020" w:rsidRDefault="00165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2160" w:hanging="360"/>
      </w:pPr>
      <w:rPr>
        <w:rFonts w:ascii="Calibri" w:hAnsi="Calibri" w:cs="Calibri"/>
        <w:b/>
        <w:bCs/>
        <w:spacing w:val="-2"/>
        <w:w w:val="100"/>
        <w:sz w:val="24"/>
        <w:szCs w:val="24"/>
      </w:rPr>
    </w:lvl>
    <w:lvl w:ilvl="1">
      <w:start w:val="1"/>
      <w:numFmt w:val="decimal"/>
      <w:lvlText w:val="%1.%2"/>
      <w:lvlJc w:val="left"/>
      <w:pPr>
        <w:ind w:left="2520" w:hanging="360"/>
      </w:pPr>
      <w:rPr>
        <w:rFonts w:ascii="Calibri" w:hAnsi="Calibri" w:cs="Calibri"/>
        <w:b w:val="0"/>
        <w:bCs w:val="0"/>
        <w:w w:val="100"/>
        <w:sz w:val="24"/>
        <w:szCs w:val="24"/>
      </w:rPr>
    </w:lvl>
    <w:lvl w:ilvl="2">
      <w:start w:val="1"/>
      <w:numFmt w:val="decimal"/>
      <w:lvlText w:val="%1.%2.%3"/>
      <w:lvlJc w:val="left"/>
      <w:pPr>
        <w:ind w:left="3062" w:hanging="543"/>
      </w:pPr>
      <w:rPr>
        <w:rFonts w:ascii="Calibri" w:hAnsi="Calibri" w:cs="Calibri"/>
        <w:b w:val="0"/>
        <w:bCs w:val="0"/>
        <w:spacing w:val="-1"/>
        <w:w w:val="100"/>
        <w:sz w:val="24"/>
        <w:szCs w:val="24"/>
      </w:rPr>
    </w:lvl>
    <w:lvl w:ilvl="3">
      <w:numFmt w:val="bullet"/>
      <w:lvlText w:val="•"/>
      <w:lvlJc w:val="left"/>
      <w:pPr>
        <w:ind w:left="4165" w:hanging="543"/>
      </w:pPr>
    </w:lvl>
    <w:lvl w:ilvl="4">
      <w:numFmt w:val="bullet"/>
      <w:lvlText w:val="•"/>
      <w:lvlJc w:val="left"/>
      <w:pPr>
        <w:ind w:left="5271" w:hanging="543"/>
      </w:pPr>
    </w:lvl>
    <w:lvl w:ilvl="5">
      <w:numFmt w:val="bullet"/>
      <w:lvlText w:val="•"/>
      <w:lvlJc w:val="left"/>
      <w:pPr>
        <w:ind w:left="6377" w:hanging="543"/>
      </w:pPr>
    </w:lvl>
    <w:lvl w:ilvl="6">
      <w:numFmt w:val="bullet"/>
      <w:lvlText w:val="•"/>
      <w:lvlJc w:val="left"/>
      <w:pPr>
        <w:ind w:left="7483" w:hanging="543"/>
      </w:pPr>
    </w:lvl>
    <w:lvl w:ilvl="7">
      <w:numFmt w:val="bullet"/>
      <w:lvlText w:val="•"/>
      <w:lvlJc w:val="left"/>
      <w:pPr>
        <w:ind w:left="8589" w:hanging="543"/>
      </w:pPr>
    </w:lvl>
    <w:lvl w:ilvl="8">
      <w:numFmt w:val="bullet"/>
      <w:lvlText w:val="•"/>
      <w:lvlJc w:val="left"/>
      <w:pPr>
        <w:ind w:left="9694" w:hanging="543"/>
      </w:pPr>
    </w:lvl>
  </w:abstractNum>
  <w:abstractNum w:abstractNumId="1">
    <w:nsid w:val="00000403"/>
    <w:multiLevelType w:val="multilevel"/>
    <w:tmpl w:val="00000886"/>
    <w:lvl w:ilvl="0">
      <w:start w:val="1"/>
      <w:numFmt w:val="decimal"/>
      <w:lvlText w:val="%1."/>
      <w:lvlJc w:val="left"/>
      <w:pPr>
        <w:ind w:left="1733" w:hanging="293"/>
      </w:pPr>
      <w:rPr>
        <w:rFonts w:ascii="Cambria" w:hAnsi="Cambria" w:cs="Cambria"/>
        <w:b/>
        <w:bCs/>
        <w:spacing w:val="-1"/>
        <w:w w:val="100"/>
        <w:sz w:val="28"/>
        <w:szCs w:val="28"/>
      </w:rPr>
    </w:lvl>
    <w:lvl w:ilvl="1">
      <w:start w:val="1"/>
      <w:numFmt w:val="decimal"/>
      <w:lvlText w:val="%1.%2"/>
      <w:lvlJc w:val="left"/>
      <w:pPr>
        <w:ind w:left="1440" w:hanging="435"/>
      </w:pPr>
      <w:rPr>
        <w:rFonts w:ascii="Calibri" w:hAnsi="Calibri" w:cs="Calibri"/>
        <w:b/>
        <w:bCs/>
        <w:spacing w:val="-27"/>
        <w:w w:val="100"/>
        <w:sz w:val="24"/>
        <w:szCs w:val="24"/>
      </w:rPr>
    </w:lvl>
    <w:lvl w:ilvl="2">
      <w:start w:val="1"/>
      <w:numFmt w:val="decimal"/>
      <w:lvlText w:val="%1.%2.%3"/>
      <w:lvlJc w:val="left"/>
      <w:pPr>
        <w:ind w:left="2160" w:hanging="783"/>
      </w:pPr>
      <w:rPr>
        <w:rFonts w:ascii="Calibri" w:hAnsi="Calibri" w:cs="Calibri"/>
        <w:b/>
        <w:bCs/>
        <w:spacing w:val="-27"/>
        <w:w w:val="100"/>
        <w:sz w:val="24"/>
        <w:szCs w:val="24"/>
      </w:rPr>
    </w:lvl>
    <w:lvl w:ilvl="3">
      <w:numFmt w:val="bullet"/>
      <w:lvlText w:val="•"/>
      <w:lvlJc w:val="left"/>
      <w:pPr>
        <w:ind w:left="3378" w:hanging="783"/>
      </w:pPr>
    </w:lvl>
    <w:lvl w:ilvl="4">
      <w:numFmt w:val="bullet"/>
      <w:lvlText w:val="•"/>
      <w:lvlJc w:val="left"/>
      <w:pPr>
        <w:ind w:left="4596" w:hanging="783"/>
      </w:pPr>
    </w:lvl>
    <w:lvl w:ilvl="5">
      <w:numFmt w:val="bullet"/>
      <w:lvlText w:val="•"/>
      <w:lvlJc w:val="left"/>
      <w:pPr>
        <w:ind w:left="5814" w:hanging="783"/>
      </w:pPr>
    </w:lvl>
    <w:lvl w:ilvl="6">
      <w:numFmt w:val="bullet"/>
      <w:lvlText w:val="•"/>
      <w:lvlJc w:val="left"/>
      <w:pPr>
        <w:ind w:left="7033" w:hanging="783"/>
      </w:pPr>
    </w:lvl>
    <w:lvl w:ilvl="7">
      <w:numFmt w:val="bullet"/>
      <w:lvlText w:val="•"/>
      <w:lvlJc w:val="left"/>
      <w:pPr>
        <w:ind w:left="8251" w:hanging="783"/>
      </w:pPr>
    </w:lvl>
    <w:lvl w:ilvl="8">
      <w:numFmt w:val="bullet"/>
      <w:lvlText w:val="•"/>
      <w:lvlJc w:val="left"/>
      <w:pPr>
        <w:ind w:left="9469" w:hanging="783"/>
      </w:pPr>
    </w:lvl>
  </w:abstractNum>
  <w:abstractNum w:abstractNumId="2">
    <w:nsid w:val="00000404"/>
    <w:multiLevelType w:val="multilevel"/>
    <w:tmpl w:val="00000887"/>
    <w:lvl w:ilvl="0">
      <w:start w:val="1"/>
      <w:numFmt w:val="lowerRoman"/>
      <w:lvlText w:val="(%1)"/>
      <w:lvlJc w:val="left"/>
      <w:pPr>
        <w:ind w:left="299" w:hanging="192"/>
      </w:pPr>
      <w:rPr>
        <w:rFonts w:ascii="Calibri" w:hAnsi="Calibri" w:cs="Calibri"/>
        <w:b w:val="0"/>
        <w:bCs w:val="0"/>
        <w:spacing w:val="-2"/>
        <w:w w:val="100"/>
        <w:sz w:val="18"/>
        <w:szCs w:val="18"/>
      </w:rPr>
    </w:lvl>
    <w:lvl w:ilvl="1">
      <w:numFmt w:val="bullet"/>
      <w:lvlText w:val="•"/>
      <w:lvlJc w:val="left"/>
      <w:pPr>
        <w:ind w:left="482" w:hanging="192"/>
      </w:pPr>
    </w:lvl>
    <w:lvl w:ilvl="2">
      <w:numFmt w:val="bullet"/>
      <w:lvlText w:val="•"/>
      <w:lvlJc w:val="left"/>
      <w:pPr>
        <w:ind w:left="664" w:hanging="192"/>
      </w:pPr>
    </w:lvl>
    <w:lvl w:ilvl="3">
      <w:numFmt w:val="bullet"/>
      <w:lvlText w:val="•"/>
      <w:lvlJc w:val="left"/>
      <w:pPr>
        <w:ind w:left="846" w:hanging="192"/>
      </w:pPr>
    </w:lvl>
    <w:lvl w:ilvl="4">
      <w:numFmt w:val="bullet"/>
      <w:lvlText w:val="•"/>
      <w:lvlJc w:val="left"/>
      <w:pPr>
        <w:ind w:left="1028" w:hanging="192"/>
      </w:pPr>
    </w:lvl>
    <w:lvl w:ilvl="5">
      <w:numFmt w:val="bullet"/>
      <w:lvlText w:val="•"/>
      <w:lvlJc w:val="left"/>
      <w:pPr>
        <w:ind w:left="1211" w:hanging="192"/>
      </w:pPr>
    </w:lvl>
    <w:lvl w:ilvl="6">
      <w:numFmt w:val="bullet"/>
      <w:lvlText w:val="•"/>
      <w:lvlJc w:val="left"/>
      <w:pPr>
        <w:ind w:left="1393" w:hanging="192"/>
      </w:pPr>
    </w:lvl>
    <w:lvl w:ilvl="7">
      <w:numFmt w:val="bullet"/>
      <w:lvlText w:val="•"/>
      <w:lvlJc w:val="left"/>
      <w:pPr>
        <w:ind w:left="1575" w:hanging="192"/>
      </w:pPr>
    </w:lvl>
    <w:lvl w:ilvl="8">
      <w:numFmt w:val="bullet"/>
      <w:lvlText w:val="•"/>
      <w:lvlJc w:val="left"/>
      <w:pPr>
        <w:ind w:left="1757" w:hanging="192"/>
      </w:pPr>
    </w:lvl>
  </w:abstractNum>
  <w:abstractNum w:abstractNumId="3">
    <w:nsid w:val="00000405"/>
    <w:multiLevelType w:val="multilevel"/>
    <w:tmpl w:val="00000888"/>
    <w:lvl w:ilvl="0">
      <w:start w:val="3"/>
      <w:numFmt w:val="decimal"/>
      <w:lvlText w:val="%1"/>
      <w:lvlJc w:val="left"/>
      <w:pPr>
        <w:ind w:left="1440" w:hanging="365"/>
      </w:pPr>
    </w:lvl>
    <w:lvl w:ilvl="1">
      <w:start w:val="2"/>
      <w:numFmt w:val="decimal"/>
      <w:lvlText w:val="%1.%2"/>
      <w:lvlJc w:val="left"/>
      <w:pPr>
        <w:ind w:left="1440" w:hanging="365"/>
      </w:pPr>
      <w:rPr>
        <w:rFonts w:ascii="Calibri" w:hAnsi="Calibri" w:cs="Calibri"/>
        <w:b/>
        <w:bCs/>
        <w:w w:val="100"/>
        <w:sz w:val="24"/>
        <w:szCs w:val="24"/>
      </w:rPr>
    </w:lvl>
    <w:lvl w:ilvl="2">
      <w:numFmt w:val="bullet"/>
      <w:lvlText w:val="•"/>
      <w:lvlJc w:val="left"/>
      <w:pPr>
        <w:ind w:left="3533" w:hanging="365"/>
      </w:pPr>
    </w:lvl>
    <w:lvl w:ilvl="3">
      <w:numFmt w:val="bullet"/>
      <w:lvlText w:val="•"/>
      <w:lvlJc w:val="left"/>
      <w:pPr>
        <w:ind w:left="4579" w:hanging="365"/>
      </w:pPr>
    </w:lvl>
    <w:lvl w:ilvl="4">
      <w:numFmt w:val="bullet"/>
      <w:lvlText w:val="•"/>
      <w:lvlJc w:val="left"/>
      <w:pPr>
        <w:ind w:left="5626" w:hanging="365"/>
      </w:pPr>
    </w:lvl>
    <w:lvl w:ilvl="5">
      <w:numFmt w:val="bullet"/>
      <w:lvlText w:val="•"/>
      <w:lvlJc w:val="left"/>
      <w:pPr>
        <w:ind w:left="6673" w:hanging="365"/>
      </w:pPr>
    </w:lvl>
    <w:lvl w:ilvl="6">
      <w:numFmt w:val="bullet"/>
      <w:lvlText w:val="•"/>
      <w:lvlJc w:val="left"/>
      <w:pPr>
        <w:ind w:left="7719" w:hanging="365"/>
      </w:pPr>
    </w:lvl>
    <w:lvl w:ilvl="7">
      <w:numFmt w:val="bullet"/>
      <w:lvlText w:val="•"/>
      <w:lvlJc w:val="left"/>
      <w:pPr>
        <w:ind w:left="8766" w:hanging="365"/>
      </w:pPr>
    </w:lvl>
    <w:lvl w:ilvl="8">
      <w:numFmt w:val="bullet"/>
      <w:lvlText w:val="•"/>
      <w:lvlJc w:val="left"/>
      <w:pPr>
        <w:ind w:left="9813" w:hanging="365"/>
      </w:pPr>
    </w:lvl>
  </w:abstractNum>
  <w:abstractNum w:abstractNumId="4">
    <w:nsid w:val="00000406"/>
    <w:multiLevelType w:val="multilevel"/>
    <w:tmpl w:val="00000889"/>
    <w:lvl w:ilvl="0">
      <w:start w:val="6"/>
      <w:numFmt w:val="decimal"/>
      <w:lvlText w:val="%1"/>
      <w:lvlJc w:val="left"/>
      <w:pPr>
        <w:ind w:left="1440" w:hanging="401"/>
      </w:pPr>
    </w:lvl>
    <w:lvl w:ilvl="1">
      <w:start w:val="4"/>
      <w:numFmt w:val="decimal"/>
      <w:lvlText w:val="%1.%2"/>
      <w:lvlJc w:val="left"/>
      <w:pPr>
        <w:ind w:left="1440" w:hanging="401"/>
      </w:pPr>
      <w:rPr>
        <w:rFonts w:ascii="Calibri" w:hAnsi="Calibri" w:cs="Calibri"/>
        <w:b/>
        <w:bCs/>
        <w:spacing w:val="-20"/>
        <w:w w:val="100"/>
        <w:sz w:val="24"/>
        <w:szCs w:val="24"/>
      </w:rPr>
    </w:lvl>
    <w:lvl w:ilvl="2">
      <w:start w:val="1"/>
      <w:numFmt w:val="decimal"/>
      <w:lvlText w:val="%1.%2.%3"/>
      <w:lvlJc w:val="left"/>
      <w:pPr>
        <w:ind w:left="2160" w:hanging="720"/>
      </w:pPr>
      <w:rPr>
        <w:rFonts w:ascii="Calibri" w:hAnsi="Calibri" w:cs="Calibri"/>
        <w:b/>
        <w:bCs/>
        <w:spacing w:val="-27"/>
        <w:w w:val="100"/>
        <w:sz w:val="24"/>
        <w:szCs w:val="24"/>
      </w:rPr>
    </w:lvl>
    <w:lvl w:ilvl="3">
      <w:numFmt w:val="bullet"/>
      <w:lvlText w:val="•"/>
      <w:lvlJc w:val="left"/>
      <w:pPr>
        <w:ind w:left="4325" w:hanging="720"/>
      </w:pPr>
    </w:lvl>
    <w:lvl w:ilvl="4">
      <w:numFmt w:val="bullet"/>
      <w:lvlText w:val="•"/>
      <w:lvlJc w:val="left"/>
      <w:pPr>
        <w:ind w:left="5408" w:hanging="720"/>
      </w:pPr>
    </w:lvl>
    <w:lvl w:ilvl="5">
      <w:numFmt w:val="bullet"/>
      <w:lvlText w:val="•"/>
      <w:lvlJc w:val="left"/>
      <w:pPr>
        <w:ind w:left="6491" w:hanging="720"/>
      </w:pPr>
    </w:lvl>
    <w:lvl w:ilvl="6">
      <w:numFmt w:val="bullet"/>
      <w:lvlText w:val="•"/>
      <w:lvlJc w:val="left"/>
      <w:pPr>
        <w:ind w:left="7574" w:hanging="720"/>
      </w:pPr>
    </w:lvl>
    <w:lvl w:ilvl="7">
      <w:numFmt w:val="bullet"/>
      <w:lvlText w:val="•"/>
      <w:lvlJc w:val="left"/>
      <w:pPr>
        <w:ind w:left="8657" w:hanging="720"/>
      </w:pPr>
    </w:lvl>
    <w:lvl w:ilvl="8">
      <w:numFmt w:val="bullet"/>
      <w:lvlText w:val="•"/>
      <w:lvlJc w:val="left"/>
      <w:pPr>
        <w:ind w:left="9740" w:hanging="72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71"/>
    <w:rsid w:val="00165020"/>
    <w:rsid w:val="00251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900E86A6-C87D-42AA-9521-93675173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szCs w:val="22"/>
    </w:rPr>
  </w:style>
  <w:style w:type="paragraph" w:styleId="Heading1">
    <w:name w:val="heading 1"/>
    <w:basedOn w:val="Normal"/>
    <w:next w:val="Normal"/>
    <w:link w:val="Heading1Char"/>
    <w:uiPriority w:val="1"/>
    <w:qFormat/>
    <w:pPr>
      <w:spacing w:before="79"/>
      <w:ind w:left="1733" w:hanging="293"/>
      <w:outlineLvl w:val="0"/>
    </w:pPr>
    <w:rPr>
      <w:rFonts w:ascii="Cambria" w:hAnsi="Cambria" w:cs="Cambria"/>
      <w:b/>
      <w:bCs/>
      <w:sz w:val="28"/>
      <w:szCs w:val="28"/>
    </w:rPr>
  </w:style>
  <w:style w:type="paragraph" w:styleId="Heading2">
    <w:name w:val="heading 2"/>
    <w:basedOn w:val="Normal"/>
    <w:next w:val="Normal"/>
    <w:link w:val="Heading2Char"/>
    <w:uiPriority w:val="1"/>
    <w:qFormat/>
    <w:pPr>
      <w:ind w:left="21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Calibri" w:hAnsi="Calibri" w:cs="Calibri"/>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1440" w:hanging="360"/>
    </w:pPr>
    <w:rPr>
      <w:sz w:val="24"/>
      <w:szCs w:val="24"/>
    </w:rPr>
  </w:style>
  <w:style w:type="paragraph" w:customStyle="1" w:styleId="TableParagraph">
    <w:name w:val="Table Paragraph"/>
    <w:basedOn w:val="Normal"/>
    <w:uiPriority w:val="1"/>
    <w:qFormat/>
    <w:rPr>
      <w:rFonts w:ascii="Arial Narrow" w:hAnsi="Arial Narrow" w:cs="Arial Narro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2.jpeg" Type="http://schemas.openxmlformats.org/officeDocument/2006/relationships/image"/>
<Relationship Id="rId11" Target="media/image3.jpeg" Type="http://schemas.openxmlformats.org/officeDocument/2006/relationships/image"/>
<Relationship Id="rId12" Target="media/image4.jpeg" Type="http://schemas.openxmlformats.org/officeDocument/2006/relationships/image"/>
<Relationship Id="rId13" Target="media/image5.jpeg" Type="http://schemas.openxmlformats.org/officeDocument/2006/relationships/image"/>
<Relationship Id="rId14" Target="media/image6.jpeg" Type="http://schemas.openxmlformats.org/officeDocument/2006/relationships/image"/>
<Relationship Id="rId15" Target="http://www.hftag.org/resource/1-fes-manual-v1-feb-2014-pdf/" TargetMode="External" Type="http://schemas.openxmlformats.org/officeDocument/2006/relationships/hyperlink"/>
<Relationship Id="rId16" Target="footer2.xml" Type="http://schemas.openxmlformats.org/officeDocument/2006/relationships/footer"/>
<Relationship Id="rId17" Target="footer3.xml" Type="http://schemas.openxmlformats.org/officeDocument/2006/relationships/footer"/>
<Relationship Id="rId18" Target="footer4.xml" Type="http://schemas.openxmlformats.org/officeDocument/2006/relationships/footer"/>
<Relationship Id="rId19" Target="footer5.xml" Type="http://schemas.openxmlformats.org/officeDocument/2006/relationships/footer"/>
<Relationship Id="rId2" Target="styles.xml" Type="http://schemas.openxmlformats.org/officeDocument/2006/relationships/styles"/>
<Relationship Id="rId20" Target="footer6.xml" Type="http://schemas.openxmlformats.org/officeDocument/2006/relationships/footer"/>
<Relationship Id="rId21" Target="footer7.xml" Type="http://schemas.openxmlformats.org/officeDocument/2006/relationships/footer"/>
<Relationship Id="rId22" Target="footer8.xml" Type="http://schemas.openxmlformats.org/officeDocument/2006/relationships/footer"/>
<Relationship Id="rId23" Target="footer9.xml" Type="http://schemas.openxmlformats.org/officeDocument/2006/relationships/footer"/>
<Relationship Id="rId24" Target="footer10.xml" Type="http://schemas.openxmlformats.org/officeDocument/2006/relationships/footer"/>
<Relationship Id="rId25" Target="footer11.xml" Type="http://schemas.openxmlformats.org/officeDocument/2006/relationships/footer"/>
<Relationship Id="rId26" Target="footer12.xml" Type="http://schemas.openxmlformats.org/officeDocument/2006/relationships/footer"/>
<Relationship Id="rId27" Target="footer13.xml" Type="http://schemas.openxmlformats.org/officeDocument/2006/relationships/footer"/>
<Relationship Id="rId28" Target="footer14.xml" Type="http://schemas.openxmlformats.org/officeDocument/2006/relationships/footer"/>
<Relationship Id="rId29" Target="fontTable.xml" Type="http://schemas.openxmlformats.org/officeDocument/2006/relationships/fontTable"/>
<Relationship Id="rId3" Target="settings.xml" Type="http://schemas.openxmlformats.org/officeDocument/2006/relationships/settings"/>
<Relationship Id="rId30" Target="theme/theme1.xml" Type="http://schemas.openxmlformats.org/officeDocument/2006/relationships/theme"/>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ailto:jbkazaroho@gainhealth.org" TargetMode="External" Type="http://schemas.openxmlformats.org/officeDocument/2006/relationships/hyperlink"/>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44</Pages>
  <Words>12219</Words>
  <Characters>69652</Characters>
  <DocSecurity>0</DocSecurity>
  <Lines>580</Lines>
  <Paragraphs>163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81708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