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0pt;margin-top:0pt;width:612pt;height:793pt;mso-position-horizontal-relative:page;mso-position-vertical-relative:page;z-index:-90856" coordorigin="0,0" coordsize="12240,15860">
            <v:rect style="position:absolute;left:0;top:0;width:1919;height:15840" filled="true" fillcolor="#d4e3ee" stroked="false">
              <v:fill type="solid"/>
            </v:rect>
            <v:shape style="position:absolute;left:0;top:0;width:1919;height:15648" type="#_x0000_t75" stroked="false">
              <v:imagedata r:id="rId5" o:title=""/>
            </v:shape>
            <v:shape style="position:absolute;left:860;top:1280;width:11380;height:14560" coordorigin="860,1280" coordsize="11380,14560" path="m6740,1280l12240,1280m866,15840l860,15780,860,1660,868,1583,890,1512,925,1448,971,1391,1028,1345,1092,1310,1163,1288,1240,1280,6740,1280e" filled="false" stroked="true" strokeweight="2pt" strokecolor="#c3d9e8">
              <v:path arrowok="t"/>
              <v:stroke dashstyle="solid"/>
            </v:shape>
            <v:line style="position:absolute" from="10588,0" to="10588,2205" stroked="true" strokeweight="1pt" strokecolor="#b3cfe1">
              <v:stroke dashstyle="solid"/>
            </v:line>
            <v:shape style="position:absolute;left:4117;top:2064;width:7256;height:375" coordorigin="4117,2064" coordsize="7256,375" path="m11186,2064l4305,2064,4232,2079,4172,2119,4132,2179,4117,2252,4132,2324,4172,2384,4232,2424,4305,2439,11186,2439,11259,2424,11318,2384,11358,2324,11373,2252,11358,2179,11318,2119,11259,2079,11186,2064xe" filled="true" fillcolor="#ffffff" stroked="false">
              <v:path arrowok="t"/>
              <v:fill type="solid"/>
            </v:shape>
            <v:shape style="position:absolute;left:4107;top:2054;width:7276;height:395" coordorigin="4107,2054" coordsize="7276,395" path="m7745,2054l11186,2054,11262,2070,11325,2112,11367,2175,11383,2252,11367,2328,11325,2391,11262,2433,11186,2449,4305,2449,4228,2433,4165,2391,4123,2328,4107,2252,4123,2175,4165,2112,4228,2070,4305,2054,7745,2054e" filled="false" stroked="true" strokeweight="2pt" strokecolor="#c3d9e8">
              <v:path arrowok="t"/>
              <v:stroke dashstyle="solid"/>
            </v:shape>
            <v:shape style="position:absolute;left:8822;top:15007;width:2599;height:137" coordorigin="8823,15007" coordsize="2599,137" path="m8919,15117l8915,15094,8912,15075,8905,15034,8901,15012,8888,15012,8888,15075,8863,15075,8882,15034,8888,15075,8888,15012,8872,15012,8823,15117,8845,15117,8855,15094,8890,15094,8894,15117,8919,15117m9048,15012l9025,15012,9019,15052,9016,15041,9016,15041,9016,15058,9016,15070,9014,15082,9013,15087,9010,15101,9002,15102,8996,15102,8990,15101,8990,15081,8992,15069,8994,15062,8996,15058,9000,15053,9011,15053,9016,15058,9016,15041,9008,15037,9000,15037,8984,15043,8974,15056,8968,15072,8966,15086,8967,15097,8971,15108,8979,15115,8991,15118,9003,15118,9009,15109,9011,15104,9009,15117,9031,15117,9033,15104,9033,15102,9041,15053,9042,15052,9048,15012m9161,15039l9143,15039,9121,15087,9113,15039,9089,15039,9104,15117,9123,15117,9137,15087,9161,15039m9265,15064l9265,15052,9260,15037,9227,15037,9216,15039,9209,15044,9200,15050,9198,15057,9196,15061,9217,15064,9219,15059,9221,15052,9238,15052,9243,15055,9243,15064,9242,15066,9241,15068,9240,15068,9240,15079,9238,15091,9233,15104,9215,15104,9212,15100,9212,15091,9213,15085,9222,15082,9227,15080,9236,15079,9240,15079,9240,15068,9226,15069,9208,15073,9194,15082,9189,15097,9189,15110,9198,15119,9217,15119,9221,15118,9225,15115,9233,15111,9236,15106,9236,15104,9237,15103,9237,15104,9236,15109,9236,15115,9236,15117,9258,15117,9258,15115,9257,15114,9257,15106,9258,15103,9258,15103,9259,15097,9262,15079,9263,15077,9264,15065,9265,15064m9388,15047l9380,15037,9359,15037,9350,15041,9343,15053,9346,15039,9325,15039,9312,15117,9334,15117,9341,15078,9342,15069,9342,15067,9345,15062,9347,15058,9351,15054,9365,15054,9365,15064,9364,15069,9363,15071,9356,15117,9379,15117,9386,15073,9387,15064,9387,15062,9388,15054,9388,15053,9388,15047m9509,15068l9508,15059,9506,15054,9503,15049,9493,15041,9478,15037,9458,15042,9445,15053,9439,15068,9436,15083,9438,15096,9444,15107,9454,15115,9470,15118,9481,15117,9491,15112,9500,15103,9501,15101,9506,15089,9487,15087,9486,15091,9483,15101,9461,15101,9461,15054,9481,15054,9489,15057,9489,15069,9509,15068m9588,15039l9564,15039,9551,15117,9575,15117,9588,15039m9592,15011l9569,15011,9565,15033,9589,15033,9592,15011m9706,15047l9699,15037,9678,15037,9669,15041,9662,15053,9665,15039,9643,15039,9631,15117,9653,15117,9659,15078,9661,15069,9661,15067,9663,15062,9666,15058,9670,15054,9683,15054,9683,15064,9683,15069,9682,15071,9675,15117,9697,15117,9704,15073,9706,15064,9706,15062,9706,15054,9706,15053,9706,15047m9832,15021l9829,15021,9828,15021,9818,15021,9809,15024,9807,15039,9806,15038,9806,15054,9806,15063,9805,15074,9781,15074,9781,15059,9783,15050,9802,15050,9806,15054,9806,15038,9803,15038,9798,15037,9794,15037,9783,15038,9772,15043,9763,15051,9760,15063,9760,15074,9766,15077,9769,15079,9757,15085,9752,15088,9752,15106,9756,15109,9759,15111,9754,15113,9744,15117,9744,15127,9749,15137,9759,15142,9771,15144,9781,15144,9802,15144,9814,15140,9819,15134,9822,15131,9824,15130,9826,15123,9826,15117,9826,15110,9821,15104,9814,15100,9809,15098,9805,15098,9805,15098,9805,15118,9805,15129,9799,15131,9778,15131,9764,15130,9764,15120,9768,15117,9775,15117,9789,15117,9792,15117,9798,15117,9805,15118,9805,15098,9774,15096,9774,15087,9778,15085,9780,15084,9785,15085,9789,15086,9793,15086,9805,15084,9806,15084,9816,15080,9822,15074,9824,15072,9827,15060,9827,15050,9827,15049,9820,15045,9816,15042,9817,15039,9817,15036,9824,15036,9828,15036,9831,15036,9831,15036,9832,15021m10010,15039l9992,15039,9996,15017,9976,15017,9971,15039,9958,15039,9955,15056,9967,15056,9962,15082,9961,15089,9959,15095,9959,15117,9974,15119,9990,15119,9995,15118,9998,15117,10001,15101,10001,15100,9998,15101,9988,15101,9983,15100,9983,15093,9983,15090,9984,15088,9989,15056,10007,15056,10010,15039m10123,15045l10114,15037,10089,15037,10083,15047,10081,15050,10087,15012,10065,15012,10047,15117,10070,15117,10076,15079,10078,15068,10078,15065,10081,15061,10083,15057,10087,15055,10097,15055,10100,15059,10100,15065,10100,15068,10099,15069,10092,15117,10114,15117,10121,15076,10123,15062,10123,15055,10123,15050,10123,15045m10246,15072l10245,15069,10243,15058,10239,15051,10237,15047,10226,15040,10225,15039,10225,15054,10225,15066,10224,15069,10196,15069,10198,15063,10200,15051,10218,15051,10225,15054,10225,15039,10213,15037,10194,15041,10181,15053,10174,15067,10171,15083,10173,15096,10180,15108,10191,15116,10206,15119,10218,15117,10228,15112,10236,15104,10237,15103,10242,15093,10223,15090,10222,15093,10218,15103,10203,15103,10194,15100,10194,15085,10195,15082,10245,15082,10246,15077,10246,15072m10467,15033l10466,15031,10463,15023,10454,15017,10446,15012,10443,15012,10443,15031,10443,15050,10440,15059,10407,15059,10412,15031,10443,15031,10443,15012,10391,15012,10374,15117,10398,15117,10404,15077,10438,15077,10446,15077,10462,15063,10464,15059,10467,15052,10467,15033m10559,15038l10549,15038,10543,15041,10536,15057,10539,15039,10517,15039,10504,15117,10527,15117,10530,15100,10533,15085,10537,15072,10545,15063,10557,15060,10557,15057,10559,15038m10672,15073l10670,15058,10666,15052,10663,15047,10652,15039,10650,15039,10650,15052,10650,15073,10648,15086,10644,15095,10642,15101,10638,15103,10622,15103,10621,15095,10621,15083,10622,15078,10626,15059,10630,15052,10650,15052,10650,15039,10638,15037,10628,15038,10618,15043,10608,15052,10601,15066,10600,15068,10598,15076,10599,15084,10601,15097,10608,15109,10619,15116,10632,15118,10649,15115,10661,15105,10662,15103,10669,15091,10672,15073m10775,15008l10772,15008,10770,15007,10766,15007,10750,15010,10741,15016,10735,15026,10735,15026,10732,15039,10722,15039,10720,15056,10729,15056,10719,15117,10741,15117,10751,15056,10766,15056,10769,15039,10754,15039,10755,15032,10756,15026,10770,15026,10772,15026,10774,15026,10774,15026,10775,15008m10880,15072l10879,15069,10878,15058,10874,15051,10871,15047,10861,15040,10859,15039,10859,15054,10859,15066,10859,15067,10859,15069,10831,15069,10832,15063,10835,15051,10852,15051,10859,15054,10859,15039,10847,15037,10829,15041,10816,15053,10808,15067,10806,15083,10808,15096,10814,15108,10825,15116,10840,15119,10852,15117,10862,15112,10870,15104,10871,15103,10876,15093,10857,15090,10856,15093,10852,15103,10837,15103,10828,15100,10828,15085,10829,15082,10879,15082,10880,15077,10880,15075,10880,15072m10990,15059l10989,15052,10988,15051,10983,15046,10976,15039,10966,15037,10958,15037,10944,15040,10934,15046,10929,15054,10927,15064,10927,15083,10945,15086,10955,15088,10962,15089,10967,15090,10967,15104,10952,15104,10947,15103,10944,15101,10939,15099,10938,15095,10938,15093,10919,15095,10921,15104,10926,15109,10931,15114,10942,15118,10954,15118,10970,15116,10980,15109,10984,15104,10986,15100,10988,15091,10988,15075,10976,15069,10952,15065,10948,15065,10948,15056,10952,15052,10960,15052,10964,15052,10967,15054,10970,15056,10972,15059,10973,15063,10990,15059m11101,15059l11099,15052,11098,15051,11093,15046,11086,15039,11076,15037,11068,15037,11054,15040,11044,15046,11039,15054,11037,15064,11037,15083,11055,15086,11065,15088,11073,15089,11078,15090,11078,15104,11062,15104,11057,15103,11054,15101,11049,15099,11048,15096,11048,15093,11029,15095,11031,15104,11036,15109,11041,15114,11052,15118,11064,15118,11080,15116,11090,15109,11094,15104,11096,15100,11098,15091,11098,15075,11086,15069,11058,15065,11058,15056,11062,15052,11070,15052,11074,15052,11077,15054,11081,15056,11082,15059,11083,15063,11101,15059m11181,15039l11158,15039,11145,15117,11168,15117,11181,15039m11186,15011l11162,15011,11159,15033,11182,15033,11186,15011m11300,15073l11297,15058,11293,15052,11290,15047,11280,15039,11277,15039,11277,15052,11277,15073,11276,15086,11272,15095,11269,15101,11265,15103,11250,15103,11249,15095,11249,15083,11249,15078,11251,15070,11253,15059,11257,15052,11277,15052,11277,15039,11266,15037,11256,15038,11245,15043,11236,15052,11228,15066,11228,15068,11226,15076,11226,15084,11228,15097,11236,15109,11246,15116,11260,15118,11276,15115,11289,15105,11290,15103,11297,15091,11300,15073m11421,15047l11413,15037,11392,15037,11383,15041,11377,15053,11379,15039,11358,15039,11345,15117,11367,15117,11374,15078,11375,15069,11376,15067,11378,15062,11380,15058,11385,15054,11398,15054,11398,15064,11397,15069,11397,15071,11389,15117,11412,15117,11419,15073,11421,15064,11421,15062,11421,15054,11421,15053,11421,15047e" filled="true" fillcolor="#4d917b" stroked="false">
              <v:path arrowok="t"/>
              <v:fill type="solid"/>
            </v:shape>
            <v:shape style="position:absolute;left:9030;top:14317;width:2392;height:562" type="#_x0000_t75" stroked="false">
              <v:imagedata r:id="rId6" o:title=""/>
            </v:shape>
            <v:rect style="position:absolute;left:8820;top:14323;width:172;height:556" filled="true" fillcolor="#4d917b" stroked="false">
              <v:fill type="solid"/>
            </v:rect>
            <v:shape style="position:absolute;left:11223;top:14317;width:199;height:101" coordorigin="11223,14317" coordsize="199,101" path="m11306,14355l11303,14342,11298,14336,11296,14332,11288,14322,11282,14319,11282,14360,11282,14374,11281,14382,11279,14388,11277,14395,11273,14399,11249,14399,11247,14379,11247,14360,11248,14353,11250,14347,11253,14340,11257,14336,11272,14336,11276,14339,11281,14352,11282,14360,11282,14319,11278,14317,11265,14317,11246,14321,11233,14333,11226,14348,11223,14367,11223,14379,11226,14392,11233,14402,11241,14413,11252,14417,11278,14417,11289,14412,11298,14399,11303,14392,11306,14378,11306,14355m11422,14319l11353,14319,11353,14416,11375,14416,11375,14378,11412,14378,11412,14360,11375,14360,11375,14338,11422,14338,11422,14319e" filled="true" fillcolor="#003768" stroked="false">
              <v:path arrowok="t"/>
              <v:fill type="solid"/>
            </v:shape>
            <v:shape style="position:absolute;left:11431;top:15010;width:89;height:48" coordorigin="11431,15011" coordsize="89,48" path="m11451,15016l11444,15016,11444,15058,11451,15058,11451,15016xm11464,15011l11431,15011,11431,15016,11464,15016,11464,15011xm11482,15011l11472,15011,11472,15058,11477,15058,11477,15017,11485,15017,11482,15011xm11485,15017l11478,15017,11493,15058,11498,15058,11501,15049,11496,15049,11485,15017xm11520,15017l11513,15017,11513,15058,11520,15058,11520,15017xm11520,15011l11509,15011,11496,15049,11501,15049,11513,15017,11520,15017,11520,15011xe" filled="true" fillcolor="#4d917b" stroked="false">
              <v:path arrowok="t"/>
              <v:fill type="solid"/>
            </v:shape>
            <v:shape style="position:absolute;left:2277;top:4199;width:9243;height:9506" coordorigin="2277,4199" coordsize="9243,9506" path="m6899,4199l11140,4199,11217,4207,11288,4229,11352,4264,11409,4311,11455,4367,11490,4431,11512,4503,11520,4579,11520,13325,11512,13402,11490,13473,11455,13538,11409,13594,11352,13640,11288,13675,11217,13697,11140,13705,2657,13705,2580,13697,2509,13675,2445,13640,2388,13594,2342,13538,2307,13473,2285,13402,2277,13325,2277,4579,2285,4503,2307,4431,2342,4367,2388,4311,2445,4264,2509,4229,2580,4207,2657,4199,6899,4199e" filled="false" stroked="true" strokeweight="2pt" strokecolor="#c3d9e8">
              <v:path arrowok="t"/>
              <v:stroke dashstyle="solid"/>
            </v:shape>
            <v:line style="position:absolute" from="2303,10769" to="11501,10769" stroked="true" strokeweight="1pt" strokecolor="#b3cfe1">
              <v:stroke dashstyle="solid"/>
            </v:line>
            <v:shape style="position:absolute;left:3804;top:3980;width:6330;height:7039" coordorigin="3805,3980" coordsize="6330,7039" path="m10134,10785l10122,10711,10089,10647,10038,10596,9974,10563,9900,10551,4039,10551,3965,10563,3901,10596,3850,10647,3817,10711,3805,10785,3817,10859,3850,10923,3901,10973,3965,11007,4039,11018,9900,11018,9974,11007,10038,10973,10089,10923,10122,10859,10134,10785m10134,4214l10122,4140,10089,4076,10038,4025,9974,3992,9900,3980,4039,3980,3965,3992,3901,4025,3850,4076,3817,4140,3805,4214,3817,4288,3850,4352,3901,4402,3965,4436,4039,4447,9900,4447,9974,4436,10038,4402,10089,4352,10122,4288,10134,4214e" filled="true" fillcolor="#b3cfe1" stroked="false">
              <v:path arrowok="t"/>
              <v:fill type="solid"/>
            </v:shape>
            <v:shape style="position:absolute;left:9917;top:523;width:1381;height:1291" type="#_x0000_t75" stroked="false">
              <v:imagedata r:id="rId7" o:title=""/>
            </v:shape>
            <w10:wrap type="none"/>
          </v:group>
        </w:pict>
      </w:r>
      <w:r>
        <w:rPr/>
        <w:pict>
          <v:shapetype id="_x0000_t202" o:spt="202" coordsize="21600,21600" path="m,l,21600r21600,l21600,xe">
            <v:stroke joinstyle="miter"/>
            <v:path gradientshapeok="t" o:connecttype="rect"/>
          </v:shapetype>
          <v:shape style="position:absolute;margin-left:101.705803pt;margin-top:42.763058pt;width:387.25pt;height:27.5pt;mso-position-horizontal-relative:page;mso-position-vertical-relative:page;z-index:-90832" type="#_x0000_t202" filled="false" stroked="false">
            <v:textbox inset="0,0,0,0">
              <w:txbxContent>
                <w:p>
                  <w:pPr>
                    <w:spacing w:line="536" w:lineRule="exact" w:before="0"/>
                    <w:ind w:left="20" w:right="0" w:firstLine="0"/>
                    <w:jc w:val="left"/>
                    <w:rPr>
                      <w:rFonts w:ascii="Garamond"/>
                      <w:sz w:val="48"/>
                    </w:rPr>
                  </w:pPr>
                  <w:r>
                    <w:rPr>
                      <w:rFonts w:ascii="Garamond"/>
                      <w:color w:val="B3CFE1"/>
                      <w:w w:val="105"/>
                      <w:sz w:val="48"/>
                    </w:rPr>
                    <w:t>Statements on Management</w:t>
                  </w:r>
                  <w:r>
                    <w:rPr>
                      <w:rFonts w:ascii="Garamond"/>
                      <w:color w:val="B3CFE1"/>
                      <w:spacing w:val="-88"/>
                      <w:w w:val="105"/>
                      <w:sz w:val="48"/>
                    </w:rPr>
                    <w:t> </w:t>
                  </w:r>
                  <w:r>
                    <w:rPr>
                      <w:rFonts w:ascii="Garamond"/>
                      <w:color w:val="B3CFE1"/>
                      <w:spacing w:val="-3"/>
                      <w:w w:val="105"/>
                      <w:sz w:val="48"/>
                    </w:rPr>
                    <w:t>Accounting</w:t>
                  </w:r>
                </w:p>
              </w:txbxContent>
            </v:textbox>
            <w10:wrap type="none"/>
          </v:shape>
        </w:pict>
      </w:r>
      <w:r>
        <w:rPr/>
        <w:pict>
          <v:shape style="position:absolute;margin-left:219.898895pt;margin-top:105.758003pt;width:338.25pt;height:15.7pt;mso-position-horizontal-relative:page;mso-position-vertical-relative:page;z-index:-90808"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B3CFE1"/>
                      <w:spacing w:val="10"/>
                      <w:sz w:val="24"/>
                    </w:rPr>
                    <w:t>P R </w:t>
                  </w:r>
                  <w:r>
                    <w:rPr>
                      <w:rFonts w:ascii="Franklin Gothic Medium"/>
                      <w:color w:val="B3CFE1"/>
                      <w:sz w:val="24"/>
                    </w:rPr>
                    <w:t>A </w:t>
                  </w:r>
                  <w:r>
                    <w:rPr>
                      <w:rFonts w:ascii="Franklin Gothic Medium"/>
                      <w:color w:val="B3CFE1"/>
                      <w:spacing w:val="10"/>
                      <w:sz w:val="24"/>
                    </w:rPr>
                    <w:t>C T I</w:t>
                  </w:r>
                  <w:r>
                    <w:rPr>
                      <w:rFonts w:ascii="Franklin Gothic Medium"/>
                      <w:color w:val="B3CFE1"/>
                      <w:spacing w:val="-34"/>
                      <w:sz w:val="24"/>
                    </w:rPr>
                    <w:t> </w:t>
                  </w:r>
                  <w:r>
                    <w:rPr>
                      <w:rFonts w:ascii="Franklin Gothic Medium"/>
                      <w:color w:val="B3CFE1"/>
                      <w:spacing w:val="10"/>
                      <w:sz w:val="24"/>
                    </w:rPr>
                    <w:t>C</w:t>
                  </w:r>
                  <w:r>
                    <w:rPr>
                      <w:rFonts w:ascii="Franklin Gothic Medium"/>
                      <w:color w:val="B3CFE1"/>
                      <w:sz w:val="24"/>
                    </w:rPr>
                    <w:t> E</w:t>
                    <w:tab/>
                  </w:r>
                  <w:r>
                    <w:rPr>
                      <w:rFonts w:ascii="Franklin Gothic Medium"/>
                      <w:color w:val="B3CFE1"/>
                      <w:spacing w:val="10"/>
                      <w:sz w:val="24"/>
                    </w:rPr>
                    <w:t>O</w:t>
                  </w:r>
                  <w:r>
                    <w:rPr>
                      <w:rFonts w:ascii="Franklin Gothic Medium"/>
                      <w:color w:val="B3CFE1"/>
                      <w:sz w:val="24"/>
                    </w:rPr>
                    <w:t> F</w:t>
                    <w:tab/>
                  </w:r>
                  <w:r>
                    <w:rPr>
                      <w:rFonts w:ascii="Franklin Gothic Medium"/>
                      <w:color w:val="B3CFE1"/>
                      <w:spacing w:val="10"/>
                      <w:sz w:val="24"/>
                    </w:rPr>
                    <w:t>M</w:t>
                  </w:r>
                  <w:r>
                    <w:rPr>
                      <w:rFonts w:ascii="Franklin Gothic Medium"/>
                      <w:color w:val="B3CFE1"/>
                      <w:sz w:val="24"/>
                    </w:rPr>
                    <w:t> </w:t>
                  </w:r>
                  <w:r>
                    <w:rPr>
                      <w:rFonts w:ascii="Franklin Gothic Medium"/>
                      <w:color w:val="B3CFE1"/>
                      <w:spacing w:val="10"/>
                      <w:sz w:val="24"/>
                    </w:rPr>
                    <w:t>A</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A</w:t>
                  </w:r>
                  <w:r>
                    <w:rPr>
                      <w:rFonts w:ascii="Franklin Gothic Medium"/>
                      <w:color w:val="B3CFE1"/>
                      <w:spacing w:val="6"/>
                      <w:sz w:val="24"/>
                    </w:rPr>
                    <w:t> </w:t>
                  </w:r>
                  <w:r>
                    <w:rPr>
                      <w:rFonts w:ascii="Franklin Gothic Medium"/>
                      <w:color w:val="B3CFE1"/>
                      <w:spacing w:val="10"/>
                      <w:sz w:val="24"/>
                    </w:rPr>
                    <w:t>G</w:t>
                  </w:r>
                  <w:r>
                    <w:rPr>
                      <w:rFonts w:ascii="Franklin Gothic Medium"/>
                      <w:color w:val="B3CFE1"/>
                      <w:sz w:val="24"/>
                    </w:rPr>
                    <w:t> </w:t>
                  </w:r>
                  <w:r>
                    <w:rPr>
                      <w:rFonts w:ascii="Franklin Gothic Medium"/>
                      <w:color w:val="B3CFE1"/>
                      <w:spacing w:val="10"/>
                      <w:sz w:val="24"/>
                    </w:rPr>
                    <w:t>E</w:t>
                  </w:r>
                  <w:r>
                    <w:rPr>
                      <w:rFonts w:ascii="Franklin Gothic Medium"/>
                      <w:color w:val="B3CFE1"/>
                      <w:sz w:val="24"/>
                    </w:rPr>
                    <w:t> </w:t>
                  </w:r>
                  <w:r>
                    <w:rPr>
                      <w:rFonts w:ascii="Franklin Gothic Medium"/>
                      <w:color w:val="B3CFE1"/>
                      <w:spacing w:val="10"/>
                      <w:sz w:val="24"/>
                    </w:rPr>
                    <w:t>M</w:t>
                  </w:r>
                  <w:r>
                    <w:rPr>
                      <w:rFonts w:ascii="Franklin Gothic Medium"/>
                      <w:color w:val="B3CFE1"/>
                      <w:sz w:val="24"/>
                    </w:rPr>
                    <w:t> </w:t>
                  </w:r>
                  <w:r>
                    <w:rPr>
                      <w:rFonts w:ascii="Franklin Gothic Medium"/>
                      <w:color w:val="B3CFE1"/>
                      <w:spacing w:val="10"/>
                      <w:sz w:val="24"/>
                    </w:rPr>
                    <w:t>E</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T</w:t>
                    <w:tab/>
                    <w:t>A</w:t>
                  </w:r>
                  <w:r>
                    <w:rPr>
                      <w:rFonts w:ascii="Franklin Gothic Medium"/>
                      <w:color w:val="B3CFE1"/>
                      <w:spacing w:val="6"/>
                      <w:sz w:val="24"/>
                    </w:rPr>
                    <w:t> </w:t>
                  </w:r>
                  <w:r>
                    <w:rPr>
                      <w:rFonts w:ascii="Franklin Gothic Medium"/>
                      <w:color w:val="B3CFE1"/>
                      <w:spacing w:val="10"/>
                      <w:sz w:val="24"/>
                    </w:rPr>
                    <w:t>C</w:t>
                  </w:r>
                  <w:r>
                    <w:rPr>
                      <w:rFonts w:ascii="Franklin Gothic Medium"/>
                      <w:color w:val="B3CFE1"/>
                      <w:sz w:val="24"/>
                    </w:rPr>
                    <w:t> </w:t>
                  </w:r>
                  <w:r>
                    <w:rPr>
                      <w:rFonts w:ascii="Franklin Gothic Medium"/>
                      <w:color w:val="B3CFE1"/>
                      <w:spacing w:val="10"/>
                      <w:sz w:val="24"/>
                    </w:rPr>
                    <w:t>C</w:t>
                  </w:r>
                  <w:r>
                    <w:rPr>
                      <w:rFonts w:ascii="Franklin Gothic Medium"/>
                      <w:color w:val="B3CFE1"/>
                      <w:sz w:val="24"/>
                    </w:rPr>
                    <w:t> </w:t>
                  </w:r>
                  <w:r>
                    <w:rPr>
                      <w:rFonts w:ascii="Franklin Gothic Medium"/>
                      <w:color w:val="B3CFE1"/>
                      <w:spacing w:val="10"/>
                      <w:sz w:val="24"/>
                    </w:rPr>
                    <w:t>O</w:t>
                  </w:r>
                  <w:r>
                    <w:rPr>
                      <w:rFonts w:ascii="Franklin Gothic Medium"/>
                      <w:color w:val="B3CFE1"/>
                      <w:sz w:val="24"/>
                    </w:rPr>
                    <w:t> </w:t>
                  </w:r>
                  <w:r>
                    <w:rPr>
                      <w:rFonts w:ascii="Franklin Gothic Medium"/>
                      <w:color w:val="B3CFE1"/>
                      <w:spacing w:val="10"/>
                      <w:sz w:val="24"/>
                    </w:rPr>
                    <w:t>U</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w:t>
                  </w:r>
                  <w:r>
                    <w:rPr>
                      <w:rFonts w:ascii="Franklin Gothic Medium"/>
                      <w:color w:val="B3CFE1"/>
                      <w:spacing w:val="10"/>
                      <w:sz w:val="24"/>
                    </w:rPr>
                    <w:t>T</w:t>
                  </w:r>
                  <w:r>
                    <w:rPr>
                      <w:rFonts w:ascii="Franklin Gothic Medium"/>
                      <w:color w:val="B3CFE1"/>
                      <w:sz w:val="24"/>
                    </w:rPr>
                    <w:t> </w:t>
                  </w:r>
                  <w:r>
                    <w:rPr>
                      <w:rFonts w:ascii="Franklin Gothic Medium"/>
                      <w:color w:val="B3CFE1"/>
                      <w:spacing w:val="10"/>
                      <w:sz w:val="24"/>
                    </w:rPr>
                    <w:t>I</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G</w:t>
                  </w:r>
                  <w:r>
                    <w:rPr>
                      <w:rFonts w:ascii="Franklin Gothic Medium"/>
                      <w:color w:val="B3CFE1"/>
                      <w:spacing w:val="10"/>
                      <w:sz w:val="24"/>
                    </w:rPr>
                    <w:t> </w:t>
                  </w:r>
                </w:p>
              </w:txbxContent>
            </v:textbox>
            <w10:wrap type="none"/>
          </v:shape>
        </w:pict>
      </w:r>
      <w:r>
        <w:rPr/>
        <w:pict>
          <v:shape style="position:absolute;margin-left:325.520294pt;margin-top:201.628906pt;width:49.5pt;height:16.25pt;mso-position-horizontal-relative:page;mso-position-vertical-relative:page;z-index:-90784" type="#_x0000_t202" filled="false" stroked="false">
            <v:textbox inset="0,0,0,0">
              <w:txbxContent>
                <w:p>
                  <w:pPr>
                    <w:spacing w:before="24"/>
                    <w:ind w:left="20" w:right="0" w:firstLine="0"/>
                    <w:jc w:val="left"/>
                    <w:rPr>
                      <w:rFonts w:ascii="Franklin Gothic Demi"/>
                      <w:b/>
                      <w:sz w:val="24"/>
                    </w:rPr>
                  </w:pPr>
                  <w:r>
                    <w:rPr>
                      <w:rFonts w:ascii="Franklin Gothic Demi"/>
                      <w:b/>
                      <w:color w:val="FFFFFF"/>
                      <w:w w:val="105"/>
                      <w:sz w:val="24"/>
                    </w:rPr>
                    <w:t>T I T L E</w:t>
                  </w:r>
                  <w:r>
                    <w:rPr>
                      <w:rFonts w:ascii="Franklin Gothic Demi"/>
                      <w:b/>
                      <w:color w:val="FFFFFF"/>
                      <w:sz w:val="24"/>
                    </w:rPr>
                    <w:t> </w:t>
                  </w:r>
                </w:p>
              </w:txbxContent>
            </v:textbox>
            <w10:wrap type="none"/>
          </v:shape>
        </w:pict>
      </w:r>
      <w:r>
        <w:rPr/>
        <w:pict>
          <v:shape style="position:absolute;margin-left:219.927902pt;margin-top:293.953308pt;width:249.6pt;height:71.3pt;mso-position-horizontal-relative:page;mso-position-vertical-relative:page;z-index:-90760" type="#_x0000_t202" filled="false" stroked="false">
            <v:textbox inset="0,0,0,0">
              <w:txbxContent>
                <w:p>
                  <w:pPr>
                    <w:spacing w:line="187" w:lineRule="auto" w:before="52"/>
                    <w:ind w:left="20" w:right="17" w:firstLine="0"/>
                    <w:jc w:val="center"/>
                    <w:rPr>
                      <w:rFonts w:ascii="Bookman Old Style"/>
                      <w:b w:val="0"/>
                      <w:sz w:val="48"/>
                    </w:rPr>
                  </w:pPr>
                  <w:r>
                    <w:rPr>
                      <w:rFonts w:ascii="Bookman Old Style"/>
                      <w:b w:val="0"/>
                      <w:color w:val="569BBE"/>
                      <w:spacing w:val="-13"/>
                      <w:w w:val="95"/>
                      <w:sz w:val="48"/>
                    </w:rPr>
                    <w:t>Value </w:t>
                  </w:r>
                  <w:r>
                    <w:rPr>
                      <w:rFonts w:ascii="Bookman Old Style"/>
                      <w:b w:val="0"/>
                      <w:color w:val="569BBE"/>
                      <w:w w:val="95"/>
                      <w:sz w:val="48"/>
                    </w:rPr>
                    <w:t>Chain </w:t>
                  </w:r>
                  <w:r>
                    <w:rPr>
                      <w:rFonts w:ascii="Bookman Old Style"/>
                      <w:b w:val="0"/>
                      <w:color w:val="569BBE"/>
                      <w:spacing w:val="-8"/>
                      <w:w w:val="95"/>
                      <w:sz w:val="48"/>
                    </w:rPr>
                    <w:t>Analysis </w:t>
                  </w:r>
                  <w:r>
                    <w:rPr>
                      <w:rFonts w:ascii="Bookman Old Style"/>
                      <w:b w:val="0"/>
                      <w:color w:val="569BBE"/>
                      <w:sz w:val="48"/>
                    </w:rPr>
                    <w:t>for Assessing </w:t>
                  </w:r>
                  <w:r>
                    <w:rPr>
                      <w:rFonts w:ascii="Bookman Old Style"/>
                      <w:b w:val="0"/>
                      <w:color w:val="569BBE"/>
                      <w:spacing w:val="-9"/>
                      <w:w w:val="95"/>
                      <w:sz w:val="48"/>
                    </w:rPr>
                    <w:t>Competitive</w:t>
                  </w:r>
                  <w:r>
                    <w:rPr>
                      <w:rFonts w:ascii="Bookman Old Style"/>
                      <w:b w:val="0"/>
                      <w:color w:val="569BBE"/>
                      <w:spacing w:val="48"/>
                      <w:w w:val="95"/>
                      <w:sz w:val="48"/>
                    </w:rPr>
                    <w:t> </w:t>
                  </w:r>
                  <w:r>
                    <w:rPr>
                      <w:rFonts w:ascii="Bookman Old Style"/>
                      <w:b w:val="0"/>
                      <w:color w:val="569BBE"/>
                      <w:spacing w:val="-12"/>
                      <w:w w:val="95"/>
                      <w:sz w:val="48"/>
                    </w:rPr>
                    <w:t>Advantage</w:t>
                  </w:r>
                </w:p>
              </w:txbxContent>
            </v:textbox>
            <w10:wrap type="none"/>
          </v:shape>
        </w:pict>
      </w:r>
      <w:r>
        <w:rPr/>
        <w:pict>
          <v:shape style="position:absolute;margin-left:312.6828pt;margin-top:530.17688pt;width:75.150pt;height:16.25pt;mso-position-horizontal-relative:page;mso-position-vertical-relative:page;z-index:-90736" type="#_x0000_t202" filled="false" stroked="false">
            <v:textbox inset="0,0,0,0">
              <w:txbxContent>
                <w:p>
                  <w:pPr>
                    <w:spacing w:before="24"/>
                    <w:ind w:left="20" w:right="0" w:firstLine="0"/>
                    <w:jc w:val="left"/>
                    <w:rPr>
                      <w:rFonts w:ascii="Franklin Gothic Demi"/>
                      <w:b/>
                      <w:sz w:val="24"/>
                    </w:rPr>
                  </w:pPr>
                  <w:r>
                    <w:rPr>
                      <w:rFonts w:ascii="Franklin Gothic Demi"/>
                      <w:b/>
                      <w:color w:val="FFFFFF"/>
                      <w:w w:val="105"/>
                      <w:sz w:val="24"/>
                    </w:rPr>
                    <w:t>C R E D I T S</w:t>
                  </w:r>
                  <w:r>
                    <w:rPr>
                      <w:rFonts w:ascii="Franklin Gothic Demi"/>
                      <w:b/>
                      <w:color w:val="FFFFFF"/>
                      <w:sz w:val="24"/>
                    </w:rPr>
                    <w:t> </w:t>
                  </w:r>
                </w:p>
              </w:txbxContent>
            </v:textbox>
            <w10:wrap type="none"/>
          </v:shape>
        </w:pict>
      </w:r>
      <w:r>
        <w:rPr/>
        <w:pict>
          <v:shape style="position:absolute;margin-left:122pt;margin-top:566.946106pt;width:218.8pt;height:100.5pt;mso-position-horizontal-relative:page;mso-position-vertical-relative:page;z-index:-90712" type="#_x0000_t202" filled="false" stroked="false">
            <v:textbox inset="0,0,0,0">
              <w:txbxContent>
                <w:p>
                  <w:pPr>
                    <w:spacing w:line="259" w:lineRule="auto" w:before="19"/>
                    <w:ind w:left="20" w:right="17" w:firstLine="0"/>
                    <w:jc w:val="both"/>
                    <w:rPr>
                      <w:sz w:val="18"/>
                    </w:rPr>
                  </w:pPr>
                  <w:r>
                    <w:rPr>
                      <w:color w:val="231F20"/>
                      <w:w w:val="105"/>
                      <w:sz w:val="18"/>
                    </w:rPr>
                    <w:t>This statement was approved for issuance as a </w:t>
                  </w:r>
                  <w:r>
                    <w:rPr>
                      <w:color w:val="231F20"/>
                      <w:spacing w:val="3"/>
                      <w:w w:val="105"/>
                      <w:sz w:val="18"/>
                    </w:rPr>
                    <w:t>Statement </w:t>
                  </w:r>
                  <w:r>
                    <w:rPr>
                      <w:color w:val="231F20"/>
                      <w:w w:val="105"/>
                      <w:sz w:val="18"/>
                    </w:rPr>
                    <w:t>on </w:t>
                  </w:r>
                  <w:r>
                    <w:rPr>
                      <w:color w:val="231F20"/>
                      <w:spacing w:val="3"/>
                      <w:w w:val="105"/>
                      <w:sz w:val="18"/>
                    </w:rPr>
                    <w:t>Management Accounting </w:t>
                  </w:r>
                  <w:r>
                    <w:rPr>
                      <w:color w:val="231F20"/>
                      <w:w w:val="105"/>
                      <w:sz w:val="18"/>
                    </w:rPr>
                    <w:t>by </w:t>
                  </w:r>
                  <w:r>
                    <w:rPr>
                      <w:color w:val="231F20"/>
                      <w:spacing w:val="4"/>
                      <w:w w:val="105"/>
                      <w:sz w:val="18"/>
                    </w:rPr>
                    <w:t>the </w:t>
                  </w:r>
                  <w:r>
                    <w:rPr>
                      <w:color w:val="231F20"/>
                      <w:w w:val="105"/>
                      <w:sz w:val="18"/>
                    </w:rPr>
                    <w:t>Management Accounting Committee (MAC) of the Institute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Management</w:t>
                  </w:r>
                  <w:r>
                    <w:rPr>
                      <w:color w:val="231F20"/>
                      <w:spacing w:val="-12"/>
                      <w:w w:val="105"/>
                      <w:sz w:val="18"/>
                    </w:rPr>
                    <w:t> </w:t>
                  </w:r>
                  <w:r>
                    <w:rPr>
                      <w:color w:val="231F20"/>
                      <w:w w:val="105"/>
                      <w:sz w:val="18"/>
                    </w:rPr>
                    <w:t>Accountants</w:t>
                  </w:r>
                  <w:r>
                    <w:rPr>
                      <w:color w:val="231F20"/>
                      <w:spacing w:val="-11"/>
                      <w:w w:val="105"/>
                      <w:sz w:val="18"/>
                    </w:rPr>
                    <w:t> </w:t>
                  </w:r>
                  <w:r>
                    <w:rPr>
                      <w:color w:val="231F20"/>
                      <w:w w:val="105"/>
                      <w:sz w:val="18"/>
                    </w:rPr>
                    <w:t>(IMA).</w:t>
                  </w:r>
                  <w:r>
                    <w:rPr>
                      <w:color w:val="231F20"/>
                      <w:spacing w:val="-12"/>
                      <w:w w:val="105"/>
                      <w:sz w:val="18"/>
                    </w:rPr>
                    <w:t> </w:t>
                  </w:r>
                  <w:r>
                    <w:rPr>
                      <w:color w:val="231F20"/>
                      <w:w w:val="105"/>
                      <w:sz w:val="18"/>
                    </w:rPr>
                    <w:t>IMA</w:t>
                  </w:r>
                  <w:r>
                    <w:rPr>
                      <w:color w:val="231F20"/>
                      <w:spacing w:val="-11"/>
                      <w:w w:val="105"/>
                      <w:sz w:val="18"/>
                    </w:rPr>
                    <w:t> </w:t>
                  </w:r>
                  <w:r>
                    <w:rPr>
                      <w:color w:val="231F20"/>
                      <w:spacing w:val="-3"/>
                      <w:w w:val="105"/>
                      <w:sz w:val="18"/>
                    </w:rPr>
                    <w:t>appre- </w:t>
                  </w:r>
                  <w:r>
                    <w:rPr>
                      <w:color w:val="231F20"/>
                      <w:w w:val="105"/>
                      <w:sz w:val="18"/>
                    </w:rPr>
                    <w:t>ciates the support of The Society of Management Accountants of Canada (SMAC) in helping create </w:t>
                  </w:r>
                  <w:r>
                    <w:rPr>
                      <w:color w:val="231F20"/>
                      <w:spacing w:val="-3"/>
                      <w:w w:val="105"/>
                      <w:sz w:val="18"/>
                    </w:rPr>
                    <w:t>this </w:t>
                  </w:r>
                  <w:r>
                    <w:rPr>
                      <w:color w:val="231F20"/>
                      <w:w w:val="105"/>
                      <w:sz w:val="18"/>
                    </w:rPr>
                    <w:t>SMA and extends appreciation to Joseph G. San Miguel, of the Naval Postgraduate School, who drafted the</w:t>
                  </w:r>
                  <w:r>
                    <w:rPr>
                      <w:color w:val="231F20"/>
                      <w:spacing w:val="11"/>
                      <w:w w:val="105"/>
                      <w:sz w:val="18"/>
                    </w:rPr>
                    <w:t> </w:t>
                  </w:r>
                  <w:r>
                    <w:rPr>
                      <w:color w:val="231F20"/>
                      <w:w w:val="105"/>
                      <w:sz w:val="18"/>
                    </w:rPr>
                    <w:t>manuscript.</w:t>
                  </w:r>
                </w:p>
              </w:txbxContent>
            </v:textbox>
            <w10:wrap type="none"/>
          </v:shape>
        </w:pict>
      </w:r>
      <w:r>
        <w:rPr/>
        <w:pict>
          <v:shape style="position:absolute;margin-left:349.399933pt;margin-top:566.945801pt;width:121.05pt;height:12.5pt;mso-position-horizontal-relative:page;mso-position-vertical-relative:page;z-index:-90688" type="#_x0000_t202" filled="false" stroked="false">
            <v:textbox inset="0,0,0,0">
              <w:txbxContent>
                <w:p>
                  <w:pPr>
                    <w:spacing w:before="19"/>
                    <w:ind w:left="20" w:right="0" w:firstLine="0"/>
                    <w:jc w:val="left"/>
                    <w:rPr>
                      <w:sz w:val="18"/>
                    </w:rPr>
                  </w:pPr>
                  <w:r>
                    <w:rPr>
                      <w:color w:val="231F20"/>
                      <w:w w:val="105"/>
                      <w:sz w:val="18"/>
                    </w:rPr>
                    <w:t>Special thanks are due to</w:t>
                  </w:r>
                </w:p>
              </w:txbxContent>
            </v:textbox>
            <w10:wrap type="none"/>
          </v:shape>
        </w:pict>
      </w:r>
      <w:r>
        <w:rPr/>
        <w:pict>
          <v:shape style="position:absolute;margin-left:475.210938pt;margin-top:566.945801pt;width:92.85pt;height:12.5pt;mso-position-horizontal-relative:page;mso-position-vertical-relative:page;z-index:-90664" type="#_x0000_t202" filled="false" stroked="false">
            <v:textbox inset="0,0,0,0">
              <w:txbxContent>
                <w:p>
                  <w:pPr>
                    <w:spacing w:before="19"/>
                    <w:ind w:left="20" w:right="0" w:firstLine="0"/>
                    <w:jc w:val="left"/>
                    <w:rPr>
                      <w:sz w:val="18"/>
                    </w:rPr>
                  </w:pPr>
                  <w:r>
                    <w:rPr>
                      <w:color w:val="231F20"/>
                      <w:w w:val="105"/>
                      <w:sz w:val="18"/>
                    </w:rPr>
                    <w:t>Randoif Holst, SMAC</w:t>
                  </w:r>
                </w:p>
              </w:txbxContent>
            </v:textbox>
            <w10:wrap type="none"/>
          </v:shape>
        </w:pict>
      </w:r>
      <w:r>
        <w:rPr/>
        <w:pict>
          <v:shape style="position:absolute;margin-left:349.399933pt;margin-top:577.945557pt;width:218.55pt;height:12.5pt;mso-position-horizontal-relative:page;mso-position-vertical-relative:page;z-index:-90640" type="#_x0000_t202" filled="false" stroked="false">
            <v:textbox inset="0,0,0,0">
              <w:txbxContent>
                <w:p>
                  <w:pPr>
                    <w:spacing w:before="19"/>
                    <w:ind w:left="20" w:right="0" w:firstLine="0"/>
                    <w:jc w:val="left"/>
                    <w:rPr>
                      <w:sz w:val="18"/>
                    </w:rPr>
                  </w:pPr>
                  <w:r>
                    <w:rPr>
                      <w:color w:val="231F20"/>
                      <w:w w:val="105"/>
                      <w:sz w:val="18"/>
                    </w:rPr>
                    <w:t>Manager, Management Accounting Guidelines, for his</w:t>
                  </w:r>
                </w:p>
              </w:txbxContent>
            </v:textbox>
            <w10:wrap type="none"/>
          </v:shape>
        </w:pict>
      </w:r>
      <w:r>
        <w:rPr/>
        <w:pict>
          <v:shape style="position:absolute;margin-left:349.399933pt;margin-top:588.945801pt;width:218.65pt;height:45.5pt;mso-position-horizontal-relative:page;mso-position-vertical-relative:page;z-index:-90616" type="#_x0000_t202" filled="false" stroked="false">
            <v:textbox inset="0,0,0,0">
              <w:txbxContent>
                <w:p>
                  <w:pPr>
                    <w:spacing w:line="259" w:lineRule="auto" w:before="19"/>
                    <w:ind w:left="20" w:right="17" w:firstLine="0"/>
                    <w:jc w:val="both"/>
                    <w:rPr>
                      <w:sz w:val="18"/>
                    </w:rPr>
                  </w:pPr>
                  <w:r>
                    <w:rPr>
                      <w:color w:val="231F20"/>
                      <w:sz w:val="18"/>
                    </w:rPr>
                    <w:t>continuing project supervision and to the members </w:t>
                  </w:r>
                  <w:r>
                    <w:rPr>
                      <w:color w:val="231F20"/>
                      <w:spacing w:val="-8"/>
                      <w:sz w:val="18"/>
                    </w:rPr>
                    <w:t>of  </w:t>
                  </w:r>
                  <w:r>
                    <w:rPr>
                      <w:color w:val="231F20"/>
                      <w:sz w:val="18"/>
                    </w:rPr>
                    <w:t>the focus group (including MAC members Dennis </w:t>
                  </w:r>
                  <w:r>
                    <w:rPr>
                      <w:color w:val="231F20"/>
                      <w:spacing w:val="-4"/>
                      <w:sz w:val="18"/>
                    </w:rPr>
                    <w:t>Daly </w:t>
                  </w:r>
                  <w:r>
                    <w:rPr>
                      <w:color w:val="231F20"/>
                      <w:sz w:val="18"/>
                    </w:rPr>
                    <w:t>and Thomas Huff) for contributing to the improvement   of the final</w:t>
                  </w:r>
                  <w:r>
                    <w:rPr>
                      <w:color w:val="231F20"/>
                      <w:spacing w:val="43"/>
                      <w:sz w:val="18"/>
                    </w:rPr>
                    <w:t> </w:t>
                  </w:r>
                  <w:r>
                    <w:rPr>
                      <w:color w:val="231F20"/>
                      <w:sz w:val="18"/>
                    </w:rPr>
                    <w:t>document.</w:t>
                  </w:r>
                </w:p>
              </w:txbxContent>
            </v:textbox>
            <w10:wrap type="none"/>
          </v:shape>
        </w:pict>
      </w:r>
      <w:r>
        <w:rPr/>
        <w:pict>
          <v:shape style="position:absolute;margin-left:118.587997pt;margin-top:710.397522pt;width:101pt;height:37pt;mso-position-horizontal-relative:page;mso-position-vertical-relative:page;z-index:-90592" type="#_x0000_t202" filled="false" stroked="false">
            <v:textbox inset="0,0,0,0">
              <w:txbxContent>
                <w:p>
                  <w:pPr>
                    <w:spacing w:before="19"/>
                    <w:ind w:left="20" w:right="0" w:firstLine="0"/>
                    <w:jc w:val="left"/>
                    <w:rPr>
                      <w:sz w:val="12"/>
                    </w:rPr>
                  </w:pPr>
                  <w:r>
                    <w:rPr>
                      <w:color w:val="231F20"/>
                      <w:sz w:val="12"/>
                    </w:rPr>
                    <w:t>Published by</w:t>
                  </w:r>
                </w:p>
                <w:p>
                  <w:pPr>
                    <w:spacing w:line="247" w:lineRule="auto" w:before="4"/>
                    <w:ind w:left="20" w:right="0" w:firstLine="0"/>
                    <w:jc w:val="left"/>
                    <w:rPr>
                      <w:sz w:val="12"/>
                    </w:rPr>
                  </w:pPr>
                  <w:r>
                    <w:rPr>
                      <w:color w:val="231F20"/>
                      <w:sz w:val="12"/>
                    </w:rPr>
                    <w:t>Institute of Management Accountants 10 Paragon Drive</w:t>
                  </w:r>
                </w:p>
                <w:p>
                  <w:pPr>
                    <w:spacing w:line="247" w:lineRule="auto" w:before="0"/>
                    <w:ind w:left="20" w:right="0" w:firstLine="0"/>
                    <w:jc w:val="left"/>
                    <w:rPr>
                      <w:sz w:val="12"/>
                    </w:rPr>
                  </w:pPr>
                  <w:r>
                    <w:rPr>
                      <w:color w:val="231F20"/>
                      <w:w w:val="105"/>
                      <w:sz w:val="12"/>
                    </w:rPr>
                    <w:t>Montvale, NJ 07645-1760 </w:t>
                  </w:r>
                  <w:hyperlink r:id="rId8">
                    <w:r>
                      <w:rPr>
                        <w:color w:val="231F20"/>
                        <w:w w:val="105"/>
                        <w:sz w:val="12"/>
                      </w:rPr>
                      <w:t>www.imanet.org</w:t>
                    </w:r>
                  </w:hyperlink>
                </w:p>
              </w:txbxContent>
            </v:textbox>
            <w10:wrap type="none"/>
          </v:shape>
        </w:pict>
      </w:r>
      <w:r>
        <w:rPr/>
        <w:pict>
          <v:shape style="position:absolute;margin-left:265.891663pt;margin-top:710.397522pt;width:101pt;height:26.5pt;mso-position-horizontal-relative:page;mso-position-vertical-relative:page;z-index:-90568" type="#_x0000_t202" filled="false" stroked="false">
            <v:textbox inset="0,0,0,0">
              <w:txbxContent>
                <w:p>
                  <w:pPr>
                    <w:spacing w:before="19"/>
                    <w:ind w:left="20" w:right="0" w:firstLine="0"/>
                    <w:jc w:val="left"/>
                    <w:rPr>
                      <w:sz w:val="12"/>
                    </w:rPr>
                  </w:pPr>
                  <w:r>
                    <w:rPr>
                      <w:color w:val="231F20"/>
                      <w:sz w:val="12"/>
                    </w:rPr>
                    <w:t>Copyright © 1996</w:t>
                  </w:r>
                </w:p>
                <w:p>
                  <w:pPr>
                    <w:spacing w:before="4"/>
                    <w:ind w:left="20" w:right="0" w:firstLine="0"/>
                    <w:jc w:val="left"/>
                    <w:rPr>
                      <w:sz w:val="12"/>
                    </w:rPr>
                  </w:pPr>
                  <w:r>
                    <w:rPr>
                      <w:color w:val="231F20"/>
                      <w:w w:val="105"/>
                      <w:sz w:val="12"/>
                    </w:rPr>
                    <w:t>Institute of Management Accountants</w:t>
                  </w:r>
                </w:p>
                <w:p>
                  <w:pPr>
                    <w:spacing w:before="74"/>
                    <w:ind w:left="20" w:right="0" w:firstLine="0"/>
                    <w:jc w:val="left"/>
                    <w:rPr>
                      <w:sz w:val="12"/>
                    </w:rPr>
                  </w:pPr>
                  <w:r>
                    <w:rPr>
                      <w:color w:val="231F20"/>
                      <w:w w:val="105"/>
                      <w:sz w:val="12"/>
                    </w:rPr>
                    <w:t>All rights reserved</w:t>
                  </w:r>
                </w:p>
              </w:txbxContent>
            </v:textbox>
            <w10:wrap type="none"/>
          </v:shape>
        </w:pict>
      </w:r>
      <w:r>
        <w:rPr/>
        <w:pict>
          <v:shape style="position:absolute;margin-left:441pt;margin-top:716.165344pt;width:8.6pt;height:27.8pt;mso-position-horizontal-relative:page;mso-position-vertical-relative:page;z-index:-90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7pt;margin-top:0pt;width:192.45pt;height:64pt;mso-position-horizontal-relative:page;mso-position-vertical-relative:page;z-index:-90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9.416016pt;margin-top:0pt;width:82.6pt;height:64pt;mso-position-horizontal-relative:page;mso-position-vertical-relative:page;z-index:-90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7pt;margin-top:64pt;width:192.45pt;height:46.25pt;mso-position-horizontal-relative:page;mso-position-vertical-relative:page;z-index:-90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9.416016pt;margin-top:64pt;width:82.6pt;height:46.25pt;mso-position-horizontal-relative:page;mso-position-vertical-relative:page;z-index:-90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0pt;width:95.95pt;height:792pt;mso-position-horizontal-relative:page;mso-position-vertical-relative:page;z-index:-90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5.134003pt;margin-top:527.460999pt;width:459.9pt;height:12pt;mso-position-horizontal-relative:page;mso-position-vertical-relative:page;z-index:-904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860" w:bottom="280" w:left="1600" w:right="720"/>
        </w:sectPr>
      </w:pPr>
    </w:p>
    <w:p>
      <w:pPr>
        <w:rPr>
          <w:sz w:val="2"/>
          <w:szCs w:val="2"/>
        </w:rPr>
      </w:pPr>
      <w:r>
        <w:rPr/>
        <w:pict>
          <v:group style="position:absolute;margin-left:0pt;margin-top:-.0062pt;width:612pt;height:793.05pt;mso-position-horizontal-relative:page;mso-position-vertical-relative:page;z-index:-90376" coordorigin="0,0" coordsize="12240,15861">
            <v:rect style="position:absolute;left:0;top:0;width:1955;height:15840" filled="true" fillcolor="#d4e3ee" stroked="false">
              <v:fill type="solid"/>
            </v:rect>
            <v:shape style="position:absolute;left:0;top:0;width:1955;height:15586" type="#_x0000_t75" stroked="false">
              <v:imagedata r:id="rId9" o:title=""/>
            </v:shape>
            <v:shape style="position:absolute;left:920;top:1311;width:11320;height:14529" coordorigin="920,1312" coordsize="11320,14529" path="m6800,1312l12240,1312m923,15840l920,15812,920,1692,928,1615,950,1544,985,1479,1031,1423,1088,1377,1152,1342,1223,1320,1300,1312,6800,1312e" filled="false" stroked="true" strokeweight="2pt" strokecolor="#c3d9e8">
              <v:path arrowok="t"/>
              <v:stroke dashstyle="solid"/>
            </v:shape>
            <v:line style="position:absolute" from="10561,0" to="10561,2109" stroked="true" strokeweight="1pt" strokecolor="#c3d9e8">
              <v:stroke dashstyle="solid"/>
            </v:line>
            <v:shape style="position:absolute;left:8794;top:15002;width:2599;height:137" coordorigin="8795,15003" coordsize="2599,137" path="m8891,15112l8887,15089,8884,15071,8877,15029,8873,15008,8860,15008,8860,15071,8835,15071,8854,15029,8860,15071,8860,15008,8845,15008,8795,15112,8818,15112,8828,15089,8863,15089,8866,15112,8891,15112m9020,15008l8998,15008,8991,15047,8988,15037,8988,15036,8988,15053,8988,15065,8987,15078,8985,15082,8982,15097,8974,15098,8968,15098,8962,15096,8962,15077,8964,15065,8966,15058,8968,15054,8972,15049,8983,15049,8988,15053,8988,15036,8981,15033,8973,15033,8956,15038,8946,15051,8940,15067,8938,15082,8940,15093,8944,15103,8951,15111,8963,15114,8975,15114,8981,15104,8984,15100,8981,15112,9003,15112,9005,15100,9005,15098,9013,15049,9014,15047,9020,15008m9133,15034l9115,15034,9093,15083,9085,15034,9061,15034,9076,15112,9095,15112,9109,15083,9133,15034m9237,15060l9237,15047,9232,15033,9199,15033,9189,15035,9181,15040,9172,15046,9170,15053,9169,15057,9189,15059,9191,15055,9193,15047,9211,15047,9215,15051,9215,15060,9214,15062,9213,15064,9212,15064,9212,15075,9210,15087,9205,15100,9187,15100,9184,15095,9184,15087,9185,15081,9194,15078,9200,15075,9208,15075,9212,15075,9212,15064,9198,15065,9181,15069,9166,15077,9161,15092,9161,15105,9170,15114,9189,15114,9193,15113,9197,15111,9205,15107,9208,15102,9208,15100,9209,15099,9209,15100,9208,15104,9208,15110,9208,15112,9230,15112,9230,15110,9230,15109,9230,15102,9230,15099,9230,15098,9231,15092,9234,15075,9235,15072,9237,15061,9237,15060m9360,15043l9352,15033,9331,15033,9322,15037,9315,15049,9318,15034,9297,15034,9284,15112,9306,15112,9313,15074,9314,15065,9315,15063,9317,15058,9319,15054,9323,15050,9337,15050,9337,15060,9336,15065,9336,15067,9328,15112,9351,15112,9358,15069,9359,15059,9360,15058,9360,15050,9360,15049,9360,15043m9481,15063l9480,15054,9478,15050,9475,15044,9466,15036,9450,15033,9430,15038,9418,15049,9411,15064,9409,15078,9410,15091,9416,15103,9427,15111,9442,15114,9453,15112,9463,15108,9472,15099,9473,15096,9478,15085,9459,15082,9458,15087,9455,15096,9433,15096,9433,15050,9454,15050,9461,15053,9461,15064,9481,15063m9560,15034l9537,15034,9523,15112,9547,15112,9560,15034m9565,15006l9541,15006,9537,15028,9561,15028,9565,15006m9679,15043l9671,15033,9650,15033,9641,15037,9634,15049,9637,15034,9616,15034,9603,15112,9625,15112,9632,15074,9633,15065,9633,15063,9636,15058,9638,15054,9642,15050,9656,15050,9656,15060,9655,15065,9655,15067,9647,15112,9669,15112,9677,15069,9678,15059,9678,15058,9679,15050,9679,15049,9679,15043m9804,15017l9801,15016,9800,15016,9790,15016,9781,15019,9779,15034,9778,15034,9778,15049,9778,15059,9777,15069,9753,15069,9753,15055,9755,15046,9775,15046,9778,15049,9778,15034,9775,15033,9770,15033,9766,15033,9755,15034,9744,15038,9735,15046,9732,15059,9732,15069,9738,15073,9741,15075,9730,15081,9724,15084,9724,15102,9728,15105,9731,15107,9726,15109,9717,15113,9717,15123,9721,15133,9731,15138,9743,15140,9753,15140,9775,15140,9786,15135,9791,15130,9794,15127,9796,15125,9798,15119,9798,15112,9798,15106,9794,15099,9786,15096,9781,15093,9777,15093,9777,15093,9777,15113,9777,15124,9771,15127,9751,15127,9736,15126,9736,15115,9741,15112,9747,15112,9761,15113,9764,15113,9770,15113,9777,15113,9777,15093,9746,15092,9746,15083,9751,15081,9752,15080,9757,15081,9761,15081,9765,15081,9777,15080,9778,15080,9789,15075,9794,15069,9796,15068,9799,15056,9799,15046,9799,15045,9792,15041,9788,15038,9789,15034,9789,15032,9796,15031,9800,15031,9803,15032,9803,15031,9804,15017m9983,15034l9964,15034,9968,15012,9949,15013,9943,15034,9930,15034,9927,15052,9939,15052,9934,15078,9933,15084,9932,15090,9932,15112,9946,15114,9962,15114,9967,15113,9970,15113,9973,15096,9973,15096,9970,15096,9960,15096,9955,15096,9955,15089,9956,15085,9956,15083,9961,15052,9980,15052,9983,15034m10095,15041l10086,15033,10061,15033,10055,15042,10053,15046,10059,15008,10037,15008,10019,15112,10042,15112,10048,15075,10050,15064,10051,15060,10053,15056,10055,15053,10059,15051,10069,15051,10072,15054,10072,15061,10072,15064,10072,15065,10064,15112,10086,15112,10093,15071,10095,15058,10095,15051,10095,15046,10095,15041m10218,15068l10217,15064,10215,15054,10211,15047,10209,15043,10198,15035,10197,15035,10197,15050,10197,15062,10196,15064,10168,15064,10170,15059,10173,15047,10190,15047,10197,15050,10197,15035,10185,15033,10166,15037,10154,15048,10146,15063,10143,15078,10146,15092,10152,15103,10163,15111,10178,15114,10190,15113,10200,15108,10208,15100,10209,15098,10214,15089,10195,15086,10194,15089,10190,15098,10175,15098,10166,15096,10166,15081,10167,15077,10217,15077,10218,15072,10218,15068m10439,15029l10438,15026,10435,15019,10426,15013,10419,15008,10415,15008,10415,15026,10415,15046,10412,15055,10379,15055,10384,15026,10415,15026,10415,15008,10363,15008,10346,15112,10370,15112,10376,15073,10410,15073,10419,15073,10434,15058,10436,15055,10439,15048,10439,15029m10531,15033l10521,15033,10515,15037,10508,15052,10511,15034,10489,15034,10476,15112,10500,15112,10503,15096,10505,15080,10509,15067,10517,15059,10529,15056,10529,15052,10531,15033m10645,15069l10642,15054,10638,15048,10635,15043,10624,15035,10622,15035,10622,15048,10622,15069,10621,15081,10617,15090,10614,15097,10610,15099,10595,15099,10594,15090,10594,15078,10594,15074,10598,15055,10602,15048,10622,15048,10622,15035,10611,15032,10600,15034,10590,15038,10580,15047,10573,15062,10572,15064,10571,15071,10571,15079,10573,15093,10580,15104,10591,15111,10605,15114,10621,15110,10633,15101,10634,15099,10642,15086,10645,15069m10747,15004l10744,15003,10742,15003,10738,15003,10723,15005,10713,15011,10707,15021,10707,15022,10704,15034,10694,15034,10692,15052,10701,15052,10691,15112,10713,15112,10723,15052,10739,15052,10741,15034,10726,15034,10727,15027,10728,15021,10742,15021,10744,15021,10746,15022,10746,15021,10747,15004m10852,15068l10852,15064,10850,15054,10846,15047,10843,15043,10833,15035,10831,15035,10831,15050,10831,15062,10831,15063,10831,15064,10803,15064,10804,15059,10807,15047,10824,15047,10831,15050,10831,15035,10819,15033,10801,15037,10788,15048,10780,15063,10778,15078,10780,15092,10786,15103,10797,15111,10812,15114,10824,15113,10834,15108,10843,15100,10843,15098,10848,15089,10829,15086,10828,15089,10825,15098,10809,15098,10801,15096,10801,15081,10801,15077,10851,15077,10852,15072,10852,15070,10852,15068m10963,15055l10961,15048,10960,15046,10955,15041,10948,15035,10938,15033,10930,15033,10916,15035,10906,15041,10901,15050,10899,15060,10899,15079,10917,15082,10927,15083,10935,15085,10940,15086,10940,15099,10924,15099,10919,15099,10916,15097,10911,15094,10911,15091,10910,15088,10891,15091,10893,15099,10898,15104,10903,15110,10914,15114,10926,15114,10942,15112,10952,15105,10956,15099,10958,15096,10960,15086,10960,15070,10948,15065,10924,15061,10920,15060,10920,15051,10924,15048,10932,15048,10936,15048,10939,15050,10943,15051,10944,15054,10945,15058,10963,15055m11073,15055l11071,15048,11071,15046,11065,15041,11058,15035,11048,15033,11040,15033,11026,15035,11016,15041,11011,15050,11009,15060,11009,15079,11027,15082,11037,15083,11045,15085,11050,15086,11050,15099,11034,15099,11029,15099,11026,15097,11021,15094,11021,15091,11020,15088,11001,15091,11003,15099,11008,15104,11014,15110,11024,15114,11036,15114,11052,15112,11062,15105,11066,15099,11068,15096,11070,15086,11070,15070,11058,15065,11030,15060,11030,15051,11034,15048,11043,15048,11046,15048,11049,15050,11053,15051,11054,15054,11055,15058,11073,15055m11153,15034l11130,15034,11117,15112,11140,15112,11153,15034m11158,15006l11135,15006,11131,15028,11154,15028,11158,15006m11272,15069l11270,15054,11266,15048,11263,15043,11252,15035,11249,15035,11249,15048,11249,15069,11248,15081,11244,15090,11241,15097,11237,15099,11222,15099,11221,15090,11221,15078,11222,15074,11223,15066,11225,15055,11229,15048,11249,15048,11249,15035,11238,15032,11228,15034,11217,15038,11208,15047,11200,15062,11200,15064,11198,15071,11198,15079,11201,15093,11208,15104,11219,15111,11232,15114,11248,15110,11261,15101,11262,15099,11269,15086,11272,15069m11393,15043l11385,15033,11364,15033,11355,15037,11349,15049,11351,15034,11330,15034,11317,15112,11339,15112,11346,15074,11347,15065,11348,15063,11350,15058,11352,15054,11357,15050,11370,15050,11370,15060,11369,15065,11369,15067,11361,15112,11384,15112,11391,15069,11393,15059,11393,15058,11393,15050,11393,15049,11393,15043e" filled="true" fillcolor="#4d917b" stroked="false">
              <v:path arrowok="t"/>
              <v:fill type="solid"/>
            </v:shape>
            <v:shape style="position:absolute;left:9002;top:14312;width:2392;height:562" type="#_x0000_t75" stroked="false">
              <v:imagedata r:id="rId10" o:title=""/>
            </v:shape>
            <v:rect style="position:absolute;left:8792;top:14318;width:172;height:556" filled="true" fillcolor="#4d917b" stroked="false">
              <v:fill type="solid"/>
            </v:rect>
            <v:shape style="position:absolute;left:11195;top:14312;width:199;height:101" coordorigin="11195,14313" coordsize="199,101" path="m11278,14351l11275,14337,11270,14332,11268,14328,11260,14317,11254,14315,11254,14356,11254,14369,11254,14377,11251,14383,11249,14391,11245,14394,11221,14394,11219,14375,11219,14356,11220,14348,11222,14343,11225,14336,11229,14332,11244,14332,11248,14335,11254,14348,11254,14356,11254,14315,11250,14313,11237,14313,11218,14317,11205,14328,11198,14344,11195,14363,11195,14375,11198,14388,11206,14398,11213,14408,11224,14413,11250,14413,11261,14408,11270,14394,11275,14387,11278,14374,11278,14351m11394,14314l11325,14314,11325,14412,11348,14412,11348,14374,11385,14374,11385,14355,11348,14355,11348,14333,11394,14333,11394,14314e" filled="true" fillcolor="#003768" stroked="false">
              <v:path arrowok="t"/>
              <v:fill type="solid"/>
            </v:shape>
            <v:shape style="position:absolute;left:11403;top:15006;width:89;height:48" coordorigin="11403,15006" coordsize="89,48" path="m11423,15012l11416,15012,11416,15054,11423,15054,11423,15012xm11436,15006l11403,15006,11403,15012,11436,15012,11436,15006xm11455,15006l11444,15006,11444,15054,11450,15054,11450,15012,11457,15012,11455,15006xm11457,15012l11450,15012,11465,15054,11470,15054,11473,15044,11468,15044,11457,15012xm11492,15012l11485,15012,11485,15054,11492,15054,11492,15012xm11492,15006l11482,15006,11468,15044,11473,15044,11485,15012,11492,15012,11492,15006xe" filled="true" fillcolor="#4d917b" stroked="false">
              <v:path arrowok="t"/>
              <v:fill type="solid"/>
            </v:shape>
            <v:shape style="position:absolute;left:2249;top:4234;width:9243;height:9506" coordorigin="2249,4235" coordsize="9243,9506" path="m6871,4235l11112,4235,11189,4243,11260,4265,11325,4300,11381,4346,11427,4402,11462,4467,11484,4538,11492,4615,11492,13361,11484,13437,11462,13509,11427,13573,11381,13629,11325,13676,11260,13711,11189,13733,11112,13741,2629,13741,2553,13733,2481,13711,2417,13676,2360,13629,2314,13573,2279,13509,2257,13437,2249,13361,2249,4615,2257,4538,2279,4467,2314,4402,2360,4346,2417,4300,2481,4265,2553,4243,2629,4235,6871,4235e" filled="false" stroked="true" strokeweight="2.0pt" strokecolor="#c3d9e8">
              <v:path arrowok="t"/>
              <v:stroke dashstyle="solid"/>
            </v:shape>
            <v:shape style="position:absolute;left:3696;top:4100;width:6330;height:468" coordorigin="3697,4100" coordsize="6330,468" path="m9792,4100l3930,4100,3856,4112,3792,4145,3742,4196,3708,4260,3697,4334,3708,4408,3742,4472,3792,4523,3856,4556,3930,4568,9792,4568,9866,4556,9930,4523,9981,4472,10014,4408,10026,4334,10014,4260,9981,4196,9930,4145,9866,4112,9792,4100xe" filled="true" fillcolor="#b3cfe1" stroked="false">
              <v:path arrowok="t"/>
              <v:fill type="solid"/>
            </v:shape>
            <v:shape style="position:absolute;left:9892;top:518;width:1381;height:1291" type="#_x0000_t75" stroked="false">
              <v:imagedata r:id="rId7" o:title=""/>
            </v:shape>
            <v:shape style="position:absolute;left:4095;top:2115;width:7411;height:375" coordorigin="4095,2115" coordsize="7411,375" path="m11318,2115l4282,2115,4209,2130,4150,2170,4110,2229,4095,2302,4110,2375,4150,2435,4209,2475,4282,2489,11318,2489,11391,2475,11451,2435,11491,2375,11506,2302,11491,2229,11451,2170,11391,2130,11318,2115xe" filled="true" fillcolor="#ffffff" stroked="false">
              <v:path arrowok="t"/>
              <v:fill type="solid"/>
            </v:shape>
            <v:shape style="position:absolute;left:4085;top:2105;width:7431;height:395" coordorigin="4085,2105" coordsize="7431,395" path="m7800,2105l11318,2105,11395,2120,11458,2163,11500,2225,11516,2302,11500,2379,11458,2442,11395,2484,11318,2499,4282,2499,4206,2484,4143,2442,4101,2379,4085,2302,4101,2225,4143,2163,4206,2120,4282,2105,7800,2105e" filled="false" stroked="true" strokeweight="2pt" strokecolor="#c3d9e8">
              <v:path arrowok="t"/>
              <v:stroke dashstyle="solid"/>
            </v:shape>
            <w10:wrap type="none"/>
          </v:group>
        </w:pict>
      </w:r>
      <w:r>
        <w:rPr/>
        <w:pict>
          <v:shape style="position:absolute;margin-left:100.313599pt;margin-top:45.546555pt;width:387.25pt;height:27.5pt;mso-position-horizontal-relative:page;mso-position-vertical-relative:page;z-index:-90352" type="#_x0000_t202" filled="false" stroked="false">
            <v:textbox inset="0,0,0,0">
              <w:txbxContent>
                <w:p>
                  <w:pPr>
                    <w:spacing w:line="536" w:lineRule="exact" w:before="0"/>
                    <w:ind w:left="20" w:right="0" w:firstLine="0"/>
                    <w:jc w:val="left"/>
                    <w:rPr>
                      <w:rFonts w:ascii="Garamond"/>
                      <w:sz w:val="48"/>
                    </w:rPr>
                  </w:pPr>
                  <w:r>
                    <w:rPr>
                      <w:rFonts w:ascii="Garamond"/>
                      <w:color w:val="B3CFE1"/>
                      <w:w w:val="105"/>
                      <w:sz w:val="48"/>
                    </w:rPr>
                    <w:t>Statements on Management</w:t>
                  </w:r>
                  <w:r>
                    <w:rPr>
                      <w:rFonts w:ascii="Garamond"/>
                      <w:color w:val="B3CFE1"/>
                      <w:spacing w:val="-88"/>
                      <w:w w:val="105"/>
                      <w:sz w:val="48"/>
                    </w:rPr>
                    <w:t> </w:t>
                  </w:r>
                  <w:r>
                    <w:rPr>
                      <w:rFonts w:ascii="Garamond"/>
                      <w:color w:val="B3CFE1"/>
                      <w:spacing w:val="-3"/>
                      <w:w w:val="105"/>
                      <w:sz w:val="48"/>
                    </w:rPr>
                    <w:t>Accounting</w:t>
                  </w:r>
                </w:p>
              </w:txbxContent>
            </v:textbox>
            <w10:wrap type="none"/>
          </v:shape>
        </w:pict>
      </w:r>
      <w:r>
        <w:rPr/>
        <w:pict>
          <v:shape style="position:absolute;margin-left:223.547607pt;margin-top:108.287598pt;width:338.25pt;height:15.7pt;mso-position-horizontal-relative:page;mso-position-vertical-relative:page;z-index:-90328"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B3CFE1"/>
                      <w:spacing w:val="10"/>
                      <w:sz w:val="24"/>
                    </w:rPr>
                    <w:t>P R </w:t>
                  </w:r>
                  <w:r>
                    <w:rPr>
                      <w:rFonts w:ascii="Franklin Gothic Medium"/>
                      <w:color w:val="B3CFE1"/>
                      <w:sz w:val="24"/>
                    </w:rPr>
                    <w:t>A </w:t>
                  </w:r>
                  <w:r>
                    <w:rPr>
                      <w:rFonts w:ascii="Franklin Gothic Medium"/>
                      <w:color w:val="B3CFE1"/>
                      <w:spacing w:val="10"/>
                      <w:sz w:val="24"/>
                    </w:rPr>
                    <w:t>C T I</w:t>
                  </w:r>
                  <w:r>
                    <w:rPr>
                      <w:rFonts w:ascii="Franklin Gothic Medium"/>
                      <w:color w:val="B3CFE1"/>
                      <w:spacing w:val="-34"/>
                      <w:sz w:val="24"/>
                    </w:rPr>
                    <w:t> </w:t>
                  </w:r>
                  <w:r>
                    <w:rPr>
                      <w:rFonts w:ascii="Franklin Gothic Medium"/>
                      <w:color w:val="B3CFE1"/>
                      <w:spacing w:val="10"/>
                      <w:sz w:val="24"/>
                    </w:rPr>
                    <w:t>C</w:t>
                  </w:r>
                  <w:r>
                    <w:rPr>
                      <w:rFonts w:ascii="Franklin Gothic Medium"/>
                      <w:color w:val="B3CFE1"/>
                      <w:sz w:val="24"/>
                    </w:rPr>
                    <w:t> E</w:t>
                    <w:tab/>
                  </w:r>
                  <w:r>
                    <w:rPr>
                      <w:rFonts w:ascii="Franklin Gothic Medium"/>
                      <w:color w:val="B3CFE1"/>
                      <w:spacing w:val="10"/>
                      <w:sz w:val="24"/>
                    </w:rPr>
                    <w:t>O</w:t>
                  </w:r>
                  <w:r>
                    <w:rPr>
                      <w:rFonts w:ascii="Franklin Gothic Medium"/>
                      <w:color w:val="B3CFE1"/>
                      <w:sz w:val="24"/>
                    </w:rPr>
                    <w:t> F</w:t>
                    <w:tab/>
                  </w:r>
                  <w:r>
                    <w:rPr>
                      <w:rFonts w:ascii="Franklin Gothic Medium"/>
                      <w:color w:val="B3CFE1"/>
                      <w:spacing w:val="10"/>
                      <w:sz w:val="24"/>
                    </w:rPr>
                    <w:t>M</w:t>
                  </w:r>
                  <w:r>
                    <w:rPr>
                      <w:rFonts w:ascii="Franklin Gothic Medium"/>
                      <w:color w:val="B3CFE1"/>
                      <w:sz w:val="24"/>
                    </w:rPr>
                    <w:t> </w:t>
                  </w:r>
                  <w:r>
                    <w:rPr>
                      <w:rFonts w:ascii="Franklin Gothic Medium"/>
                      <w:color w:val="B3CFE1"/>
                      <w:spacing w:val="10"/>
                      <w:sz w:val="24"/>
                    </w:rPr>
                    <w:t>A</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A</w:t>
                  </w:r>
                  <w:r>
                    <w:rPr>
                      <w:rFonts w:ascii="Franklin Gothic Medium"/>
                      <w:color w:val="B3CFE1"/>
                      <w:spacing w:val="6"/>
                      <w:sz w:val="24"/>
                    </w:rPr>
                    <w:t> </w:t>
                  </w:r>
                  <w:r>
                    <w:rPr>
                      <w:rFonts w:ascii="Franklin Gothic Medium"/>
                      <w:color w:val="B3CFE1"/>
                      <w:spacing w:val="10"/>
                      <w:sz w:val="24"/>
                    </w:rPr>
                    <w:t>G</w:t>
                  </w:r>
                  <w:r>
                    <w:rPr>
                      <w:rFonts w:ascii="Franklin Gothic Medium"/>
                      <w:color w:val="B3CFE1"/>
                      <w:sz w:val="24"/>
                    </w:rPr>
                    <w:t> </w:t>
                  </w:r>
                  <w:r>
                    <w:rPr>
                      <w:rFonts w:ascii="Franklin Gothic Medium"/>
                      <w:color w:val="B3CFE1"/>
                      <w:spacing w:val="10"/>
                      <w:sz w:val="24"/>
                    </w:rPr>
                    <w:t>E</w:t>
                  </w:r>
                  <w:r>
                    <w:rPr>
                      <w:rFonts w:ascii="Franklin Gothic Medium"/>
                      <w:color w:val="B3CFE1"/>
                      <w:sz w:val="24"/>
                    </w:rPr>
                    <w:t> </w:t>
                  </w:r>
                  <w:r>
                    <w:rPr>
                      <w:rFonts w:ascii="Franklin Gothic Medium"/>
                      <w:color w:val="B3CFE1"/>
                      <w:spacing w:val="10"/>
                      <w:sz w:val="24"/>
                    </w:rPr>
                    <w:t>M</w:t>
                  </w:r>
                  <w:r>
                    <w:rPr>
                      <w:rFonts w:ascii="Franklin Gothic Medium"/>
                      <w:color w:val="B3CFE1"/>
                      <w:sz w:val="24"/>
                    </w:rPr>
                    <w:t> </w:t>
                  </w:r>
                  <w:r>
                    <w:rPr>
                      <w:rFonts w:ascii="Franklin Gothic Medium"/>
                      <w:color w:val="B3CFE1"/>
                      <w:spacing w:val="10"/>
                      <w:sz w:val="24"/>
                    </w:rPr>
                    <w:t>E</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T</w:t>
                    <w:tab/>
                    <w:t>A</w:t>
                  </w:r>
                  <w:r>
                    <w:rPr>
                      <w:rFonts w:ascii="Franklin Gothic Medium"/>
                      <w:color w:val="B3CFE1"/>
                      <w:spacing w:val="6"/>
                      <w:sz w:val="24"/>
                    </w:rPr>
                    <w:t> </w:t>
                  </w:r>
                  <w:r>
                    <w:rPr>
                      <w:rFonts w:ascii="Franklin Gothic Medium"/>
                      <w:color w:val="B3CFE1"/>
                      <w:spacing w:val="10"/>
                      <w:sz w:val="24"/>
                    </w:rPr>
                    <w:t>C</w:t>
                  </w:r>
                  <w:r>
                    <w:rPr>
                      <w:rFonts w:ascii="Franklin Gothic Medium"/>
                      <w:color w:val="B3CFE1"/>
                      <w:sz w:val="24"/>
                    </w:rPr>
                    <w:t> </w:t>
                  </w:r>
                  <w:r>
                    <w:rPr>
                      <w:rFonts w:ascii="Franklin Gothic Medium"/>
                      <w:color w:val="B3CFE1"/>
                      <w:spacing w:val="10"/>
                      <w:sz w:val="24"/>
                    </w:rPr>
                    <w:t>C</w:t>
                  </w:r>
                  <w:r>
                    <w:rPr>
                      <w:rFonts w:ascii="Franklin Gothic Medium"/>
                      <w:color w:val="B3CFE1"/>
                      <w:sz w:val="24"/>
                    </w:rPr>
                    <w:t> </w:t>
                  </w:r>
                  <w:r>
                    <w:rPr>
                      <w:rFonts w:ascii="Franklin Gothic Medium"/>
                      <w:color w:val="B3CFE1"/>
                      <w:spacing w:val="10"/>
                      <w:sz w:val="24"/>
                    </w:rPr>
                    <w:t>O</w:t>
                  </w:r>
                  <w:r>
                    <w:rPr>
                      <w:rFonts w:ascii="Franklin Gothic Medium"/>
                      <w:color w:val="B3CFE1"/>
                      <w:sz w:val="24"/>
                    </w:rPr>
                    <w:t> </w:t>
                  </w:r>
                  <w:r>
                    <w:rPr>
                      <w:rFonts w:ascii="Franklin Gothic Medium"/>
                      <w:color w:val="B3CFE1"/>
                      <w:spacing w:val="10"/>
                      <w:sz w:val="24"/>
                    </w:rPr>
                    <w:t>U</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w:t>
                  </w:r>
                  <w:r>
                    <w:rPr>
                      <w:rFonts w:ascii="Franklin Gothic Medium"/>
                      <w:color w:val="B3CFE1"/>
                      <w:spacing w:val="10"/>
                      <w:sz w:val="24"/>
                    </w:rPr>
                    <w:t>T</w:t>
                  </w:r>
                  <w:r>
                    <w:rPr>
                      <w:rFonts w:ascii="Franklin Gothic Medium"/>
                      <w:color w:val="B3CFE1"/>
                      <w:sz w:val="24"/>
                    </w:rPr>
                    <w:t> </w:t>
                  </w:r>
                  <w:r>
                    <w:rPr>
                      <w:rFonts w:ascii="Franklin Gothic Medium"/>
                      <w:color w:val="B3CFE1"/>
                      <w:spacing w:val="10"/>
                      <w:sz w:val="24"/>
                    </w:rPr>
                    <w:t>I</w:t>
                  </w:r>
                  <w:r>
                    <w:rPr>
                      <w:rFonts w:ascii="Franklin Gothic Medium"/>
                      <w:color w:val="B3CFE1"/>
                      <w:sz w:val="24"/>
                    </w:rPr>
                    <w:t> </w:t>
                  </w:r>
                  <w:r>
                    <w:rPr>
                      <w:rFonts w:ascii="Franklin Gothic Medium"/>
                      <w:color w:val="B3CFE1"/>
                      <w:spacing w:val="10"/>
                      <w:sz w:val="24"/>
                    </w:rPr>
                    <w:t>N</w:t>
                  </w:r>
                  <w:r>
                    <w:rPr>
                      <w:rFonts w:ascii="Franklin Gothic Medium"/>
                      <w:color w:val="B3CFE1"/>
                      <w:sz w:val="24"/>
                    </w:rPr>
                    <w:t> G</w:t>
                  </w:r>
                  <w:r>
                    <w:rPr>
                      <w:rFonts w:ascii="Franklin Gothic Medium"/>
                      <w:color w:val="B3CFE1"/>
                      <w:spacing w:val="10"/>
                      <w:sz w:val="24"/>
                    </w:rPr>
                    <w:t> </w:t>
                  </w:r>
                </w:p>
              </w:txbxContent>
            </v:textbox>
            <w10:wrap type="none"/>
          </v:shape>
        </w:pict>
      </w:r>
      <w:r>
        <w:rPr/>
        <w:pict>
          <v:shape style="position:absolute;margin-left:224.705643pt;margin-top:148.915207pt;width:237.3pt;height:34.85pt;mso-position-horizontal-relative:page;mso-position-vertical-relative:page;z-index:-90304" type="#_x0000_t202" filled="false" stroked="false">
            <v:textbox inset="0,0,0,0">
              <w:txbxContent>
                <w:p>
                  <w:pPr>
                    <w:spacing w:line="204" w:lineRule="auto" w:before="20"/>
                    <w:ind w:left="20" w:right="0" w:firstLine="578"/>
                    <w:jc w:val="left"/>
                    <w:rPr>
                      <w:rFonts w:ascii="Bookman Old Style"/>
                      <w:b w:val="0"/>
                      <w:sz w:val="32"/>
                    </w:rPr>
                  </w:pPr>
                  <w:r>
                    <w:rPr>
                      <w:rFonts w:ascii="Bookman Old Style"/>
                      <w:b w:val="0"/>
                      <w:color w:val="569BBE"/>
                      <w:sz w:val="32"/>
                    </w:rPr>
                    <w:t>Value Chain Analysis for </w:t>
                  </w:r>
                  <w:r>
                    <w:rPr>
                      <w:rFonts w:ascii="Bookman Old Style"/>
                      <w:b w:val="0"/>
                      <w:color w:val="569BBE"/>
                      <w:w w:val="90"/>
                      <w:sz w:val="32"/>
                    </w:rPr>
                    <w:t>Assessing Competitive Advantage</w:t>
                  </w:r>
                </w:p>
              </w:txbxContent>
            </v:textbox>
            <w10:wrap type="none"/>
          </v:shape>
        </w:pict>
      </w:r>
      <w:r>
        <w:rPr/>
        <w:pict>
          <v:shape style="position:absolute;margin-left:255.585007pt;margin-top:207.638596pt;width:83.4pt;height:16.25pt;mso-position-horizontal-relative:page;mso-position-vertical-relative:page;z-index:-90280" type="#_x0000_t202" filled="false" stroked="false">
            <v:textbox inset="0,0,0,0">
              <w:txbxContent>
                <w:p>
                  <w:pPr>
                    <w:tabs>
                      <w:tab w:pos="1216" w:val="left" w:leader="none"/>
                    </w:tabs>
                    <w:spacing w:before="24"/>
                    <w:ind w:left="20" w:right="0" w:firstLine="0"/>
                    <w:jc w:val="left"/>
                    <w:rPr>
                      <w:rFonts w:ascii="Franklin Gothic Demi"/>
                      <w:b/>
                      <w:sz w:val="24"/>
                    </w:rPr>
                  </w:pPr>
                  <w:r>
                    <w:rPr>
                      <w:rFonts w:ascii="Franklin Gothic Demi"/>
                      <w:b/>
                      <w:color w:val="FFFFFF"/>
                      <w:sz w:val="24"/>
                    </w:rPr>
                    <w:t>T </w:t>
                  </w:r>
                  <w:r>
                    <w:rPr>
                      <w:rFonts w:ascii="Franklin Gothic Demi"/>
                      <w:b/>
                      <w:color w:val="FFFFFF"/>
                      <w:spacing w:val="11"/>
                      <w:sz w:val="24"/>
                    </w:rPr>
                    <w:t>A B</w:t>
                  </w:r>
                  <w:r>
                    <w:rPr>
                      <w:rFonts w:ascii="Franklin Gothic Demi"/>
                      <w:b/>
                      <w:color w:val="FFFFFF"/>
                      <w:spacing w:val="-5"/>
                      <w:sz w:val="24"/>
                    </w:rPr>
                    <w:t> </w:t>
                  </w:r>
                  <w:r>
                    <w:rPr>
                      <w:rFonts w:ascii="Franklin Gothic Demi"/>
                      <w:b/>
                      <w:color w:val="FFFFFF"/>
                      <w:spacing w:val="11"/>
                      <w:sz w:val="24"/>
                    </w:rPr>
                    <w:t>L</w:t>
                  </w:r>
                  <w:r>
                    <w:rPr>
                      <w:rFonts w:ascii="Franklin Gothic Demi"/>
                      <w:b/>
                      <w:color w:val="FFFFFF"/>
                      <w:spacing w:val="4"/>
                      <w:sz w:val="24"/>
                    </w:rPr>
                    <w:t> </w:t>
                  </w:r>
                  <w:r>
                    <w:rPr>
                      <w:rFonts w:ascii="Franklin Gothic Demi"/>
                      <w:b/>
                      <w:color w:val="FFFFFF"/>
                      <w:sz w:val="24"/>
                    </w:rPr>
                    <w:t>E</w:t>
                    <w:tab/>
                  </w:r>
                  <w:r>
                    <w:rPr>
                      <w:rFonts w:ascii="Franklin Gothic Demi"/>
                      <w:b/>
                      <w:color w:val="FFFFFF"/>
                      <w:spacing w:val="11"/>
                      <w:sz w:val="24"/>
                    </w:rPr>
                    <w:t>O</w:t>
                  </w:r>
                  <w:r>
                    <w:rPr>
                      <w:rFonts w:ascii="Franklin Gothic Demi"/>
                      <w:b/>
                      <w:color w:val="FFFFFF"/>
                      <w:spacing w:val="1"/>
                      <w:sz w:val="24"/>
                    </w:rPr>
                    <w:t> </w:t>
                  </w:r>
                  <w:r>
                    <w:rPr>
                      <w:rFonts w:ascii="Franklin Gothic Demi"/>
                      <w:b/>
                      <w:color w:val="FFFFFF"/>
                      <w:sz w:val="24"/>
                    </w:rPr>
                    <w:t>F</w:t>
                  </w:r>
                  <w:r>
                    <w:rPr>
                      <w:rFonts w:ascii="Franklin Gothic Demi"/>
                      <w:b/>
                      <w:color w:val="FFFFFF"/>
                      <w:spacing w:val="11"/>
                      <w:sz w:val="24"/>
                    </w:rPr>
                    <w:t> </w:t>
                  </w:r>
                </w:p>
              </w:txbxContent>
            </v:textbox>
            <w10:wrap type="none"/>
          </v:shape>
        </w:pict>
      </w:r>
      <w:r>
        <w:rPr/>
        <w:pict>
          <v:shape style="position:absolute;margin-left:344.565002pt;margin-top:207.638596pt;width:89.6pt;height:16.25pt;mso-position-horizontal-relative:page;mso-position-vertical-relative:page;z-index:-90256" type="#_x0000_t202" filled="false" stroked="false">
            <v:textbox inset="0,0,0,0">
              <w:txbxContent>
                <w:p>
                  <w:pPr>
                    <w:spacing w:before="24"/>
                    <w:ind w:left="20" w:right="0" w:firstLine="0"/>
                    <w:jc w:val="left"/>
                    <w:rPr>
                      <w:rFonts w:ascii="Franklin Gothic Demi"/>
                      <w:b/>
                      <w:sz w:val="24"/>
                    </w:rPr>
                  </w:pPr>
                  <w:r>
                    <w:rPr>
                      <w:rFonts w:ascii="Franklin Gothic Demi"/>
                      <w:b/>
                      <w:color w:val="FFFFFF"/>
                      <w:w w:val="105"/>
                      <w:sz w:val="24"/>
                    </w:rPr>
                    <w:t>C O N T E N T S</w:t>
                  </w:r>
                  <w:r>
                    <w:rPr>
                      <w:rFonts w:ascii="Franklin Gothic Demi"/>
                      <w:b/>
                      <w:color w:val="FFFFFF"/>
                      <w:sz w:val="24"/>
                    </w:rPr>
                    <w:t> </w:t>
                  </w:r>
                </w:p>
              </w:txbxContent>
            </v:textbox>
            <w10:wrap type="none"/>
          </v:shape>
        </w:pict>
      </w:r>
      <w:r>
        <w:rPr/>
        <w:pict>
          <v:shape style="position:absolute;margin-left:119pt;margin-top:235.217896pt;width:12.8pt;height:58.65pt;mso-position-horizontal-relative:page;mso-position-vertical-relative:page;z-index:-90232" type="#_x0000_t202" filled="false" stroked="false">
            <v:textbox inset="0,0,0,0">
              <w:txbxContent>
                <w:p>
                  <w:pPr>
                    <w:pStyle w:val="BodyText"/>
                  </w:pPr>
                  <w:r>
                    <w:rPr>
                      <w:color w:val="231F20"/>
                      <w:w w:val="110"/>
                    </w:rPr>
                    <w:t>I.</w:t>
                  </w:r>
                </w:p>
                <w:p>
                  <w:pPr>
                    <w:pStyle w:val="BodyText"/>
                    <w:spacing w:line="300" w:lineRule="atLeast" w:before="0"/>
                    <w:ind w:right="19"/>
                    <w:jc w:val="both"/>
                  </w:pPr>
                  <w:r>
                    <w:rPr>
                      <w:color w:val="231F20"/>
                      <w:w w:val="110"/>
                    </w:rPr>
                    <w:t>II. </w:t>
                  </w:r>
                  <w:r>
                    <w:rPr>
                      <w:color w:val="231F20"/>
                      <w:w w:val="105"/>
                    </w:rPr>
                    <w:t>III. </w:t>
                  </w:r>
                  <w:r>
                    <w:rPr>
                      <w:color w:val="231F20"/>
                      <w:spacing w:val="-10"/>
                      <w:w w:val="110"/>
                    </w:rPr>
                    <w:t>IV.</w:t>
                  </w:r>
                </w:p>
              </w:txbxContent>
            </v:textbox>
            <w10:wrap type="none"/>
          </v:shape>
        </w:pict>
      </w:r>
      <w:r>
        <w:rPr/>
        <w:pict>
          <v:shape style="position:absolute;margin-left:137pt;margin-top:235.217896pt;width:197pt;height:243.65pt;mso-position-horizontal-relative:page;mso-position-vertical-relative:page;z-index:-90208" type="#_x0000_t202" filled="false" stroked="false">
            <v:textbox inset="0,0,0,0">
              <w:txbxContent>
                <w:p>
                  <w:pPr>
                    <w:pStyle w:val="BodyText"/>
                    <w:tabs>
                      <w:tab w:pos="3919" w:val="right" w:leader="dot"/>
                    </w:tabs>
                  </w:pPr>
                  <w:r>
                    <w:rPr>
                      <w:color w:val="231F20"/>
                    </w:rPr>
                    <w:t>Rationale</w:t>
                    <w:tab/>
                  </w:r>
                  <w:r>
                    <w:rPr>
                      <w:color w:val="569BBE"/>
                    </w:rPr>
                    <w:t>1</w:t>
                  </w:r>
                </w:p>
                <w:p>
                  <w:pPr>
                    <w:pStyle w:val="BodyText"/>
                    <w:tabs>
                      <w:tab w:pos="3919" w:val="right" w:leader="dot"/>
                    </w:tabs>
                    <w:spacing w:before="73"/>
                  </w:pPr>
                  <w:r>
                    <w:rPr>
                      <w:color w:val="231F20"/>
                      <w:w w:val="105"/>
                    </w:rPr>
                    <w:t>Scope</w:t>
                    <w:tab/>
                  </w:r>
                  <w:r>
                    <w:rPr>
                      <w:color w:val="569BBE"/>
                      <w:w w:val="105"/>
                    </w:rPr>
                    <w:t>1</w:t>
                  </w:r>
                </w:p>
                <w:p>
                  <w:pPr>
                    <w:pStyle w:val="BodyText"/>
                    <w:tabs>
                      <w:tab w:pos="3919" w:val="right" w:leader="dot"/>
                    </w:tabs>
                    <w:spacing w:before="74"/>
                  </w:pPr>
                  <w:r>
                    <w:rPr>
                      <w:color w:val="231F20"/>
                    </w:rPr>
                    <w:t>The  Value</w:t>
                  </w:r>
                  <w:r>
                    <w:rPr>
                      <w:color w:val="231F20"/>
                      <w:spacing w:val="-16"/>
                    </w:rPr>
                    <w:t> </w:t>
                  </w:r>
                  <w:r>
                    <w:rPr>
                      <w:color w:val="231F20"/>
                    </w:rPr>
                    <w:t>Chain</w:t>
                  </w:r>
                  <w:r>
                    <w:rPr>
                      <w:color w:val="231F20"/>
                      <w:spacing w:val="17"/>
                    </w:rPr>
                    <w:t> </w:t>
                  </w:r>
                  <w:r>
                    <w:rPr>
                      <w:color w:val="231F20"/>
                    </w:rPr>
                    <w:t>Defined</w:t>
                    <w:tab/>
                  </w:r>
                  <w:r>
                    <w:rPr>
                      <w:color w:val="569BBE"/>
                    </w:rPr>
                    <w:t>1</w:t>
                  </w:r>
                </w:p>
                <w:p>
                  <w:pPr>
                    <w:pStyle w:val="BodyText"/>
                    <w:spacing w:before="73"/>
                  </w:pPr>
                  <w:r>
                    <w:rPr>
                      <w:color w:val="231F20"/>
                    </w:rPr>
                    <w:t>Competitive Advantage and</w:t>
                  </w:r>
                </w:p>
                <w:p>
                  <w:pPr>
                    <w:pStyle w:val="BodyText"/>
                    <w:tabs>
                      <w:tab w:pos="3919" w:val="right" w:leader="dot"/>
                    </w:tabs>
                    <w:spacing w:before="23"/>
                  </w:pPr>
                  <w:r>
                    <w:rPr>
                      <w:color w:val="231F20"/>
                      <w:w w:val="105"/>
                    </w:rPr>
                    <w:t>Customer</w:t>
                  </w:r>
                  <w:r>
                    <w:rPr>
                      <w:color w:val="231F20"/>
                      <w:spacing w:val="12"/>
                      <w:w w:val="105"/>
                    </w:rPr>
                    <w:t> </w:t>
                  </w:r>
                  <w:r>
                    <w:rPr>
                      <w:color w:val="231F20"/>
                      <w:w w:val="105"/>
                    </w:rPr>
                    <w:t>Value</w:t>
                    <w:tab/>
                  </w:r>
                  <w:r>
                    <w:rPr>
                      <w:color w:val="569BBE"/>
                      <w:w w:val="105"/>
                    </w:rPr>
                    <w:t>2</w:t>
                  </w:r>
                </w:p>
                <w:p>
                  <w:pPr>
                    <w:pStyle w:val="BodyText"/>
                    <w:spacing w:before="73"/>
                  </w:pPr>
                  <w:r>
                    <w:rPr>
                      <w:color w:val="231F20"/>
                    </w:rPr>
                    <w:t>The Role of the Management</w:t>
                  </w:r>
                </w:p>
                <w:p>
                  <w:pPr>
                    <w:pStyle w:val="BodyText"/>
                    <w:tabs>
                      <w:tab w:pos="3919" w:val="right" w:leader="dot"/>
                    </w:tabs>
                    <w:spacing w:before="24"/>
                  </w:pPr>
                  <w:r>
                    <w:rPr>
                      <w:color w:val="231F20"/>
                    </w:rPr>
                    <w:t>Accountant</w:t>
                    <w:tab/>
                  </w:r>
                  <w:r>
                    <w:rPr>
                      <w:color w:val="569BBE"/>
                    </w:rPr>
                    <w:t>4</w:t>
                  </w:r>
                </w:p>
                <w:p>
                  <w:pPr>
                    <w:pStyle w:val="BodyText"/>
                    <w:spacing w:before="73"/>
                  </w:pPr>
                  <w:r>
                    <w:rPr>
                      <w:color w:val="231F20"/>
                    </w:rPr>
                    <w:t>The Value Chain Approach for</w:t>
                  </w:r>
                </w:p>
                <w:p>
                  <w:pPr>
                    <w:pStyle w:val="BodyText"/>
                    <w:tabs>
                      <w:tab w:pos="3919" w:val="right" w:leader="dot"/>
                    </w:tabs>
                    <w:spacing w:before="23"/>
                  </w:pPr>
                  <w:r>
                    <w:rPr>
                      <w:color w:val="231F20"/>
                      <w:w w:val="105"/>
                    </w:rPr>
                    <w:t>Assessing</w:t>
                  </w:r>
                  <w:r>
                    <w:rPr>
                      <w:color w:val="231F20"/>
                      <w:spacing w:val="10"/>
                      <w:w w:val="105"/>
                    </w:rPr>
                    <w:t> </w:t>
                  </w:r>
                  <w:r>
                    <w:rPr>
                      <w:color w:val="231F20"/>
                      <w:w w:val="105"/>
                    </w:rPr>
                    <w:t>Competitive</w:t>
                  </w:r>
                  <w:r>
                    <w:rPr>
                      <w:color w:val="231F20"/>
                      <w:spacing w:val="11"/>
                      <w:w w:val="105"/>
                    </w:rPr>
                    <w:t> </w:t>
                  </w:r>
                  <w:r>
                    <w:rPr>
                      <w:color w:val="231F20"/>
                      <w:w w:val="105"/>
                    </w:rPr>
                    <w:t>Advantage</w:t>
                    <w:tab/>
                  </w:r>
                  <w:r>
                    <w:rPr>
                      <w:color w:val="569BBE"/>
                      <w:w w:val="105"/>
                    </w:rPr>
                    <w:t>5</w:t>
                  </w:r>
                </w:p>
                <w:p>
                  <w:pPr>
                    <w:pStyle w:val="BodyText"/>
                    <w:tabs>
                      <w:tab w:pos="3919" w:val="right" w:leader="dot"/>
                    </w:tabs>
                    <w:spacing w:before="73"/>
                  </w:pPr>
                  <w:r>
                    <w:rPr>
                      <w:color w:val="231F20"/>
                      <w:w w:val="105"/>
                    </w:rPr>
                    <w:t>Internal</w:t>
                  </w:r>
                  <w:r>
                    <w:rPr>
                      <w:color w:val="231F20"/>
                      <w:spacing w:val="13"/>
                      <w:w w:val="105"/>
                    </w:rPr>
                    <w:t> </w:t>
                  </w:r>
                  <w:r>
                    <w:rPr>
                      <w:color w:val="231F20"/>
                      <w:w w:val="105"/>
                    </w:rPr>
                    <w:t>Cost</w:t>
                  </w:r>
                  <w:r>
                    <w:rPr>
                      <w:color w:val="231F20"/>
                      <w:spacing w:val="13"/>
                      <w:w w:val="105"/>
                    </w:rPr>
                    <w:t> </w:t>
                  </w:r>
                  <w:r>
                    <w:rPr>
                      <w:color w:val="231F20"/>
                      <w:w w:val="105"/>
                    </w:rPr>
                    <w:t>Analysis</w:t>
                    <w:tab/>
                  </w:r>
                  <w:r>
                    <w:rPr>
                      <w:color w:val="569BBE"/>
                      <w:w w:val="105"/>
                    </w:rPr>
                    <w:t>5</w:t>
                  </w:r>
                </w:p>
                <w:p>
                  <w:pPr>
                    <w:pStyle w:val="BodyText"/>
                    <w:tabs>
                      <w:tab w:pos="3919" w:val="right" w:leader="dot"/>
                    </w:tabs>
                    <w:spacing w:before="74"/>
                  </w:pPr>
                  <w:r>
                    <w:rPr>
                      <w:color w:val="231F20"/>
                      <w:w w:val="105"/>
                    </w:rPr>
                    <w:t>Internal</w:t>
                  </w:r>
                  <w:r>
                    <w:rPr>
                      <w:color w:val="231F20"/>
                      <w:spacing w:val="9"/>
                      <w:w w:val="105"/>
                    </w:rPr>
                    <w:t> </w:t>
                  </w:r>
                  <w:r>
                    <w:rPr>
                      <w:color w:val="231F20"/>
                      <w:w w:val="105"/>
                    </w:rPr>
                    <w:t>Differentiation</w:t>
                  </w:r>
                  <w:r>
                    <w:rPr>
                      <w:color w:val="231F20"/>
                      <w:spacing w:val="10"/>
                      <w:w w:val="105"/>
                    </w:rPr>
                    <w:t> </w:t>
                  </w:r>
                  <w:r>
                    <w:rPr>
                      <w:color w:val="231F20"/>
                      <w:w w:val="105"/>
                    </w:rPr>
                    <w:t>Analysis</w:t>
                    <w:tab/>
                  </w:r>
                  <w:r>
                    <w:rPr>
                      <w:color w:val="569BBE"/>
                      <w:w w:val="105"/>
                    </w:rPr>
                    <w:t>10</w:t>
                  </w:r>
                </w:p>
                <w:p>
                  <w:pPr>
                    <w:pStyle w:val="BodyText"/>
                    <w:tabs>
                      <w:tab w:pos="3919" w:val="right" w:leader="dot"/>
                    </w:tabs>
                    <w:spacing w:before="73"/>
                  </w:pPr>
                  <w:r>
                    <w:rPr>
                      <w:color w:val="231F20"/>
                      <w:w w:val="105"/>
                    </w:rPr>
                    <w:t>Vertical</w:t>
                  </w:r>
                  <w:r>
                    <w:rPr>
                      <w:color w:val="231F20"/>
                      <w:spacing w:val="11"/>
                      <w:w w:val="105"/>
                    </w:rPr>
                    <w:t> </w:t>
                  </w:r>
                  <w:r>
                    <w:rPr>
                      <w:color w:val="231F20"/>
                      <w:w w:val="105"/>
                    </w:rPr>
                    <w:t>Linkage</w:t>
                  </w:r>
                  <w:r>
                    <w:rPr>
                      <w:color w:val="231F20"/>
                      <w:spacing w:val="12"/>
                      <w:w w:val="105"/>
                    </w:rPr>
                    <w:t> </w:t>
                  </w:r>
                  <w:r>
                    <w:rPr>
                      <w:color w:val="231F20"/>
                      <w:w w:val="105"/>
                    </w:rPr>
                    <w:t>Analysis</w:t>
                    <w:tab/>
                  </w:r>
                  <w:r>
                    <w:rPr>
                      <w:color w:val="569BBE"/>
                      <w:w w:val="105"/>
                    </w:rPr>
                    <w:t>13</w:t>
                  </w:r>
                </w:p>
                <w:p>
                  <w:pPr>
                    <w:pStyle w:val="BodyText"/>
                    <w:spacing w:before="73"/>
                  </w:pPr>
                  <w:r>
                    <w:rPr>
                      <w:color w:val="231F20"/>
                    </w:rPr>
                    <w:t>Strategic Frameworks for</w:t>
                  </w:r>
                </w:p>
                <w:p>
                  <w:pPr>
                    <w:pStyle w:val="BodyText"/>
                    <w:tabs>
                      <w:tab w:pos="3919" w:val="right" w:leader="dot"/>
                    </w:tabs>
                    <w:spacing w:before="23"/>
                  </w:pPr>
                  <w:r>
                    <w:rPr>
                      <w:color w:val="231F20"/>
                      <w:spacing w:val="-3"/>
                      <w:w w:val="105"/>
                    </w:rPr>
                    <w:t>Value</w:t>
                  </w:r>
                  <w:r>
                    <w:rPr>
                      <w:color w:val="231F20"/>
                      <w:spacing w:val="11"/>
                      <w:w w:val="105"/>
                    </w:rPr>
                    <w:t> </w:t>
                  </w:r>
                  <w:r>
                    <w:rPr>
                      <w:color w:val="231F20"/>
                      <w:w w:val="105"/>
                    </w:rPr>
                    <w:t>Chain</w:t>
                  </w:r>
                  <w:r>
                    <w:rPr>
                      <w:color w:val="231F20"/>
                      <w:spacing w:val="11"/>
                      <w:w w:val="105"/>
                    </w:rPr>
                    <w:t> </w:t>
                  </w:r>
                  <w:r>
                    <w:rPr>
                      <w:color w:val="231F20"/>
                      <w:w w:val="105"/>
                    </w:rPr>
                    <w:t>Analysis</w:t>
                    <w:tab/>
                  </w:r>
                  <w:r>
                    <w:rPr>
                      <w:color w:val="569BBE"/>
                      <w:w w:val="105"/>
                    </w:rPr>
                    <w:t>17</w:t>
                  </w:r>
                </w:p>
                <w:p>
                  <w:pPr>
                    <w:pStyle w:val="BodyText"/>
                    <w:tabs>
                      <w:tab w:pos="3919" w:val="right" w:leader="dot"/>
                    </w:tabs>
                    <w:spacing w:before="74"/>
                  </w:pPr>
                  <w:r>
                    <w:rPr>
                      <w:color w:val="231F20"/>
                      <w:w w:val="105"/>
                    </w:rPr>
                    <w:t>Industry</w:t>
                  </w:r>
                  <w:r>
                    <w:rPr>
                      <w:color w:val="231F20"/>
                      <w:spacing w:val="9"/>
                      <w:w w:val="105"/>
                    </w:rPr>
                    <w:t> </w:t>
                  </w:r>
                  <w:r>
                    <w:rPr>
                      <w:color w:val="231F20"/>
                      <w:w w:val="105"/>
                    </w:rPr>
                    <w:t>Structure</w:t>
                  </w:r>
                  <w:r>
                    <w:rPr>
                      <w:color w:val="231F20"/>
                      <w:spacing w:val="10"/>
                      <w:w w:val="105"/>
                    </w:rPr>
                    <w:t> </w:t>
                  </w:r>
                  <w:r>
                    <w:rPr>
                      <w:color w:val="231F20"/>
                      <w:w w:val="105"/>
                    </w:rPr>
                    <w:t>Analysis</w:t>
                    <w:tab/>
                  </w:r>
                  <w:r>
                    <w:rPr>
                      <w:color w:val="569BBE"/>
                      <w:w w:val="105"/>
                    </w:rPr>
                    <w:t>18</w:t>
                  </w:r>
                </w:p>
                <w:p>
                  <w:pPr>
                    <w:pStyle w:val="BodyText"/>
                    <w:tabs>
                      <w:tab w:pos="3919" w:val="right" w:leader="dot"/>
                    </w:tabs>
                    <w:spacing w:before="73"/>
                  </w:pPr>
                  <w:r>
                    <w:rPr>
                      <w:color w:val="231F20"/>
                      <w:w w:val="105"/>
                    </w:rPr>
                    <w:t>Core</w:t>
                  </w:r>
                  <w:r>
                    <w:rPr>
                      <w:color w:val="231F20"/>
                      <w:spacing w:val="12"/>
                      <w:w w:val="105"/>
                    </w:rPr>
                    <w:t> </w:t>
                  </w:r>
                  <w:r>
                    <w:rPr>
                      <w:color w:val="231F20"/>
                      <w:w w:val="105"/>
                    </w:rPr>
                    <w:t>Competencies</w:t>
                  </w:r>
                  <w:r>
                    <w:rPr>
                      <w:color w:val="231F20"/>
                      <w:spacing w:val="12"/>
                      <w:w w:val="105"/>
                    </w:rPr>
                    <w:t> </w:t>
                  </w:r>
                  <w:r>
                    <w:rPr>
                      <w:color w:val="231F20"/>
                      <w:w w:val="105"/>
                    </w:rPr>
                    <w:t>Analysis</w:t>
                    <w:tab/>
                  </w:r>
                  <w:r>
                    <w:rPr>
                      <w:color w:val="569BBE"/>
                      <w:w w:val="105"/>
                    </w:rPr>
                    <w:t>19</w:t>
                  </w:r>
                </w:p>
                <w:p>
                  <w:pPr>
                    <w:pStyle w:val="BodyText"/>
                    <w:tabs>
                      <w:tab w:pos="3919" w:val="right" w:leader="dot"/>
                    </w:tabs>
                    <w:spacing w:before="73"/>
                  </w:pPr>
                  <w:r>
                    <w:rPr>
                      <w:color w:val="231F20"/>
                      <w:w w:val="105"/>
                    </w:rPr>
                    <w:t>Segmentation</w:t>
                  </w:r>
                  <w:r>
                    <w:rPr>
                      <w:color w:val="231F20"/>
                      <w:spacing w:val="10"/>
                      <w:w w:val="105"/>
                    </w:rPr>
                    <w:t> </w:t>
                  </w:r>
                  <w:r>
                    <w:rPr>
                      <w:color w:val="231F20"/>
                      <w:w w:val="105"/>
                    </w:rPr>
                    <w:t>Analysis</w:t>
                    <w:tab/>
                  </w:r>
                  <w:r>
                    <w:rPr>
                      <w:color w:val="569BBE"/>
                      <w:w w:val="105"/>
                    </w:rPr>
                    <w:t>22</w:t>
                  </w:r>
                </w:p>
              </w:txbxContent>
            </v:textbox>
            <w10:wrap type="none"/>
          </v:shape>
        </w:pict>
      </w:r>
      <w:r>
        <w:rPr/>
        <w:pict>
          <v:shape style="position:absolute;margin-left:347.775909pt;margin-top:234.761597pt;width:45.25pt;height:45.5pt;mso-position-horizontal-relative:page;mso-position-vertical-relative:page;z-index:-90184" type="#_x0000_t202" filled="false" stroked="false">
            <v:textbox inset="0,0,0,0">
              <w:txbxContent>
                <w:p>
                  <w:pPr>
                    <w:spacing w:before="19"/>
                    <w:ind w:left="20" w:right="0" w:firstLine="0"/>
                    <w:jc w:val="left"/>
                    <w:rPr>
                      <w:sz w:val="24"/>
                    </w:rPr>
                  </w:pPr>
                  <w:r>
                    <w:rPr>
                      <w:color w:val="569BBE"/>
                      <w:w w:val="105"/>
                      <w:sz w:val="24"/>
                    </w:rPr>
                    <w:t>Exhibits</w:t>
                  </w:r>
                </w:p>
                <w:p>
                  <w:pPr>
                    <w:spacing w:before="65"/>
                    <w:ind w:left="20" w:right="0" w:firstLine="0"/>
                    <w:jc w:val="left"/>
                    <w:rPr>
                      <w:rFonts w:ascii="Franklin Gothic Demi"/>
                      <w:b/>
                      <w:sz w:val="20"/>
                    </w:rPr>
                  </w:pPr>
                  <w:r>
                    <w:rPr>
                      <w:rFonts w:ascii="Franklin Gothic Demi"/>
                      <w:b/>
                      <w:color w:val="231F20"/>
                      <w:w w:val="105"/>
                      <w:sz w:val="20"/>
                    </w:rPr>
                    <w:t>Exhibit</w:t>
                  </w:r>
                  <w:r>
                    <w:rPr>
                      <w:rFonts w:ascii="Franklin Gothic Demi"/>
                      <w:b/>
                      <w:color w:val="231F20"/>
                      <w:spacing w:val="-11"/>
                      <w:w w:val="105"/>
                      <w:sz w:val="20"/>
                    </w:rPr>
                    <w:t> </w:t>
                  </w:r>
                  <w:r>
                    <w:rPr>
                      <w:rFonts w:ascii="Franklin Gothic Demi"/>
                      <w:b/>
                      <w:color w:val="231F20"/>
                      <w:w w:val="105"/>
                      <w:sz w:val="20"/>
                    </w:rPr>
                    <w:t>1:</w:t>
                  </w:r>
                </w:p>
                <w:p>
                  <w:pPr>
                    <w:spacing w:before="73"/>
                    <w:ind w:left="20" w:right="0" w:firstLine="0"/>
                    <w:jc w:val="left"/>
                    <w:rPr>
                      <w:rFonts w:ascii="Franklin Gothic Demi"/>
                      <w:b/>
                      <w:sz w:val="20"/>
                    </w:rPr>
                  </w:pPr>
                  <w:r>
                    <w:rPr>
                      <w:rFonts w:ascii="Franklin Gothic Demi"/>
                      <w:b/>
                      <w:color w:val="231F20"/>
                      <w:w w:val="105"/>
                      <w:sz w:val="20"/>
                    </w:rPr>
                    <w:t>Exhibit</w:t>
                  </w:r>
                  <w:r>
                    <w:rPr>
                      <w:rFonts w:ascii="Franklin Gothic Demi"/>
                      <w:b/>
                      <w:color w:val="231F20"/>
                      <w:spacing w:val="-11"/>
                      <w:w w:val="105"/>
                      <w:sz w:val="20"/>
                    </w:rPr>
                    <w:t> </w:t>
                  </w:r>
                  <w:r>
                    <w:rPr>
                      <w:rFonts w:ascii="Franklin Gothic Demi"/>
                      <w:b/>
                      <w:color w:val="231F20"/>
                      <w:w w:val="105"/>
                      <w:sz w:val="20"/>
                    </w:rPr>
                    <w:t>2:</w:t>
                  </w:r>
                </w:p>
              </w:txbxContent>
            </v:textbox>
            <w10:wrap type="none"/>
          </v:shape>
        </w:pict>
      </w:r>
      <w:r>
        <w:rPr/>
        <w:pict>
          <v:shape style="position:absolute;margin-left:401.775909pt;margin-top:251.5896pt;width:167pt;height:263.650pt;mso-position-horizontal-relative:page;mso-position-vertical-relative:page;z-index:-90160" type="#_x0000_t202" filled="false" stroked="false">
            <v:textbox inset="0,0,0,0">
              <w:txbxContent>
                <w:p>
                  <w:pPr>
                    <w:pStyle w:val="BodyText"/>
                    <w:tabs>
                      <w:tab w:pos="3199" w:val="left" w:leader="dot"/>
                    </w:tabs>
                  </w:pPr>
                  <w:r>
                    <w:rPr>
                      <w:color w:val="231F20"/>
                    </w:rPr>
                    <w:t>The</w:t>
                  </w:r>
                  <w:r>
                    <w:rPr>
                      <w:color w:val="231F20"/>
                      <w:spacing w:val="21"/>
                    </w:rPr>
                    <w:t> </w:t>
                  </w:r>
                  <w:r>
                    <w:rPr>
                      <w:color w:val="231F20"/>
                    </w:rPr>
                    <w:t>Value</w:t>
                  </w:r>
                  <w:r>
                    <w:rPr>
                      <w:color w:val="231F20"/>
                      <w:spacing w:val="22"/>
                    </w:rPr>
                    <w:t> </w:t>
                  </w:r>
                  <w:r>
                    <w:rPr>
                      <w:color w:val="231F20"/>
                    </w:rPr>
                    <w:t>Chain</w:t>
                    <w:tab/>
                  </w:r>
                  <w:r>
                    <w:rPr>
                      <w:color w:val="569BBE"/>
                    </w:rPr>
                    <w:t>3</w:t>
                  </w:r>
                </w:p>
                <w:p>
                  <w:pPr>
                    <w:pStyle w:val="BodyText"/>
                    <w:spacing w:before="73"/>
                  </w:pPr>
                  <w:r>
                    <w:rPr>
                      <w:color w:val="231F20"/>
                    </w:rPr>
                    <w:t>Competitive Advantage Through</w:t>
                  </w:r>
                </w:p>
                <w:p>
                  <w:pPr>
                    <w:pStyle w:val="BodyText"/>
                    <w:tabs>
                      <w:tab w:pos="3199" w:val="left" w:leader="dot"/>
                    </w:tabs>
                    <w:spacing w:before="24"/>
                  </w:pPr>
                  <w:r>
                    <w:rPr>
                      <w:color w:val="231F20"/>
                      <w:w w:val="105"/>
                    </w:rPr>
                    <w:t>Low Cost</w:t>
                  </w:r>
                  <w:r>
                    <w:rPr>
                      <w:color w:val="231F20"/>
                      <w:spacing w:val="5"/>
                      <w:w w:val="105"/>
                    </w:rPr>
                    <w:t> </w:t>
                  </w:r>
                  <w:r>
                    <w:rPr>
                      <w:color w:val="231F20"/>
                      <w:w w:val="105"/>
                    </w:rPr>
                    <w:t>and/or</w:t>
                  </w:r>
                  <w:r>
                    <w:rPr>
                      <w:color w:val="231F20"/>
                      <w:spacing w:val="3"/>
                      <w:w w:val="105"/>
                    </w:rPr>
                    <w:t> </w:t>
                  </w:r>
                  <w:r>
                    <w:rPr>
                      <w:color w:val="231F20"/>
                      <w:w w:val="105"/>
                    </w:rPr>
                    <w:t>Differentiation</w:t>
                    <w:tab/>
                  </w:r>
                  <w:r>
                    <w:rPr>
                      <w:color w:val="569BBE"/>
                      <w:w w:val="105"/>
                    </w:rPr>
                    <w:t>4</w:t>
                  </w:r>
                </w:p>
                <w:p>
                  <w:pPr>
                    <w:pStyle w:val="BodyText"/>
                    <w:tabs>
                      <w:tab w:pos="3199" w:val="left" w:leader="dot"/>
                    </w:tabs>
                    <w:spacing w:before="73"/>
                  </w:pPr>
                  <w:r>
                    <w:rPr>
                      <w:color w:val="231F20"/>
                      <w:w w:val="105"/>
                    </w:rPr>
                    <w:t>Process</w:t>
                  </w:r>
                  <w:r>
                    <w:rPr>
                      <w:color w:val="231F20"/>
                      <w:spacing w:val="11"/>
                      <w:w w:val="105"/>
                    </w:rPr>
                    <w:t> </w:t>
                  </w:r>
                  <w:r>
                    <w:rPr>
                      <w:color w:val="231F20"/>
                      <w:w w:val="105"/>
                    </w:rPr>
                    <w:t>Cost</w:t>
                  </w:r>
                  <w:r>
                    <w:rPr>
                      <w:color w:val="231F20"/>
                      <w:spacing w:val="12"/>
                      <w:w w:val="105"/>
                    </w:rPr>
                    <w:t> </w:t>
                  </w:r>
                  <w:r>
                    <w:rPr>
                      <w:color w:val="231F20"/>
                      <w:w w:val="105"/>
                    </w:rPr>
                    <w:t>Drivers</w:t>
                    <w:tab/>
                  </w:r>
                  <w:r>
                    <w:rPr>
                      <w:color w:val="569BBE"/>
                      <w:w w:val="105"/>
                    </w:rPr>
                    <w:t>8</w:t>
                  </w:r>
                </w:p>
                <w:p>
                  <w:pPr>
                    <w:pStyle w:val="BodyText"/>
                    <w:tabs>
                      <w:tab w:pos="3079" w:val="left" w:leader="dot"/>
                    </w:tabs>
                    <w:spacing w:before="73"/>
                  </w:pPr>
                  <w:r>
                    <w:rPr>
                      <w:color w:val="231F20"/>
                      <w:w w:val="105"/>
                    </w:rPr>
                    <w:t>Competitor</w:t>
                  </w:r>
                  <w:r>
                    <w:rPr>
                      <w:color w:val="231F20"/>
                      <w:spacing w:val="10"/>
                      <w:w w:val="105"/>
                    </w:rPr>
                    <w:t> </w:t>
                  </w:r>
                  <w:r>
                    <w:rPr>
                      <w:color w:val="231F20"/>
                      <w:w w:val="105"/>
                    </w:rPr>
                    <w:t>Cost</w:t>
                  </w:r>
                  <w:r>
                    <w:rPr>
                      <w:color w:val="231F20"/>
                      <w:spacing w:val="10"/>
                      <w:w w:val="105"/>
                    </w:rPr>
                    <w:t> </w:t>
                  </w:r>
                  <w:r>
                    <w:rPr>
                      <w:color w:val="231F20"/>
                      <w:w w:val="105"/>
                    </w:rPr>
                    <w:t>Analysis</w:t>
                    <w:tab/>
                  </w:r>
                  <w:r>
                    <w:rPr>
                      <w:color w:val="569BBE"/>
                      <w:w w:val="105"/>
                    </w:rPr>
                    <w:t>10</w:t>
                  </w:r>
                </w:p>
                <w:p>
                  <w:pPr>
                    <w:pStyle w:val="BodyText"/>
                    <w:spacing w:before="73"/>
                  </w:pPr>
                  <w:r>
                    <w:rPr>
                      <w:color w:val="231F20"/>
                    </w:rPr>
                    <w:t>Value Chain for Crown, Cork</w:t>
                  </w:r>
                </w:p>
                <w:p>
                  <w:pPr>
                    <w:pStyle w:val="BodyText"/>
                    <w:tabs>
                      <w:tab w:pos="3079" w:val="left" w:leader="dot"/>
                    </w:tabs>
                    <w:spacing w:before="24"/>
                  </w:pPr>
                  <w:r>
                    <w:rPr>
                      <w:color w:val="231F20"/>
                      <w:w w:val="105"/>
                    </w:rPr>
                    <w:t>and</w:t>
                  </w:r>
                  <w:r>
                    <w:rPr>
                      <w:color w:val="231F20"/>
                      <w:spacing w:val="2"/>
                      <w:w w:val="105"/>
                    </w:rPr>
                    <w:t> </w:t>
                  </w:r>
                  <w:r>
                    <w:rPr>
                      <w:color w:val="231F20"/>
                      <w:w w:val="105"/>
                    </w:rPr>
                    <w:t>Seal</w:t>
                  </w:r>
                  <w:r>
                    <w:rPr>
                      <w:color w:val="231F20"/>
                      <w:spacing w:val="2"/>
                      <w:w w:val="105"/>
                    </w:rPr>
                    <w:t> </w:t>
                  </w:r>
                  <w:r>
                    <w:rPr>
                      <w:color w:val="231F20"/>
                      <w:w w:val="105"/>
                    </w:rPr>
                    <w:t>Company</w:t>
                    <w:tab/>
                  </w:r>
                  <w:r>
                    <w:rPr>
                      <w:color w:val="569BBE"/>
                      <w:w w:val="105"/>
                    </w:rPr>
                    <w:t>12</w:t>
                  </w:r>
                </w:p>
                <w:p>
                  <w:pPr>
                    <w:pStyle w:val="BodyText"/>
                    <w:spacing w:before="73"/>
                  </w:pPr>
                  <w:r>
                    <w:rPr>
                      <w:color w:val="231F20"/>
                    </w:rPr>
                    <w:t>Vertical Linkages in the Production</w:t>
                  </w:r>
                </w:p>
                <w:p>
                  <w:pPr>
                    <w:pStyle w:val="BodyText"/>
                    <w:tabs>
                      <w:tab w:pos="3079" w:val="left" w:leader="dot"/>
                    </w:tabs>
                    <w:spacing w:before="23"/>
                  </w:pPr>
                  <w:r>
                    <w:rPr>
                      <w:color w:val="231F20"/>
                      <w:w w:val="105"/>
                    </w:rPr>
                    <w:t>of Plastic</w:t>
                  </w:r>
                  <w:r>
                    <w:rPr>
                      <w:color w:val="231F20"/>
                      <w:spacing w:val="9"/>
                      <w:w w:val="105"/>
                    </w:rPr>
                    <w:t> </w:t>
                  </w:r>
                  <w:r>
                    <w:rPr>
                      <w:color w:val="231F20"/>
                      <w:w w:val="105"/>
                    </w:rPr>
                    <w:t>Food</w:t>
                  </w:r>
                  <w:r>
                    <w:rPr>
                      <w:color w:val="231F20"/>
                      <w:spacing w:val="4"/>
                      <w:w w:val="105"/>
                    </w:rPr>
                    <w:t> </w:t>
                  </w:r>
                  <w:r>
                    <w:rPr>
                      <w:color w:val="231F20"/>
                      <w:w w:val="105"/>
                    </w:rPr>
                    <w:t>Containers</w:t>
                    <w:tab/>
                  </w:r>
                  <w:r>
                    <w:rPr>
                      <w:color w:val="569BBE"/>
                      <w:w w:val="105"/>
                    </w:rPr>
                    <w:t>13</w:t>
                  </w:r>
                </w:p>
                <w:p>
                  <w:pPr>
                    <w:pStyle w:val="BodyText"/>
                    <w:tabs>
                      <w:tab w:pos="3079" w:val="left" w:leader="dot"/>
                    </w:tabs>
                    <w:spacing w:line="264" w:lineRule="auto" w:before="73"/>
                    <w:ind w:right="18"/>
                  </w:pPr>
                  <w:r>
                    <w:rPr>
                      <w:color w:val="231F20"/>
                      <w:spacing w:val="-3"/>
                      <w:w w:val="105"/>
                    </w:rPr>
                    <w:t>Value </w:t>
                  </w:r>
                  <w:r>
                    <w:rPr>
                      <w:color w:val="231F20"/>
                      <w:w w:val="105"/>
                    </w:rPr>
                    <w:t>Chain Differences: The Telecommunications</w:t>
                  </w:r>
                  <w:r>
                    <w:rPr>
                      <w:color w:val="231F20"/>
                      <w:spacing w:val="-12"/>
                      <w:w w:val="105"/>
                    </w:rPr>
                    <w:t> </w:t>
                  </w:r>
                  <w:r>
                    <w:rPr>
                      <w:color w:val="231F20"/>
                      <w:w w:val="105"/>
                    </w:rPr>
                    <w:t>Industry</w:t>
                    <w:tab/>
                  </w:r>
                  <w:r>
                    <w:rPr>
                      <w:color w:val="569BBE"/>
                      <w:spacing w:val="-9"/>
                      <w:w w:val="105"/>
                    </w:rPr>
                    <w:t>16</w:t>
                  </w:r>
                </w:p>
                <w:p>
                  <w:pPr>
                    <w:pStyle w:val="BodyText"/>
                    <w:spacing w:before="52"/>
                  </w:pPr>
                  <w:r>
                    <w:rPr>
                      <w:color w:val="231F20"/>
                    </w:rPr>
                    <w:t>How Tetra-Pak Reconfigured</w:t>
                  </w:r>
                </w:p>
                <w:p>
                  <w:pPr>
                    <w:pStyle w:val="BodyText"/>
                    <w:tabs>
                      <w:tab w:pos="3079" w:val="left" w:leader="dot"/>
                    </w:tabs>
                    <w:spacing w:before="23"/>
                  </w:pPr>
                  <w:r>
                    <w:rPr>
                      <w:color w:val="231F20"/>
                    </w:rPr>
                    <w:t>the</w:t>
                  </w:r>
                  <w:r>
                    <w:rPr>
                      <w:color w:val="231F20"/>
                      <w:spacing w:val="21"/>
                    </w:rPr>
                    <w:t> </w:t>
                  </w:r>
                  <w:r>
                    <w:rPr>
                      <w:color w:val="231F20"/>
                    </w:rPr>
                    <w:t>Value</w:t>
                  </w:r>
                  <w:r>
                    <w:rPr>
                      <w:color w:val="231F20"/>
                      <w:spacing w:val="22"/>
                    </w:rPr>
                    <w:t> </w:t>
                  </w:r>
                  <w:r>
                    <w:rPr>
                      <w:color w:val="231F20"/>
                    </w:rPr>
                    <w:t>Chain</w:t>
                    <w:tab/>
                  </w:r>
                  <w:r>
                    <w:rPr>
                      <w:color w:val="569BBE"/>
                    </w:rPr>
                    <w:t>21</w:t>
                  </w:r>
                </w:p>
                <w:p>
                  <w:pPr>
                    <w:pStyle w:val="BodyText"/>
                    <w:spacing w:before="73"/>
                  </w:pPr>
                  <w:r>
                    <w:rPr>
                      <w:color w:val="231F20"/>
                    </w:rPr>
                    <w:t>How IKEA Reconfigured the</w:t>
                  </w:r>
                </w:p>
                <w:p>
                  <w:pPr>
                    <w:pStyle w:val="BodyText"/>
                    <w:tabs>
                      <w:tab w:pos="3079" w:val="left" w:leader="dot"/>
                    </w:tabs>
                    <w:spacing w:before="23"/>
                  </w:pPr>
                  <w:r>
                    <w:rPr>
                      <w:color w:val="231F20"/>
                    </w:rPr>
                    <w:t>Furniture</w:t>
                  </w:r>
                  <w:r>
                    <w:rPr>
                      <w:color w:val="231F20"/>
                      <w:spacing w:val="18"/>
                    </w:rPr>
                    <w:t> </w:t>
                  </w:r>
                  <w:r>
                    <w:rPr>
                      <w:color w:val="231F20"/>
                    </w:rPr>
                    <w:t>Industry</w:t>
                    <w:tab/>
                  </w:r>
                  <w:r>
                    <w:rPr>
                      <w:color w:val="569BBE"/>
                    </w:rPr>
                    <w:t>22</w:t>
                  </w:r>
                </w:p>
                <w:p>
                  <w:pPr>
                    <w:pStyle w:val="BodyText"/>
                    <w:tabs>
                      <w:tab w:pos="3079" w:val="left" w:leader="dot"/>
                    </w:tabs>
                    <w:spacing w:line="264" w:lineRule="auto" w:before="73"/>
                    <w:ind w:right="18"/>
                  </w:pPr>
                  <w:r>
                    <w:rPr>
                      <w:color w:val="231F20"/>
                      <w:w w:val="105"/>
                    </w:rPr>
                    <w:t>Approaches to Defining Segmentation</w:t>
                  </w:r>
                  <w:r>
                    <w:rPr>
                      <w:color w:val="231F20"/>
                      <w:spacing w:val="-4"/>
                      <w:w w:val="105"/>
                    </w:rPr>
                    <w:t> </w:t>
                  </w:r>
                  <w:r>
                    <w:rPr>
                      <w:color w:val="231F20"/>
                      <w:w w:val="105"/>
                    </w:rPr>
                    <w:t>Variables</w:t>
                    <w:tab/>
                  </w:r>
                  <w:r>
                    <w:rPr>
                      <w:color w:val="569BBE"/>
                      <w:spacing w:val="-9"/>
                      <w:w w:val="105"/>
                    </w:rPr>
                    <w:t>24</w:t>
                  </w:r>
                </w:p>
                <w:p>
                  <w:pPr>
                    <w:pStyle w:val="BodyText"/>
                    <w:spacing w:before="52"/>
                  </w:pPr>
                  <w:r>
                    <w:rPr>
                      <w:color w:val="231F20"/>
                      <w:w w:val="105"/>
                    </w:rPr>
                    <w:t>Segmenting the British</w:t>
                  </w:r>
                </w:p>
                <w:p>
                  <w:pPr>
                    <w:pStyle w:val="BodyText"/>
                    <w:tabs>
                      <w:tab w:pos="3079" w:val="left" w:leader="dot"/>
                    </w:tabs>
                    <w:spacing w:before="23"/>
                  </w:pPr>
                  <w:r>
                    <w:rPr>
                      <w:color w:val="231F20"/>
                    </w:rPr>
                    <w:t>Frozen</w:t>
                  </w:r>
                  <w:r>
                    <w:rPr>
                      <w:color w:val="231F20"/>
                      <w:spacing w:val="20"/>
                    </w:rPr>
                    <w:t> </w:t>
                  </w:r>
                  <w:r>
                    <w:rPr>
                      <w:color w:val="231F20"/>
                    </w:rPr>
                    <w:t>Food</w:t>
                  </w:r>
                  <w:r>
                    <w:rPr>
                      <w:color w:val="231F20"/>
                      <w:spacing w:val="21"/>
                    </w:rPr>
                    <w:t> </w:t>
                  </w:r>
                  <w:r>
                    <w:rPr>
                      <w:color w:val="231F20"/>
                    </w:rPr>
                    <w:t>Industry</w:t>
                    <w:tab/>
                  </w:r>
                  <w:r>
                    <w:rPr>
                      <w:color w:val="569BBE"/>
                    </w:rPr>
                    <w:t>25</w:t>
                  </w:r>
                </w:p>
              </w:txbxContent>
            </v:textbox>
            <w10:wrap type="none"/>
          </v:shape>
        </w:pict>
      </w:r>
      <w:r>
        <w:rPr/>
        <w:pict>
          <v:shape style="position:absolute;margin-left:347.775909pt;margin-top:293.889496pt;width:45.25pt;height:43.85pt;mso-position-horizontal-relative:page;mso-position-vertical-relative:page;z-index:-90136" type="#_x0000_t202" filled="false" stroked="false">
            <v:textbox inset="0,0,0,0">
              <w:txbxContent>
                <w:p>
                  <w:pPr>
                    <w:spacing w:before="23"/>
                    <w:ind w:left="20" w:right="0" w:firstLine="0"/>
                    <w:jc w:val="left"/>
                    <w:rPr>
                      <w:rFonts w:ascii="Franklin Gothic Demi"/>
                      <w:b/>
                      <w:sz w:val="20"/>
                    </w:rPr>
                  </w:pPr>
                  <w:r>
                    <w:rPr>
                      <w:rFonts w:ascii="Franklin Gothic Demi"/>
                      <w:b/>
                      <w:color w:val="231F20"/>
                      <w:w w:val="105"/>
                      <w:sz w:val="20"/>
                    </w:rPr>
                    <w:t>Exhibit</w:t>
                  </w:r>
                  <w:r>
                    <w:rPr>
                      <w:rFonts w:ascii="Franklin Gothic Demi"/>
                      <w:b/>
                      <w:color w:val="231F20"/>
                      <w:spacing w:val="-11"/>
                      <w:w w:val="105"/>
                      <w:sz w:val="20"/>
                    </w:rPr>
                    <w:t> </w:t>
                  </w:r>
                  <w:r>
                    <w:rPr>
                      <w:rFonts w:ascii="Franklin Gothic Demi"/>
                      <w:b/>
                      <w:color w:val="231F20"/>
                      <w:w w:val="105"/>
                      <w:sz w:val="20"/>
                    </w:rPr>
                    <w:t>3:</w:t>
                  </w:r>
                </w:p>
                <w:p>
                  <w:pPr>
                    <w:spacing w:before="73"/>
                    <w:ind w:left="20" w:right="0" w:firstLine="0"/>
                    <w:jc w:val="left"/>
                    <w:rPr>
                      <w:rFonts w:ascii="Franklin Gothic Demi"/>
                      <w:b/>
                      <w:sz w:val="20"/>
                    </w:rPr>
                  </w:pPr>
                  <w:r>
                    <w:rPr>
                      <w:rFonts w:ascii="Franklin Gothic Demi"/>
                      <w:b/>
                      <w:color w:val="231F20"/>
                      <w:w w:val="105"/>
                      <w:sz w:val="20"/>
                    </w:rPr>
                    <w:t>Exhibit</w:t>
                  </w:r>
                  <w:r>
                    <w:rPr>
                      <w:rFonts w:ascii="Franklin Gothic Demi"/>
                      <w:b/>
                      <w:color w:val="231F20"/>
                      <w:spacing w:val="-11"/>
                      <w:w w:val="105"/>
                      <w:sz w:val="20"/>
                    </w:rPr>
                    <w:t> </w:t>
                  </w:r>
                  <w:r>
                    <w:rPr>
                      <w:rFonts w:ascii="Franklin Gothic Demi"/>
                      <w:b/>
                      <w:color w:val="231F20"/>
                      <w:w w:val="105"/>
                      <w:sz w:val="20"/>
                    </w:rPr>
                    <w:t>4:</w:t>
                  </w:r>
                </w:p>
                <w:p>
                  <w:pPr>
                    <w:spacing w:before="74"/>
                    <w:ind w:left="20" w:right="0" w:firstLine="0"/>
                    <w:jc w:val="left"/>
                    <w:rPr>
                      <w:rFonts w:ascii="Franklin Gothic Demi"/>
                      <w:b/>
                      <w:sz w:val="20"/>
                    </w:rPr>
                  </w:pPr>
                  <w:r>
                    <w:rPr>
                      <w:rFonts w:ascii="Franklin Gothic Demi"/>
                      <w:b/>
                      <w:color w:val="231F20"/>
                      <w:w w:val="105"/>
                      <w:sz w:val="20"/>
                    </w:rPr>
                    <w:t>Exhibit</w:t>
                  </w:r>
                  <w:r>
                    <w:rPr>
                      <w:rFonts w:ascii="Franklin Gothic Demi"/>
                      <w:b/>
                      <w:color w:val="231F20"/>
                      <w:spacing w:val="-11"/>
                      <w:w w:val="105"/>
                      <w:sz w:val="20"/>
                    </w:rPr>
                    <w:t> </w:t>
                  </w:r>
                  <w:r>
                    <w:rPr>
                      <w:rFonts w:ascii="Franklin Gothic Demi"/>
                      <w:b/>
                      <w:color w:val="231F20"/>
                      <w:w w:val="105"/>
                      <w:sz w:val="20"/>
                    </w:rPr>
                    <w:t>5:</w:t>
                  </w:r>
                </w:p>
              </w:txbxContent>
            </v:textbox>
            <w10:wrap type="none"/>
          </v:shape>
        </w:pict>
      </w:r>
      <w:r>
        <w:rPr/>
        <w:pict>
          <v:shape style="position:absolute;margin-left:119pt;margin-top:307.717896pt;width:9.1pt;height:13.65pt;mso-position-horizontal-relative:page;mso-position-vertical-relative:page;z-index:-90112" type="#_x0000_t202" filled="false" stroked="false">
            <v:textbox inset="0,0,0,0">
              <w:txbxContent>
                <w:p>
                  <w:pPr>
                    <w:pStyle w:val="BodyText"/>
                  </w:pPr>
                  <w:r>
                    <w:rPr>
                      <w:color w:val="231F20"/>
                      <w:spacing w:val="-15"/>
                      <w:w w:val="110"/>
                    </w:rPr>
                    <w:t>V.</w:t>
                  </w:r>
                </w:p>
              </w:txbxContent>
            </v:textbox>
            <w10:wrap type="none"/>
          </v:shape>
        </w:pict>
      </w:r>
      <w:r>
        <w:rPr/>
        <w:pict>
          <v:shape style="position:absolute;margin-left:119pt;margin-top:335.217896pt;width:13.15pt;height:13.65pt;mso-position-horizontal-relative:page;mso-position-vertical-relative:page;z-index:-90088" type="#_x0000_t202" filled="false" stroked="false">
            <v:textbox inset="0,0,0,0">
              <w:txbxContent>
                <w:p>
                  <w:pPr>
                    <w:pStyle w:val="BodyText"/>
                  </w:pPr>
                  <w:r>
                    <w:rPr>
                      <w:color w:val="231F20"/>
                      <w:w w:val="110"/>
                    </w:rPr>
                    <w:t>VI.</w:t>
                  </w:r>
                </w:p>
              </w:txbxContent>
            </v:textbox>
            <w10:wrap type="none"/>
          </v:shape>
        </w:pict>
      </w:r>
      <w:r>
        <w:rPr/>
        <w:pict>
          <v:shape style="position:absolute;margin-left:347.775909pt;margin-top:351.389496pt;width:45.25pt;height:13.85pt;mso-position-horizontal-relative:page;mso-position-vertical-relative:page;z-index:-90064" type="#_x0000_t202" filled="false" stroked="false">
            <v:textbox inset="0,0,0,0">
              <w:txbxContent>
                <w:p>
                  <w:pPr>
                    <w:spacing w:before="23"/>
                    <w:ind w:left="20" w:right="0" w:firstLine="0"/>
                    <w:jc w:val="left"/>
                    <w:rPr>
                      <w:rFonts w:ascii="Franklin Gothic Demi"/>
                      <w:b/>
                      <w:sz w:val="20"/>
                    </w:rPr>
                  </w:pPr>
                  <w:r>
                    <w:rPr>
                      <w:rFonts w:ascii="Franklin Gothic Demi"/>
                      <w:b/>
                      <w:color w:val="231F20"/>
                      <w:w w:val="105"/>
                      <w:sz w:val="20"/>
                    </w:rPr>
                    <w:t>Exhibit 6:</w:t>
                  </w:r>
                </w:p>
              </w:txbxContent>
            </v:textbox>
            <w10:wrap type="none"/>
          </v:shape>
        </w:pict>
      </w:r>
      <w:r>
        <w:rPr/>
        <w:pict>
          <v:shape style="position:absolute;margin-left:347.775909pt;margin-top:378.889496pt;width:45.25pt;height:13.85pt;mso-position-horizontal-relative:page;mso-position-vertical-relative:page;z-index:-90040" type="#_x0000_t202" filled="false" stroked="false">
            <v:textbox inset="0,0,0,0">
              <w:txbxContent>
                <w:p>
                  <w:pPr>
                    <w:spacing w:before="23"/>
                    <w:ind w:left="20" w:right="0" w:firstLine="0"/>
                    <w:jc w:val="left"/>
                    <w:rPr>
                      <w:rFonts w:ascii="Franklin Gothic Demi"/>
                      <w:b/>
                      <w:sz w:val="20"/>
                    </w:rPr>
                  </w:pPr>
                  <w:r>
                    <w:rPr>
                      <w:rFonts w:ascii="Franklin Gothic Demi"/>
                      <w:b/>
                      <w:color w:val="231F20"/>
                      <w:w w:val="105"/>
                      <w:sz w:val="20"/>
                    </w:rPr>
                    <w:t>Exhibit 7:</w:t>
                  </w:r>
                </w:p>
              </w:txbxContent>
            </v:textbox>
            <w10:wrap type="none"/>
          </v:shape>
        </w:pict>
      </w:r>
      <w:r>
        <w:rPr/>
        <w:pict>
          <v:shape style="position:absolute;margin-left:347.775909pt;margin-top:406.389496pt;width:45.25pt;height:13.85pt;mso-position-horizontal-relative:page;mso-position-vertical-relative:page;z-index:-90016" type="#_x0000_t202" filled="false" stroked="false">
            <v:textbox inset="0,0,0,0">
              <w:txbxContent>
                <w:p>
                  <w:pPr>
                    <w:spacing w:before="23"/>
                    <w:ind w:left="20" w:right="0" w:firstLine="0"/>
                    <w:jc w:val="left"/>
                    <w:rPr>
                      <w:rFonts w:ascii="Franklin Gothic Demi"/>
                      <w:b/>
                      <w:sz w:val="20"/>
                    </w:rPr>
                  </w:pPr>
                  <w:r>
                    <w:rPr>
                      <w:rFonts w:ascii="Franklin Gothic Demi"/>
                      <w:b/>
                      <w:color w:val="231F20"/>
                      <w:w w:val="105"/>
                      <w:sz w:val="20"/>
                    </w:rPr>
                    <w:t>Exhibit 8:</w:t>
                  </w:r>
                </w:p>
              </w:txbxContent>
            </v:textbox>
            <w10:wrap type="none"/>
          </v:shape>
        </w:pict>
      </w:r>
      <w:r>
        <w:rPr/>
        <w:pict>
          <v:shape style="position:absolute;margin-left:119pt;margin-top:407.717987pt;width:15.8pt;height:13.65pt;mso-position-horizontal-relative:page;mso-position-vertical-relative:page;z-index:-89992" type="#_x0000_t202" filled="false" stroked="false">
            <v:textbox inset="0,0,0,0">
              <w:txbxContent>
                <w:p>
                  <w:pPr>
                    <w:pStyle w:val="BodyText"/>
                  </w:pPr>
                  <w:r>
                    <w:rPr>
                      <w:color w:val="231F20"/>
                      <w:w w:val="105"/>
                    </w:rPr>
                    <w:t>VII.</w:t>
                  </w:r>
                </w:p>
              </w:txbxContent>
            </v:textbox>
            <w10:wrap type="none"/>
          </v:shape>
        </w:pict>
      </w:r>
      <w:r>
        <w:rPr/>
        <w:pict>
          <v:shape style="position:absolute;margin-left:347.775909pt;margin-top:433.889496pt;width:45.25pt;height:13.85pt;mso-position-horizontal-relative:page;mso-position-vertical-relative:page;z-index:-89968" type="#_x0000_t202" filled="false" stroked="false">
            <v:textbox inset="0,0,0,0">
              <w:txbxContent>
                <w:p>
                  <w:pPr>
                    <w:spacing w:before="23"/>
                    <w:ind w:left="20" w:right="0" w:firstLine="0"/>
                    <w:jc w:val="left"/>
                    <w:rPr>
                      <w:rFonts w:ascii="Franklin Gothic Demi"/>
                      <w:b/>
                      <w:sz w:val="20"/>
                    </w:rPr>
                  </w:pPr>
                  <w:r>
                    <w:rPr>
                      <w:rFonts w:ascii="Franklin Gothic Demi"/>
                      <w:b/>
                      <w:color w:val="231F20"/>
                      <w:w w:val="105"/>
                      <w:sz w:val="20"/>
                    </w:rPr>
                    <w:t>Exhibit 9:</w:t>
                  </w:r>
                </w:p>
              </w:txbxContent>
            </v:textbox>
            <w10:wrap type="none"/>
          </v:shape>
        </w:pict>
      </w:r>
      <w:r>
        <w:rPr/>
        <w:pict>
          <v:shape style="position:absolute;margin-left:347.775909pt;margin-top:461.389496pt;width:51.25pt;height:13.85pt;mso-position-horizontal-relative:page;mso-position-vertical-relative:page;z-index:-89944" type="#_x0000_t202" filled="false" stroked="false">
            <v:textbox inset="0,0,0,0">
              <w:txbxContent>
                <w:p>
                  <w:pPr>
                    <w:spacing w:before="23"/>
                    <w:ind w:left="20" w:right="0" w:firstLine="0"/>
                    <w:jc w:val="left"/>
                    <w:rPr>
                      <w:rFonts w:ascii="Franklin Gothic Demi"/>
                      <w:b/>
                      <w:sz w:val="20"/>
                    </w:rPr>
                  </w:pPr>
                  <w:r>
                    <w:rPr>
                      <w:rFonts w:ascii="Franklin Gothic Demi"/>
                      <w:b/>
                      <w:color w:val="231F20"/>
                      <w:w w:val="105"/>
                      <w:sz w:val="20"/>
                    </w:rPr>
                    <w:t>Exhibit 10:</w:t>
                  </w:r>
                </w:p>
              </w:txbxContent>
            </v:textbox>
            <w10:wrap type="none"/>
          </v:shape>
        </w:pict>
      </w:r>
      <w:r>
        <w:rPr/>
        <w:pict>
          <v:shape style="position:absolute;margin-left:119pt;margin-top:480.218201pt;width:214.95pt;height:41.15pt;mso-position-horizontal-relative:page;mso-position-vertical-relative:page;z-index:-89920" type="#_x0000_t202" filled="false" stroked="false">
            <v:textbox inset="0,0,0,0">
              <w:txbxContent>
                <w:p>
                  <w:pPr>
                    <w:pStyle w:val="BodyText"/>
                    <w:numPr>
                      <w:ilvl w:val="0"/>
                      <w:numId w:val="1"/>
                    </w:numPr>
                    <w:tabs>
                      <w:tab w:pos="380" w:val="left" w:leader="none"/>
                      <w:tab w:pos="4279" w:val="right" w:leader="dot"/>
                    </w:tabs>
                    <w:spacing w:line="240" w:lineRule="auto" w:before="19" w:after="0"/>
                    <w:ind w:left="380" w:right="0" w:hanging="360"/>
                    <w:jc w:val="left"/>
                  </w:pPr>
                  <w:r>
                    <w:rPr>
                      <w:color w:val="231F20"/>
                      <w:w w:val="105"/>
                    </w:rPr>
                    <w:t>Limitations of Value</w:t>
                  </w:r>
                  <w:r>
                    <w:rPr>
                      <w:color w:val="231F20"/>
                      <w:spacing w:val="26"/>
                      <w:w w:val="105"/>
                    </w:rPr>
                    <w:t> </w:t>
                  </w:r>
                  <w:r>
                    <w:rPr>
                      <w:color w:val="231F20"/>
                      <w:w w:val="105"/>
                    </w:rPr>
                    <w:t>Chain</w:t>
                  </w:r>
                  <w:r>
                    <w:rPr>
                      <w:color w:val="231F20"/>
                      <w:spacing w:val="9"/>
                      <w:w w:val="105"/>
                    </w:rPr>
                    <w:t> </w:t>
                  </w:r>
                  <w:r>
                    <w:rPr>
                      <w:color w:val="231F20"/>
                      <w:w w:val="105"/>
                    </w:rPr>
                    <w:t>Analysis</w:t>
                    <w:tab/>
                  </w:r>
                  <w:r>
                    <w:rPr>
                      <w:color w:val="569BBE"/>
                      <w:w w:val="105"/>
                    </w:rPr>
                    <w:t>26</w:t>
                  </w:r>
                </w:p>
                <w:p>
                  <w:pPr>
                    <w:pStyle w:val="BodyText"/>
                    <w:numPr>
                      <w:ilvl w:val="0"/>
                      <w:numId w:val="1"/>
                    </w:numPr>
                    <w:tabs>
                      <w:tab w:pos="381" w:val="left" w:leader="none"/>
                    </w:tabs>
                    <w:spacing w:line="240" w:lineRule="auto" w:before="73" w:after="0"/>
                    <w:ind w:left="380" w:right="0" w:hanging="360"/>
                    <w:jc w:val="left"/>
                  </w:pPr>
                  <w:r>
                    <w:rPr>
                      <w:color w:val="231F20"/>
                    </w:rPr>
                    <w:t>Organizational and</w:t>
                  </w:r>
                  <w:r>
                    <w:rPr>
                      <w:color w:val="231F20"/>
                      <w:spacing w:val="-15"/>
                    </w:rPr>
                    <w:t> </w:t>
                  </w:r>
                  <w:r>
                    <w:rPr>
                      <w:color w:val="231F20"/>
                    </w:rPr>
                    <w:t>Managerial</w:t>
                  </w:r>
                </w:p>
                <w:p>
                  <w:pPr>
                    <w:pStyle w:val="BodyText"/>
                    <w:tabs>
                      <w:tab w:pos="4279" w:val="right" w:leader="dot"/>
                    </w:tabs>
                    <w:spacing w:before="24"/>
                    <w:ind w:left="380"/>
                  </w:pPr>
                  <w:r>
                    <w:rPr>
                      <w:color w:val="231F20"/>
                      <w:w w:val="105"/>
                    </w:rPr>
                    <w:t>Accounting</w:t>
                  </w:r>
                  <w:r>
                    <w:rPr>
                      <w:color w:val="231F20"/>
                      <w:spacing w:val="11"/>
                      <w:w w:val="105"/>
                    </w:rPr>
                    <w:t> </w:t>
                  </w:r>
                  <w:r>
                    <w:rPr>
                      <w:color w:val="231F20"/>
                      <w:w w:val="105"/>
                    </w:rPr>
                    <w:t>Challenges</w:t>
                    <w:tab/>
                  </w:r>
                  <w:r>
                    <w:rPr>
                      <w:color w:val="569BBE"/>
                      <w:w w:val="105"/>
                    </w:rPr>
                    <w:t>27</w:t>
                  </w:r>
                </w:p>
              </w:txbxContent>
            </v:textbox>
            <w10:wrap type="none"/>
          </v:shape>
        </w:pict>
      </w:r>
      <w:r>
        <w:rPr/>
        <w:pict>
          <v:shape style="position:absolute;margin-left:347.775909pt;margin-top:488.889496pt;width:51.25pt;height:13.85pt;mso-position-horizontal-relative:page;mso-position-vertical-relative:page;z-index:-89896" type="#_x0000_t202" filled="false" stroked="false">
            <v:textbox inset="0,0,0,0">
              <w:txbxContent>
                <w:p>
                  <w:pPr>
                    <w:spacing w:before="23"/>
                    <w:ind w:left="20" w:right="0" w:firstLine="0"/>
                    <w:jc w:val="left"/>
                    <w:rPr>
                      <w:rFonts w:ascii="Franklin Gothic Demi"/>
                      <w:b/>
                      <w:sz w:val="20"/>
                    </w:rPr>
                  </w:pPr>
                  <w:r>
                    <w:rPr>
                      <w:rFonts w:ascii="Franklin Gothic Demi"/>
                      <w:b/>
                      <w:color w:val="231F20"/>
                      <w:w w:val="105"/>
                      <w:sz w:val="20"/>
                    </w:rPr>
                    <w:t>Exhibit 11:</w:t>
                  </w:r>
                </w:p>
              </w:txbxContent>
            </v:textbox>
            <w10:wrap type="none"/>
          </v:shape>
        </w:pict>
      </w:r>
      <w:r>
        <w:rPr/>
        <w:pict>
          <v:shape style="position:absolute;margin-left:347.775909pt;margin-top:516.389526pt;width:220.95pt;height:26.35pt;mso-position-horizontal-relative:page;mso-position-vertical-relative:page;z-index:-89872" type="#_x0000_t202" filled="false" stroked="false">
            <v:textbox inset="0,0,0,0">
              <w:txbxContent>
                <w:p>
                  <w:pPr>
                    <w:pStyle w:val="BodyText"/>
                    <w:tabs>
                      <w:tab w:pos="4399" w:val="right" w:leader="dot"/>
                    </w:tabs>
                    <w:spacing w:line="264" w:lineRule="auto" w:before="23"/>
                    <w:ind w:left="1100" w:right="17" w:hanging="1080"/>
                  </w:pPr>
                  <w:r>
                    <w:rPr>
                      <w:rFonts w:ascii="Franklin Gothic Demi"/>
                      <w:b/>
                      <w:color w:val="231F20"/>
                      <w:w w:val="105"/>
                    </w:rPr>
                    <w:t>Exhibit A-1: </w:t>
                  </w:r>
                  <w:r>
                    <w:rPr>
                      <w:color w:val="231F20"/>
                      <w:w w:val="105"/>
                    </w:rPr>
                    <w:t>Value Chain vs. Conventional Management</w:t>
                  </w:r>
                  <w:r>
                    <w:rPr>
                      <w:color w:val="231F20"/>
                      <w:spacing w:val="8"/>
                      <w:w w:val="105"/>
                    </w:rPr>
                    <w:t> </w:t>
                  </w:r>
                  <w:r>
                    <w:rPr>
                      <w:color w:val="231F20"/>
                      <w:w w:val="105"/>
                    </w:rPr>
                    <w:t>Accounting</w:t>
                    <w:tab/>
                  </w:r>
                  <w:r>
                    <w:rPr>
                      <w:color w:val="569BBE"/>
                      <w:w w:val="105"/>
                    </w:rPr>
                    <w:t>30</w:t>
                  </w:r>
                </w:p>
              </w:txbxContent>
            </v:textbox>
            <w10:wrap type="none"/>
          </v:shape>
        </w:pict>
      </w:r>
      <w:r>
        <w:rPr/>
        <w:pict>
          <v:shape style="position:absolute;margin-left:119pt;margin-top:522.718323pt;width:68pt;height:13.65pt;mso-position-horizontal-relative:page;mso-position-vertical-relative:page;z-index:-89848" type="#_x0000_t202" filled="false" stroked="false">
            <v:textbox inset="0,0,0,0">
              <w:txbxContent>
                <w:p>
                  <w:pPr>
                    <w:pStyle w:val="BodyText"/>
                  </w:pPr>
                  <w:r>
                    <w:rPr>
                      <w:color w:val="231F20"/>
                      <w:w w:val="105"/>
                    </w:rPr>
                    <w:t>X. Conclusion</w:t>
                  </w:r>
                </w:p>
              </w:txbxContent>
            </v:textbox>
            <w10:wrap type="none"/>
          </v:shape>
        </w:pict>
      </w:r>
      <w:r>
        <w:rPr/>
        <w:pict>
          <v:shape style="position:absolute;margin-left:197.110001pt;margin-top:522.718323pt;width:136.85pt;height:13.65pt;mso-position-horizontal-relative:page;mso-position-vertical-relative:page;z-index:-89824" type="#_x0000_t202" filled="false" stroked="false">
            <v:textbox inset="0,0,0,0">
              <w:txbxContent>
                <w:p>
                  <w:pPr>
                    <w:pStyle w:val="BodyText"/>
                  </w:pPr>
                  <w:r>
                    <w:rPr>
                      <w:color w:val="231F20"/>
                      <w:w w:val="120"/>
                    </w:rPr>
                    <w:t>.</w:t>
                  </w:r>
                  <w:r>
                    <w:rPr>
                      <w:color w:val="231F20"/>
                      <w:spacing w:val="-3"/>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231F20"/>
                      <w:spacing w:val="-3"/>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231F20"/>
                      <w:spacing w:val="-3"/>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231F20"/>
                      <w:spacing w:val="-3"/>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231F20"/>
                      <w:spacing w:val="-3"/>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231F20"/>
                      <w:spacing w:val="-3"/>
                      <w:w w:val="120"/>
                    </w:rPr>
                    <w:t> </w:t>
                  </w:r>
                  <w:r>
                    <w:rPr>
                      <w:color w:val="231F20"/>
                      <w:w w:val="120"/>
                    </w:rPr>
                    <w:t>.</w:t>
                  </w:r>
                  <w:r>
                    <w:rPr>
                      <w:color w:val="231F20"/>
                      <w:spacing w:val="-2"/>
                      <w:w w:val="120"/>
                    </w:rPr>
                    <w:t> </w:t>
                  </w:r>
                  <w:r>
                    <w:rPr>
                      <w:color w:val="231F20"/>
                      <w:w w:val="120"/>
                    </w:rPr>
                    <w:t>.</w:t>
                  </w:r>
                  <w:r>
                    <w:rPr>
                      <w:color w:val="231F20"/>
                      <w:spacing w:val="-2"/>
                      <w:w w:val="120"/>
                    </w:rPr>
                    <w:t> </w:t>
                  </w:r>
                  <w:r>
                    <w:rPr>
                      <w:color w:val="231F20"/>
                      <w:w w:val="120"/>
                    </w:rPr>
                    <w:t>.</w:t>
                  </w:r>
                  <w:r>
                    <w:rPr>
                      <w:color w:val="569BBE"/>
                      <w:w w:val="120"/>
                    </w:rPr>
                    <w:t>28</w:t>
                  </w:r>
                </w:p>
              </w:txbxContent>
            </v:textbox>
            <w10:wrap type="none"/>
          </v:shape>
        </w:pict>
      </w:r>
      <w:r>
        <w:rPr/>
        <w:pict>
          <v:shape style="position:absolute;margin-left:119pt;margin-top:537.718018pt;width:219.1pt;height:41.15pt;mso-position-horizontal-relative:page;mso-position-vertical-relative:page;z-index:-89800" type="#_x0000_t202" filled="false" stroked="false">
            <v:textbox inset="0,0,0,0">
              <w:txbxContent>
                <w:p>
                  <w:pPr>
                    <w:pStyle w:val="BodyText"/>
                    <w:spacing w:line="264" w:lineRule="auto"/>
                    <w:ind w:left="1037" w:hanging="1018"/>
                  </w:pPr>
                  <w:r>
                    <w:rPr>
                      <w:color w:val="231F20"/>
                    </w:rPr>
                    <w:t>Appendix – Value Chain Analysis vs. Conventional Management Accounting</w:t>
                  </w:r>
                </w:p>
                <w:p>
                  <w:pPr>
                    <w:pStyle w:val="BodyText"/>
                    <w:spacing w:before="51"/>
                  </w:pPr>
                  <w:r>
                    <w:rPr>
                      <w:color w:val="231F20"/>
                    </w:rPr>
                    <w:t>Bibliography</w:t>
                  </w:r>
                </w:p>
              </w:txbxContent>
            </v:textbox>
            <w10:wrap type="none"/>
          </v:shape>
        </w:pict>
      </w:r>
      <w:r>
        <w:rPr/>
        <w:pict>
          <v:shape style="position:absolute;margin-left:439.608002pt;margin-top:715.949341pt;width:8.6pt;height:27.8pt;mso-position-horizontal-relative:page;mso-position-vertical-relative:page;z-index:-89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0pt;margin-top:-.0062pt;width:188.05pt;height:65.6pt;mso-position-horizontal-relative:page;mso-position-vertical-relative:page;z-index:-89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046326pt;margin-top:-.0062pt;width:84pt;height:65.6pt;mso-position-horizontal-relative:page;mso-position-vertical-relative:page;z-index:-89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0pt;margin-top:65.593002pt;width:188.05pt;height:39.85pt;mso-position-horizontal-relative:page;mso-position-vertical-relative:page;z-index:-89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046326pt;margin-top:65.593002pt;width:84pt;height:39.85pt;mso-position-horizontal-relative:page;mso-position-vertical-relative:page;z-index:-89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0pt;width:97.75pt;height:792pt;mso-position-horizontal-relative:page;mso-position-vertical-relative:page;z-index:-896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920" w:bottom="280" w:left="1600" w:right="720"/>
        </w:sectPr>
      </w:pPr>
    </w:p>
    <w:p>
      <w:pPr>
        <w:rPr>
          <w:sz w:val="2"/>
          <w:szCs w:val="2"/>
        </w:rPr>
      </w:pPr>
      <w:r>
        <w:rPr/>
        <w:pict>
          <v:shape style="position:absolute;margin-left:544pt;margin-top:756.5pt;width:32pt;height:11pt;mso-position-horizontal-relative:page;mso-position-vertical-relative:page;z-index:-89632"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9608"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9584" filled="true" fillcolor="#d4e3ee" stroked="false">
            <v:fill type="solid"/>
            <w10:wrap type="none"/>
          </v:rect>
        </w:pict>
      </w:r>
      <w:r>
        <w:rPr/>
        <w:pict>
          <v:shape style="position:absolute;margin-left:231.835098pt;margin-top:109.537498pt;width:338.25pt;height:15.7pt;mso-position-horizontal-relative:page;mso-position-vertical-relative:page;z-index:-89560"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5.031998pt;width:214.35pt;height:171.5pt;mso-position-horizontal-relative:page;mso-position-vertical-relative:page;z-index:-89536" type="#_x0000_t202" filled="false" stroked="false">
            <v:textbox inset="0,0,0,0">
              <w:txbxContent>
                <w:p>
                  <w:pPr>
                    <w:spacing w:before="19"/>
                    <w:ind w:left="20" w:right="0" w:firstLine="0"/>
                    <w:jc w:val="left"/>
                    <w:rPr>
                      <w:sz w:val="24"/>
                    </w:rPr>
                  </w:pPr>
                  <w:r>
                    <w:rPr>
                      <w:color w:val="569BBE"/>
                      <w:spacing w:val="14"/>
                      <w:w w:val="105"/>
                      <w:sz w:val="24"/>
                    </w:rPr>
                    <w:t>I.</w:t>
                  </w:r>
                  <w:r>
                    <w:rPr>
                      <w:color w:val="569BBE"/>
                      <w:spacing w:val="72"/>
                      <w:w w:val="105"/>
                      <w:sz w:val="24"/>
                    </w:rPr>
                    <w:t> </w:t>
                  </w:r>
                  <w:r>
                    <w:rPr>
                      <w:color w:val="569BBE"/>
                      <w:spacing w:val="23"/>
                      <w:w w:val="105"/>
                      <w:sz w:val="24"/>
                    </w:rPr>
                    <w:t>RATIONALE</w:t>
                  </w:r>
                  <w:r>
                    <w:rPr>
                      <w:color w:val="569BBE"/>
                      <w:spacing w:val="-32"/>
                      <w:sz w:val="24"/>
                    </w:rPr>
                    <w:t> </w:t>
                  </w:r>
                </w:p>
                <w:p>
                  <w:pPr>
                    <w:pStyle w:val="BodyText"/>
                    <w:spacing w:line="276" w:lineRule="auto" w:before="25"/>
                    <w:ind w:right="17"/>
                    <w:jc w:val="both"/>
                  </w:pPr>
                  <w:r>
                    <w:rPr>
                      <w:color w:val="231F20"/>
                      <w:w w:val="105"/>
                    </w:rPr>
                    <w:t>Competitive</w:t>
                  </w:r>
                  <w:r>
                    <w:rPr>
                      <w:color w:val="231F20"/>
                      <w:spacing w:val="-17"/>
                      <w:w w:val="105"/>
                    </w:rPr>
                    <w:t> </w:t>
                  </w:r>
                  <w:r>
                    <w:rPr>
                      <w:color w:val="231F20"/>
                      <w:w w:val="105"/>
                    </w:rPr>
                    <w:t>advantage</w:t>
                  </w:r>
                  <w:r>
                    <w:rPr>
                      <w:color w:val="231F20"/>
                      <w:spacing w:val="-17"/>
                      <w:w w:val="105"/>
                    </w:rPr>
                    <w:t> </w:t>
                  </w:r>
                  <w:r>
                    <w:rPr>
                      <w:color w:val="231F20"/>
                      <w:w w:val="105"/>
                    </w:rPr>
                    <w:t>for</w:t>
                  </w:r>
                  <w:r>
                    <w:rPr>
                      <w:color w:val="231F20"/>
                      <w:spacing w:val="-17"/>
                      <w:w w:val="105"/>
                    </w:rPr>
                    <w:t> </w:t>
                  </w:r>
                  <w:r>
                    <w:rPr>
                      <w:color w:val="231F20"/>
                      <w:w w:val="105"/>
                    </w:rPr>
                    <w:t>a</w:t>
                  </w:r>
                  <w:r>
                    <w:rPr>
                      <w:color w:val="231F20"/>
                      <w:spacing w:val="-17"/>
                      <w:w w:val="105"/>
                    </w:rPr>
                    <w:t> </w:t>
                  </w:r>
                  <w:r>
                    <w:rPr>
                      <w:color w:val="231F20"/>
                      <w:w w:val="105"/>
                    </w:rPr>
                    <w:t>company</w:t>
                  </w:r>
                  <w:r>
                    <w:rPr>
                      <w:color w:val="231F20"/>
                      <w:spacing w:val="-17"/>
                      <w:w w:val="105"/>
                    </w:rPr>
                    <w:t> </w:t>
                  </w:r>
                  <w:r>
                    <w:rPr>
                      <w:color w:val="231F20"/>
                      <w:w w:val="105"/>
                    </w:rPr>
                    <w:t>means</w:t>
                  </w:r>
                  <w:r>
                    <w:rPr>
                      <w:color w:val="231F20"/>
                      <w:spacing w:val="-16"/>
                      <w:w w:val="105"/>
                    </w:rPr>
                    <w:t> </w:t>
                  </w:r>
                  <w:r>
                    <w:rPr>
                      <w:color w:val="231F20"/>
                      <w:w w:val="105"/>
                    </w:rPr>
                    <w:t>not just matching or surpassing what competitors can</w:t>
                  </w:r>
                  <w:r>
                    <w:rPr>
                      <w:color w:val="231F20"/>
                      <w:spacing w:val="-8"/>
                      <w:w w:val="105"/>
                    </w:rPr>
                    <w:t> </w:t>
                  </w:r>
                  <w:r>
                    <w:rPr>
                      <w:color w:val="231F20"/>
                      <w:w w:val="105"/>
                    </w:rPr>
                    <w:t>do,</w:t>
                  </w:r>
                  <w:r>
                    <w:rPr>
                      <w:color w:val="231F20"/>
                      <w:spacing w:val="-16"/>
                      <w:w w:val="105"/>
                    </w:rPr>
                    <w:t> </w:t>
                  </w:r>
                  <w:r>
                    <w:rPr>
                      <w:color w:val="231F20"/>
                      <w:w w:val="105"/>
                    </w:rPr>
                    <w:t>but</w:t>
                  </w:r>
                  <w:r>
                    <w:rPr>
                      <w:color w:val="231F20"/>
                      <w:spacing w:val="-8"/>
                      <w:w w:val="105"/>
                    </w:rPr>
                    <w:t> </w:t>
                  </w:r>
                  <w:r>
                    <w:rPr>
                      <w:color w:val="231F20"/>
                      <w:spacing w:val="-3"/>
                      <w:w w:val="105"/>
                    </w:rPr>
                    <w:t>discovering</w:t>
                  </w:r>
                  <w:r>
                    <w:rPr>
                      <w:color w:val="231F20"/>
                      <w:spacing w:val="-8"/>
                      <w:w w:val="105"/>
                    </w:rPr>
                    <w:t> </w:t>
                  </w:r>
                  <w:r>
                    <w:rPr>
                      <w:color w:val="231F20"/>
                      <w:spacing w:val="-3"/>
                      <w:w w:val="105"/>
                    </w:rPr>
                    <w:t>what</w:t>
                  </w:r>
                  <w:r>
                    <w:rPr>
                      <w:color w:val="231F20"/>
                      <w:spacing w:val="-8"/>
                      <w:w w:val="105"/>
                    </w:rPr>
                    <w:t> </w:t>
                  </w:r>
                  <w:r>
                    <w:rPr>
                      <w:color w:val="231F20"/>
                      <w:spacing w:val="-3"/>
                      <w:w w:val="105"/>
                    </w:rPr>
                    <w:t>customers</w:t>
                  </w:r>
                  <w:r>
                    <w:rPr>
                      <w:color w:val="231F20"/>
                      <w:spacing w:val="-8"/>
                      <w:w w:val="105"/>
                    </w:rPr>
                    <w:t> </w:t>
                  </w:r>
                  <w:r>
                    <w:rPr>
                      <w:color w:val="231F20"/>
                      <w:spacing w:val="-4"/>
                      <w:w w:val="105"/>
                    </w:rPr>
                    <w:t>want</w:t>
                  </w:r>
                  <w:r>
                    <w:rPr>
                      <w:color w:val="231F20"/>
                      <w:spacing w:val="-8"/>
                      <w:w w:val="105"/>
                    </w:rPr>
                    <w:t> </w:t>
                  </w:r>
                  <w:r>
                    <w:rPr>
                      <w:color w:val="231F20"/>
                      <w:spacing w:val="-3"/>
                      <w:w w:val="105"/>
                    </w:rPr>
                    <w:t>and then profitably satisfying, </w:t>
                  </w:r>
                  <w:r>
                    <w:rPr>
                      <w:color w:val="231F20"/>
                      <w:w w:val="105"/>
                    </w:rPr>
                    <w:t>and </w:t>
                  </w:r>
                  <w:r>
                    <w:rPr>
                      <w:color w:val="231F20"/>
                      <w:spacing w:val="-3"/>
                      <w:w w:val="105"/>
                    </w:rPr>
                    <w:t>even exceeding, </w:t>
                  </w:r>
                  <w:r>
                    <w:rPr>
                      <w:color w:val="231F20"/>
                      <w:w w:val="105"/>
                    </w:rPr>
                    <w:t>their expectations. As barriers to interregional and international trade have diminished and </w:t>
                  </w:r>
                  <w:r>
                    <w:rPr>
                      <w:color w:val="231F20"/>
                      <w:spacing w:val="-5"/>
                      <w:w w:val="105"/>
                    </w:rPr>
                    <w:t>as </w:t>
                  </w:r>
                  <w:r>
                    <w:rPr>
                      <w:color w:val="231F20"/>
                      <w:w w:val="105"/>
                    </w:rPr>
                    <w:t>access to goods and </w:t>
                  </w:r>
                  <w:r>
                    <w:rPr>
                      <w:color w:val="231F20"/>
                      <w:spacing w:val="3"/>
                      <w:w w:val="105"/>
                    </w:rPr>
                    <w:t>services </w:t>
                  </w:r>
                  <w:r>
                    <w:rPr>
                      <w:color w:val="231F20"/>
                      <w:w w:val="105"/>
                    </w:rPr>
                    <w:t>has </w:t>
                  </w:r>
                  <w:r>
                    <w:rPr>
                      <w:color w:val="231F20"/>
                      <w:spacing w:val="2"/>
                      <w:w w:val="105"/>
                    </w:rPr>
                    <w:t>grown, </w:t>
                  </w:r>
                  <w:r>
                    <w:rPr>
                      <w:color w:val="231F20"/>
                      <w:w w:val="105"/>
                    </w:rPr>
                    <w:t>customers can locate and acquire the best </w:t>
                  </w:r>
                  <w:r>
                    <w:rPr>
                      <w:color w:val="231F20"/>
                      <w:spacing w:val="-6"/>
                      <w:w w:val="105"/>
                    </w:rPr>
                    <w:t>of </w:t>
                  </w:r>
                  <w:r>
                    <w:rPr>
                      <w:color w:val="231F20"/>
                      <w:w w:val="105"/>
                    </w:rPr>
                    <w:t>what</w:t>
                  </w:r>
                  <w:r>
                    <w:rPr>
                      <w:color w:val="231F20"/>
                      <w:spacing w:val="-8"/>
                      <w:w w:val="105"/>
                    </w:rPr>
                    <w:t> </w:t>
                  </w:r>
                  <w:r>
                    <w:rPr>
                      <w:color w:val="231F20"/>
                      <w:w w:val="105"/>
                    </w:rPr>
                    <w:t>they</w:t>
                  </w:r>
                  <w:r>
                    <w:rPr>
                      <w:color w:val="231F20"/>
                      <w:spacing w:val="-8"/>
                      <w:w w:val="105"/>
                    </w:rPr>
                    <w:t> </w:t>
                  </w:r>
                  <w:r>
                    <w:rPr>
                      <w:color w:val="231F20"/>
                      <w:w w:val="105"/>
                    </w:rPr>
                    <w:t>want,</w:t>
                  </w:r>
                  <w:r>
                    <w:rPr>
                      <w:color w:val="231F20"/>
                      <w:spacing w:val="-16"/>
                      <w:w w:val="105"/>
                    </w:rPr>
                    <w:t> </w:t>
                  </w:r>
                  <w:r>
                    <w:rPr>
                      <w:color w:val="231F20"/>
                      <w:w w:val="105"/>
                    </w:rPr>
                    <w:t>at</w:t>
                  </w:r>
                  <w:r>
                    <w:rPr>
                      <w:color w:val="231F20"/>
                      <w:spacing w:val="-8"/>
                      <w:w w:val="105"/>
                    </w:rPr>
                    <w:t> </w:t>
                  </w:r>
                  <w:r>
                    <w:rPr>
                      <w:color w:val="231F20"/>
                      <w:w w:val="105"/>
                    </w:rPr>
                    <w:t>an</w:t>
                  </w:r>
                  <w:r>
                    <w:rPr>
                      <w:color w:val="231F20"/>
                      <w:spacing w:val="-8"/>
                      <w:w w:val="105"/>
                    </w:rPr>
                    <w:t> </w:t>
                  </w:r>
                  <w:r>
                    <w:rPr>
                      <w:color w:val="231F20"/>
                      <w:w w:val="105"/>
                    </w:rPr>
                    <w:t>acceptable</w:t>
                  </w:r>
                  <w:r>
                    <w:rPr>
                      <w:color w:val="231F20"/>
                      <w:spacing w:val="-8"/>
                      <w:w w:val="105"/>
                    </w:rPr>
                    <w:t> </w:t>
                  </w:r>
                  <w:r>
                    <w:rPr>
                      <w:color w:val="231F20"/>
                      <w:w w:val="105"/>
                    </w:rPr>
                    <w:t>price,</w:t>
                  </w:r>
                  <w:r>
                    <w:rPr>
                      <w:color w:val="231F20"/>
                      <w:spacing w:val="-15"/>
                      <w:w w:val="105"/>
                    </w:rPr>
                    <w:t> </w:t>
                  </w:r>
                  <w:r>
                    <w:rPr>
                      <w:color w:val="231F20"/>
                      <w:spacing w:val="-3"/>
                      <w:w w:val="105"/>
                    </w:rPr>
                    <w:t>wherever </w:t>
                  </w:r>
                  <w:r>
                    <w:rPr>
                      <w:color w:val="231F20"/>
                      <w:w w:val="105"/>
                    </w:rPr>
                    <w:t>it</w:t>
                  </w:r>
                  <w:r>
                    <w:rPr>
                      <w:color w:val="231F20"/>
                      <w:spacing w:val="-10"/>
                      <w:w w:val="105"/>
                    </w:rPr>
                    <w:t> </w:t>
                  </w:r>
                  <w:r>
                    <w:rPr>
                      <w:color w:val="231F20"/>
                      <w:w w:val="105"/>
                    </w:rPr>
                    <w:t>is</w:t>
                  </w:r>
                  <w:r>
                    <w:rPr>
                      <w:color w:val="231F20"/>
                      <w:spacing w:val="-9"/>
                      <w:w w:val="105"/>
                    </w:rPr>
                    <w:t> </w:t>
                  </w:r>
                  <w:r>
                    <w:rPr>
                      <w:color w:val="231F20"/>
                      <w:w w:val="105"/>
                    </w:rPr>
                    <w:t>in</w:t>
                  </w:r>
                  <w:r>
                    <w:rPr>
                      <w:color w:val="231F20"/>
                      <w:spacing w:val="-9"/>
                      <w:w w:val="105"/>
                    </w:rPr>
                    <w:t> </w:t>
                  </w:r>
                  <w:r>
                    <w:rPr>
                      <w:color w:val="231F20"/>
                      <w:w w:val="105"/>
                    </w:rPr>
                    <w:t>the</w:t>
                  </w:r>
                  <w:r>
                    <w:rPr>
                      <w:color w:val="231F20"/>
                      <w:spacing w:val="-10"/>
                      <w:w w:val="105"/>
                    </w:rPr>
                    <w:t> </w:t>
                  </w:r>
                  <w:r>
                    <w:rPr>
                      <w:color w:val="231F20"/>
                      <w:w w:val="105"/>
                    </w:rPr>
                    <w:t>world.</w:t>
                  </w:r>
                  <w:r>
                    <w:rPr>
                      <w:color w:val="231F20"/>
                      <w:spacing w:val="-9"/>
                      <w:w w:val="105"/>
                    </w:rPr>
                    <w:t> </w:t>
                  </w:r>
                  <w:r>
                    <w:rPr>
                      <w:color w:val="231F20"/>
                      <w:w w:val="105"/>
                    </w:rPr>
                    <w:t>Under</w:t>
                  </w:r>
                  <w:r>
                    <w:rPr>
                      <w:color w:val="231F20"/>
                      <w:spacing w:val="-9"/>
                      <w:w w:val="105"/>
                    </w:rPr>
                    <w:t> </w:t>
                  </w:r>
                  <w:r>
                    <w:rPr>
                      <w:color w:val="231F20"/>
                      <w:w w:val="105"/>
                    </w:rPr>
                    <w:t>growing</w:t>
                  </w:r>
                  <w:r>
                    <w:rPr>
                      <w:color w:val="231F20"/>
                      <w:spacing w:val="-10"/>
                      <w:w w:val="105"/>
                    </w:rPr>
                    <w:t> </w:t>
                  </w:r>
                  <w:r>
                    <w:rPr>
                      <w:color w:val="231F20"/>
                      <w:w w:val="105"/>
                    </w:rPr>
                    <w:t>competition</w:t>
                  </w:r>
                  <w:r>
                    <w:rPr>
                      <w:color w:val="231F20"/>
                      <w:spacing w:val="-9"/>
                      <w:w w:val="105"/>
                    </w:rPr>
                    <w:t> </w:t>
                  </w:r>
                  <w:r>
                    <w:rPr>
                      <w:color w:val="231F20"/>
                      <w:w w:val="105"/>
                    </w:rPr>
                    <w:t>and, </w:t>
                  </w:r>
                  <w:r>
                    <w:rPr>
                      <w:color w:val="231F20"/>
                      <w:spacing w:val="-3"/>
                      <w:w w:val="105"/>
                    </w:rPr>
                    <w:t>hence, rising customer expectations, </w:t>
                  </w:r>
                  <w:r>
                    <w:rPr>
                      <w:color w:val="231F20"/>
                      <w:w w:val="105"/>
                    </w:rPr>
                    <w:t>a </w:t>
                  </w:r>
                  <w:r>
                    <w:rPr>
                      <w:color w:val="231F20"/>
                      <w:spacing w:val="-6"/>
                      <w:w w:val="105"/>
                    </w:rPr>
                    <w:t>company’s </w:t>
                  </w:r>
                  <w:r>
                    <w:rPr>
                      <w:color w:val="231F20"/>
                      <w:w w:val="105"/>
                    </w:rPr>
                    <w:t>penalty for complacency becomes even</w:t>
                  </w:r>
                  <w:r>
                    <w:rPr>
                      <w:color w:val="231F20"/>
                      <w:spacing w:val="-28"/>
                      <w:w w:val="105"/>
                    </w:rPr>
                    <w:t> </w:t>
                  </w:r>
                  <w:r>
                    <w:rPr>
                      <w:color w:val="231F20"/>
                      <w:spacing w:val="-3"/>
                      <w:w w:val="105"/>
                    </w:rPr>
                    <w:t>greater.</w:t>
                  </w:r>
                </w:p>
              </w:txbxContent>
            </v:textbox>
            <w10:wrap type="none"/>
          </v:shape>
        </w:pict>
      </w:r>
      <w:r>
        <w:rPr/>
        <w:pict>
          <v:shape style="position:absolute;margin-left:312.105286pt;margin-top:166.860001pt;width:214.05pt;height:26.65pt;mso-position-horizontal-relative:page;mso-position-vertical-relative:page;z-index:-89512" type="#_x0000_t202" filled="false" stroked="false">
            <v:textbox inset="0,0,0,0">
              <w:txbxContent>
                <w:p>
                  <w:pPr>
                    <w:pStyle w:val="BodyText"/>
                    <w:numPr>
                      <w:ilvl w:val="0"/>
                      <w:numId w:val="2"/>
                    </w:numPr>
                    <w:tabs>
                      <w:tab w:pos="200" w:val="left" w:leader="none"/>
                    </w:tabs>
                    <w:spacing w:line="276" w:lineRule="auto" w:before="19" w:after="0"/>
                    <w:ind w:left="200" w:right="17" w:hanging="180"/>
                    <w:jc w:val="left"/>
                  </w:pPr>
                  <w:r>
                    <w:rPr>
                      <w:color w:val="231F20"/>
                    </w:rPr>
                    <w:t>appreciate the organizational and managerial accounting</w:t>
                  </w:r>
                  <w:r>
                    <w:rPr>
                      <w:color w:val="231F20"/>
                      <w:spacing w:val="16"/>
                    </w:rPr>
                    <w:t> </w:t>
                  </w:r>
                  <w:r>
                    <w:rPr>
                      <w:color w:val="231F20"/>
                    </w:rPr>
                    <w:t>challenges.</w:t>
                  </w:r>
                </w:p>
              </w:txbxContent>
            </v:textbox>
            <w10:wrap type="none"/>
          </v:shape>
        </w:pict>
      </w:r>
      <w:r>
        <w:rPr/>
        <w:pict>
          <v:shape style="position:absolute;margin-left:312.105286pt;margin-top:204.031998pt;width:214.2pt;height:67.5pt;mso-position-horizontal-relative:page;mso-position-vertical-relative:page;z-index:-89488" type="#_x0000_t202" filled="false" stroked="false">
            <v:textbox inset="0,0,0,0">
              <w:txbxContent>
                <w:p>
                  <w:pPr>
                    <w:pStyle w:val="BodyText"/>
                    <w:spacing w:line="271" w:lineRule="auto"/>
                    <w:ind w:right="22"/>
                  </w:pPr>
                  <w:r>
                    <w:rPr>
                      <w:color w:val="569BBE"/>
                      <w:spacing w:val="21"/>
                      <w:w w:val="105"/>
                      <w:sz w:val="24"/>
                    </w:rPr>
                    <w:t>III. </w:t>
                  </w:r>
                  <w:r>
                    <w:rPr>
                      <w:color w:val="569BBE"/>
                      <w:spacing w:val="18"/>
                      <w:w w:val="105"/>
                      <w:sz w:val="24"/>
                    </w:rPr>
                    <w:t>THE </w:t>
                  </w:r>
                  <w:r>
                    <w:rPr>
                      <w:color w:val="569BBE"/>
                      <w:spacing w:val="19"/>
                      <w:w w:val="105"/>
                      <w:sz w:val="24"/>
                    </w:rPr>
                    <w:t>VALUE </w:t>
                  </w:r>
                  <w:r>
                    <w:rPr>
                      <w:color w:val="569BBE"/>
                      <w:spacing w:val="22"/>
                      <w:w w:val="105"/>
                      <w:sz w:val="24"/>
                    </w:rPr>
                    <w:t>CHAIN  </w:t>
                  </w:r>
                  <w:r>
                    <w:rPr>
                      <w:color w:val="569BBE"/>
                      <w:spacing w:val="24"/>
                      <w:w w:val="105"/>
                      <w:sz w:val="24"/>
                    </w:rPr>
                    <w:t>DEFINED</w:t>
                  </w:r>
                  <w:r>
                    <w:rPr>
                      <w:color w:val="231F20"/>
                      <w:spacing w:val="24"/>
                      <w:w w:val="105"/>
                      <w:sz w:val="24"/>
                    </w:rPr>
                    <w:t> </w:t>
                  </w:r>
                  <w:r>
                    <w:rPr>
                      <w:color w:val="231F20"/>
                      <w:w w:val="105"/>
                    </w:rPr>
                    <w:t>The idea of a value chain was first suggested </w:t>
                  </w:r>
                  <w:r>
                    <w:rPr>
                      <w:color w:val="231F20"/>
                      <w:spacing w:val="-14"/>
                      <w:w w:val="105"/>
                    </w:rPr>
                    <w:t>by </w:t>
                  </w:r>
                  <w:r>
                    <w:rPr>
                      <w:color w:val="231F20"/>
                      <w:w w:val="105"/>
                    </w:rPr>
                    <w:t>Michael Porter (1985) to depict how customer value accumulates along a chain of activities that lead to an end product or</w:t>
                  </w:r>
                  <w:r>
                    <w:rPr>
                      <w:color w:val="231F20"/>
                      <w:spacing w:val="19"/>
                      <w:w w:val="105"/>
                    </w:rPr>
                    <w:t> </w:t>
                  </w:r>
                  <w:r>
                    <w:rPr>
                      <w:color w:val="231F20"/>
                      <w:w w:val="105"/>
                    </w:rPr>
                    <w:t>service.</w:t>
                  </w:r>
                </w:p>
              </w:txbxContent>
            </v:textbox>
            <w10:wrap type="none"/>
          </v:shape>
        </w:pict>
      </w:r>
      <w:r>
        <w:rPr/>
        <w:pict>
          <v:shape style="position:absolute;margin-left:312.105286pt;margin-top:283.859985pt;width:214.2pt;height:104.65pt;mso-position-horizontal-relative:page;mso-position-vertical-relative:page;z-index:-89464" type="#_x0000_t202" filled="false" stroked="false">
            <v:textbox inset="0,0,0,0">
              <w:txbxContent>
                <w:p>
                  <w:pPr>
                    <w:pStyle w:val="BodyText"/>
                    <w:spacing w:line="276" w:lineRule="auto"/>
                    <w:ind w:right="19"/>
                    <w:jc w:val="both"/>
                  </w:pPr>
                  <w:r>
                    <w:rPr>
                      <w:color w:val="231F20"/>
                      <w:spacing w:val="-4"/>
                      <w:w w:val="105"/>
                    </w:rPr>
                    <w:t>Porter </w:t>
                  </w:r>
                  <w:r>
                    <w:rPr>
                      <w:color w:val="231F20"/>
                      <w:spacing w:val="-5"/>
                      <w:w w:val="105"/>
                    </w:rPr>
                    <w:t>describes </w:t>
                  </w:r>
                  <w:r>
                    <w:rPr>
                      <w:color w:val="231F20"/>
                      <w:spacing w:val="-4"/>
                      <w:w w:val="105"/>
                    </w:rPr>
                    <w:t>the value chain </w:t>
                  </w:r>
                  <w:r>
                    <w:rPr>
                      <w:color w:val="231F20"/>
                      <w:spacing w:val="-3"/>
                      <w:w w:val="105"/>
                    </w:rPr>
                    <w:t>as </w:t>
                  </w:r>
                  <w:r>
                    <w:rPr>
                      <w:color w:val="231F20"/>
                      <w:spacing w:val="-4"/>
                      <w:w w:val="105"/>
                    </w:rPr>
                    <w:t>the </w:t>
                  </w:r>
                  <w:r>
                    <w:rPr>
                      <w:color w:val="231F20"/>
                      <w:spacing w:val="-5"/>
                      <w:w w:val="105"/>
                    </w:rPr>
                    <w:t>internal processes </w:t>
                  </w:r>
                  <w:r>
                    <w:rPr>
                      <w:color w:val="231F20"/>
                      <w:spacing w:val="-3"/>
                      <w:w w:val="105"/>
                    </w:rPr>
                    <w:t>or </w:t>
                  </w:r>
                  <w:r>
                    <w:rPr>
                      <w:color w:val="231F20"/>
                      <w:spacing w:val="-5"/>
                      <w:w w:val="105"/>
                    </w:rPr>
                    <w:t>activities </w:t>
                  </w:r>
                  <w:r>
                    <w:rPr>
                      <w:color w:val="231F20"/>
                      <w:w w:val="105"/>
                    </w:rPr>
                    <w:t>a </w:t>
                  </w:r>
                  <w:r>
                    <w:rPr>
                      <w:color w:val="231F20"/>
                      <w:spacing w:val="-5"/>
                      <w:w w:val="105"/>
                    </w:rPr>
                    <w:t>company </w:t>
                  </w:r>
                  <w:r>
                    <w:rPr>
                      <w:color w:val="231F20"/>
                      <w:spacing w:val="-4"/>
                      <w:w w:val="105"/>
                    </w:rPr>
                    <w:t>performs </w:t>
                  </w:r>
                  <w:r>
                    <w:rPr>
                      <w:color w:val="231F20"/>
                      <w:spacing w:val="-5"/>
                      <w:w w:val="105"/>
                    </w:rPr>
                    <w:t>“to design, produce, market, deliver </w:t>
                  </w:r>
                  <w:r>
                    <w:rPr>
                      <w:color w:val="231F20"/>
                      <w:spacing w:val="-4"/>
                      <w:w w:val="105"/>
                    </w:rPr>
                    <w:t>and </w:t>
                  </w:r>
                  <w:r>
                    <w:rPr>
                      <w:color w:val="231F20"/>
                      <w:spacing w:val="-3"/>
                      <w:w w:val="105"/>
                    </w:rPr>
                    <w:t>support </w:t>
                  </w:r>
                  <w:r>
                    <w:rPr>
                      <w:color w:val="231F20"/>
                      <w:spacing w:val="-5"/>
                      <w:w w:val="105"/>
                    </w:rPr>
                    <w:t>its </w:t>
                  </w:r>
                  <w:r>
                    <w:rPr>
                      <w:color w:val="231F20"/>
                      <w:spacing w:val="-7"/>
                      <w:w w:val="105"/>
                    </w:rPr>
                    <w:t>product.” </w:t>
                  </w:r>
                  <w:r>
                    <w:rPr>
                      <w:color w:val="231F20"/>
                      <w:spacing w:val="-3"/>
                      <w:w w:val="105"/>
                    </w:rPr>
                    <w:t>He further </w:t>
                  </w:r>
                  <w:r>
                    <w:rPr>
                      <w:color w:val="231F20"/>
                      <w:spacing w:val="-5"/>
                      <w:w w:val="105"/>
                    </w:rPr>
                    <w:t>states </w:t>
                  </w:r>
                  <w:r>
                    <w:rPr>
                      <w:color w:val="231F20"/>
                      <w:spacing w:val="-4"/>
                      <w:w w:val="105"/>
                    </w:rPr>
                    <w:t>that </w:t>
                  </w:r>
                  <w:r>
                    <w:rPr>
                      <w:color w:val="231F20"/>
                      <w:spacing w:val="-3"/>
                      <w:w w:val="105"/>
                    </w:rPr>
                    <w:t>“a </w:t>
                  </w:r>
                  <w:r>
                    <w:rPr>
                      <w:color w:val="231F20"/>
                      <w:spacing w:val="-8"/>
                      <w:w w:val="105"/>
                    </w:rPr>
                    <w:t>firm’s </w:t>
                  </w:r>
                  <w:r>
                    <w:rPr>
                      <w:color w:val="231F20"/>
                      <w:spacing w:val="-5"/>
                      <w:w w:val="105"/>
                    </w:rPr>
                    <w:t>value </w:t>
                  </w:r>
                  <w:r>
                    <w:rPr>
                      <w:color w:val="231F20"/>
                      <w:spacing w:val="-4"/>
                      <w:w w:val="105"/>
                    </w:rPr>
                    <w:t>chain and the </w:t>
                  </w:r>
                  <w:r>
                    <w:rPr>
                      <w:color w:val="231F20"/>
                      <w:spacing w:val="-7"/>
                      <w:w w:val="105"/>
                    </w:rPr>
                    <w:t>way </w:t>
                  </w:r>
                  <w:r>
                    <w:rPr>
                      <w:color w:val="231F20"/>
                      <w:spacing w:val="-3"/>
                      <w:w w:val="105"/>
                    </w:rPr>
                    <w:t>it </w:t>
                  </w:r>
                  <w:r>
                    <w:rPr>
                      <w:color w:val="231F20"/>
                      <w:spacing w:val="-4"/>
                      <w:w w:val="105"/>
                    </w:rPr>
                    <w:t>performs </w:t>
                  </w:r>
                  <w:r>
                    <w:rPr>
                      <w:color w:val="231F20"/>
                      <w:spacing w:val="-5"/>
                      <w:w w:val="105"/>
                    </w:rPr>
                    <w:t>individual activities </w:t>
                  </w:r>
                  <w:r>
                    <w:rPr>
                      <w:color w:val="231F20"/>
                      <w:spacing w:val="-4"/>
                      <w:w w:val="105"/>
                    </w:rPr>
                    <w:t>are </w:t>
                  </w:r>
                  <w:r>
                    <w:rPr>
                      <w:color w:val="231F20"/>
                      <w:w w:val="105"/>
                    </w:rPr>
                    <w:t>a </w:t>
                  </w:r>
                  <w:r>
                    <w:rPr>
                      <w:color w:val="231F20"/>
                      <w:spacing w:val="-5"/>
                      <w:w w:val="105"/>
                    </w:rPr>
                    <w:t>reflection </w:t>
                  </w:r>
                  <w:r>
                    <w:rPr>
                      <w:color w:val="231F20"/>
                      <w:spacing w:val="-3"/>
                      <w:w w:val="105"/>
                    </w:rPr>
                    <w:t>of </w:t>
                  </w:r>
                  <w:r>
                    <w:rPr>
                      <w:color w:val="231F20"/>
                      <w:spacing w:val="-4"/>
                      <w:w w:val="105"/>
                    </w:rPr>
                    <w:t>its </w:t>
                  </w:r>
                  <w:r>
                    <w:rPr>
                      <w:color w:val="231F20"/>
                      <w:spacing w:val="-6"/>
                      <w:w w:val="105"/>
                    </w:rPr>
                    <w:t>history, </w:t>
                  </w:r>
                  <w:r>
                    <w:rPr>
                      <w:color w:val="231F20"/>
                      <w:spacing w:val="-4"/>
                      <w:w w:val="105"/>
                    </w:rPr>
                    <w:t>its </w:t>
                  </w:r>
                  <w:r>
                    <w:rPr>
                      <w:color w:val="231F20"/>
                      <w:spacing w:val="-6"/>
                      <w:w w:val="105"/>
                    </w:rPr>
                    <w:t>strategy, </w:t>
                  </w:r>
                  <w:r>
                    <w:rPr>
                      <w:color w:val="231F20"/>
                      <w:spacing w:val="-5"/>
                      <w:w w:val="105"/>
                    </w:rPr>
                    <w:t>its approach </w:t>
                  </w:r>
                  <w:r>
                    <w:rPr>
                      <w:color w:val="231F20"/>
                      <w:spacing w:val="-3"/>
                      <w:w w:val="105"/>
                    </w:rPr>
                    <w:t>to </w:t>
                  </w:r>
                  <w:r>
                    <w:rPr>
                      <w:color w:val="231F20"/>
                      <w:spacing w:val="-5"/>
                      <w:w w:val="105"/>
                    </w:rPr>
                    <w:t>implementing </w:t>
                  </w:r>
                  <w:r>
                    <w:rPr>
                      <w:color w:val="231F20"/>
                      <w:spacing w:val="-4"/>
                      <w:w w:val="105"/>
                    </w:rPr>
                    <w:t>its </w:t>
                  </w:r>
                  <w:r>
                    <w:rPr>
                      <w:color w:val="231F20"/>
                      <w:spacing w:val="-6"/>
                      <w:w w:val="105"/>
                    </w:rPr>
                    <w:t>strategy, </w:t>
                  </w:r>
                  <w:r>
                    <w:rPr>
                      <w:color w:val="231F20"/>
                      <w:spacing w:val="-4"/>
                      <w:w w:val="105"/>
                    </w:rPr>
                    <w:t>and </w:t>
                  </w:r>
                  <w:r>
                    <w:rPr>
                      <w:color w:val="231F20"/>
                      <w:spacing w:val="-5"/>
                      <w:w w:val="105"/>
                    </w:rPr>
                    <w:t>the underlying economics </w:t>
                  </w:r>
                  <w:r>
                    <w:rPr>
                      <w:color w:val="231F20"/>
                      <w:spacing w:val="-3"/>
                      <w:w w:val="105"/>
                    </w:rPr>
                    <w:t>of </w:t>
                  </w:r>
                  <w:r>
                    <w:rPr>
                      <w:color w:val="231F20"/>
                      <w:spacing w:val="-4"/>
                      <w:w w:val="105"/>
                    </w:rPr>
                    <w:t>the </w:t>
                  </w:r>
                  <w:r>
                    <w:rPr>
                      <w:color w:val="231F20"/>
                      <w:spacing w:val="-5"/>
                      <w:w w:val="105"/>
                    </w:rPr>
                    <w:t>activities</w:t>
                  </w:r>
                  <w:r>
                    <w:rPr>
                      <w:color w:val="231F20"/>
                      <w:spacing w:val="-32"/>
                      <w:w w:val="105"/>
                    </w:rPr>
                    <w:t> </w:t>
                  </w:r>
                  <w:r>
                    <w:rPr>
                      <w:color w:val="231F20"/>
                      <w:spacing w:val="-7"/>
                      <w:w w:val="105"/>
                    </w:rPr>
                    <w:t>themselves.”</w:t>
                  </w:r>
                </w:p>
              </w:txbxContent>
            </v:textbox>
            <w10:wrap type="none"/>
          </v:shape>
        </w:pict>
      </w:r>
      <w:r>
        <w:rPr/>
        <w:pict>
          <v:shape style="position:absolute;margin-left:85.595001pt;margin-top:348.860107pt;width:214.2pt;height:91.65pt;mso-position-horizontal-relative:page;mso-position-vertical-relative:page;z-index:-89440" type="#_x0000_t202" filled="false" stroked="false">
            <v:textbox inset="0,0,0,0">
              <w:txbxContent>
                <w:p>
                  <w:pPr>
                    <w:pStyle w:val="BodyText"/>
                    <w:spacing w:line="276" w:lineRule="auto"/>
                    <w:ind w:right="19"/>
                    <w:jc w:val="both"/>
                  </w:pPr>
                  <w:r>
                    <w:rPr>
                      <w:color w:val="231F20"/>
                      <w:w w:val="105"/>
                    </w:rPr>
                    <w:t>A strategic tool to measure the importance of the customer’s perceived value is value chain analysis. By enabling companies to determine the strategic advantages and disadvantages of their activities and value-creating processes in the marketplace, value chain analysis becomes essential for assessing competitive advantage.</w:t>
                  </w:r>
                </w:p>
              </w:txbxContent>
            </v:textbox>
            <w10:wrap type="none"/>
          </v:shape>
        </w:pict>
      </w:r>
      <w:r>
        <w:rPr/>
        <w:pict>
          <v:shape style="position:absolute;margin-left:312.105286pt;margin-top:400.860199pt;width:214.2pt;height:91.65pt;mso-position-horizontal-relative:page;mso-position-vertical-relative:page;z-index:-89416" type="#_x0000_t202" filled="false" stroked="false">
            <v:textbox inset="0,0,0,0">
              <w:txbxContent>
                <w:p>
                  <w:pPr>
                    <w:pStyle w:val="BodyText"/>
                    <w:spacing w:line="276" w:lineRule="auto"/>
                    <w:ind w:right="17"/>
                    <w:jc w:val="both"/>
                  </w:pPr>
                  <w:r>
                    <w:rPr>
                      <w:color w:val="231F20"/>
                      <w:w w:val="105"/>
                    </w:rPr>
                    <w:t>Porter describes two major categories of </w:t>
                  </w:r>
                  <w:r>
                    <w:rPr>
                      <w:color w:val="231F20"/>
                      <w:spacing w:val="-3"/>
                      <w:w w:val="105"/>
                    </w:rPr>
                    <w:t>busi- </w:t>
                  </w:r>
                  <w:r>
                    <w:rPr>
                      <w:color w:val="231F20"/>
                      <w:w w:val="105"/>
                    </w:rPr>
                    <w:t>ness activities: primary activities and support activities. Primary activities are directly involved in</w:t>
                  </w:r>
                  <w:r>
                    <w:rPr>
                      <w:color w:val="231F20"/>
                      <w:spacing w:val="-13"/>
                      <w:w w:val="105"/>
                    </w:rPr>
                    <w:t> </w:t>
                  </w:r>
                  <w:r>
                    <w:rPr>
                      <w:color w:val="231F20"/>
                      <w:spacing w:val="-3"/>
                      <w:w w:val="105"/>
                    </w:rPr>
                    <w:t>transforming</w:t>
                  </w:r>
                  <w:r>
                    <w:rPr>
                      <w:color w:val="231F20"/>
                      <w:spacing w:val="-13"/>
                      <w:w w:val="105"/>
                    </w:rPr>
                    <w:t> </w:t>
                  </w:r>
                  <w:r>
                    <w:rPr>
                      <w:color w:val="231F20"/>
                      <w:spacing w:val="-3"/>
                      <w:w w:val="105"/>
                    </w:rPr>
                    <w:t>inputs</w:t>
                  </w:r>
                  <w:r>
                    <w:rPr>
                      <w:color w:val="231F20"/>
                      <w:spacing w:val="-12"/>
                      <w:w w:val="105"/>
                    </w:rPr>
                    <w:t> </w:t>
                  </w:r>
                  <w:r>
                    <w:rPr>
                      <w:color w:val="231F20"/>
                      <w:spacing w:val="-3"/>
                      <w:w w:val="105"/>
                    </w:rPr>
                    <w:t>into</w:t>
                  </w:r>
                  <w:r>
                    <w:rPr>
                      <w:color w:val="231F20"/>
                      <w:spacing w:val="-13"/>
                      <w:w w:val="105"/>
                    </w:rPr>
                    <w:t> </w:t>
                  </w:r>
                  <w:r>
                    <w:rPr>
                      <w:color w:val="231F20"/>
                      <w:spacing w:val="-3"/>
                      <w:w w:val="105"/>
                    </w:rPr>
                    <w:t>outputs</w:t>
                  </w:r>
                  <w:r>
                    <w:rPr>
                      <w:color w:val="231F20"/>
                      <w:spacing w:val="-12"/>
                      <w:w w:val="105"/>
                    </w:rPr>
                    <w:t> </w:t>
                  </w:r>
                  <w:r>
                    <w:rPr>
                      <w:color w:val="231F20"/>
                      <w:w w:val="105"/>
                    </w:rPr>
                    <w:t>and</w:t>
                  </w:r>
                  <w:r>
                    <w:rPr>
                      <w:color w:val="231F20"/>
                      <w:spacing w:val="-13"/>
                      <w:w w:val="105"/>
                    </w:rPr>
                    <w:t> </w:t>
                  </w:r>
                  <w:r>
                    <w:rPr>
                      <w:color w:val="231F20"/>
                      <w:w w:val="105"/>
                    </w:rPr>
                    <w:t>in</w:t>
                  </w:r>
                  <w:r>
                    <w:rPr>
                      <w:color w:val="231F20"/>
                      <w:spacing w:val="-12"/>
                      <w:w w:val="105"/>
                    </w:rPr>
                    <w:t> </w:t>
                  </w:r>
                  <w:r>
                    <w:rPr>
                      <w:color w:val="231F20"/>
                      <w:w w:val="105"/>
                    </w:rPr>
                    <w:t>delivery and</w:t>
                  </w:r>
                  <w:r>
                    <w:rPr>
                      <w:color w:val="231F20"/>
                      <w:spacing w:val="-10"/>
                      <w:w w:val="105"/>
                    </w:rPr>
                    <w:t> </w:t>
                  </w:r>
                  <w:r>
                    <w:rPr>
                      <w:color w:val="231F20"/>
                      <w:w w:val="105"/>
                    </w:rPr>
                    <w:t>after-sales</w:t>
                  </w:r>
                  <w:r>
                    <w:rPr>
                      <w:color w:val="231F20"/>
                      <w:spacing w:val="-9"/>
                      <w:w w:val="105"/>
                    </w:rPr>
                    <w:t> </w:t>
                  </w:r>
                  <w:r>
                    <w:rPr>
                      <w:color w:val="231F20"/>
                      <w:w w:val="105"/>
                    </w:rPr>
                    <w:t>support.</w:t>
                  </w:r>
                  <w:r>
                    <w:rPr>
                      <w:color w:val="231F20"/>
                      <w:spacing w:val="-10"/>
                      <w:w w:val="105"/>
                    </w:rPr>
                    <w:t> </w:t>
                  </w:r>
                  <w:r>
                    <w:rPr>
                      <w:color w:val="231F20"/>
                      <w:w w:val="105"/>
                    </w:rPr>
                    <w:t>These</w:t>
                  </w:r>
                  <w:r>
                    <w:rPr>
                      <w:color w:val="231F20"/>
                      <w:spacing w:val="-9"/>
                      <w:w w:val="105"/>
                    </w:rPr>
                    <w:t> </w:t>
                  </w:r>
                  <w:r>
                    <w:rPr>
                      <w:color w:val="231F20"/>
                      <w:w w:val="105"/>
                    </w:rPr>
                    <w:t>are</w:t>
                  </w:r>
                  <w:r>
                    <w:rPr>
                      <w:color w:val="231F20"/>
                      <w:spacing w:val="-10"/>
                      <w:w w:val="105"/>
                    </w:rPr>
                    <w:t> </w:t>
                  </w:r>
                  <w:r>
                    <w:rPr>
                      <w:color w:val="231F20"/>
                      <w:w w:val="105"/>
                    </w:rPr>
                    <w:t>generally</w:t>
                  </w:r>
                  <w:r>
                    <w:rPr>
                      <w:color w:val="231F20"/>
                      <w:spacing w:val="-9"/>
                      <w:w w:val="105"/>
                    </w:rPr>
                    <w:t> </w:t>
                  </w:r>
                  <w:r>
                    <w:rPr>
                      <w:color w:val="231F20"/>
                      <w:spacing w:val="-4"/>
                      <w:w w:val="105"/>
                    </w:rPr>
                    <w:t>also </w:t>
                  </w:r>
                  <w:r>
                    <w:rPr>
                      <w:color w:val="231F20"/>
                      <w:w w:val="105"/>
                    </w:rPr>
                    <w:t>the line activities of the organization. They include:</w:t>
                  </w:r>
                </w:p>
              </w:txbxContent>
            </v:textbox>
            <w10:wrap type="none"/>
          </v:shape>
        </w:pict>
      </w:r>
      <w:r>
        <w:rPr/>
        <w:pict>
          <v:shape style="position:absolute;margin-left:85.595001pt;margin-top:451.032013pt;width:214.15pt;height:67.5pt;mso-position-horizontal-relative:page;mso-position-vertical-relative:page;z-index:-89392" type="#_x0000_t202" filled="false" stroked="false">
            <v:textbox inset="0,0,0,0">
              <w:txbxContent>
                <w:p>
                  <w:pPr>
                    <w:spacing w:before="19"/>
                    <w:ind w:left="20" w:right="0" w:firstLine="0"/>
                    <w:jc w:val="left"/>
                    <w:rPr>
                      <w:sz w:val="24"/>
                    </w:rPr>
                  </w:pPr>
                  <w:r>
                    <w:rPr>
                      <w:color w:val="569BBE"/>
                      <w:w w:val="105"/>
                      <w:sz w:val="24"/>
                    </w:rPr>
                    <w:t>II. SCOPE</w:t>
                  </w:r>
                  <w:r>
                    <w:rPr>
                      <w:color w:val="569BBE"/>
                      <w:sz w:val="24"/>
                    </w:rPr>
                    <w:t> </w:t>
                  </w:r>
                </w:p>
                <w:p>
                  <w:pPr>
                    <w:pStyle w:val="BodyText"/>
                    <w:spacing w:line="276" w:lineRule="auto" w:before="25"/>
                    <w:ind w:right="17"/>
                    <w:jc w:val="both"/>
                  </w:pPr>
                  <w:r>
                    <w:rPr>
                      <w:color w:val="231F20"/>
                      <w:w w:val="105"/>
                    </w:rPr>
                    <w:t>This guideline is addressed to managers, and more specifically to management accountants, who may lead efforts to implement value chain analysis in their organizations.</w:t>
                  </w:r>
                </w:p>
              </w:txbxContent>
            </v:textbox>
            <w10:wrap type="none"/>
          </v:shape>
        </w:pict>
      </w:r>
      <w:r>
        <w:rPr/>
        <w:pict>
          <v:shape style="position:absolute;margin-left:312.105286pt;margin-top:504.859985pt;width:214.3pt;height:117.65pt;mso-position-horizontal-relative:page;mso-position-vertical-relative:page;z-index:-89368" type="#_x0000_t202" filled="false" stroked="false">
            <v:textbox inset="0,0,0,0">
              <w:txbxContent>
                <w:p>
                  <w:pPr>
                    <w:numPr>
                      <w:ilvl w:val="0"/>
                      <w:numId w:val="3"/>
                    </w:numPr>
                    <w:tabs>
                      <w:tab w:pos="200" w:val="left" w:leader="none"/>
                    </w:tabs>
                    <w:spacing w:line="261" w:lineRule="auto" w:before="12"/>
                    <w:ind w:left="200" w:right="17" w:hanging="180"/>
                    <w:jc w:val="left"/>
                    <w:rPr>
                      <w:sz w:val="20"/>
                    </w:rPr>
                  </w:pPr>
                  <w:r>
                    <w:rPr>
                      <w:rFonts w:ascii="Calibri" w:hAnsi="Calibri"/>
                      <w:i/>
                      <w:color w:val="231F20"/>
                      <w:spacing w:val="3"/>
                      <w:w w:val="105"/>
                      <w:sz w:val="20"/>
                    </w:rPr>
                    <w:t>inbound logistics—</w:t>
                  </w:r>
                  <w:r>
                    <w:rPr>
                      <w:color w:val="231F20"/>
                      <w:spacing w:val="3"/>
                      <w:w w:val="105"/>
                      <w:sz w:val="20"/>
                    </w:rPr>
                    <w:t>material handling </w:t>
                  </w:r>
                  <w:r>
                    <w:rPr>
                      <w:color w:val="231F20"/>
                      <w:spacing w:val="4"/>
                      <w:w w:val="105"/>
                      <w:sz w:val="20"/>
                    </w:rPr>
                    <w:t>and </w:t>
                  </w:r>
                  <w:r>
                    <w:rPr>
                      <w:color w:val="231F20"/>
                      <w:w w:val="105"/>
                      <w:sz w:val="20"/>
                    </w:rPr>
                    <w:t>warehousing;</w:t>
                  </w:r>
                </w:p>
                <w:p>
                  <w:pPr>
                    <w:numPr>
                      <w:ilvl w:val="0"/>
                      <w:numId w:val="3"/>
                    </w:numPr>
                    <w:tabs>
                      <w:tab w:pos="200" w:val="left" w:leader="none"/>
                    </w:tabs>
                    <w:spacing w:line="261" w:lineRule="auto" w:before="7"/>
                    <w:ind w:left="200" w:right="20" w:hanging="180"/>
                    <w:jc w:val="left"/>
                    <w:rPr>
                      <w:sz w:val="20"/>
                    </w:rPr>
                  </w:pPr>
                  <w:r>
                    <w:rPr>
                      <w:rFonts w:ascii="Calibri" w:hAnsi="Calibri"/>
                      <w:i/>
                      <w:color w:val="231F20"/>
                      <w:w w:val="105"/>
                      <w:sz w:val="20"/>
                    </w:rPr>
                    <w:t>operations—</w:t>
                  </w:r>
                  <w:r>
                    <w:rPr>
                      <w:color w:val="231F20"/>
                      <w:w w:val="105"/>
                      <w:sz w:val="20"/>
                    </w:rPr>
                    <w:t>transforming inputs into the final product;</w:t>
                  </w:r>
                </w:p>
                <w:p>
                  <w:pPr>
                    <w:numPr>
                      <w:ilvl w:val="0"/>
                      <w:numId w:val="3"/>
                    </w:numPr>
                    <w:tabs>
                      <w:tab w:pos="200" w:val="left" w:leader="none"/>
                    </w:tabs>
                    <w:spacing w:line="261" w:lineRule="auto" w:before="7"/>
                    <w:ind w:left="200" w:right="21" w:hanging="180"/>
                    <w:jc w:val="left"/>
                    <w:rPr>
                      <w:sz w:val="20"/>
                    </w:rPr>
                  </w:pPr>
                  <w:r>
                    <w:rPr>
                      <w:rFonts w:ascii="Calibri" w:hAnsi="Calibri"/>
                      <w:i/>
                      <w:color w:val="231F20"/>
                      <w:w w:val="105"/>
                      <w:sz w:val="20"/>
                    </w:rPr>
                    <w:t>outbound logistics—</w:t>
                  </w:r>
                  <w:r>
                    <w:rPr>
                      <w:color w:val="231F20"/>
                      <w:w w:val="105"/>
                      <w:sz w:val="20"/>
                    </w:rPr>
                    <w:t>order processing and </w:t>
                  </w:r>
                  <w:r>
                    <w:rPr>
                      <w:color w:val="231F20"/>
                      <w:spacing w:val="-4"/>
                      <w:w w:val="105"/>
                      <w:sz w:val="20"/>
                    </w:rPr>
                    <w:t>dis- </w:t>
                  </w:r>
                  <w:r>
                    <w:rPr>
                      <w:color w:val="231F20"/>
                      <w:w w:val="105"/>
                      <w:sz w:val="20"/>
                    </w:rPr>
                    <w:t>tribution;</w:t>
                  </w:r>
                </w:p>
                <w:p>
                  <w:pPr>
                    <w:numPr>
                      <w:ilvl w:val="0"/>
                      <w:numId w:val="3"/>
                    </w:numPr>
                    <w:tabs>
                      <w:tab w:pos="200" w:val="left" w:leader="none"/>
                    </w:tabs>
                    <w:spacing w:line="261" w:lineRule="auto" w:before="6"/>
                    <w:ind w:left="200" w:right="21" w:hanging="180"/>
                    <w:jc w:val="left"/>
                    <w:rPr>
                      <w:sz w:val="20"/>
                    </w:rPr>
                  </w:pPr>
                  <w:r>
                    <w:rPr>
                      <w:rFonts w:ascii="Calibri" w:hAnsi="Calibri"/>
                      <w:i/>
                      <w:color w:val="231F20"/>
                      <w:sz w:val="20"/>
                    </w:rPr>
                    <w:t>marketing and sales—</w:t>
                  </w:r>
                  <w:r>
                    <w:rPr>
                      <w:color w:val="231F20"/>
                      <w:sz w:val="20"/>
                    </w:rPr>
                    <w:t>communication, pricing and channel management;</w:t>
                  </w:r>
                  <w:r>
                    <w:rPr>
                      <w:color w:val="231F20"/>
                      <w:spacing w:val="47"/>
                      <w:sz w:val="20"/>
                    </w:rPr>
                    <w:t> </w:t>
                  </w:r>
                  <w:r>
                    <w:rPr>
                      <w:color w:val="231F20"/>
                      <w:sz w:val="20"/>
                    </w:rPr>
                    <w:t>and</w:t>
                  </w:r>
                </w:p>
                <w:p>
                  <w:pPr>
                    <w:numPr>
                      <w:ilvl w:val="0"/>
                      <w:numId w:val="3"/>
                    </w:numPr>
                    <w:tabs>
                      <w:tab w:pos="200" w:val="left" w:leader="none"/>
                    </w:tabs>
                    <w:spacing w:before="7"/>
                    <w:ind w:left="200" w:right="0" w:hanging="180"/>
                    <w:jc w:val="left"/>
                    <w:rPr>
                      <w:sz w:val="20"/>
                    </w:rPr>
                  </w:pPr>
                  <w:r>
                    <w:rPr>
                      <w:rFonts w:ascii="Calibri" w:hAnsi="Calibri"/>
                      <w:i/>
                      <w:color w:val="231F20"/>
                      <w:w w:val="105"/>
                      <w:sz w:val="20"/>
                    </w:rPr>
                    <w:t>service—</w:t>
                  </w:r>
                  <w:r>
                    <w:rPr>
                      <w:color w:val="231F20"/>
                      <w:w w:val="105"/>
                      <w:sz w:val="20"/>
                    </w:rPr>
                    <w:t>installation, repair and</w:t>
                  </w:r>
                  <w:r>
                    <w:rPr>
                      <w:color w:val="231F20"/>
                      <w:spacing w:val="23"/>
                      <w:w w:val="105"/>
                      <w:sz w:val="20"/>
                    </w:rPr>
                    <w:t> </w:t>
                  </w:r>
                  <w:r>
                    <w:rPr>
                      <w:color w:val="231F20"/>
                      <w:w w:val="105"/>
                      <w:sz w:val="20"/>
                    </w:rPr>
                    <w:t>parts.</w:t>
                  </w:r>
                </w:p>
              </w:txbxContent>
            </v:textbox>
            <w10:wrap type="none"/>
          </v:shape>
        </w:pict>
      </w:r>
      <w:r>
        <w:rPr/>
        <w:pict>
          <v:shape style="position:absolute;margin-left:85.595001pt;margin-top:530.859924pt;width:214.2pt;height:39.65pt;mso-position-horizontal-relative:page;mso-position-vertical-relative:page;z-index:-89344" type="#_x0000_t202" filled="false" stroked="false">
            <v:textbox inset="0,0,0,0">
              <w:txbxContent>
                <w:p>
                  <w:pPr>
                    <w:pStyle w:val="BodyText"/>
                    <w:spacing w:line="276" w:lineRule="auto"/>
                    <w:ind w:right="19"/>
                    <w:jc w:val="both"/>
                  </w:pPr>
                  <w:r>
                    <w:rPr>
                      <w:color w:val="231F20"/>
                      <w:w w:val="105"/>
                    </w:rPr>
                    <w:t>The concepts, tools and techniques </w:t>
                  </w:r>
                  <w:r>
                    <w:rPr>
                      <w:color w:val="231F20"/>
                      <w:spacing w:val="-3"/>
                      <w:w w:val="105"/>
                    </w:rPr>
                    <w:t>presented </w:t>
                  </w:r>
                  <w:r>
                    <w:rPr>
                      <w:color w:val="231F20"/>
                      <w:w w:val="105"/>
                    </w:rPr>
                    <w:t>apply</w:t>
                  </w:r>
                  <w:r>
                    <w:rPr>
                      <w:color w:val="231F20"/>
                      <w:spacing w:val="-10"/>
                      <w:w w:val="105"/>
                    </w:rPr>
                    <w:t> </w:t>
                  </w:r>
                  <w:r>
                    <w:rPr>
                      <w:color w:val="231F20"/>
                      <w:w w:val="105"/>
                    </w:rPr>
                    <w:t>to</w:t>
                  </w:r>
                  <w:r>
                    <w:rPr>
                      <w:color w:val="231F20"/>
                      <w:spacing w:val="-9"/>
                      <w:w w:val="105"/>
                    </w:rPr>
                    <w:t> </w:t>
                  </w:r>
                  <w:r>
                    <w:rPr>
                      <w:color w:val="231F20"/>
                      <w:w w:val="105"/>
                    </w:rPr>
                    <w:t>all</w:t>
                  </w:r>
                  <w:r>
                    <w:rPr>
                      <w:color w:val="231F20"/>
                      <w:spacing w:val="-9"/>
                      <w:w w:val="105"/>
                    </w:rPr>
                    <w:t> </w:t>
                  </w:r>
                  <w:r>
                    <w:rPr>
                      <w:color w:val="231F20"/>
                      <w:w w:val="105"/>
                    </w:rPr>
                    <w:t>organizations</w:t>
                  </w:r>
                  <w:r>
                    <w:rPr>
                      <w:color w:val="231F20"/>
                      <w:spacing w:val="-9"/>
                      <w:w w:val="105"/>
                    </w:rPr>
                    <w:t> </w:t>
                  </w:r>
                  <w:r>
                    <w:rPr>
                      <w:color w:val="231F20"/>
                      <w:w w:val="105"/>
                    </w:rPr>
                    <w:t>that</w:t>
                  </w:r>
                  <w:r>
                    <w:rPr>
                      <w:color w:val="231F20"/>
                      <w:spacing w:val="-9"/>
                      <w:w w:val="105"/>
                    </w:rPr>
                    <w:t> </w:t>
                  </w:r>
                  <w:r>
                    <w:rPr>
                      <w:color w:val="231F20"/>
                      <w:w w:val="105"/>
                    </w:rPr>
                    <w:t>produce</w:t>
                  </w:r>
                  <w:r>
                    <w:rPr>
                      <w:color w:val="231F20"/>
                      <w:spacing w:val="-10"/>
                      <w:w w:val="105"/>
                    </w:rPr>
                    <w:t> </w:t>
                  </w:r>
                  <w:r>
                    <w:rPr>
                      <w:color w:val="231F20"/>
                      <w:w w:val="105"/>
                    </w:rPr>
                    <w:t>and</w:t>
                  </w:r>
                  <w:r>
                    <w:rPr>
                      <w:color w:val="231F20"/>
                      <w:spacing w:val="-9"/>
                      <w:w w:val="105"/>
                    </w:rPr>
                    <w:t> </w:t>
                  </w:r>
                  <w:r>
                    <w:rPr>
                      <w:color w:val="231F20"/>
                      <w:w w:val="105"/>
                    </w:rPr>
                    <w:t>sell</w:t>
                  </w:r>
                  <w:r>
                    <w:rPr>
                      <w:color w:val="231F20"/>
                      <w:spacing w:val="-9"/>
                      <w:w w:val="105"/>
                    </w:rPr>
                    <w:t> </w:t>
                  </w:r>
                  <w:r>
                    <w:rPr>
                      <w:color w:val="231F20"/>
                      <w:w w:val="105"/>
                    </w:rPr>
                    <w:t>a product or provide a</w:t>
                  </w:r>
                  <w:r>
                    <w:rPr>
                      <w:color w:val="231F20"/>
                      <w:spacing w:val="47"/>
                      <w:w w:val="105"/>
                    </w:rPr>
                    <w:t> </w:t>
                  </w:r>
                  <w:r>
                    <w:rPr>
                      <w:color w:val="231F20"/>
                      <w:w w:val="105"/>
                    </w:rPr>
                    <w:t>service.</w:t>
                  </w:r>
                </w:p>
              </w:txbxContent>
            </v:textbox>
            <w10:wrap type="none"/>
          </v:shape>
        </w:pict>
      </w:r>
      <w:r>
        <w:rPr/>
        <w:pict>
          <v:shape style="position:absolute;margin-left:85.595001pt;margin-top:582.859802pt;width:152.950pt;height:13.65pt;mso-position-horizontal-relative:page;mso-position-vertical-relative:page;z-index:-89320" type="#_x0000_t202" filled="false" stroked="false">
            <v:textbox inset="0,0,0,0">
              <w:txbxContent>
                <w:p>
                  <w:pPr>
                    <w:pStyle w:val="BodyText"/>
                  </w:pPr>
                  <w:r>
                    <w:rPr>
                      <w:color w:val="231F20"/>
                      <w:w w:val="105"/>
                    </w:rPr>
                    <w:t>This guideline will help readers to:</w:t>
                  </w:r>
                </w:p>
              </w:txbxContent>
            </v:textbox>
            <w10:wrap type="none"/>
          </v:shape>
        </w:pict>
      </w:r>
      <w:r>
        <w:rPr/>
        <w:pict>
          <v:shape style="position:absolute;margin-left:85.595001pt;margin-top:608.859985pt;width:214.15pt;height:104.65pt;mso-position-horizontal-relative:page;mso-position-vertical-relative:page;z-index:-89296" type="#_x0000_t202" filled="false" stroked="false">
            <v:textbox inset="0,0,0,0">
              <w:txbxContent>
                <w:p>
                  <w:pPr>
                    <w:pStyle w:val="BodyText"/>
                    <w:numPr>
                      <w:ilvl w:val="0"/>
                      <w:numId w:val="4"/>
                    </w:numPr>
                    <w:tabs>
                      <w:tab w:pos="200" w:val="left" w:leader="none"/>
                    </w:tabs>
                    <w:spacing w:line="276" w:lineRule="auto" w:before="19" w:after="0"/>
                    <w:ind w:left="200" w:right="18" w:hanging="180"/>
                    <w:jc w:val="left"/>
                  </w:pPr>
                  <w:r>
                    <w:rPr>
                      <w:color w:val="231F20"/>
                      <w:w w:val="105"/>
                    </w:rPr>
                    <w:t>link value chain analysis to organizational goals, strategies and</w:t>
                  </w:r>
                  <w:r>
                    <w:rPr>
                      <w:color w:val="231F20"/>
                      <w:spacing w:val="28"/>
                      <w:w w:val="105"/>
                    </w:rPr>
                    <w:t> </w:t>
                  </w:r>
                  <w:r>
                    <w:rPr>
                      <w:color w:val="231F20"/>
                      <w:w w:val="105"/>
                    </w:rPr>
                    <w:t>objectives;</w:t>
                  </w:r>
                </w:p>
                <w:p>
                  <w:pPr>
                    <w:pStyle w:val="BodyText"/>
                    <w:numPr>
                      <w:ilvl w:val="0"/>
                      <w:numId w:val="4"/>
                    </w:numPr>
                    <w:tabs>
                      <w:tab w:pos="200" w:val="left" w:leader="none"/>
                    </w:tabs>
                    <w:spacing w:line="276" w:lineRule="auto" w:before="0" w:after="0"/>
                    <w:ind w:left="200" w:right="17" w:hanging="180"/>
                    <w:jc w:val="left"/>
                  </w:pPr>
                  <w:r>
                    <w:rPr>
                      <w:color w:val="231F20"/>
                    </w:rPr>
                    <w:t>broaden management awareness about </w:t>
                  </w:r>
                  <w:r>
                    <w:rPr>
                      <w:color w:val="231F20"/>
                      <w:spacing w:val="-4"/>
                    </w:rPr>
                    <w:t>value </w:t>
                  </w:r>
                  <w:r>
                    <w:rPr>
                      <w:color w:val="231F20"/>
                    </w:rPr>
                    <w:t>chain</w:t>
                  </w:r>
                  <w:r>
                    <w:rPr>
                      <w:color w:val="231F20"/>
                      <w:spacing w:val="15"/>
                    </w:rPr>
                    <w:t> </w:t>
                  </w:r>
                  <w:r>
                    <w:rPr>
                      <w:color w:val="231F20"/>
                    </w:rPr>
                    <w:t>analysis;</w:t>
                  </w:r>
                </w:p>
                <w:p>
                  <w:pPr>
                    <w:pStyle w:val="BodyText"/>
                    <w:numPr>
                      <w:ilvl w:val="0"/>
                      <w:numId w:val="4"/>
                    </w:numPr>
                    <w:tabs>
                      <w:tab w:pos="200" w:val="left" w:leader="none"/>
                    </w:tabs>
                    <w:spacing w:line="276" w:lineRule="auto" w:before="0" w:after="0"/>
                    <w:ind w:left="200" w:right="18" w:hanging="180"/>
                    <w:jc w:val="left"/>
                  </w:pPr>
                  <w:r>
                    <w:rPr>
                      <w:color w:val="231F20"/>
                      <w:spacing w:val="2"/>
                    </w:rPr>
                    <w:t>understand </w:t>
                  </w:r>
                  <w:r>
                    <w:rPr>
                      <w:color w:val="231F20"/>
                    </w:rPr>
                    <w:t>the value chain approach </w:t>
                  </w:r>
                  <w:r>
                    <w:rPr>
                      <w:color w:val="231F20"/>
                      <w:spacing w:val="-2"/>
                    </w:rPr>
                    <w:t>for </w:t>
                  </w:r>
                  <w:r>
                    <w:rPr>
                      <w:color w:val="231F20"/>
                    </w:rPr>
                    <w:t>assessing competitive</w:t>
                  </w:r>
                  <w:r>
                    <w:rPr>
                      <w:color w:val="231F20"/>
                      <w:spacing w:val="-13"/>
                    </w:rPr>
                    <w:t> </w:t>
                  </w:r>
                  <w:r>
                    <w:rPr>
                      <w:color w:val="231F20"/>
                    </w:rPr>
                    <w:t>advantage;</w:t>
                  </w:r>
                </w:p>
                <w:p>
                  <w:pPr>
                    <w:pStyle w:val="BodyText"/>
                    <w:numPr>
                      <w:ilvl w:val="0"/>
                      <w:numId w:val="4"/>
                    </w:numPr>
                    <w:tabs>
                      <w:tab w:pos="200" w:val="left" w:leader="none"/>
                    </w:tabs>
                    <w:spacing w:line="276" w:lineRule="auto" w:before="0" w:after="0"/>
                    <w:ind w:left="200" w:right="17" w:hanging="180"/>
                    <w:jc w:val="left"/>
                  </w:pPr>
                  <w:r>
                    <w:rPr>
                      <w:color w:val="231F20"/>
                    </w:rPr>
                    <w:t>comprehend useful strategic frameworks </w:t>
                  </w:r>
                  <w:r>
                    <w:rPr>
                      <w:color w:val="231F20"/>
                      <w:spacing w:val="-6"/>
                    </w:rPr>
                    <w:t>for </w:t>
                  </w:r>
                  <w:r>
                    <w:rPr>
                      <w:color w:val="231F20"/>
                    </w:rPr>
                    <w:t>value chain analysis;</w:t>
                  </w:r>
                  <w:r>
                    <w:rPr>
                      <w:color w:val="231F20"/>
                      <w:spacing w:val="48"/>
                    </w:rPr>
                    <w:t> </w:t>
                  </w:r>
                  <w:r>
                    <w:rPr>
                      <w:color w:val="231F20"/>
                    </w:rPr>
                    <w:t>and</w:t>
                  </w:r>
                </w:p>
              </w:txbxContent>
            </v:textbox>
            <w10:wrap type="none"/>
          </v:shape>
        </w:pict>
      </w:r>
      <w:r>
        <w:rPr/>
        <w:pict>
          <v:shape style="position:absolute;margin-left:557.150513pt;margin-top:756.402527pt;width:6.2pt;height:10.15pt;mso-position-horizontal-relative:page;mso-position-vertical-relative:page;z-index:-89272" type="#_x0000_t202" filled="false" stroked="false">
            <v:textbox inset="0,0,0,0">
              <w:txbxContent>
                <w:p>
                  <w:pPr>
                    <w:spacing w:before="19"/>
                    <w:ind w:left="20" w:right="0" w:firstLine="0"/>
                    <w:jc w:val="left"/>
                    <w:rPr>
                      <w:sz w:val="14"/>
                    </w:rPr>
                  </w:pPr>
                  <w:r>
                    <w:rPr>
                      <w:color w:val="231F20"/>
                      <w:w w:val="102"/>
                      <w:sz w:val="14"/>
                    </w:rPr>
                    <w:t>1</w:t>
                  </w:r>
                </w:p>
              </w:txbxContent>
            </v:textbox>
            <w10:wrap type="none"/>
          </v:shape>
        </w:pict>
      </w:r>
      <w:r>
        <w:rPr/>
        <w:pict>
          <v:shape style="position:absolute;margin-left:0pt;margin-top:0pt;width:35pt;height:792pt;mso-position-horizontal-relative:page;mso-position-vertical-relative:page;z-index:-892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9224"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9200"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9176" filled="true" fillcolor="#d4e3ee" stroked="false">
            <v:fill type="solid"/>
            <w10:wrap type="none"/>
          </v:rect>
        </w:pict>
      </w:r>
      <w:r>
        <w:rPr/>
        <w:pict>
          <v:shape style="position:absolute;margin-left:231.835098pt;margin-top:109.537498pt;width:338.25pt;height:15.7pt;mso-position-horizontal-relative:page;mso-position-vertical-relative:page;z-index:-89152"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312.105286pt;margin-top:165.031998pt;width:214.2pt;height:119.5pt;mso-position-horizontal-relative:page;mso-position-vertical-relative:page;z-index:-89128" type="#_x0000_t202" filled="false" stroked="false">
            <v:textbox inset="0,0,0,0">
              <w:txbxContent>
                <w:p>
                  <w:pPr>
                    <w:spacing w:line="230" w:lineRule="auto" w:before="28"/>
                    <w:ind w:left="20" w:right="626" w:firstLine="0"/>
                    <w:jc w:val="left"/>
                    <w:rPr>
                      <w:sz w:val="24"/>
                    </w:rPr>
                  </w:pPr>
                  <w:r>
                    <w:rPr>
                      <w:color w:val="569BBE"/>
                      <w:w w:val="105"/>
                      <w:sz w:val="24"/>
                    </w:rPr>
                    <w:t>I V. COMPETITIVE ADVANTAGE AND CUSTOMER VALUE</w:t>
                  </w:r>
                  <w:r>
                    <w:rPr>
                      <w:color w:val="569BBE"/>
                      <w:sz w:val="24"/>
                    </w:rPr>
                    <w:t> </w:t>
                  </w:r>
                </w:p>
                <w:p>
                  <w:pPr>
                    <w:pStyle w:val="BodyText"/>
                    <w:spacing w:line="276" w:lineRule="auto" w:before="25"/>
                    <w:ind w:right="17"/>
                    <w:jc w:val="both"/>
                  </w:pPr>
                  <w:r>
                    <w:rPr>
                      <w:color w:val="231F20"/>
                      <w:w w:val="105"/>
                    </w:rPr>
                    <w:t>In order to survive and prosper in an industry, firms must meet two criteria: they must supply what customers want to buy, and they must survive competition. A firm’s overall competitive advantage derives from the difference between the value it offers to customers and its cost of creating that customer value.</w:t>
                  </w:r>
                </w:p>
              </w:txbxContent>
            </v:textbox>
            <w10:wrap type="none"/>
          </v:shape>
        </w:pict>
      </w:r>
      <w:r>
        <w:rPr/>
        <w:pict>
          <v:shape style="position:absolute;margin-left:85.595001pt;margin-top:166.860001pt;width:214.2pt;height:39.65pt;mso-position-horizontal-relative:page;mso-position-vertical-relative:page;z-index:-89104" type="#_x0000_t202" filled="false" stroked="false">
            <v:textbox inset="0,0,0,0">
              <w:txbxContent>
                <w:p>
                  <w:pPr>
                    <w:pStyle w:val="BodyText"/>
                    <w:spacing w:line="276" w:lineRule="auto"/>
                    <w:ind w:right="17"/>
                    <w:jc w:val="both"/>
                  </w:pPr>
                  <w:r>
                    <w:rPr>
                      <w:color w:val="231F20"/>
                    </w:rPr>
                    <w:t>Support activities support primary activities and other support activities. They are handled by the organization’s staff functions and include:</w:t>
                  </w:r>
                </w:p>
              </w:txbxContent>
            </v:textbox>
            <w10:wrap type="none"/>
          </v:shape>
        </w:pict>
      </w:r>
      <w:r>
        <w:rPr/>
        <w:pict>
          <v:shape style="position:absolute;margin-left:85.595001pt;margin-top:218.860001pt;width:214.3pt;height:169.65pt;mso-position-horizontal-relative:page;mso-position-vertical-relative:page;z-index:-89080" type="#_x0000_t202" filled="false" stroked="false">
            <v:textbox inset="0,0,0,0">
              <w:txbxContent>
                <w:p>
                  <w:pPr>
                    <w:pStyle w:val="BodyText"/>
                    <w:numPr>
                      <w:ilvl w:val="0"/>
                      <w:numId w:val="5"/>
                    </w:numPr>
                    <w:tabs>
                      <w:tab w:pos="200" w:val="left" w:leader="none"/>
                    </w:tabs>
                    <w:spacing w:line="268" w:lineRule="auto" w:before="12" w:after="0"/>
                    <w:ind w:left="200" w:right="19" w:hanging="180"/>
                    <w:jc w:val="both"/>
                  </w:pPr>
                  <w:r>
                    <w:rPr>
                      <w:rFonts w:ascii="Calibri" w:hAnsi="Calibri"/>
                      <w:i/>
                      <w:color w:val="231F20"/>
                      <w:w w:val="105"/>
                    </w:rPr>
                    <w:t>procurement—</w:t>
                  </w:r>
                  <w:r>
                    <w:rPr>
                      <w:color w:val="231F20"/>
                      <w:w w:val="105"/>
                    </w:rPr>
                    <w:t>purchasing of raw materials, supplies and other consumable items as </w:t>
                  </w:r>
                  <w:r>
                    <w:rPr>
                      <w:color w:val="231F20"/>
                      <w:spacing w:val="-5"/>
                      <w:w w:val="105"/>
                    </w:rPr>
                    <w:t>well </w:t>
                  </w:r>
                  <w:r>
                    <w:rPr>
                      <w:color w:val="231F20"/>
                      <w:w w:val="105"/>
                    </w:rPr>
                    <w:t>as</w:t>
                  </w:r>
                  <w:r>
                    <w:rPr>
                      <w:color w:val="231F20"/>
                      <w:spacing w:val="12"/>
                      <w:w w:val="105"/>
                    </w:rPr>
                    <w:t> </w:t>
                  </w:r>
                  <w:r>
                    <w:rPr>
                      <w:color w:val="231F20"/>
                      <w:w w:val="105"/>
                    </w:rPr>
                    <w:t>assets;</w:t>
                  </w:r>
                </w:p>
                <w:p>
                  <w:pPr>
                    <w:numPr>
                      <w:ilvl w:val="0"/>
                      <w:numId w:val="5"/>
                    </w:numPr>
                    <w:tabs>
                      <w:tab w:pos="200" w:val="left" w:leader="none"/>
                    </w:tabs>
                    <w:spacing w:line="268" w:lineRule="auto" w:before="0"/>
                    <w:ind w:left="200" w:right="20" w:hanging="180"/>
                    <w:jc w:val="both"/>
                    <w:rPr>
                      <w:sz w:val="20"/>
                    </w:rPr>
                  </w:pPr>
                  <w:r>
                    <w:rPr>
                      <w:rFonts w:ascii="Calibri" w:hAnsi="Calibri"/>
                      <w:i/>
                      <w:color w:val="231F20"/>
                      <w:sz w:val="20"/>
                    </w:rPr>
                    <w:t>technology </w:t>
                  </w:r>
                  <w:r>
                    <w:rPr>
                      <w:rFonts w:ascii="Calibri" w:hAnsi="Calibri"/>
                      <w:i/>
                      <w:color w:val="231F20"/>
                      <w:spacing w:val="-3"/>
                      <w:sz w:val="20"/>
                    </w:rPr>
                    <w:t>developmen—</w:t>
                  </w:r>
                  <w:r>
                    <w:rPr>
                      <w:color w:val="231F20"/>
                      <w:spacing w:val="-3"/>
                      <w:sz w:val="20"/>
                    </w:rPr>
                    <w:t>know-how, </w:t>
                  </w:r>
                  <w:r>
                    <w:rPr>
                      <w:color w:val="231F20"/>
                      <w:spacing w:val="-5"/>
                      <w:sz w:val="20"/>
                    </w:rPr>
                    <w:t>procedures </w:t>
                  </w:r>
                  <w:r>
                    <w:rPr>
                      <w:color w:val="231F20"/>
                      <w:sz w:val="20"/>
                    </w:rPr>
                    <w:t>and technological inputs needed in every </w:t>
                  </w:r>
                  <w:r>
                    <w:rPr>
                      <w:color w:val="231F20"/>
                      <w:spacing w:val="-3"/>
                      <w:sz w:val="20"/>
                    </w:rPr>
                    <w:t>value </w:t>
                  </w:r>
                  <w:r>
                    <w:rPr>
                      <w:color w:val="231F20"/>
                      <w:sz w:val="20"/>
                    </w:rPr>
                    <w:t>chain</w:t>
                  </w:r>
                  <w:r>
                    <w:rPr>
                      <w:color w:val="231F20"/>
                      <w:spacing w:val="15"/>
                      <w:sz w:val="20"/>
                    </w:rPr>
                    <w:t> </w:t>
                  </w:r>
                  <w:r>
                    <w:rPr>
                      <w:color w:val="231F20"/>
                      <w:sz w:val="20"/>
                    </w:rPr>
                    <w:t>activity;</w:t>
                  </w:r>
                </w:p>
                <w:p>
                  <w:pPr>
                    <w:pStyle w:val="BodyText"/>
                    <w:numPr>
                      <w:ilvl w:val="0"/>
                      <w:numId w:val="5"/>
                    </w:numPr>
                    <w:tabs>
                      <w:tab w:pos="200" w:val="left" w:leader="none"/>
                    </w:tabs>
                    <w:spacing w:line="271" w:lineRule="auto" w:before="0" w:after="0"/>
                    <w:ind w:left="200" w:right="17" w:hanging="180"/>
                    <w:jc w:val="both"/>
                  </w:pPr>
                  <w:r>
                    <w:rPr>
                      <w:rFonts w:ascii="Calibri" w:hAnsi="Calibri"/>
                      <w:i/>
                      <w:color w:val="231F20"/>
                      <w:spacing w:val="3"/>
                      <w:w w:val="105"/>
                    </w:rPr>
                    <w:t>human resource management—</w:t>
                  </w:r>
                  <w:r>
                    <w:rPr>
                      <w:color w:val="231F20"/>
                      <w:spacing w:val="3"/>
                      <w:w w:val="105"/>
                    </w:rPr>
                    <w:t>selection, </w:t>
                  </w:r>
                  <w:r>
                    <w:rPr>
                      <w:color w:val="231F20"/>
                      <w:w w:val="105"/>
                    </w:rPr>
                    <w:t>promotion and placement; appraisal; </w:t>
                  </w:r>
                  <w:r>
                    <w:rPr>
                      <w:color w:val="231F20"/>
                      <w:spacing w:val="-3"/>
                      <w:w w:val="105"/>
                    </w:rPr>
                    <w:t>rewards; </w:t>
                  </w:r>
                  <w:r>
                    <w:rPr>
                      <w:color w:val="231F20"/>
                      <w:spacing w:val="-4"/>
                      <w:w w:val="105"/>
                    </w:rPr>
                    <w:t>management</w:t>
                  </w:r>
                  <w:r>
                    <w:rPr>
                      <w:color w:val="231F20"/>
                      <w:spacing w:val="-20"/>
                      <w:w w:val="105"/>
                    </w:rPr>
                    <w:t> </w:t>
                  </w:r>
                  <w:r>
                    <w:rPr>
                      <w:color w:val="231F20"/>
                      <w:spacing w:val="-4"/>
                      <w:w w:val="105"/>
                    </w:rPr>
                    <w:t>development;</w:t>
                  </w:r>
                  <w:r>
                    <w:rPr>
                      <w:color w:val="231F20"/>
                      <w:spacing w:val="-20"/>
                      <w:w w:val="105"/>
                    </w:rPr>
                    <w:t> </w:t>
                  </w:r>
                  <w:r>
                    <w:rPr>
                      <w:color w:val="231F20"/>
                      <w:spacing w:val="-3"/>
                      <w:w w:val="105"/>
                    </w:rPr>
                    <w:t>and</w:t>
                  </w:r>
                  <w:r>
                    <w:rPr>
                      <w:color w:val="231F20"/>
                      <w:spacing w:val="-20"/>
                      <w:w w:val="105"/>
                    </w:rPr>
                    <w:t> </w:t>
                  </w:r>
                  <w:r>
                    <w:rPr>
                      <w:color w:val="231F20"/>
                      <w:spacing w:val="-5"/>
                      <w:w w:val="105"/>
                    </w:rPr>
                    <w:t>labor/employee </w:t>
                  </w:r>
                  <w:r>
                    <w:rPr>
                      <w:color w:val="231F20"/>
                      <w:w w:val="105"/>
                    </w:rPr>
                    <w:t>relations;</w:t>
                  </w:r>
                  <w:r>
                    <w:rPr>
                      <w:color w:val="231F20"/>
                      <w:spacing w:val="11"/>
                      <w:w w:val="105"/>
                    </w:rPr>
                    <w:t> </w:t>
                  </w:r>
                  <w:r>
                    <w:rPr>
                      <w:color w:val="231F20"/>
                      <w:w w:val="105"/>
                    </w:rPr>
                    <w:t>and</w:t>
                  </w:r>
                </w:p>
                <w:p>
                  <w:pPr>
                    <w:pStyle w:val="BodyText"/>
                    <w:numPr>
                      <w:ilvl w:val="0"/>
                      <w:numId w:val="5"/>
                    </w:numPr>
                    <w:tabs>
                      <w:tab w:pos="200" w:val="left" w:leader="none"/>
                    </w:tabs>
                    <w:spacing w:line="268" w:lineRule="auto" w:before="0" w:after="0"/>
                    <w:ind w:left="200" w:right="17" w:hanging="180"/>
                    <w:jc w:val="both"/>
                  </w:pPr>
                  <w:r>
                    <w:rPr>
                      <w:rFonts w:ascii="Calibri" w:hAnsi="Calibri"/>
                      <w:i/>
                      <w:color w:val="231F20"/>
                      <w:spacing w:val="3"/>
                      <w:w w:val="105"/>
                    </w:rPr>
                    <w:t>firm infrastructure—</w:t>
                  </w:r>
                  <w:r>
                    <w:rPr>
                      <w:color w:val="231F20"/>
                      <w:spacing w:val="3"/>
                      <w:w w:val="105"/>
                    </w:rPr>
                    <w:t>general </w:t>
                  </w:r>
                  <w:r>
                    <w:rPr>
                      <w:color w:val="231F20"/>
                      <w:spacing w:val="4"/>
                      <w:w w:val="105"/>
                    </w:rPr>
                    <w:t>management, </w:t>
                  </w:r>
                  <w:r>
                    <w:rPr>
                      <w:color w:val="231F20"/>
                      <w:spacing w:val="-3"/>
                      <w:w w:val="105"/>
                    </w:rPr>
                    <w:t>planning,</w:t>
                  </w:r>
                  <w:r>
                    <w:rPr>
                      <w:color w:val="231F20"/>
                      <w:spacing w:val="-29"/>
                      <w:w w:val="105"/>
                    </w:rPr>
                    <w:t> </w:t>
                  </w:r>
                  <w:r>
                    <w:rPr>
                      <w:color w:val="231F20"/>
                      <w:spacing w:val="-3"/>
                      <w:w w:val="105"/>
                    </w:rPr>
                    <w:t>finance,</w:t>
                  </w:r>
                  <w:r>
                    <w:rPr>
                      <w:color w:val="231F20"/>
                      <w:spacing w:val="-28"/>
                      <w:w w:val="105"/>
                    </w:rPr>
                    <w:t> </w:t>
                  </w:r>
                  <w:r>
                    <w:rPr>
                      <w:color w:val="231F20"/>
                      <w:spacing w:val="-3"/>
                      <w:w w:val="105"/>
                    </w:rPr>
                    <w:t>accounting,</w:t>
                  </w:r>
                  <w:r>
                    <w:rPr>
                      <w:color w:val="231F20"/>
                      <w:spacing w:val="-28"/>
                      <w:w w:val="105"/>
                    </w:rPr>
                    <w:t> </w:t>
                  </w:r>
                  <w:r>
                    <w:rPr>
                      <w:color w:val="231F20"/>
                      <w:spacing w:val="-3"/>
                      <w:w w:val="105"/>
                    </w:rPr>
                    <w:t>legal,</w:t>
                  </w:r>
                  <w:r>
                    <w:rPr>
                      <w:color w:val="231F20"/>
                      <w:spacing w:val="-29"/>
                      <w:w w:val="105"/>
                    </w:rPr>
                    <w:t> </w:t>
                  </w:r>
                  <w:r>
                    <w:rPr>
                      <w:color w:val="231F20"/>
                      <w:spacing w:val="-3"/>
                      <w:w w:val="105"/>
                    </w:rPr>
                    <w:t>government </w:t>
                  </w:r>
                  <w:r>
                    <w:rPr>
                      <w:color w:val="231F20"/>
                      <w:w w:val="105"/>
                    </w:rPr>
                    <w:t>affairs and quality</w:t>
                  </w:r>
                  <w:r>
                    <w:rPr>
                      <w:color w:val="231F20"/>
                      <w:spacing w:val="30"/>
                      <w:w w:val="105"/>
                    </w:rPr>
                    <w:t> </w:t>
                  </w:r>
                  <w:r>
                    <w:rPr>
                      <w:color w:val="231F20"/>
                      <w:w w:val="105"/>
                    </w:rPr>
                    <w:t>management.</w:t>
                  </w:r>
                </w:p>
              </w:txbxContent>
            </v:textbox>
            <w10:wrap type="none"/>
          </v:shape>
        </w:pict>
      </w:r>
      <w:r>
        <w:rPr/>
        <w:pict>
          <v:shape style="position:absolute;margin-left:312.105286pt;margin-top:296.859985pt;width:214.15pt;height:130.65pt;mso-position-horizontal-relative:page;mso-position-vertical-relative:page;z-index:-89056" type="#_x0000_t202" filled="false" stroked="false">
            <v:textbox inset="0,0,0,0">
              <w:txbxContent>
                <w:p>
                  <w:pPr>
                    <w:pStyle w:val="BodyText"/>
                    <w:spacing w:line="268" w:lineRule="auto"/>
                    <w:ind w:right="17"/>
                    <w:jc w:val="both"/>
                  </w:pPr>
                  <w:r>
                    <w:rPr>
                      <w:color w:val="231F20"/>
                      <w:w w:val="105"/>
                    </w:rPr>
                    <w:t>Competitive</w:t>
                  </w:r>
                  <w:r>
                    <w:rPr>
                      <w:color w:val="231F20"/>
                      <w:spacing w:val="-18"/>
                      <w:w w:val="105"/>
                    </w:rPr>
                    <w:t> </w:t>
                  </w:r>
                  <w:r>
                    <w:rPr>
                      <w:color w:val="231F20"/>
                      <w:w w:val="105"/>
                    </w:rPr>
                    <w:t>advantage</w:t>
                  </w:r>
                  <w:r>
                    <w:rPr>
                      <w:color w:val="231F20"/>
                      <w:spacing w:val="-18"/>
                      <w:w w:val="105"/>
                    </w:rPr>
                    <w:t> </w:t>
                  </w:r>
                  <w:r>
                    <w:rPr>
                      <w:color w:val="231F20"/>
                      <w:w w:val="105"/>
                    </w:rPr>
                    <w:t>in</w:t>
                  </w:r>
                  <w:r>
                    <w:rPr>
                      <w:color w:val="231F20"/>
                      <w:spacing w:val="-17"/>
                      <w:w w:val="105"/>
                    </w:rPr>
                    <w:t> </w:t>
                  </w:r>
                  <w:r>
                    <w:rPr>
                      <w:color w:val="231F20"/>
                      <w:w w:val="105"/>
                    </w:rPr>
                    <w:t>regard</w:t>
                  </w:r>
                  <w:r>
                    <w:rPr>
                      <w:color w:val="231F20"/>
                      <w:spacing w:val="-18"/>
                      <w:w w:val="105"/>
                    </w:rPr>
                    <w:t> </w:t>
                  </w:r>
                  <w:r>
                    <w:rPr>
                      <w:color w:val="231F20"/>
                      <w:w w:val="105"/>
                    </w:rPr>
                    <w:t>to</w:t>
                  </w:r>
                  <w:r>
                    <w:rPr>
                      <w:color w:val="231F20"/>
                      <w:spacing w:val="-17"/>
                      <w:w w:val="105"/>
                    </w:rPr>
                    <w:t> </w:t>
                  </w:r>
                  <w:r>
                    <w:rPr>
                      <w:color w:val="231F20"/>
                      <w:w w:val="105"/>
                    </w:rPr>
                    <w:t>products</w:t>
                  </w:r>
                  <w:r>
                    <w:rPr>
                      <w:color w:val="231F20"/>
                      <w:spacing w:val="-18"/>
                      <w:w w:val="105"/>
                    </w:rPr>
                    <w:t> </w:t>
                  </w:r>
                  <w:r>
                    <w:rPr>
                      <w:color w:val="231F20"/>
                      <w:w w:val="105"/>
                    </w:rPr>
                    <w:t>and services </w:t>
                  </w:r>
                  <w:r>
                    <w:rPr>
                      <w:color w:val="231F20"/>
                      <w:spacing w:val="-4"/>
                      <w:w w:val="105"/>
                    </w:rPr>
                    <w:t>takes </w:t>
                  </w:r>
                  <w:r>
                    <w:rPr>
                      <w:color w:val="231F20"/>
                      <w:w w:val="105"/>
                    </w:rPr>
                    <w:t>two </w:t>
                  </w:r>
                  <w:r>
                    <w:rPr>
                      <w:color w:val="231F20"/>
                      <w:spacing w:val="-3"/>
                      <w:w w:val="105"/>
                    </w:rPr>
                    <w:t>possible </w:t>
                  </w:r>
                  <w:r>
                    <w:rPr>
                      <w:color w:val="231F20"/>
                      <w:w w:val="105"/>
                    </w:rPr>
                    <w:t>forms. The first is </w:t>
                  </w:r>
                  <w:r>
                    <w:rPr>
                      <w:color w:val="231F20"/>
                      <w:spacing w:val="-3"/>
                      <w:w w:val="105"/>
                    </w:rPr>
                    <w:t>an </w:t>
                  </w:r>
                  <w:r>
                    <w:rPr>
                      <w:rFonts w:ascii="Calibri" w:hAnsi="Calibri"/>
                      <w:i/>
                      <w:color w:val="231F20"/>
                      <w:spacing w:val="-3"/>
                      <w:w w:val="105"/>
                    </w:rPr>
                    <w:t>offering </w:t>
                  </w:r>
                  <w:r>
                    <w:rPr>
                      <w:color w:val="231F20"/>
                      <w:w w:val="105"/>
                    </w:rPr>
                    <w:t>or </w:t>
                  </w:r>
                  <w:r>
                    <w:rPr>
                      <w:rFonts w:ascii="Calibri" w:hAnsi="Calibri"/>
                      <w:i/>
                      <w:color w:val="231F20"/>
                      <w:spacing w:val="-3"/>
                      <w:w w:val="105"/>
                    </w:rPr>
                    <w:t>differentiation </w:t>
                  </w:r>
                  <w:r>
                    <w:rPr>
                      <w:rFonts w:ascii="Calibri" w:hAnsi="Calibri"/>
                      <w:i/>
                      <w:color w:val="231F20"/>
                      <w:spacing w:val="-4"/>
                      <w:w w:val="105"/>
                    </w:rPr>
                    <w:t>advantage. </w:t>
                  </w:r>
                  <w:r>
                    <w:rPr>
                      <w:color w:val="231F20"/>
                      <w:w w:val="105"/>
                    </w:rPr>
                    <w:t>If </w:t>
                  </w:r>
                  <w:r>
                    <w:rPr>
                      <w:color w:val="231F20"/>
                      <w:spacing w:val="-3"/>
                      <w:w w:val="105"/>
                    </w:rPr>
                    <w:t>customers </w:t>
                  </w:r>
                  <w:r>
                    <w:rPr>
                      <w:color w:val="231F20"/>
                      <w:w w:val="105"/>
                    </w:rPr>
                    <w:t>perceive a product or service as </w:t>
                  </w:r>
                  <w:r>
                    <w:rPr>
                      <w:color w:val="231F20"/>
                      <w:spacing w:val="-3"/>
                      <w:w w:val="105"/>
                    </w:rPr>
                    <w:t>superior, </w:t>
                  </w:r>
                  <w:r>
                    <w:rPr>
                      <w:color w:val="231F20"/>
                      <w:w w:val="105"/>
                    </w:rPr>
                    <w:t>they become more willing to pay a premium price relative to the price they will pay for competing offerings. The second is a relative </w:t>
                  </w:r>
                  <w:r>
                    <w:rPr>
                      <w:rFonts w:ascii="Calibri" w:hAnsi="Calibri"/>
                      <w:i/>
                      <w:color w:val="231F20"/>
                      <w:w w:val="105"/>
                    </w:rPr>
                    <w:t>low-cost </w:t>
                  </w:r>
                  <w:r>
                    <w:rPr>
                      <w:rFonts w:ascii="Calibri" w:hAnsi="Calibri"/>
                      <w:i/>
                      <w:color w:val="231F20"/>
                      <w:spacing w:val="2"/>
                      <w:w w:val="105"/>
                    </w:rPr>
                    <w:t>advantage, </w:t>
                  </w:r>
                  <w:r>
                    <w:rPr>
                      <w:color w:val="231F20"/>
                      <w:spacing w:val="3"/>
                      <w:w w:val="105"/>
                    </w:rPr>
                    <w:t>which customers gain when </w:t>
                  </w:r>
                  <w:r>
                    <w:rPr>
                      <w:color w:val="231F20"/>
                      <w:w w:val="105"/>
                    </w:rPr>
                    <w:t>a </w:t>
                  </w:r>
                  <w:r>
                    <w:rPr>
                      <w:color w:val="231F20"/>
                      <w:spacing w:val="-4"/>
                      <w:w w:val="105"/>
                    </w:rPr>
                    <w:t>company’s </w:t>
                  </w:r>
                  <w:r>
                    <w:rPr>
                      <w:color w:val="231F20"/>
                      <w:w w:val="105"/>
                    </w:rPr>
                    <w:t>total costs undercut those of its average</w:t>
                  </w:r>
                  <w:r>
                    <w:rPr>
                      <w:color w:val="231F20"/>
                      <w:spacing w:val="11"/>
                      <w:w w:val="105"/>
                    </w:rPr>
                    <w:t> </w:t>
                  </w:r>
                  <w:r>
                    <w:rPr>
                      <w:color w:val="231F20"/>
                      <w:w w:val="105"/>
                    </w:rPr>
                    <w:t>competitor.</w:t>
                  </w:r>
                </w:p>
              </w:txbxContent>
            </v:textbox>
            <w10:wrap type="none"/>
          </v:shape>
        </w:pict>
      </w:r>
      <w:r>
        <w:rPr/>
        <w:pict>
          <v:shape style="position:absolute;margin-left:85.595001pt;margin-top:400.859985pt;width:214.2pt;height:117.65pt;mso-position-horizontal-relative:page;mso-position-vertical-relative:page;z-index:-89032" type="#_x0000_t202" filled="false" stroked="false">
            <v:textbox inset="0,0,0,0">
              <w:txbxContent>
                <w:p>
                  <w:pPr>
                    <w:pStyle w:val="BodyText"/>
                    <w:spacing w:line="276" w:lineRule="auto"/>
                    <w:ind w:right="17"/>
                    <w:jc w:val="both"/>
                  </w:pPr>
                  <w:r>
                    <w:rPr>
                      <w:color w:val="231F20"/>
                    </w:rPr>
                    <w:t>John Shank and </w:t>
                  </w:r>
                  <w:r>
                    <w:rPr>
                      <w:color w:val="231F20"/>
                      <w:spacing w:val="-15"/>
                    </w:rPr>
                    <w:t>V. </w:t>
                  </w:r>
                  <w:r>
                    <w:rPr>
                      <w:color w:val="231F20"/>
                    </w:rPr>
                    <w:t>Govindarajan (1993) describe the value chain in broader terms than  </w:t>
                  </w:r>
                  <w:r>
                    <w:rPr>
                      <w:color w:val="231F20"/>
                      <w:spacing w:val="-5"/>
                    </w:rPr>
                    <w:t>does  </w:t>
                  </w:r>
                  <w:r>
                    <w:rPr>
                      <w:color w:val="231F20"/>
                      <w:spacing w:val="-3"/>
                    </w:rPr>
                    <w:t>Porter. </w:t>
                  </w:r>
                  <w:r>
                    <w:rPr>
                      <w:color w:val="231F20"/>
                    </w:rPr>
                    <w:t>They state that “the value chain for any firm is the value-creating activities all the </w:t>
                  </w:r>
                  <w:r>
                    <w:rPr>
                      <w:color w:val="231F20"/>
                      <w:spacing w:val="-4"/>
                    </w:rPr>
                    <w:t>way </w:t>
                  </w:r>
                  <w:r>
                    <w:rPr>
                      <w:color w:val="231F20"/>
                    </w:rPr>
                    <w:t>from basic raw material sources from component </w:t>
                  </w:r>
                  <w:r>
                    <w:rPr>
                      <w:color w:val="231F20"/>
                      <w:spacing w:val="-3"/>
                    </w:rPr>
                    <w:t>suppliers through </w:t>
                  </w:r>
                  <w:r>
                    <w:rPr>
                      <w:color w:val="231F20"/>
                    </w:rPr>
                    <w:t>to the </w:t>
                  </w:r>
                  <w:r>
                    <w:rPr>
                      <w:color w:val="231F20"/>
                      <w:spacing w:val="-3"/>
                    </w:rPr>
                    <w:t>ultimate end-use product </w:t>
                  </w:r>
                  <w:r>
                    <w:rPr>
                      <w:color w:val="231F20"/>
                    </w:rPr>
                    <w:t>delivered into the final consumers </w:t>
                  </w:r>
                  <w:r>
                    <w:rPr>
                      <w:color w:val="231F20"/>
                      <w:spacing w:val="-4"/>
                    </w:rPr>
                    <w:t>hands.” </w:t>
                  </w:r>
                  <w:r>
                    <w:rPr>
                      <w:color w:val="231F20"/>
                    </w:rPr>
                    <w:t>This description views the firm as part of an overall chain of value-creating</w:t>
                  </w:r>
                  <w:r>
                    <w:rPr>
                      <w:color w:val="231F20"/>
                      <w:spacing w:val="2"/>
                    </w:rPr>
                    <w:t> </w:t>
                  </w:r>
                  <w:r>
                    <w:rPr>
                      <w:color w:val="231F20"/>
                    </w:rPr>
                    <w:t>processes.</w:t>
                  </w:r>
                </w:p>
              </w:txbxContent>
            </v:textbox>
            <w10:wrap type="none"/>
          </v:shape>
        </w:pict>
      </w:r>
      <w:r>
        <w:rPr/>
        <w:pict>
          <v:shape style="position:absolute;margin-left:312.105286pt;margin-top:452.690002pt;width:214.2pt;height:156.85pt;mso-position-horizontal-relative:page;mso-position-vertical-relative:page;z-index:-89008" type="#_x0000_t202" filled="false" stroked="false">
            <v:textbox inset="0,0,0,0">
              <w:txbxContent>
                <w:p>
                  <w:pPr>
                    <w:pStyle w:val="BodyText"/>
                    <w:tabs>
                      <w:tab w:pos="4262" w:val="left" w:leader="none"/>
                    </w:tabs>
                    <w:spacing w:line="276" w:lineRule="auto" w:before="23"/>
                    <w:ind w:right="17"/>
                    <w:jc w:val="both"/>
                  </w:pPr>
                  <w:r>
                    <w:rPr>
                      <w:rFonts w:ascii="Franklin Gothic Heavy" w:hAnsi="Franklin Gothic Heavy"/>
                      <w:b/>
                      <w:color w:val="569BBE"/>
                      <w:u w:val="single" w:color="569BBE"/>
                    </w:rPr>
                    <w:t>Differentiation</w:t>
                  </w:r>
                  <w:r>
                    <w:rPr>
                      <w:rFonts w:ascii="Franklin Gothic Heavy" w:hAnsi="Franklin Gothic Heavy"/>
                      <w:b/>
                      <w:color w:val="569BBE"/>
                      <w:spacing w:val="25"/>
                      <w:u w:val="single" w:color="569BBE"/>
                    </w:rPr>
                    <w:t> </w:t>
                  </w:r>
                  <w:r>
                    <w:rPr>
                      <w:rFonts w:ascii="Franklin Gothic Heavy" w:hAnsi="Franklin Gothic Heavy"/>
                      <w:b/>
                      <w:color w:val="569BBE"/>
                      <w:u w:val="single" w:color="569BBE"/>
                    </w:rPr>
                    <w:t>Advantage</w:t>
                    <w:tab/>
                  </w:r>
                  <w:r>
                    <w:rPr>
                      <w:rFonts w:ascii="Franklin Gothic Heavy" w:hAnsi="Franklin Gothic Heavy"/>
                      <w:b/>
                      <w:color w:val="569BBE"/>
                    </w:rPr>
                    <w:t>                                    </w:t>
                  </w:r>
                  <w:r>
                    <w:rPr>
                      <w:color w:val="231F20"/>
                    </w:rPr>
                    <w:t>A </w:t>
                  </w:r>
                  <w:r>
                    <w:rPr>
                      <w:color w:val="231F20"/>
                      <w:spacing w:val="-5"/>
                    </w:rPr>
                    <w:t>differentiation advantage </w:t>
                  </w:r>
                  <w:r>
                    <w:rPr>
                      <w:color w:val="231F20"/>
                      <w:spacing w:val="-4"/>
                    </w:rPr>
                    <w:t>occurs</w:t>
                  </w:r>
                  <w:r>
                    <w:rPr>
                      <w:color w:val="231F20"/>
                      <w:spacing w:val="6"/>
                    </w:rPr>
                    <w:t> </w:t>
                  </w:r>
                  <w:r>
                    <w:rPr>
                      <w:color w:val="231F20"/>
                      <w:spacing w:val="-4"/>
                    </w:rPr>
                    <w:t>when</w:t>
                  </w:r>
                  <w:r>
                    <w:rPr>
                      <w:color w:val="231F20"/>
                      <w:spacing w:val="21"/>
                    </w:rPr>
                    <w:t> </w:t>
                  </w:r>
                  <w:r>
                    <w:rPr>
                      <w:color w:val="231F20"/>
                      <w:spacing w:val="-5"/>
                    </w:rPr>
                    <w:t>customers</w:t>
                  </w:r>
                  <w:r>
                    <w:rPr>
                      <w:color w:val="231F20"/>
                      <w:w w:val="112"/>
                    </w:rPr>
                    <w:t> </w:t>
                  </w:r>
                  <w:r>
                    <w:rPr>
                      <w:color w:val="231F20"/>
                    </w:rPr>
                    <w:t>perceive that a business </w:t>
                  </w:r>
                  <w:r>
                    <w:rPr>
                      <w:color w:val="231F20"/>
                      <w:spacing w:val="-5"/>
                    </w:rPr>
                    <w:t>unit’s </w:t>
                  </w:r>
                  <w:r>
                    <w:rPr>
                      <w:color w:val="231F20"/>
                    </w:rPr>
                    <w:t>product offering (defined to include all attributes relevant to the buying decision) is of higher </w:t>
                  </w:r>
                  <w:r>
                    <w:rPr>
                      <w:color w:val="231F20"/>
                      <w:spacing w:val="-3"/>
                    </w:rPr>
                    <w:t>quality, </w:t>
                  </w:r>
                  <w:r>
                    <w:rPr>
                      <w:color w:val="231F20"/>
                    </w:rPr>
                    <w:t>incurs </w:t>
                  </w:r>
                  <w:r>
                    <w:rPr>
                      <w:color w:val="231F20"/>
                      <w:spacing w:val="-5"/>
                    </w:rPr>
                    <w:t>fewer </w:t>
                  </w:r>
                  <w:r>
                    <w:rPr>
                      <w:color w:val="231F20"/>
                    </w:rPr>
                    <w:t>risks and/or outperforms competing </w:t>
                  </w:r>
                  <w:r>
                    <w:rPr>
                      <w:color w:val="231F20"/>
                      <w:spacing w:val="-3"/>
                    </w:rPr>
                    <w:t>product offerings. </w:t>
                  </w:r>
                  <w:r>
                    <w:rPr>
                      <w:color w:val="231F20"/>
                      <w:spacing w:val="-4"/>
                    </w:rPr>
                    <w:t>For </w:t>
                  </w:r>
                  <w:r>
                    <w:rPr>
                      <w:color w:val="231F20"/>
                      <w:spacing w:val="-3"/>
                    </w:rPr>
                    <w:t>example, differentiation </w:t>
                  </w:r>
                  <w:r>
                    <w:rPr>
                      <w:color w:val="231F20"/>
                      <w:spacing w:val="-4"/>
                    </w:rPr>
                    <w:t>may  </w:t>
                  </w:r>
                  <w:r>
                    <w:rPr>
                      <w:color w:val="231F20"/>
                      <w:spacing w:val="-3"/>
                    </w:rPr>
                    <w:t>include </w:t>
                  </w:r>
                  <w:r>
                    <w:rPr>
                      <w:color w:val="231F20"/>
                    </w:rPr>
                    <w:t>a </w:t>
                  </w:r>
                  <w:r>
                    <w:rPr>
                      <w:color w:val="231F20"/>
                      <w:spacing w:val="-6"/>
                    </w:rPr>
                    <w:t>firm’s </w:t>
                  </w:r>
                  <w:r>
                    <w:rPr>
                      <w:color w:val="231F20"/>
                      <w:spacing w:val="-3"/>
                    </w:rPr>
                    <w:t>ability </w:t>
                  </w:r>
                  <w:r>
                    <w:rPr>
                      <w:color w:val="231F20"/>
                    </w:rPr>
                    <w:t>to </w:t>
                  </w:r>
                  <w:r>
                    <w:rPr>
                      <w:color w:val="231F20"/>
                      <w:spacing w:val="-3"/>
                    </w:rPr>
                    <w:t>deliver goods </w:t>
                  </w:r>
                  <w:r>
                    <w:rPr>
                      <w:color w:val="231F20"/>
                    </w:rPr>
                    <w:t>and services in a timely </w:t>
                  </w:r>
                  <w:r>
                    <w:rPr>
                      <w:color w:val="231F20"/>
                      <w:spacing w:val="-3"/>
                    </w:rPr>
                    <w:t>manner, </w:t>
                  </w:r>
                  <w:r>
                    <w:rPr>
                      <w:color w:val="231F20"/>
                    </w:rPr>
                    <w:t>to produce better </w:t>
                  </w:r>
                  <w:r>
                    <w:rPr>
                      <w:color w:val="231F20"/>
                      <w:spacing w:val="-3"/>
                    </w:rPr>
                    <w:t>quality, </w:t>
                  </w:r>
                  <w:r>
                    <w:rPr>
                      <w:color w:val="231F20"/>
                    </w:rPr>
                    <w:t>to </w:t>
                  </w:r>
                  <w:r>
                    <w:rPr>
                      <w:color w:val="231F20"/>
                      <w:spacing w:val="-4"/>
                    </w:rPr>
                    <w:t>offer </w:t>
                  </w:r>
                  <w:r>
                    <w:rPr>
                      <w:color w:val="231F20"/>
                      <w:spacing w:val="-3"/>
                    </w:rPr>
                    <w:t>the </w:t>
                  </w:r>
                  <w:r>
                    <w:rPr>
                      <w:color w:val="231F20"/>
                      <w:spacing w:val="-4"/>
                    </w:rPr>
                    <w:t>customer </w:t>
                  </w:r>
                  <w:r>
                    <w:rPr>
                      <w:color w:val="231F20"/>
                    </w:rPr>
                    <w:t>a </w:t>
                  </w:r>
                  <w:r>
                    <w:rPr>
                      <w:color w:val="231F20"/>
                      <w:spacing w:val="-4"/>
                    </w:rPr>
                    <w:t>wider range </w:t>
                  </w:r>
                  <w:r>
                    <w:rPr>
                      <w:color w:val="231F20"/>
                    </w:rPr>
                    <w:t>of </w:t>
                  </w:r>
                  <w:r>
                    <w:rPr>
                      <w:color w:val="231F20"/>
                      <w:spacing w:val="-4"/>
                    </w:rPr>
                    <w:t>goods </w:t>
                  </w:r>
                  <w:r>
                    <w:rPr>
                      <w:color w:val="231F20"/>
                      <w:spacing w:val="-3"/>
                    </w:rPr>
                    <w:t>and services, </w:t>
                  </w:r>
                  <w:r>
                    <w:rPr>
                      <w:color w:val="231F20"/>
                    </w:rPr>
                    <w:t>and other factors that provide unique customer value.</w:t>
                  </w:r>
                </w:p>
              </w:txbxContent>
            </v:textbox>
            <w10:wrap type="none"/>
          </v:shape>
        </w:pict>
      </w:r>
      <w:r>
        <w:rPr/>
        <w:pict>
          <v:shape style="position:absolute;margin-left:85.595001pt;margin-top:530.860107pt;width:214.4pt;height:91.65pt;mso-position-horizontal-relative:page;mso-position-vertical-relative:page;z-index:-88984" type="#_x0000_t202" filled="false" stroked="false">
            <v:textbox inset="0,0,0,0">
              <w:txbxContent>
                <w:p>
                  <w:pPr>
                    <w:pStyle w:val="BodyText"/>
                    <w:spacing w:line="276" w:lineRule="auto"/>
                    <w:ind w:right="17"/>
                    <w:jc w:val="both"/>
                  </w:pPr>
                  <w:r>
                    <w:rPr>
                      <w:color w:val="231F20"/>
                      <w:spacing w:val="-3"/>
                    </w:rPr>
                    <w:t>According </w:t>
                  </w:r>
                  <w:r>
                    <w:rPr>
                      <w:color w:val="231F20"/>
                    </w:rPr>
                    <w:t>to </w:t>
                  </w:r>
                  <w:r>
                    <w:rPr>
                      <w:color w:val="231F20"/>
                      <w:spacing w:val="-3"/>
                    </w:rPr>
                    <w:t>Shank </w:t>
                  </w:r>
                  <w:r>
                    <w:rPr>
                      <w:color w:val="231F20"/>
                    </w:rPr>
                    <w:t>and </w:t>
                  </w:r>
                  <w:r>
                    <w:rPr>
                      <w:color w:val="231F20"/>
                      <w:spacing w:val="-3"/>
                    </w:rPr>
                    <w:t>Govindarajan, </w:t>
                  </w:r>
                  <w:r>
                    <w:rPr>
                      <w:color w:val="231F20"/>
                    </w:rPr>
                    <w:t>the industry </w:t>
                  </w:r>
                  <w:r>
                    <w:rPr>
                      <w:color w:val="231F20"/>
                      <w:spacing w:val="3"/>
                    </w:rPr>
                    <w:t>value chain </w:t>
                  </w:r>
                  <w:r>
                    <w:rPr>
                      <w:color w:val="231F20"/>
                      <w:spacing w:val="5"/>
                    </w:rPr>
                    <w:t>starts </w:t>
                  </w:r>
                  <w:r>
                    <w:rPr>
                      <w:color w:val="231F20"/>
                      <w:spacing w:val="3"/>
                    </w:rPr>
                    <w:t>with </w:t>
                  </w:r>
                  <w:r>
                    <w:rPr>
                      <w:color w:val="231F20"/>
                      <w:spacing w:val="2"/>
                    </w:rPr>
                    <w:t>the </w:t>
                  </w:r>
                  <w:r>
                    <w:rPr>
                      <w:color w:val="231F20"/>
                      <w:spacing w:val="4"/>
                    </w:rPr>
                    <w:t>value-creating </w:t>
                  </w:r>
                  <w:r>
                    <w:rPr>
                      <w:color w:val="231F20"/>
                    </w:rPr>
                    <w:t>processes of suppliers, who provide the  basic  raw materials and components. It continues with the value-creating processes of different classes of buyers or end-use consumers, and culminates in</w:t>
                  </w:r>
                  <w:r>
                    <w:rPr>
                      <w:color w:val="231F20"/>
                      <w:spacing w:val="19"/>
                    </w:rPr>
                    <w:t> </w:t>
                  </w:r>
                  <w:r>
                    <w:rPr>
                      <w:color w:val="231F20"/>
                    </w:rPr>
                    <w:t>the</w:t>
                  </w:r>
                  <w:r>
                    <w:rPr>
                      <w:color w:val="231F20"/>
                      <w:spacing w:val="19"/>
                    </w:rPr>
                    <w:t> </w:t>
                  </w:r>
                  <w:r>
                    <w:rPr>
                      <w:color w:val="231F20"/>
                    </w:rPr>
                    <w:t>disposal</w:t>
                  </w:r>
                  <w:r>
                    <w:rPr>
                      <w:color w:val="231F20"/>
                      <w:spacing w:val="20"/>
                    </w:rPr>
                    <w:t> </w:t>
                  </w:r>
                  <w:r>
                    <w:rPr>
                      <w:color w:val="231F20"/>
                    </w:rPr>
                    <w:t>and</w:t>
                  </w:r>
                  <w:r>
                    <w:rPr>
                      <w:color w:val="231F20"/>
                      <w:spacing w:val="19"/>
                    </w:rPr>
                    <w:t> </w:t>
                  </w:r>
                  <w:r>
                    <w:rPr>
                      <w:color w:val="231F20"/>
                    </w:rPr>
                    <w:t>recycling</w:t>
                  </w:r>
                  <w:r>
                    <w:rPr>
                      <w:color w:val="231F20"/>
                      <w:spacing w:val="20"/>
                    </w:rPr>
                    <w:t> </w:t>
                  </w:r>
                  <w:r>
                    <w:rPr>
                      <w:color w:val="231F20"/>
                    </w:rPr>
                    <w:t>of</w:t>
                  </w:r>
                  <w:r>
                    <w:rPr>
                      <w:color w:val="231F20"/>
                      <w:spacing w:val="19"/>
                    </w:rPr>
                    <w:t> </w:t>
                  </w:r>
                  <w:r>
                    <w:rPr>
                      <w:color w:val="231F20"/>
                    </w:rPr>
                    <w:t>materials.</w:t>
                  </w:r>
                </w:p>
              </w:txbxContent>
            </v:textbox>
            <w10:wrap type="none"/>
          </v:shape>
        </w:pict>
      </w:r>
      <w:r>
        <w:rPr/>
        <w:pict>
          <v:shape style="position:absolute;margin-left:312.105286pt;margin-top:621.859802pt;width:214.2pt;height:91.65pt;mso-position-horizontal-relative:page;mso-position-vertical-relative:page;z-index:-88960" type="#_x0000_t202" filled="false" stroked="false">
            <v:textbox inset="0,0,0,0">
              <w:txbxContent>
                <w:p>
                  <w:pPr>
                    <w:pStyle w:val="BodyText"/>
                    <w:spacing w:line="276" w:lineRule="auto"/>
                    <w:ind w:right="19"/>
                    <w:jc w:val="both"/>
                  </w:pPr>
                  <w:r>
                    <w:rPr>
                      <w:color w:val="231F20"/>
                    </w:rPr>
                    <w:t>Once a company has successfully differentiated its offering, management may exploit the </w:t>
                  </w:r>
                  <w:r>
                    <w:rPr>
                      <w:color w:val="231F20"/>
                      <w:spacing w:val="-3"/>
                    </w:rPr>
                    <w:t>advan- </w:t>
                  </w:r>
                  <w:r>
                    <w:rPr>
                      <w:color w:val="231F20"/>
                    </w:rPr>
                    <w:t>tage in one of two ways: increase price until </w:t>
                  </w:r>
                  <w:r>
                    <w:rPr>
                      <w:color w:val="231F20"/>
                      <w:spacing w:val="-8"/>
                    </w:rPr>
                    <w:t>it  </w:t>
                  </w:r>
                  <w:r>
                    <w:rPr>
                      <w:color w:val="231F20"/>
                      <w:spacing w:val="34"/>
                    </w:rPr>
                    <w:t> </w:t>
                  </w:r>
                  <w:r>
                    <w:rPr>
                      <w:color w:val="231F20"/>
                      <w:spacing w:val="-3"/>
                    </w:rPr>
                    <w:t>just </w:t>
                  </w:r>
                  <w:r>
                    <w:rPr>
                      <w:color w:val="231F20"/>
                      <w:spacing w:val="-4"/>
                    </w:rPr>
                    <w:t>offsets </w:t>
                  </w:r>
                  <w:r>
                    <w:rPr>
                      <w:color w:val="231F20"/>
                      <w:spacing w:val="-3"/>
                    </w:rPr>
                    <w:t>the </w:t>
                  </w:r>
                  <w:r>
                    <w:rPr>
                      <w:color w:val="231F20"/>
                      <w:spacing w:val="-4"/>
                    </w:rPr>
                    <w:t>improvement </w:t>
                  </w:r>
                  <w:r>
                    <w:rPr>
                      <w:color w:val="231F20"/>
                    </w:rPr>
                    <w:t>in </w:t>
                  </w:r>
                  <w:r>
                    <w:rPr>
                      <w:color w:val="231F20"/>
                      <w:spacing w:val="-4"/>
                    </w:rPr>
                    <w:t>customer benefits, </w:t>
                  </w:r>
                  <w:r>
                    <w:rPr>
                      <w:color w:val="231F20"/>
                    </w:rPr>
                    <w:t>thus maintaining current market share; or price below the “full premium” level in order to </w:t>
                  </w:r>
                  <w:r>
                    <w:rPr>
                      <w:color w:val="231F20"/>
                      <w:spacing w:val="-4"/>
                    </w:rPr>
                    <w:t>build </w:t>
                  </w:r>
                  <w:r>
                    <w:rPr>
                      <w:color w:val="231F20"/>
                    </w:rPr>
                    <w:t>market</w:t>
                  </w:r>
                  <w:r>
                    <w:rPr>
                      <w:color w:val="231F20"/>
                      <w:spacing w:val="16"/>
                    </w:rPr>
                    <w:t> </w:t>
                  </w:r>
                  <w:r>
                    <w:rPr>
                      <w:color w:val="231F20"/>
                    </w:rPr>
                    <w:t>share.</w:t>
                  </w:r>
                </w:p>
              </w:txbxContent>
            </v:textbox>
            <w10:wrap type="none"/>
          </v:shape>
        </w:pict>
      </w:r>
      <w:r>
        <w:rPr/>
        <w:pict>
          <v:shape style="position:absolute;margin-left:85.595001pt;margin-top:634.860107pt;width:214.15pt;height:26.65pt;mso-position-horizontal-relative:page;mso-position-vertical-relative:page;z-index:-88936" type="#_x0000_t202" filled="false" stroked="false">
            <v:textbox inset="0,0,0,0">
              <w:txbxContent>
                <w:p>
                  <w:pPr>
                    <w:pStyle w:val="BodyText"/>
                    <w:spacing w:line="276" w:lineRule="auto"/>
                  </w:pPr>
                  <w:r>
                    <w:rPr>
                      <w:color w:val="231F20"/>
                    </w:rPr>
                    <w:t>The industry value chain and the value chain </w:t>
                  </w:r>
                  <w:r>
                    <w:rPr>
                      <w:color w:val="231F20"/>
                      <w:spacing w:val="-3"/>
                    </w:rPr>
                    <w:t>activities within </w:t>
                  </w:r>
                  <w:r>
                    <w:rPr>
                      <w:color w:val="231F20"/>
                    </w:rPr>
                    <w:t>the firm are </w:t>
                  </w:r>
                  <w:r>
                    <w:rPr>
                      <w:color w:val="231F20"/>
                      <w:spacing w:val="-3"/>
                    </w:rPr>
                    <w:t>compared </w:t>
                  </w:r>
                  <w:r>
                    <w:rPr>
                      <w:color w:val="231F20"/>
                    </w:rPr>
                    <w:t>in </w:t>
                  </w:r>
                  <w:r>
                    <w:rPr>
                      <w:color w:val="231F20"/>
                      <w:spacing w:val="-3"/>
                    </w:rPr>
                    <w:t>Exhibit 1.</w:t>
                  </w:r>
                </w:p>
              </w:txbxContent>
            </v:textbox>
            <w10:wrap type="none"/>
          </v:shape>
        </w:pict>
      </w:r>
      <w:r>
        <w:rPr/>
        <w:pict>
          <v:shape style="position:absolute;margin-left:557.150513pt;margin-top:756.402527pt;width:6.2pt;height:10.15pt;mso-position-horizontal-relative:page;mso-position-vertical-relative:page;z-index:-88912" type="#_x0000_t202" filled="false" stroked="false">
            <v:textbox inset="0,0,0,0">
              <w:txbxContent>
                <w:p>
                  <w:pPr>
                    <w:spacing w:before="19"/>
                    <w:ind w:left="20" w:right="0" w:firstLine="0"/>
                    <w:jc w:val="left"/>
                    <w:rPr>
                      <w:sz w:val="14"/>
                    </w:rPr>
                  </w:pPr>
                  <w:r>
                    <w:rPr>
                      <w:color w:val="231F20"/>
                      <w:w w:val="102"/>
                      <w:sz w:val="14"/>
                    </w:rPr>
                    <w:t>2</w:t>
                  </w:r>
                </w:p>
              </w:txbxContent>
            </v:textbox>
            <w10:wrap type="none"/>
          </v:shape>
        </w:pict>
      </w:r>
      <w:r>
        <w:rPr/>
        <w:pict>
          <v:shape style="position:absolute;margin-left:0pt;margin-top:0pt;width:35pt;height:792pt;mso-position-horizontal-relative:page;mso-position-vertical-relative:page;z-index:-88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8.277313pt;margin-top:452pt;width:9.1pt;height:12pt;mso-position-horizontal-relative:page;mso-position-vertical-relative:page;z-index:-88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2.3573pt;margin-top:452pt;width:92.9pt;height:12pt;mso-position-horizontal-relative:page;mso-position-vertical-relative:page;z-index:-888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881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879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4032;top:5334;width:1468;height:5229" type="#_x0000_t75" stroked="false">
              <v:imagedata r:id="rId11" o:title=""/>
            </v:shape>
            <v:shape style="position:absolute;left:2;top:15823;width:18;height:16" coordorigin="3,15823" coordsize="18,16" path="m6226,5440l6231,5518,6248,5591,6274,5660,6310,5725,6353,5783,6405,5834,6463,5878,6527,5914,6596,5940,6670,5957,6747,5962,6824,5957,6898,5940,6967,5914,7031,5878,7090,5834,7141,5783,7185,5725,7221,5660,7247,5591,7264,5518,7269,5440,7264,5363,7247,5289,7221,5220,7185,5156,7141,5098,7090,5046,7031,5002,6967,4967,6898,4940,6824,4924,6747,4918,6670,4924,6596,4940,6527,4967,6463,5002,6405,5046,6353,5098,6310,5156,6274,5220,6248,5289,6231,5363,6226,5440xm8353,5969l8358,6043,8373,6113,8396,6179,8427,6242,8466,6299,8512,6351,8563,6397,8621,6435,8683,6467,8750,6490,8820,6504,8893,6509,8967,6504,9037,6490,9104,6467,9166,6435,9223,6397,9275,6351,9321,6299,9360,6242,9391,6179,9414,6113,9429,6043,9433,5969,9429,5896,9414,5826,9391,5759,9360,5697,9321,5639,9275,5587,9223,5542,9166,5503,9104,5472,9037,5449,8967,5434,8893,5429,8820,5434,8750,5449,8683,5472,8621,5503,8563,5542,8512,5587,8466,5639,8427,5697,8396,5759,8373,5826,8358,5896,8353,5969xm8353,7050l8358,7123,8373,7193,8396,7260,8427,7322,8466,7379,8512,7431,8563,7477,8621,7516,8683,7547,8750,7570,8820,7585,8893,7590,8967,7585,9037,7570,9104,7547,9166,7516,9223,7477,9275,7431,9321,7379,9360,7322,9391,7260,9414,7193,9429,7123,9433,7050,9429,6976,9414,6906,9391,6839,9360,6777,9321,6719,9275,6668,9223,6622,9166,6583,9104,6552,9037,6528,8967,6514,8893,6509,8820,6514,8750,6528,8683,6552,8621,6583,8563,6622,8512,6668,8466,6719,8427,6777,8396,6839,8373,6906,8358,6976,8353,7050xm8353,8129l8358,8203,8373,8273,8396,8340,8427,8402,8466,8459,8512,8511,8563,8557,8621,8596,8683,8627,8750,8650,8820,8664,8893,8669,8967,8664,9037,8650,9104,8627,9166,8596,9223,8557,9275,8511,9321,8459,9360,8402,9391,8340,9414,8273,9429,8203,9433,8129,9429,8056,9414,7986,9391,7919,9360,7857,9321,7799,9275,7748,9223,7702,9166,7663,9104,7632,9037,7609,8967,7594,8893,7590,8820,7594,8750,7609,8683,7632,8621,7663,8563,7702,8512,7748,8466,7799,8427,7857,8396,7919,8373,7986,8358,8056,8353,8129xm8353,9209l8358,9282,8373,9353,8396,9419,8427,9482,8466,9539,8512,9591,8563,9637,8621,9676,8683,9707,8750,9730,8820,9745,8893,9750,8967,9745,9037,9730,9104,9707,9166,9676,9223,9637,9275,9591,9321,9539,9360,9482,9391,9419,9414,9353,9429,9282,9433,9209,9429,9136,9414,9066,9391,8999,9360,8937,9321,8879,9275,8828,9223,8782,9166,8743,9104,8712,9037,8689,8967,8674,8893,8669,8820,8674,8750,8689,8683,8712,8621,8743,8563,8782,8512,8828,8466,8879,8427,8937,8396,8999,8373,9066,8358,9136,8353,9209xm6226,6484l6231,6561,6248,6635,6274,6704,6310,6768,6353,6827,6405,6878,6463,6922,6527,6958,6596,6984,6670,7001,6747,7006,6824,7001,6898,6984,6967,6958,7031,6922,7090,6878,7141,6827,7185,6768,7221,6704,7247,6635,7264,6561,7269,6484,7264,6407,7247,6333,7221,6264,7185,6200,7141,6142,7090,6090,7031,6046,6967,6011,6898,5984,6824,5968,6747,5962,6670,5968,6596,5984,6527,6011,6463,6046,6405,6090,6353,6142,6310,6200,6274,6264,6248,6333,6231,6407,6226,6484xm6226,7528l6231,7605,6248,7679,6274,7748,6310,7813,6353,7871,6405,7922,6463,7966,6527,8002,6596,8028,6670,8045,6747,8050,6824,8045,6898,8028,6967,8002,7031,7966,7090,7922,7141,7871,7185,7813,7221,7748,7247,7679,7264,7605,7269,7528,7264,7451,7247,7377,7221,7308,7185,7244,7141,7186,7090,7134,7031,7090,6967,7055,6898,7028,6824,7012,6747,7006,6670,7012,6596,7028,6527,7055,6463,7090,6405,7134,6353,7186,6310,7244,6274,7308,6248,7377,6231,7451,6226,7528xm6226,8572l6231,8649,6248,8723,6274,8792,6310,8856,6353,8914,6405,8966,6463,9010,6527,9045,6596,9072,6670,9088,6747,9094,6824,9088,6898,9072,6967,9045,7031,9010,7090,8966,7141,8914,7185,8856,7221,8792,7247,8723,7264,8649,7269,8572,7264,8495,7247,8422,7221,8352,7185,8288,7141,8230,7090,8178,7031,8135,6967,8099,6898,8073,6824,8056,6747,8050,6670,8056,6596,8073,6527,8099,6463,8135,6405,8178,6353,8230,6310,8288,6274,8352,6248,8422,6231,8495,6226,8572xm6226,9616l6231,9693,6248,9767,6274,9836,6310,9900,6353,9959,6405,10010,6463,10054,6527,10090,6596,10116,6670,10132,6747,10138,6824,10132,6898,10116,6967,10090,7031,10054,7090,10010,7141,9959,7185,9900,7221,9836,7247,9767,7264,9693,7269,9616,7264,9539,7247,9466,7221,9396,7185,9332,7141,9274,7090,9222,7031,9178,6967,9142,6898,9116,6824,9100,6747,9094,6670,9100,6596,9116,6527,9142,6463,9178,6405,9222,6353,9274,6310,9332,6274,9396,6248,9466,6231,9539,6226,9616xm6226,10660l6231,10738,6248,10811,6274,10880,6310,10945,6353,11003,6405,11054,6463,11098,6527,11134,6596,11160,6670,11177,6747,11182,6824,11177,6898,11160,6967,11134,7031,11098,7090,11054,7141,11003,7185,10945,7221,10880,7247,10811,7264,10738,7269,10660,7264,10583,7247,10509,7221,10440,7185,10376,7141,10318,7090,10266,7031,10222,6967,10187,6898,10160,6824,10144,6747,10138,6670,10144,6596,10160,6527,10187,6463,10222,6405,10266,6353,10318,6310,10376,6274,10440,6248,10509,6231,10583,6226,10660xm7662,5440l7662,10660m3699,10623l3699,5673,3682,5237,3724,5013,3867,4932,4154,4922,4251,4922,4343,4921,4428,4920,4508,4920,4583,4921,4650,4926,4712,4933,4767,4945,4815,4963,4856,4986,4890,5016,4917,5055,4935,5102,4946,5158,4950,5225e" filled="false" stroked="true" strokeweight=".436058pt" strokecolor="#231f20">
              <v:path arrowok="t"/>
              <v:stroke dashstyle="solid"/>
            </v:shape>
            <v:shape style="position:absolute;left:4896;top:5196;width:107;height:97" coordorigin="4896,5197" coordsize="107,97" path="m4896,5197l4912,5218,4926,5242,4938,5268,4948,5293,4959,5268,4972,5243,4987,5219,4989,5216,4950,5216,4896,5197xm5003,5198l4950,5216,4989,5216,5003,5198xe" filled="true" fillcolor="#231f20" stroked="false">
              <v:path arrowok="t"/>
              <v:fill type="solid"/>
            </v:shape>
            <v:shape style="position:absolute;left:0;top:15824;width:17;height:14" coordorigin="0,15825" coordsize="17,14" path="m3005,5422l3005,10642m7265,5437l7666,5437m7265,6481l7666,6481m7265,7526l7666,7526m7265,8570l7666,8570m7265,9614l7666,9614m7265,10657l7666,10657m2812,5420l3213,5420m2812,10640l3213,10640m7660,5957l8355,5957m7660,7037l8355,7037m7660,8118l8355,8118m7660,9197l8355,9197m3699,10613l3685,10761,3730,10837,3877,10864,4170,10866,4278,10867,4377,10868,4468,10869,4550,10869,4625,10866,4691,10860,4750,10850,4800,10834,4843,10812,4878,10781,4906,10742,4926,10693,4939,10633,4945,10560m5495,6891l6283,5676m5496,6899l6223,6484m5495,6898l6257,7340m5495,6912l6339,8245m5495,6935l6264,9419m5494,6953l6254,10489e" filled="false" stroked="true" strokeweight=".436058pt" strokecolor="#231f20">
              <v:path arrowok="t"/>
              <v:stroke dashstyle="solid"/>
            </v:shape>
            <w10:wrap type="none"/>
          </v:group>
        </w:pict>
      </w:r>
      <w:r>
        <w:rPr/>
        <w:pict>
          <v:rect style="position:absolute;margin-left:0pt;margin-top:0pt;width:35pt;height:792pt;mso-position-horizontal-relative:page;mso-position-vertical-relative:page;z-index:-88768" filled="true" fillcolor="#d4e3ee" stroked="false">
            <v:fill type="solid"/>
            <w10:wrap type="none"/>
          </v:rect>
        </w:pict>
      </w:r>
      <w:r>
        <w:rPr/>
        <w:pict>
          <v:shape style="position:absolute;margin-left:231.835098pt;margin-top:109.537498pt;width:338.25pt;height:15.7pt;mso-position-horizontal-relative:page;mso-position-vertical-relative:page;z-index:-8874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236.492401pt;margin-top:154.5905pt;width:156.35pt;height:16pt;mso-position-horizontal-relative:page;mso-position-vertical-relative:page;z-index:-88720" type="#_x0000_t202" filled="false" stroked="false">
            <v:textbox inset="0,0,0,0">
              <w:txbxContent>
                <w:p>
                  <w:pPr>
                    <w:spacing w:before="19"/>
                    <w:ind w:left="20" w:right="0" w:firstLine="0"/>
                    <w:jc w:val="left"/>
                    <w:rPr>
                      <w:sz w:val="24"/>
                    </w:rPr>
                  </w:pPr>
                  <w:r>
                    <w:rPr>
                      <w:color w:val="569BBE"/>
                      <w:w w:val="105"/>
                      <w:sz w:val="24"/>
                    </w:rPr>
                    <w:t>EXHIBIT 1. THE VALUE CHAIN</w:t>
                  </w:r>
                </w:p>
              </w:txbxContent>
            </v:textbox>
            <w10:wrap type="none"/>
          </v:shape>
        </w:pict>
      </w:r>
      <w:r>
        <w:rPr/>
        <w:pict>
          <v:shape style="position:absolute;margin-left:220.412399pt;margin-top:183.810501pt;width:51.2pt;height:20.5pt;mso-position-horizontal-relative:page;mso-position-vertical-relative:page;z-index:-88696" type="#_x0000_t202" filled="false" stroked="false">
            <v:textbox inset="0,0,0,0">
              <w:txbxContent>
                <w:p>
                  <w:pPr>
                    <w:spacing w:line="187" w:lineRule="auto" w:before="31"/>
                    <w:ind w:left="20" w:right="-2" w:firstLine="128"/>
                    <w:jc w:val="left"/>
                    <w:rPr>
                      <w:rFonts w:ascii="Calibri"/>
                      <w:b/>
                      <w:sz w:val="19"/>
                    </w:rPr>
                  </w:pPr>
                  <w:r>
                    <w:rPr>
                      <w:rFonts w:ascii="Calibri"/>
                      <w:b/>
                      <w:color w:val="231F20"/>
                      <w:w w:val="105"/>
                      <w:sz w:val="19"/>
                    </w:rPr>
                    <w:t>Industry Value Chain</w:t>
                  </w:r>
                </w:p>
              </w:txbxContent>
            </v:textbox>
            <w10:wrap type="none"/>
          </v:shape>
        </w:pict>
      </w:r>
      <w:r>
        <w:rPr/>
        <w:pict>
          <v:shape style="position:absolute;margin-left:344.290802pt;margin-top:183.810501pt;width:92.4pt;height:20.5pt;mso-position-horizontal-relative:page;mso-position-vertical-relative:page;z-index:-88672" type="#_x0000_t202" filled="false" stroked="false">
            <v:textbox inset="0,0,0,0">
              <w:txbxContent>
                <w:p>
                  <w:pPr>
                    <w:spacing w:line="187" w:lineRule="auto" w:before="31"/>
                    <w:ind w:left="292" w:right="14" w:hanging="273"/>
                    <w:jc w:val="left"/>
                    <w:rPr>
                      <w:rFonts w:ascii="Calibri"/>
                      <w:b/>
                      <w:sz w:val="19"/>
                    </w:rPr>
                  </w:pPr>
                  <w:r>
                    <w:rPr>
                      <w:rFonts w:ascii="Calibri"/>
                      <w:b/>
                      <w:color w:val="231F20"/>
                      <w:w w:val="105"/>
                      <w:sz w:val="19"/>
                    </w:rPr>
                    <w:t>Value Chain Activities within the Firm</w:t>
                  </w:r>
                </w:p>
              </w:txbxContent>
            </v:textbox>
            <w10:wrap type="none"/>
          </v:shape>
        </w:pict>
      </w:r>
      <w:r>
        <w:rPr/>
        <w:pict>
          <v:shape style="position:absolute;margin-left:317.430786pt;margin-top:216.015717pt;width:40.450pt;height:20.5pt;mso-position-horizontal-relative:page;mso-position-vertical-relative:page;z-index:-88648" type="#_x0000_t202" filled="false" stroked="false">
            <v:textbox inset="0,0,0,0">
              <w:txbxContent>
                <w:p>
                  <w:pPr>
                    <w:spacing w:line="187" w:lineRule="auto" w:before="31"/>
                    <w:ind w:left="20" w:right="4" w:firstLine="63"/>
                    <w:jc w:val="left"/>
                    <w:rPr>
                      <w:rFonts w:ascii="Calibri"/>
                      <w:b/>
                      <w:sz w:val="19"/>
                    </w:rPr>
                  </w:pPr>
                  <w:r>
                    <w:rPr>
                      <w:rFonts w:ascii="Calibri"/>
                      <w:b/>
                      <w:color w:val="231F20"/>
                      <w:w w:val="105"/>
                      <w:sz w:val="19"/>
                    </w:rPr>
                    <w:t>Primary Activities</w:t>
                  </w:r>
                </w:p>
              </w:txbxContent>
            </v:textbox>
            <w10:wrap type="none"/>
          </v:shape>
        </w:pict>
      </w:r>
      <w:r>
        <w:rPr/>
        <w:pict>
          <v:shape style="position:absolute;margin-left:419.810364pt;margin-top:216.015717pt;width:40.450pt;height:20.5pt;mso-position-horizontal-relative:page;mso-position-vertical-relative:page;z-index:-88624" type="#_x0000_t202" filled="false" stroked="false">
            <v:textbox inset="0,0,0,0">
              <w:txbxContent>
                <w:p>
                  <w:pPr>
                    <w:spacing w:line="187" w:lineRule="auto" w:before="31"/>
                    <w:ind w:left="20" w:right="4" w:firstLine="60"/>
                    <w:jc w:val="left"/>
                    <w:rPr>
                      <w:rFonts w:ascii="Calibri"/>
                      <w:b/>
                      <w:sz w:val="19"/>
                    </w:rPr>
                  </w:pPr>
                  <w:r>
                    <w:rPr>
                      <w:rFonts w:ascii="Calibri"/>
                      <w:b/>
                      <w:color w:val="231F20"/>
                      <w:w w:val="105"/>
                      <w:sz w:val="19"/>
                    </w:rPr>
                    <w:t>Support Activities</w:t>
                  </w:r>
                </w:p>
              </w:txbxContent>
            </v:textbox>
            <w10:wrap type="none"/>
          </v:shape>
        </w:pict>
      </w:r>
      <w:r>
        <w:rPr/>
        <w:pict>
          <v:shape style="position:absolute;margin-left:328.843689pt;margin-top:266.701935pt;width:18.55pt;height:12pt;mso-position-horizontal-relative:page;mso-position-vertical-relative:page;z-index:-88600" type="#_x0000_t202" filled="false" stroked="false">
            <v:textbox inset="0,0,0,0">
              <w:txbxContent>
                <w:p>
                  <w:pPr>
                    <w:spacing w:before="20"/>
                    <w:ind w:left="20" w:right="0" w:firstLine="0"/>
                    <w:jc w:val="left"/>
                    <w:rPr>
                      <w:sz w:val="17"/>
                    </w:rPr>
                  </w:pPr>
                  <w:r>
                    <w:rPr>
                      <w:color w:val="231F20"/>
                      <w:sz w:val="17"/>
                    </w:rPr>
                    <w:t>R&amp;D</w:t>
                  </w:r>
                </w:p>
              </w:txbxContent>
            </v:textbox>
            <w10:wrap type="none"/>
          </v:shape>
        </w:pict>
      </w:r>
      <w:r>
        <w:rPr/>
        <w:pict>
          <v:shape style="position:absolute;margin-left:226.306152pt;margin-top:281.873077pt;width:45.05pt;height:21.9pt;mso-position-horizontal-relative:page;mso-position-vertical-relative:page;z-index:-88576" type="#_x0000_t202" filled="false" stroked="false">
            <v:textbox inset="0,0,0,0">
              <w:txbxContent>
                <w:p>
                  <w:pPr>
                    <w:spacing w:line="247" w:lineRule="auto" w:before="20"/>
                    <w:ind w:left="20" w:right="13" w:firstLine="131"/>
                    <w:jc w:val="left"/>
                    <w:rPr>
                      <w:sz w:val="17"/>
                    </w:rPr>
                  </w:pPr>
                  <w:r>
                    <w:rPr>
                      <w:color w:val="231F20"/>
                      <w:w w:val="105"/>
                      <w:sz w:val="17"/>
                    </w:rPr>
                    <w:t>Supplier </w:t>
                  </w:r>
                  <w:r>
                    <w:rPr>
                      <w:color w:val="231F20"/>
                      <w:spacing w:val="-4"/>
                      <w:w w:val="105"/>
                      <w:sz w:val="17"/>
                    </w:rPr>
                    <w:t>Value</w:t>
                  </w:r>
                  <w:r>
                    <w:rPr>
                      <w:color w:val="231F20"/>
                      <w:spacing w:val="-5"/>
                      <w:w w:val="105"/>
                      <w:sz w:val="17"/>
                    </w:rPr>
                    <w:t> Chain</w:t>
                  </w:r>
                </w:p>
              </w:txbxContent>
            </v:textbox>
            <w10:wrap type="none"/>
          </v:shape>
        </w:pict>
      </w:r>
      <w:r>
        <w:rPr/>
        <w:pict>
          <v:shape style="position:absolute;margin-left:419.754913pt;margin-top:291.620178pt;width:48.25pt;height:12pt;mso-position-horizontal-relative:page;mso-position-vertical-relative:page;z-index:-88552" type="#_x0000_t202" filled="false" stroked="false">
            <v:textbox inset="0,0,0,0">
              <w:txbxContent>
                <w:p>
                  <w:pPr>
                    <w:spacing w:before="20"/>
                    <w:ind w:left="20" w:right="0" w:firstLine="0"/>
                    <w:jc w:val="left"/>
                    <w:rPr>
                      <w:sz w:val="17"/>
                    </w:rPr>
                  </w:pPr>
                  <w:r>
                    <w:rPr>
                      <w:color w:val="231F20"/>
                      <w:sz w:val="17"/>
                    </w:rPr>
                    <w:t>Procurement</w:t>
                  </w:r>
                </w:p>
              </w:txbxContent>
            </v:textbox>
            <w10:wrap type="none"/>
          </v:shape>
        </w:pict>
      </w:r>
      <w:r>
        <w:rPr/>
        <w:pict>
          <v:shape style="position:absolute;margin-left:324.557892pt;margin-top:318.905304pt;width:27.1pt;height:12pt;mso-position-horizontal-relative:page;mso-position-vertical-relative:page;z-index:-88528" type="#_x0000_t202" filled="false" stroked="false">
            <v:textbox inset="0,0,0,0">
              <w:txbxContent>
                <w:p>
                  <w:pPr>
                    <w:spacing w:before="20"/>
                    <w:ind w:left="20" w:right="0" w:firstLine="0"/>
                    <w:jc w:val="left"/>
                    <w:rPr>
                      <w:sz w:val="17"/>
                    </w:rPr>
                  </w:pPr>
                  <w:r>
                    <w:rPr>
                      <w:color w:val="231F20"/>
                      <w:w w:val="105"/>
                      <w:sz w:val="17"/>
                    </w:rPr>
                    <w:t>Design</w:t>
                  </w:r>
                </w:p>
              </w:txbxContent>
            </v:textbox>
            <w10:wrap type="none"/>
          </v:shape>
        </w:pict>
      </w:r>
      <w:r>
        <w:rPr/>
        <w:pict>
          <v:shape style="position:absolute;margin-left:226.338409pt;margin-top:334.076263pt;width:45.05pt;height:21.9pt;mso-position-horizontal-relative:page;mso-position-vertical-relative:page;z-index:-88504" type="#_x0000_t202" filled="false" stroked="false">
            <v:textbox inset="0,0,0,0">
              <w:txbxContent>
                <w:p>
                  <w:pPr>
                    <w:spacing w:line="247" w:lineRule="auto" w:before="20"/>
                    <w:ind w:left="20" w:right="6" w:firstLine="201"/>
                    <w:jc w:val="left"/>
                    <w:rPr>
                      <w:sz w:val="17"/>
                    </w:rPr>
                  </w:pPr>
                  <w:r>
                    <w:rPr>
                      <w:color w:val="231F20"/>
                      <w:sz w:val="17"/>
                    </w:rPr>
                    <w:t>Firm Z Value Chain</w:t>
                  </w:r>
                </w:p>
              </w:txbxContent>
            </v:textbox>
            <w10:wrap type="none"/>
          </v:shape>
        </w:pict>
      </w:r>
      <w:r>
        <w:rPr/>
        <w:pict>
          <v:shape style="position:absolute;margin-left:204.24173pt;margin-top:340.290924pt;width:17.1pt;height:12pt;mso-position-horizontal-relative:page;mso-position-vertical-relative:page;z-index:-88480" type="#_x0000_t202" filled="false" stroked="false">
            <v:textbox inset="0,0,0,0">
              <w:txbxContent>
                <w:p>
                  <w:pPr>
                    <w:spacing w:before="20"/>
                    <w:ind w:left="20" w:right="0" w:firstLine="0"/>
                    <w:jc w:val="left"/>
                    <w:rPr>
                      <w:sz w:val="17"/>
                    </w:rPr>
                  </w:pPr>
                  <w:r>
                    <w:rPr>
                      <w:color w:val="231F20"/>
                      <w:w w:val="105"/>
                      <w:sz w:val="17"/>
                    </w:rPr>
                    <w:t>X Y</w:t>
                  </w:r>
                </w:p>
              </w:txbxContent>
            </v:textbox>
            <w10:wrap type="none"/>
          </v:shape>
        </w:pict>
      </w:r>
      <w:r>
        <w:rPr/>
        <w:pict>
          <v:shape style="position:absolute;margin-left:418.941437pt;margin-top:342.028381pt;width:49.85pt;height:21.9pt;mso-position-horizontal-relative:page;mso-position-vertical-relative:page;z-index:-88456" type="#_x0000_t202" filled="false" stroked="false">
            <v:textbox inset="0,0,0,0">
              <w:txbxContent>
                <w:p>
                  <w:pPr>
                    <w:spacing w:line="247" w:lineRule="auto" w:before="20"/>
                    <w:ind w:left="20" w:right="3" w:firstLine="80"/>
                    <w:jc w:val="left"/>
                    <w:rPr>
                      <w:sz w:val="17"/>
                    </w:rPr>
                  </w:pPr>
                  <w:r>
                    <w:rPr>
                      <w:color w:val="231F20"/>
                      <w:w w:val="105"/>
                      <w:sz w:val="17"/>
                    </w:rPr>
                    <w:t>Technology </w:t>
                  </w:r>
                  <w:r>
                    <w:rPr>
                      <w:color w:val="231F20"/>
                      <w:sz w:val="17"/>
                    </w:rPr>
                    <w:t>Development</w:t>
                  </w:r>
                </w:p>
              </w:txbxContent>
            </v:textbox>
            <w10:wrap type="none"/>
          </v:shape>
        </w:pict>
      </w:r>
      <w:r>
        <w:rPr/>
        <w:pict>
          <v:shape style="position:absolute;margin-left:317.803864pt;margin-top:371.113861pt;width:40.6pt;height:12pt;mso-position-horizontal-relative:page;mso-position-vertical-relative:page;z-index:-88432" type="#_x0000_t202" filled="false" stroked="false">
            <v:textbox inset="0,0,0,0">
              <w:txbxContent>
                <w:p>
                  <w:pPr>
                    <w:spacing w:before="20"/>
                    <w:ind w:left="20" w:right="0" w:firstLine="0"/>
                    <w:jc w:val="left"/>
                    <w:rPr>
                      <w:sz w:val="17"/>
                    </w:rPr>
                  </w:pPr>
                  <w:r>
                    <w:rPr>
                      <w:color w:val="231F20"/>
                      <w:sz w:val="17"/>
                    </w:rPr>
                    <w:t>Production</w:t>
                  </w:r>
                </w:p>
              </w:txbxContent>
            </v:textbox>
            <w10:wrap type="none"/>
          </v:shape>
        </w:pict>
      </w:r>
      <w:r>
        <w:rPr/>
        <w:pict>
          <v:shape style="position:absolute;margin-left:226.338486pt;margin-top:386.28479pt;width:45.05pt;height:21.9pt;mso-position-horizontal-relative:page;mso-position-vertical-relative:page;z-index:-88408" type="#_x0000_t202" filled="false" stroked="false">
            <v:textbox inset="0,0,0,0">
              <w:txbxContent>
                <w:p>
                  <w:pPr>
                    <w:spacing w:line="247" w:lineRule="auto" w:before="20"/>
                    <w:ind w:left="20" w:right="13" w:firstLine="11"/>
                    <w:jc w:val="left"/>
                    <w:rPr>
                      <w:sz w:val="17"/>
                    </w:rPr>
                  </w:pPr>
                  <w:r>
                    <w:rPr>
                      <w:color w:val="231F20"/>
                      <w:spacing w:val="-2"/>
                      <w:sz w:val="17"/>
                    </w:rPr>
                    <w:t>Distribution </w:t>
                  </w:r>
                  <w:r>
                    <w:rPr>
                      <w:color w:val="231F20"/>
                      <w:spacing w:val="-4"/>
                      <w:w w:val="105"/>
                      <w:sz w:val="17"/>
                    </w:rPr>
                    <w:t>Value</w:t>
                  </w:r>
                  <w:r>
                    <w:rPr>
                      <w:color w:val="231F20"/>
                      <w:spacing w:val="-5"/>
                      <w:w w:val="105"/>
                      <w:sz w:val="17"/>
                    </w:rPr>
                    <w:t> Chain</w:t>
                  </w:r>
                </w:p>
              </w:txbxContent>
            </v:textbox>
            <w10:wrap type="none"/>
          </v:shape>
        </w:pict>
      </w:r>
      <w:r>
        <w:rPr/>
        <w:pict>
          <v:shape style="position:absolute;margin-left:418.942291pt;margin-top:387.935913pt;width:49.85pt;height:31.8pt;mso-position-horizontal-relative:page;mso-position-vertical-relative:page;z-index:-88384" type="#_x0000_t202" filled="false" stroked="false">
            <v:textbox inset="0,0,0,0">
              <w:txbxContent>
                <w:p>
                  <w:pPr>
                    <w:spacing w:line="247" w:lineRule="auto" w:before="20"/>
                    <w:ind w:left="19" w:right="17" w:firstLine="0"/>
                    <w:jc w:val="center"/>
                    <w:rPr>
                      <w:sz w:val="17"/>
                    </w:rPr>
                  </w:pPr>
                  <w:r>
                    <w:rPr>
                      <w:color w:val="231F20"/>
                      <w:w w:val="105"/>
                      <w:sz w:val="17"/>
                    </w:rPr>
                    <w:t>Human Resource </w:t>
                  </w:r>
                  <w:r>
                    <w:rPr>
                      <w:color w:val="231F20"/>
                      <w:sz w:val="17"/>
                    </w:rPr>
                    <w:t>Management</w:t>
                  </w:r>
                </w:p>
              </w:txbxContent>
            </v:textbox>
            <w10:wrap type="none"/>
          </v:shape>
        </w:pict>
      </w:r>
      <w:r>
        <w:rPr/>
        <w:pict>
          <v:shape style="position:absolute;margin-left:319.044037pt;margin-top:423.322388pt;width:38.25pt;height:12pt;mso-position-horizontal-relative:page;mso-position-vertical-relative:page;z-index:-88360" type="#_x0000_t202" filled="false" stroked="false">
            <v:textbox inset="0,0,0,0">
              <w:txbxContent>
                <w:p>
                  <w:pPr>
                    <w:spacing w:before="20"/>
                    <w:ind w:left="20" w:right="0" w:firstLine="0"/>
                    <w:jc w:val="left"/>
                    <w:rPr>
                      <w:sz w:val="17"/>
                    </w:rPr>
                  </w:pPr>
                  <w:r>
                    <w:rPr>
                      <w:color w:val="231F20"/>
                      <w:sz w:val="17"/>
                    </w:rPr>
                    <w:t>Marketing</w:t>
                  </w:r>
                </w:p>
              </w:txbxContent>
            </v:textbox>
            <w10:wrap type="none"/>
          </v:shape>
        </w:pict>
      </w:r>
      <w:r>
        <w:rPr/>
        <w:pict>
          <v:shape style="position:absolute;margin-left:226.338486pt;margin-top:438.492401pt;width:45.05pt;height:21.9pt;mso-position-horizontal-relative:page;mso-position-vertical-relative:page;z-index:-88336" type="#_x0000_t202" filled="false" stroked="false">
            <v:textbox inset="0,0,0,0">
              <w:txbxContent>
                <w:p>
                  <w:pPr>
                    <w:spacing w:line="247" w:lineRule="auto" w:before="20"/>
                    <w:ind w:left="20" w:right="13" w:firstLine="226"/>
                    <w:jc w:val="left"/>
                    <w:rPr>
                      <w:sz w:val="17"/>
                    </w:rPr>
                  </w:pPr>
                  <w:r>
                    <w:rPr>
                      <w:color w:val="231F20"/>
                      <w:w w:val="105"/>
                      <w:sz w:val="17"/>
                    </w:rPr>
                    <w:t>Buyer </w:t>
                  </w:r>
                  <w:r>
                    <w:rPr>
                      <w:color w:val="231F20"/>
                      <w:spacing w:val="-4"/>
                      <w:w w:val="105"/>
                      <w:sz w:val="17"/>
                    </w:rPr>
                    <w:t>Value</w:t>
                  </w:r>
                  <w:r>
                    <w:rPr>
                      <w:color w:val="231F20"/>
                      <w:spacing w:val="-5"/>
                      <w:w w:val="105"/>
                      <w:sz w:val="17"/>
                    </w:rPr>
                    <w:t> Chain</w:t>
                  </w:r>
                </w:p>
              </w:txbxContent>
            </v:textbox>
            <w10:wrap type="none"/>
          </v:shape>
        </w:pict>
      </w:r>
      <w:r>
        <w:rPr/>
        <w:pict>
          <v:shape style="position:absolute;margin-left:418.345642pt;margin-top:447.345581pt;width:51.15pt;height:21.9pt;mso-position-horizontal-relative:page;mso-position-vertical-relative:page;z-index:-88312" type="#_x0000_t202" filled="false" stroked="false">
            <v:textbox inset="0,0,0,0">
              <w:txbxContent>
                <w:p>
                  <w:pPr>
                    <w:spacing w:line="247" w:lineRule="auto" w:before="20"/>
                    <w:ind w:left="20" w:right="4" w:firstLine="331"/>
                    <w:jc w:val="left"/>
                    <w:rPr>
                      <w:sz w:val="17"/>
                    </w:rPr>
                  </w:pPr>
                  <w:r>
                    <w:rPr>
                      <w:color w:val="231F20"/>
                      <w:sz w:val="17"/>
                    </w:rPr>
                    <w:t>Firm Infrastructure</w:t>
                  </w:r>
                </w:p>
              </w:txbxContent>
            </v:textbox>
            <w10:wrap type="none"/>
          </v:shape>
        </w:pict>
      </w:r>
      <w:r>
        <w:rPr/>
        <w:pict>
          <v:shape style="position:absolute;margin-left:316.179565pt;margin-top:475.530914pt;width:43.95pt;height:12pt;mso-position-horizontal-relative:page;mso-position-vertical-relative:page;z-index:-88288" type="#_x0000_t202" filled="false" stroked="false">
            <v:textbox inset="0,0,0,0">
              <w:txbxContent>
                <w:p>
                  <w:pPr>
                    <w:spacing w:before="20"/>
                    <w:ind w:left="20" w:right="0" w:firstLine="0"/>
                    <w:jc w:val="left"/>
                    <w:rPr>
                      <w:sz w:val="17"/>
                    </w:rPr>
                  </w:pPr>
                  <w:r>
                    <w:rPr>
                      <w:color w:val="231F20"/>
                      <w:sz w:val="17"/>
                    </w:rPr>
                    <w:t>Distribution</w:t>
                  </w:r>
                </w:p>
              </w:txbxContent>
            </v:textbox>
            <w10:wrap type="none"/>
          </v:shape>
        </w:pict>
      </w:r>
      <w:r>
        <w:rPr/>
        <w:pict>
          <v:shape style="position:absolute;margin-left:226.338577pt;margin-top:486.200165pt;width:45.05pt;height:31.8pt;mso-position-horizontal-relative:page;mso-position-vertical-relative:page;z-index:-88264" type="#_x0000_t202" filled="false" stroked="false">
            <v:textbox inset="0,0,0,0">
              <w:txbxContent>
                <w:p>
                  <w:pPr>
                    <w:spacing w:line="247" w:lineRule="auto" w:before="20"/>
                    <w:ind w:left="20" w:right="17" w:firstLine="1"/>
                    <w:jc w:val="center"/>
                    <w:rPr>
                      <w:sz w:val="17"/>
                    </w:rPr>
                  </w:pPr>
                  <w:r>
                    <w:rPr>
                      <w:color w:val="231F20"/>
                      <w:w w:val="105"/>
                      <w:sz w:val="17"/>
                    </w:rPr>
                    <w:t>Disposal/ Recycle </w:t>
                  </w:r>
                  <w:r>
                    <w:rPr>
                      <w:color w:val="231F20"/>
                      <w:spacing w:val="-4"/>
                      <w:w w:val="105"/>
                      <w:sz w:val="17"/>
                    </w:rPr>
                    <w:t>Value </w:t>
                  </w:r>
                  <w:r>
                    <w:rPr>
                      <w:color w:val="231F20"/>
                      <w:spacing w:val="-5"/>
                      <w:w w:val="105"/>
                      <w:sz w:val="17"/>
                    </w:rPr>
                    <w:t>Chain</w:t>
                  </w:r>
                </w:p>
              </w:txbxContent>
            </v:textbox>
            <w10:wrap type="none"/>
          </v:shape>
        </w:pict>
      </w:r>
      <w:r>
        <w:rPr/>
        <w:pict>
          <v:shape style="position:absolute;margin-left:323.618469pt;margin-top:527.739441pt;width:29.05pt;height:12pt;mso-position-horizontal-relative:page;mso-position-vertical-relative:page;z-index:-88240" type="#_x0000_t202" filled="false" stroked="false">
            <v:textbox inset="0,0,0,0">
              <w:txbxContent>
                <w:p>
                  <w:pPr>
                    <w:spacing w:before="20"/>
                    <w:ind w:left="20" w:right="0" w:firstLine="0"/>
                    <w:jc w:val="left"/>
                    <w:rPr>
                      <w:sz w:val="17"/>
                    </w:rPr>
                  </w:pPr>
                  <w:r>
                    <w:rPr>
                      <w:color w:val="231F20"/>
                      <w:w w:val="105"/>
                      <w:sz w:val="17"/>
                    </w:rPr>
                    <w:t>Service</w:t>
                  </w:r>
                </w:p>
              </w:txbxContent>
            </v:textbox>
            <w10:wrap type="none"/>
          </v:shape>
        </w:pict>
      </w:r>
      <w:r>
        <w:rPr/>
        <w:pict>
          <v:shape style="position:absolute;margin-left:85.595001pt;margin-top:582.690002pt;width:214.2pt;height:117.85pt;mso-position-horizontal-relative:page;mso-position-vertical-relative:page;z-index:-88216" type="#_x0000_t202" filled="false" stroked="false">
            <v:textbox inset="0,0,0,0">
              <w:txbxContent>
                <w:p>
                  <w:pPr>
                    <w:pStyle w:val="BodyText"/>
                    <w:tabs>
                      <w:tab w:pos="4262" w:val="left" w:leader="none"/>
                    </w:tabs>
                    <w:spacing w:line="276" w:lineRule="auto" w:before="23"/>
                    <w:ind w:right="19"/>
                    <w:jc w:val="both"/>
                  </w:pPr>
                  <w:r>
                    <w:rPr>
                      <w:rFonts w:ascii="Franklin Gothic Heavy"/>
                      <w:b/>
                      <w:color w:val="569BBE"/>
                      <w:u w:val="single" w:color="569BBE"/>
                    </w:rPr>
                    <w:t>Low-Cost</w:t>
                  </w:r>
                  <w:r>
                    <w:rPr>
                      <w:rFonts w:ascii="Franklin Gothic Heavy"/>
                      <w:b/>
                      <w:color w:val="569BBE"/>
                      <w:spacing w:val="35"/>
                      <w:u w:val="single" w:color="569BBE"/>
                    </w:rPr>
                    <w:t> </w:t>
                  </w:r>
                  <w:r>
                    <w:rPr>
                      <w:rFonts w:ascii="Franklin Gothic Heavy"/>
                      <w:b/>
                      <w:color w:val="569BBE"/>
                      <w:u w:val="single" w:color="569BBE"/>
                    </w:rPr>
                    <w:t>Advantage</w:t>
                    <w:tab/>
                  </w:r>
                  <w:r>
                    <w:rPr>
                      <w:rFonts w:ascii="Franklin Gothic Heavy"/>
                      <w:b/>
                      <w:color w:val="569BBE"/>
                    </w:rPr>
                    <w:t> </w:t>
                  </w:r>
                  <w:r>
                    <w:rPr>
                      <w:color w:val="231F20"/>
                      <w:w w:val="105"/>
                    </w:rPr>
                    <w:t>A</w:t>
                  </w:r>
                  <w:r>
                    <w:rPr>
                      <w:color w:val="231F20"/>
                      <w:spacing w:val="-6"/>
                      <w:w w:val="105"/>
                    </w:rPr>
                    <w:t> </w:t>
                  </w:r>
                  <w:r>
                    <w:rPr>
                      <w:color w:val="231F20"/>
                      <w:w w:val="105"/>
                    </w:rPr>
                    <w:t>firm</w:t>
                  </w:r>
                  <w:r>
                    <w:rPr>
                      <w:color w:val="231F20"/>
                      <w:spacing w:val="-5"/>
                      <w:w w:val="105"/>
                    </w:rPr>
                    <w:t> </w:t>
                  </w:r>
                  <w:r>
                    <w:rPr>
                      <w:color w:val="231F20"/>
                      <w:w w:val="105"/>
                    </w:rPr>
                    <w:t>enjoys</w:t>
                  </w:r>
                  <w:r>
                    <w:rPr>
                      <w:color w:val="231F20"/>
                      <w:spacing w:val="-5"/>
                      <w:w w:val="105"/>
                    </w:rPr>
                    <w:t> </w:t>
                  </w:r>
                  <w:r>
                    <w:rPr>
                      <w:color w:val="231F20"/>
                      <w:w w:val="105"/>
                    </w:rPr>
                    <w:t>a</w:t>
                  </w:r>
                  <w:r>
                    <w:rPr>
                      <w:color w:val="231F20"/>
                      <w:spacing w:val="-5"/>
                      <w:w w:val="105"/>
                    </w:rPr>
                    <w:t> </w:t>
                  </w:r>
                  <w:r>
                    <w:rPr>
                      <w:color w:val="231F20"/>
                      <w:w w:val="105"/>
                    </w:rPr>
                    <w:t>relative</w:t>
                  </w:r>
                  <w:r>
                    <w:rPr>
                      <w:color w:val="231F20"/>
                      <w:spacing w:val="-5"/>
                      <w:w w:val="105"/>
                    </w:rPr>
                    <w:t> </w:t>
                  </w:r>
                  <w:r>
                    <w:rPr>
                      <w:color w:val="231F20"/>
                      <w:w w:val="105"/>
                    </w:rPr>
                    <w:t>cost</w:t>
                  </w:r>
                  <w:r>
                    <w:rPr>
                      <w:color w:val="231F20"/>
                      <w:spacing w:val="-5"/>
                      <w:w w:val="105"/>
                    </w:rPr>
                    <w:t> </w:t>
                  </w:r>
                  <w:r>
                    <w:rPr>
                      <w:color w:val="231F20"/>
                      <w:w w:val="105"/>
                    </w:rPr>
                    <w:t>advantage</w:t>
                  </w:r>
                  <w:r>
                    <w:rPr>
                      <w:color w:val="231F20"/>
                      <w:spacing w:val="-6"/>
                      <w:w w:val="105"/>
                    </w:rPr>
                    <w:t> </w:t>
                  </w:r>
                  <w:r>
                    <w:rPr>
                      <w:color w:val="231F20"/>
                      <w:w w:val="105"/>
                    </w:rPr>
                    <w:t>if</w:t>
                  </w:r>
                  <w:r>
                    <w:rPr>
                      <w:color w:val="231F20"/>
                      <w:spacing w:val="-5"/>
                      <w:w w:val="105"/>
                    </w:rPr>
                    <w:t> </w:t>
                  </w:r>
                  <w:r>
                    <w:rPr>
                      <w:color w:val="231F20"/>
                      <w:w w:val="105"/>
                    </w:rPr>
                    <w:t>its</w:t>
                  </w:r>
                  <w:r>
                    <w:rPr>
                      <w:color w:val="231F20"/>
                      <w:spacing w:val="-5"/>
                      <w:w w:val="105"/>
                    </w:rPr>
                    <w:t> </w:t>
                  </w:r>
                  <w:r>
                    <w:rPr>
                      <w:color w:val="231F20"/>
                      <w:spacing w:val="-3"/>
                      <w:w w:val="105"/>
                    </w:rPr>
                    <w:t>total</w:t>
                  </w:r>
                  <w:r>
                    <w:rPr>
                      <w:color w:val="231F20"/>
                      <w:w w:val="103"/>
                    </w:rPr>
                    <w:t> </w:t>
                  </w:r>
                  <w:r>
                    <w:rPr>
                      <w:color w:val="231F20"/>
                      <w:w w:val="105"/>
                    </w:rPr>
                    <w:t>costs are lower than the market average. This relative cost advantage enables a business to do one of two things: price its product or service </w:t>
                  </w:r>
                  <w:r>
                    <w:rPr>
                      <w:color w:val="231F20"/>
                      <w:spacing w:val="-4"/>
                      <w:w w:val="105"/>
                    </w:rPr>
                    <w:t>lower </w:t>
                  </w:r>
                  <w:r>
                    <w:rPr>
                      <w:color w:val="231F20"/>
                      <w:spacing w:val="-3"/>
                      <w:w w:val="105"/>
                    </w:rPr>
                    <w:t>than </w:t>
                  </w:r>
                  <w:r>
                    <w:rPr>
                      <w:color w:val="231F20"/>
                      <w:w w:val="105"/>
                    </w:rPr>
                    <w:t>its </w:t>
                  </w:r>
                  <w:r>
                    <w:rPr>
                      <w:color w:val="231F20"/>
                      <w:spacing w:val="-3"/>
                      <w:w w:val="105"/>
                    </w:rPr>
                    <w:t>competitors </w:t>
                  </w:r>
                  <w:r>
                    <w:rPr>
                      <w:color w:val="231F20"/>
                      <w:w w:val="105"/>
                    </w:rPr>
                    <w:t>in </w:t>
                  </w:r>
                  <w:r>
                    <w:rPr>
                      <w:color w:val="231F20"/>
                      <w:spacing w:val="-3"/>
                      <w:w w:val="105"/>
                    </w:rPr>
                    <w:t>order </w:t>
                  </w:r>
                  <w:r>
                    <w:rPr>
                      <w:color w:val="231F20"/>
                      <w:w w:val="105"/>
                    </w:rPr>
                    <w:t>to </w:t>
                  </w:r>
                  <w:r>
                    <w:rPr>
                      <w:color w:val="231F20"/>
                      <w:spacing w:val="-3"/>
                      <w:w w:val="105"/>
                    </w:rPr>
                    <w:t>gain</w:t>
                  </w:r>
                  <w:r>
                    <w:rPr>
                      <w:color w:val="231F20"/>
                      <w:spacing w:val="-25"/>
                      <w:w w:val="105"/>
                    </w:rPr>
                    <w:t> </w:t>
                  </w:r>
                  <w:r>
                    <w:rPr>
                      <w:color w:val="231F20"/>
                      <w:spacing w:val="-3"/>
                      <w:w w:val="105"/>
                    </w:rPr>
                    <w:t>market </w:t>
                  </w:r>
                  <w:r>
                    <w:rPr>
                      <w:color w:val="231F20"/>
                      <w:w w:val="105"/>
                    </w:rPr>
                    <w:t>share and still maintain  current  profitability;  or match the price of competing products or services and increase its</w:t>
                  </w:r>
                  <w:r>
                    <w:rPr>
                      <w:color w:val="231F20"/>
                      <w:spacing w:val="43"/>
                      <w:w w:val="105"/>
                    </w:rPr>
                    <w:t> </w:t>
                  </w:r>
                  <w:r>
                    <w:rPr>
                      <w:color w:val="231F20"/>
                      <w:w w:val="105"/>
                    </w:rPr>
                    <w:t>profitability.</w:t>
                  </w:r>
                </w:p>
              </w:txbxContent>
            </v:textbox>
            <w10:wrap type="none"/>
          </v:shape>
        </w:pict>
      </w:r>
      <w:r>
        <w:rPr/>
        <w:pict>
          <v:shape style="position:absolute;margin-left:312.105286pt;margin-top:582.859802pt;width:214.35pt;height:91.65pt;mso-position-horizontal-relative:page;mso-position-vertical-relative:page;z-index:-88192" type="#_x0000_t202" filled="false" stroked="false">
            <v:textbox inset="0,0,0,0">
              <w:txbxContent>
                <w:p>
                  <w:pPr>
                    <w:pStyle w:val="BodyText"/>
                    <w:spacing w:line="276" w:lineRule="auto"/>
                    <w:ind w:right="17"/>
                    <w:jc w:val="both"/>
                  </w:pPr>
                  <w:r>
                    <w:rPr>
                      <w:color w:val="231F20"/>
                      <w:w w:val="105"/>
                    </w:rPr>
                    <w:t>Many sources of cost advantage exist: access to low-cost raw materials; innovative process </w:t>
                  </w:r>
                  <w:r>
                    <w:rPr>
                      <w:color w:val="231F20"/>
                      <w:spacing w:val="4"/>
                      <w:w w:val="105"/>
                    </w:rPr>
                    <w:t>technology; </w:t>
                  </w:r>
                  <w:r>
                    <w:rPr>
                      <w:color w:val="231F20"/>
                      <w:spacing w:val="3"/>
                      <w:w w:val="105"/>
                    </w:rPr>
                    <w:t>low-cost access </w:t>
                  </w:r>
                  <w:r>
                    <w:rPr>
                      <w:color w:val="231F20"/>
                      <w:w w:val="105"/>
                    </w:rPr>
                    <w:t>to </w:t>
                  </w:r>
                  <w:r>
                    <w:rPr>
                      <w:color w:val="231F20"/>
                      <w:spacing w:val="4"/>
                      <w:w w:val="105"/>
                    </w:rPr>
                    <w:t>distribution </w:t>
                  </w:r>
                  <w:r>
                    <w:rPr>
                      <w:color w:val="231F20"/>
                      <w:w w:val="105"/>
                    </w:rPr>
                    <w:t>channels or customers: and superior operating management. A company might also gain </w:t>
                  </w:r>
                  <w:r>
                    <w:rPr>
                      <w:color w:val="231F20"/>
                      <w:spacing w:val="-11"/>
                      <w:w w:val="105"/>
                    </w:rPr>
                    <w:t>a </w:t>
                  </w:r>
                  <w:r>
                    <w:rPr>
                      <w:color w:val="231F20"/>
                      <w:w w:val="105"/>
                    </w:rPr>
                    <w:t>relative cost advantage by exploiting economies of scale in some</w:t>
                  </w:r>
                  <w:r>
                    <w:rPr>
                      <w:color w:val="231F20"/>
                      <w:spacing w:val="51"/>
                      <w:w w:val="105"/>
                    </w:rPr>
                    <w:t> </w:t>
                  </w:r>
                  <w:r>
                    <w:rPr>
                      <w:color w:val="231F20"/>
                      <w:w w:val="105"/>
                    </w:rPr>
                    <w:t>markets.</w:t>
                  </w:r>
                </w:p>
              </w:txbxContent>
            </v:textbox>
            <w10:wrap type="none"/>
          </v:shape>
        </w:pict>
      </w:r>
      <w:r>
        <w:rPr/>
        <w:pict>
          <v:shape style="position:absolute;margin-left:312.105286pt;margin-top:686.859924pt;width:213.9pt;height:26.65pt;mso-position-horizontal-relative:page;mso-position-vertical-relative:page;z-index:-88168" type="#_x0000_t202" filled="false" stroked="false">
            <v:textbox inset="0,0,0,0">
              <w:txbxContent>
                <w:p>
                  <w:pPr>
                    <w:pStyle w:val="BodyText"/>
                    <w:spacing w:line="276" w:lineRule="auto"/>
                    <w:ind w:right="-8"/>
                  </w:pPr>
                  <w:r>
                    <w:rPr>
                      <w:color w:val="231F20"/>
                    </w:rPr>
                    <w:t>The relationship between low-cost advantage and differentiation advantage is illustrated in Exhibit 2.</w:t>
                  </w:r>
                </w:p>
              </w:txbxContent>
            </v:textbox>
            <w10:wrap type="none"/>
          </v:shape>
        </w:pict>
      </w:r>
      <w:r>
        <w:rPr/>
        <w:pict>
          <v:shape style="position:absolute;margin-left:557.150513pt;margin-top:756.402527pt;width:6.2pt;height:10.15pt;mso-position-horizontal-relative:page;mso-position-vertical-relative:page;z-index:-88144" type="#_x0000_t202" filled="false" stroked="false">
            <v:textbox inset="0,0,0,0">
              <w:txbxContent>
                <w:p>
                  <w:pPr>
                    <w:spacing w:before="19"/>
                    <w:ind w:left="20" w:right="0" w:firstLine="0"/>
                    <w:jc w:val="left"/>
                    <w:rPr>
                      <w:sz w:val="14"/>
                    </w:rPr>
                  </w:pPr>
                  <w:r>
                    <w:rPr>
                      <w:color w:val="231F20"/>
                      <w:w w:val="102"/>
                      <w:sz w:val="14"/>
                    </w:rPr>
                    <w:t>3</w:t>
                  </w:r>
                </w:p>
              </w:txbxContent>
            </v:textbox>
            <w10:wrap type="none"/>
          </v:shape>
        </w:pict>
      </w:r>
      <w:r>
        <w:rPr/>
        <w:pict>
          <v:shape style="position:absolute;margin-left:138.198853pt;margin-top:279.209137pt;width:11.45pt;height:245.7pt;mso-position-horizontal-relative:page;mso-position-vertical-relative:page;z-index:-88120" type="#_x0000_t202" filled="false" stroked="false">
            <v:textbox inset="0,0,0,0" style="layout-flow:vertical;mso-layout-flow-alt:bottom-to-top">
              <w:txbxContent>
                <w:p>
                  <w:pPr>
                    <w:spacing w:before="21"/>
                    <w:ind w:left="20" w:right="0" w:firstLine="0"/>
                    <w:jc w:val="left"/>
                    <w:rPr>
                      <w:sz w:val="16"/>
                    </w:rPr>
                  </w:pPr>
                  <w:r>
                    <w:rPr>
                      <w:color w:val="231F20"/>
                      <w:w w:val="105"/>
                      <w:sz w:val="16"/>
                    </w:rPr>
                    <w:t>End-Use</w:t>
                  </w:r>
                  <w:r>
                    <w:rPr>
                      <w:color w:val="231F20"/>
                      <w:spacing w:val="-11"/>
                      <w:w w:val="105"/>
                      <w:sz w:val="16"/>
                    </w:rPr>
                    <w:t> </w:t>
                  </w:r>
                  <w:r>
                    <w:rPr>
                      <w:color w:val="231F20"/>
                      <w:w w:val="105"/>
                      <w:sz w:val="16"/>
                    </w:rPr>
                    <w:t>Consumer</w:t>
                  </w:r>
                  <w:r>
                    <w:rPr>
                      <w:color w:val="231F20"/>
                      <w:spacing w:val="-11"/>
                      <w:w w:val="105"/>
                      <w:sz w:val="16"/>
                    </w:rPr>
                    <w:t> </w:t>
                  </w:r>
                  <w:r>
                    <w:rPr>
                      <w:color w:val="231F20"/>
                      <w:spacing w:val="-4"/>
                      <w:w w:val="105"/>
                      <w:sz w:val="16"/>
                    </w:rPr>
                    <w:t>Pays</w:t>
                  </w:r>
                  <w:r>
                    <w:rPr>
                      <w:color w:val="231F20"/>
                      <w:spacing w:val="-11"/>
                      <w:w w:val="105"/>
                      <w:sz w:val="16"/>
                    </w:rPr>
                    <w:t> </w:t>
                  </w:r>
                  <w:r>
                    <w:rPr>
                      <w:color w:val="231F20"/>
                      <w:w w:val="105"/>
                      <w:sz w:val="16"/>
                    </w:rPr>
                    <w:t>for</w:t>
                  </w:r>
                  <w:r>
                    <w:rPr>
                      <w:color w:val="231F20"/>
                      <w:spacing w:val="-10"/>
                      <w:w w:val="105"/>
                      <w:sz w:val="16"/>
                    </w:rPr>
                    <w:t> </w:t>
                  </w:r>
                  <w:r>
                    <w:rPr>
                      <w:color w:val="231F20"/>
                      <w:w w:val="105"/>
                      <w:sz w:val="16"/>
                    </w:rPr>
                    <w:t>Profit</w:t>
                  </w:r>
                  <w:r>
                    <w:rPr>
                      <w:color w:val="231F20"/>
                      <w:spacing w:val="-11"/>
                      <w:w w:val="105"/>
                      <w:sz w:val="16"/>
                    </w:rPr>
                    <w:t> </w:t>
                  </w:r>
                  <w:r>
                    <w:rPr>
                      <w:color w:val="231F20"/>
                      <w:w w:val="105"/>
                      <w:sz w:val="16"/>
                    </w:rPr>
                    <w:t>Margins</w:t>
                  </w:r>
                  <w:r>
                    <w:rPr>
                      <w:color w:val="231F20"/>
                      <w:spacing w:val="-11"/>
                      <w:w w:val="105"/>
                      <w:sz w:val="16"/>
                    </w:rPr>
                    <w:t> </w:t>
                  </w:r>
                  <w:r>
                    <w:rPr>
                      <w:color w:val="231F20"/>
                      <w:w w:val="105"/>
                      <w:sz w:val="16"/>
                    </w:rPr>
                    <w:t>Throughout</w:t>
                  </w:r>
                  <w:r>
                    <w:rPr>
                      <w:color w:val="231F20"/>
                      <w:spacing w:val="-10"/>
                      <w:w w:val="105"/>
                      <w:sz w:val="16"/>
                    </w:rPr>
                    <w:t> </w:t>
                  </w:r>
                  <w:r>
                    <w:rPr>
                      <w:color w:val="231F20"/>
                      <w:w w:val="105"/>
                      <w:sz w:val="16"/>
                    </w:rPr>
                    <w:t>the</w:t>
                  </w:r>
                  <w:r>
                    <w:rPr>
                      <w:color w:val="231F20"/>
                      <w:spacing w:val="-11"/>
                      <w:w w:val="105"/>
                      <w:sz w:val="16"/>
                    </w:rPr>
                    <w:t> </w:t>
                  </w:r>
                  <w:r>
                    <w:rPr>
                      <w:color w:val="231F20"/>
                      <w:spacing w:val="-4"/>
                      <w:w w:val="105"/>
                      <w:sz w:val="16"/>
                    </w:rPr>
                    <w:t>Value</w:t>
                  </w:r>
                  <w:r>
                    <w:rPr>
                      <w:color w:val="231F20"/>
                      <w:spacing w:val="-11"/>
                      <w:w w:val="105"/>
                      <w:sz w:val="16"/>
                    </w:rPr>
                    <w:t> </w:t>
                  </w:r>
                  <w:r>
                    <w:rPr>
                      <w:color w:val="231F20"/>
                      <w:w w:val="105"/>
                      <w:sz w:val="16"/>
                    </w:rPr>
                    <w:t>Chain</w:t>
                  </w:r>
                </w:p>
              </w:txbxContent>
            </v:textbox>
            <w10:wrap type="none"/>
          </v:shape>
        </w:pict>
      </w:r>
      <w:r>
        <w:rPr/>
        <w:pict>
          <v:shape style="position:absolute;margin-left:363.227539pt;margin-top:271.865723pt;width:19.9pt;height:52.25pt;mso-position-horizontal-relative:page;mso-position-vertical-relative:page;z-index:-88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089783pt;margin-top:271.865723pt;width:34.65pt;height:26.05pt;mso-position-horizontal-relative:page;mso-position-vertical-relative:page;z-index:-88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089783pt;margin-top:297.871124pt;width:34.65pt;height:54pt;mso-position-horizontal-relative:page;mso-position-vertical-relative:page;z-index:-88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3.227539pt;margin-top:324.073853pt;width:19.9pt;height:52.25pt;mso-position-horizontal-relative:page;mso-position-vertical-relative:page;z-index:-88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089783pt;margin-top:351.855072pt;width:34.65pt;height:54.05pt;mso-position-horizontal-relative:page;mso-position-vertical-relative:page;z-index:-88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3.227539pt;margin-top:376.282013pt;width:19.9pt;height:52.25pt;mso-position-horizontal-relative:page;mso-position-vertical-relative:page;z-index:-87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089783pt;margin-top:405.878479pt;width:34.65pt;height:54pt;mso-position-horizontal-relative:page;mso-position-vertical-relative:page;z-index:-87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3.227539pt;margin-top:428.490173pt;width:19.9pt;height:52.25pt;mso-position-horizontal-relative:page;mso-position-vertical-relative:page;z-index:-87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3.089783pt;margin-top:459.862396pt;width:34.65pt;height:73.05pt;mso-position-horizontal-relative:page;mso-position-vertical-relative:page;z-index:-87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3.227539pt;margin-top:480.698303pt;width:19.9pt;height:52.2pt;mso-position-horizontal-relative:page;mso-position-vertical-relative:page;z-index:-87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591354pt;margin-top:270.997559pt;width:9.7pt;height:261.05pt;mso-position-horizontal-relative:page;mso-position-vertical-relative:page;z-index:-87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256760pt;margin-top:270.997559pt;width:10.4pt;height:261.05pt;mso-position-horizontal-relative:page;mso-position-vertical-relative:page;z-index:-87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0pt;width:35pt;height:792pt;mso-position-horizontal-relative:page;mso-position-vertical-relative:page;z-index:-87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6.381004pt;margin-top:582pt;width:7.3pt;height:12pt;mso-position-horizontal-relative:page;mso-position-vertical-relative:page;z-index:-87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8.661011pt;margin-top:582pt;width:120.05pt;height:12pt;mso-position-horizontal-relative:page;mso-position-vertical-relative:page;z-index:-877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773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771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7688" filled="true" fillcolor="#d4e3ee" stroked="false">
            <v:fill type="solid"/>
            <w10:wrap type="none"/>
          </v:rect>
        </w:pict>
      </w:r>
      <w:r>
        <w:rPr/>
        <w:pict>
          <v:shape style="position:absolute;margin-left:.298100pt;margin-top:791.077209pt;width:.75pt;height:.75pt;mso-position-horizontal-relative:page;mso-position-vertical-relative:page;z-index:-87664" coordorigin="6,15822" coordsize="15,15" path="m4212,6899l9491,6899,9491,4019,4212,4019,4212,6899xm6854,4019l6854,6899m4212,5432l9491,5432e" filled="false" stroked="true" strokeweight=".540378pt" strokecolor="#231f20">
            <v:path arrowok="t"/>
            <v:stroke dashstyle="solid"/>
            <w10:wrap type="none"/>
          </v:shape>
        </w:pict>
      </w:r>
      <w:r>
        <w:rPr/>
        <w:pict>
          <v:shape style="position:absolute;margin-left:231.835098pt;margin-top:109.537498pt;width:227.6pt;height:15.7pt;mso-position-horizontal-relative:page;mso-position-vertical-relative:page;z-index:-87640" type="#_x0000_t202" filled="false" stroked="false">
            <v:textbox inset="0,0,0,0">
              <w:txbxContent>
                <w:p>
                  <w:pPr>
                    <w:tabs>
                      <w:tab w:pos="1755" w:val="left" w:leader="none"/>
                      <w:tab w:pos="231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r>
                  <w:r>
                    <w:rPr>
                      <w:rFonts w:ascii="Franklin Gothic Medium"/>
                      <w:color w:val="83B3CF"/>
                      <w:spacing w:val="10"/>
                      <w:sz w:val="24"/>
                    </w:rPr>
                    <w:t> </w:t>
                  </w:r>
                </w:p>
              </w:txbxContent>
            </v:textbox>
            <w10:wrap type="none"/>
          </v:shape>
        </w:pict>
      </w:r>
      <w:r>
        <w:rPr/>
        <w:pict>
          <v:shape style="position:absolute;margin-left:464.815094pt;margin-top:109.537498pt;width:105.25pt;height:15.7pt;mso-position-horizontal-relative:page;mso-position-vertical-relative:page;z-index:-87616" type="#_x0000_t202" filled="false" stroked="false">
            <v:textbox inset="0,0,0,0">
              <w:txbxContent>
                <w:p>
                  <w:pPr>
                    <w:spacing w:before="14"/>
                    <w:ind w:left="20" w:right="0" w:firstLine="0"/>
                    <w:jc w:val="left"/>
                    <w:rPr>
                      <w:rFonts w:ascii="Franklin Gothic Medium"/>
                      <w:sz w:val="24"/>
                    </w:rPr>
                  </w:pPr>
                  <w:r>
                    <w:rPr>
                      <w:rFonts w:ascii="Franklin Gothic Medium"/>
                      <w:color w:val="83B3CF"/>
                      <w:sz w:val="24"/>
                    </w:rPr>
                    <w:t>A C C O U N T I N G </w:t>
                  </w:r>
                </w:p>
              </w:txbxContent>
            </v:textbox>
            <w10:wrap type="none"/>
          </v:shape>
        </w:pict>
      </w:r>
      <w:r>
        <w:rPr/>
        <w:pict>
          <v:shape style="position:absolute;margin-left:185.503296pt;margin-top:154.357407pt;width:253.95pt;height:29pt;mso-position-horizontal-relative:page;mso-position-vertical-relative:page;z-index:-87592" type="#_x0000_t202" filled="false" stroked="false">
            <v:textbox inset="0,0,0,0">
              <w:txbxContent>
                <w:p>
                  <w:pPr>
                    <w:spacing w:line="230" w:lineRule="auto" w:before="28"/>
                    <w:ind w:left="543" w:right="0" w:hanging="524"/>
                    <w:jc w:val="left"/>
                    <w:rPr>
                      <w:sz w:val="24"/>
                    </w:rPr>
                  </w:pPr>
                  <w:r>
                    <w:rPr>
                      <w:color w:val="569BBE"/>
                      <w:w w:val="105"/>
                      <w:sz w:val="24"/>
                    </w:rPr>
                    <w:t>EXHIBIT 2. COMPETITIVE </w:t>
                  </w:r>
                  <w:r>
                    <w:rPr>
                      <w:color w:val="569BBE"/>
                      <w:spacing w:val="-5"/>
                      <w:w w:val="105"/>
                      <w:sz w:val="24"/>
                    </w:rPr>
                    <w:t>ADVANTAGE </w:t>
                  </w:r>
                  <w:r>
                    <w:rPr>
                      <w:color w:val="569BBE"/>
                      <w:spacing w:val="-3"/>
                      <w:w w:val="105"/>
                      <w:sz w:val="24"/>
                    </w:rPr>
                    <w:t>THROUGH LOW </w:t>
                  </w:r>
                  <w:r>
                    <w:rPr>
                      <w:color w:val="569BBE"/>
                      <w:w w:val="105"/>
                      <w:sz w:val="24"/>
                    </w:rPr>
                    <w:t>COST AND/OR DIFFERENTIATION</w:t>
                  </w:r>
                </w:p>
              </w:txbxContent>
            </v:textbox>
            <w10:wrap type="none"/>
          </v:shape>
        </w:pict>
      </w:r>
      <w:r>
        <w:rPr/>
        <w:pict>
          <v:shape style="position:absolute;margin-left:164.766937pt;margin-top:206.054626pt;width:40.4pt;height:14.25pt;mso-position-horizontal-relative:page;mso-position-vertical-relative:page;z-index:-87568" type="#_x0000_t202" filled="false" stroked="false">
            <v:textbox inset="0,0,0,0">
              <w:txbxContent>
                <w:p>
                  <w:pPr>
                    <w:spacing w:before="19"/>
                    <w:ind w:left="20" w:right="0" w:firstLine="0"/>
                    <w:jc w:val="left"/>
                    <w:rPr>
                      <w:sz w:val="21"/>
                    </w:rPr>
                  </w:pPr>
                  <w:r>
                    <w:rPr>
                      <w:color w:val="231F20"/>
                      <w:sz w:val="21"/>
                    </w:rPr>
                    <w:t>Superior</w:t>
                  </w:r>
                </w:p>
              </w:txbxContent>
            </v:textbox>
            <w10:wrap type="none"/>
          </v:shape>
        </w:pict>
      </w:r>
      <w:r>
        <w:rPr/>
        <w:pict>
          <v:shape style="position:absolute;margin-left:97.372665pt;margin-top:254.73085pt;width:68.850pt;height:32.5pt;mso-position-horizontal-relative:page;mso-position-vertical-relative:page;z-index:-87544" type="#_x0000_t202" filled="false" stroked="false">
            <v:textbox inset="0,0,0,0">
              <w:txbxContent>
                <w:p>
                  <w:pPr>
                    <w:spacing w:line="187" w:lineRule="auto" w:before="33"/>
                    <w:ind w:left="20" w:right="0" w:firstLine="0"/>
                    <w:jc w:val="left"/>
                    <w:rPr>
                      <w:rFonts w:ascii="Calibri"/>
                      <w:b/>
                      <w:sz w:val="21"/>
                    </w:rPr>
                  </w:pPr>
                  <w:r>
                    <w:rPr>
                      <w:rFonts w:ascii="Calibri"/>
                      <w:b/>
                      <w:color w:val="231F20"/>
                      <w:w w:val="105"/>
                      <w:sz w:val="21"/>
                    </w:rPr>
                    <w:t>Relative </w:t>
                  </w:r>
                  <w:r>
                    <w:rPr>
                      <w:rFonts w:ascii="Calibri"/>
                      <w:b/>
                      <w:color w:val="231F20"/>
                      <w:sz w:val="21"/>
                    </w:rPr>
                    <w:t>Differentiation </w:t>
                  </w:r>
                  <w:r>
                    <w:rPr>
                      <w:rFonts w:ascii="Calibri"/>
                      <w:b/>
                      <w:color w:val="231F20"/>
                      <w:w w:val="105"/>
                      <w:sz w:val="21"/>
                    </w:rPr>
                    <w:t>Position</w:t>
                  </w:r>
                </w:p>
              </w:txbxContent>
            </v:textbox>
            <w10:wrap type="none"/>
          </v:shape>
        </w:pict>
      </w:r>
      <w:r>
        <w:rPr/>
        <w:pict>
          <v:shape style="position:absolute;margin-left:168.502792pt;margin-top:325.812927pt;width:34.1pt;height:14.25pt;mso-position-horizontal-relative:page;mso-position-vertical-relative:page;z-index:-87520" type="#_x0000_t202" filled="false" stroked="false">
            <v:textbox inset="0,0,0,0">
              <w:txbxContent>
                <w:p>
                  <w:pPr>
                    <w:spacing w:before="19"/>
                    <w:ind w:left="20" w:right="0" w:firstLine="0"/>
                    <w:jc w:val="left"/>
                    <w:rPr>
                      <w:sz w:val="21"/>
                    </w:rPr>
                  </w:pPr>
                  <w:r>
                    <w:rPr>
                      <w:color w:val="231F20"/>
                      <w:sz w:val="21"/>
                    </w:rPr>
                    <w:t>Inferior</w:t>
                  </w:r>
                </w:p>
              </w:txbxContent>
            </v:textbox>
            <w10:wrap type="none"/>
          </v:shape>
        </w:pict>
      </w:r>
      <w:r>
        <w:rPr/>
        <w:pict>
          <v:shape style="position:absolute;margin-left:256.641998pt;margin-top:353.437134pt;width:34.1pt;height:14.25pt;mso-position-horizontal-relative:page;mso-position-vertical-relative:page;z-index:-87496" type="#_x0000_t202" filled="false" stroked="false">
            <v:textbox inset="0,0,0,0">
              <w:txbxContent>
                <w:p>
                  <w:pPr>
                    <w:spacing w:before="19"/>
                    <w:ind w:left="20" w:right="0" w:firstLine="0"/>
                    <w:jc w:val="left"/>
                    <w:rPr>
                      <w:sz w:val="21"/>
                    </w:rPr>
                  </w:pPr>
                  <w:r>
                    <w:rPr>
                      <w:color w:val="231F20"/>
                      <w:sz w:val="21"/>
                    </w:rPr>
                    <w:t>Inferior</w:t>
                  </w:r>
                </w:p>
              </w:txbxContent>
            </v:textbox>
            <w10:wrap type="none"/>
          </v:shape>
        </w:pict>
      </w:r>
      <w:r>
        <w:rPr/>
        <w:pict>
          <v:shape style="position:absolute;margin-left:396.6745pt;margin-top:353.437134pt;width:40.4pt;height:14.25pt;mso-position-horizontal-relative:page;mso-position-vertical-relative:page;z-index:-87472" type="#_x0000_t202" filled="false" stroked="false">
            <v:textbox inset="0,0,0,0">
              <w:txbxContent>
                <w:p>
                  <w:pPr>
                    <w:spacing w:before="19"/>
                    <w:ind w:left="20" w:right="0" w:firstLine="0"/>
                    <w:jc w:val="left"/>
                    <w:rPr>
                      <w:sz w:val="21"/>
                    </w:rPr>
                  </w:pPr>
                  <w:r>
                    <w:rPr>
                      <w:color w:val="231F20"/>
                      <w:sz w:val="21"/>
                    </w:rPr>
                    <w:t>Superior</w:t>
                  </w:r>
                </w:p>
              </w:txbxContent>
            </v:textbox>
            <w10:wrap type="none"/>
          </v:shape>
        </w:pict>
      </w:r>
      <w:r>
        <w:rPr/>
        <w:pict>
          <v:shape style="position:absolute;margin-left:241.725998pt;margin-top:379.674286pt;width:142.85pt;height:11.35pt;mso-position-horizontal-relative:page;mso-position-vertical-relative:page;z-index:-87448" type="#_x0000_t202" filled="false" stroked="false">
            <v:textbox inset="0,0,0,0">
              <w:txbxContent>
                <w:p>
                  <w:pPr>
                    <w:spacing w:before="19"/>
                    <w:ind w:left="20" w:right="0" w:firstLine="0"/>
                    <w:jc w:val="left"/>
                    <w:rPr>
                      <w:sz w:val="16"/>
                    </w:rPr>
                  </w:pPr>
                  <w:r>
                    <w:rPr>
                      <w:color w:val="231F20"/>
                      <w:w w:val="105"/>
                      <w:sz w:val="16"/>
                    </w:rPr>
                    <w:t>Source:</w:t>
                  </w:r>
                  <w:r>
                    <w:rPr>
                      <w:color w:val="231F20"/>
                      <w:spacing w:val="-10"/>
                      <w:w w:val="105"/>
                      <w:sz w:val="16"/>
                    </w:rPr>
                    <w:t> </w:t>
                  </w:r>
                  <w:r>
                    <w:rPr>
                      <w:color w:val="231F20"/>
                      <w:w w:val="105"/>
                      <w:sz w:val="16"/>
                    </w:rPr>
                    <w:t>Shank</w:t>
                  </w:r>
                  <w:r>
                    <w:rPr>
                      <w:color w:val="231F20"/>
                      <w:spacing w:val="-9"/>
                      <w:w w:val="105"/>
                      <w:sz w:val="16"/>
                    </w:rPr>
                    <w:t> </w:t>
                  </w:r>
                  <w:r>
                    <w:rPr>
                      <w:color w:val="231F20"/>
                      <w:w w:val="105"/>
                      <w:sz w:val="16"/>
                    </w:rPr>
                    <w:t>and</w:t>
                  </w:r>
                  <w:r>
                    <w:rPr>
                      <w:color w:val="231F20"/>
                      <w:spacing w:val="-9"/>
                      <w:w w:val="105"/>
                      <w:sz w:val="16"/>
                    </w:rPr>
                    <w:t> </w:t>
                  </w:r>
                  <w:r>
                    <w:rPr>
                      <w:color w:val="231F20"/>
                      <w:w w:val="105"/>
                      <w:sz w:val="16"/>
                    </w:rPr>
                    <w:t>Govindarajan,</w:t>
                  </w:r>
                  <w:r>
                    <w:rPr>
                      <w:color w:val="231F20"/>
                      <w:spacing w:val="-14"/>
                      <w:w w:val="105"/>
                      <w:sz w:val="16"/>
                    </w:rPr>
                    <w:t> </w:t>
                  </w:r>
                  <w:r>
                    <w:rPr>
                      <w:color w:val="231F20"/>
                      <w:w w:val="105"/>
                      <w:sz w:val="16"/>
                    </w:rPr>
                    <w:t>1993.</w:t>
                  </w:r>
                </w:p>
              </w:txbxContent>
            </v:textbox>
            <w10:wrap type="none"/>
          </v:shape>
        </w:pict>
      </w:r>
      <w:r>
        <w:rPr/>
        <w:pict>
          <v:shape style="position:absolute;margin-left:85.595001pt;margin-top:413.859985pt;width:214.2pt;height:52.65pt;mso-position-horizontal-relative:page;mso-position-vertical-relative:page;z-index:-87424" type="#_x0000_t202" filled="false" stroked="false">
            <v:textbox inset="0,0,0,0">
              <w:txbxContent>
                <w:p>
                  <w:pPr>
                    <w:pStyle w:val="BodyText"/>
                    <w:spacing w:line="276" w:lineRule="auto"/>
                    <w:ind w:right="19"/>
                    <w:jc w:val="both"/>
                  </w:pPr>
                  <w:r>
                    <w:rPr>
                      <w:color w:val="231F20"/>
                    </w:rPr>
                    <w:t>Superior relative cost position offers equivalent customer value for a lower price. Superior relative differentiation position offers better customer value for an equivalent price.</w:t>
                  </w:r>
                </w:p>
              </w:txbxContent>
            </v:textbox>
            <w10:wrap type="none"/>
          </v:shape>
        </w:pict>
      </w:r>
      <w:r>
        <w:rPr/>
        <w:pict>
          <v:shape style="position:absolute;margin-left:312.105286pt;margin-top:413.859894pt;width:214.05pt;height:26.65pt;mso-position-horizontal-relative:page;mso-position-vertical-relative:page;z-index:-87400" type="#_x0000_t202" filled="false" stroked="false">
            <v:textbox inset="0,0,0,0">
              <w:txbxContent>
                <w:p>
                  <w:pPr>
                    <w:pStyle w:val="BodyText"/>
                    <w:spacing w:line="276" w:lineRule="auto"/>
                  </w:pPr>
                  <w:r>
                    <w:rPr>
                      <w:color w:val="231F20"/>
                      <w:w w:val="105"/>
                    </w:rPr>
                    <w:t>distribution channel; profit variance analysis; and financial analysis.</w:t>
                  </w:r>
                </w:p>
              </w:txbxContent>
            </v:textbox>
            <w10:wrap type="none"/>
          </v:shape>
        </w:pict>
      </w:r>
      <w:r>
        <w:rPr/>
        <w:pict>
          <v:shape style="position:absolute;margin-left:312.105286pt;margin-top:452.859894pt;width:214.2pt;height:91.65pt;mso-position-horizontal-relative:page;mso-position-vertical-relative:page;z-index:-87376" type="#_x0000_t202" filled="false" stroked="false">
            <v:textbox inset="0,0,0,0">
              <w:txbxContent>
                <w:p>
                  <w:pPr>
                    <w:pStyle w:val="BodyText"/>
                    <w:spacing w:line="276" w:lineRule="auto"/>
                    <w:ind w:right="19"/>
                    <w:jc w:val="both"/>
                  </w:pPr>
                  <w:r>
                    <w:rPr>
                      <w:color w:val="231F20"/>
                      <w:spacing w:val="-7"/>
                      <w:w w:val="105"/>
                    </w:rPr>
                    <w:t>Today,</w:t>
                  </w:r>
                  <w:r>
                    <w:rPr>
                      <w:color w:val="231F20"/>
                      <w:spacing w:val="-22"/>
                      <w:w w:val="105"/>
                    </w:rPr>
                    <w:t> </w:t>
                  </w:r>
                  <w:r>
                    <w:rPr>
                      <w:color w:val="231F20"/>
                      <w:w w:val="105"/>
                    </w:rPr>
                    <w:t>management</w:t>
                  </w:r>
                  <w:r>
                    <w:rPr>
                      <w:color w:val="231F20"/>
                      <w:spacing w:val="-14"/>
                      <w:w w:val="105"/>
                    </w:rPr>
                    <w:t> </w:t>
                  </w:r>
                  <w:r>
                    <w:rPr>
                      <w:color w:val="231F20"/>
                      <w:w w:val="105"/>
                    </w:rPr>
                    <w:t>accountants</w:t>
                  </w:r>
                  <w:r>
                    <w:rPr>
                      <w:color w:val="231F20"/>
                      <w:spacing w:val="-14"/>
                      <w:w w:val="105"/>
                    </w:rPr>
                    <w:t> </w:t>
                  </w:r>
                  <w:r>
                    <w:rPr>
                      <w:color w:val="231F20"/>
                      <w:w w:val="105"/>
                    </w:rPr>
                    <w:t>must</w:t>
                  </w:r>
                  <w:r>
                    <w:rPr>
                      <w:color w:val="231F20"/>
                      <w:spacing w:val="-13"/>
                      <w:w w:val="105"/>
                    </w:rPr>
                    <w:t> </w:t>
                  </w:r>
                  <w:r>
                    <w:rPr>
                      <w:color w:val="231F20"/>
                      <w:w w:val="105"/>
                    </w:rPr>
                    <w:t>also</w:t>
                  </w:r>
                  <w:r>
                    <w:rPr>
                      <w:color w:val="231F20"/>
                      <w:spacing w:val="-14"/>
                      <w:w w:val="105"/>
                    </w:rPr>
                    <w:t> </w:t>
                  </w:r>
                  <w:r>
                    <w:rPr>
                      <w:color w:val="231F20"/>
                      <w:spacing w:val="-4"/>
                      <w:w w:val="105"/>
                    </w:rPr>
                    <w:t>bring </w:t>
                  </w:r>
                  <w:r>
                    <w:rPr>
                      <w:color w:val="231F20"/>
                      <w:w w:val="105"/>
                    </w:rPr>
                    <w:t>skills in activity-based costing, benchmarking, re-engineering, target costing, life-cycle costing, economic value analysis, total quality manage- ment and value chain analysis. The Appendix contrasts traditional management accounting with the requirements of value chain analysis.</w:t>
                  </w:r>
                </w:p>
              </w:txbxContent>
            </v:textbox>
            <w10:wrap type="none"/>
          </v:shape>
        </w:pict>
      </w:r>
      <w:r>
        <w:rPr/>
        <w:pict>
          <v:shape style="position:absolute;margin-left:85.595001pt;margin-top:478.859985pt;width:214.3pt;height:143.65pt;mso-position-horizontal-relative:page;mso-position-vertical-relative:page;z-index:-87352" type="#_x0000_t202" filled="false" stroked="false">
            <v:textbox inset="0,0,0,0">
              <w:txbxContent>
                <w:p>
                  <w:pPr>
                    <w:pStyle w:val="BodyText"/>
                    <w:spacing w:line="276" w:lineRule="auto"/>
                    <w:ind w:right="17"/>
                    <w:jc w:val="both"/>
                  </w:pPr>
                  <w:r>
                    <w:rPr>
                      <w:color w:val="231F20"/>
                      <w:spacing w:val="3"/>
                      <w:w w:val="105"/>
                    </w:rPr>
                    <w:t>Organizations that fail </w:t>
                  </w:r>
                  <w:r>
                    <w:rPr>
                      <w:color w:val="231F20"/>
                      <w:w w:val="105"/>
                    </w:rPr>
                    <w:t>to </w:t>
                  </w:r>
                  <w:r>
                    <w:rPr>
                      <w:color w:val="231F20"/>
                      <w:spacing w:val="3"/>
                      <w:w w:val="105"/>
                    </w:rPr>
                    <w:t>gain </w:t>
                  </w:r>
                  <w:r>
                    <w:rPr>
                      <w:color w:val="231F20"/>
                      <w:spacing w:val="4"/>
                      <w:w w:val="105"/>
                    </w:rPr>
                    <w:t>competitive </w:t>
                  </w:r>
                  <w:r>
                    <w:rPr>
                      <w:color w:val="231F20"/>
                      <w:w w:val="105"/>
                    </w:rPr>
                    <w:t>advantage through low cost or superior</w:t>
                  </w:r>
                  <w:r>
                    <w:rPr>
                      <w:color w:val="231F20"/>
                      <w:spacing w:val="-29"/>
                      <w:w w:val="105"/>
                    </w:rPr>
                    <w:t> </w:t>
                  </w:r>
                  <w:r>
                    <w:rPr>
                      <w:color w:val="231F20"/>
                      <w:w w:val="105"/>
                    </w:rPr>
                    <w:t>differen- tiation, or both, are “stuck-in-the-middle.” </w:t>
                  </w:r>
                  <w:r>
                    <w:rPr>
                      <w:color w:val="231F20"/>
                      <w:spacing w:val="-6"/>
                      <w:w w:val="105"/>
                    </w:rPr>
                    <w:t>For </w:t>
                  </w:r>
                  <w:r>
                    <w:rPr>
                      <w:color w:val="231F20"/>
                      <w:spacing w:val="2"/>
                      <w:w w:val="105"/>
                    </w:rPr>
                    <w:t>instance, several American bicycle makers, </w:t>
                  </w:r>
                  <w:r>
                    <w:rPr>
                      <w:color w:val="231F20"/>
                      <w:w w:val="105"/>
                    </w:rPr>
                    <w:t>including Schwinn, </w:t>
                  </w:r>
                  <w:r>
                    <w:rPr>
                      <w:color w:val="231F20"/>
                      <w:spacing w:val="-3"/>
                      <w:w w:val="105"/>
                    </w:rPr>
                    <w:t>Huffy, </w:t>
                  </w:r>
                  <w:r>
                    <w:rPr>
                      <w:color w:val="231F20"/>
                      <w:w w:val="105"/>
                    </w:rPr>
                    <w:t>Murray and Columbia, found themselves in this position during the </w:t>
                  </w:r>
                  <w:r>
                    <w:rPr>
                      <w:color w:val="231F20"/>
                      <w:spacing w:val="-5"/>
                      <w:w w:val="105"/>
                    </w:rPr>
                    <w:t>1980s. </w:t>
                  </w:r>
                  <w:r>
                    <w:rPr>
                      <w:color w:val="231F20"/>
                      <w:spacing w:val="-4"/>
                      <w:w w:val="105"/>
                    </w:rPr>
                    <w:t>These </w:t>
                  </w:r>
                  <w:r>
                    <w:rPr>
                      <w:color w:val="231F20"/>
                      <w:spacing w:val="-5"/>
                      <w:w w:val="105"/>
                    </w:rPr>
                    <w:t>companies lacked </w:t>
                  </w:r>
                  <w:r>
                    <w:rPr>
                      <w:color w:val="231F20"/>
                      <w:w w:val="105"/>
                    </w:rPr>
                    <w:t>a </w:t>
                  </w:r>
                  <w:r>
                    <w:rPr>
                      <w:color w:val="231F20"/>
                      <w:spacing w:val="-4"/>
                      <w:w w:val="105"/>
                    </w:rPr>
                    <w:t>cost </w:t>
                  </w:r>
                  <w:r>
                    <w:rPr>
                      <w:color w:val="231F20"/>
                      <w:spacing w:val="-5"/>
                      <w:w w:val="105"/>
                    </w:rPr>
                    <w:t>advantage </w:t>
                  </w:r>
                  <w:r>
                    <w:rPr>
                      <w:color w:val="231F20"/>
                      <w:w w:val="105"/>
                    </w:rPr>
                    <w:t>and failed to foresee the emerging mountain bike market. By contrast, Cannondale captured market</w:t>
                  </w:r>
                  <w:r>
                    <w:rPr>
                      <w:color w:val="231F20"/>
                      <w:spacing w:val="-14"/>
                      <w:w w:val="105"/>
                    </w:rPr>
                    <w:t> </w:t>
                  </w:r>
                  <w:r>
                    <w:rPr>
                      <w:color w:val="231F20"/>
                      <w:w w:val="105"/>
                    </w:rPr>
                    <w:t>share</w:t>
                  </w:r>
                  <w:r>
                    <w:rPr>
                      <w:color w:val="231F20"/>
                      <w:spacing w:val="-14"/>
                      <w:w w:val="105"/>
                    </w:rPr>
                    <w:t> </w:t>
                  </w:r>
                  <w:r>
                    <w:rPr>
                      <w:color w:val="231F20"/>
                      <w:w w:val="105"/>
                    </w:rPr>
                    <w:t>after</w:t>
                  </w:r>
                  <w:r>
                    <w:rPr>
                      <w:color w:val="231F20"/>
                      <w:spacing w:val="-13"/>
                      <w:w w:val="105"/>
                    </w:rPr>
                    <w:t> </w:t>
                  </w:r>
                  <w:r>
                    <w:rPr>
                      <w:color w:val="231F20"/>
                      <w:w w:val="105"/>
                    </w:rPr>
                    <w:t>introducing</w:t>
                  </w:r>
                  <w:r>
                    <w:rPr>
                      <w:color w:val="231F20"/>
                      <w:spacing w:val="-14"/>
                      <w:w w:val="105"/>
                    </w:rPr>
                    <w:t> </w:t>
                  </w:r>
                  <w:r>
                    <w:rPr>
                      <w:color w:val="231F20"/>
                      <w:w w:val="105"/>
                    </w:rPr>
                    <w:t>its</w:t>
                  </w:r>
                  <w:r>
                    <w:rPr>
                      <w:color w:val="231F20"/>
                      <w:spacing w:val="-13"/>
                      <w:w w:val="105"/>
                    </w:rPr>
                    <w:t> </w:t>
                  </w:r>
                  <w:r>
                    <w:rPr>
                      <w:color w:val="231F20"/>
                      <w:w w:val="105"/>
                    </w:rPr>
                    <w:t>large-diameter frame</w:t>
                  </w:r>
                  <w:r>
                    <w:rPr>
                      <w:color w:val="231F20"/>
                      <w:spacing w:val="11"/>
                      <w:w w:val="105"/>
                    </w:rPr>
                    <w:t> </w:t>
                  </w:r>
                  <w:r>
                    <w:rPr>
                      <w:color w:val="231F20"/>
                      <w:w w:val="105"/>
                    </w:rPr>
                    <w:t>bicycle.</w:t>
                  </w:r>
                </w:p>
              </w:txbxContent>
            </v:textbox>
            <w10:wrap type="none"/>
          </v:shape>
        </w:pict>
      </w:r>
      <w:r>
        <w:rPr/>
        <w:pict>
          <v:shape style="position:absolute;margin-left:312.105286pt;margin-top:556.85968pt;width:214.25pt;height:78.650pt;mso-position-horizontal-relative:page;mso-position-vertical-relative:page;z-index:-87328" type="#_x0000_t202" filled="false" stroked="false">
            <v:textbox inset="0,0,0,0">
              <w:txbxContent>
                <w:p>
                  <w:pPr>
                    <w:pStyle w:val="BodyText"/>
                    <w:spacing w:line="276" w:lineRule="auto"/>
                    <w:ind w:right="17"/>
                    <w:jc w:val="both"/>
                  </w:pPr>
                  <w:r>
                    <w:rPr>
                      <w:color w:val="231F20"/>
                      <w:w w:val="105"/>
                    </w:rPr>
                    <w:t>Value chain analysis is a team </w:t>
                  </w:r>
                  <w:r>
                    <w:rPr>
                      <w:color w:val="231F20"/>
                      <w:spacing w:val="3"/>
                      <w:w w:val="105"/>
                    </w:rPr>
                    <w:t>effort. </w:t>
                  </w:r>
                  <w:r>
                    <w:rPr>
                      <w:color w:val="231F20"/>
                      <w:spacing w:val="-3"/>
                      <w:w w:val="105"/>
                    </w:rPr>
                    <w:t>Management accountants need </w:t>
                  </w:r>
                  <w:r>
                    <w:rPr>
                      <w:color w:val="231F20"/>
                      <w:w w:val="105"/>
                    </w:rPr>
                    <w:t>to </w:t>
                  </w:r>
                  <w:r>
                    <w:rPr>
                      <w:color w:val="231F20"/>
                      <w:spacing w:val="-3"/>
                      <w:w w:val="105"/>
                    </w:rPr>
                    <w:t>collaborate with engineering, production, marketing, distribu- tion </w:t>
                  </w:r>
                  <w:r>
                    <w:rPr>
                      <w:color w:val="231F20"/>
                      <w:w w:val="105"/>
                    </w:rPr>
                    <w:t>and service </w:t>
                  </w:r>
                  <w:r>
                    <w:rPr>
                      <w:color w:val="231F20"/>
                      <w:spacing w:val="-3"/>
                      <w:w w:val="105"/>
                    </w:rPr>
                    <w:t>professionals </w:t>
                  </w:r>
                  <w:r>
                    <w:rPr>
                      <w:color w:val="231F20"/>
                      <w:w w:val="105"/>
                    </w:rPr>
                    <w:t>to </w:t>
                  </w:r>
                  <w:r>
                    <w:rPr>
                      <w:color w:val="231F20"/>
                      <w:spacing w:val="-3"/>
                      <w:w w:val="105"/>
                    </w:rPr>
                    <w:t>focus </w:t>
                  </w:r>
                  <w:r>
                    <w:rPr>
                      <w:color w:val="231F20"/>
                      <w:w w:val="105"/>
                    </w:rPr>
                    <w:t>on </w:t>
                  </w:r>
                  <w:r>
                    <w:rPr>
                      <w:color w:val="231F20"/>
                      <w:spacing w:val="-3"/>
                      <w:w w:val="105"/>
                    </w:rPr>
                    <w:t>the strengths,</w:t>
                  </w:r>
                  <w:r>
                    <w:rPr>
                      <w:color w:val="231F20"/>
                      <w:spacing w:val="-19"/>
                      <w:w w:val="105"/>
                    </w:rPr>
                    <w:t> </w:t>
                  </w:r>
                  <w:r>
                    <w:rPr>
                      <w:color w:val="231F20"/>
                      <w:spacing w:val="-4"/>
                      <w:w w:val="105"/>
                    </w:rPr>
                    <w:t>weaknesses,</w:t>
                  </w:r>
                  <w:r>
                    <w:rPr>
                      <w:color w:val="231F20"/>
                      <w:spacing w:val="-18"/>
                      <w:w w:val="105"/>
                    </w:rPr>
                    <w:t> </w:t>
                  </w:r>
                  <w:r>
                    <w:rPr>
                      <w:color w:val="231F20"/>
                      <w:w w:val="105"/>
                    </w:rPr>
                    <w:t>opportunities</w:t>
                  </w:r>
                  <w:r>
                    <w:rPr>
                      <w:color w:val="231F20"/>
                      <w:spacing w:val="-11"/>
                      <w:w w:val="105"/>
                    </w:rPr>
                    <w:t> </w:t>
                  </w:r>
                  <w:r>
                    <w:rPr>
                      <w:color w:val="231F20"/>
                      <w:w w:val="105"/>
                    </w:rPr>
                    <w:t>and</w:t>
                  </w:r>
                  <w:r>
                    <w:rPr>
                      <w:color w:val="231F20"/>
                      <w:spacing w:val="-11"/>
                      <w:w w:val="105"/>
                    </w:rPr>
                    <w:t> </w:t>
                  </w:r>
                  <w:r>
                    <w:rPr>
                      <w:color w:val="231F20"/>
                      <w:spacing w:val="-3"/>
                      <w:w w:val="105"/>
                    </w:rPr>
                    <w:t>threats identified </w:t>
                  </w:r>
                  <w:r>
                    <w:rPr>
                      <w:color w:val="231F20"/>
                      <w:w w:val="105"/>
                    </w:rPr>
                    <w:t>in the </w:t>
                  </w:r>
                  <w:r>
                    <w:rPr>
                      <w:color w:val="231F20"/>
                      <w:spacing w:val="-3"/>
                      <w:w w:val="105"/>
                    </w:rPr>
                    <w:t>value chain analysis</w:t>
                  </w:r>
                  <w:r>
                    <w:rPr>
                      <w:color w:val="231F20"/>
                      <w:spacing w:val="32"/>
                      <w:w w:val="105"/>
                    </w:rPr>
                    <w:t> </w:t>
                  </w:r>
                  <w:r>
                    <w:rPr>
                      <w:color w:val="231F20"/>
                      <w:spacing w:val="-3"/>
                      <w:w w:val="105"/>
                    </w:rPr>
                    <w:t>results.</w:t>
                  </w:r>
                </w:p>
              </w:txbxContent>
            </v:textbox>
            <w10:wrap type="none"/>
          </v:shape>
        </w:pict>
      </w:r>
      <w:r>
        <w:rPr/>
        <w:pict>
          <v:shape style="position:absolute;margin-left:85.595001pt;margin-top:633.031982pt;width:214.2pt;height:80.5pt;mso-position-horizontal-relative:page;mso-position-vertical-relative:page;z-index:-87304" type="#_x0000_t202" filled="false" stroked="false">
            <v:textbox inset="0,0,0,0">
              <w:txbxContent>
                <w:p>
                  <w:pPr>
                    <w:spacing w:line="266" w:lineRule="exact" w:before="19"/>
                    <w:ind w:left="20" w:right="0" w:firstLine="0"/>
                    <w:jc w:val="left"/>
                    <w:rPr>
                      <w:sz w:val="24"/>
                    </w:rPr>
                  </w:pPr>
                  <w:r>
                    <w:rPr>
                      <w:color w:val="569BBE"/>
                      <w:w w:val="105"/>
                      <w:sz w:val="24"/>
                    </w:rPr>
                    <w:t>V. THE ROLE OF THE</w:t>
                  </w:r>
                  <w:r>
                    <w:rPr>
                      <w:color w:val="569BBE"/>
                      <w:sz w:val="24"/>
                    </w:rPr>
                    <w:t> </w:t>
                  </w:r>
                </w:p>
                <w:p>
                  <w:pPr>
                    <w:spacing w:line="266" w:lineRule="exact" w:before="0"/>
                    <w:ind w:left="20" w:right="0" w:firstLine="0"/>
                    <w:jc w:val="left"/>
                    <w:rPr>
                      <w:sz w:val="24"/>
                    </w:rPr>
                  </w:pPr>
                  <w:r>
                    <w:rPr>
                      <w:color w:val="569BBE"/>
                      <w:w w:val="105"/>
                      <w:sz w:val="24"/>
                    </w:rPr>
                    <w:t>MANAGEMENT ACCOUNTANT</w:t>
                  </w:r>
                  <w:r>
                    <w:rPr>
                      <w:color w:val="569BBE"/>
                      <w:sz w:val="24"/>
                    </w:rPr>
                    <w:t> </w:t>
                  </w:r>
                </w:p>
                <w:p>
                  <w:pPr>
                    <w:pStyle w:val="BodyText"/>
                    <w:spacing w:line="276" w:lineRule="auto" w:before="25"/>
                    <w:ind w:right="19"/>
                    <w:jc w:val="both"/>
                  </w:pPr>
                  <w:r>
                    <w:rPr>
                      <w:color w:val="231F20"/>
                      <w:w w:val="105"/>
                    </w:rPr>
                    <w:t>The</w:t>
                  </w:r>
                  <w:r>
                    <w:rPr>
                      <w:color w:val="231F20"/>
                      <w:spacing w:val="-14"/>
                      <w:w w:val="105"/>
                    </w:rPr>
                    <w:t> </w:t>
                  </w:r>
                  <w:r>
                    <w:rPr>
                      <w:color w:val="231F20"/>
                      <w:w w:val="105"/>
                    </w:rPr>
                    <w:t>management</w:t>
                  </w:r>
                  <w:r>
                    <w:rPr>
                      <w:color w:val="231F20"/>
                      <w:spacing w:val="-14"/>
                      <w:w w:val="105"/>
                    </w:rPr>
                    <w:t> </w:t>
                  </w:r>
                  <w:r>
                    <w:rPr>
                      <w:color w:val="231F20"/>
                      <w:w w:val="105"/>
                    </w:rPr>
                    <w:t>accountant</w:t>
                  </w:r>
                  <w:r>
                    <w:rPr>
                      <w:color w:val="231F20"/>
                      <w:spacing w:val="-14"/>
                      <w:w w:val="105"/>
                    </w:rPr>
                    <w:t> </w:t>
                  </w:r>
                  <w:r>
                    <w:rPr>
                      <w:color w:val="231F20"/>
                      <w:w w:val="105"/>
                    </w:rPr>
                    <w:t>is</w:t>
                  </w:r>
                  <w:r>
                    <w:rPr>
                      <w:color w:val="231F20"/>
                      <w:spacing w:val="-14"/>
                      <w:w w:val="105"/>
                    </w:rPr>
                    <w:t> </w:t>
                  </w:r>
                  <w:r>
                    <w:rPr>
                      <w:color w:val="231F20"/>
                      <w:w w:val="105"/>
                    </w:rPr>
                    <w:t>traditionally</w:t>
                  </w:r>
                  <w:r>
                    <w:rPr>
                      <w:color w:val="231F20"/>
                      <w:spacing w:val="-14"/>
                      <w:w w:val="105"/>
                    </w:rPr>
                    <w:t> </w:t>
                  </w:r>
                  <w:r>
                    <w:rPr>
                      <w:color w:val="231F20"/>
                      <w:spacing w:val="-4"/>
                      <w:w w:val="105"/>
                    </w:rPr>
                    <w:t>con- </w:t>
                  </w:r>
                  <w:r>
                    <w:rPr>
                      <w:color w:val="231F20"/>
                      <w:w w:val="105"/>
                    </w:rPr>
                    <w:t>sidered the resident expert on cost analysis; cost estimation; cost behavior; standard </w:t>
                  </w:r>
                  <w:r>
                    <w:rPr>
                      <w:color w:val="231F20"/>
                      <w:spacing w:val="-4"/>
                      <w:w w:val="105"/>
                    </w:rPr>
                    <w:t>cost- </w:t>
                  </w:r>
                  <w:r>
                    <w:rPr>
                      <w:color w:val="231F20"/>
                      <w:w w:val="105"/>
                    </w:rPr>
                    <w:t>ing;</w:t>
                  </w:r>
                  <w:r>
                    <w:rPr>
                      <w:color w:val="231F20"/>
                      <w:spacing w:val="-7"/>
                      <w:w w:val="105"/>
                    </w:rPr>
                    <w:t> </w:t>
                  </w:r>
                  <w:r>
                    <w:rPr>
                      <w:color w:val="231F20"/>
                      <w:w w:val="105"/>
                    </w:rPr>
                    <w:t>profitability</w:t>
                  </w:r>
                  <w:r>
                    <w:rPr>
                      <w:color w:val="231F20"/>
                      <w:spacing w:val="-6"/>
                      <w:w w:val="105"/>
                    </w:rPr>
                    <w:t> </w:t>
                  </w:r>
                  <w:r>
                    <w:rPr>
                      <w:color w:val="231F20"/>
                      <w:w w:val="105"/>
                    </w:rPr>
                    <w:t>analysis</w:t>
                  </w:r>
                  <w:r>
                    <w:rPr>
                      <w:color w:val="231F20"/>
                      <w:spacing w:val="-6"/>
                      <w:w w:val="105"/>
                    </w:rPr>
                    <w:t> </w:t>
                  </w:r>
                  <w:r>
                    <w:rPr>
                      <w:color w:val="231F20"/>
                      <w:spacing w:val="-3"/>
                      <w:w w:val="105"/>
                    </w:rPr>
                    <w:t>by</w:t>
                  </w:r>
                  <w:r>
                    <w:rPr>
                      <w:color w:val="231F20"/>
                      <w:spacing w:val="-6"/>
                      <w:w w:val="105"/>
                    </w:rPr>
                    <w:t> </w:t>
                  </w:r>
                  <w:r>
                    <w:rPr>
                      <w:color w:val="231F20"/>
                      <w:w w:val="105"/>
                    </w:rPr>
                    <w:t>product,</w:t>
                  </w:r>
                  <w:r>
                    <w:rPr>
                      <w:color w:val="231F20"/>
                      <w:spacing w:val="-14"/>
                      <w:w w:val="105"/>
                    </w:rPr>
                    <w:t> </w:t>
                  </w:r>
                  <w:r>
                    <w:rPr>
                      <w:color w:val="231F20"/>
                      <w:w w:val="105"/>
                    </w:rPr>
                    <w:t>customer</w:t>
                  </w:r>
                  <w:r>
                    <w:rPr>
                      <w:color w:val="231F20"/>
                      <w:spacing w:val="-6"/>
                      <w:w w:val="105"/>
                    </w:rPr>
                    <w:t> </w:t>
                  </w:r>
                  <w:r>
                    <w:rPr>
                      <w:color w:val="231F20"/>
                      <w:w w:val="105"/>
                    </w:rPr>
                    <w:t>or</w:t>
                  </w:r>
                </w:p>
              </w:txbxContent>
            </v:textbox>
            <w10:wrap type="none"/>
          </v:shape>
        </w:pict>
      </w:r>
      <w:r>
        <w:rPr/>
        <w:pict>
          <v:shape style="position:absolute;margin-left:312.105286pt;margin-top:647.859497pt;width:214.3pt;height:52.65pt;mso-position-horizontal-relative:page;mso-position-vertical-relative:page;z-index:-87280" type="#_x0000_t202" filled="false" stroked="false">
            <v:textbox inset="0,0,0,0">
              <w:txbxContent>
                <w:p>
                  <w:pPr>
                    <w:pStyle w:val="BodyText"/>
                    <w:spacing w:line="276" w:lineRule="auto"/>
                    <w:ind w:right="17"/>
                    <w:jc w:val="both"/>
                  </w:pPr>
                  <w:r>
                    <w:rPr>
                      <w:color w:val="231F20"/>
                      <w:w w:val="105"/>
                    </w:rPr>
                    <w:t>By championing the use of value chain analysis, the management accountant enhances the firm’s value and demonstrates the value of the finance staff to the firm’s growth and survival.</w:t>
                  </w:r>
                </w:p>
              </w:txbxContent>
            </v:textbox>
            <w10:wrap type="none"/>
          </v:shape>
        </w:pict>
      </w:r>
      <w:r>
        <w:rPr/>
        <w:pict>
          <v:shape style="position:absolute;margin-left:557.150513pt;margin-top:756.402527pt;width:6.2pt;height:10.15pt;mso-position-horizontal-relative:page;mso-position-vertical-relative:page;z-index:-87256" type="#_x0000_t202" filled="false" stroked="false">
            <v:textbox inset="0,0,0,0">
              <w:txbxContent>
                <w:p>
                  <w:pPr>
                    <w:spacing w:before="19"/>
                    <w:ind w:left="20" w:right="0" w:firstLine="0"/>
                    <w:jc w:val="left"/>
                    <w:rPr>
                      <w:sz w:val="14"/>
                    </w:rPr>
                  </w:pPr>
                  <w:r>
                    <w:rPr>
                      <w:color w:val="231F20"/>
                      <w:w w:val="102"/>
                      <w:sz w:val="14"/>
                    </w:rPr>
                    <w:t>4</w:t>
                  </w:r>
                </w:p>
              </w:txbxContent>
            </v:textbox>
            <w10:wrap type="none"/>
          </v:shape>
        </w:pict>
      </w:r>
      <w:r>
        <w:rPr/>
        <w:pict>
          <v:shape style="position:absolute;margin-left:210.5802pt;margin-top:200.936966pt;width:132.15pt;height:70.650pt;mso-position-horizontal-relative:page;mso-position-vertical-relative:page;z-index:-87232" type="#_x0000_t202" filled="false" stroked="false">
            <v:textbox inset="0,0,0,0">
              <w:txbxContent>
                <w:p>
                  <w:pPr>
                    <w:pStyle w:val="BodyText"/>
                    <w:spacing w:before="0"/>
                    <w:ind w:left="0"/>
                    <w:rPr>
                      <w:rFonts w:ascii="Times New Roman"/>
                      <w:sz w:val="24"/>
                    </w:rPr>
                  </w:pPr>
                </w:p>
                <w:p>
                  <w:pPr>
                    <w:pStyle w:val="BodyText"/>
                    <w:spacing w:before="3"/>
                    <w:ind w:left="0"/>
                    <w:rPr>
                      <w:rFonts w:ascii="Times New Roman"/>
                    </w:rPr>
                  </w:pPr>
                </w:p>
                <w:p>
                  <w:pPr>
                    <w:spacing w:before="0"/>
                    <w:ind w:left="787" w:right="0" w:hanging="175"/>
                    <w:jc w:val="left"/>
                    <w:rPr>
                      <w:sz w:val="21"/>
                    </w:rPr>
                  </w:pPr>
                  <w:r>
                    <w:rPr>
                      <w:color w:val="231F20"/>
                      <w:sz w:val="21"/>
                    </w:rPr>
                    <w:t>Differentiation Advantage</w:t>
                  </w:r>
                </w:p>
                <w:p>
                  <w:pPr>
                    <w:pStyle w:val="BodyText"/>
                    <w:spacing w:before="4"/>
                    <w:ind w:left="40"/>
                    <w:rPr>
                      <w:rFonts w:ascii="Times New Roman"/>
                      <w:sz w:val="17"/>
                    </w:rPr>
                  </w:pPr>
                </w:p>
              </w:txbxContent>
            </v:textbox>
            <w10:wrap type="none"/>
          </v:shape>
        </w:pict>
      </w:r>
      <w:r>
        <w:rPr/>
        <w:pict>
          <v:shape style="position:absolute;margin-left:342.685272pt;margin-top:200.936966pt;width:131.9pt;height:70.650pt;mso-position-horizontal-relative:page;mso-position-vertical-relative:page;z-index:-87208" type="#_x0000_t202" filled="false" stroked="false">
            <v:textbox inset="0,0,0,0">
              <w:txbxContent>
                <w:p>
                  <w:pPr>
                    <w:pStyle w:val="BodyText"/>
                    <w:spacing w:before="0"/>
                    <w:ind w:left="0"/>
                    <w:rPr>
                      <w:rFonts w:ascii="Times New Roman"/>
                      <w:sz w:val="24"/>
                    </w:rPr>
                  </w:pPr>
                </w:p>
                <w:p>
                  <w:pPr>
                    <w:pStyle w:val="BodyText"/>
                    <w:spacing w:before="3"/>
                    <w:ind w:left="0"/>
                    <w:rPr>
                      <w:rFonts w:ascii="Times New Roman"/>
                    </w:rPr>
                  </w:pPr>
                </w:p>
                <w:p>
                  <w:pPr>
                    <w:spacing w:before="0"/>
                    <w:ind w:left="440" w:right="216" w:firstLine="283"/>
                    <w:jc w:val="left"/>
                    <w:rPr>
                      <w:sz w:val="21"/>
                    </w:rPr>
                  </w:pPr>
                  <w:r>
                    <w:rPr>
                      <w:color w:val="231F20"/>
                      <w:w w:val="105"/>
                      <w:sz w:val="21"/>
                    </w:rPr>
                    <w:t>Differentiation with Cost Advantage</w:t>
                  </w:r>
                </w:p>
                <w:p>
                  <w:pPr>
                    <w:pStyle w:val="BodyText"/>
                    <w:spacing w:before="4"/>
                    <w:ind w:left="40"/>
                    <w:rPr>
                      <w:rFonts w:ascii="Times New Roman"/>
                      <w:sz w:val="17"/>
                    </w:rPr>
                  </w:pPr>
                </w:p>
              </w:txbxContent>
            </v:textbox>
            <w10:wrap type="none"/>
          </v:shape>
        </w:pict>
      </w:r>
      <w:r>
        <w:rPr/>
        <w:pict>
          <v:shape style="position:absolute;margin-left:210.5802pt;margin-top:271.5849pt;width:132.15pt;height:73.4pt;mso-position-horizontal-relative:page;mso-position-vertical-relative:page;z-index:-87184" type="#_x0000_t202" filled="false" stroked="false">
            <v:textbox inset="0,0,0,0">
              <w:txbxContent>
                <w:p>
                  <w:pPr>
                    <w:pStyle w:val="BodyText"/>
                    <w:spacing w:before="0"/>
                    <w:ind w:left="0"/>
                    <w:rPr>
                      <w:rFonts w:ascii="Times New Roman"/>
                      <w:sz w:val="24"/>
                    </w:rPr>
                  </w:pPr>
                </w:p>
                <w:p>
                  <w:pPr>
                    <w:pStyle w:val="BodyText"/>
                    <w:spacing w:before="6"/>
                    <w:ind w:left="0"/>
                    <w:rPr>
                      <w:rFonts w:ascii="Times New Roman"/>
                      <w:sz w:val="30"/>
                    </w:rPr>
                  </w:pPr>
                </w:p>
                <w:p>
                  <w:pPr>
                    <w:spacing w:before="0"/>
                    <w:ind w:left="311" w:right="0" w:firstLine="0"/>
                    <w:jc w:val="left"/>
                    <w:rPr>
                      <w:sz w:val="21"/>
                    </w:rPr>
                  </w:pPr>
                  <w:r>
                    <w:rPr>
                      <w:color w:val="231F20"/>
                      <w:sz w:val="21"/>
                    </w:rPr>
                    <w:t>Stuck–in–the–Middle</w:t>
                  </w:r>
                </w:p>
                <w:p>
                  <w:pPr>
                    <w:pStyle w:val="BodyText"/>
                    <w:spacing w:before="4"/>
                    <w:ind w:left="40"/>
                    <w:rPr>
                      <w:rFonts w:ascii="Times New Roman"/>
                      <w:sz w:val="17"/>
                    </w:rPr>
                  </w:pPr>
                </w:p>
              </w:txbxContent>
            </v:textbox>
            <w10:wrap type="none"/>
          </v:shape>
        </w:pict>
      </w:r>
      <w:r>
        <w:rPr/>
        <w:pict>
          <v:shape style="position:absolute;margin-left:342.685272pt;margin-top:271.5849pt;width:131.9pt;height:73.4pt;mso-position-horizontal-relative:page;mso-position-vertical-relative:page;z-index:-87160" type="#_x0000_t202" filled="false" stroked="false">
            <v:textbox inset="0,0,0,0">
              <w:txbxContent>
                <w:p>
                  <w:pPr>
                    <w:pStyle w:val="BodyText"/>
                    <w:spacing w:before="0"/>
                    <w:ind w:left="0"/>
                    <w:rPr>
                      <w:rFonts w:ascii="Times New Roman"/>
                      <w:sz w:val="24"/>
                    </w:rPr>
                  </w:pPr>
                </w:p>
                <w:p>
                  <w:pPr>
                    <w:pStyle w:val="BodyText"/>
                    <w:spacing w:before="6"/>
                    <w:ind w:left="0"/>
                    <w:rPr>
                      <w:rFonts w:ascii="Times New Roman"/>
                      <w:sz w:val="30"/>
                    </w:rPr>
                  </w:pPr>
                </w:p>
                <w:p>
                  <w:pPr>
                    <w:spacing w:before="0"/>
                    <w:ind w:left="423" w:right="0" w:firstLine="0"/>
                    <w:jc w:val="left"/>
                    <w:rPr>
                      <w:sz w:val="21"/>
                    </w:rPr>
                  </w:pPr>
                  <w:r>
                    <w:rPr>
                      <w:color w:val="231F20"/>
                      <w:w w:val="105"/>
                      <w:sz w:val="21"/>
                    </w:rPr>
                    <w:t>Low-Cost Advantage</w:t>
                  </w:r>
                </w:p>
                <w:p>
                  <w:pPr>
                    <w:pStyle w:val="BodyText"/>
                    <w:spacing w:before="4"/>
                    <w:ind w:left="40"/>
                    <w:rPr>
                      <w:rFonts w:ascii="Times New Roman"/>
                      <w:sz w:val="17"/>
                    </w:rPr>
                  </w:pPr>
                </w:p>
              </w:txbxContent>
            </v:textbox>
            <w10:wrap type="none"/>
          </v:shape>
        </w:pict>
      </w:r>
      <w:r>
        <w:rPr/>
        <w:pict>
          <v:shape style="position:absolute;margin-left:0pt;margin-top:0pt;width:35pt;height:792pt;mso-position-horizontal-relative:page;mso-position-vertical-relative:page;z-index:-871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7112"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7088"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7064" filled="true" fillcolor="#d4e3ee" stroked="false">
            <v:fill type="solid"/>
            <w10:wrap type="none"/>
          </v:rect>
        </w:pict>
      </w:r>
      <w:r>
        <w:rPr/>
        <w:pict>
          <v:shape style="position:absolute;margin-left:231.835098pt;margin-top:109.537498pt;width:338.25pt;height:15.7pt;mso-position-horizontal-relative:page;mso-position-vertical-relative:page;z-index:-87040"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5.031998pt;width:214.4pt;height:171.5pt;mso-position-horizontal-relative:page;mso-position-vertical-relative:page;z-index:-87016" type="#_x0000_t202" filled="false" stroked="false">
            <v:textbox inset="0,0,0,0">
              <w:txbxContent>
                <w:p>
                  <w:pPr>
                    <w:spacing w:line="266" w:lineRule="exact" w:before="19"/>
                    <w:ind w:left="20" w:right="0" w:firstLine="0"/>
                    <w:jc w:val="left"/>
                    <w:rPr>
                      <w:sz w:val="24"/>
                    </w:rPr>
                  </w:pPr>
                  <w:r>
                    <w:rPr>
                      <w:color w:val="569BBE"/>
                      <w:w w:val="105"/>
                      <w:sz w:val="24"/>
                    </w:rPr>
                    <w:t>VI. THE VALUE CHAIN</w:t>
                  </w:r>
                  <w:r>
                    <w:rPr>
                      <w:color w:val="569BBE"/>
                      <w:sz w:val="24"/>
                    </w:rPr>
                    <w:t> </w:t>
                  </w:r>
                </w:p>
                <w:p>
                  <w:pPr>
                    <w:spacing w:line="230" w:lineRule="auto" w:before="3"/>
                    <w:ind w:left="20" w:right="0" w:firstLine="0"/>
                    <w:jc w:val="left"/>
                    <w:rPr>
                      <w:sz w:val="24"/>
                    </w:rPr>
                  </w:pPr>
                  <w:r>
                    <w:rPr>
                      <w:color w:val="569BBE"/>
                      <w:w w:val="105"/>
                      <w:sz w:val="24"/>
                    </w:rPr>
                    <w:t>APPROACH FOR ASSESSING COMPETITIVE ADVANTAGE</w:t>
                  </w:r>
                  <w:r>
                    <w:rPr>
                      <w:color w:val="569BBE"/>
                      <w:sz w:val="24"/>
                    </w:rPr>
                    <w:t> </w:t>
                  </w:r>
                </w:p>
                <w:p>
                  <w:pPr>
                    <w:pStyle w:val="BodyText"/>
                    <w:spacing w:line="276" w:lineRule="auto" w:before="25"/>
                    <w:ind w:right="17"/>
                    <w:jc w:val="both"/>
                  </w:pPr>
                  <w:r>
                    <w:rPr>
                      <w:color w:val="231F20"/>
                    </w:rPr>
                    <w:t>Most corporations define their mission as one </w:t>
                  </w:r>
                  <w:r>
                    <w:rPr>
                      <w:color w:val="231F20"/>
                      <w:spacing w:val="-6"/>
                    </w:rPr>
                    <w:t>of </w:t>
                  </w:r>
                  <w:r>
                    <w:rPr>
                      <w:color w:val="231F20"/>
                    </w:rPr>
                    <w:t>creating products or services. For these</w:t>
                  </w:r>
                  <w:r>
                    <w:rPr>
                      <w:color w:val="231F20"/>
                      <w:spacing w:val="35"/>
                    </w:rPr>
                    <w:t> </w:t>
                  </w:r>
                  <w:r>
                    <w:rPr>
                      <w:color w:val="231F20"/>
                    </w:rPr>
                    <w:t>organi- zations, the products or services generated are more important than any single step within </w:t>
                  </w:r>
                  <w:r>
                    <w:rPr>
                      <w:color w:val="231F20"/>
                      <w:spacing w:val="-3"/>
                    </w:rPr>
                    <w:t>their </w:t>
                  </w:r>
                  <w:r>
                    <w:rPr>
                      <w:color w:val="231F20"/>
                    </w:rPr>
                    <w:t>value chain. In contrast, other companies are acutely aware of the strategic importance </w:t>
                  </w:r>
                  <w:r>
                    <w:rPr>
                      <w:color w:val="231F20"/>
                      <w:spacing w:val="-5"/>
                    </w:rPr>
                    <w:t>of </w:t>
                  </w:r>
                  <w:r>
                    <w:rPr>
                      <w:color w:val="231F20"/>
                    </w:rPr>
                    <w:t>individual activities within their value chain. They </w:t>
                  </w:r>
                  <w:r>
                    <w:rPr>
                      <w:color w:val="231F20"/>
                      <w:spacing w:val="3"/>
                    </w:rPr>
                    <w:t>thrive </w:t>
                  </w:r>
                  <w:r>
                    <w:rPr>
                      <w:color w:val="231F20"/>
                    </w:rPr>
                    <w:t>by </w:t>
                  </w:r>
                  <w:r>
                    <w:rPr>
                      <w:color w:val="231F20"/>
                      <w:spacing w:val="3"/>
                    </w:rPr>
                    <w:t>concentrating </w:t>
                  </w:r>
                  <w:r>
                    <w:rPr>
                      <w:color w:val="231F20"/>
                    </w:rPr>
                    <w:t>on </w:t>
                  </w:r>
                  <w:r>
                    <w:rPr>
                      <w:color w:val="231F20"/>
                      <w:spacing w:val="2"/>
                    </w:rPr>
                    <w:t>the </w:t>
                  </w:r>
                  <w:r>
                    <w:rPr>
                      <w:color w:val="231F20"/>
                      <w:spacing w:val="5"/>
                    </w:rPr>
                    <w:t>particular </w:t>
                  </w:r>
                  <w:r>
                    <w:rPr>
                      <w:color w:val="231F20"/>
                    </w:rPr>
                    <w:t>activities that allow them to capture maximum value</w:t>
                  </w:r>
                  <w:r>
                    <w:rPr>
                      <w:color w:val="231F20"/>
                      <w:spacing w:val="20"/>
                    </w:rPr>
                    <w:t> </w:t>
                  </w:r>
                  <w:r>
                    <w:rPr>
                      <w:color w:val="231F20"/>
                    </w:rPr>
                    <w:t>for</w:t>
                  </w:r>
                  <w:r>
                    <w:rPr>
                      <w:color w:val="231F20"/>
                      <w:spacing w:val="20"/>
                    </w:rPr>
                    <w:t> </w:t>
                  </w:r>
                  <w:r>
                    <w:rPr>
                      <w:color w:val="231F20"/>
                    </w:rPr>
                    <w:t>their</w:t>
                  </w:r>
                  <w:r>
                    <w:rPr>
                      <w:color w:val="231F20"/>
                      <w:spacing w:val="20"/>
                    </w:rPr>
                    <w:t> </w:t>
                  </w:r>
                  <w:r>
                    <w:rPr>
                      <w:color w:val="231F20"/>
                    </w:rPr>
                    <w:t>customers</w:t>
                  </w:r>
                  <w:r>
                    <w:rPr>
                      <w:color w:val="231F20"/>
                      <w:spacing w:val="21"/>
                    </w:rPr>
                    <w:t> </w:t>
                  </w:r>
                  <w:r>
                    <w:rPr>
                      <w:color w:val="231F20"/>
                    </w:rPr>
                    <w:t>and</w:t>
                  </w:r>
                  <w:r>
                    <w:rPr>
                      <w:color w:val="231F20"/>
                      <w:spacing w:val="20"/>
                    </w:rPr>
                    <w:t> </w:t>
                  </w:r>
                  <w:r>
                    <w:rPr>
                      <w:color w:val="231F20"/>
                    </w:rPr>
                    <w:t>themselves.</w:t>
                  </w:r>
                </w:p>
              </w:txbxContent>
            </v:textbox>
            <w10:wrap type="none"/>
          </v:shape>
        </w:pict>
      </w:r>
      <w:r>
        <w:rPr/>
        <w:pict>
          <v:shape style="position:absolute;margin-left:312.105286pt;margin-top:166.859894pt;width:214.45pt;height:130.65pt;mso-position-horizontal-relative:page;mso-position-vertical-relative:page;z-index:-86992" type="#_x0000_t202" filled="false" stroked="false">
            <v:textbox inset="0,0,0,0">
              <w:txbxContent>
                <w:p>
                  <w:pPr>
                    <w:pStyle w:val="BodyText"/>
                    <w:spacing w:line="276" w:lineRule="auto"/>
                    <w:ind w:right="17"/>
                    <w:jc w:val="both"/>
                  </w:pPr>
                  <w:r>
                    <w:rPr>
                      <w:color w:val="231F20"/>
                      <w:w w:val="105"/>
                    </w:rPr>
                    <w:t>The value chain approach for assessing </w:t>
                  </w:r>
                  <w:r>
                    <w:rPr>
                      <w:color w:val="231F20"/>
                      <w:spacing w:val="-3"/>
                      <w:w w:val="105"/>
                    </w:rPr>
                    <w:t>com- </w:t>
                  </w:r>
                  <w:r>
                    <w:rPr>
                      <w:color w:val="231F20"/>
                      <w:w w:val="105"/>
                    </w:rPr>
                    <w:t>petitive advantage is an integral </w:t>
                  </w:r>
                  <w:r>
                    <w:rPr>
                      <w:color w:val="231F20"/>
                      <w:spacing w:val="2"/>
                      <w:w w:val="105"/>
                    </w:rPr>
                    <w:t>part </w:t>
                  </w:r>
                  <w:r>
                    <w:rPr>
                      <w:color w:val="231F20"/>
                      <w:w w:val="105"/>
                    </w:rPr>
                    <w:t>of </w:t>
                  </w:r>
                  <w:r>
                    <w:rPr>
                      <w:color w:val="231F20"/>
                      <w:spacing w:val="-4"/>
                      <w:w w:val="105"/>
                    </w:rPr>
                    <w:t>the </w:t>
                  </w:r>
                  <w:r>
                    <w:rPr>
                      <w:color w:val="231F20"/>
                      <w:spacing w:val="3"/>
                      <w:w w:val="105"/>
                    </w:rPr>
                    <w:t>strategic planning process. </w:t>
                  </w:r>
                  <w:r>
                    <w:rPr>
                      <w:color w:val="231F20"/>
                      <w:w w:val="105"/>
                    </w:rPr>
                    <w:t>Like </w:t>
                  </w:r>
                  <w:r>
                    <w:rPr>
                      <w:color w:val="231F20"/>
                      <w:spacing w:val="4"/>
                      <w:w w:val="105"/>
                    </w:rPr>
                    <w:t>strategic </w:t>
                  </w:r>
                  <w:r>
                    <w:rPr>
                      <w:color w:val="231F20"/>
                      <w:w w:val="105"/>
                    </w:rPr>
                    <w:t>planning, value chain analysis is a continuous process of </w:t>
                  </w:r>
                  <w:r>
                    <w:rPr>
                      <w:color w:val="231F20"/>
                      <w:spacing w:val="2"/>
                      <w:w w:val="105"/>
                    </w:rPr>
                    <w:t>gathering, </w:t>
                  </w:r>
                  <w:r>
                    <w:rPr>
                      <w:color w:val="231F20"/>
                      <w:w w:val="105"/>
                    </w:rPr>
                    <w:t>evaluating and com– municating information for business decision- </w:t>
                  </w:r>
                  <w:r>
                    <w:rPr>
                      <w:color w:val="231F20"/>
                      <w:spacing w:val="3"/>
                      <w:w w:val="105"/>
                    </w:rPr>
                    <w:t>making. </w:t>
                  </w:r>
                  <w:r>
                    <w:rPr>
                      <w:color w:val="231F20"/>
                      <w:w w:val="105"/>
                    </w:rPr>
                    <w:t>By</w:t>
                  </w:r>
                  <w:r>
                    <w:rPr>
                      <w:color w:val="231F20"/>
                      <w:spacing w:val="52"/>
                      <w:w w:val="105"/>
                    </w:rPr>
                    <w:t> </w:t>
                  </w:r>
                  <w:r>
                    <w:rPr>
                      <w:color w:val="231F20"/>
                      <w:spacing w:val="3"/>
                      <w:w w:val="105"/>
                    </w:rPr>
                    <w:t>stimulating  strategic  </w:t>
                  </w:r>
                  <w:r>
                    <w:rPr>
                      <w:color w:val="231F20"/>
                      <w:spacing w:val="4"/>
                      <w:w w:val="105"/>
                    </w:rPr>
                    <w:t>thinking, </w:t>
                  </w:r>
                  <w:r>
                    <w:rPr>
                      <w:color w:val="231F20"/>
                      <w:spacing w:val="2"/>
                      <w:w w:val="105"/>
                    </w:rPr>
                    <w:t>the </w:t>
                  </w:r>
                  <w:r>
                    <w:rPr>
                      <w:color w:val="231F20"/>
                      <w:spacing w:val="3"/>
                      <w:w w:val="105"/>
                    </w:rPr>
                    <w:t>analysis helps managers envision </w:t>
                  </w:r>
                  <w:r>
                    <w:rPr>
                      <w:color w:val="231F20"/>
                      <w:spacing w:val="4"/>
                      <w:w w:val="105"/>
                    </w:rPr>
                    <w:t>the </w:t>
                  </w:r>
                  <w:r>
                    <w:rPr>
                      <w:color w:val="231F20"/>
                      <w:spacing w:val="-4"/>
                      <w:w w:val="105"/>
                    </w:rPr>
                    <w:t>company’s </w:t>
                  </w:r>
                  <w:r>
                    <w:rPr>
                      <w:color w:val="231F20"/>
                      <w:w w:val="105"/>
                    </w:rPr>
                    <w:t>future and implement decisions to gain competitive</w:t>
                  </w:r>
                  <w:r>
                    <w:rPr>
                      <w:color w:val="231F20"/>
                      <w:spacing w:val="19"/>
                      <w:w w:val="105"/>
                    </w:rPr>
                    <w:t> </w:t>
                  </w:r>
                  <w:r>
                    <w:rPr>
                      <w:color w:val="231F20"/>
                      <w:w w:val="105"/>
                    </w:rPr>
                    <w:t>advantage.</w:t>
                  </w:r>
                </w:p>
              </w:txbxContent>
            </v:textbox>
            <w10:wrap type="none"/>
          </v:shape>
        </w:pict>
      </w:r>
      <w:r>
        <w:rPr/>
        <w:pict>
          <v:shape style="position:absolute;margin-left:312.105286pt;margin-top:322.690002pt;width:214.15pt;height:65.850pt;mso-position-horizontal-relative:page;mso-position-vertical-relative:page;z-index:-86968" type="#_x0000_t202" filled="false" stroked="false">
            <v:textbox inset="0,0,0,0">
              <w:txbxContent>
                <w:p>
                  <w:pPr>
                    <w:pStyle w:val="BodyText"/>
                    <w:tabs>
                      <w:tab w:pos="4262" w:val="left" w:leader="none"/>
                    </w:tabs>
                    <w:spacing w:line="276" w:lineRule="auto" w:before="23"/>
                    <w:ind w:right="17"/>
                    <w:jc w:val="both"/>
                  </w:pPr>
                  <w:r>
                    <w:rPr>
                      <w:rFonts w:ascii="Franklin Gothic Heavy"/>
                      <w:b/>
                      <w:color w:val="569BBE"/>
                      <w:w w:val="105"/>
                      <w:u w:val="single" w:color="569BBE"/>
                    </w:rPr>
                    <w:t>Internal</w:t>
                  </w:r>
                  <w:r>
                    <w:rPr>
                      <w:rFonts w:ascii="Franklin Gothic Heavy"/>
                      <w:b/>
                      <w:color w:val="569BBE"/>
                      <w:spacing w:val="-26"/>
                      <w:w w:val="105"/>
                      <w:u w:val="single" w:color="569BBE"/>
                    </w:rPr>
                    <w:t> </w:t>
                  </w:r>
                  <w:r>
                    <w:rPr>
                      <w:rFonts w:ascii="Franklin Gothic Heavy"/>
                      <w:b/>
                      <w:color w:val="569BBE"/>
                      <w:w w:val="105"/>
                      <w:u w:val="single" w:color="569BBE"/>
                    </w:rPr>
                    <w:t>Cost</w:t>
                  </w:r>
                  <w:r>
                    <w:rPr>
                      <w:rFonts w:ascii="Franklin Gothic Heavy"/>
                      <w:b/>
                      <w:color w:val="569BBE"/>
                      <w:spacing w:val="-25"/>
                      <w:w w:val="105"/>
                      <w:u w:val="single" w:color="569BBE"/>
                    </w:rPr>
                    <w:t> </w:t>
                  </w:r>
                  <w:r>
                    <w:rPr>
                      <w:rFonts w:ascii="Franklin Gothic Heavy"/>
                      <w:b/>
                      <w:color w:val="569BBE"/>
                      <w:w w:val="105"/>
                      <w:u w:val="single" w:color="569BBE"/>
                    </w:rPr>
                    <w:t>Analysis</w:t>
                  </w:r>
                  <w:r>
                    <w:rPr>
                      <w:rFonts w:ascii="Franklin Gothic Heavy"/>
                      <w:b/>
                      <w:color w:val="569BBE"/>
                      <w:u w:val="single" w:color="569BBE"/>
                    </w:rPr>
                    <w:tab/>
                  </w:r>
                  <w:r>
                    <w:rPr>
                      <w:rFonts w:ascii="Franklin Gothic Heavy"/>
                      <w:b/>
                      <w:color w:val="569BBE"/>
                    </w:rPr>
                    <w:t> </w:t>
                  </w:r>
                  <w:r>
                    <w:rPr>
                      <w:color w:val="231F20"/>
                      <w:w w:val="105"/>
                    </w:rPr>
                    <w:t>Organizations use the value chain approach to identify</w:t>
                  </w:r>
                  <w:r>
                    <w:rPr>
                      <w:color w:val="231F20"/>
                      <w:spacing w:val="-22"/>
                      <w:w w:val="105"/>
                    </w:rPr>
                    <w:t> </w:t>
                  </w:r>
                  <w:r>
                    <w:rPr>
                      <w:color w:val="231F20"/>
                      <w:w w:val="105"/>
                    </w:rPr>
                    <w:t>sources</w:t>
                  </w:r>
                  <w:r>
                    <w:rPr>
                      <w:color w:val="231F20"/>
                      <w:spacing w:val="-21"/>
                      <w:w w:val="105"/>
                    </w:rPr>
                    <w:t> </w:t>
                  </w:r>
                  <w:r>
                    <w:rPr>
                      <w:color w:val="231F20"/>
                      <w:w w:val="105"/>
                    </w:rPr>
                    <w:t>of</w:t>
                  </w:r>
                  <w:r>
                    <w:rPr>
                      <w:color w:val="231F20"/>
                      <w:spacing w:val="-21"/>
                      <w:w w:val="105"/>
                    </w:rPr>
                    <w:t> </w:t>
                  </w:r>
                  <w:r>
                    <w:rPr>
                      <w:color w:val="231F20"/>
                      <w:w w:val="105"/>
                    </w:rPr>
                    <w:t>profitability</w:t>
                  </w:r>
                  <w:r>
                    <w:rPr>
                      <w:color w:val="231F20"/>
                      <w:spacing w:val="-21"/>
                      <w:w w:val="105"/>
                    </w:rPr>
                    <w:t> </w:t>
                  </w:r>
                  <w:r>
                    <w:rPr>
                      <w:color w:val="231F20"/>
                      <w:w w:val="105"/>
                    </w:rPr>
                    <w:t>and</w:t>
                  </w:r>
                  <w:r>
                    <w:rPr>
                      <w:color w:val="231F20"/>
                      <w:spacing w:val="-21"/>
                      <w:w w:val="105"/>
                    </w:rPr>
                    <w:t> </w:t>
                  </w:r>
                  <w:r>
                    <w:rPr>
                      <w:color w:val="231F20"/>
                      <w:w w:val="105"/>
                    </w:rPr>
                    <w:t>to</w:t>
                  </w:r>
                  <w:r>
                    <w:rPr>
                      <w:color w:val="231F20"/>
                      <w:spacing w:val="-21"/>
                      <w:w w:val="105"/>
                    </w:rPr>
                    <w:t> </w:t>
                  </w:r>
                  <w:r>
                    <w:rPr>
                      <w:color w:val="231F20"/>
                      <w:w w:val="105"/>
                    </w:rPr>
                    <w:t>understand the cost of their internal processes or activities. The principal steps of internal cost analysis</w:t>
                  </w:r>
                  <w:r>
                    <w:rPr>
                      <w:color w:val="231F20"/>
                      <w:spacing w:val="34"/>
                      <w:w w:val="105"/>
                    </w:rPr>
                    <w:t> </w:t>
                  </w:r>
                  <w:r>
                    <w:rPr>
                      <w:color w:val="231F20"/>
                      <w:spacing w:val="-4"/>
                      <w:w w:val="105"/>
                    </w:rPr>
                    <w:t>are:</w:t>
                  </w:r>
                </w:p>
              </w:txbxContent>
            </v:textbox>
            <w10:wrap type="none"/>
          </v:shape>
        </w:pict>
      </w:r>
      <w:r>
        <w:rPr/>
        <w:pict>
          <v:shape style="position:absolute;margin-left:85.595001pt;margin-top:348.860107pt;width:214.2pt;height:78.650pt;mso-position-horizontal-relative:page;mso-position-vertical-relative:page;z-index:-86944" type="#_x0000_t202" filled="false" stroked="false">
            <v:textbox inset="0,0,0,0">
              <w:txbxContent>
                <w:p>
                  <w:pPr>
                    <w:pStyle w:val="BodyText"/>
                    <w:spacing w:line="276" w:lineRule="auto"/>
                    <w:ind w:right="19"/>
                    <w:jc w:val="both"/>
                  </w:pPr>
                  <w:r>
                    <w:rPr>
                      <w:color w:val="231F20"/>
                    </w:rPr>
                    <w:t>These firms use the value chain approach to bet- ter understand which segments, distribution channels, price points, product differentiation, selling propositions and value chain configura- tions will yield them the greatest competitive advantage.</w:t>
                  </w:r>
                </w:p>
              </w:txbxContent>
            </v:textbox>
            <w10:wrap type="none"/>
          </v:shape>
        </w:pict>
      </w:r>
      <w:r>
        <w:rPr/>
        <w:pict>
          <v:shape style="position:absolute;margin-left:312.105286pt;margin-top:400.859985pt;width:214.3pt;height:104.65pt;mso-position-horizontal-relative:page;mso-position-vertical-relative:page;z-index:-86920" type="#_x0000_t202" filled="false" stroked="false">
            <v:textbox inset="0,0,0,0">
              <w:txbxContent>
                <w:p>
                  <w:pPr>
                    <w:pStyle w:val="BodyText"/>
                    <w:numPr>
                      <w:ilvl w:val="0"/>
                      <w:numId w:val="6"/>
                    </w:numPr>
                    <w:tabs>
                      <w:tab w:pos="200" w:val="left" w:leader="none"/>
                    </w:tabs>
                    <w:spacing w:line="240" w:lineRule="auto" w:before="19" w:after="0"/>
                    <w:ind w:left="200" w:right="0" w:hanging="180"/>
                    <w:jc w:val="left"/>
                  </w:pPr>
                  <w:r>
                    <w:rPr>
                      <w:color w:val="231F20"/>
                      <w:w w:val="105"/>
                    </w:rPr>
                    <w:t>identify the </w:t>
                  </w:r>
                  <w:r>
                    <w:rPr>
                      <w:color w:val="231F20"/>
                      <w:spacing w:val="-4"/>
                      <w:w w:val="105"/>
                    </w:rPr>
                    <w:t>firm’s </w:t>
                  </w:r>
                  <w:r>
                    <w:rPr>
                      <w:color w:val="231F20"/>
                      <w:w w:val="105"/>
                    </w:rPr>
                    <w:t>value-creating</w:t>
                  </w:r>
                  <w:r>
                    <w:rPr>
                      <w:color w:val="231F20"/>
                      <w:spacing w:val="11"/>
                      <w:w w:val="105"/>
                    </w:rPr>
                    <w:t> </w:t>
                  </w:r>
                  <w:r>
                    <w:rPr>
                      <w:color w:val="231F20"/>
                      <w:w w:val="105"/>
                    </w:rPr>
                    <w:t>processes;</w:t>
                  </w:r>
                </w:p>
                <w:p>
                  <w:pPr>
                    <w:pStyle w:val="BodyText"/>
                    <w:numPr>
                      <w:ilvl w:val="0"/>
                      <w:numId w:val="6"/>
                    </w:numPr>
                    <w:tabs>
                      <w:tab w:pos="200" w:val="left" w:leader="none"/>
                    </w:tabs>
                    <w:spacing w:line="276" w:lineRule="auto" w:before="33" w:after="0"/>
                    <w:ind w:left="200" w:right="20" w:hanging="180"/>
                    <w:jc w:val="both"/>
                  </w:pPr>
                  <w:r>
                    <w:rPr>
                      <w:color w:val="231F20"/>
                      <w:w w:val="105"/>
                    </w:rPr>
                    <w:t>determine the portion of the total cost of </w:t>
                  </w:r>
                  <w:r>
                    <w:rPr>
                      <w:color w:val="231F20"/>
                      <w:spacing w:val="-4"/>
                      <w:w w:val="105"/>
                    </w:rPr>
                    <w:t>the </w:t>
                  </w:r>
                  <w:r>
                    <w:rPr>
                      <w:color w:val="231F20"/>
                      <w:w w:val="105"/>
                    </w:rPr>
                    <w:t>product or service attributable to each value- creating</w:t>
                  </w:r>
                  <w:r>
                    <w:rPr>
                      <w:color w:val="231F20"/>
                      <w:spacing w:val="11"/>
                      <w:w w:val="105"/>
                    </w:rPr>
                    <w:t> </w:t>
                  </w:r>
                  <w:r>
                    <w:rPr>
                      <w:color w:val="231F20"/>
                      <w:w w:val="105"/>
                    </w:rPr>
                    <w:t>process;</w:t>
                  </w:r>
                </w:p>
                <w:p>
                  <w:pPr>
                    <w:pStyle w:val="BodyText"/>
                    <w:numPr>
                      <w:ilvl w:val="0"/>
                      <w:numId w:val="6"/>
                    </w:numPr>
                    <w:tabs>
                      <w:tab w:pos="200" w:val="left" w:leader="none"/>
                    </w:tabs>
                    <w:spacing w:line="224" w:lineRule="exact" w:before="0" w:after="0"/>
                    <w:ind w:left="200" w:right="0" w:hanging="180"/>
                    <w:jc w:val="left"/>
                  </w:pPr>
                  <w:r>
                    <w:rPr>
                      <w:color w:val="231F20"/>
                      <w:w w:val="105"/>
                    </w:rPr>
                    <w:t>identify the cost drivers for each</w:t>
                  </w:r>
                  <w:r>
                    <w:rPr>
                      <w:color w:val="231F20"/>
                      <w:spacing w:val="29"/>
                      <w:w w:val="105"/>
                    </w:rPr>
                    <w:t> </w:t>
                  </w:r>
                  <w:r>
                    <w:rPr>
                      <w:color w:val="231F20"/>
                      <w:w w:val="105"/>
                    </w:rPr>
                    <w:t>process;</w:t>
                  </w:r>
                </w:p>
                <w:p>
                  <w:pPr>
                    <w:pStyle w:val="BodyText"/>
                    <w:numPr>
                      <w:ilvl w:val="0"/>
                      <w:numId w:val="6"/>
                    </w:numPr>
                    <w:tabs>
                      <w:tab w:pos="200" w:val="left" w:leader="none"/>
                    </w:tabs>
                    <w:spacing w:line="240" w:lineRule="auto" w:before="34" w:after="0"/>
                    <w:ind w:left="200" w:right="0" w:hanging="180"/>
                    <w:jc w:val="left"/>
                  </w:pPr>
                  <w:r>
                    <w:rPr>
                      <w:color w:val="231F20"/>
                      <w:w w:val="105"/>
                    </w:rPr>
                    <w:t>identify the links between processes;</w:t>
                  </w:r>
                  <w:r>
                    <w:rPr>
                      <w:color w:val="231F20"/>
                      <w:spacing w:val="7"/>
                      <w:w w:val="105"/>
                    </w:rPr>
                    <w:t> </w:t>
                  </w:r>
                  <w:r>
                    <w:rPr>
                      <w:color w:val="231F20"/>
                      <w:w w:val="105"/>
                    </w:rPr>
                    <w:t>and</w:t>
                  </w:r>
                </w:p>
                <w:p>
                  <w:pPr>
                    <w:pStyle w:val="BodyText"/>
                    <w:numPr>
                      <w:ilvl w:val="0"/>
                      <w:numId w:val="6"/>
                    </w:numPr>
                    <w:tabs>
                      <w:tab w:pos="200" w:val="left" w:leader="none"/>
                    </w:tabs>
                    <w:spacing w:line="276" w:lineRule="auto" w:before="33" w:after="0"/>
                    <w:ind w:left="200" w:right="17" w:hanging="180"/>
                    <w:jc w:val="left"/>
                  </w:pPr>
                  <w:r>
                    <w:rPr>
                      <w:color w:val="231F20"/>
                      <w:spacing w:val="3"/>
                      <w:w w:val="105"/>
                    </w:rPr>
                    <w:t>evaluate </w:t>
                  </w:r>
                  <w:r>
                    <w:rPr>
                      <w:color w:val="231F20"/>
                      <w:spacing w:val="2"/>
                      <w:w w:val="105"/>
                    </w:rPr>
                    <w:t>the </w:t>
                  </w:r>
                  <w:r>
                    <w:rPr>
                      <w:color w:val="231F20"/>
                      <w:spacing w:val="4"/>
                      <w:w w:val="105"/>
                    </w:rPr>
                    <w:t>opportunities </w:t>
                  </w:r>
                  <w:r>
                    <w:rPr>
                      <w:color w:val="231F20"/>
                      <w:spacing w:val="2"/>
                      <w:w w:val="105"/>
                    </w:rPr>
                    <w:t>for </w:t>
                  </w:r>
                  <w:r>
                    <w:rPr>
                      <w:color w:val="231F20"/>
                      <w:spacing w:val="3"/>
                      <w:w w:val="105"/>
                    </w:rPr>
                    <w:t>achieving </w:t>
                  </w:r>
                  <w:r>
                    <w:rPr>
                      <w:color w:val="231F20"/>
                      <w:w w:val="105"/>
                    </w:rPr>
                    <w:t>relative cost</w:t>
                  </w:r>
                  <w:r>
                    <w:rPr>
                      <w:color w:val="231F20"/>
                      <w:spacing w:val="21"/>
                      <w:w w:val="105"/>
                    </w:rPr>
                    <w:t> </w:t>
                  </w:r>
                  <w:r>
                    <w:rPr>
                      <w:color w:val="231F20"/>
                      <w:w w:val="105"/>
                    </w:rPr>
                    <w:t>advantage.</w:t>
                  </w:r>
                </w:p>
              </w:txbxContent>
            </v:textbox>
            <w10:wrap type="none"/>
          </v:shape>
        </w:pict>
      </w:r>
      <w:r>
        <w:rPr/>
        <w:pict>
          <v:shape style="position:absolute;margin-left:85.595001pt;margin-top:439.860199pt;width:214.05pt;height:39.65pt;mso-position-horizontal-relative:page;mso-position-vertical-relative:page;z-index:-86896" type="#_x0000_t202" filled="false" stroked="false">
            <v:textbox inset="0,0,0,0">
              <w:txbxContent>
                <w:p>
                  <w:pPr>
                    <w:pStyle w:val="BodyText"/>
                    <w:spacing w:line="276" w:lineRule="auto"/>
                    <w:ind w:right="17"/>
                    <w:jc w:val="both"/>
                  </w:pPr>
                  <w:r>
                    <w:rPr>
                      <w:color w:val="231F20"/>
                      <w:w w:val="105"/>
                    </w:rPr>
                    <w:t>The way that the value chain approach helps organizations assess competitive advantage is through the following types of analysis:</w:t>
                  </w:r>
                </w:p>
              </w:txbxContent>
            </v:textbox>
            <w10:wrap type="none"/>
          </v:shape>
        </w:pict>
      </w:r>
      <w:r>
        <w:rPr/>
        <w:pict>
          <v:shape style="position:absolute;margin-left:85.595001pt;margin-top:491.859894pt;width:214.3pt;height:143.65pt;mso-position-horizontal-relative:page;mso-position-vertical-relative:page;z-index:-86872" type="#_x0000_t202" filled="false" stroked="false">
            <v:textbox inset="0,0,0,0">
              <w:txbxContent>
                <w:p>
                  <w:pPr>
                    <w:pStyle w:val="BodyText"/>
                    <w:numPr>
                      <w:ilvl w:val="0"/>
                      <w:numId w:val="7"/>
                    </w:numPr>
                    <w:tabs>
                      <w:tab w:pos="200" w:val="left" w:leader="none"/>
                    </w:tabs>
                    <w:spacing w:line="268" w:lineRule="auto" w:before="12" w:after="0"/>
                    <w:ind w:left="200" w:right="17" w:hanging="180"/>
                    <w:jc w:val="both"/>
                  </w:pPr>
                  <w:r>
                    <w:rPr>
                      <w:rFonts w:ascii="Calibri" w:hAnsi="Calibri"/>
                      <w:i/>
                      <w:color w:val="231F20"/>
                      <w:spacing w:val="3"/>
                      <w:w w:val="105"/>
                    </w:rPr>
                    <w:t>internal cost analysis—</w:t>
                  </w:r>
                  <w:r>
                    <w:rPr>
                      <w:color w:val="231F20"/>
                      <w:spacing w:val="3"/>
                      <w:w w:val="105"/>
                    </w:rPr>
                    <w:t>to determine </w:t>
                  </w:r>
                  <w:r>
                    <w:rPr>
                      <w:color w:val="231F20"/>
                      <w:spacing w:val="4"/>
                      <w:w w:val="105"/>
                    </w:rPr>
                    <w:t>the </w:t>
                  </w:r>
                  <w:r>
                    <w:rPr>
                      <w:color w:val="231F20"/>
                      <w:w w:val="105"/>
                    </w:rPr>
                    <w:t>sources of profitability and the relative cost positions of internal value-creating</w:t>
                  </w:r>
                  <w:r>
                    <w:rPr>
                      <w:color w:val="231F20"/>
                      <w:spacing w:val="-1"/>
                      <w:w w:val="105"/>
                    </w:rPr>
                    <w:t> </w:t>
                  </w:r>
                  <w:r>
                    <w:rPr>
                      <w:color w:val="231F20"/>
                      <w:w w:val="105"/>
                    </w:rPr>
                    <w:t>processes;</w:t>
                  </w:r>
                </w:p>
                <w:p>
                  <w:pPr>
                    <w:numPr>
                      <w:ilvl w:val="0"/>
                      <w:numId w:val="7"/>
                    </w:numPr>
                    <w:tabs>
                      <w:tab w:pos="200" w:val="left" w:leader="none"/>
                    </w:tabs>
                    <w:spacing w:line="268" w:lineRule="auto" w:before="0"/>
                    <w:ind w:left="200" w:right="24" w:hanging="180"/>
                    <w:jc w:val="both"/>
                    <w:rPr>
                      <w:sz w:val="20"/>
                    </w:rPr>
                  </w:pPr>
                  <w:r>
                    <w:rPr>
                      <w:rFonts w:ascii="Calibri" w:hAnsi="Calibri"/>
                      <w:i/>
                      <w:color w:val="231F20"/>
                      <w:w w:val="105"/>
                      <w:sz w:val="20"/>
                    </w:rPr>
                    <w:t>internal differentiation analysis—</w:t>
                  </w:r>
                  <w:r>
                    <w:rPr>
                      <w:color w:val="231F20"/>
                      <w:w w:val="105"/>
                      <w:sz w:val="20"/>
                    </w:rPr>
                    <w:t>to </w:t>
                  </w:r>
                  <w:r>
                    <w:rPr>
                      <w:color w:val="231F20"/>
                      <w:spacing w:val="-6"/>
                      <w:w w:val="105"/>
                      <w:sz w:val="20"/>
                    </w:rPr>
                    <w:t>understand </w:t>
                  </w:r>
                  <w:r>
                    <w:rPr>
                      <w:color w:val="231F20"/>
                      <w:spacing w:val="-3"/>
                      <w:w w:val="105"/>
                      <w:sz w:val="20"/>
                    </w:rPr>
                    <w:t>the</w:t>
                  </w:r>
                  <w:r>
                    <w:rPr>
                      <w:color w:val="231F20"/>
                      <w:spacing w:val="-15"/>
                      <w:w w:val="105"/>
                      <w:sz w:val="20"/>
                    </w:rPr>
                    <w:t> </w:t>
                  </w:r>
                  <w:r>
                    <w:rPr>
                      <w:color w:val="231F20"/>
                      <w:spacing w:val="-4"/>
                      <w:w w:val="105"/>
                      <w:sz w:val="20"/>
                    </w:rPr>
                    <w:t>sources</w:t>
                  </w:r>
                  <w:r>
                    <w:rPr>
                      <w:color w:val="231F20"/>
                      <w:spacing w:val="-14"/>
                      <w:w w:val="105"/>
                      <w:sz w:val="20"/>
                    </w:rPr>
                    <w:t> </w:t>
                  </w:r>
                  <w:r>
                    <w:rPr>
                      <w:color w:val="231F20"/>
                      <w:w w:val="105"/>
                      <w:sz w:val="20"/>
                    </w:rPr>
                    <w:t>of</w:t>
                  </w:r>
                  <w:r>
                    <w:rPr>
                      <w:color w:val="231F20"/>
                      <w:spacing w:val="-14"/>
                      <w:w w:val="105"/>
                      <w:sz w:val="20"/>
                    </w:rPr>
                    <w:t> </w:t>
                  </w:r>
                  <w:r>
                    <w:rPr>
                      <w:color w:val="231F20"/>
                      <w:spacing w:val="-4"/>
                      <w:w w:val="105"/>
                      <w:sz w:val="20"/>
                    </w:rPr>
                    <w:t>differentiation</w:t>
                  </w:r>
                  <w:r>
                    <w:rPr>
                      <w:color w:val="231F20"/>
                      <w:spacing w:val="-14"/>
                      <w:w w:val="105"/>
                      <w:sz w:val="20"/>
                    </w:rPr>
                    <w:t> </w:t>
                  </w:r>
                  <w:r>
                    <w:rPr>
                      <w:color w:val="231F20"/>
                      <w:spacing w:val="-4"/>
                      <w:w w:val="105"/>
                      <w:sz w:val="20"/>
                    </w:rPr>
                    <w:t>(including</w:t>
                  </w:r>
                  <w:r>
                    <w:rPr>
                      <w:color w:val="231F20"/>
                      <w:spacing w:val="-15"/>
                      <w:w w:val="105"/>
                      <w:sz w:val="20"/>
                    </w:rPr>
                    <w:t> </w:t>
                  </w:r>
                  <w:r>
                    <w:rPr>
                      <w:color w:val="231F20"/>
                      <w:spacing w:val="-3"/>
                      <w:w w:val="105"/>
                      <w:sz w:val="20"/>
                    </w:rPr>
                    <w:t>the</w:t>
                  </w:r>
                  <w:r>
                    <w:rPr>
                      <w:color w:val="231F20"/>
                      <w:spacing w:val="-14"/>
                      <w:w w:val="105"/>
                      <w:sz w:val="20"/>
                    </w:rPr>
                    <w:t> </w:t>
                  </w:r>
                  <w:r>
                    <w:rPr>
                      <w:color w:val="231F20"/>
                      <w:spacing w:val="-4"/>
                      <w:w w:val="105"/>
                      <w:sz w:val="20"/>
                    </w:rPr>
                    <w:t>cost) within internal value-creating processes;</w:t>
                  </w:r>
                  <w:r>
                    <w:rPr>
                      <w:color w:val="231F20"/>
                      <w:spacing w:val="4"/>
                      <w:w w:val="105"/>
                      <w:sz w:val="20"/>
                    </w:rPr>
                    <w:t> </w:t>
                  </w:r>
                  <w:r>
                    <w:rPr>
                      <w:color w:val="231F20"/>
                      <w:spacing w:val="-4"/>
                      <w:w w:val="105"/>
                      <w:sz w:val="20"/>
                    </w:rPr>
                    <w:t>and</w:t>
                  </w:r>
                </w:p>
                <w:p>
                  <w:pPr>
                    <w:pStyle w:val="BodyText"/>
                    <w:numPr>
                      <w:ilvl w:val="0"/>
                      <w:numId w:val="7"/>
                    </w:numPr>
                    <w:tabs>
                      <w:tab w:pos="200" w:val="left" w:leader="none"/>
                    </w:tabs>
                    <w:spacing w:line="271" w:lineRule="auto" w:before="0" w:after="0"/>
                    <w:ind w:left="200" w:right="23" w:hanging="180"/>
                    <w:jc w:val="both"/>
                  </w:pPr>
                  <w:r>
                    <w:rPr>
                      <w:rFonts w:ascii="Calibri" w:hAnsi="Calibri"/>
                      <w:i/>
                      <w:color w:val="231F20"/>
                      <w:w w:val="105"/>
                    </w:rPr>
                    <w:t>vertical linkage analysis—</w:t>
                  </w:r>
                  <w:r>
                    <w:rPr>
                      <w:color w:val="231F20"/>
                      <w:w w:val="105"/>
                    </w:rPr>
                    <w:t>to </w:t>
                  </w:r>
                  <w:r>
                    <w:rPr>
                      <w:color w:val="231F20"/>
                      <w:spacing w:val="-3"/>
                      <w:w w:val="105"/>
                    </w:rPr>
                    <w:t>understand the </w:t>
                  </w:r>
                  <w:r>
                    <w:rPr>
                      <w:color w:val="231F20"/>
                      <w:w w:val="105"/>
                    </w:rPr>
                    <w:t>relationships and associated costs </w:t>
                  </w:r>
                  <w:r>
                    <w:rPr>
                      <w:color w:val="231F20"/>
                      <w:spacing w:val="-4"/>
                      <w:w w:val="105"/>
                    </w:rPr>
                    <w:t>among </w:t>
                  </w:r>
                  <w:r>
                    <w:rPr>
                      <w:color w:val="231F20"/>
                      <w:spacing w:val="-3"/>
                      <w:w w:val="105"/>
                    </w:rPr>
                    <w:t>external suppliers </w:t>
                  </w:r>
                  <w:r>
                    <w:rPr>
                      <w:color w:val="231F20"/>
                      <w:w w:val="105"/>
                    </w:rPr>
                    <w:t>and </w:t>
                  </w:r>
                  <w:r>
                    <w:rPr>
                      <w:color w:val="231F20"/>
                      <w:spacing w:val="-3"/>
                      <w:w w:val="105"/>
                    </w:rPr>
                    <w:t>customers </w:t>
                  </w:r>
                  <w:r>
                    <w:rPr>
                      <w:color w:val="231F20"/>
                      <w:w w:val="105"/>
                    </w:rPr>
                    <w:t>in </w:t>
                  </w:r>
                  <w:r>
                    <w:rPr>
                      <w:color w:val="231F20"/>
                      <w:spacing w:val="-3"/>
                      <w:w w:val="105"/>
                    </w:rPr>
                    <w:t>order to maximize </w:t>
                  </w:r>
                  <w:r>
                    <w:rPr>
                      <w:color w:val="231F20"/>
                      <w:w w:val="105"/>
                    </w:rPr>
                    <w:t>the </w:t>
                  </w:r>
                  <w:r>
                    <w:rPr>
                      <w:color w:val="231F20"/>
                      <w:spacing w:val="-3"/>
                      <w:w w:val="105"/>
                    </w:rPr>
                    <w:t>value delivered </w:t>
                  </w:r>
                  <w:r>
                    <w:rPr>
                      <w:color w:val="231F20"/>
                      <w:w w:val="105"/>
                    </w:rPr>
                    <w:t>to </w:t>
                  </w:r>
                  <w:r>
                    <w:rPr>
                      <w:color w:val="231F20"/>
                      <w:spacing w:val="-3"/>
                      <w:w w:val="105"/>
                    </w:rPr>
                    <w:t>customers and </w:t>
                  </w:r>
                  <w:r>
                    <w:rPr>
                      <w:color w:val="231F20"/>
                      <w:w w:val="105"/>
                    </w:rPr>
                    <w:t>to </w:t>
                  </w:r>
                  <w:r>
                    <w:rPr>
                      <w:color w:val="231F20"/>
                      <w:spacing w:val="-3"/>
                      <w:w w:val="105"/>
                    </w:rPr>
                    <w:t>minimize</w:t>
                  </w:r>
                  <w:r>
                    <w:rPr>
                      <w:color w:val="231F20"/>
                      <w:spacing w:val="16"/>
                      <w:w w:val="105"/>
                    </w:rPr>
                    <w:t> </w:t>
                  </w:r>
                  <w:r>
                    <w:rPr>
                      <w:color w:val="231F20"/>
                      <w:spacing w:val="-3"/>
                      <w:w w:val="105"/>
                    </w:rPr>
                    <w:t>cost.</w:t>
                  </w:r>
                </w:p>
              </w:txbxContent>
            </v:textbox>
            <w10:wrap type="none"/>
          </v:shape>
        </w:pict>
      </w:r>
      <w:r>
        <w:rPr/>
        <w:pict>
          <v:shape style="position:absolute;margin-left:312.105286pt;margin-top:517.690002pt;width:214.2pt;height:169.85pt;mso-position-horizontal-relative:page;mso-position-vertical-relative:page;z-index:-86848" type="#_x0000_t202" filled="false" stroked="false">
            <v:textbox inset="0,0,0,0">
              <w:txbxContent>
                <w:p>
                  <w:pPr>
                    <w:pStyle w:val="BodyText"/>
                    <w:spacing w:line="276" w:lineRule="auto" w:before="23"/>
                    <w:ind w:right="98"/>
                  </w:pPr>
                  <w:r>
                    <w:rPr>
                      <w:rFonts w:ascii="Franklin Gothic Heavy" w:hAnsi="Franklin Gothic Heavy"/>
                      <w:b/>
                      <w:color w:val="569BBE"/>
                      <w:spacing w:val="-3"/>
                    </w:rPr>
                    <w:t>Identify </w:t>
                  </w:r>
                  <w:r>
                    <w:rPr>
                      <w:rFonts w:ascii="Franklin Gothic Heavy" w:hAnsi="Franklin Gothic Heavy"/>
                      <w:b/>
                      <w:color w:val="569BBE"/>
                    </w:rPr>
                    <w:t>the </w:t>
                  </w:r>
                  <w:r>
                    <w:rPr>
                      <w:rFonts w:ascii="Franklin Gothic Heavy" w:hAnsi="Franklin Gothic Heavy"/>
                      <w:b/>
                      <w:color w:val="569BBE"/>
                      <w:spacing w:val="-6"/>
                    </w:rPr>
                    <w:t>firm’s </w:t>
                  </w:r>
                  <w:r>
                    <w:rPr>
                      <w:rFonts w:ascii="Franklin Gothic Heavy" w:hAnsi="Franklin Gothic Heavy"/>
                      <w:b/>
                      <w:color w:val="569BBE"/>
                      <w:spacing w:val="-3"/>
                    </w:rPr>
                    <w:t>value-creating processes. </w:t>
                  </w:r>
                  <w:r>
                    <w:rPr>
                      <w:color w:val="231F20"/>
                      <w:spacing w:val="-10"/>
                    </w:rPr>
                    <w:t>To </w:t>
                  </w:r>
                  <w:r>
                    <w:rPr>
                      <w:color w:val="231F20"/>
                    </w:rPr>
                    <w:t>identify its value-creating processes, a </w:t>
                  </w:r>
                  <w:r>
                    <w:rPr>
                      <w:color w:val="231F20"/>
                      <w:spacing w:val="-4"/>
                    </w:rPr>
                    <w:t>firm </w:t>
                  </w:r>
                  <w:r>
                    <w:rPr>
                      <w:color w:val="231F20"/>
                    </w:rPr>
                    <w:t>must de-emphasize its functional  </w:t>
                  </w:r>
                  <w:r>
                    <w:rPr>
                      <w:color w:val="231F20"/>
                      <w:spacing w:val="2"/>
                    </w:rPr>
                    <w:t>structure.  </w:t>
                  </w:r>
                  <w:r>
                    <w:rPr>
                      <w:color w:val="231F20"/>
                    </w:rPr>
                    <w:t>Most large businesses still organize themselves as cost, revenue, profit and investment centres. These and other organizational  sub-units,  such as departments, functions, divisions or </w:t>
                  </w:r>
                  <w:r>
                    <w:rPr>
                      <w:color w:val="231F20"/>
                      <w:spacing w:val="-3"/>
                    </w:rPr>
                    <w:t>separate </w:t>
                  </w:r>
                  <w:r>
                    <w:rPr>
                      <w:color w:val="231F20"/>
                    </w:rPr>
                    <w:t>companies, that are frequently used for control purposes are not </w:t>
                  </w:r>
                  <w:r>
                    <w:rPr>
                      <w:color w:val="231F20"/>
                      <w:spacing w:val="2"/>
                    </w:rPr>
                    <w:t>very </w:t>
                  </w:r>
                  <w:r>
                    <w:rPr>
                      <w:color w:val="231F20"/>
                    </w:rPr>
                    <w:t>useful for identifying </w:t>
                  </w:r>
                  <w:r>
                    <w:rPr>
                      <w:color w:val="231F20"/>
                      <w:spacing w:val="-3"/>
                    </w:rPr>
                    <w:t>value- </w:t>
                  </w:r>
                  <w:r>
                    <w:rPr>
                      <w:color w:val="231F20"/>
                    </w:rPr>
                    <w:t>creating processes. Adopting a process </w:t>
                  </w:r>
                  <w:r>
                    <w:rPr>
                      <w:color w:val="231F20"/>
                      <w:spacing w:val="-3"/>
                    </w:rPr>
                    <w:t>perspec- tive requires </w:t>
                  </w:r>
                  <w:r>
                    <w:rPr>
                      <w:color w:val="231F20"/>
                    </w:rPr>
                    <w:t>a </w:t>
                  </w:r>
                  <w:r>
                    <w:rPr>
                      <w:color w:val="231F20"/>
                      <w:spacing w:val="-3"/>
                    </w:rPr>
                    <w:t>horizontal view </w:t>
                  </w:r>
                  <w:r>
                    <w:rPr>
                      <w:color w:val="231F20"/>
                    </w:rPr>
                    <w:t>of the </w:t>
                  </w:r>
                  <w:r>
                    <w:rPr>
                      <w:color w:val="231F20"/>
                      <w:spacing w:val="-3"/>
                    </w:rPr>
                    <w:t>organization, </w:t>
                  </w:r>
                  <w:r>
                    <w:rPr>
                      <w:color w:val="231F20"/>
                    </w:rPr>
                    <w:t>beginning with product inputs and ending with outputs and</w:t>
                  </w:r>
                  <w:r>
                    <w:rPr>
                      <w:color w:val="231F20"/>
                      <w:spacing w:val="-18"/>
                    </w:rPr>
                    <w:t> </w:t>
                  </w:r>
                  <w:r>
                    <w:rPr>
                      <w:color w:val="231F20"/>
                    </w:rPr>
                    <w:t>customers.</w:t>
                  </w:r>
                </w:p>
              </w:txbxContent>
            </v:textbox>
            <w10:wrap type="none"/>
          </v:shape>
        </w:pict>
      </w:r>
      <w:r>
        <w:rPr/>
        <w:pict>
          <v:shape style="position:absolute;margin-left:85.595001pt;margin-top:647.859985pt;width:214.2pt;height:65.650pt;mso-position-horizontal-relative:page;mso-position-vertical-relative:page;z-index:-86824" type="#_x0000_t202" filled="false" stroked="false">
            <v:textbox inset="0,0,0,0">
              <w:txbxContent>
                <w:p>
                  <w:pPr>
                    <w:pStyle w:val="BodyText"/>
                    <w:spacing w:line="276" w:lineRule="auto"/>
                    <w:ind w:right="17"/>
                    <w:jc w:val="both"/>
                  </w:pPr>
                  <w:r>
                    <w:rPr>
                      <w:color w:val="231F20"/>
                      <w:spacing w:val="-4"/>
                      <w:w w:val="105"/>
                    </w:rPr>
                    <w:t>These</w:t>
                  </w:r>
                  <w:r>
                    <w:rPr>
                      <w:color w:val="231F20"/>
                      <w:spacing w:val="-10"/>
                      <w:w w:val="105"/>
                    </w:rPr>
                    <w:t> </w:t>
                  </w:r>
                  <w:r>
                    <w:rPr>
                      <w:color w:val="231F20"/>
                      <w:spacing w:val="-4"/>
                      <w:w w:val="105"/>
                    </w:rPr>
                    <w:t>types</w:t>
                  </w:r>
                  <w:r>
                    <w:rPr>
                      <w:color w:val="231F20"/>
                      <w:spacing w:val="-9"/>
                      <w:w w:val="105"/>
                    </w:rPr>
                    <w:t> </w:t>
                  </w:r>
                  <w:r>
                    <w:rPr>
                      <w:color w:val="231F20"/>
                      <w:w w:val="105"/>
                    </w:rPr>
                    <w:t>of</w:t>
                  </w:r>
                  <w:r>
                    <w:rPr>
                      <w:color w:val="231F20"/>
                      <w:spacing w:val="-10"/>
                      <w:w w:val="105"/>
                    </w:rPr>
                    <w:t> </w:t>
                  </w:r>
                  <w:r>
                    <w:rPr>
                      <w:color w:val="231F20"/>
                      <w:spacing w:val="-4"/>
                      <w:w w:val="105"/>
                    </w:rPr>
                    <w:t>analysis</w:t>
                  </w:r>
                  <w:r>
                    <w:rPr>
                      <w:color w:val="231F20"/>
                      <w:spacing w:val="-9"/>
                      <w:w w:val="105"/>
                    </w:rPr>
                    <w:t> </w:t>
                  </w:r>
                  <w:r>
                    <w:rPr>
                      <w:color w:val="231F20"/>
                      <w:spacing w:val="-3"/>
                      <w:w w:val="105"/>
                    </w:rPr>
                    <w:t>are</w:t>
                  </w:r>
                  <w:r>
                    <w:rPr>
                      <w:color w:val="231F20"/>
                      <w:spacing w:val="-10"/>
                      <w:w w:val="105"/>
                    </w:rPr>
                    <w:t> </w:t>
                  </w:r>
                  <w:r>
                    <w:rPr>
                      <w:color w:val="231F20"/>
                      <w:spacing w:val="-3"/>
                      <w:w w:val="105"/>
                    </w:rPr>
                    <w:t>not</w:t>
                  </w:r>
                  <w:r>
                    <w:rPr>
                      <w:color w:val="231F20"/>
                      <w:spacing w:val="-9"/>
                      <w:w w:val="105"/>
                    </w:rPr>
                    <w:t> </w:t>
                  </w:r>
                  <w:r>
                    <w:rPr>
                      <w:color w:val="231F20"/>
                      <w:spacing w:val="-4"/>
                      <w:w w:val="105"/>
                    </w:rPr>
                    <w:t>mutually</w:t>
                  </w:r>
                  <w:r>
                    <w:rPr>
                      <w:color w:val="231F20"/>
                      <w:spacing w:val="-10"/>
                      <w:w w:val="105"/>
                    </w:rPr>
                    <w:t> </w:t>
                  </w:r>
                  <w:r>
                    <w:rPr>
                      <w:color w:val="231F20"/>
                      <w:spacing w:val="-4"/>
                      <w:w w:val="105"/>
                    </w:rPr>
                    <w:t>exclusive. </w:t>
                  </w:r>
                  <w:r>
                    <w:rPr>
                      <w:color w:val="231F20"/>
                      <w:spacing w:val="-3"/>
                      <w:w w:val="105"/>
                    </w:rPr>
                    <w:t>Rather, </w:t>
                  </w:r>
                  <w:r>
                    <w:rPr>
                      <w:color w:val="231F20"/>
                      <w:w w:val="105"/>
                    </w:rPr>
                    <w:t>firms begin by focusing on their internal operations and gradually widen their focus to consider their competitive position within their </w:t>
                  </w:r>
                  <w:r>
                    <w:rPr>
                      <w:color w:val="231F20"/>
                      <w:spacing w:val="-4"/>
                      <w:w w:val="105"/>
                    </w:rPr>
                    <w:t>industry.</w:t>
                  </w:r>
                </w:p>
              </w:txbxContent>
            </v:textbox>
            <w10:wrap type="none"/>
          </v:shape>
        </w:pict>
      </w:r>
      <w:r>
        <w:rPr/>
        <w:pict>
          <v:shape style="position:absolute;margin-left:557.150513pt;margin-top:756.402527pt;width:6.2pt;height:10.15pt;mso-position-horizontal-relative:page;mso-position-vertical-relative:page;z-index:-86800" type="#_x0000_t202" filled="false" stroked="false">
            <v:textbox inset="0,0,0,0">
              <w:txbxContent>
                <w:p>
                  <w:pPr>
                    <w:spacing w:before="19"/>
                    <w:ind w:left="20" w:right="0" w:firstLine="0"/>
                    <w:jc w:val="left"/>
                    <w:rPr>
                      <w:sz w:val="14"/>
                    </w:rPr>
                  </w:pPr>
                  <w:r>
                    <w:rPr>
                      <w:color w:val="231F20"/>
                      <w:w w:val="102"/>
                      <w:sz w:val="14"/>
                    </w:rPr>
                    <w:t>5</w:t>
                  </w:r>
                </w:p>
              </w:txbxContent>
            </v:textbox>
            <w10:wrap type="none"/>
          </v:shape>
        </w:pict>
      </w:r>
      <w:r>
        <w:rPr/>
        <w:pict>
          <v:shape style="position:absolute;margin-left:0pt;margin-top:0pt;width:35pt;height:792pt;mso-position-horizontal-relative:page;mso-position-vertical-relative:page;z-index:-86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7.647186pt;margin-top:322pt;width:6.3pt;height:12pt;mso-position-horizontal-relative:page;mso-position-vertical-relative:page;z-index:-86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1.947205pt;margin-top:322pt;width:7.3pt;height:12pt;mso-position-horizontal-relative:page;mso-position-vertical-relative:page;z-index:-86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3.897217pt;margin-top:322pt;width:111.35pt;height:12pt;mso-position-horizontal-relative:page;mso-position-vertical-relative:page;z-index:-867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6680"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6656"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6632" filled="true" fillcolor="#d4e3ee" stroked="false">
            <v:fill type="solid"/>
            <w10:wrap type="none"/>
          </v:rect>
        </w:pict>
      </w:r>
      <w:r>
        <w:rPr/>
        <w:pict>
          <v:shape style="position:absolute;margin-left:231.835098pt;margin-top:109.537498pt;width:338.25pt;height:15.7pt;mso-position-horizontal-relative:page;mso-position-vertical-relative:page;z-index:-86608"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pt;height:65.650pt;mso-position-horizontal-relative:page;mso-position-vertical-relative:page;z-index:-86584" type="#_x0000_t202" filled="false" stroked="false">
            <v:textbox inset="0,0,0,0">
              <w:txbxContent>
                <w:p>
                  <w:pPr>
                    <w:pStyle w:val="BodyText"/>
                    <w:spacing w:line="268" w:lineRule="auto"/>
                    <w:ind w:right="19"/>
                    <w:jc w:val="both"/>
                  </w:pPr>
                  <w:r>
                    <w:rPr>
                      <w:color w:val="231F20"/>
                      <w:w w:val="105"/>
                    </w:rPr>
                    <w:t>Processes are structured and measured sets </w:t>
                  </w:r>
                  <w:r>
                    <w:rPr>
                      <w:color w:val="231F20"/>
                      <w:spacing w:val="-10"/>
                      <w:w w:val="105"/>
                    </w:rPr>
                    <w:t>of </w:t>
                  </w:r>
                  <w:r>
                    <w:rPr>
                      <w:color w:val="231F20"/>
                      <w:w w:val="105"/>
                    </w:rPr>
                    <w:t>activities</w:t>
                  </w:r>
                  <w:r>
                    <w:rPr>
                      <w:color w:val="231F20"/>
                      <w:spacing w:val="-13"/>
                      <w:w w:val="105"/>
                    </w:rPr>
                    <w:t> </w:t>
                  </w:r>
                  <w:r>
                    <w:rPr>
                      <w:color w:val="231F20"/>
                      <w:w w:val="105"/>
                    </w:rPr>
                    <w:t>designed</w:t>
                  </w:r>
                  <w:r>
                    <w:rPr>
                      <w:color w:val="231F20"/>
                      <w:spacing w:val="-13"/>
                      <w:w w:val="105"/>
                    </w:rPr>
                    <w:t> </w:t>
                  </w:r>
                  <w:r>
                    <w:rPr>
                      <w:color w:val="231F20"/>
                      <w:w w:val="105"/>
                    </w:rPr>
                    <w:t>to</w:t>
                  </w:r>
                  <w:r>
                    <w:rPr>
                      <w:color w:val="231F20"/>
                      <w:spacing w:val="-13"/>
                      <w:w w:val="105"/>
                    </w:rPr>
                    <w:t> </w:t>
                  </w:r>
                  <w:r>
                    <w:rPr>
                      <w:color w:val="231F20"/>
                      <w:w w:val="105"/>
                    </w:rPr>
                    <w:t>produce</w:t>
                  </w:r>
                  <w:r>
                    <w:rPr>
                      <w:color w:val="231F20"/>
                      <w:spacing w:val="-13"/>
                      <w:w w:val="105"/>
                    </w:rPr>
                    <w:t> </w:t>
                  </w:r>
                  <w:r>
                    <w:rPr>
                      <w:color w:val="231F20"/>
                      <w:w w:val="105"/>
                    </w:rPr>
                    <w:t>a</w:t>
                  </w:r>
                  <w:r>
                    <w:rPr>
                      <w:color w:val="231F20"/>
                      <w:spacing w:val="-13"/>
                      <w:w w:val="105"/>
                    </w:rPr>
                    <w:t> </w:t>
                  </w:r>
                  <w:r>
                    <w:rPr>
                      <w:color w:val="231F20"/>
                      <w:w w:val="105"/>
                    </w:rPr>
                    <w:t>specified</w:t>
                  </w:r>
                  <w:r>
                    <w:rPr>
                      <w:color w:val="231F20"/>
                      <w:spacing w:val="-13"/>
                      <w:w w:val="105"/>
                    </w:rPr>
                    <w:t> </w:t>
                  </w:r>
                  <w:r>
                    <w:rPr>
                      <w:color w:val="231F20"/>
                      <w:w w:val="105"/>
                    </w:rPr>
                    <w:t>output for</w:t>
                  </w:r>
                  <w:r>
                    <w:rPr>
                      <w:color w:val="231F20"/>
                      <w:spacing w:val="-17"/>
                      <w:w w:val="105"/>
                    </w:rPr>
                    <w:t> </w:t>
                  </w:r>
                  <w:r>
                    <w:rPr>
                      <w:color w:val="231F20"/>
                      <w:w w:val="105"/>
                    </w:rPr>
                    <w:t>a</w:t>
                  </w:r>
                  <w:r>
                    <w:rPr>
                      <w:color w:val="231F20"/>
                      <w:spacing w:val="-16"/>
                      <w:w w:val="105"/>
                    </w:rPr>
                    <w:t> </w:t>
                  </w:r>
                  <w:r>
                    <w:rPr>
                      <w:color w:val="231F20"/>
                      <w:w w:val="105"/>
                    </w:rPr>
                    <w:t>particular</w:t>
                  </w:r>
                  <w:r>
                    <w:rPr>
                      <w:color w:val="231F20"/>
                      <w:spacing w:val="-16"/>
                      <w:w w:val="105"/>
                    </w:rPr>
                    <w:t> </w:t>
                  </w:r>
                  <w:r>
                    <w:rPr>
                      <w:color w:val="231F20"/>
                      <w:w w:val="105"/>
                    </w:rPr>
                    <w:t>customer</w:t>
                  </w:r>
                  <w:r>
                    <w:rPr>
                      <w:color w:val="231F20"/>
                      <w:spacing w:val="-16"/>
                      <w:w w:val="105"/>
                    </w:rPr>
                    <w:t> </w:t>
                  </w:r>
                  <w:r>
                    <w:rPr>
                      <w:color w:val="231F20"/>
                      <w:w w:val="105"/>
                    </w:rPr>
                    <w:t>or</w:t>
                  </w:r>
                  <w:r>
                    <w:rPr>
                      <w:color w:val="231F20"/>
                      <w:spacing w:val="-16"/>
                      <w:w w:val="105"/>
                    </w:rPr>
                    <w:t> </w:t>
                  </w:r>
                  <w:r>
                    <w:rPr>
                      <w:color w:val="231F20"/>
                      <w:w w:val="105"/>
                    </w:rPr>
                    <w:t>market.</w:t>
                  </w:r>
                  <w:r>
                    <w:rPr>
                      <w:color w:val="231F20"/>
                      <w:spacing w:val="-16"/>
                      <w:w w:val="105"/>
                    </w:rPr>
                    <w:t> </w:t>
                  </w:r>
                  <w:r>
                    <w:rPr>
                      <w:color w:val="231F20"/>
                      <w:w w:val="105"/>
                    </w:rPr>
                    <w:t>Emphasizing </w:t>
                  </w:r>
                  <w:r>
                    <w:rPr>
                      <w:color w:val="231F20"/>
                      <w:spacing w:val="-3"/>
                      <w:w w:val="105"/>
                    </w:rPr>
                    <w:t>process</w:t>
                  </w:r>
                  <w:r>
                    <w:rPr>
                      <w:color w:val="231F20"/>
                      <w:spacing w:val="-15"/>
                      <w:w w:val="105"/>
                    </w:rPr>
                    <w:t> </w:t>
                  </w:r>
                  <w:r>
                    <w:rPr>
                      <w:color w:val="231F20"/>
                      <w:spacing w:val="-3"/>
                      <w:w w:val="105"/>
                    </w:rPr>
                    <w:t>means</w:t>
                  </w:r>
                  <w:r>
                    <w:rPr>
                      <w:color w:val="231F20"/>
                      <w:spacing w:val="-14"/>
                      <w:w w:val="105"/>
                    </w:rPr>
                    <w:t> </w:t>
                  </w:r>
                  <w:r>
                    <w:rPr>
                      <w:color w:val="231F20"/>
                      <w:spacing w:val="-3"/>
                      <w:w w:val="105"/>
                    </w:rPr>
                    <w:t>focusing</w:t>
                  </w:r>
                  <w:r>
                    <w:rPr>
                      <w:color w:val="231F20"/>
                      <w:spacing w:val="-15"/>
                      <w:w w:val="105"/>
                    </w:rPr>
                    <w:t> </w:t>
                  </w:r>
                  <w:r>
                    <w:rPr>
                      <w:color w:val="231F20"/>
                      <w:w w:val="105"/>
                    </w:rPr>
                    <w:t>not</w:t>
                  </w:r>
                  <w:r>
                    <w:rPr>
                      <w:color w:val="231F20"/>
                      <w:spacing w:val="-14"/>
                      <w:w w:val="105"/>
                    </w:rPr>
                    <w:t> </w:t>
                  </w:r>
                  <w:r>
                    <w:rPr>
                      <w:color w:val="231F20"/>
                      <w:w w:val="105"/>
                    </w:rPr>
                    <w:t>on</w:t>
                  </w:r>
                  <w:r>
                    <w:rPr>
                      <w:color w:val="231F20"/>
                      <w:spacing w:val="-14"/>
                      <w:w w:val="105"/>
                    </w:rPr>
                    <w:t> </w:t>
                  </w:r>
                  <w:r>
                    <w:rPr>
                      <w:rFonts w:ascii="Calibri"/>
                      <w:i/>
                      <w:color w:val="231F20"/>
                      <w:spacing w:val="-3"/>
                      <w:w w:val="105"/>
                    </w:rPr>
                    <w:t>what</w:t>
                  </w:r>
                  <w:r>
                    <w:rPr>
                      <w:rFonts w:ascii="Calibri"/>
                      <w:i/>
                      <w:color w:val="231F20"/>
                      <w:spacing w:val="-10"/>
                      <w:w w:val="105"/>
                    </w:rPr>
                    <w:t> </w:t>
                  </w:r>
                  <w:r>
                    <w:rPr>
                      <w:color w:val="231F20"/>
                      <w:w w:val="105"/>
                    </w:rPr>
                    <w:t>work</w:t>
                  </w:r>
                  <w:r>
                    <w:rPr>
                      <w:color w:val="231F20"/>
                      <w:spacing w:val="-13"/>
                      <w:w w:val="105"/>
                    </w:rPr>
                    <w:t> </w:t>
                  </w:r>
                  <w:r>
                    <w:rPr>
                      <w:color w:val="231F20"/>
                      <w:w w:val="105"/>
                    </w:rPr>
                    <w:t>is</w:t>
                  </w:r>
                  <w:r>
                    <w:rPr>
                      <w:color w:val="231F20"/>
                      <w:spacing w:val="-14"/>
                      <w:w w:val="105"/>
                    </w:rPr>
                    <w:t> </w:t>
                  </w:r>
                  <w:r>
                    <w:rPr>
                      <w:color w:val="231F20"/>
                      <w:spacing w:val="-3"/>
                      <w:w w:val="105"/>
                    </w:rPr>
                    <w:t>done </w:t>
                  </w:r>
                  <w:r>
                    <w:rPr>
                      <w:color w:val="231F20"/>
                      <w:w w:val="105"/>
                    </w:rPr>
                    <w:t>but on </w:t>
                  </w:r>
                  <w:r>
                    <w:rPr>
                      <w:rFonts w:ascii="Calibri"/>
                      <w:i/>
                      <w:color w:val="231F20"/>
                      <w:spacing w:val="-4"/>
                      <w:w w:val="105"/>
                    </w:rPr>
                    <w:t>how </w:t>
                  </w:r>
                  <w:r>
                    <w:rPr>
                      <w:color w:val="231F20"/>
                      <w:w w:val="105"/>
                    </w:rPr>
                    <w:t>work is </w:t>
                  </w:r>
                  <w:r>
                    <w:rPr>
                      <w:color w:val="231F20"/>
                      <w:spacing w:val="-3"/>
                      <w:w w:val="105"/>
                    </w:rPr>
                    <w:t>done within </w:t>
                  </w:r>
                  <w:r>
                    <w:rPr>
                      <w:color w:val="231F20"/>
                      <w:w w:val="105"/>
                    </w:rPr>
                    <w:t>the</w:t>
                  </w:r>
                  <w:r>
                    <w:rPr>
                      <w:color w:val="231F20"/>
                      <w:spacing w:val="-23"/>
                      <w:w w:val="105"/>
                    </w:rPr>
                    <w:t> </w:t>
                  </w:r>
                  <w:r>
                    <w:rPr>
                      <w:color w:val="231F20"/>
                      <w:spacing w:val="-3"/>
                      <w:w w:val="105"/>
                    </w:rPr>
                    <w:t>organization.</w:t>
                  </w:r>
                </w:p>
              </w:txbxContent>
            </v:textbox>
            <w10:wrap type="none"/>
          </v:shape>
        </w:pict>
      </w:r>
      <w:r>
        <w:rPr/>
        <w:pict>
          <v:shape style="position:absolute;margin-left:312.105286pt;margin-top:166.860001pt;width:214.2pt;height:26.65pt;mso-position-horizontal-relative:page;mso-position-vertical-relative:page;z-index:-86560" type="#_x0000_t202" filled="false" stroked="false">
            <v:textbox inset="0,0,0,0">
              <w:txbxContent>
                <w:p>
                  <w:pPr>
                    <w:pStyle w:val="BodyText"/>
                    <w:spacing w:line="276" w:lineRule="auto"/>
                    <w:ind w:right="22"/>
                  </w:pPr>
                  <w:r>
                    <w:rPr>
                      <w:color w:val="231F20"/>
                      <w:w w:val="105"/>
                    </w:rPr>
                    <w:t>United Airlines has failed to match American’s installed base of terminals in travel agencies.</w:t>
                  </w:r>
                </w:p>
              </w:txbxContent>
            </v:textbox>
            <w10:wrap type="none"/>
          </v:shape>
        </w:pict>
      </w:r>
      <w:r>
        <w:rPr/>
        <w:pict>
          <v:shape style="position:absolute;margin-left:312.105286pt;margin-top:205.690002pt;width:214.2pt;height:182.85pt;mso-position-horizontal-relative:page;mso-position-vertical-relative:page;z-index:-86536" type="#_x0000_t202" filled="false" stroked="false">
            <v:textbox inset="0,0,0,0">
              <w:txbxContent>
                <w:p>
                  <w:pPr>
                    <w:spacing w:line="276" w:lineRule="auto" w:before="23"/>
                    <w:ind w:left="20" w:right="109" w:firstLine="0"/>
                    <w:jc w:val="left"/>
                    <w:rPr>
                      <w:rFonts w:ascii="Franklin Gothic Heavy"/>
                      <w:b/>
                      <w:sz w:val="20"/>
                    </w:rPr>
                  </w:pPr>
                  <w:r>
                    <w:rPr>
                      <w:rFonts w:ascii="Franklin Gothic Heavy"/>
                      <w:b/>
                      <w:color w:val="569BBE"/>
                      <w:sz w:val="20"/>
                    </w:rPr>
                    <w:t>Determine the portion of the total cost of the product or service attributable to each value-creating process.</w:t>
                  </w:r>
                </w:p>
                <w:p>
                  <w:pPr>
                    <w:pStyle w:val="BodyText"/>
                    <w:spacing w:line="276" w:lineRule="auto" w:before="0"/>
                    <w:ind w:right="19"/>
                    <w:jc w:val="both"/>
                  </w:pPr>
                  <w:r>
                    <w:rPr>
                      <w:color w:val="231F20"/>
                    </w:rPr>
                    <w:t>The next step of internal cost analysis is to </w:t>
                  </w:r>
                  <w:r>
                    <w:rPr>
                      <w:color w:val="231F20"/>
                      <w:spacing w:val="-3"/>
                    </w:rPr>
                    <w:t>trace </w:t>
                  </w:r>
                  <w:r>
                    <w:rPr>
                      <w:color w:val="231F20"/>
                    </w:rPr>
                    <w:t>or </w:t>
                  </w:r>
                  <w:r>
                    <w:rPr>
                      <w:color w:val="231F20"/>
                      <w:spacing w:val="-3"/>
                    </w:rPr>
                    <w:t>assign costs </w:t>
                  </w:r>
                  <w:r>
                    <w:rPr>
                      <w:color w:val="231F20"/>
                    </w:rPr>
                    <w:t>and </w:t>
                  </w:r>
                  <w:r>
                    <w:rPr>
                      <w:color w:val="231F20"/>
                      <w:spacing w:val="-3"/>
                    </w:rPr>
                    <w:t>assets </w:t>
                  </w:r>
                  <w:r>
                    <w:rPr>
                      <w:color w:val="231F20"/>
                    </w:rPr>
                    <w:t>to </w:t>
                  </w:r>
                  <w:r>
                    <w:rPr>
                      <w:color w:val="231F20"/>
                      <w:spacing w:val="-3"/>
                    </w:rPr>
                    <w:t>each value-creating </w:t>
                  </w:r>
                  <w:r>
                    <w:rPr>
                      <w:color w:val="231F20"/>
                      <w:spacing w:val="-5"/>
                    </w:rPr>
                    <w:t>process identified. Although </w:t>
                  </w:r>
                  <w:r>
                    <w:rPr>
                      <w:color w:val="231F20"/>
                      <w:spacing w:val="-4"/>
                    </w:rPr>
                    <w:t>firms </w:t>
                  </w:r>
                  <w:r>
                    <w:rPr>
                      <w:color w:val="231F20"/>
                      <w:spacing w:val="-5"/>
                    </w:rPr>
                    <w:t>maintain internal </w:t>
                  </w:r>
                  <w:r>
                    <w:rPr>
                      <w:color w:val="231F20"/>
                    </w:rPr>
                    <w:t>reports and cost accounting information, </w:t>
                  </w:r>
                  <w:r>
                    <w:rPr>
                      <w:color w:val="231F20"/>
                      <w:spacing w:val="-4"/>
                    </w:rPr>
                    <w:t>this </w:t>
                  </w:r>
                  <w:r>
                    <w:rPr>
                      <w:color w:val="231F20"/>
                    </w:rPr>
                    <w:t>information may not align with their processes. Companies might have to reclassify their data </w:t>
                  </w:r>
                  <w:r>
                    <w:rPr>
                      <w:color w:val="231F20"/>
                      <w:spacing w:val="-7"/>
                    </w:rPr>
                    <w:t>or </w:t>
                  </w:r>
                  <w:r>
                    <w:rPr>
                      <w:color w:val="231F20"/>
                    </w:rPr>
                    <w:t>conduct cost studies to assign costs and assets  to each process. Rather than conduct a detailed cost </w:t>
                  </w:r>
                  <w:r>
                    <w:rPr>
                      <w:color w:val="231F20"/>
                      <w:spacing w:val="-4"/>
                    </w:rPr>
                    <w:t>study, </w:t>
                  </w:r>
                  <w:r>
                    <w:rPr>
                      <w:color w:val="231F20"/>
                    </w:rPr>
                    <w:t>an organization might use rough esti- mates to assign costs to their value-creating processes.</w:t>
                  </w:r>
                </w:p>
              </w:txbxContent>
            </v:textbox>
            <w10:wrap type="none"/>
          </v:shape>
        </w:pict>
      </w:r>
      <w:r>
        <w:rPr/>
        <w:pict>
          <v:shape style="position:absolute;margin-left:85.595001pt;margin-top:244.860001pt;width:214.2pt;height:104.65pt;mso-position-horizontal-relative:page;mso-position-vertical-relative:page;z-index:-86512" type="#_x0000_t202" filled="false" stroked="false">
            <v:textbox inset="0,0,0,0">
              <w:txbxContent>
                <w:p>
                  <w:pPr>
                    <w:pStyle w:val="BodyText"/>
                    <w:spacing w:line="276" w:lineRule="auto"/>
                    <w:ind w:right="17"/>
                    <w:jc w:val="both"/>
                  </w:pPr>
                  <w:r>
                    <w:rPr>
                      <w:color w:val="231F20"/>
                      <w:w w:val="105"/>
                    </w:rPr>
                    <w:t>While an organization’s hierarchical structure typically lays out responsibilities and reporting relationships, its process structure shows </w:t>
                  </w:r>
                  <w:r>
                    <w:rPr>
                      <w:color w:val="231F20"/>
                      <w:spacing w:val="-6"/>
                      <w:w w:val="105"/>
                    </w:rPr>
                    <w:t>how </w:t>
                  </w:r>
                  <w:r>
                    <w:rPr>
                      <w:color w:val="231F20"/>
                      <w:w w:val="105"/>
                    </w:rPr>
                    <w:t>the organization delivers customer value. </w:t>
                  </w:r>
                  <w:r>
                    <w:rPr>
                      <w:color w:val="231F20"/>
                      <w:spacing w:val="-3"/>
                      <w:w w:val="105"/>
                    </w:rPr>
                    <w:t>While </w:t>
                  </w:r>
                  <w:r>
                    <w:rPr>
                      <w:color w:val="231F20"/>
                      <w:w w:val="105"/>
                    </w:rPr>
                    <w:t>it is not possible to measure or improve hierar- </w:t>
                  </w:r>
                  <w:r>
                    <w:rPr>
                      <w:color w:val="231F20"/>
                      <w:spacing w:val="-3"/>
                      <w:w w:val="105"/>
                    </w:rPr>
                    <w:t>chical structure </w:t>
                  </w:r>
                  <w:r>
                    <w:rPr>
                      <w:color w:val="231F20"/>
                      <w:w w:val="105"/>
                    </w:rPr>
                    <w:t>in </w:t>
                  </w:r>
                  <w:r>
                    <w:rPr>
                      <w:color w:val="231F20"/>
                      <w:spacing w:val="-4"/>
                      <w:w w:val="105"/>
                    </w:rPr>
                    <w:t>any </w:t>
                  </w:r>
                  <w:r>
                    <w:rPr>
                      <w:color w:val="231F20"/>
                      <w:spacing w:val="-3"/>
                      <w:w w:val="105"/>
                    </w:rPr>
                    <w:t>absolute sense, processes </w:t>
                  </w:r>
                  <w:r>
                    <w:rPr>
                      <w:color w:val="231F20"/>
                      <w:w w:val="105"/>
                    </w:rPr>
                    <w:t>lend themselves to such measures as cost, time, output quality and customer satisfaction.</w:t>
                  </w:r>
                </w:p>
              </w:txbxContent>
            </v:textbox>
            <w10:wrap type="none"/>
          </v:shape>
        </w:pict>
      </w:r>
      <w:r>
        <w:rPr/>
        <w:pict>
          <v:shape style="position:absolute;margin-left:85.595001pt;margin-top:361.860107pt;width:214.2pt;height:156.65pt;mso-position-horizontal-relative:page;mso-position-vertical-relative:page;z-index:-86488" type="#_x0000_t202" filled="false" stroked="false">
            <v:textbox inset="0,0,0,0">
              <w:txbxContent>
                <w:p>
                  <w:pPr>
                    <w:pStyle w:val="BodyText"/>
                    <w:spacing w:line="276" w:lineRule="auto"/>
                    <w:ind w:right="17"/>
                    <w:jc w:val="both"/>
                  </w:pPr>
                  <w:r>
                    <w:rPr>
                      <w:color w:val="231F20"/>
                    </w:rPr>
                    <w:t>Because processes normally cut across </w:t>
                  </w:r>
                  <w:r>
                    <w:rPr>
                      <w:color w:val="231F20"/>
                      <w:spacing w:val="-4"/>
                    </w:rPr>
                    <w:t>func- </w:t>
                  </w:r>
                  <w:r>
                    <w:rPr>
                      <w:color w:val="231F20"/>
                    </w:rPr>
                    <w:t>tional areas, defining process boundaries is </w:t>
                  </w:r>
                  <w:r>
                    <w:rPr>
                      <w:color w:val="231F20"/>
                      <w:spacing w:val="-5"/>
                    </w:rPr>
                    <w:t>not </w:t>
                  </w:r>
                  <w:r>
                    <w:rPr>
                      <w:color w:val="231F20"/>
                    </w:rPr>
                    <w:t>always a straightforward task. People associated with a particular business process may view it in different ways. For example, the new </w:t>
                  </w:r>
                  <w:r>
                    <w:rPr>
                      <w:color w:val="231F20"/>
                      <w:spacing w:val="-3"/>
                    </w:rPr>
                    <w:t>product </w:t>
                  </w:r>
                  <w:r>
                    <w:rPr>
                      <w:color w:val="231F20"/>
                    </w:rPr>
                    <w:t>development process could start with marketing surveys or with delivery of product requirements from marketing to development engineering. </w:t>
                  </w:r>
                  <w:r>
                    <w:rPr>
                      <w:color w:val="231F20"/>
                      <w:spacing w:val="-5"/>
                    </w:rPr>
                    <w:t>The </w:t>
                  </w:r>
                  <w:r>
                    <w:rPr>
                      <w:color w:val="231F20"/>
                    </w:rPr>
                    <w:t>process could end with the release of product specifications or with shipment of the first </w:t>
                  </w:r>
                  <w:r>
                    <w:rPr>
                      <w:color w:val="231F20"/>
                      <w:spacing w:val="-4"/>
                    </w:rPr>
                    <w:t>order. </w:t>
                  </w:r>
                  <w:r>
                    <w:rPr>
                      <w:color w:val="231F20"/>
                    </w:rPr>
                    <w:t>Process boundaries should be defined independ- ently</w:t>
                  </w:r>
                  <w:r>
                    <w:rPr>
                      <w:color w:val="231F20"/>
                      <w:spacing w:val="16"/>
                    </w:rPr>
                    <w:t> </w:t>
                  </w:r>
                  <w:r>
                    <w:rPr>
                      <w:color w:val="231F20"/>
                    </w:rPr>
                    <w:t>of</w:t>
                  </w:r>
                  <w:r>
                    <w:rPr>
                      <w:color w:val="231F20"/>
                      <w:spacing w:val="16"/>
                    </w:rPr>
                    <w:t> </w:t>
                  </w:r>
                  <w:r>
                    <w:rPr>
                      <w:color w:val="231F20"/>
                    </w:rPr>
                    <w:t>the</w:t>
                  </w:r>
                  <w:r>
                    <w:rPr>
                      <w:color w:val="231F20"/>
                      <w:spacing w:val="17"/>
                    </w:rPr>
                    <w:t> </w:t>
                  </w:r>
                  <w:r>
                    <w:rPr>
                      <w:color w:val="231F20"/>
                      <w:spacing w:val="-3"/>
                    </w:rPr>
                    <w:t>way</w:t>
                  </w:r>
                  <w:r>
                    <w:rPr>
                      <w:color w:val="231F20"/>
                      <w:spacing w:val="16"/>
                    </w:rPr>
                    <w:t> </w:t>
                  </w:r>
                  <w:r>
                    <w:rPr>
                      <w:color w:val="231F20"/>
                    </w:rPr>
                    <w:t>in</w:t>
                  </w:r>
                  <w:r>
                    <w:rPr>
                      <w:color w:val="231F20"/>
                      <w:spacing w:val="17"/>
                    </w:rPr>
                    <w:t> </w:t>
                  </w:r>
                  <w:r>
                    <w:rPr>
                      <w:color w:val="231F20"/>
                    </w:rPr>
                    <w:t>which</w:t>
                  </w:r>
                  <w:r>
                    <w:rPr>
                      <w:color w:val="231F20"/>
                      <w:spacing w:val="16"/>
                    </w:rPr>
                    <w:t> </w:t>
                  </w:r>
                  <w:r>
                    <w:rPr>
                      <w:color w:val="231F20"/>
                    </w:rPr>
                    <w:t>activities</w:t>
                  </w:r>
                  <w:r>
                    <w:rPr>
                      <w:color w:val="231F20"/>
                      <w:spacing w:val="17"/>
                    </w:rPr>
                    <w:t> </w:t>
                  </w:r>
                  <w:r>
                    <w:rPr>
                      <w:color w:val="231F20"/>
                    </w:rPr>
                    <w:t>are</w:t>
                  </w:r>
                  <w:r>
                    <w:rPr>
                      <w:color w:val="231F20"/>
                      <w:spacing w:val="16"/>
                    </w:rPr>
                    <w:t> </w:t>
                  </w:r>
                  <w:r>
                    <w:rPr>
                      <w:color w:val="231F20"/>
                    </w:rPr>
                    <w:t>organized.</w:t>
                  </w:r>
                </w:p>
              </w:txbxContent>
            </v:textbox>
            <w10:wrap type="none"/>
          </v:shape>
        </w:pict>
      </w:r>
      <w:r>
        <w:rPr/>
        <w:pict>
          <v:shape style="position:absolute;margin-left:312.105194pt;margin-top:400.860199pt;width:214.3pt;height:78.650pt;mso-position-horizontal-relative:page;mso-position-vertical-relative:page;z-index:-86464" type="#_x0000_t202" filled="false" stroked="false">
            <v:textbox inset="0,0,0,0">
              <w:txbxContent>
                <w:p>
                  <w:pPr>
                    <w:pStyle w:val="BodyText"/>
                    <w:spacing w:line="276" w:lineRule="auto"/>
                    <w:ind w:right="17"/>
                    <w:jc w:val="both"/>
                  </w:pPr>
                  <w:r>
                    <w:rPr>
                      <w:color w:val="231F20"/>
                      <w:w w:val="105"/>
                    </w:rPr>
                    <w:t>A full-cost approach provides the best estimate of life-cycle costs for evaluating the strategic cost advantage of a firm’s value-creating process. Without adopting this approach, a firm risks sacrificing product development costs to short-term profits.</w:t>
                  </w:r>
                </w:p>
              </w:txbxContent>
            </v:textbox>
            <w10:wrap type="none"/>
          </v:shape>
        </w:pict>
      </w:r>
      <w:r>
        <w:rPr/>
        <w:pict>
          <v:shape style="position:absolute;margin-left:312.105194pt;margin-top:491.859985pt;width:214.4pt;height:117.65pt;mso-position-horizontal-relative:page;mso-position-vertical-relative:page;z-index:-86440" type="#_x0000_t202" filled="false" stroked="false">
            <v:textbox inset="0,0,0,0">
              <w:txbxContent>
                <w:p>
                  <w:pPr>
                    <w:pStyle w:val="BodyText"/>
                    <w:spacing w:line="276" w:lineRule="auto"/>
                    <w:ind w:right="17"/>
                    <w:jc w:val="both"/>
                  </w:pPr>
                  <w:r>
                    <w:rPr>
                      <w:color w:val="231F20"/>
                    </w:rPr>
                    <w:t>For example, the savings in factory labor that an organization gains through using flexible manu- </w:t>
                  </w:r>
                  <w:r>
                    <w:rPr>
                      <w:color w:val="231F20"/>
                      <w:spacing w:val="3"/>
                    </w:rPr>
                    <w:t>facturing systems, robotics </w:t>
                  </w:r>
                  <w:r>
                    <w:rPr>
                      <w:color w:val="231F20"/>
                      <w:spacing w:val="2"/>
                    </w:rPr>
                    <w:t>and </w:t>
                  </w:r>
                  <w:r>
                    <w:rPr>
                      <w:color w:val="231F20"/>
                      <w:spacing w:val="4"/>
                    </w:rPr>
                    <w:t>computer- </w:t>
                  </w:r>
                  <w:r>
                    <w:rPr>
                      <w:color w:val="231F20"/>
                    </w:rPr>
                    <w:t>integrated manufacturing might be offset by the high cost of computer software programmers.  The information systems support  costs  should  be allocated to  the  value-creating  processes that benefit from the new systems  as  part  of  the full</w:t>
                  </w:r>
                  <w:r>
                    <w:rPr>
                      <w:color w:val="231F20"/>
                      <w:spacing w:val="-19"/>
                    </w:rPr>
                    <w:t> </w:t>
                  </w:r>
                  <w:r>
                    <w:rPr>
                      <w:color w:val="231F20"/>
                    </w:rPr>
                    <w:t>cost.</w:t>
                  </w:r>
                </w:p>
              </w:txbxContent>
            </v:textbox>
            <w10:wrap type="none"/>
          </v:shape>
        </w:pict>
      </w:r>
      <w:r>
        <w:rPr/>
        <w:pict>
          <v:shape style="position:absolute;margin-left:85.595001pt;margin-top:530.860291pt;width:214.2pt;height:91.65pt;mso-position-horizontal-relative:page;mso-position-vertical-relative:page;z-index:-86416" type="#_x0000_t202" filled="false" stroked="false">
            <v:textbox inset="0,0,0,0">
              <w:txbxContent>
                <w:p>
                  <w:pPr>
                    <w:pStyle w:val="BodyText"/>
                    <w:spacing w:line="276" w:lineRule="auto"/>
                    <w:ind w:right="17"/>
                    <w:jc w:val="both"/>
                  </w:pPr>
                  <w:r>
                    <w:rPr>
                      <w:color w:val="231F20"/>
                      <w:w w:val="105"/>
                    </w:rPr>
                    <w:t>Selecting the appropriate activity category </w:t>
                  </w:r>
                  <w:r>
                    <w:rPr>
                      <w:color w:val="231F20"/>
                      <w:spacing w:val="-10"/>
                      <w:w w:val="105"/>
                    </w:rPr>
                    <w:t>may </w:t>
                  </w:r>
                  <w:r>
                    <w:rPr>
                      <w:color w:val="231F20"/>
                      <w:w w:val="105"/>
                    </w:rPr>
                    <w:t>be anything but straightforward. The </w:t>
                  </w:r>
                  <w:r>
                    <w:rPr>
                      <w:color w:val="231F20"/>
                      <w:spacing w:val="-3"/>
                      <w:w w:val="105"/>
                    </w:rPr>
                    <w:t>key </w:t>
                  </w:r>
                  <w:r>
                    <w:rPr>
                      <w:color w:val="231F20"/>
                      <w:w w:val="105"/>
                    </w:rPr>
                    <w:t>is </w:t>
                  </w:r>
                  <w:r>
                    <w:rPr>
                      <w:color w:val="231F20"/>
                      <w:spacing w:val="-6"/>
                      <w:w w:val="105"/>
                    </w:rPr>
                    <w:t>to </w:t>
                  </w:r>
                  <w:r>
                    <w:rPr>
                      <w:color w:val="231F20"/>
                      <w:w w:val="105"/>
                    </w:rPr>
                    <w:t>classify value activities according to their </w:t>
                  </w:r>
                  <w:r>
                    <w:rPr>
                      <w:color w:val="231F20"/>
                      <w:spacing w:val="-3"/>
                      <w:w w:val="105"/>
                    </w:rPr>
                    <w:t>true </w:t>
                  </w:r>
                  <w:r>
                    <w:rPr>
                      <w:color w:val="231F20"/>
                      <w:w w:val="105"/>
                    </w:rPr>
                    <w:t>contribution</w:t>
                  </w:r>
                  <w:r>
                    <w:rPr>
                      <w:color w:val="231F20"/>
                      <w:spacing w:val="-10"/>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spacing w:val="-4"/>
                      <w:w w:val="105"/>
                    </w:rPr>
                    <w:t>firm’s</w:t>
                  </w:r>
                  <w:r>
                    <w:rPr>
                      <w:color w:val="231F20"/>
                      <w:spacing w:val="-9"/>
                      <w:w w:val="105"/>
                    </w:rPr>
                    <w:t> </w:t>
                  </w:r>
                  <w:r>
                    <w:rPr>
                      <w:color w:val="231F20"/>
                      <w:w w:val="105"/>
                    </w:rPr>
                    <w:t>competitive</w:t>
                  </w:r>
                  <w:r>
                    <w:rPr>
                      <w:color w:val="231F20"/>
                      <w:spacing w:val="-10"/>
                      <w:w w:val="105"/>
                    </w:rPr>
                    <w:t> </w:t>
                  </w:r>
                  <w:r>
                    <w:rPr>
                      <w:color w:val="231F20"/>
                      <w:w w:val="105"/>
                    </w:rPr>
                    <w:t>advantage. For example, if order processing is important to a </w:t>
                  </w:r>
                  <w:r>
                    <w:rPr>
                      <w:color w:val="231F20"/>
                      <w:spacing w:val="-4"/>
                      <w:w w:val="105"/>
                    </w:rPr>
                    <w:t>firm’s </w:t>
                  </w:r>
                  <w:r>
                    <w:rPr>
                      <w:color w:val="231F20"/>
                      <w:w w:val="105"/>
                    </w:rPr>
                    <w:t>customer interactions, then this activity should be classified under</w:t>
                  </w:r>
                  <w:r>
                    <w:rPr>
                      <w:color w:val="231F20"/>
                      <w:spacing w:val="31"/>
                      <w:w w:val="105"/>
                    </w:rPr>
                    <w:t> </w:t>
                  </w:r>
                  <w:r>
                    <w:rPr>
                      <w:color w:val="231F20"/>
                      <w:w w:val="105"/>
                    </w:rPr>
                    <w:t>marketing.</w:t>
                  </w:r>
                </w:p>
              </w:txbxContent>
            </v:textbox>
            <w10:wrap type="none"/>
          </v:shape>
        </w:pict>
      </w:r>
      <w:r>
        <w:rPr/>
        <w:pict>
          <v:shape style="position:absolute;margin-left:312.105194pt;margin-top:621.860107pt;width:214.2pt;height:91.65pt;mso-position-horizontal-relative:page;mso-position-vertical-relative:page;z-index:-86392" type="#_x0000_t202" filled="false" stroked="false">
            <v:textbox inset="0,0,0,0">
              <w:txbxContent>
                <w:p>
                  <w:pPr>
                    <w:pStyle w:val="BodyText"/>
                    <w:spacing w:line="276" w:lineRule="auto"/>
                    <w:ind w:right="17"/>
                    <w:jc w:val="both"/>
                  </w:pPr>
                  <w:r>
                    <w:rPr>
                      <w:color w:val="231F20"/>
                    </w:rPr>
                    <w:t>For estimating the full cost of each value-creating activity, the  full  utilization  of  the  capacity  </w:t>
                  </w:r>
                  <w:r>
                    <w:rPr>
                      <w:color w:val="231F20"/>
                      <w:spacing w:val="-9"/>
                    </w:rPr>
                    <w:t>of</w:t>
                  </w:r>
                  <w:r>
                    <w:rPr>
                      <w:color w:val="231F20"/>
                      <w:spacing w:val="32"/>
                    </w:rPr>
                    <w:t> </w:t>
                  </w:r>
                  <w:r>
                    <w:rPr>
                      <w:color w:val="231F20"/>
                    </w:rPr>
                    <w:t>the activity or its practical capacity is </w:t>
                  </w:r>
                  <w:r>
                    <w:rPr>
                      <w:color w:val="231F20"/>
                      <w:spacing w:val="-3"/>
                    </w:rPr>
                    <w:t>normally </w:t>
                  </w:r>
                  <w:r>
                    <w:rPr>
                      <w:color w:val="231F20"/>
                    </w:rPr>
                    <w:t>used. Facility managers and equipment </w:t>
                  </w:r>
                  <w:r>
                    <w:rPr>
                      <w:color w:val="231F20"/>
                      <w:spacing w:val="-3"/>
                    </w:rPr>
                    <w:t>vendors </w:t>
                  </w:r>
                  <w:r>
                    <w:rPr>
                      <w:color w:val="231F20"/>
                    </w:rPr>
                    <w:t>are useful sources of capacity estimates. If estimates of full capacity </w:t>
                  </w:r>
                  <w:r>
                    <w:rPr>
                      <w:color w:val="231F20"/>
                      <w:spacing w:val="2"/>
                    </w:rPr>
                    <w:t>vary  </w:t>
                  </w:r>
                  <w:r>
                    <w:rPr>
                      <w:color w:val="231F20"/>
                      <w:spacing w:val="-3"/>
                    </w:rPr>
                    <w:t>widely,  </w:t>
                  </w:r>
                  <w:r>
                    <w:rPr>
                      <w:color w:val="231F20"/>
                    </w:rPr>
                    <w:t>a  </w:t>
                  </w:r>
                  <w:r>
                    <w:rPr>
                      <w:color w:val="231F20"/>
                      <w:spacing w:val="-3"/>
                    </w:rPr>
                    <w:t>firm </w:t>
                  </w:r>
                  <w:r>
                    <w:rPr>
                      <w:color w:val="231F20"/>
                    </w:rPr>
                    <w:t>could</w:t>
                  </w:r>
                  <w:r>
                    <w:rPr>
                      <w:color w:val="231F20"/>
                      <w:spacing w:val="28"/>
                    </w:rPr>
                    <w:t> </w:t>
                  </w:r>
                  <w:r>
                    <w:rPr>
                      <w:color w:val="231F20"/>
                    </w:rPr>
                    <w:t>perform</w:t>
                  </w:r>
                  <w:r>
                    <w:rPr>
                      <w:color w:val="231F20"/>
                      <w:spacing w:val="29"/>
                    </w:rPr>
                    <w:t> </w:t>
                  </w:r>
                  <w:r>
                    <w:rPr>
                      <w:color w:val="231F20"/>
                    </w:rPr>
                    <w:t>the</w:t>
                  </w:r>
                  <w:r>
                    <w:rPr>
                      <w:color w:val="231F20"/>
                      <w:spacing w:val="29"/>
                    </w:rPr>
                    <w:t> </w:t>
                  </w:r>
                  <w:r>
                    <w:rPr>
                      <w:color w:val="231F20"/>
                    </w:rPr>
                    <w:t>analysis</w:t>
                  </w:r>
                  <w:r>
                    <w:rPr>
                      <w:color w:val="231F20"/>
                      <w:spacing w:val="29"/>
                    </w:rPr>
                    <w:t> </w:t>
                  </w:r>
                  <w:r>
                    <w:rPr>
                      <w:color w:val="231F20"/>
                    </w:rPr>
                    <w:t>with</w:t>
                  </w:r>
                  <w:r>
                    <w:rPr>
                      <w:color w:val="231F20"/>
                      <w:spacing w:val="29"/>
                    </w:rPr>
                    <w:t> </w:t>
                  </w:r>
                  <w:r>
                    <w:rPr>
                      <w:color w:val="231F20"/>
                    </w:rPr>
                    <w:t>the</w:t>
                  </w:r>
                  <w:r>
                    <w:rPr>
                      <w:color w:val="231F20"/>
                      <w:spacing w:val="28"/>
                    </w:rPr>
                    <w:t> </w:t>
                  </w:r>
                  <w:r>
                    <w:rPr>
                      <w:color w:val="231F20"/>
                    </w:rPr>
                    <w:t>resulting</w:t>
                  </w:r>
                </w:p>
              </w:txbxContent>
            </v:textbox>
            <w10:wrap type="none"/>
          </v:shape>
        </w:pict>
      </w:r>
      <w:r>
        <w:rPr/>
        <w:pict>
          <v:shape style="position:absolute;margin-left:85.595001pt;margin-top:634.860107pt;width:214.2pt;height:78.650pt;mso-position-horizontal-relative:page;mso-position-vertical-relative:page;z-index:-86368" type="#_x0000_t202" filled="false" stroked="false">
            <v:textbox inset="0,0,0,0">
              <w:txbxContent>
                <w:p>
                  <w:pPr>
                    <w:pStyle w:val="BodyText"/>
                    <w:spacing w:line="276" w:lineRule="auto"/>
                    <w:ind w:right="17"/>
                    <w:jc w:val="both"/>
                  </w:pPr>
                  <w:r>
                    <w:rPr>
                      <w:color w:val="231F20"/>
                    </w:rPr>
                    <w:t>Management at American Airlines, for example, handed its marketing unit the task of developing and implementing the carrier’s SABRE computer- ized reservation system. The result: a significant competitive advantage that left the other airlines scrambling to copy the system. Even mighty</w:t>
                  </w:r>
                </w:p>
              </w:txbxContent>
            </v:textbox>
            <w10:wrap type="none"/>
          </v:shape>
        </w:pict>
      </w:r>
      <w:r>
        <w:rPr/>
        <w:pict>
          <v:shape style="position:absolute;margin-left:557.150513pt;margin-top:756.402527pt;width:6.2pt;height:10.15pt;mso-position-horizontal-relative:page;mso-position-vertical-relative:page;z-index:-86344" type="#_x0000_t202" filled="false" stroked="false">
            <v:textbox inset="0,0,0,0">
              <w:txbxContent>
                <w:p>
                  <w:pPr>
                    <w:spacing w:before="19"/>
                    <w:ind w:left="20" w:right="0" w:firstLine="0"/>
                    <w:jc w:val="left"/>
                    <w:rPr>
                      <w:sz w:val="14"/>
                    </w:rPr>
                  </w:pPr>
                  <w:r>
                    <w:rPr>
                      <w:color w:val="231F20"/>
                      <w:w w:val="102"/>
                      <w:sz w:val="14"/>
                    </w:rPr>
                    <w:t>6</w:t>
                  </w:r>
                </w:p>
              </w:txbxContent>
            </v:textbox>
            <w10:wrap type="none"/>
          </v:shape>
        </w:pict>
      </w:r>
      <w:r>
        <w:rPr/>
        <w:pict>
          <v:shape style="position:absolute;margin-left:0pt;margin-top:0pt;width:35pt;height:792pt;mso-position-horizontal-relative:page;mso-position-vertical-relative:page;z-index:-863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629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627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line style="position:absolute" from="1722,12847" to="5986,12847" stroked="true" strokeweight=".5pt" strokecolor="#231f20">
              <v:stroke dashstyle="solid"/>
            </v:line>
            <w10:wrap type="none"/>
          </v:group>
        </w:pict>
      </w:r>
      <w:r>
        <w:rPr/>
        <w:pict>
          <v:rect style="position:absolute;margin-left:0pt;margin-top:0pt;width:35pt;height:792pt;mso-position-horizontal-relative:page;mso-position-vertical-relative:page;z-index:-86248" filled="true" fillcolor="#d4e3ee" stroked="false">
            <v:fill type="solid"/>
            <w10:wrap type="none"/>
          </v:rect>
        </w:pict>
      </w:r>
      <w:r>
        <w:rPr/>
        <w:pict>
          <v:shape style="position:absolute;margin-left:231.835098pt;margin-top:109.537498pt;width:338.25pt;height:15.7pt;mso-position-horizontal-relative:page;mso-position-vertical-relative:page;z-index:-8622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pt;height:65.650pt;mso-position-horizontal-relative:page;mso-position-vertical-relative:page;z-index:-86200" type="#_x0000_t202" filled="false" stroked="false">
            <v:textbox inset="0,0,0,0">
              <w:txbxContent>
                <w:p>
                  <w:pPr>
                    <w:pStyle w:val="BodyText"/>
                    <w:spacing w:line="271" w:lineRule="auto"/>
                    <w:ind w:right="19"/>
                    <w:jc w:val="both"/>
                    <w:rPr>
                      <w:sz w:val="16"/>
                    </w:rPr>
                  </w:pPr>
                  <w:r>
                    <w:rPr>
                      <w:color w:val="231F20"/>
                      <w:w w:val="105"/>
                    </w:rPr>
                    <w:t>costs to assess the sensitivity of the analysis to the different capacity measures. When costs vary dramatically, companies should seek more information for a more realistic long-term estimate of capacity.</w:t>
                  </w:r>
                  <w:r>
                    <w:rPr>
                      <w:color w:val="231F20"/>
                      <w:w w:val="105"/>
                      <w:position w:val="5"/>
                      <w:sz w:val="16"/>
                    </w:rPr>
                    <w:t>1</w:t>
                  </w:r>
                </w:p>
              </w:txbxContent>
            </v:textbox>
            <w10:wrap type="none"/>
          </v:shape>
        </w:pict>
      </w:r>
      <w:r>
        <w:rPr/>
        <w:pict>
          <v:shape style="position:absolute;margin-left:312.105286pt;margin-top:166.860001pt;width:214.2pt;height:78.650pt;mso-position-horizontal-relative:page;mso-position-vertical-relative:page;z-index:-86176" type="#_x0000_t202" filled="false" stroked="false">
            <v:textbox inset="0,0,0,0">
              <w:txbxContent>
                <w:p>
                  <w:pPr>
                    <w:pStyle w:val="BodyText"/>
                    <w:spacing w:line="273" w:lineRule="auto" w:before="12"/>
                    <w:ind w:right="17"/>
                    <w:jc w:val="both"/>
                  </w:pPr>
                  <w:r>
                    <w:rPr>
                      <w:rFonts w:ascii="Calibri" w:hAnsi="Calibri"/>
                      <w:i/>
                      <w:color w:val="231F20"/>
                      <w:w w:val="105"/>
                    </w:rPr>
                    <w:t>Structural cost drivers </w:t>
                  </w:r>
                  <w:r>
                    <w:rPr>
                      <w:color w:val="231F20"/>
                      <w:w w:val="105"/>
                    </w:rPr>
                    <w:t>consist of organizational factors that determine the economic structure driving the cost of a </w:t>
                  </w:r>
                  <w:r>
                    <w:rPr>
                      <w:color w:val="231F20"/>
                      <w:spacing w:val="-4"/>
                      <w:w w:val="105"/>
                    </w:rPr>
                    <w:t>firm’s </w:t>
                  </w:r>
                  <w:r>
                    <w:rPr>
                      <w:color w:val="231F20"/>
                      <w:w w:val="105"/>
                    </w:rPr>
                    <w:t>products. These </w:t>
                  </w:r>
                  <w:r>
                    <w:rPr>
                      <w:color w:val="231F20"/>
                      <w:spacing w:val="-4"/>
                      <w:w w:val="105"/>
                    </w:rPr>
                    <w:t>cost </w:t>
                  </w:r>
                  <w:r>
                    <w:rPr>
                      <w:color w:val="231F20"/>
                      <w:w w:val="105"/>
                    </w:rPr>
                    <w:t>drivers</w:t>
                  </w:r>
                  <w:r>
                    <w:rPr>
                      <w:color w:val="231F20"/>
                      <w:spacing w:val="-8"/>
                      <w:w w:val="105"/>
                    </w:rPr>
                    <w:t> </w:t>
                  </w:r>
                  <w:r>
                    <w:rPr>
                      <w:color w:val="231F20"/>
                      <w:w w:val="105"/>
                    </w:rPr>
                    <w:t>reflect</w:t>
                  </w:r>
                  <w:r>
                    <w:rPr>
                      <w:color w:val="231F20"/>
                      <w:spacing w:val="-8"/>
                      <w:w w:val="105"/>
                    </w:rPr>
                    <w:t> </w:t>
                  </w:r>
                  <w:r>
                    <w:rPr>
                      <w:color w:val="231F20"/>
                      <w:w w:val="105"/>
                    </w:rPr>
                    <w:t>a</w:t>
                  </w:r>
                  <w:r>
                    <w:rPr>
                      <w:color w:val="231F20"/>
                      <w:spacing w:val="-8"/>
                      <w:w w:val="105"/>
                    </w:rPr>
                    <w:t> </w:t>
                  </w:r>
                  <w:r>
                    <w:rPr>
                      <w:color w:val="231F20"/>
                      <w:spacing w:val="-4"/>
                      <w:w w:val="105"/>
                    </w:rPr>
                    <w:t>firm’s</w:t>
                  </w:r>
                  <w:r>
                    <w:rPr>
                      <w:color w:val="231F20"/>
                      <w:spacing w:val="-8"/>
                      <w:w w:val="105"/>
                    </w:rPr>
                    <w:t> </w:t>
                  </w:r>
                  <w:r>
                    <w:rPr>
                      <w:color w:val="231F20"/>
                      <w:w w:val="105"/>
                    </w:rPr>
                    <w:t>long-term</w:t>
                  </w:r>
                  <w:r>
                    <w:rPr>
                      <w:color w:val="231F20"/>
                      <w:spacing w:val="-7"/>
                      <w:w w:val="105"/>
                    </w:rPr>
                    <w:t> </w:t>
                  </w:r>
                  <w:r>
                    <w:rPr>
                      <w:color w:val="231F20"/>
                      <w:w w:val="105"/>
                    </w:rPr>
                    <w:t>decisions,</w:t>
                  </w:r>
                  <w:r>
                    <w:rPr>
                      <w:color w:val="231F20"/>
                      <w:spacing w:val="-16"/>
                      <w:w w:val="105"/>
                    </w:rPr>
                    <w:t> </w:t>
                  </w:r>
                  <w:r>
                    <w:rPr>
                      <w:color w:val="231F20"/>
                      <w:spacing w:val="-4"/>
                      <w:w w:val="105"/>
                    </w:rPr>
                    <w:t>which </w:t>
                  </w:r>
                  <w:r>
                    <w:rPr>
                      <w:color w:val="231F20"/>
                      <w:w w:val="105"/>
                    </w:rPr>
                    <w:t>position the firm in its industry and</w:t>
                  </w:r>
                  <w:r>
                    <w:rPr>
                      <w:color w:val="231F20"/>
                      <w:spacing w:val="-34"/>
                      <w:w w:val="105"/>
                    </w:rPr>
                    <w:t> </w:t>
                  </w:r>
                  <w:r>
                    <w:rPr>
                      <w:color w:val="231F20"/>
                      <w:spacing w:val="-2"/>
                      <w:w w:val="105"/>
                    </w:rPr>
                    <w:t>marketplace. </w:t>
                  </w:r>
                  <w:r>
                    <w:rPr>
                      <w:color w:val="231F20"/>
                      <w:w w:val="105"/>
                    </w:rPr>
                    <w:t>Structural cost drivers may</w:t>
                  </w:r>
                  <w:r>
                    <w:rPr>
                      <w:color w:val="231F20"/>
                      <w:spacing w:val="42"/>
                      <w:w w:val="105"/>
                    </w:rPr>
                    <w:t> </w:t>
                  </w:r>
                  <w:r>
                    <w:rPr>
                      <w:color w:val="231F20"/>
                      <w:w w:val="105"/>
                    </w:rPr>
                    <w:t>change.</w:t>
                  </w:r>
                </w:p>
              </w:txbxContent>
            </v:textbox>
            <w10:wrap type="none"/>
          </v:shape>
        </w:pict>
      </w:r>
      <w:r>
        <w:rPr/>
        <w:pict>
          <v:shape style="position:absolute;margin-left:85.595001pt;margin-top:244.860001pt;width:214.2pt;height:117.65pt;mso-position-horizontal-relative:page;mso-position-vertical-relative:page;z-index:-86152" type="#_x0000_t202" filled="false" stroked="false">
            <v:textbox inset="0,0,0,0">
              <w:txbxContent>
                <w:p>
                  <w:pPr>
                    <w:pStyle w:val="BodyText"/>
                    <w:spacing w:line="276" w:lineRule="auto"/>
                    <w:ind w:right="17"/>
                    <w:jc w:val="both"/>
                  </w:pPr>
                  <w:r>
                    <w:rPr>
                      <w:color w:val="231F20"/>
                    </w:rPr>
                    <w:t>Although many of the processes  identified  </w:t>
                  </w:r>
                  <w:r>
                    <w:rPr>
                      <w:color w:val="231F20"/>
                      <w:spacing w:val="-9"/>
                    </w:rPr>
                    <w:t>may </w:t>
                  </w:r>
                  <w:r>
                    <w:rPr>
                      <w:color w:val="231F20"/>
                    </w:rPr>
                    <w:t>be instrumental for achieving competitive </w:t>
                  </w:r>
                  <w:r>
                    <w:rPr>
                      <w:color w:val="231F20"/>
                      <w:spacing w:val="-4"/>
                    </w:rPr>
                    <w:t>advan- </w:t>
                  </w:r>
                  <w:r>
                    <w:rPr>
                      <w:color w:val="231F20"/>
                    </w:rPr>
                    <w:t>tage, various value-creating processes may </w:t>
                  </w:r>
                  <w:r>
                    <w:rPr>
                      <w:color w:val="231F20"/>
                      <w:spacing w:val="-6"/>
                    </w:rPr>
                    <w:t>have </w:t>
                  </w:r>
                  <w:r>
                    <w:rPr>
                      <w:color w:val="231F20"/>
                    </w:rPr>
                    <w:t>differing effects on a </w:t>
                  </w:r>
                  <w:r>
                    <w:rPr>
                      <w:color w:val="231F20"/>
                      <w:spacing w:val="-4"/>
                    </w:rPr>
                    <w:t>firm’s </w:t>
                  </w:r>
                  <w:r>
                    <w:rPr>
                      <w:color w:val="231F20"/>
                    </w:rPr>
                    <w:t>costs or products. Companies selling pencils, pens or paper  </w:t>
                  </w:r>
                  <w:r>
                    <w:rPr>
                      <w:color w:val="231F20"/>
                      <w:spacing w:val="-3"/>
                    </w:rPr>
                    <w:t>clips, </w:t>
                  </w:r>
                  <w:r>
                    <w:rPr>
                      <w:color w:val="231F20"/>
                    </w:rPr>
                    <w:t>for example, are unlikely to concern themselves with after-sales service.  But  customer  support  is a vital part of the competitive strategy for makers</w:t>
                  </w:r>
                  <w:r>
                    <w:rPr>
                      <w:color w:val="231F20"/>
                      <w:spacing w:val="21"/>
                    </w:rPr>
                    <w:t> </w:t>
                  </w:r>
                  <w:r>
                    <w:rPr>
                      <w:color w:val="231F20"/>
                    </w:rPr>
                    <w:t>of</w:t>
                  </w:r>
                  <w:r>
                    <w:rPr>
                      <w:color w:val="231F20"/>
                      <w:spacing w:val="22"/>
                    </w:rPr>
                    <w:t> </w:t>
                  </w:r>
                  <w:r>
                    <w:rPr>
                      <w:color w:val="231F20"/>
                    </w:rPr>
                    <w:t>computers</w:t>
                  </w:r>
                  <w:r>
                    <w:rPr>
                      <w:color w:val="231F20"/>
                      <w:spacing w:val="22"/>
                    </w:rPr>
                    <w:t> </w:t>
                  </w:r>
                  <w:r>
                    <w:rPr>
                      <w:color w:val="231F20"/>
                    </w:rPr>
                    <w:t>or</w:t>
                  </w:r>
                  <w:r>
                    <w:rPr>
                      <w:color w:val="231F20"/>
                      <w:spacing w:val="21"/>
                    </w:rPr>
                    <w:t> </w:t>
                  </w:r>
                  <w:r>
                    <w:rPr>
                      <w:color w:val="231F20"/>
                    </w:rPr>
                    <w:t>high-speed</w:t>
                  </w:r>
                  <w:r>
                    <w:rPr>
                      <w:color w:val="231F20"/>
                      <w:spacing w:val="22"/>
                    </w:rPr>
                    <w:t> </w:t>
                  </w:r>
                  <w:r>
                    <w:rPr>
                      <w:color w:val="231F20"/>
                    </w:rPr>
                    <w:t>copiers.</w:t>
                  </w:r>
                </w:p>
              </w:txbxContent>
            </v:textbox>
            <w10:wrap type="none"/>
          </v:shape>
        </w:pict>
      </w:r>
      <w:r>
        <w:rPr/>
        <w:pict>
          <v:shape style="position:absolute;margin-left:312.105286pt;margin-top:257.859985pt;width:214.15pt;height:91.65pt;mso-position-horizontal-relative:page;mso-position-vertical-relative:page;z-index:-86128" type="#_x0000_t202" filled="false" stroked="false">
            <v:textbox inset="0,0,0,0">
              <w:txbxContent>
                <w:p>
                  <w:pPr>
                    <w:pStyle w:val="BodyText"/>
                    <w:spacing w:line="276" w:lineRule="auto"/>
                    <w:ind w:right="17"/>
                    <w:jc w:val="both"/>
                  </w:pPr>
                  <w:r>
                    <w:rPr>
                      <w:color w:val="231F20"/>
                      <w:w w:val="105"/>
                    </w:rPr>
                    <w:t>For example, large pharmaceutical companies enjoy economies of scale that lower their </w:t>
                  </w:r>
                  <w:r>
                    <w:rPr>
                      <w:color w:val="231F20"/>
                      <w:spacing w:val="-4"/>
                      <w:w w:val="105"/>
                    </w:rPr>
                    <w:t>unit </w:t>
                  </w:r>
                  <w:r>
                    <w:rPr>
                      <w:color w:val="231F20"/>
                      <w:w w:val="105"/>
                    </w:rPr>
                    <w:t>costs for expensive R&amp;D. Elsewhere, </w:t>
                  </w:r>
                  <w:r>
                    <w:rPr>
                      <w:color w:val="231F20"/>
                      <w:spacing w:val="-3"/>
                      <w:w w:val="105"/>
                    </w:rPr>
                    <w:t>Texas Instruments</w:t>
                  </w:r>
                  <w:r>
                    <w:rPr>
                      <w:color w:val="231F20"/>
                      <w:spacing w:val="-15"/>
                      <w:w w:val="105"/>
                    </w:rPr>
                    <w:t> </w:t>
                  </w:r>
                  <w:r>
                    <w:rPr>
                      <w:color w:val="231F20"/>
                      <w:w w:val="105"/>
                    </w:rPr>
                    <w:t>has</w:t>
                  </w:r>
                  <w:r>
                    <w:rPr>
                      <w:color w:val="231F20"/>
                      <w:spacing w:val="-15"/>
                      <w:w w:val="105"/>
                    </w:rPr>
                    <w:t> </w:t>
                  </w:r>
                  <w:r>
                    <w:rPr>
                      <w:color w:val="231F20"/>
                      <w:spacing w:val="-3"/>
                      <w:w w:val="105"/>
                    </w:rPr>
                    <w:t>exploited</w:t>
                  </w:r>
                  <w:r>
                    <w:rPr>
                      <w:color w:val="231F20"/>
                      <w:spacing w:val="-15"/>
                      <w:w w:val="105"/>
                    </w:rPr>
                    <w:t> </w:t>
                  </w:r>
                  <w:r>
                    <w:rPr>
                      <w:color w:val="231F20"/>
                      <w:w w:val="105"/>
                    </w:rPr>
                    <w:t>the</w:t>
                  </w:r>
                  <w:r>
                    <w:rPr>
                      <w:color w:val="231F20"/>
                      <w:spacing w:val="-15"/>
                      <w:w w:val="105"/>
                    </w:rPr>
                    <w:t> </w:t>
                  </w:r>
                  <w:r>
                    <w:rPr>
                      <w:color w:val="231F20"/>
                      <w:spacing w:val="-3"/>
                      <w:w w:val="105"/>
                    </w:rPr>
                    <w:t>experience</w:t>
                  </w:r>
                  <w:r>
                    <w:rPr>
                      <w:color w:val="231F20"/>
                      <w:spacing w:val="-15"/>
                      <w:w w:val="105"/>
                    </w:rPr>
                    <w:t> </w:t>
                  </w:r>
                  <w:r>
                    <w:rPr>
                      <w:color w:val="231F20"/>
                      <w:w w:val="105"/>
                    </w:rPr>
                    <w:t>curve</w:t>
                  </w:r>
                  <w:r>
                    <w:rPr>
                      <w:color w:val="231F20"/>
                      <w:spacing w:val="-15"/>
                      <w:w w:val="105"/>
                    </w:rPr>
                    <w:t> </w:t>
                  </w:r>
                  <w:r>
                    <w:rPr>
                      <w:color w:val="231F20"/>
                      <w:spacing w:val="-3"/>
                      <w:w w:val="105"/>
                    </w:rPr>
                    <w:t>in </w:t>
                  </w:r>
                  <w:r>
                    <w:rPr>
                      <w:color w:val="231F20"/>
                      <w:spacing w:val="-4"/>
                      <w:w w:val="105"/>
                    </w:rPr>
                    <w:t>lowering</w:t>
                  </w:r>
                  <w:r>
                    <w:rPr>
                      <w:color w:val="231F20"/>
                      <w:spacing w:val="-17"/>
                      <w:w w:val="105"/>
                    </w:rPr>
                    <w:t> </w:t>
                  </w:r>
                  <w:r>
                    <w:rPr>
                      <w:color w:val="231F20"/>
                      <w:w w:val="105"/>
                    </w:rPr>
                    <w:t>its</w:t>
                  </w:r>
                  <w:r>
                    <w:rPr>
                      <w:color w:val="231F20"/>
                      <w:spacing w:val="-17"/>
                      <w:w w:val="105"/>
                    </w:rPr>
                    <w:t> </w:t>
                  </w:r>
                  <w:r>
                    <w:rPr>
                      <w:color w:val="231F20"/>
                      <w:spacing w:val="-3"/>
                      <w:w w:val="105"/>
                    </w:rPr>
                    <w:t>life-cycle</w:t>
                  </w:r>
                  <w:r>
                    <w:rPr>
                      <w:color w:val="231F20"/>
                      <w:spacing w:val="-16"/>
                      <w:w w:val="105"/>
                    </w:rPr>
                    <w:t> </w:t>
                  </w:r>
                  <w:r>
                    <w:rPr>
                      <w:color w:val="231F20"/>
                      <w:spacing w:val="-3"/>
                      <w:w w:val="105"/>
                    </w:rPr>
                    <w:t>product</w:t>
                  </w:r>
                  <w:r>
                    <w:rPr>
                      <w:color w:val="231F20"/>
                      <w:spacing w:val="-17"/>
                      <w:w w:val="105"/>
                    </w:rPr>
                    <w:t> </w:t>
                  </w:r>
                  <w:r>
                    <w:rPr>
                      <w:color w:val="231F20"/>
                      <w:spacing w:val="-3"/>
                      <w:w w:val="105"/>
                    </w:rPr>
                    <w:t>cost.</w:t>
                  </w:r>
                  <w:r>
                    <w:rPr>
                      <w:color w:val="231F20"/>
                      <w:spacing w:val="-17"/>
                      <w:w w:val="105"/>
                    </w:rPr>
                    <w:t> </w:t>
                  </w:r>
                  <w:r>
                    <w:rPr>
                      <w:color w:val="231F20"/>
                      <w:spacing w:val="-6"/>
                      <w:w w:val="105"/>
                    </w:rPr>
                    <w:t>However,</w:t>
                  </w:r>
                  <w:r>
                    <w:rPr>
                      <w:color w:val="231F20"/>
                      <w:spacing w:val="-24"/>
                      <w:w w:val="105"/>
                    </w:rPr>
                    <w:t> </w:t>
                  </w:r>
                  <w:r>
                    <w:rPr>
                      <w:color w:val="231F20"/>
                      <w:spacing w:val="-3"/>
                      <w:w w:val="105"/>
                    </w:rPr>
                    <w:t>bigger </w:t>
                  </w:r>
                  <w:r>
                    <w:rPr>
                      <w:color w:val="231F20"/>
                      <w:w w:val="105"/>
                    </w:rPr>
                    <w:t>is not </w:t>
                  </w:r>
                  <w:r>
                    <w:rPr>
                      <w:color w:val="231F20"/>
                      <w:spacing w:val="-3"/>
                      <w:w w:val="105"/>
                    </w:rPr>
                    <w:t>necessarily </w:t>
                  </w:r>
                  <w:r>
                    <w:rPr>
                      <w:color w:val="231F20"/>
                      <w:spacing w:val="-6"/>
                      <w:w w:val="105"/>
                    </w:rPr>
                    <w:t>better, </w:t>
                  </w:r>
                  <w:r>
                    <w:rPr>
                      <w:color w:val="231F20"/>
                      <w:w w:val="105"/>
                    </w:rPr>
                    <w:t>as </w:t>
                  </w:r>
                  <w:r>
                    <w:rPr>
                      <w:color w:val="231F20"/>
                      <w:spacing w:val="-3"/>
                      <w:w w:val="105"/>
                    </w:rPr>
                    <w:t>evidenced </w:t>
                  </w:r>
                  <w:r>
                    <w:rPr>
                      <w:color w:val="231F20"/>
                      <w:spacing w:val="-4"/>
                      <w:w w:val="105"/>
                    </w:rPr>
                    <w:t>by </w:t>
                  </w:r>
                  <w:r>
                    <w:rPr>
                      <w:color w:val="231F20"/>
                      <w:spacing w:val="-3"/>
                      <w:w w:val="105"/>
                    </w:rPr>
                    <w:t>the success </w:t>
                  </w:r>
                  <w:r>
                    <w:rPr>
                      <w:color w:val="231F20"/>
                      <w:w w:val="105"/>
                    </w:rPr>
                    <w:t>of </w:t>
                  </w:r>
                  <w:r>
                    <w:rPr>
                      <w:color w:val="231F20"/>
                      <w:spacing w:val="-3"/>
                      <w:w w:val="105"/>
                    </w:rPr>
                    <w:t>steel companies’ mini-mill</w:t>
                  </w:r>
                  <w:r>
                    <w:rPr>
                      <w:color w:val="231F20"/>
                      <w:spacing w:val="41"/>
                      <w:w w:val="105"/>
                    </w:rPr>
                    <w:t> </w:t>
                  </w:r>
                  <w:r>
                    <w:rPr>
                      <w:color w:val="231F20"/>
                      <w:spacing w:val="-5"/>
                      <w:w w:val="105"/>
                    </w:rPr>
                    <w:t>strategy.</w:t>
                  </w:r>
                </w:p>
              </w:txbxContent>
            </v:textbox>
            <w10:wrap type="none"/>
          </v:shape>
        </w:pict>
      </w:r>
      <w:r>
        <w:rPr/>
        <w:pict>
          <v:shape style="position:absolute;margin-left:312.105286pt;margin-top:361.859985pt;width:214.35pt;height:130.65pt;mso-position-horizontal-relative:page;mso-position-vertical-relative:page;z-index:-86104" type="#_x0000_t202" filled="false" stroked="false">
            <v:textbox inset="0,0,0,0">
              <w:txbxContent>
                <w:p>
                  <w:pPr>
                    <w:pStyle w:val="BodyText"/>
                    <w:spacing w:line="273" w:lineRule="auto" w:before="12"/>
                    <w:ind w:right="19"/>
                    <w:jc w:val="both"/>
                  </w:pPr>
                  <w:r>
                    <w:rPr>
                      <w:rFonts w:ascii="Calibri" w:hAnsi="Calibri"/>
                      <w:i/>
                      <w:color w:val="231F20"/>
                      <w:w w:val="105"/>
                    </w:rPr>
                    <w:t>Executional cost drivers </w:t>
                  </w:r>
                  <w:r>
                    <w:rPr>
                      <w:color w:val="231F20"/>
                      <w:w w:val="105"/>
                    </w:rPr>
                    <w:t>capture a </w:t>
                  </w:r>
                  <w:r>
                    <w:rPr>
                      <w:color w:val="231F20"/>
                      <w:spacing w:val="-4"/>
                      <w:w w:val="105"/>
                    </w:rPr>
                    <w:t>firm’s </w:t>
                  </w:r>
                  <w:r>
                    <w:rPr>
                      <w:color w:val="231F20"/>
                      <w:w w:val="105"/>
                    </w:rPr>
                    <w:t>opera- tional decisions on how best to employ </w:t>
                  </w:r>
                  <w:r>
                    <w:rPr>
                      <w:color w:val="231F20"/>
                      <w:spacing w:val="-5"/>
                      <w:w w:val="105"/>
                    </w:rPr>
                    <w:t>its </w:t>
                  </w:r>
                  <w:r>
                    <w:rPr>
                      <w:color w:val="231F20"/>
                      <w:w w:val="105"/>
                    </w:rPr>
                    <w:t>resources to achieve its goals and objectives. These cost drivers are determined by manage- ment </w:t>
                  </w:r>
                  <w:r>
                    <w:rPr>
                      <w:color w:val="231F20"/>
                      <w:spacing w:val="-3"/>
                      <w:w w:val="105"/>
                    </w:rPr>
                    <w:t>policy, </w:t>
                  </w:r>
                  <w:r>
                    <w:rPr>
                      <w:color w:val="231F20"/>
                      <w:w w:val="105"/>
                    </w:rPr>
                    <w:t>style and culture. How well a </w:t>
                  </w:r>
                  <w:r>
                    <w:rPr>
                      <w:color w:val="231F20"/>
                      <w:spacing w:val="-5"/>
                      <w:w w:val="105"/>
                    </w:rPr>
                    <w:t>firm </w:t>
                  </w:r>
                  <w:r>
                    <w:rPr>
                      <w:color w:val="231F20"/>
                      <w:spacing w:val="3"/>
                      <w:w w:val="105"/>
                    </w:rPr>
                    <w:t>executes </w:t>
                  </w:r>
                  <w:r>
                    <w:rPr>
                      <w:color w:val="231F20"/>
                      <w:spacing w:val="2"/>
                      <w:w w:val="105"/>
                    </w:rPr>
                    <w:t>its use </w:t>
                  </w:r>
                  <w:r>
                    <w:rPr>
                      <w:color w:val="231F20"/>
                      <w:w w:val="105"/>
                    </w:rPr>
                    <w:t>of </w:t>
                  </w:r>
                  <w:r>
                    <w:rPr>
                      <w:color w:val="231F20"/>
                      <w:spacing w:val="3"/>
                      <w:w w:val="105"/>
                    </w:rPr>
                    <w:t>human </w:t>
                  </w:r>
                  <w:r>
                    <w:rPr>
                      <w:color w:val="231F20"/>
                      <w:spacing w:val="2"/>
                      <w:w w:val="105"/>
                    </w:rPr>
                    <w:t>and </w:t>
                  </w:r>
                  <w:r>
                    <w:rPr>
                      <w:color w:val="231F20"/>
                      <w:spacing w:val="3"/>
                      <w:w w:val="105"/>
                    </w:rPr>
                    <w:t>physical </w:t>
                  </w:r>
                  <w:r>
                    <w:rPr>
                      <w:color w:val="231F20"/>
                      <w:w w:val="105"/>
                    </w:rPr>
                    <w:t>resources will determine its level of success or failure. For example, worker empowerment </w:t>
                  </w:r>
                  <w:r>
                    <w:rPr>
                      <w:color w:val="231F20"/>
                      <w:spacing w:val="-4"/>
                      <w:w w:val="105"/>
                    </w:rPr>
                    <w:t>and </w:t>
                  </w:r>
                  <w:r>
                    <w:rPr>
                      <w:color w:val="231F20"/>
                      <w:w w:val="105"/>
                    </w:rPr>
                    <w:t>flattened</w:t>
                  </w:r>
                  <w:r>
                    <w:rPr>
                      <w:color w:val="231F20"/>
                      <w:spacing w:val="-14"/>
                      <w:w w:val="105"/>
                    </w:rPr>
                    <w:t> </w:t>
                  </w:r>
                  <w:r>
                    <w:rPr>
                      <w:color w:val="231F20"/>
                      <w:w w:val="105"/>
                    </w:rPr>
                    <w:t>organizations</w:t>
                  </w:r>
                  <w:r>
                    <w:rPr>
                      <w:color w:val="231F20"/>
                      <w:spacing w:val="-13"/>
                      <w:w w:val="105"/>
                    </w:rPr>
                    <w:t> </w:t>
                  </w:r>
                  <w:r>
                    <w:rPr>
                      <w:color w:val="231F20"/>
                      <w:w w:val="105"/>
                    </w:rPr>
                    <w:t>are</w:t>
                  </w:r>
                  <w:r>
                    <w:rPr>
                      <w:color w:val="231F20"/>
                      <w:spacing w:val="-14"/>
                      <w:w w:val="105"/>
                    </w:rPr>
                    <w:t> </w:t>
                  </w:r>
                  <w:r>
                    <w:rPr>
                      <w:color w:val="231F20"/>
                      <w:w w:val="105"/>
                    </w:rPr>
                    <w:t>helping</w:t>
                  </w:r>
                  <w:r>
                    <w:rPr>
                      <w:color w:val="231F20"/>
                      <w:spacing w:val="-13"/>
                      <w:w w:val="105"/>
                    </w:rPr>
                    <w:t> </w:t>
                  </w:r>
                  <w:r>
                    <w:rPr>
                      <w:color w:val="231F20"/>
                      <w:w w:val="105"/>
                    </w:rPr>
                    <w:t>many</w:t>
                  </w:r>
                  <w:r>
                    <w:rPr>
                      <w:color w:val="231F20"/>
                      <w:spacing w:val="-14"/>
                      <w:w w:val="105"/>
                    </w:rPr>
                    <w:t> </w:t>
                  </w:r>
                  <w:r>
                    <w:rPr>
                      <w:color w:val="231F20"/>
                      <w:w w:val="105"/>
                    </w:rPr>
                    <w:t>firms</w:t>
                  </w:r>
                  <w:r>
                    <w:rPr>
                      <w:color w:val="231F20"/>
                      <w:spacing w:val="-13"/>
                      <w:w w:val="105"/>
                    </w:rPr>
                    <w:t> </w:t>
                  </w:r>
                  <w:r>
                    <w:rPr>
                      <w:color w:val="231F20"/>
                      <w:spacing w:val="-8"/>
                      <w:w w:val="105"/>
                    </w:rPr>
                    <w:t>in </w:t>
                  </w:r>
                  <w:r>
                    <w:rPr>
                      <w:color w:val="231F20"/>
                      <w:w w:val="105"/>
                    </w:rPr>
                    <w:t>their continuous improvement</w:t>
                  </w:r>
                  <w:r>
                    <w:rPr>
                      <w:color w:val="231F20"/>
                      <w:spacing w:val="21"/>
                      <w:w w:val="105"/>
                    </w:rPr>
                    <w:t> </w:t>
                  </w:r>
                  <w:r>
                    <w:rPr>
                      <w:color w:val="231F20"/>
                      <w:w w:val="105"/>
                    </w:rPr>
                    <w:t>efforts.</w:t>
                  </w:r>
                </w:p>
              </w:txbxContent>
            </v:textbox>
            <w10:wrap type="none"/>
          </v:shape>
        </w:pict>
      </w:r>
      <w:r>
        <w:rPr/>
        <w:pict>
          <v:shape style="position:absolute;margin-left:85.595001pt;margin-top:374.690002pt;width:214.15pt;height:78.850pt;mso-position-horizontal-relative:page;mso-position-vertical-relative:page;z-index:-86080" type="#_x0000_t202" filled="false" stroked="false">
            <v:textbox inset="0,0,0,0">
              <w:txbxContent>
                <w:p>
                  <w:pPr>
                    <w:pStyle w:val="BodyText"/>
                    <w:spacing w:line="276" w:lineRule="auto" w:before="23"/>
                    <w:ind w:right="31"/>
                  </w:pPr>
                  <w:r>
                    <w:rPr>
                      <w:rFonts w:ascii="Franklin Gothic Heavy"/>
                      <w:b/>
                      <w:color w:val="569BBE"/>
                    </w:rPr>
                    <w:t>Identify the cost drivers for each process. </w:t>
                  </w:r>
                  <w:r>
                    <w:rPr>
                      <w:color w:val="231F20"/>
                      <w:spacing w:val="-4"/>
                    </w:rPr>
                    <w:t>The next step </w:t>
                  </w:r>
                  <w:r>
                    <w:rPr>
                      <w:color w:val="231F20"/>
                      <w:spacing w:val="-3"/>
                    </w:rPr>
                    <w:t>of </w:t>
                  </w:r>
                  <w:r>
                    <w:rPr>
                      <w:color w:val="231F20"/>
                      <w:spacing w:val="-4"/>
                    </w:rPr>
                    <w:t>internal cost </w:t>
                  </w:r>
                  <w:r>
                    <w:rPr>
                      <w:color w:val="231F20"/>
                      <w:spacing w:val="-5"/>
                    </w:rPr>
                    <w:t>analysis </w:t>
                  </w:r>
                  <w:r>
                    <w:rPr>
                      <w:color w:val="231F20"/>
                      <w:spacing w:val="-3"/>
                    </w:rPr>
                    <w:t>is to </w:t>
                  </w:r>
                  <w:r>
                    <w:rPr>
                      <w:color w:val="231F20"/>
                      <w:spacing w:val="-5"/>
                    </w:rPr>
                    <w:t>identify </w:t>
                  </w:r>
                  <w:r>
                    <w:rPr>
                      <w:color w:val="231F20"/>
                      <w:spacing w:val="-3"/>
                    </w:rPr>
                    <w:t>the </w:t>
                  </w:r>
                  <w:r>
                    <w:rPr>
                      <w:color w:val="231F20"/>
                      <w:spacing w:val="-4"/>
                    </w:rPr>
                    <w:t>factor </w:t>
                  </w:r>
                  <w:r>
                    <w:rPr>
                      <w:color w:val="231F20"/>
                    </w:rPr>
                    <w:t>or </w:t>
                  </w:r>
                  <w:r>
                    <w:rPr>
                      <w:color w:val="231F20"/>
                      <w:spacing w:val="-3"/>
                    </w:rPr>
                    <w:t>cost </w:t>
                  </w:r>
                  <w:r>
                    <w:rPr>
                      <w:color w:val="231F20"/>
                      <w:spacing w:val="-4"/>
                    </w:rPr>
                    <w:t>determinants </w:t>
                  </w:r>
                  <w:r>
                    <w:rPr>
                      <w:color w:val="231F20"/>
                      <w:spacing w:val="-3"/>
                    </w:rPr>
                    <w:t>for each </w:t>
                  </w:r>
                  <w:r>
                    <w:rPr>
                      <w:color w:val="231F20"/>
                      <w:spacing w:val="-4"/>
                    </w:rPr>
                    <w:t>value- creating process. </w:t>
                  </w:r>
                  <w:r>
                    <w:rPr>
                      <w:color w:val="231F20"/>
                    </w:rPr>
                    <w:t>By </w:t>
                  </w:r>
                  <w:r>
                    <w:rPr>
                      <w:color w:val="231F20"/>
                      <w:spacing w:val="-4"/>
                    </w:rPr>
                    <w:t>understanding </w:t>
                  </w:r>
                  <w:r>
                    <w:rPr>
                      <w:color w:val="231F20"/>
                      <w:spacing w:val="-3"/>
                    </w:rPr>
                    <w:t>what factors </w:t>
                  </w:r>
                  <w:r>
                    <w:rPr>
                      <w:color w:val="231F20"/>
                      <w:spacing w:val="-4"/>
                    </w:rPr>
                    <w:t>drive costs, </w:t>
                  </w:r>
                  <w:r>
                    <w:rPr>
                      <w:color w:val="231F20"/>
                    </w:rPr>
                    <w:t>a </w:t>
                  </w:r>
                  <w:r>
                    <w:rPr>
                      <w:color w:val="231F20"/>
                      <w:spacing w:val="-3"/>
                    </w:rPr>
                    <w:t>firm can </w:t>
                  </w:r>
                  <w:r>
                    <w:rPr>
                      <w:color w:val="231F20"/>
                      <w:spacing w:val="-4"/>
                    </w:rPr>
                    <w:t>assign priorities among its </w:t>
                  </w:r>
                  <w:r>
                    <w:rPr>
                      <w:color w:val="231F20"/>
                      <w:spacing w:val="-3"/>
                    </w:rPr>
                    <w:t>cost </w:t>
                  </w:r>
                  <w:r>
                    <w:rPr>
                      <w:color w:val="231F20"/>
                      <w:spacing w:val="-4"/>
                    </w:rPr>
                    <w:t>improvement initiatives. </w:t>
                  </w:r>
                  <w:r>
                    <w:rPr>
                      <w:color w:val="231F20"/>
                    </w:rPr>
                    <w:t>In </w:t>
                  </w:r>
                  <w:r>
                    <w:rPr>
                      <w:color w:val="231F20"/>
                      <w:spacing w:val="-4"/>
                    </w:rPr>
                    <w:t>order</w:t>
                  </w:r>
                  <w:r>
                    <w:rPr>
                      <w:color w:val="231F20"/>
                      <w:spacing w:val="-18"/>
                    </w:rPr>
                    <w:t> </w:t>
                  </w:r>
                  <w:r>
                    <w:rPr>
                      <w:color w:val="231F20"/>
                    </w:rPr>
                    <w:t>to </w:t>
                  </w:r>
                  <w:r>
                    <w:rPr>
                      <w:color w:val="231F20"/>
                      <w:spacing w:val="-4"/>
                    </w:rPr>
                    <w:t>determine</w:t>
                  </w:r>
                </w:p>
              </w:txbxContent>
            </v:textbox>
            <w10:wrap type="none"/>
          </v:shape>
        </w:pict>
      </w:r>
      <w:r>
        <w:rPr/>
        <w:pict>
          <v:shape style="position:absolute;margin-left:85.595001pt;margin-top:452.860107pt;width:190.5pt;height:26.65pt;mso-position-horizontal-relative:page;mso-position-vertical-relative:page;z-index:-86056" type="#_x0000_t202" filled="false" stroked="false">
            <v:textbox inset="0,0,0,0">
              <w:txbxContent>
                <w:p>
                  <w:pPr>
                    <w:pStyle w:val="BodyText"/>
                    <w:spacing w:line="261" w:lineRule="auto"/>
                    <w:rPr>
                      <w:sz w:val="16"/>
                    </w:rPr>
                  </w:pPr>
                  <w:r>
                    <w:rPr>
                      <w:color w:val="231F20"/>
                      <w:w w:val="105"/>
                    </w:rPr>
                    <w:t>its relative cost advantage, a firm should know the cost factors of its competitors.</w:t>
                  </w:r>
                  <w:r>
                    <w:rPr>
                      <w:color w:val="231F20"/>
                      <w:w w:val="105"/>
                      <w:position w:val="5"/>
                      <w:sz w:val="16"/>
                    </w:rPr>
                    <w:t>2</w:t>
                  </w:r>
                </w:p>
              </w:txbxContent>
            </v:textbox>
            <w10:wrap type="none"/>
          </v:shape>
        </w:pict>
      </w:r>
      <w:r>
        <w:rPr/>
        <w:pict>
          <v:shape style="position:absolute;margin-left:279.89502pt;margin-top:452.860107pt;width:19.650pt;height:13.65pt;mso-position-horizontal-relative:page;mso-position-vertical-relative:page;z-index:-86032" type="#_x0000_t202" filled="false" stroked="false">
            <v:textbox inset="0,0,0,0">
              <w:txbxContent>
                <w:p>
                  <w:pPr>
                    <w:pStyle w:val="BodyText"/>
                  </w:pPr>
                  <w:r>
                    <w:rPr>
                      <w:color w:val="231F20"/>
                      <w:w w:val="105"/>
                    </w:rPr>
                    <w:t>also</w:t>
                  </w:r>
                </w:p>
              </w:txbxContent>
            </v:textbox>
            <w10:wrap type="none"/>
          </v:shape>
        </w:pict>
      </w:r>
      <w:r>
        <w:rPr/>
        <w:pict>
          <v:shape style="position:absolute;margin-left:85.595001pt;margin-top:491.859985pt;width:189.05pt;height:13.65pt;mso-position-horizontal-relative:page;mso-position-vertical-relative:page;z-index:-86008" type="#_x0000_t202" filled="false" stroked="false">
            <v:textbox inset="0,0,0,0">
              <w:txbxContent>
                <w:p>
                  <w:pPr>
                    <w:pStyle w:val="BodyText"/>
                  </w:pPr>
                  <w:r>
                    <w:rPr>
                      <w:color w:val="231F20"/>
                      <w:w w:val="105"/>
                    </w:rPr>
                    <w:t>While management accounting systems</w:t>
                  </w:r>
                </w:p>
              </w:txbxContent>
            </v:textbox>
            <w10:wrap type="none"/>
          </v:shape>
        </w:pict>
      </w:r>
      <w:r>
        <w:rPr/>
        <w:pict>
          <v:shape style="position:absolute;margin-left:280.143005pt;margin-top:491.859894pt;width:19.55pt;height:13.65pt;mso-position-horizontal-relative:page;mso-position-vertical-relative:page;z-index:-85984" type="#_x0000_t202" filled="false" stroked="false">
            <v:textbox inset="0,0,0,0">
              <w:txbxContent>
                <w:p>
                  <w:pPr>
                    <w:pStyle w:val="BodyText"/>
                  </w:pPr>
                  <w:r>
                    <w:rPr>
                      <w:color w:val="231F20"/>
                    </w:rPr>
                    <w:t>may</w:t>
                  </w:r>
                </w:p>
              </w:txbxContent>
            </v:textbox>
            <w10:wrap type="none"/>
          </v:shape>
        </w:pict>
      </w:r>
      <w:r>
        <w:rPr/>
        <w:pict>
          <v:shape style="position:absolute;margin-left:85.595001pt;margin-top:504.859985pt;width:214.2pt;height:104.65pt;mso-position-horizontal-relative:page;mso-position-vertical-relative:page;z-index:-85960" type="#_x0000_t202" filled="false" stroked="false">
            <v:textbox inset="0,0,0,0">
              <w:txbxContent>
                <w:p>
                  <w:pPr>
                    <w:pStyle w:val="BodyText"/>
                    <w:spacing w:line="276" w:lineRule="auto"/>
                    <w:ind w:right="17"/>
                    <w:jc w:val="both"/>
                  </w:pPr>
                  <w:r>
                    <w:rPr>
                      <w:color w:val="231F20"/>
                    </w:rPr>
                    <w:t>contain the </w:t>
                  </w:r>
                  <w:r>
                    <w:rPr>
                      <w:color w:val="231F20"/>
                      <w:spacing w:val="-3"/>
                    </w:rPr>
                    <w:t>total cost </w:t>
                  </w:r>
                  <w:r>
                    <w:rPr>
                      <w:color w:val="231F20"/>
                    </w:rPr>
                    <w:t>of </w:t>
                  </w:r>
                  <w:r>
                    <w:rPr>
                      <w:color w:val="231F20"/>
                      <w:spacing w:val="-3"/>
                    </w:rPr>
                    <w:t>each value-creating process, </w:t>
                  </w:r>
                  <w:r>
                    <w:rPr>
                      <w:color w:val="231F20"/>
                      <w:spacing w:val="-4"/>
                    </w:rPr>
                    <w:t>they may </w:t>
                  </w:r>
                  <w:r>
                    <w:rPr>
                      <w:color w:val="231F20"/>
                    </w:rPr>
                    <w:t>not </w:t>
                  </w:r>
                  <w:r>
                    <w:rPr>
                      <w:color w:val="231F20"/>
                      <w:spacing w:val="-3"/>
                    </w:rPr>
                    <w:t>reveal </w:t>
                  </w:r>
                  <w:r>
                    <w:rPr>
                      <w:color w:val="231F20"/>
                    </w:rPr>
                    <w:t>the </w:t>
                  </w:r>
                  <w:r>
                    <w:rPr>
                      <w:color w:val="231F20"/>
                      <w:spacing w:val="-3"/>
                    </w:rPr>
                    <w:t>causes </w:t>
                  </w:r>
                  <w:r>
                    <w:rPr>
                      <w:color w:val="231F20"/>
                    </w:rPr>
                    <w:t>or </w:t>
                  </w:r>
                  <w:r>
                    <w:rPr>
                      <w:color w:val="231F20"/>
                      <w:spacing w:val="-3"/>
                    </w:rPr>
                    <w:t>factors </w:t>
                  </w:r>
                  <w:r>
                    <w:rPr>
                      <w:color w:val="231F20"/>
                    </w:rPr>
                    <w:t>for the </w:t>
                  </w:r>
                  <w:r>
                    <w:rPr>
                      <w:color w:val="231F20"/>
                      <w:spacing w:val="-3"/>
                    </w:rPr>
                    <w:t>significant individual costs. Using single </w:t>
                  </w:r>
                  <w:r>
                    <w:rPr>
                      <w:color w:val="231F20"/>
                      <w:spacing w:val="-7"/>
                    </w:rPr>
                    <w:t>output </w:t>
                  </w:r>
                  <w:r>
                    <w:rPr>
                      <w:color w:val="231F20"/>
                      <w:spacing w:val="-4"/>
                    </w:rPr>
                    <w:t>or </w:t>
                  </w:r>
                  <w:r>
                    <w:rPr>
                      <w:color w:val="231F20"/>
                      <w:spacing w:val="-7"/>
                    </w:rPr>
                    <w:t>volume measures (e.g., units, labor </w:t>
                  </w:r>
                  <w:r>
                    <w:rPr>
                      <w:color w:val="231F20"/>
                      <w:spacing w:val="-8"/>
                    </w:rPr>
                    <w:t>hours, </w:t>
                  </w:r>
                  <w:r>
                    <w:rPr>
                      <w:color w:val="231F20"/>
                      <w:spacing w:val="-3"/>
                    </w:rPr>
                    <w:t>sales dollars) </w:t>
                  </w:r>
                  <w:r>
                    <w:rPr>
                      <w:color w:val="231F20"/>
                    </w:rPr>
                    <w:t>to </w:t>
                  </w:r>
                  <w:r>
                    <w:rPr>
                      <w:color w:val="231F20"/>
                      <w:spacing w:val="-3"/>
                    </w:rPr>
                    <w:t>assign costs </w:t>
                  </w:r>
                  <w:r>
                    <w:rPr>
                      <w:color w:val="231F20"/>
                    </w:rPr>
                    <w:t>is </w:t>
                  </w:r>
                  <w:r>
                    <w:rPr>
                      <w:color w:val="231F20"/>
                      <w:spacing w:val="-3"/>
                    </w:rPr>
                    <w:t>often misleading. Multiple cost drivers usually provide more useful information. Exhibit </w:t>
                  </w:r>
                  <w:r>
                    <w:rPr>
                      <w:color w:val="231F20"/>
                    </w:rPr>
                    <w:t>3 </w:t>
                  </w:r>
                  <w:r>
                    <w:rPr>
                      <w:color w:val="231F20"/>
                      <w:spacing w:val="-3"/>
                    </w:rPr>
                    <w:t>illustrates examples of structural </w:t>
                  </w:r>
                  <w:r>
                    <w:rPr>
                      <w:color w:val="231F20"/>
                    </w:rPr>
                    <w:t>and </w:t>
                  </w:r>
                  <w:r>
                    <w:rPr>
                      <w:color w:val="231F20"/>
                      <w:spacing w:val="-3"/>
                    </w:rPr>
                    <w:t>executional cost drivers.</w:t>
                  </w:r>
                </w:p>
              </w:txbxContent>
            </v:textbox>
            <w10:wrap type="none"/>
          </v:shape>
        </w:pict>
      </w:r>
      <w:r>
        <w:rPr/>
        <w:pict>
          <v:shape style="position:absolute;margin-left:312.105286pt;margin-top:504.860107pt;width:214.25pt;height:143.65pt;mso-position-horizontal-relative:page;mso-position-vertical-relative:page;z-index:-85936" type="#_x0000_t202" filled="false" stroked="false">
            <v:textbox inset="0,0,0,0">
              <w:txbxContent>
                <w:p>
                  <w:pPr>
                    <w:pStyle w:val="BodyText"/>
                    <w:spacing w:line="276" w:lineRule="auto"/>
                    <w:ind w:right="17"/>
                    <w:jc w:val="both"/>
                  </w:pPr>
                  <w:r>
                    <w:rPr>
                      <w:color w:val="231F20"/>
                      <w:spacing w:val="-2"/>
                      <w:w w:val="105"/>
                    </w:rPr>
                    <w:t>Few </w:t>
                  </w:r>
                  <w:r>
                    <w:rPr>
                      <w:color w:val="231F20"/>
                      <w:w w:val="105"/>
                    </w:rPr>
                    <w:t>structural and executional cost drivers </w:t>
                  </w:r>
                  <w:r>
                    <w:rPr>
                      <w:color w:val="231F20"/>
                      <w:spacing w:val="-5"/>
                      <w:w w:val="105"/>
                    </w:rPr>
                    <w:t>can </w:t>
                  </w:r>
                  <w:r>
                    <w:rPr>
                      <w:color w:val="231F20"/>
                      <w:w w:val="105"/>
                    </w:rPr>
                    <w:t>be operationalized under existing management accounting systems in the cost analysis of the value chain. </w:t>
                  </w:r>
                  <w:r>
                    <w:rPr>
                      <w:color w:val="231F20"/>
                      <w:spacing w:val="-4"/>
                      <w:w w:val="105"/>
                    </w:rPr>
                    <w:t>However, </w:t>
                  </w:r>
                  <w:r>
                    <w:rPr>
                      <w:color w:val="231F20"/>
                      <w:w w:val="105"/>
                    </w:rPr>
                    <w:t>these cost drivers do</w:t>
                  </w:r>
                  <w:r>
                    <w:rPr>
                      <w:color w:val="231F20"/>
                      <w:spacing w:val="-18"/>
                      <w:w w:val="105"/>
                    </w:rPr>
                    <w:t> </w:t>
                  </w:r>
                  <w:r>
                    <w:rPr>
                      <w:color w:val="231F20"/>
                      <w:spacing w:val="-3"/>
                      <w:w w:val="105"/>
                    </w:rPr>
                    <w:t>offer </w:t>
                  </w:r>
                  <w:r>
                    <w:rPr>
                      <w:color w:val="231F20"/>
                      <w:w w:val="105"/>
                    </w:rPr>
                    <w:t>an important reminder of the strategic</w:t>
                  </w:r>
                  <w:r>
                    <w:rPr>
                      <w:color w:val="231F20"/>
                      <w:spacing w:val="-33"/>
                      <w:w w:val="105"/>
                    </w:rPr>
                    <w:t> </w:t>
                  </w:r>
                  <w:r>
                    <w:rPr>
                      <w:color w:val="231F20"/>
                      <w:w w:val="105"/>
                    </w:rPr>
                    <w:t>decisions that firms need to make, or at least acknowl- </w:t>
                  </w:r>
                  <w:r>
                    <w:rPr>
                      <w:color w:val="231F20"/>
                      <w:spacing w:val="-3"/>
                      <w:w w:val="105"/>
                    </w:rPr>
                    <w:t>edge,</w:t>
                  </w:r>
                  <w:r>
                    <w:rPr>
                      <w:color w:val="231F20"/>
                      <w:spacing w:val="-20"/>
                      <w:w w:val="105"/>
                    </w:rPr>
                    <w:t> </w:t>
                  </w:r>
                  <w:r>
                    <w:rPr>
                      <w:color w:val="231F20"/>
                      <w:w w:val="105"/>
                    </w:rPr>
                    <w:t>in</w:t>
                  </w:r>
                  <w:r>
                    <w:rPr>
                      <w:color w:val="231F20"/>
                      <w:spacing w:val="-11"/>
                      <w:w w:val="105"/>
                    </w:rPr>
                    <w:t> </w:t>
                  </w:r>
                  <w:r>
                    <w:rPr>
                      <w:color w:val="231F20"/>
                      <w:spacing w:val="-3"/>
                      <w:w w:val="105"/>
                    </w:rPr>
                    <w:t>designing</w:t>
                  </w:r>
                  <w:r>
                    <w:rPr>
                      <w:color w:val="231F20"/>
                      <w:spacing w:val="-12"/>
                      <w:w w:val="105"/>
                    </w:rPr>
                    <w:t> </w:t>
                  </w:r>
                  <w:r>
                    <w:rPr>
                      <w:color w:val="231F20"/>
                      <w:spacing w:val="-3"/>
                      <w:w w:val="105"/>
                    </w:rPr>
                    <w:t>their</w:t>
                  </w:r>
                  <w:r>
                    <w:rPr>
                      <w:color w:val="231F20"/>
                      <w:spacing w:val="-12"/>
                      <w:w w:val="105"/>
                    </w:rPr>
                    <w:t> </w:t>
                  </w:r>
                  <w:r>
                    <w:rPr>
                      <w:color w:val="231F20"/>
                      <w:spacing w:val="-3"/>
                      <w:w w:val="105"/>
                    </w:rPr>
                    <w:t>value-generating</w:t>
                  </w:r>
                  <w:r>
                    <w:rPr>
                      <w:color w:val="231F20"/>
                      <w:spacing w:val="-11"/>
                      <w:w w:val="105"/>
                    </w:rPr>
                    <w:t> </w:t>
                  </w:r>
                  <w:r>
                    <w:rPr>
                      <w:color w:val="231F20"/>
                      <w:spacing w:val="-3"/>
                      <w:w w:val="105"/>
                    </w:rPr>
                    <w:t>systems. </w:t>
                  </w:r>
                  <w:r>
                    <w:rPr>
                      <w:color w:val="231F20"/>
                      <w:w w:val="105"/>
                    </w:rPr>
                    <w:t>Increasingly, companies are using</w:t>
                  </w:r>
                  <w:r>
                    <w:rPr>
                      <w:color w:val="231F20"/>
                      <w:spacing w:val="-27"/>
                      <w:w w:val="105"/>
                    </w:rPr>
                    <w:t> </w:t>
                  </w:r>
                  <w:r>
                    <w:rPr>
                      <w:color w:val="231F20"/>
                      <w:w w:val="105"/>
                    </w:rPr>
                    <w:t>activity-based </w:t>
                  </w:r>
                  <w:r>
                    <w:rPr>
                      <w:color w:val="231F20"/>
                      <w:spacing w:val="2"/>
                      <w:w w:val="105"/>
                    </w:rPr>
                    <w:t>costing </w:t>
                  </w:r>
                  <w:r>
                    <w:rPr>
                      <w:color w:val="231F20"/>
                      <w:w w:val="105"/>
                    </w:rPr>
                    <w:t>to </w:t>
                  </w:r>
                  <w:r>
                    <w:rPr>
                      <w:color w:val="231F20"/>
                      <w:spacing w:val="3"/>
                      <w:w w:val="105"/>
                    </w:rPr>
                    <w:t>understand </w:t>
                  </w:r>
                  <w:r>
                    <w:rPr>
                      <w:color w:val="231F20"/>
                      <w:w w:val="105"/>
                    </w:rPr>
                    <w:t>the </w:t>
                  </w:r>
                  <w:r>
                    <w:rPr>
                      <w:color w:val="231F20"/>
                      <w:spacing w:val="3"/>
                      <w:w w:val="105"/>
                    </w:rPr>
                    <w:t>resources/costs </w:t>
                  </w:r>
                  <w:r>
                    <w:rPr>
                      <w:color w:val="231F20"/>
                      <w:w w:val="105"/>
                    </w:rPr>
                    <w:t>consumed by the activities and processes </w:t>
                  </w:r>
                  <w:r>
                    <w:rPr>
                      <w:color w:val="231F20"/>
                      <w:spacing w:val="-4"/>
                      <w:w w:val="105"/>
                    </w:rPr>
                    <w:t>used </w:t>
                  </w:r>
                  <w:r>
                    <w:rPr>
                      <w:color w:val="231F20"/>
                      <w:w w:val="105"/>
                    </w:rPr>
                    <w:t>in delivering their products and</w:t>
                  </w:r>
                  <w:r>
                    <w:rPr>
                      <w:color w:val="231F20"/>
                      <w:spacing w:val="46"/>
                      <w:w w:val="105"/>
                    </w:rPr>
                    <w:t> </w:t>
                  </w:r>
                  <w:r>
                    <w:rPr>
                      <w:color w:val="231F20"/>
                      <w:w w:val="105"/>
                    </w:rPr>
                    <w:t>services.</w:t>
                  </w:r>
                </w:p>
              </w:txbxContent>
            </v:textbox>
            <w10:wrap type="none"/>
          </v:shape>
        </w:pict>
      </w:r>
      <w:r>
        <w:rPr/>
        <w:pict>
          <v:shape style="position:absolute;margin-left:85.0784pt;margin-top:642.797302pt;width:215.35pt;height:38.35pt;mso-position-horizontal-relative:page;mso-position-vertical-relative:page;z-index:-85912" type="#_x0000_t202" filled="false" stroked="false">
            <v:textbox inset="0,0,0,0">
              <w:txbxContent>
                <w:p>
                  <w:pPr>
                    <w:spacing w:before="19"/>
                    <w:ind w:left="20" w:right="17" w:firstLine="0"/>
                    <w:jc w:val="both"/>
                    <w:rPr>
                      <w:sz w:val="16"/>
                    </w:rPr>
                  </w:pPr>
                  <w:r>
                    <w:rPr>
                      <w:color w:val="231F20"/>
                      <w:w w:val="105"/>
                      <w:sz w:val="16"/>
                    </w:rPr>
                    <w:t>1</w:t>
                  </w:r>
                  <w:r>
                    <w:rPr>
                      <w:color w:val="231F20"/>
                      <w:spacing w:val="14"/>
                      <w:w w:val="105"/>
                      <w:sz w:val="16"/>
                    </w:rPr>
                    <w:t> </w:t>
                  </w:r>
                  <w:r>
                    <w:rPr>
                      <w:color w:val="231F20"/>
                      <w:w w:val="105"/>
                      <w:sz w:val="16"/>
                    </w:rPr>
                    <w:t>The</w:t>
                  </w:r>
                  <w:r>
                    <w:rPr>
                      <w:color w:val="231F20"/>
                      <w:spacing w:val="-15"/>
                      <w:w w:val="105"/>
                      <w:sz w:val="16"/>
                    </w:rPr>
                    <w:t> </w:t>
                  </w:r>
                  <w:r>
                    <w:rPr>
                      <w:color w:val="231F20"/>
                      <w:w w:val="105"/>
                      <w:sz w:val="16"/>
                    </w:rPr>
                    <w:t>reader</w:t>
                  </w:r>
                  <w:r>
                    <w:rPr>
                      <w:color w:val="231F20"/>
                      <w:spacing w:val="-14"/>
                      <w:w w:val="105"/>
                      <w:sz w:val="16"/>
                    </w:rPr>
                    <w:t> </w:t>
                  </w:r>
                  <w:r>
                    <w:rPr>
                      <w:color w:val="231F20"/>
                      <w:w w:val="105"/>
                      <w:sz w:val="16"/>
                    </w:rPr>
                    <w:t>should</w:t>
                  </w:r>
                  <w:r>
                    <w:rPr>
                      <w:color w:val="231F20"/>
                      <w:spacing w:val="-15"/>
                      <w:w w:val="105"/>
                      <w:sz w:val="16"/>
                    </w:rPr>
                    <w:t> </w:t>
                  </w:r>
                  <w:r>
                    <w:rPr>
                      <w:color w:val="231F20"/>
                      <w:w w:val="105"/>
                      <w:sz w:val="16"/>
                    </w:rPr>
                    <w:t>refer</w:t>
                  </w:r>
                  <w:r>
                    <w:rPr>
                      <w:color w:val="231F20"/>
                      <w:spacing w:val="-15"/>
                      <w:w w:val="105"/>
                      <w:sz w:val="16"/>
                    </w:rPr>
                    <w:t> </w:t>
                  </w:r>
                  <w:r>
                    <w:rPr>
                      <w:color w:val="231F20"/>
                      <w:w w:val="105"/>
                      <w:sz w:val="16"/>
                    </w:rPr>
                    <w:t>to</w:t>
                  </w:r>
                  <w:r>
                    <w:rPr>
                      <w:color w:val="231F20"/>
                      <w:spacing w:val="-14"/>
                      <w:w w:val="105"/>
                      <w:sz w:val="16"/>
                    </w:rPr>
                    <w:t> </w:t>
                  </w:r>
                  <w:r>
                    <w:rPr>
                      <w:color w:val="231F20"/>
                      <w:spacing w:val="-8"/>
                      <w:w w:val="105"/>
                      <w:sz w:val="16"/>
                    </w:rPr>
                    <w:t>IMA’s</w:t>
                  </w:r>
                  <w:r>
                    <w:rPr>
                      <w:color w:val="231F20"/>
                      <w:spacing w:val="-15"/>
                      <w:w w:val="105"/>
                      <w:sz w:val="16"/>
                    </w:rPr>
                    <w:t> </w:t>
                  </w:r>
                  <w:r>
                    <w:rPr>
                      <w:color w:val="231F20"/>
                      <w:w w:val="105"/>
                      <w:sz w:val="16"/>
                    </w:rPr>
                    <w:t>Statement</w:t>
                  </w:r>
                  <w:r>
                    <w:rPr>
                      <w:color w:val="231F20"/>
                      <w:spacing w:val="-15"/>
                      <w:w w:val="105"/>
                      <w:sz w:val="16"/>
                    </w:rPr>
                    <w:t> </w:t>
                  </w:r>
                  <w:r>
                    <w:rPr>
                      <w:color w:val="231F20"/>
                      <w:w w:val="105"/>
                      <w:sz w:val="16"/>
                    </w:rPr>
                    <w:t>on</w:t>
                  </w:r>
                  <w:r>
                    <w:rPr>
                      <w:color w:val="231F20"/>
                      <w:spacing w:val="-14"/>
                      <w:w w:val="105"/>
                      <w:sz w:val="16"/>
                    </w:rPr>
                    <w:t> </w:t>
                  </w:r>
                  <w:r>
                    <w:rPr>
                      <w:color w:val="231F20"/>
                      <w:w w:val="105"/>
                      <w:sz w:val="16"/>
                    </w:rPr>
                    <w:t>Management Accounting, “Measuring the Cost of  Capacity,”  for additional</w:t>
                  </w:r>
                  <w:r>
                    <w:rPr>
                      <w:color w:val="231F20"/>
                      <w:spacing w:val="-18"/>
                      <w:w w:val="105"/>
                      <w:sz w:val="16"/>
                    </w:rPr>
                    <w:t> </w:t>
                  </w:r>
                  <w:r>
                    <w:rPr>
                      <w:color w:val="231F20"/>
                      <w:w w:val="105"/>
                      <w:sz w:val="16"/>
                    </w:rPr>
                    <w:t>information</w:t>
                  </w:r>
                  <w:r>
                    <w:rPr>
                      <w:color w:val="231F20"/>
                      <w:spacing w:val="-18"/>
                      <w:w w:val="105"/>
                      <w:sz w:val="16"/>
                    </w:rPr>
                    <w:t> </w:t>
                  </w:r>
                  <w:r>
                    <w:rPr>
                      <w:color w:val="231F20"/>
                      <w:w w:val="105"/>
                      <w:sz w:val="16"/>
                    </w:rPr>
                    <w:t>regarding</w:t>
                  </w:r>
                  <w:r>
                    <w:rPr>
                      <w:color w:val="231F20"/>
                      <w:spacing w:val="-18"/>
                      <w:w w:val="105"/>
                      <w:sz w:val="16"/>
                    </w:rPr>
                    <w:t> </w:t>
                  </w:r>
                  <w:r>
                    <w:rPr>
                      <w:color w:val="231F20"/>
                      <w:w w:val="105"/>
                      <w:sz w:val="16"/>
                    </w:rPr>
                    <w:t>the</w:t>
                  </w:r>
                  <w:r>
                    <w:rPr>
                      <w:color w:val="231F20"/>
                      <w:spacing w:val="-18"/>
                      <w:w w:val="105"/>
                      <w:sz w:val="16"/>
                    </w:rPr>
                    <w:t> </w:t>
                  </w:r>
                  <w:r>
                    <w:rPr>
                      <w:color w:val="231F20"/>
                      <w:w w:val="105"/>
                      <w:sz w:val="16"/>
                    </w:rPr>
                    <w:t>various</w:t>
                  </w:r>
                  <w:r>
                    <w:rPr>
                      <w:color w:val="231F20"/>
                      <w:spacing w:val="-18"/>
                      <w:w w:val="105"/>
                      <w:sz w:val="16"/>
                    </w:rPr>
                    <w:t> </w:t>
                  </w:r>
                  <w:r>
                    <w:rPr>
                      <w:color w:val="231F20"/>
                      <w:w w:val="105"/>
                      <w:sz w:val="16"/>
                    </w:rPr>
                    <w:t>approaches</w:t>
                  </w:r>
                  <w:r>
                    <w:rPr>
                      <w:color w:val="231F20"/>
                      <w:spacing w:val="-18"/>
                      <w:w w:val="105"/>
                      <w:sz w:val="16"/>
                    </w:rPr>
                    <w:t> </w:t>
                  </w:r>
                  <w:r>
                    <w:rPr>
                      <w:color w:val="231F20"/>
                      <w:w w:val="105"/>
                      <w:sz w:val="16"/>
                    </w:rPr>
                    <w:t>used for measuring</w:t>
                  </w:r>
                  <w:r>
                    <w:rPr>
                      <w:color w:val="231F20"/>
                      <w:spacing w:val="10"/>
                      <w:w w:val="105"/>
                      <w:sz w:val="16"/>
                    </w:rPr>
                    <w:t> </w:t>
                  </w:r>
                  <w:r>
                    <w:rPr>
                      <w:color w:val="231F20"/>
                      <w:spacing w:val="-4"/>
                      <w:w w:val="105"/>
                      <w:sz w:val="16"/>
                    </w:rPr>
                    <w:t>capacity.</w:t>
                  </w:r>
                </w:p>
              </w:txbxContent>
            </v:textbox>
            <w10:wrap type="none"/>
          </v:shape>
        </w:pict>
      </w:r>
      <w:r>
        <w:rPr/>
        <w:pict>
          <v:shape style="position:absolute;margin-left:85.0784pt;margin-top:687.797302pt;width:215.4pt;height:38.35pt;mso-position-horizontal-relative:page;mso-position-vertical-relative:page;z-index:-85888" type="#_x0000_t202" filled="false" stroked="false">
            <v:textbox inset="0,0,0,0">
              <w:txbxContent>
                <w:p>
                  <w:pPr>
                    <w:spacing w:before="19"/>
                    <w:ind w:left="20" w:right="19" w:firstLine="0"/>
                    <w:jc w:val="both"/>
                    <w:rPr>
                      <w:sz w:val="16"/>
                    </w:rPr>
                  </w:pPr>
                  <w:r>
                    <w:rPr>
                      <w:color w:val="231F20"/>
                      <w:w w:val="105"/>
                      <w:sz w:val="16"/>
                    </w:rPr>
                    <w:t>2.</w:t>
                  </w:r>
                  <w:r>
                    <w:rPr>
                      <w:color w:val="231F20"/>
                      <w:spacing w:val="6"/>
                      <w:w w:val="105"/>
                      <w:sz w:val="16"/>
                    </w:rPr>
                    <w:t> </w:t>
                  </w:r>
                  <w:r>
                    <w:rPr>
                      <w:color w:val="231F20"/>
                      <w:w w:val="105"/>
                      <w:sz w:val="16"/>
                    </w:rPr>
                    <w:t>The</w:t>
                  </w:r>
                  <w:r>
                    <w:rPr>
                      <w:color w:val="231F20"/>
                      <w:spacing w:val="-19"/>
                      <w:w w:val="105"/>
                      <w:sz w:val="16"/>
                    </w:rPr>
                    <w:t> </w:t>
                  </w:r>
                  <w:r>
                    <w:rPr>
                      <w:color w:val="231F20"/>
                      <w:w w:val="105"/>
                      <w:sz w:val="16"/>
                    </w:rPr>
                    <w:t>reader</w:t>
                  </w:r>
                  <w:r>
                    <w:rPr>
                      <w:color w:val="231F20"/>
                      <w:spacing w:val="-18"/>
                      <w:w w:val="105"/>
                      <w:sz w:val="16"/>
                    </w:rPr>
                    <w:t> </w:t>
                  </w:r>
                  <w:r>
                    <w:rPr>
                      <w:color w:val="231F20"/>
                      <w:w w:val="105"/>
                      <w:sz w:val="16"/>
                    </w:rPr>
                    <w:t>should</w:t>
                  </w:r>
                  <w:r>
                    <w:rPr>
                      <w:color w:val="231F20"/>
                      <w:spacing w:val="-19"/>
                      <w:w w:val="105"/>
                      <w:sz w:val="16"/>
                    </w:rPr>
                    <w:t> </w:t>
                  </w:r>
                  <w:r>
                    <w:rPr>
                      <w:color w:val="231F20"/>
                      <w:w w:val="105"/>
                      <w:sz w:val="16"/>
                    </w:rPr>
                    <w:t>refer</w:t>
                  </w:r>
                  <w:r>
                    <w:rPr>
                      <w:color w:val="231F20"/>
                      <w:spacing w:val="-18"/>
                      <w:w w:val="105"/>
                      <w:sz w:val="16"/>
                    </w:rPr>
                    <w:t> </w:t>
                  </w:r>
                  <w:r>
                    <w:rPr>
                      <w:color w:val="231F20"/>
                      <w:w w:val="105"/>
                      <w:sz w:val="16"/>
                    </w:rPr>
                    <w:t>to</w:t>
                  </w:r>
                  <w:r>
                    <w:rPr>
                      <w:color w:val="231F20"/>
                      <w:spacing w:val="-19"/>
                      <w:w w:val="105"/>
                      <w:sz w:val="16"/>
                    </w:rPr>
                    <w:t> </w:t>
                  </w:r>
                  <w:r>
                    <w:rPr>
                      <w:color w:val="231F20"/>
                      <w:spacing w:val="-8"/>
                      <w:w w:val="105"/>
                      <w:sz w:val="16"/>
                    </w:rPr>
                    <w:t>IMA’s</w:t>
                  </w:r>
                  <w:r>
                    <w:rPr>
                      <w:color w:val="231F20"/>
                      <w:spacing w:val="-18"/>
                      <w:w w:val="105"/>
                      <w:sz w:val="16"/>
                    </w:rPr>
                    <w:t> </w:t>
                  </w:r>
                  <w:r>
                    <w:rPr>
                      <w:color w:val="231F20"/>
                      <w:w w:val="105"/>
                      <w:sz w:val="16"/>
                    </w:rPr>
                    <w:t>Statement</w:t>
                  </w:r>
                  <w:r>
                    <w:rPr>
                      <w:color w:val="231F20"/>
                      <w:spacing w:val="-19"/>
                      <w:w w:val="105"/>
                      <w:sz w:val="16"/>
                    </w:rPr>
                    <w:t> </w:t>
                  </w:r>
                  <w:r>
                    <w:rPr>
                      <w:color w:val="231F20"/>
                      <w:w w:val="105"/>
                      <w:sz w:val="16"/>
                    </w:rPr>
                    <w:t>on</w:t>
                  </w:r>
                  <w:r>
                    <w:rPr>
                      <w:color w:val="231F20"/>
                      <w:spacing w:val="-18"/>
                      <w:w w:val="105"/>
                      <w:sz w:val="16"/>
                    </w:rPr>
                    <w:t> </w:t>
                  </w:r>
                  <w:r>
                    <w:rPr>
                      <w:color w:val="231F20"/>
                      <w:w w:val="105"/>
                      <w:sz w:val="16"/>
                    </w:rPr>
                    <w:t>Management Accounting, “Developing Comprehensive Competitive Intelligence,” for additional information regarding the acquisition of competitive cost</w:t>
                  </w:r>
                  <w:r>
                    <w:rPr>
                      <w:color w:val="231F20"/>
                      <w:spacing w:val="8"/>
                      <w:w w:val="105"/>
                      <w:sz w:val="16"/>
                    </w:rPr>
                    <w:t> </w:t>
                  </w:r>
                  <w:r>
                    <w:rPr>
                      <w:color w:val="231F20"/>
                      <w:w w:val="105"/>
                      <w:sz w:val="16"/>
                    </w:rPr>
                    <w:t>information.</w:t>
                  </w:r>
                </w:p>
              </w:txbxContent>
            </v:textbox>
            <w10:wrap type="none"/>
          </v:shape>
        </w:pict>
      </w:r>
      <w:r>
        <w:rPr/>
        <w:pict>
          <v:shape style="position:absolute;margin-left:557.150513pt;margin-top:756.402527pt;width:6.2pt;height:10.15pt;mso-position-horizontal-relative:page;mso-position-vertical-relative:page;z-index:-85864" type="#_x0000_t202" filled="false" stroked="false">
            <v:textbox inset="0,0,0,0">
              <w:txbxContent>
                <w:p>
                  <w:pPr>
                    <w:spacing w:before="19"/>
                    <w:ind w:left="20" w:right="0" w:firstLine="0"/>
                    <w:jc w:val="left"/>
                    <w:rPr>
                      <w:sz w:val="14"/>
                    </w:rPr>
                  </w:pPr>
                  <w:r>
                    <w:rPr>
                      <w:color w:val="231F20"/>
                      <w:w w:val="102"/>
                      <w:sz w:val="14"/>
                    </w:rPr>
                    <w:t>7</w:t>
                  </w:r>
                </w:p>
              </w:txbxContent>
            </v:textbox>
            <w10:wrap type="none"/>
          </v:shape>
        </w:pict>
      </w:r>
      <w:r>
        <w:rPr/>
        <w:pict>
          <v:shape style="position:absolute;margin-left:0pt;margin-top:0pt;width:35pt;height:792pt;mso-position-horizontal-relative:page;mso-position-vertical-relative:page;z-index:-85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078003pt;margin-top:631.372986pt;width:213.25pt;height:12pt;mso-position-horizontal-relative:page;mso-position-vertical-relative:page;z-index:-858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5792"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5768"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0;top:15821;width:18;height:9" coordorigin="0,15822" coordsize="18,9" path="m2294,9049l9965,9049m2294,4155l9965,4155e" filled="false" stroked="true" strokeweight=".243637pt" strokecolor="#231f20">
              <v:path arrowok="t"/>
              <v:stroke dashstyle="solid"/>
            </v:shape>
            <w10:wrap type="none"/>
          </v:group>
        </w:pict>
      </w:r>
      <w:r>
        <w:rPr/>
        <w:pict>
          <v:rect style="position:absolute;margin-left:0pt;margin-top:0pt;width:35pt;height:792pt;mso-position-horizontal-relative:page;mso-position-vertical-relative:page;z-index:-85744" filled="true" fillcolor="#d4e3ee" stroked="false">
            <v:fill type="solid"/>
            <w10:wrap type="none"/>
          </v:rect>
        </w:pict>
      </w:r>
      <w:r>
        <w:rPr/>
        <w:pict>
          <v:shape style="position:absolute;margin-left:231.835098pt;margin-top:109.537498pt;width:338.25pt;height:15.7pt;mso-position-horizontal-relative:page;mso-position-vertical-relative:page;z-index:-85720"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216.158905pt;margin-top:160.718994pt;width:196pt;height:16pt;mso-position-horizontal-relative:page;mso-position-vertical-relative:page;z-index:-85696" type="#_x0000_t202" filled="false" stroked="false">
            <v:textbox inset="0,0,0,0">
              <w:txbxContent>
                <w:p>
                  <w:pPr>
                    <w:spacing w:before="19"/>
                    <w:ind w:left="20" w:right="0" w:firstLine="0"/>
                    <w:jc w:val="left"/>
                    <w:rPr>
                      <w:sz w:val="24"/>
                    </w:rPr>
                  </w:pPr>
                  <w:r>
                    <w:rPr>
                      <w:color w:val="569BBE"/>
                      <w:w w:val="105"/>
                      <w:sz w:val="24"/>
                    </w:rPr>
                    <w:t>EXHIBIT 3. PROCESS COST DRIVERS</w:t>
                  </w:r>
                </w:p>
              </w:txbxContent>
            </v:textbox>
            <w10:wrap type="none"/>
          </v:shape>
        </w:pict>
      </w:r>
      <w:r>
        <w:rPr/>
        <w:pict>
          <v:shape style="position:absolute;margin-left:245.73645pt;margin-top:192.509918pt;width:131.5pt;height:13.9pt;mso-position-horizontal-relative:page;mso-position-vertical-relative:page;z-index:-85672" type="#_x0000_t202" filled="false" stroked="false">
            <v:textbox inset="0,0,0,0">
              <w:txbxContent>
                <w:p>
                  <w:pPr>
                    <w:pStyle w:val="BodyText"/>
                    <w:spacing w:before="23"/>
                  </w:pPr>
                  <w:r>
                    <w:rPr>
                      <w:color w:val="231F20"/>
                      <w:w w:val="105"/>
                    </w:rPr>
                    <w:t>STRUCTURAL COST DRIVERS</w:t>
                  </w:r>
                </w:p>
              </w:txbxContent>
            </v:textbox>
            <w10:wrap type="none"/>
          </v:shape>
        </w:pict>
      </w:r>
      <w:r>
        <w:rPr/>
        <w:pict>
          <v:shape style="position:absolute;margin-left:312.227203pt;margin-top:227.434387pt;width:153.1pt;height:37.15pt;mso-position-horizontal-relative:page;mso-position-vertical-relative:page;z-index:-85648" type="#_x0000_t202" filled="false" stroked="false">
            <v:textbox inset="0,0,0,0">
              <w:txbxContent>
                <w:p>
                  <w:pPr>
                    <w:pStyle w:val="BodyText"/>
                    <w:spacing w:line="247" w:lineRule="auto" w:before="23"/>
                    <w:ind w:right="15"/>
                  </w:pPr>
                  <w:r>
                    <w:rPr>
                      <w:color w:val="231F20"/>
                      <w:w w:val="105"/>
                    </w:rPr>
                    <w:t>How big an investment to make in manufacturing, R&amp;D, marketing and other resources?</w:t>
                  </w:r>
                </w:p>
              </w:txbxContent>
            </v:textbox>
            <w10:wrap type="none"/>
          </v:shape>
        </w:pict>
      </w:r>
      <w:r>
        <w:rPr/>
        <w:pict>
          <v:shape style="position:absolute;margin-left:114.369385pt;margin-top:228.533752pt;width:26.75pt;height:12.2pt;mso-position-horizontal-relative:page;mso-position-vertical-relative:page;z-index:-85624"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15"/>
                      <w:sz w:val="20"/>
                    </w:rPr>
                    <w:t>Scale</w:t>
                  </w:r>
                </w:p>
              </w:txbxContent>
            </v:textbox>
            <w10:wrap type="none"/>
          </v:shape>
        </w:pict>
      </w:r>
      <w:r>
        <w:rPr/>
        <w:pict>
          <v:shape style="position:absolute;margin-left:312.226685pt;margin-top:273.999878pt;width:166.75pt;height:37.15pt;mso-position-horizontal-relative:page;mso-position-vertical-relative:page;z-index:-85600" type="#_x0000_t202" filled="false" stroked="false">
            <v:textbox inset="0,0,0,0">
              <w:txbxContent>
                <w:p>
                  <w:pPr>
                    <w:pStyle w:val="BodyText"/>
                    <w:spacing w:line="247" w:lineRule="auto" w:before="23"/>
                    <w:ind w:hanging="1"/>
                  </w:pPr>
                  <w:r>
                    <w:rPr>
                      <w:color w:val="231F20"/>
                      <w:w w:val="105"/>
                    </w:rPr>
                    <w:t>What is the degree of vertical integration— horizontal integration is more related to scale?</w:t>
                  </w:r>
                </w:p>
              </w:txbxContent>
            </v:textbox>
            <w10:wrap type="none"/>
          </v:shape>
        </w:pict>
      </w:r>
      <w:r>
        <w:rPr/>
        <w:pict>
          <v:shape style="position:absolute;margin-left:114.369385pt;margin-top:275.099213pt;width:29.45pt;height:12.2pt;mso-position-horizontal-relative:page;mso-position-vertical-relative:page;z-index:-85576"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10"/>
                      <w:sz w:val="20"/>
                    </w:rPr>
                    <w:t>Scope</w:t>
                  </w:r>
                </w:p>
              </w:txbxContent>
            </v:textbox>
            <w10:wrap type="none"/>
          </v:shape>
        </w:pict>
      </w:r>
      <w:r>
        <w:rPr/>
        <w:pict>
          <v:shape style="position:absolute;margin-left:312.229858pt;margin-top:320.565857pt;width:188.9pt;height:13.9pt;mso-position-horizontal-relative:page;mso-position-vertical-relative:page;z-index:-85552" type="#_x0000_t202" filled="false" stroked="false">
            <v:textbox inset="0,0,0,0">
              <w:txbxContent>
                <w:p>
                  <w:pPr>
                    <w:pStyle w:val="BodyText"/>
                    <w:spacing w:before="23"/>
                  </w:pPr>
                  <w:r>
                    <w:rPr>
                      <w:color w:val="231F20"/>
                      <w:w w:val="105"/>
                    </w:rPr>
                    <w:t>How often has the firm already done this?</w:t>
                  </w:r>
                </w:p>
              </w:txbxContent>
            </v:textbox>
            <w10:wrap type="none"/>
          </v:shape>
        </w:pict>
      </w:r>
      <w:r>
        <w:rPr/>
        <w:pict>
          <v:shape style="position:absolute;margin-left:114.369583pt;margin-top:321.665222pt;width:103.15pt;height:12.2pt;mso-position-horizontal-relative:page;mso-position-vertical-relative:page;z-index:-85528"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05"/>
                      <w:sz w:val="20"/>
                    </w:rPr>
                    <w:t>Experience or learning</w:t>
                  </w:r>
                </w:p>
              </w:txbxContent>
            </v:textbox>
            <w10:wrap type="none"/>
          </v:shape>
        </w:pict>
      </w:r>
      <w:r>
        <w:rPr/>
        <w:pict>
          <v:shape style="position:absolute;margin-left:312.227509pt;margin-top:343.848816pt;width:139.65pt;height:37.15pt;mso-position-horizontal-relative:page;mso-position-vertical-relative:page;z-index:-85504" type="#_x0000_t202" filled="false" stroked="false">
            <v:textbox inset="0,0,0,0">
              <w:txbxContent>
                <w:p>
                  <w:pPr>
                    <w:pStyle w:val="BodyText"/>
                    <w:spacing w:line="247" w:lineRule="auto" w:before="23"/>
                  </w:pPr>
                  <w:r>
                    <w:rPr>
                      <w:color w:val="231F20"/>
                      <w:w w:val="105"/>
                    </w:rPr>
                    <w:t>What process technologies are used within each step of the firm’s value chain?</w:t>
                  </w:r>
                </w:p>
              </w:txbxContent>
            </v:textbox>
            <w10:wrap type="none"/>
          </v:shape>
        </w:pict>
      </w:r>
      <w:r>
        <w:rPr/>
        <w:pict>
          <v:shape style="position:absolute;margin-left:114.36969pt;margin-top:344.948151pt;width:51.95pt;height:12.2pt;mso-position-horizontal-relative:page;mso-position-vertical-relative:page;z-index:-85480"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05"/>
                      <w:sz w:val="20"/>
                    </w:rPr>
                    <w:t>Technology</w:t>
                  </w:r>
                </w:p>
              </w:txbxContent>
            </v:textbox>
            <w10:wrap type="none"/>
          </v:shape>
        </w:pict>
      </w:r>
      <w:r>
        <w:rPr/>
        <w:pict>
          <v:shape style="position:absolute;margin-left:312.227295pt;margin-top:390.414886pt;width:177.05pt;height:25.5pt;mso-position-horizontal-relative:page;mso-position-vertical-relative:page;z-index:-85456" type="#_x0000_t202" filled="false" stroked="false">
            <v:textbox inset="0,0,0,0">
              <w:txbxContent>
                <w:p>
                  <w:pPr>
                    <w:pStyle w:val="BodyText"/>
                    <w:spacing w:line="247" w:lineRule="auto" w:before="23"/>
                  </w:pPr>
                  <w:r>
                    <w:rPr>
                      <w:color w:val="231F20"/>
                      <w:w w:val="105"/>
                    </w:rPr>
                    <w:t>How wide a line of products or services to offer to customers?</w:t>
                  </w:r>
                </w:p>
              </w:txbxContent>
            </v:textbox>
            <w10:wrap type="none"/>
          </v:shape>
        </w:pict>
      </w:r>
      <w:r>
        <w:rPr/>
        <w:pict>
          <v:shape style="position:absolute;margin-left:114.369583pt;margin-top:391.514252pt;width:51.65pt;height:12.2pt;mso-position-horizontal-relative:page;mso-position-vertical-relative:page;z-index:-85432"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05"/>
                      <w:sz w:val="20"/>
                    </w:rPr>
                    <w:t>Complexity</w:t>
                  </w:r>
                </w:p>
              </w:txbxContent>
            </v:textbox>
            <w10:wrap type="none"/>
          </v:shape>
        </w:pict>
      </w:r>
      <w:r>
        <w:rPr/>
        <w:pict>
          <v:shape style="position:absolute;margin-left:245.736542pt;margin-top:436.980774pt;width:133.950pt;height:13.9pt;mso-position-horizontal-relative:page;mso-position-vertical-relative:page;z-index:-85408" type="#_x0000_t202" filled="false" stroked="false">
            <v:textbox inset="0,0,0,0">
              <w:txbxContent>
                <w:p>
                  <w:pPr>
                    <w:pStyle w:val="BodyText"/>
                    <w:spacing w:before="23"/>
                  </w:pPr>
                  <w:r>
                    <w:rPr>
                      <w:color w:val="231F20"/>
                      <w:w w:val="105"/>
                    </w:rPr>
                    <w:t>EXECUTIONAL COST DRIVERS</w:t>
                  </w:r>
                </w:p>
              </w:txbxContent>
            </v:textbox>
            <w10:wrap type="none"/>
          </v:shape>
        </w:pict>
      </w:r>
      <w:r>
        <w:rPr/>
        <w:pict>
          <v:shape style="position:absolute;margin-left:312.227417pt;margin-top:471.905243pt;width:168.4pt;height:25.5pt;mso-position-horizontal-relative:page;mso-position-vertical-relative:page;z-index:-85384" type="#_x0000_t202" filled="false" stroked="false">
            <v:textbox inset="0,0,0,0">
              <w:txbxContent>
                <w:p>
                  <w:pPr>
                    <w:pStyle w:val="BodyText"/>
                    <w:spacing w:line="247" w:lineRule="auto" w:before="23"/>
                  </w:pPr>
                  <w:r>
                    <w:rPr>
                      <w:color w:val="231F20"/>
                      <w:w w:val="105"/>
                    </w:rPr>
                    <w:t>Is the workforce involved in decisions and improvements in performance?</w:t>
                  </w:r>
                </w:p>
              </w:txbxContent>
            </v:textbox>
            <w10:wrap type="none"/>
          </v:shape>
        </w:pict>
      </w:r>
      <w:r>
        <w:rPr/>
        <w:pict>
          <v:shape style="position:absolute;margin-left:114.369583pt;margin-top:473.004608pt;width:176.55pt;height:12.2pt;mso-position-horizontal-relative:page;mso-position-vertical-relative:page;z-index:-85360"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05"/>
                      <w:sz w:val="20"/>
                    </w:rPr>
                    <w:t>Workforce involvement or participation</w:t>
                  </w:r>
                </w:p>
              </w:txbxContent>
            </v:textbox>
            <w10:wrap type="none"/>
          </v:shape>
        </w:pict>
      </w:r>
      <w:r>
        <w:rPr/>
        <w:pict>
          <v:shape style="position:absolute;margin-left:312.227905pt;margin-top:506.829712pt;width:175.9pt;height:37.15pt;mso-position-horizontal-relative:page;mso-position-vertical-relative:page;z-index:-85336" type="#_x0000_t202" filled="false" stroked="false">
            <v:textbox inset="0,0,0,0">
              <w:txbxContent>
                <w:p>
                  <w:pPr>
                    <w:pStyle w:val="BodyText"/>
                    <w:spacing w:line="247" w:lineRule="auto" w:before="23"/>
                  </w:pPr>
                  <w:r>
                    <w:rPr>
                      <w:color w:val="231F20"/>
                      <w:w w:val="105"/>
                    </w:rPr>
                    <w:t>Are the workforce and managers committed to total quality in processes and products?</w:t>
                  </w:r>
                </w:p>
              </w:txbxContent>
            </v:textbox>
            <w10:wrap type="none"/>
          </v:shape>
        </w:pict>
      </w:r>
      <w:r>
        <w:rPr/>
        <w:pict>
          <v:shape style="position:absolute;margin-left:114.369995pt;margin-top:507.929077pt;width:118.65pt;height:12.2pt;mso-position-horizontal-relative:page;mso-position-vertical-relative:page;z-index:-85312"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05"/>
                      <w:sz w:val="20"/>
                    </w:rPr>
                    <w:t>Total quality management</w:t>
                  </w:r>
                </w:p>
              </w:txbxContent>
            </v:textbox>
            <w10:wrap type="none"/>
          </v:shape>
        </w:pict>
      </w:r>
      <w:r>
        <w:rPr/>
        <w:pict>
          <v:shape style="position:absolute;margin-left:312.227722pt;margin-top:553.395691pt;width:183.05pt;height:25.5pt;mso-position-horizontal-relative:page;mso-position-vertical-relative:page;z-index:-85288" type="#_x0000_t202" filled="false" stroked="false">
            <v:textbox inset="0,0,0,0">
              <w:txbxContent>
                <w:p>
                  <w:pPr>
                    <w:pStyle w:val="BodyText"/>
                    <w:spacing w:line="247" w:lineRule="auto" w:before="23"/>
                  </w:pPr>
                  <w:r>
                    <w:rPr>
                      <w:color w:val="231F20"/>
                      <w:w w:val="105"/>
                    </w:rPr>
                    <w:t>What are the scale choices on maximum plant construction?</w:t>
                  </w:r>
                </w:p>
              </w:txbxContent>
            </v:textbox>
            <w10:wrap type="none"/>
          </v:shape>
        </w:pict>
      </w:r>
      <w:r>
        <w:rPr/>
        <w:pict>
          <v:shape style="position:absolute;margin-left:114.369995pt;margin-top:554.495056pt;width:88.15pt;height:12.2pt;mso-position-horizontal-relative:page;mso-position-vertical-relative:page;z-index:-85264"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10"/>
                      <w:sz w:val="20"/>
                    </w:rPr>
                    <w:t>Capacity</w:t>
                  </w:r>
                  <w:r>
                    <w:rPr>
                      <w:rFonts w:ascii="Calibri"/>
                      <w:b/>
                      <w:color w:val="231F20"/>
                      <w:spacing w:val="-17"/>
                      <w:w w:val="110"/>
                      <w:sz w:val="20"/>
                    </w:rPr>
                    <w:t> </w:t>
                  </w:r>
                  <w:r>
                    <w:rPr>
                      <w:rFonts w:ascii="Calibri"/>
                      <w:b/>
                      <w:color w:val="231F20"/>
                      <w:w w:val="110"/>
                      <w:sz w:val="20"/>
                    </w:rPr>
                    <w:t>utilization</w:t>
                  </w:r>
                </w:p>
              </w:txbxContent>
            </v:textbox>
            <w10:wrap type="none"/>
          </v:shape>
        </w:pict>
      </w:r>
      <w:r>
        <w:rPr/>
        <w:pict>
          <v:shape style="position:absolute;margin-left:312.228027pt;margin-top:588.32019pt;width:166.35pt;height:25.5pt;mso-position-horizontal-relative:page;mso-position-vertical-relative:page;z-index:-85240" type="#_x0000_t202" filled="false" stroked="false">
            <v:textbox inset="0,0,0,0">
              <w:txbxContent>
                <w:p>
                  <w:pPr>
                    <w:pStyle w:val="BodyText"/>
                    <w:spacing w:line="247" w:lineRule="auto" w:before="23"/>
                  </w:pPr>
                  <w:r>
                    <w:rPr>
                      <w:color w:val="231F20"/>
                      <w:w w:val="105"/>
                    </w:rPr>
                    <w:t>How efficient, against current norms, is the plant’s layout?</w:t>
                  </w:r>
                </w:p>
              </w:txbxContent>
            </v:textbox>
            <w10:wrap type="none"/>
          </v:shape>
        </w:pict>
      </w:r>
      <w:r>
        <w:rPr/>
        <w:pict>
          <v:shape style="position:absolute;margin-left:114.369896pt;margin-top:589.419556pt;width:101.95pt;height:12.2pt;mso-position-horizontal-relative:page;mso-position-vertical-relative:page;z-index:-85216"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05"/>
                      <w:sz w:val="20"/>
                    </w:rPr>
                    <w:t>Plant layout efficiency</w:t>
                  </w:r>
                </w:p>
              </w:txbxContent>
            </v:textbox>
            <w10:wrap type="none"/>
          </v:shape>
        </w:pict>
      </w:r>
      <w:r>
        <w:rPr/>
        <w:pict>
          <v:shape style="position:absolute;margin-left:312.227905pt;margin-top:623.244629pt;width:153.85pt;height:25.5pt;mso-position-horizontal-relative:page;mso-position-vertical-relative:page;z-index:-85192" type="#_x0000_t202" filled="false" stroked="false">
            <v:textbox inset="0,0,0,0">
              <w:txbxContent>
                <w:p>
                  <w:pPr>
                    <w:pStyle w:val="BodyText"/>
                    <w:spacing w:line="247" w:lineRule="auto" w:before="23"/>
                  </w:pPr>
                  <w:r>
                    <w:rPr>
                      <w:color w:val="231F20"/>
                      <w:w w:val="105"/>
                    </w:rPr>
                    <w:t>Is the design or formulation of the product effective?</w:t>
                  </w:r>
                </w:p>
              </w:txbxContent>
            </v:textbox>
            <w10:wrap type="none"/>
          </v:shape>
        </w:pict>
      </w:r>
      <w:r>
        <w:rPr/>
        <w:pict>
          <v:shape style="position:absolute;margin-left:114.370094pt;margin-top:624.343994pt;width:99.5pt;height:12.2pt;mso-position-horizontal-relative:page;mso-position-vertical-relative:page;z-index:-85168"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05"/>
                      <w:sz w:val="20"/>
                    </w:rPr>
                    <w:t>Product configuration</w:t>
                  </w:r>
                </w:p>
              </w:txbxContent>
            </v:textbox>
            <w10:wrap type="none"/>
          </v:shape>
        </w:pict>
      </w:r>
      <w:r>
        <w:rPr/>
        <w:pict>
          <v:shape style="position:absolute;margin-left:312.228119pt;margin-top:658.169128pt;width:169.45pt;height:37.15pt;mso-position-horizontal-relative:page;mso-position-vertical-relative:page;z-index:-85144" type="#_x0000_t202" filled="false" stroked="false">
            <v:textbox inset="0,0,0,0">
              <w:txbxContent>
                <w:p>
                  <w:pPr>
                    <w:pStyle w:val="BodyText"/>
                    <w:spacing w:line="247" w:lineRule="auto" w:before="23"/>
                  </w:pPr>
                  <w:r>
                    <w:rPr>
                      <w:color w:val="231F20"/>
                      <w:w w:val="105"/>
                    </w:rPr>
                    <w:t>Is the linkage with suppliers and customers exploited, according to the firm’s value chain?</w:t>
                  </w:r>
                </w:p>
              </w:txbxContent>
            </v:textbox>
            <w10:wrap type="none"/>
          </v:shape>
        </w:pict>
      </w:r>
      <w:r>
        <w:rPr/>
        <w:pict>
          <v:shape style="position:absolute;margin-left:114.370094pt;margin-top:659.268494pt;width:177.05pt;height:12.2pt;mso-position-horizontal-relative:page;mso-position-vertical-relative:page;z-index:-85120" type="#_x0000_t202" filled="false" stroked="false">
            <v:textbox inset="0,0,0,0">
              <w:txbxContent>
                <w:p>
                  <w:pPr>
                    <w:spacing w:line="238" w:lineRule="exact" w:before="0"/>
                    <w:ind w:left="20" w:right="0" w:firstLine="0"/>
                    <w:jc w:val="left"/>
                    <w:rPr>
                      <w:rFonts w:ascii="Calibri"/>
                      <w:b/>
                      <w:sz w:val="20"/>
                    </w:rPr>
                  </w:pPr>
                  <w:r>
                    <w:rPr>
                      <w:rFonts w:ascii="Calibri"/>
                      <w:b/>
                      <w:color w:val="231F20"/>
                      <w:w w:val="110"/>
                      <w:sz w:val="20"/>
                    </w:rPr>
                    <w:t>Linkages with suppliers and customers</w:t>
                  </w:r>
                </w:p>
              </w:txbxContent>
            </v:textbox>
            <w10:wrap type="none"/>
          </v:shape>
        </w:pict>
      </w:r>
      <w:r>
        <w:rPr/>
        <w:pict>
          <v:shape style="position:absolute;margin-left:278.261505pt;margin-top:709.217834pt;width:73.2pt;height:11.35pt;mso-position-horizontal-relative:page;mso-position-vertical-relative:page;z-index:-85096" type="#_x0000_t202" filled="false" stroked="false">
            <v:textbox inset="0,0,0,0">
              <w:txbxContent>
                <w:p>
                  <w:pPr>
                    <w:spacing w:before="19"/>
                    <w:ind w:left="20" w:right="0" w:firstLine="0"/>
                    <w:jc w:val="left"/>
                    <w:rPr>
                      <w:sz w:val="16"/>
                    </w:rPr>
                  </w:pPr>
                  <w:r>
                    <w:rPr>
                      <w:color w:val="231F20"/>
                      <w:w w:val="105"/>
                      <w:sz w:val="16"/>
                    </w:rPr>
                    <w:t>Source: Riley, 1987.</w:t>
                  </w:r>
                </w:p>
              </w:txbxContent>
            </v:textbox>
            <w10:wrap type="none"/>
          </v:shape>
        </w:pict>
      </w:r>
      <w:r>
        <w:rPr/>
        <w:pict>
          <v:shape style="position:absolute;margin-left:557.150513pt;margin-top:756.402527pt;width:6.2pt;height:10.15pt;mso-position-horizontal-relative:page;mso-position-vertical-relative:page;z-index:-85072" type="#_x0000_t202" filled="false" stroked="false">
            <v:textbox inset="0,0,0,0">
              <w:txbxContent>
                <w:p>
                  <w:pPr>
                    <w:spacing w:before="19"/>
                    <w:ind w:left="20" w:right="0" w:firstLine="0"/>
                    <w:jc w:val="left"/>
                    <w:rPr>
                      <w:sz w:val="14"/>
                    </w:rPr>
                  </w:pPr>
                  <w:r>
                    <w:rPr>
                      <w:color w:val="231F20"/>
                      <w:w w:val="102"/>
                      <w:sz w:val="14"/>
                    </w:rPr>
                    <w:t>8</w:t>
                  </w:r>
                </w:p>
              </w:txbxContent>
            </v:textbox>
            <w10:wrap type="none"/>
          </v:shape>
        </w:pict>
      </w:r>
      <w:r>
        <w:rPr/>
        <w:pict>
          <v:shape style="position:absolute;margin-left:0pt;margin-top:0pt;width:35pt;height:792pt;mso-position-horizontal-relative:page;mso-position-vertical-relative:page;z-index:-85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703003pt;margin-top:196.738495pt;width:383.6pt;height:12pt;mso-position-horizontal-relative:page;mso-position-vertical-relative:page;z-index:-85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703003pt;margin-top:441.450317pt;width:383.6pt;height:12pt;mso-position-horizontal-relative:page;mso-position-vertical-relative:page;z-index:-850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497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495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4928" filled="true" fillcolor="#d4e3ee" stroked="false">
            <v:fill type="solid"/>
            <w10:wrap type="none"/>
          </v:rect>
        </w:pict>
      </w:r>
      <w:r>
        <w:rPr/>
        <w:pict>
          <v:shape style="position:absolute;margin-left:231.835098pt;margin-top:109.537498pt;width:338.25pt;height:15.7pt;mso-position-horizontal-relative:page;mso-position-vertical-relative:page;z-index:-8490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690002pt;width:214.2pt;height:91.85pt;mso-position-horizontal-relative:page;mso-position-vertical-relative:page;z-index:-84880" type="#_x0000_t202" filled="false" stroked="false">
            <v:textbox inset="0,0,0,0">
              <w:txbxContent>
                <w:p>
                  <w:pPr>
                    <w:spacing w:before="23"/>
                    <w:ind w:left="20" w:right="0" w:firstLine="0"/>
                    <w:jc w:val="left"/>
                    <w:rPr>
                      <w:rFonts w:ascii="Franklin Gothic Heavy"/>
                      <w:b/>
                      <w:sz w:val="20"/>
                    </w:rPr>
                  </w:pPr>
                  <w:r>
                    <w:rPr>
                      <w:rFonts w:ascii="Franklin Gothic Heavy"/>
                      <w:b/>
                      <w:color w:val="569BBE"/>
                      <w:sz w:val="20"/>
                    </w:rPr>
                    <w:t>Identify the links among processes.</w:t>
                  </w:r>
                </w:p>
                <w:p>
                  <w:pPr>
                    <w:pStyle w:val="BodyText"/>
                    <w:spacing w:line="276" w:lineRule="auto" w:before="33"/>
                    <w:ind w:right="17"/>
                    <w:jc w:val="both"/>
                  </w:pPr>
                  <w:r>
                    <w:rPr>
                      <w:color w:val="231F20"/>
                    </w:rPr>
                    <w:t>While individual value activities are considered separate and discrete, they are not necessarily independent. Most activities within a value chain are interdependent. Firms must not overlook value chain linkages among interdependent activities</w:t>
                  </w:r>
                  <w:r>
                    <w:rPr>
                      <w:color w:val="231F20"/>
                      <w:spacing w:val="22"/>
                    </w:rPr>
                    <w:t> </w:t>
                  </w:r>
                  <w:r>
                    <w:rPr>
                      <w:color w:val="231F20"/>
                    </w:rPr>
                    <w:t>that</w:t>
                  </w:r>
                  <w:r>
                    <w:rPr>
                      <w:color w:val="231F20"/>
                      <w:spacing w:val="23"/>
                    </w:rPr>
                    <w:t> </w:t>
                  </w:r>
                  <w:r>
                    <w:rPr>
                      <w:color w:val="231F20"/>
                    </w:rPr>
                    <w:t>may</w:t>
                  </w:r>
                  <w:r>
                    <w:rPr>
                      <w:color w:val="231F20"/>
                      <w:spacing w:val="23"/>
                    </w:rPr>
                    <w:t> </w:t>
                  </w:r>
                  <w:r>
                    <w:rPr>
                      <w:color w:val="231F20"/>
                    </w:rPr>
                    <w:t>impact</w:t>
                  </w:r>
                  <w:r>
                    <w:rPr>
                      <w:color w:val="231F20"/>
                      <w:spacing w:val="22"/>
                    </w:rPr>
                    <w:t> </w:t>
                  </w:r>
                  <w:r>
                    <w:rPr>
                      <w:color w:val="231F20"/>
                    </w:rPr>
                    <w:t>their</w:t>
                  </w:r>
                  <w:r>
                    <w:rPr>
                      <w:color w:val="231F20"/>
                      <w:spacing w:val="23"/>
                    </w:rPr>
                    <w:t> </w:t>
                  </w:r>
                  <w:r>
                    <w:rPr>
                      <w:color w:val="231F20"/>
                    </w:rPr>
                    <w:t>total</w:t>
                  </w:r>
                  <w:r>
                    <w:rPr>
                      <w:color w:val="231F20"/>
                      <w:spacing w:val="23"/>
                    </w:rPr>
                    <w:t> </w:t>
                  </w:r>
                  <w:r>
                    <w:rPr>
                      <w:color w:val="231F20"/>
                    </w:rPr>
                    <w:t>cost.</w:t>
                  </w:r>
                </w:p>
              </w:txbxContent>
            </v:textbox>
            <w10:wrap type="none"/>
          </v:shape>
        </w:pict>
      </w:r>
      <w:r>
        <w:rPr/>
        <w:pict>
          <v:shape style="position:absolute;margin-left:312.105286pt;margin-top:166.860001pt;width:214.15pt;height:26.65pt;mso-position-horizontal-relative:page;mso-position-vertical-relative:page;z-index:-84856" type="#_x0000_t202" filled="false" stroked="false">
            <v:textbox inset="0,0,0,0">
              <w:txbxContent>
                <w:p>
                  <w:pPr>
                    <w:pStyle w:val="BodyText"/>
                    <w:spacing w:line="276" w:lineRule="auto"/>
                  </w:pPr>
                  <w:r>
                    <w:rPr>
                      <w:color w:val="231F20"/>
                      <w:w w:val="105"/>
                    </w:rPr>
                    <w:t>efficient at insignificant activities, but to better meet customer demands.</w:t>
                  </w:r>
                </w:p>
              </w:txbxContent>
            </v:textbox>
            <w10:wrap type="none"/>
          </v:shape>
        </w:pict>
      </w:r>
      <w:r>
        <w:rPr/>
        <w:pict>
          <v:shape style="position:absolute;margin-left:312.105286pt;margin-top:205.860107pt;width:214.4pt;height:91.65pt;mso-position-horizontal-relative:page;mso-position-vertical-relative:page;z-index:-84832" type="#_x0000_t202" filled="false" stroked="false">
            <v:textbox inset="0,0,0,0">
              <w:txbxContent>
                <w:p>
                  <w:pPr>
                    <w:pStyle w:val="BodyText"/>
                    <w:spacing w:line="276" w:lineRule="auto"/>
                    <w:ind w:right="17"/>
                    <w:jc w:val="both"/>
                  </w:pPr>
                  <w:r>
                    <w:rPr>
                      <w:color w:val="231F20"/>
                      <w:w w:val="105"/>
                    </w:rPr>
                    <w:t>Using</w:t>
                  </w:r>
                  <w:r>
                    <w:rPr>
                      <w:color w:val="231F20"/>
                      <w:spacing w:val="-12"/>
                      <w:w w:val="105"/>
                    </w:rPr>
                    <w:t> </w:t>
                  </w:r>
                  <w:r>
                    <w:rPr>
                      <w:color w:val="231F20"/>
                      <w:w w:val="105"/>
                    </w:rPr>
                    <w:t>the</w:t>
                  </w:r>
                  <w:r>
                    <w:rPr>
                      <w:color w:val="231F20"/>
                      <w:spacing w:val="-11"/>
                      <w:w w:val="105"/>
                    </w:rPr>
                    <w:t> </w:t>
                  </w:r>
                  <w:r>
                    <w:rPr>
                      <w:color w:val="231F20"/>
                      <w:w w:val="105"/>
                    </w:rPr>
                    <w:t>value</w:t>
                  </w:r>
                  <w:r>
                    <w:rPr>
                      <w:color w:val="231F20"/>
                      <w:spacing w:val="-11"/>
                      <w:w w:val="105"/>
                    </w:rPr>
                    <w:t> </w:t>
                  </w:r>
                  <w:r>
                    <w:rPr>
                      <w:color w:val="231F20"/>
                      <w:w w:val="105"/>
                    </w:rPr>
                    <w:t>chain</w:t>
                  </w:r>
                  <w:r>
                    <w:rPr>
                      <w:color w:val="231F20"/>
                      <w:spacing w:val="-11"/>
                      <w:w w:val="105"/>
                    </w:rPr>
                    <w:t> </w:t>
                  </w:r>
                  <w:r>
                    <w:rPr>
                      <w:color w:val="231F20"/>
                      <w:w w:val="105"/>
                    </w:rPr>
                    <w:t>approach,</w:t>
                  </w:r>
                  <w:r>
                    <w:rPr>
                      <w:color w:val="231F20"/>
                      <w:spacing w:val="-19"/>
                      <w:w w:val="105"/>
                    </w:rPr>
                    <w:t> </w:t>
                  </w:r>
                  <w:r>
                    <w:rPr>
                      <w:color w:val="231F20"/>
                      <w:w w:val="105"/>
                    </w:rPr>
                    <w:t>a</w:t>
                  </w:r>
                  <w:r>
                    <w:rPr>
                      <w:color w:val="231F20"/>
                      <w:spacing w:val="-11"/>
                      <w:w w:val="105"/>
                    </w:rPr>
                    <w:t> </w:t>
                  </w:r>
                  <w:r>
                    <w:rPr>
                      <w:color w:val="231F20"/>
                      <w:w w:val="105"/>
                    </w:rPr>
                    <w:t>company</w:t>
                  </w:r>
                  <w:r>
                    <w:rPr>
                      <w:color w:val="231F20"/>
                      <w:spacing w:val="-11"/>
                      <w:w w:val="105"/>
                    </w:rPr>
                    <w:t> </w:t>
                  </w:r>
                  <w:r>
                    <w:rPr>
                      <w:color w:val="231F20"/>
                      <w:w w:val="105"/>
                    </w:rPr>
                    <w:t>goes </w:t>
                  </w:r>
                  <w:r>
                    <w:rPr>
                      <w:color w:val="231F20"/>
                      <w:spacing w:val="2"/>
                      <w:w w:val="105"/>
                    </w:rPr>
                    <w:t>beyond </w:t>
                  </w:r>
                  <w:r>
                    <w:rPr>
                      <w:color w:val="231F20"/>
                      <w:spacing w:val="3"/>
                      <w:w w:val="105"/>
                    </w:rPr>
                    <w:t>simple across-the-board cuts </w:t>
                  </w:r>
                  <w:r>
                    <w:rPr>
                      <w:color w:val="231F20"/>
                      <w:spacing w:val="4"/>
                      <w:w w:val="105"/>
                    </w:rPr>
                    <w:t>and </w:t>
                  </w:r>
                  <w:r>
                    <w:rPr>
                      <w:color w:val="231F20"/>
                      <w:w w:val="105"/>
                    </w:rPr>
                    <w:t>attempts to lower cost and improve efficiency within</w:t>
                  </w:r>
                  <w:r>
                    <w:rPr>
                      <w:color w:val="231F20"/>
                      <w:spacing w:val="-14"/>
                      <w:w w:val="105"/>
                    </w:rPr>
                    <w:t> </w:t>
                  </w:r>
                  <w:r>
                    <w:rPr>
                      <w:color w:val="231F20"/>
                      <w:w w:val="105"/>
                    </w:rPr>
                    <w:t>each</w:t>
                  </w:r>
                  <w:r>
                    <w:rPr>
                      <w:color w:val="231F20"/>
                      <w:spacing w:val="-14"/>
                      <w:w w:val="105"/>
                    </w:rPr>
                    <w:t> </w:t>
                  </w:r>
                  <w:r>
                    <w:rPr>
                      <w:color w:val="231F20"/>
                      <w:w w:val="105"/>
                    </w:rPr>
                    <w:t>value-creating</w:t>
                  </w:r>
                  <w:r>
                    <w:rPr>
                      <w:color w:val="231F20"/>
                      <w:spacing w:val="-14"/>
                      <w:w w:val="105"/>
                    </w:rPr>
                    <w:t> </w:t>
                  </w:r>
                  <w:r>
                    <w:rPr>
                      <w:color w:val="231F20"/>
                      <w:w w:val="105"/>
                    </w:rPr>
                    <w:t>process.</w:t>
                  </w:r>
                  <w:r>
                    <w:rPr>
                      <w:color w:val="231F20"/>
                      <w:spacing w:val="-14"/>
                      <w:w w:val="105"/>
                    </w:rPr>
                    <w:t> </w:t>
                  </w:r>
                  <w:r>
                    <w:rPr>
                      <w:color w:val="231F20"/>
                      <w:w w:val="105"/>
                    </w:rPr>
                    <w:t>For</w:t>
                  </w:r>
                  <w:r>
                    <w:rPr>
                      <w:color w:val="231F20"/>
                      <w:spacing w:val="-13"/>
                      <w:w w:val="105"/>
                    </w:rPr>
                    <w:t> </w:t>
                  </w:r>
                  <w:r>
                    <w:rPr>
                      <w:color w:val="231F20"/>
                      <w:w w:val="105"/>
                    </w:rPr>
                    <w:t>instance, a company might negotiate lower costs </w:t>
                  </w:r>
                  <w:r>
                    <w:rPr>
                      <w:color w:val="231F20"/>
                      <w:spacing w:val="-6"/>
                      <w:w w:val="105"/>
                    </w:rPr>
                    <w:t>of </w:t>
                  </w:r>
                  <w:r>
                    <w:rPr>
                      <w:color w:val="231F20"/>
                      <w:w w:val="105"/>
                    </w:rPr>
                    <w:t>process inputs such as wages or purchases, </w:t>
                  </w:r>
                  <w:r>
                    <w:rPr>
                      <w:color w:val="231F20"/>
                      <w:spacing w:val="-6"/>
                      <w:w w:val="105"/>
                    </w:rPr>
                    <w:t>or </w:t>
                  </w:r>
                  <w:r>
                    <w:rPr>
                      <w:color w:val="231F20"/>
                      <w:w w:val="105"/>
                    </w:rPr>
                    <w:t>evaluate make-or-buy</w:t>
                  </w:r>
                  <w:r>
                    <w:rPr>
                      <w:color w:val="231F20"/>
                      <w:spacing w:val="21"/>
                      <w:w w:val="105"/>
                    </w:rPr>
                    <w:t> </w:t>
                  </w:r>
                  <w:r>
                    <w:rPr>
                      <w:color w:val="231F20"/>
                      <w:w w:val="105"/>
                    </w:rPr>
                    <w:t>options.</w:t>
                  </w:r>
                </w:p>
              </w:txbxContent>
            </v:textbox>
            <w10:wrap type="none"/>
          </v:shape>
        </w:pict>
      </w:r>
      <w:r>
        <w:rPr/>
        <w:pict>
          <v:shape style="position:absolute;margin-left:85.595001pt;margin-top:270.859985pt;width:214.4pt;height:91.65pt;mso-position-horizontal-relative:page;mso-position-vertical-relative:page;z-index:-84808" type="#_x0000_t202" filled="false" stroked="false">
            <v:textbox inset="0,0,0,0">
              <w:txbxContent>
                <w:p>
                  <w:pPr>
                    <w:pStyle w:val="BodyText"/>
                    <w:spacing w:line="276" w:lineRule="auto"/>
                    <w:ind w:right="17"/>
                    <w:jc w:val="both"/>
                  </w:pPr>
                  <w:r>
                    <w:rPr>
                      <w:color w:val="231F20"/>
                    </w:rPr>
                    <w:t>For example, cost improvement programs in </w:t>
                  </w:r>
                  <w:r>
                    <w:rPr>
                      <w:color w:val="231F20"/>
                      <w:spacing w:val="-4"/>
                    </w:rPr>
                    <w:t>one </w:t>
                  </w:r>
                  <w:r>
                    <w:rPr>
                      <w:color w:val="231F20"/>
                    </w:rPr>
                    <w:t>value chain process may lower or increase costs and/or revenues in other processes. Transfers </w:t>
                  </w:r>
                  <w:r>
                    <w:rPr>
                      <w:color w:val="231F20"/>
                      <w:spacing w:val="-6"/>
                    </w:rPr>
                    <w:t>of </w:t>
                  </w:r>
                  <w:r>
                    <w:rPr>
                      <w:color w:val="231F20"/>
                      <w:spacing w:val="2"/>
                    </w:rPr>
                    <w:t>goods </w:t>
                  </w:r>
                  <w:r>
                    <w:rPr>
                      <w:color w:val="231F20"/>
                    </w:rPr>
                    <w:t>and </w:t>
                  </w:r>
                  <w:r>
                    <w:rPr>
                      <w:color w:val="231F20"/>
                      <w:spacing w:val="3"/>
                    </w:rPr>
                    <w:t>services </w:t>
                  </w:r>
                  <w:r>
                    <w:rPr>
                      <w:color w:val="231F20"/>
                      <w:spacing w:val="2"/>
                    </w:rPr>
                    <w:t>from </w:t>
                  </w:r>
                  <w:r>
                    <w:rPr>
                      <w:color w:val="231F20"/>
                    </w:rPr>
                    <w:t>one </w:t>
                  </w:r>
                  <w:r>
                    <w:rPr>
                      <w:color w:val="231F20"/>
                      <w:spacing w:val="2"/>
                    </w:rPr>
                    <w:t>value  </w:t>
                  </w:r>
                  <w:r>
                    <w:rPr>
                      <w:color w:val="231F20"/>
                      <w:spacing w:val="3"/>
                    </w:rPr>
                    <w:t>chain </w:t>
                  </w:r>
                  <w:r>
                    <w:rPr>
                      <w:color w:val="231F20"/>
                    </w:rPr>
                    <w:t>process to another increases cost. Eliminating these transfers reduces the costs of purchasing, invoicing and other recordkeeping</w:t>
                  </w:r>
                  <w:r>
                    <w:rPr>
                      <w:color w:val="231F20"/>
                      <w:spacing w:val="22"/>
                    </w:rPr>
                    <w:t> </w:t>
                  </w:r>
                  <w:r>
                    <w:rPr>
                      <w:color w:val="231F20"/>
                    </w:rPr>
                    <w:t>functions.</w:t>
                  </w:r>
                </w:p>
              </w:txbxContent>
            </v:textbox>
            <w10:wrap type="none"/>
          </v:shape>
        </w:pict>
      </w:r>
      <w:r>
        <w:rPr/>
        <w:pict>
          <v:shape style="position:absolute;margin-left:312.105286pt;margin-top:309.860199pt;width:214.2pt;height:130.65pt;mso-position-horizontal-relative:page;mso-position-vertical-relative:page;z-index:-84784" type="#_x0000_t202" filled="false" stroked="false">
            <v:textbox inset="0,0,0,0">
              <w:txbxContent>
                <w:p>
                  <w:pPr>
                    <w:pStyle w:val="BodyText"/>
                    <w:spacing w:line="276" w:lineRule="auto"/>
                    <w:ind w:right="18"/>
                    <w:jc w:val="both"/>
                  </w:pPr>
                  <w:r>
                    <w:rPr>
                      <w:color w:val="231F20"/>
                      <w:w w:val="105"/>
                    </w:rPr>
                    <w:t>Reducing</w:t>
                  </w:r>
                  <w:r>
                    <w:rPr>
                      <w:color w:val="231F20"/>
                      <w:spacing w:val="-10"/>
                      <w:w w:val="105"/>
                    </w:rPr>
                    <w:t> </w:t>
                  </w:r>
                  <w:r>
                    <w:rPr>
                      <w:color w:val="231F20"/>
                      <w:w w:val="105"/>
                    </w:rPr>
                    <w:t>process</w:t>
                  </w:r>
                  <w:r>
                    <w:rPr>
                      <w:color w:val="231F20"/>
                      <w:spacing w:val="-9"/>
                      <w:w w:val="105"/>
                    </w:rPr>
                    <w:t> </w:t>
                  </w:r>
                  <w:r>
                    <w:rPr>
                      <w:color w:val="231F20"/>
                      <w:w w:val="105"/>
                    </w:rPr>
                    <w:t>input</w:t>
                  </w:r>
                  <w:r>
                    <w:rPr>
                      <w:color w:val="231F20"/>
                      <w:spacing w:val="-9"/>
                      <w:w w:val="105"/>
                    </w:rPr>
                    <w:t> </w:t>
                  </w:r>
                  <w:r>
                    <w:rPr>
                      <w:color w:val="231F20"/>
                      <w:w w:val="105"/>
                    </w:rPr>
                    <w:t>costs</w:t>
                  </w:r>
                  <w:r>
                    <w:rPr>
                      <w:color w:val="231F20"/>
                      <w:spacing w:val="-9"/>
                      <w:w w:val="105"/>
                    </w:rPr>
                    <w:t> </w:t>
                  </w:r>
                  <w:r>
                    <w:rPr>
                      <w:color w:val="231F20"/>
                      <w:w w:val="105"/>
                    </w:rPr>
                    <w:t>often</w:t>
                  </w:r>
                  <w:r>
                    <w:rPr>
                      <w:color w:val="231F20"/>
                      <w:spacing w:val="-9"/>
                      <w:w w:val="105"/>
                    </w:rPr>
                    <w:t> </w:t>
                  </w:r>
                  <w:r>
                    <w:rPr>
                      <w:color w:val="231F20"/>
                      <w:w w:val="105"/>
                    </w:rPr>
                    <w:t>means</w:t>
                  </w:r>
                  <w:r>
                    <w:rPr>
                      <w:color w:val="231F20"/>
                      <w:spacing w:val="-9"/>
                      <w:w w:val="105"/>
                    </w:rPr>
                    <w:t> </w:t>
                  </w:r>
                  <w:r>
                    <w:rPr>
                      <w:color w:val="231F20"/>
                      <w:spacing w:val="-4"/>
                      <w:w w:val="105"/>
                    </w:rPr>
                    <w:t>nego- </w:t>
                  </w:r>
                  <w:r>
                    <w:rPr>
                      <w:color w:val="231F20"/>
                      <w:w w:val="105"/>
                    </w:rPr>
                    <w:t>tiating lower wages (as with Chrysler and</w:t>
                  </w:r>
                  <w:r>
                    <w:rPr>
                      <w:color w:val="231F20"/>
                      <w:spacing w:val="-14"/>
                      <w:w w:val="105"/>
                    </w:rPr>
                    <w:t> </w:t>
                  </w:r>
                  <w:r>
                    <w:rPr>
                      <w:color w:val="231F20"/>
                      <w:w w:val="105"/>
                    </w:rPr>
                    <w:t>the</w:t>
                  </w:r>
                </w:p>
                <w:p>
                  <w:pPr>
                    <w:pStyle w:val="BodyText"/>
                    <w:spacing w:line="273" w:lineRule="auto" w:before="0"/>
                    <w:ind w:right="19"/>
                    <w:jc w:val="both"/>
                    <w:rPr>
                      <w:sz w:val="16"/>
                    </w:rPr>
                  </w:pPr>
                  <w:r>
                    <w:rPr>
                      <w:color w:val="231F20"/>
                      <w:w w:val="105"/>
                    </w:rPr>
                    <w:t>U.S. airlines during the mid-1980s) or moving production</w:t>
                  </w:r>
                  <w:r>
                    <w:rPr>
                      <w:color w:val="231F20"/>
                      <w:spacing w:val="-17"/>
                      <w:w w:val="105"/>
                    </w:rPr>
                    <w:t> </w:t>
                  </w:r>
                  <w:r>
                    <w:rPr>
                      <w:color w:val="231F20"/>
                      <w:w w:val="105"/>
                    </w:rPr>
                    <w:t>to</w:t>
                  </w:r>
                  <w:r>
                    <w:rPr>
                      <w:color w:val="231F20"/>
                      <w:spacing w:val="-17"/>
                      <w:w w:val="105"/>
                    </w:rPr>
                    <w:t> </w:t>
                  </w:r>
                  <w:r>
                    <w:rPr>
                      <w:color w:val="231F20"/>
                      <w:w w:val="105"/>
                    </w:rPr>
                    <w:t>countries</w:t>
                  </w:r>
                  <w:r>
                    <w:rPr>
                      <w:color w:val="231F20"/>
                      <w:spacing w:val="-17"/>
                      <w:w w:val="105"/>
                    </w:rPr>
                    <w:t> </w:t>
                  </w:r>
                  <w:r>
                    <w:rPr>
                      <w:color w:val="231F20"/>
                      <w:w w:val="105"/>
                    </w:rPr>
                    <w:t>with</w:t>
                  </w:r>
                  <w:r>
                    <w:rPr>
                      <w:color w:val="231F20"/>
                      <w:spacing w:val="-17"/>
                      <w:w w:val="105"/>
                    </w:rPr>
                    <w:t> </w:t>
                  </w:r>
                  <w:r>
                    <w:rPr>
                      <w:color w:val="231F20"/>
                      <w:w w:val="105"/>
                    </w:rPr>
                    <w:t>cheaper</w:t>
                  </w:r>
                  <w:r>
                    <w:rPr>
                      <w:color w:val="231F20"/>
                      <w:spacing w:val="-17"/>
                      <w:w w:val="105"/>
                    </w:rPr>
                    <w:t> </w:t>
                  </w:r>
                  <w:r>
                    <w:rPr>
                      <w:color w:val="231F20"/>
                      <w:w w:val="105"/>
                    </w:rPr>
                    <w:t>labor</w:t>
                  </w:r>
                  <w:r>
                    <w:rPr>
                      <w:color w:val="231F20"/>
                      <w:spacing w:val="-17"/>
                      <w:w w:val="105"/>
                    </w:rPr>
                    <w:t> </w:t>
                  </w:r>
                  <w:r>
                    <w:rPr>
                      <w:color w:val="231F20"/>
                      <w:w w:val="105"/>
                    </w:rPr>
                    <w:t>costs. Suppliers might be willing to drop their prices </w:t>
                  </w:r>
                  <w:r>
                    <w:rPr>
                      <w:color w:val="231F20"/>
                      <w:spacing w:val="-9"/>
                      <w:w w:val="105"/>
                    </w:rPr>
                    <w:t>if </w:t>
                  </w:r>
                  <w:r>
                    <w:rPr>
                      <w:color w:val="231F20"/>
                      <w:w w:val="105"/>
                    </w:rPr>
                    <w:t>the company negotiates long-term contracts, </w:t>
                  </w:r>
                  <w:r>
                    <w:rPr>
                      <w:color w:val="231F20"/>
                      <w:spacing w:val="-8"/>
                      <w:w w:val="105"/>
                    </w:rPr>
                    <w:t>an </w:t>
                  </w:r>
                  <w:r>
                    <w:rPr>
                      <w:color w:val="231F20"/>
                      <w:w w:val="105"/>
                    </w:rPr>
                    <w:t>approach used by Levi-Strauss in contracting with its textile suppliers. Companies also use </w:t>
                  </w:r>
                  <w:r>
                    <w:rPr>
                      <w:color w:val="231F20"/>
                      <w:spacing w:val="-6"/>
                      <w:w w:val="105"/>
                    </w:rPr>
                    <w:t>buyer-seller</w:t>
                  </w:r>
                  <w:r>
                    <w:rPr>
                      <w:color w:val="231F20"/>
                      <w:spacing w:val="-22"/>
                      <w:w w:val="105"/>
                    </w:rPr>
                    <w:t> </w:t>
                  </w:r>
                  <w:r>
                    <w:rPr>
                      <w:color w:val="231F20"/>
                      <w:spacing w:val="-5"/>
                      <w:w w:val="105"/>
                    </w:rPr>
                    <w:t>partnerships</w:t>
                  </w:r>
                  <w:r>
                    <w:rPr>
                      <w:color w:val="231F20"/>
                      <w:spacing w:val="-22"/>
                      <w:w w:val="105"/>
                    </w:rPr>
                    <w:t> </w:t>
                  </w:r>
                  <w:r>
                    <w:rPr>
                      <w:color w:val="231F20"/>
                      <w:spacing w:val="-3"/>
                      <w:w w:val="105"/>
                    </w:rPr>
                    <w:t>to</w:t>
                  </w:r>
                  <w:r>
                    <w:rPr>
                      <w:color w:val="231F20"/>
                      <w:spacing w:val="-22"/>
                      <w:w w:val="105"/>
                    </w:rPr>
                    <w:t> </w:t>
                  </w:r>
                  <w:r>
                    <w:rPr>
                      <w:color w:val="231F20"/>
                      <w:spacing w:val="-5"/>
                      <w:w w:val="105"/>
                    </w:rPr>
                    <w:t>gain</w:t>
                  </w:r>
                  <w:r>
                    <w:rPr>
                      <w:color w:val="231F20"/>
                      <w:spacing w:val="-22"/>
                      <w:w w:val="105"/>
                    </w:rPr>
                    <w:t> </w:t>
                  </w:r>
                  <w:r>
                    <w:rPr>
                      <w:color w:val="231F20"/>
                      <w:spacing w:val="-6"/>
                      <w:w w:val="105"/>
                    </w:rPr>
                    <w:t>advantages</w:t>
                  </w:r>
                  <w:r>
                    <w:rPr>
                      <w:color w:val="231F20"/>
                      <w:spacing w:val="-22"/>
                      <w:w w:val="105"/>
                    </w:rPr>
                    <w:t> </w:t>
                  </w:r>
                  <w:r>
                    <w:rPr>
                      <w:color w:val="231F20"/>
                      <w:spacing w:val="-3"/>
                      <w:w w:val="105"/>
                    </w:rPr>
                    <w:t>in</w:t>
                  </w:r>
                  <w:r>
                    <w:rPr>
                      <w:color w:val="231F20"/>
                      <w:spacing w:val="-22"/>
                      <w:w w:val="105"/>
                    </w:rPr>
                    <w:t> </w:t>
                  </w:r>
                  <w:r>
                    <w:rPr>
                      <w:color w:val="231F20"/>
                      <w:spacing w:val="-6"/>
                      <w:w w:val="105"/>
                    </w:rPr>
                    <w:t>cost, </w:t>
                  </w:r>
                  <w:r>
                    <w:rPr>
                      <w:color w:val="231F20"/>
                      <w:spacing w:val="-5"/>
                      <w:w w:val="105"/>
                    </w:rPr>
                    <w:t>quality, </w:t>
                  </w:r>
                  <w:r>
                    <w:rPr>
                      <w:color w:val="231F20"/>
                      <w:spacing w:val="-3"/>
                      <w:w w:val="105"/>
                    </w:rPr>
                    <w:t>time, </w:t>
                  </w:r>
                  <w:r>
                    <w:rPr>
                      <w:color w:val="231F20"/>
                      <w:spacing w:val="-5"/>
                      <w:w w:val="105"/>
                    </w:rPr>
                    <w:t>flexibility, </w:t>
                  </w:r>
                  <w:r>
                    <w:rPr>
                      <w:color w:val="231F20"/>
                      <w:w w:val="105"/>
                    </w:rPr>
                    <w:t>delivery and</w:t>
                  </w:r>
                  <w:r>
                    <w:rPr>
                      <w:color w:val="231F20"/>
                      <w:spacing w:val="-20"/>
                      <w:w w:val="105"/>
                    </w:rPr>
                    <w:t> </w:t>
                  </w:r>
                  <w:r>
                    <w:rPr>
                      <w:color w:val="231F20"/>
                      <w:spacing w:val="-4"/>
                      <w:w w:val="105"/>
                    </w:rPr>
                    <w:t>technology.</w:t>
                  </w:r>
                  <w:r>
                    <w:rPr>
                      <w:color w:val="231F20"/>
                      <w:spacing w:val="-4"/>
                      <w:w w:val="105"/>
                      <w:position w:val="5"/>
                      <w:sz w:val="16"/>
                    </w:rPr>
                    <w:t>3</w:t>
                  </w:r>
                </w:p>
              </w:txbxContent>
            </v:textbox>
            <w10:wrap type="none"/>
          </v:shape>
        </w:pict>
      </w:r>
      <w:r>
        <w:rPr/>
        <w:pict>
          <v:shape style="position:absolute;margin-left:85.595001pt;margin-top:374.860199pt;width:214.3pt;height:117.65pt;mso-position-horizontal-relative:page;mso-position-vertical-relative:page;z-index:-84760" type="#_x0000_t202" filled="false" stroked="false">
            <v:textbox inset="0,0,0,0">
              <w:txbxContent>
                <w:p>
                  <w:pPr>
                    <w:pStyle w:val="BodyText"/>
                    <w:spacing w:line="276" w:lineRule="auto"/>
                    <w:ind w:right="17"/>
                    <w:jc w:val="both"/>
                  </w:pPr>
                  <w:r>
                    <w:rPr>
                      <w:color w:val="231F20"/>
                      <w:w w:val="105"/>
                    </w:rPr>
                    <w:t>Tandem </w:t>
                  </w:r>
                  <w:r>
                    <w:rPr>
                      <w:color w:val="231F20"/>
                      <w:spacing w:val="2"/>
                      <w:w w:val="105"/>
                    </w:rPr>
                    <w:t>Computers </w:t>
                  </w:r>
                  <w:r>
                    <w:rPr>
                      <w:color w:val="231F20"/>
                      <w:w w:val="105"/>
                    </w:rPr>
                    <w:t>eliminated its costs of purchase</w:t>
                  </w:r>
                  <w:r>
                    <w:rPr>
                      <w:color w:val="231F20"/>
                      <w:spacing w:val="-17"/>
                      <w:w w:val="105"/>
                    </w:rPr>
                    <w:t> </w:t>
                  </w:r>
                  <w:r>
                    <w:rPr>
                      <w:color w:val="231F20"/>
                      <w:w w:val="105"/>
                    </w:rPr>
                    <w:t>orders,</w:t>
                  </w:r>
                  <w:r>
                    <w:rPr>
                      <w:color w:val="231F20"/>
                      <w:spacing w:val="-24"/>
                      <w:w w:val="105"/>
                    </w:rPr>
                    <w:t> </w:t>
                  </w:r>
                  <w:r>
                    <w:rPr>
                      <w:color w:val="231F20"/>
                      <w:w w:val="105"/>
                    </w:rPr>
                    <w:t>invoicing</w:t>
                  </w:r>
                  <w:r>
                    <w:rPr>
                      <w:color w:val="231F20"/>
                      <w:spacing w:val="-17"/>
                      <w:w w:val="105"/>
                    </w:rPr>
                    <w:t> </w:t>
                  </w:r>
                  <w:r>
                    <w:rPr>
                      <w:color w:val="231F20"/>
                      <w:w w:val="105"/>
                    </w:rPr>
                    <w:t>and</w:t>
                  </w:r>
                  <w:r>
                    <w:rPr>
                      <w:color w:val="231F20"/>
                      <w:spacing w:val="-17"/>
                      <w:w w:val="105"/>
                    </w:rPr>
                    <w:t> </w:t>
                  </w:r>
                  <w:r>
                    <w:rPr>
                      <w:color w:val="231F20"/>
                      <w:w w:val="105"/>
                    </w:rPr>
                    <w:t>other</w:t>
                  </w:r>
                  <w:r>
                    <w:rPr>
                      <w:color w:val="231F20"/>
                      <w:spacing w:val="-16"/>
                      <w:w w:val="105"/>
                    </w:rPr>
                    <w:t> </w:t>
                  </w:r>
                  <w:r>
                    <w:rPr>
                      <w:color w:val="231F20"/>
                      <w:w w:val="105"/>
                    </w:rPr>
                    <w:t>functions</w:t>
                  </w:r>
                  <w:r>
                    <w:rPr>
                      <w:color w:val="231F20"/>
                      <w:spacing w:val="-17"/>
                      <w:w w:val="105"/>
                    </w:rPr>
                    <w:t> </w:t>
                  </w:r>
                  <w:r>
                    <w:rPr>
                      <w:color w:val="231F20"/>
                      <w:spacing w:val="-11"/>
                      <w:w w:val="105"/>
                    </w:rPr>
                    <w:t>by </w:t>
                  </w:r>
                  <w:r>
                    <w:rPr>
                      <w:color w:val="231F20"/>
                      <w:w w:val="105"/>
                    </w:rPr>
                    <w:t>jointly developing a detailed bar code process with its suppliers. By improving its upstream </w:t>
                  </w:r>
                  <w:r>
                    <w:rPr>
                      <w:color w:val="231F20"/>
                      <w:spacing w:val="3"/>
                      <w:w w:val="105"/>
                    </w:rPr>
                    <w:t>design </w:t>
                  </w:r>
                  <w:r>
                    <w:rPr>
                      <w:color w:val="231F20"/>
                      <w:spacing w:val="2"/>
                      <w:w w:val="105"/>
                    </w:rPr>
                    <w:t>and </w:t>
                  </w:r>
                  <w:r>
                    <w:rPr>
                      <w:color w:val="231F20"/>
                      <w:spacing w:val="3"/>
                      <w:w w:val="105"/>
                    </w:rPr>
                    <w:t>engineering processes </w:t>
                  </w:r>
                  <w:r>
                    <w:rPr>
                      <w:color w:val="231F20"/>
                      <w:spacing w:val="2"/>
                      <w:w w:val="105"/>
                    </w:rPr>
                    <w:t>for </w:t>
                  </w:r>
                  <w:r>
                    <w:rPr>
                      <w:color w:val="231F20"/>
                      <w:spacing w:val="4"/>
                      <w:w w:val="105"/>
                    </w:rPr>
                    <w:t>the </w:t>
                  </w:r>
                  <w:r>
                    <w:rPr>
                      <w:color w:val="231F20"/>
                      <w:spacing w:val="-3"/>
                      <w:w w:val="105"/>
                    </w:rPr>
                    <w:t>Taurus, </w:t>
                  </w:r>
                  <w:r>
                    <w:rPr>
                      <w:color w:val="231F20"/>
                      <w:w w:val="105"/>
                    </w:rPr>
                    <w:t>Ford saved on downstream production and customer service costs. Using fewer </w:t>
                  </w:r>
                  <w:r>
                    <w:rPr>
                      <w:color w:val="231F20"/>
                      <w:spacing w:val="-4"/>
                      <w:w w:val="105"/>
                    </w:rPr>
                    <w:t>floppy </w:t>
                  </w:r>
                  <w:r>
                    <w:rPr>
                      <w:color w:val="231F20"/>
                      <w:w w:val="105"/>
                    </w:rPr>
                    <w:t>drives and motherboards in its PCs has enabled IBM to halve its delivered cost in two years.</w:t>
                  </w:r>
                </w:p>
              </w:txbxContent>
            </v:textbox>
            <w10:wrap type="none"/>
          </v:shape>
        </w:pict>
      </w:r>
      <w:r>
        <w:rPr/>
        <w:pict>
          <v:shape style="position:absolute;margin-left:312.105286pt;margin-top:452.859985pt;width:214.4pt;height:104.65pt;mso-position-horizontal-relative:page;mso-position-vertical-relative:page;z-index:-84736" type="#_x0000_t202" filled="false" stroked="false">
            <v:textbox inset="0,0,0,0">
              <w:txbxContent>
                <w:p>
                  <w:pPr>
                    <w:pStyle w:val="BodyText"/>
                    <w:spacing w:line="276" w:lineRule="auto"/>
                    <w:ind w:right="19"/>
                    <w:jc w:val="both"/>
                  </w:pPr>
                  <w:r>
                    <w:rPr>
                      <w:color w:val="231F20"/>
                      <w:w w:val="105"/>
                    </w:rPr>
                    <w:t>United Parcel Service (UPS) outsourced its customer service centers. In the process, the company consolidated 65 customer service centers representing 5,000 jobs down to between eight and 10 service centers run by contractors. UPS service center employees earn $10 to $12 an hour versus the $6.50 to</w:t>
                  </w:r>
                </w:p>
                <w:p>
                  <w:pPr>
                    <w:pStyle w:val="BodyText"/>
                    <w:spacing w:line="221" w:lineRule="exact" w:before="0"/>
                    <w:jc w:val="both"/>
                  </w:pPr>
                  <w:r>
                    <w:rPr>
                      <w:color w:val="231F20"/>
                    </w:rPr>
                    <w:t>$8 an hour paid to contractors.</w:t>
                  </w:r>
                </w:p>
              </w:txbxContent>
            </v:textbox>
            <w10:wrap type="none"/>
          </v:shape>
        </w:pict>
      </w:r>
      <w:r>
        <w:rPr/>
        <w:pict>
          <v:shape style="position:absolute;margin-left:85.595001pt;margin-top:504.860413pt;width:214.2pt;height:78.650pt;mso-position-horizontal-relative:page;mso-position-vertical-relative:page;z-index:-84712" type="#_x0000_t202" filled="false" stroked="false">
            <v:textbox inset="0,0,0,0">
              <w:txbxContent>
                <w:p>
                  <w:pPr>
                    <w:pStyle w:val="BodyText"/>
                    <w:spacing w:line="276" w:lineRule="auto"/>
                    <w:ind w:right="19"/>
                    <w:jc w:val="both"/>
                  </w:pPr>
                  <w:r>
                    <w:rPr>
                      <w:color w:val="231F20"/>
                      <w:w w:val="105"/>
                    </w:rPr>
                    <w:t>As sources of competitive advantage,</w:t>
                  </w:r>
                  <w:r>
                    <w:rPr>
                      <w:color w:val="231F20"/>
                      <w:spacing w:val="-40"/>
                      <w:w w:val="105"/>
                    </w:rPr>
                    <w:t> </w:t>
                  </w:r>
                  <w:r>
                    <w:rPr>
                      <w:color w:val="231F20"/>
                      <w:w w:val="105"/>
                    </w:rPr>
                    <w:t>these </w:t>
                  </w:r>
                  <w:r>
                    <w:rPr>
                      <w:color w:val="231F20"/>
                      <w:spacing w:val="-4"/>
                      <w:w w:val="105"/>
                    </w:rPr>
                    <w:t>rela- </w:t>
                  </w:r>
                  <w:r>
                    <w:rPr>
                      <w:color w:val="231F20"/>
                      <w:w w:val="105"/>
                    </w:rPr>
                    <w:t>tionships or linkages among activities can be as important as the activities themselves. </w:t>
                  </w:r>
                  <w:r>
                    <w:rPr>
                      <w:color w:val="231F20"/>
                      <w:spacing w:val="-5"/>
                      <w:w w:val="105"/>
                    </w:rPr>
                    <w:t>Such </w:t>
                  </w:r>
                  <w:r>
                    <w:rPr>
                      <w:color w:val="231F20"/>
                      <w:w w:val="105"/>
                    </w:rPr>
                    <w:t>linkages may also offer sustainable competitive advantage,</w:t>
                  </w:r>
                  <w:r>
                    <w:rPr>
                      <w:color w:val="231F20"/>
                      <w:spacing w:val="-19"/>
                      <w:w w:val="105"/>
                    </w:rPr>
                    <w:t> </w:t>
                  </w:r>
                  <w:r>
                    <w:rPr>
                      <w:color w:val="231F20"/>
                      <w:w w:val="105"/>
                    </w:rPr>
                    <w:t>because</w:t>
                  </w:r>
                  <w:r>
                    <w:rPr>
                      <w:color w:val="231F20"/>
                      <w:spacing w:val="-11"/>
                      <w:w w:val="105"/>
                    </w:rPr>
                    <w:t> </w:t>
                  </w:r>
                  <w:r>
                    <w:rPr>
                      <w:color w:val="231F20"/>
                      <w:w w:val="105"/>
                    </w:rPr>
                    <w:t>their</w:t>
                  </w:r>
                  <w:r>
                    <w:rPr>
                      <w:color w:val="231F20"/>
                      <w:spacing w:val="-12"/>
                      <w:w w:val="105"/>
                    </w:rPr>
                    <w:t> </w:t>
                  </w:r>
                  <w:r>
                    <w:rPr>
                      <w:color w:val="231F20"/>
                      <w:w w:val="105"/>
                    </w:rPr>
                    <w:t>subtle,</w:t>
                  </w:r>
                  <w:r>
                    <w:rPr>
                      <w:color w:val="231F20"/>
                      <w:spacing w:val="-18"/>
                      <w:w w:val="105"/>
                    </w:rPr>
                    <w:t> </w:t>
                  </w:r>
                  <w:r>
                    <w:rPr>
                      <w:color w:val="231F20"/>
                      <w:w w:val="105"/>
                    </w:rPr>
                    <w:t>complex</w:t>
                  </w:r>
                  <w:r>
                    <w:rPr>
                      <w:color w:val="231F20"/>
                      <w:spacing w:val="-11"/>
                      <w:w w:val="105"/>
                    </w:rPr>
                    <w:t> </w:t>
                  </w:r>
                  <w:r>
                    <w:rPr>
                      <w:color w:val="231F20"/>
                      <w:spacing w:val="-3"/>
                      <w:w w:val="105"/>
                    </w:rPr>
                    <w:t>nature </w:t>
                  </w:r>
                  <w:r>
                    <w:rPr>
                      <w:color w:val="231F20"/>
                      <w:w w:val="105"/>
                    </w:rPr>
                    <w:t>makes them difficult for competitors to</w:t>
                  </w:r>
                  <w:r>
                    <w:rPr>
                      <w:color w:val="231F20"/>
                      <w:spacing w:val="14"/>
                      <w:w w:val="105"/>
                    </w:rPr>
                    <w:t> </w:t>
                  </w:r>
                  <w:r>
                    <w:rPr>
                      <w:color w:val="231F20"/>
                      <w:w w:val="105"/>
                    </w:rPr>
                    <w:t>imitate.</w:t>
                  </w:r>
                </w:p>
              </w:txbxContent>
            </v:textbox>
            <w10:wrap type="none"/>
          </v:shape>
        </w:pict>
      </w:r>
      <w:r>
        <w:rPr/>
        <w:pict>
          <v:shape style="position:absolute;margin-left:312.105286pt;margin-top:569.859802pt;width:214.2pt;height:91.65pt;mso-position-horizontal-relative:page;mso-position-vertical-relative:page;z-index:-84688" type="#_x0000_t202" filled="false" stroked="false">
            <v:textbox inset="0,0,0,0">
              <w:txbxContent>
                <w:p>
                  <w:pPr>
                    <w:pStyle w:val="BodyText"/>
                    <w:spacing w:line="276" w:lineRule="auto"/>
                    <w:ind w:right="17"/>
                    <w:jc w:val="both"/>
                  </w:pPr>
                  <w:r>
                    <w:rPr>
                      <w:color w:val="231F20"/>
                      <w:w w:val="105"/>
                    </w:rPr>
                    <w:t>Some processes may offer more opportunities for improvement than others. In order to get the most out of its cost reduction programs, a </w:t>
                  </w:r>
                  <w:r>
                    <w:rPr>
                      <w:color w:val="231F20"/>
                      <w:spacing w:val="-3"/>
                      <w:w w:val="105"/>
                    </w:rPr>
                    <w:t>com- </w:t>
                  </w:r>
                  <w:r>
                    <w:rPr>
                      <w:color w:val="231F20"/>
                      <w:w w:val="105"/>
                    </w:rPr>
                    <w:t>pany should prioritize its value-creating</w:t>
                  </w:r>
                  <w:r>
                    <w:rPr>
                      <w:color w:val="231F20"/>
                      <w:spacing w:val="-31"/>
                      <w:w w:val="105"/>
                    </w:rPr>
                    <w:t> </w:t>
                  </w:r>
                  <w:r>
                    <w:rPr>
                      <w:color w:val="231F20"/>
                      <w:w w:val="105"/>
                    </w:rPr>
                    <w:t>process- es. Under the 80:20 rule, 20 per cent of </w:t>
                  </w:r>
                  <w:r>
                    <w:rPr>
                      <w:color w:val="231F20"/>
                      <w:spacing w:val="-6"/>
                      <w:w w:val="105"/>
                    </w:rPr>
                    <w:t>the </w:t>
                  </w:r>
                  <w:r>
                    <w:rPr>
                      <w:color w:val="231F20"/>
                      <w:w w:val="105"/>
                    </w:rPr>
                    <w:t>value-creating processes often accounts for 80 per cent of total</w:t>
                  </w:r>
                  <w:r>
                    <w:rPr>
                      <w:color w:val="231F20"/>
                      <w:spacing w:val="47"/>
                      <w:w w:val="105"/>
                    </w:rPr>
                    <w:t> </w:t>
                  </w:r>
                  <w:r>
                    <w:rPr>
                      <w:color w:val="231F20"/>
                      <w:w w:val="105"/>
                    </w:rPr>
                    <w:t>costs.</w:t>
                  </w:r>
                </w:p>
              </w:txbxContent>
            </v:textbox>
            <w10:wrap type="none"/>
          </v:shape>
        </w:pict>
      </w:r>
      <w:r>
        <w:rPr/>
        <w:pict>
          <v:shape style="position:absolute;margin-left:85.595001pt;margin-top:595.690002pt;width:214.2pt;height:117.85pt;mso-position-horizontal-relative:page;mso-position-vertical-relative:page;z-index:-84664" type="#_x0000_t202" filled="false" stroked="false">
            <v:textbox inset="0,0,0,0">
              <w:txbxContent>
                <w:p>
                  <w:pPr>
                    <w:spacing w:line="276" w:lineRule="auto" w:before="23"/>
                    <w:ind w:left="20" w:right="22" w:firstLine="0"/>
                    <w:jc w:val="left"/>
                    <w:rPr>
                      <w:rFonts w:ascii="Franklin Gothic Heavy"/>
                      <w:b/>
                      <w:sz w:val="20"/>
                    </w:rPr>
                  </w:pPr>
                  <w:r>
                    <w:rPr>
                      <w:rFonts w:ascii="Franklin Gothic Heavy"/>
                      <w:b/>
                      <w:color w:val="569BBE"/>
                      <w:sz w:val="20"/>
                    </w:rPr>
                    <w:t>Evaluate the opportunities for achieving relative cost advantage.</w:t>
                  </w:r>
                </w:p>
                <w:p>
                  <w:pPr>
                    <w:pStyle w:val="BodyText"/>
                    <w:spacing w:line="276" w:lineRule="auto" w:before="0"/>
                    <w:ind w:right="17"/>
                    <w:jc w:val="both"/>
                  </w:pPr>
                  <w:r>
                    <w:rPr>
                      <w:color w:val="231F20"/>
                      <w:w w:val="105"/>
                    </w:rPr>
                    <w:t>In</w:t>
                  </w:r>
                  <w:r>
                    <w:rPr>
                      <w:color w:val="231F20"/>
                      <w:spacing w:val="-9"/>
                      <w:w w:val="105"/>
                    </w:rPr>
                    <w:t> </w:t>
                  </w:r>
                  <w:r>
                    <w:rPr>
                      <w:color w:val="231F20"/>
                      <w:w w:val="105"/>
                    </w:rPr>
                    <w:t>many</w:t>
                  </w:r>
                  <w:r>
                    <w:rPr>
                      <w:color w:val="231F20"/>
                      <w:spacing w:val="-9"/>
                      <w:w w:val="105"/>
                    </w:rPr>
                    <w:t> </w:t>
                  </w:r>
                  <w:r>
                    <w:rPr>
                      <w:color w:val="231F20"/>
                      <w:w w:val="105"/>
                    </w:rPr>
                    <w:t>organizations,</w:t>
                  </w:r>
                  <w:r>
                    <w:rPr>
                      <w:color w:val="231F20"/>
                      <w:spacing w:val="-16"/>
                      <w:w w:val="105"/>
                    </w:rPr>
                    <w:t> </w:t>
                  </w:r>
                  <w:r>
                    <w:rPr>
                      <w:color w:val="231F20"/>
                      <w:w w:val="105"/>
                    </w:rPr>
                    <w:t>cost</w:t>
                  </w:r>
                  <w:r>
                    <w:rPr>
                      <w:color w:val="231F20"/>
                      <w:spacing w:val="-9"/>
                      <w:w w:val="105"/>
                    </w:rPr>
                    <w:t> </w:t>
                  </w:r>
                  <w:r>
                    <w:rPr>
                      <w:color w:val="231F20"/>
                      <w:w w:val="105"/>
                    </w:rPr>
                    <w:t>reductions</w:t>
                  </w:r>
                  <w:r>
                    <w:rPr>
                      <w:color w:val="231F20"/>
                      <w:spacing w:val="-8"/>
                      <w:w w:val="105"/>
                    </w:rPr>
                    <w:t> </w:t>
                  </w:r>
                  <w:r>
                    <w:rPr>
                      <w:color w:val="231F20"/>
                      <w:w w:val="105"/>
                    </w:rPr>
                    <w:t>are</w:t>
                  </w:r>
                  <w:r>
                    <w:rPr>
                      <w:color w:val="231F20"/>
                      <w:spacing w:val="-9"/>
                      <w:w w:val="105"/>
                    </w:rPr>
                    <w:t> </w:t>
                  </w:r>
                  <w:r>
                    <w:rPr>
                      <w:color w:val="231F20"/>
                      <w:spacing w:val="-3"/>
                      <w:w w:val="105"/>
                    </w:rPr>
                    <w:t>made </w:t>
                  </w:r>
                  <w:r>
                    <w:rPr>
                      <w:color w:val="231F20"/>
                      <w:w w:val="105"/>
                    </w:rPr>
                    <w:t>across the board (e.g., “eliminate 10 per </w:t>
                  </w:r>
                  <w:r>
                    <w:rPr>
                      <w:color w:val="231F20"/>
                      <w:spacing w:val="-5"/>
                      <w:w w:val="105"/>
                    </w:rPr>
                    <w:t>cent </w:t>
                  </w:r>
                  <w:r>
                    <w:rPr>
                      <w:color w:val="231F20"/>
                      <w:w w:val="105"/>
                    </w:rPr>
                    <w:t>from every department”). Because these </w:t>
                  </w:r>
                  <w:r>
                    <w:rPr>
                      <w:color w:val="231F20"/>
                      <w:spacing w:val="-4"/>
                      <w:w w:val="105"/>
                    </w:rPr>
                    <w:t>firms </w:t>
                  </w:r>
                  <w:r>
                    <w:rPr>
                      <w:color w:val="231F20"/>
                      <w:w w:val="105"/>
                    </w:rPr>
                    <w:t>do</w:t>
                  </w:r>
                  <w:r>
                    <w:rPr>
                      <w:color w:val="231F20"/>
                      <w:spacing w:val="-6"/>
                      <w:w w:val="105"/>
                    </w:rPr>
                    <w:t> </w:t>
                  </w:r>
                  <w:r>
                    <w:rPr>
                      <w:color w:val="231F20"/>
                      <w:w w:val="105"/>
                    </w:rPr>
                    <w:t>not</w:t>
                  </w:r>
                  <w:r>
                    <w:rPr>
                      <w:color w:val="231F20"/>
                      <w:spacing w:val="-5"/>
                      <w:w w:val="105"/>
                    </w:rPr>
                    <w:t> </w:t>
                  </w:r>
                  <w:r>
                    <w:rPr>
                      <w:color w:val="231F20"/>
                      <w:w w:val="105"/>
                    </w:rPr>
                    <w:t>reduce</w:t>
                  </w:r>
                  <w:r>
                    <w:rPr>
                      <w:color w:val="231F20"/>
                      <w:spacing w:val="-6"/>
                      <w:w w:val="105"/>
                    </w:rPr>
                    <w:t> </w:t>
                  </w:r>
                  <w:r>
                    <w:rPr>
                      <w:color w:val="231F20"/>
                      <w:w w:val="105"/>
                    </w:rPr>
                    <w:t>their</w:t>
                  </w:r>
                  <w:r>
                    <w:rPr>
                      <w:color w:val="231F20"/>
                      <w:spacing w:val="-5"/>
                      <w:w w:val="105"/>
                    </w:rPr>
                    <w:t> </w:t>
                  </w:r>
                  <w:r>
                    <w:rPr>
                      <w:color w:val="231F20"/>
                      <w:w w:val="105"/>
                    </w:rPr>
                    <w:t>costs</w:t>
                  </w:r>
                  <w:r>
                    <w:rPr>
                      <w:color w:val="231F20"/>
                      <w:spacing w:val="-6"/>
                      <w:w w:val="105"/>
                    </w:rPr>
                    <w:t> </w:t>
                  </w:r>
                  <w:r>
                    <w:rPr>
                      <w:color w:val="231F20"/>
                      <w:w w:val="105"/>
                    </w:rPr>
                    <w:t>strategically,</w:t>
                  </w:r>
                  <w:r>
                    <w:rPr>
                      <w:color w:val="231F20"/>
                      <w:spacing w:val="-13"/>
                      <w:w w:val="105"/>
                    </w:rPr>
                    <w:t> </w:t>
                  </w:r>
                  <w:r>
                    <w:rPr>
                      <w:color w:val="231F20"/>
                      <w:w w:val="105"/>
                    </w:rPr>
                    <w:t>this</w:t>
                  </w:r>
                  <w:r>
                    <w:rPr>
                      <w:color w:val="231F20"/>
                      <w:spacing w:val="-6"/>
                      <w:w w:val="105"/>
                    </w:rPr>
                    <w:t> </w:t>
                  </w:r>
                  <w:r>
                    <w:rPr>
                      <w:color w:val="231F20"/>
                      <w:w w:val="105"/>
                    </w:rPr>
                    <w:t>effort usually fails. More often than not, across-the- </w:t>
                  </w:r>
                  <w:r>
                    <w:rPr>
                      <w:color w:val="231F20"/>
                      <w:spacing w:val="-3"/>
                      <w:w w:val="105"/>
                    </w:rPr>
                    <w:t>board cost reduction misconstrues </w:t>
                  </w:r>
                  <w:r>
                    <w:rPr>
                      <w:color w:val="231F20"/>
                      <w:w w:val="105"/>
                    </w:rPr>
                    <w:t>the</w:t>
                  </w:r>
                  <w:r>
                    <w:rPr>
                      <w:color w:val="231F20"/>
                      <w:spacing w:val="-25"/>
                      <w:w w:val="105"/>
                    </w:rPr>
                    <w:t> </w:t>
                  </w:r>
                  <w:r>
                    <w:rPr>
                      <w:color w:val="231F20"/>
                      <w:spacing w:val="-3"/>
                      <w:w w:val="105"/>
                    </w:rPr>
                    <w:t>underlying </w:t>
                  </w:r>
                  <w:r>
                    <w:rPr>
                      <w:color w:val="231F20"/>
                      <w:w w:val="105"/>
                    </w:rPr>
                    <w:t>problem.</w:t>
                  </w:r>
                  <w:r>
                    <w:rPr>
                      <w:color w:val="231F20"/>
                      <w:spacing w:val="21"/>
                      <w:w w:val="105"/>
                    </w:rPr>
                    <w:t> </w:t>
                  </w:r>
                  <w:r>
                    <w:rPr>
                      <w:color w:val="231F20"/>
                      <w:w w:val="105"/>
                    </w:rPr>
                    <w:t>The</w:t>
                  </w:r>
                  <w:r>
                    <w:rPr>
                      <w:color w:val="231F20"/>
                      <w:spacing w:val="22"/>
                      <w:w w:val="105"/>
                    </w:rPr>
                    <w:t> </w:t>
                  </w:r>
                  <w:r>
                    <w:rPr>
                      <w:color w:val="231F20"/>
                      <w:w w:val="105"/>
                    </w:rPr>
                    <w:t>point</w:t>
                  </w:r>
                  <w:r>
                    <w:rPr>
                      <w:color w:val="231F20"/>
                      <w:spacing w:val="21"/>
                      <w:w w:val="105"/>
                    </w:rPr>
                    <w:t> </w:t>
                  </w:r>
                  <w:r>
                    <w:rPr>
                      <w:color w:val="231F20"/>
                      <w:w w:val="105"/>
                    </w:rPr>
                    <w:t>is</w:t>
                  </w:r>
                  <w:r>
                    <w:rPr>
                      <w:color w:val="231F20"/>
                      <w:spacing w:val="22"/>
                      <w:w w:val="105"/>
                    </w:rPr>
                    <w:t> </w:t>
                  </w:r>
                  <w:r>
                    <w:rPr>
                      <w:color w:val="231F20"/>
                      <w:w w:val="105"/>
                    </w:rPr>
                    <w:t>not</w:t>
                  </w:r>
                  <w:r>
                    <w:rPr>
                      <w:color w:val="231F20"/>
                      <w:spacing w:val="21"/>
                      <w:w w:val="105"/>
                    </w:rPr>
                    <w:t> </w:t>
                  </w:r>
                  <w:r>
                    <w:rPr>
                      <w:color w:val="231F20"/>
                      <w:w w:val="105"/>
                    </w:rPr>
                    <w:t>to</w:t>
                  </w:r>
                  <w:r>
                    <w:rPr>
                      <w:color w:val="231F20"/>
                      <w:spacing w:val="22"/>
                      <w:w w:val="105"/>
                    </w:rPr>
                    <w:t> </w:t>
                  </w:r>
                  <w:r>
                    <w:rPr>
                      <w:color w:val="231F20"/>
                      <w:w w:val="105"/>
                    </w:rPr>
                    <w:t>become</w:t>
                  </w:r>
                  <w:r>
                    <w:rPr>
                      <w:color w:val="231F20"/>
                      <w:spacing w:val="21"/>
                      <w:w w:val="105"/>
                    </w:rPr>
                    <w:t> </w:t>
                  </w:r>
                  <w:r>
                    <w:rPr>
                      <w:color w:val="231F20"/>
                      <w:w w:val="105"/>
                    </w:rPr>
                    <w:t>more</w:t>
                  </w:r>
                </w:p>
              </w:txbxContent>
            </v:textbox>
            <w10:wrap type="none"/>
          </v:shape>
        </w:pict>
      </w:r>
      <w:r>
        <w:rPr/>
        <w:pict>
          <v:shape style="position:absolute;margin-left:311.228729pt;margin-top:673.860107pt;width:215.3pt;height:50.55pt;mso-position-horizontal-relative:page;mso-position-vertical-relative:page;z-index:-84640" type="#_x0000_t202" filled="false" stroked="false">
            <v:textbox inset="0,0,0,0">
              <w:txbxContent>
                <w:p>
                  <w:pPr>
                    <w:pStyle w:val="BodyText"/>
                    <w:tabs>
                      <w:tab w:pos="4284" w:val="left" w:leader="none"/>
                    </w:tabs>
                  </w:pPr>
                  <w:r>
                    <w:rPr>
                      <w:color w:val="231F20"/>
                      <w:w w:val="120"/>
                      <w:u w:val="single" w:color="231F20"/>
                    </w:rPr>
                    <w:t> </w:t>
                  </w:r>
                  <w:r>
                    <w:rPr>
                      <w:color w:val="231F20"/>
                      <w:u w:val="single" w:color="231F20"/>
                    </w:rPr>
                    <w:tab/>
                  </w:r>
                </w:p>
                <w:p>
                  <w:pPr>
                    <w:spacing w:before="18"/>
                    <w:ind w:left="20" w:right="17" w:firstLine="0"/>
                    <w:jc w:val="both"/>
                    <w:rPr>
                      <w:sz w:val="16"/>
                    </w:rPr>
                  </w:pPr>
                  <w:r>
                    <w:rPr>
                      <w:color w:val="231F20"/>
                      <w:w w:val="105"/>
                      <w:sz w:val="16"/>
                    </w:rPr>
                    <w:t>3 </w:t>
                  </w:r>
                  <w:r>
                    <w:rPr>
                      <w:color w:val="231F20"/>
                      <w:spacing w:val="-3"/>
                      <w:w w:val="105"/>
                      <w:sz w:val="16"/>
                    </w:rPr>
                    <w:t>For </w:t>
                  </w:r>
                  <w:r>
                    <w:rPr>
                      <w:color w:val="231F20"/>
                      <w:w w:val="105"/>
                      <w:sz w:val="16"/>
                    </w:rPr>
                    <w:t>more information on buyer-seller partnerships, </w:t>
                  </w:r>
                  <w:r>
                    <w:rPr>
                      <w:color w:val="231F20"/>
                      <w:spacing w:val="-2"/>
                      <w:w w:val="105"/>
                      <w:sz w:val="16"/>
                    </w:rPr>
                    <w:t>the </w:t>
                  </w:r>
                  <w:r>
                    <w:rPr>
                      <w:color w:val="231F20"/>
                      <w:w w:val="105"/>
                      <w:sz w:val="16"/>
                    </w:rPr>
                    <w:t>reader</w:t>
                  </w:r>
                  <w:r>
                    <w:rPr>
                      <w:color w:val="231F20"/>
                      <w:spacing w:val="-27"/>
                      <w:w w:val="105"/>
                      <w:sz w:val="16"/>
                    </w:rPr>
                    <w:t> </w:t>
                  </w:r>
                  <w:r>
                    <w:rPr>
                      <w:color w:val="231F20"/>
                      <w:w w:val="105"/>
                      <w:sz w:val="16"/>
                    </w:rPr>
                    <w:t>should</w:t>
                  </w:r>
                  <w:r>
                    <w:rPr>
                      <w:color w:val="231F20"/>
                      <w:spacing w:val="-27"/>
                      <w:w w:val="105"/>
                      <w:sz w:val="16"/>
                    </w:rPr>
                    <w:t> </w:t>
                  </w:r>
                  <w:r>
                    <w:rPr>
                      <w:color w:val="231F20"/>
                      <w:w w:val="105"/>
                      <w:sz w:val="16"/>
                    </w:rPr>
                    <w:t>refer</w:t>
                  </w:r>
                  <w:r>
                    <w:rPr>
                      <w:color w:val="231F20"/>
                      <w:spacing w:val="-26"/>
                      <w:w w:val="105"/>
                      <w:sz w:val="16"/>
                    </w:rPr>
                    <w:t> </w:t>
                  </w:r>
                  <w:r>
                    <w:rPr>
                      <w:color w:val="231F20"/>
                      <w:w w:val="105"/>
                      <w:sz w:val="16"/>
                    </w:rPr>
                    <w:t>to</w:t>
                  </w:r>
                  <w:r>
                    <w:rPr>
                      <w:color w:val="231F20"/>
                      <w:spacing w:val="-27"/>
                      <w:w w:val="105"/>
                      <w:sz w:val="16"/>
                    </w:rPr>
                    <w:t> </w:t>
                  </w:r>
                  <w:r>
                    <w:rPr>
                      <w:color w:val="231F20"/>
                      <w:w w:val="105"/>
                      <w:sz w:val="16"/>
                    </w:rPr>
                    <w:t>The</w:t>
                  </w:r>
                  <w:r>
                    <w:rPr>
                      <w:color w:val="231F20"/>
                      <w:spacing w:val="-26"/>
                      <w:w w:val="105"/>
                      <w:sz w:val="16"/>
                    </w:rPr>
                    <w:t> </w:t>
                  </w:r>
                  <w:r>
                    <w:rPr>
                      <w:color w:val="231F20"/>
                      <w:w w:val="105"/>
                      <w:sz w:val="16"/>
                    </w:rPr>
                    <w:t>Society</w:t>
                  </w:r>
                  <w:r>
                    <w:rPr>
                      <w:color w:val="231F20"/>
                      <w:spacing w:val="-27"/>
                      <w:w w:val="105"/>
                      <w:sz w:val="16"/>
                    </w:rPr>
                    <w:t> </w:t>
                  </w:r>
                  <w:r>
                    <w:rPr>
                      <w:color w:val="231F20"/>
                      <w:w w:val="105"/>
                      <w:sz w:val="16"/>
                    </w:rPr>
                    <w:t>of</w:t>
                  </w:r>
                  <w:r>
                    <w:rPr>
                      <w:color w:val="231F20"/>
                      <w:spacing w:val="-26"/>
                      <w:w w:val="105"/>
                      <w:sz w:val="16"/>
                    </w:rPr>
                    <w:t> </w:t>
                  </w:r>
                  <w:r>
                    <w:rPr>
                      <w:color w:val="231F20"/>
                      <w:w w:val="105"/>
                      <w:sz w:val="16"/>
                    </w:rPr>
                    <w:t>Management</w:t>
                  </w:r>
                  <w:r>
                    <w:rPr>
                      <w:color w:val="231F20"/>
                      <w:spacing w:val="-27"/>
                      <w:w w:val="105"/>
                      <w:sz w:val="16"/>
                    </w:rPr>
                    <w:t> </w:t>
                  </w:r>
                  <w:r>
                    <w:rPr>
                      <w:color w:val="231F20"/>
                      <w:w w:val="105"/>
                      <w:sz w:val="16"/>
                    </w:rPr>
                    <w:t>Accountants of Canada’s Management Accounting Guideline #32, “Building Buyer-Seller</w:t>
                  </w:r>
                  <w:r>
                    <w:rPr>
                      <w:color w:val="231F20"/>
                      <w:spacing w:val="8"/>
                      <w:w w:val="105"/>
                      <w:sz w:val="16"/>
                    </w:rPr>
                    <w:t> </w:t>
                  </w:r>
                  <w:r>
                    <w:rPr>
                      <w:color w:val="231F20"/>
                      <w:spacing w:val="-3"/>
                      <w:w w:val="105"/>
                      <w:sz w:val="16"/>
                    </w:rPr>
                    <w:t>Partnerships.”</w:t>
                  </w:r>
                </w:p>
              </w:txbxContent>
            </v:textbox>
            <w10:wrap type="none"/>
          </v:shape>
        </w:pict>
      </w:r>
      <w:r>
        <w:rPr/>
        <w:pict>
          <v:shape style="position:absolute;margin-left:557.150513pt;margin-top:756.402527pt;width:6.2pt;height:10.15pt;mso-position-horizontal-relative:page;mso-position-vertical-relative:page;z-index:-84616" type="#_x0000_t202" filled="false" stroked="false">
            <v:textbox inset="0,0,0,0">
              <w:txbxContent>
                <w:p>
                  <w:pPr>
                    <w:spacing w:before="19"/>
                    <w:ind w:left="20" w:right="0" w:firstLine="0"/>
                    <w:jc w:val="left"/>
                    <w:rPr>
                      <w:sz w:val="14"/>
                    </w:rPr>
                  </w:pPr>
                  <w:r>
                    <w:rPr>
                      <w:color w:val="231F20"/>
                      <w:w w:val="102"/>
                      <w:sz w:val="14"/>
                    </w:rPr>
                    <w:t>9</w:t>
                  </w:r>
                </w:p>
              </w:txbxContent>
            </v:textbox>
            <w10:wrap type="none"/>
          </v:shape>
        </w:pict>
      </w:r>
      <w:r>
        <w:rPr/>
        <w:pict>
          <v:shape style="position:absolute;margin-left:0pt;margin-top:0pt;width:35pt;height:792pt;mso-position-horizontal-relative:page;mso-position-vertical-relative:page;z-index:-84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2.229004pt;margin-top:673.000122pt;width:213.25pt;height:12pt;mso-position-horizontal-relative:page;mso-position-vertical-relative:page;z-index:-845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4544"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4520"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0;top:15826;width:11;height:12" coordorigin="0,15827" coordsize="11,12" path="m2104,7947l4104,7947,4104,5059,2104,5059,2104,7947xm2102,5796l4108,5796m2102,6515l4108,6515m2102,7229l4108,7229m4527,8162l6527,8162,6527,5274,4527,5274,4527,8162xm4525,6011l6531,6011m4525,6730l6531,6730m4525,7444l6531,7444m4102,5059l4530,5276m4102,5795l4530,6012m4102,6518l4530,6736m4102,7232l4530,7449m4102,7955l4530,8172e" filled="false" stroked="true" strokeweight=".526945pt" strokecolor="#231f20">
              <v:path arrowok="t"/>
              <v:stroke dashstyle="solid"/>
            </v:shape>
            <w10:wrap type="none"/>
          </v:group>
        </w:pict>
      </w:r>
      <w:r>
        <w:rPr/>
        <w:pict>
          <v:rect style="position:absolute;margin-left:0pt;margin-top:0pt;width:35pt;height:792pt;mso-position-horizontal-relative:page;mso-position-vertical-relative:page;z-index:-84496" filled="true" fillcolor="#d4e3ee" stroked="false">
            <v:fill type="solid"/>
            <w10:wrap type="none"/>
          </v:rect>
        </w:pict>
      </w:r>
      <w:r>
        <w:rPr/>
        <w:pict>
          <v:shape style="position:absolute;margin-left:231.835098pt;margin-top:109.537498pt;width:338.25pt;height:15.7pt;mso-position-horizontal-relative:page;mso-position-vertical-relative:page;z-index:-84472"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205.241394pt;margin-top:159.692795pt;width:217.85pt;height:16pt;mso-position-horizontal-relative:page;mso-position-vertical-relative:page;z-index:-84448" type="#_x0000_t202" filled="false" stroked="false">
            <v:textbox inset="0,0,0,0">
              <w:txbxContent>
                <w:p>
                  <w:pPr>
                    <w:spacing w:before="19"/>
                    <w:ind w:left="20" w:right="0" w:firstLine="0"/>
                    <w:jc w:val="left"/>
                    <w:rPr>
                      <w:sz w:val="24"/>
                    </w:rPr>
                  </w:pPr>
                  <w:r>
                    <w:rPr>
                      <w:color w:val="569BBE"/>
                      <w:w w:val="105"/>
                      <w:sz w:val="24"/>
                    </w:rPr>
                    <w:t>EXHIBIT 4. COMPETITOR COST ANALYSIS</w:t>
                  </w:r>
                </w:p>
              </w:txbxContent>
            </v:textbox>
            <w10:wrap type="none"/>
          </v:shape>
        </w:pict>
      </w:r>
      <w:r>
        <w:rPr/>
        <w:pict>
          <v:shape style="position:absolute;margin-left:125.001717pt;margin-top:197.103195pt;width:59.75pt;height:24.55pt;mso-position-horizontal-relative:page;mso-position-vertical-relative:page;z-index:-84424" type="#_x0000_t202" filled="false" stroked="false">
            <v:textbox inset="0,0,0,0">
              <w:txbxContent>
                <w:p>
                  <w:pPr>
                    <w:spacing w:line="225" w:lineRule="auto" w:before="1"/>
                    <w:ind w:left="51" w:right="0" w:hanging="32"/>
                    <w:jc w:val="left"/>
                    <w:rPr>
                      <w:rFonts w:ascii="Calibri"/>
                      <w:b/>
                      <w:sz w:val="21"/>
                    </w:rPr>
                  </w:pPr>
                  <w:r>
                    <w:rPr>
                      <w:rFonts w:ascii="Calibri"/>
                      <w:b/>
                      <w:color w:val="231F20"/>
                      <w:sz w:val="21"/>
                    </w:rPr>
                    <w:t>Independent </w:t>
                  </w:r>
                  <w:r>
                    <w:rPr>
                      <w:rFonts w:ascii="Calibri"/>
                      <w:b/>
                      <w:color w:val="231F20"/>
                      <w:w w:val="105"/>
                      <w:sz w:val="21"/>
                    </w:rPr>
                    <w:t>Auto Repair</w:t>
                  </w:r>
                </w:p>
              </w:txbxContent>
            </v:textbox>
            <w10:wrap type="none"/>
          </v:shape>
        </w:pict>
      </w:r>
      <w:r>
        <w:rPr/>
        <w:pict>
          <v:shape style="position:absolute;margin-left:244.602859pt;margin-top:197.103302pt;width:62.75pt;height:24.55pt;mso-position-horizontal-relative:page;mso-position-vertical-relative:page;z-index:-84400" type="#_x0000_t202" filled="false" stroked="false">
            <v:textbox inset="0,0,0,0">
              <w:txbxContent>
                <w:p>
                  <w:pPr>
                    <w:spacing w:line="225" w:lineRule="auto" w:before="1"/>
                    <w:ind w:left="20" w:right="-14" w:firstLine="184"/>
                    <w:jc w:val="left"/>
                    <w:rPr>
                      <w:rFonts w:ascii="Calibri"/>
                      <w:b/>
                      <w:sz w:val="21"/>
                    </w:rPr>
                  </w:pPr>
                  <w:r>
                    <w:rPr>
                      <w:rFonts w:ascii="Calibri"/>
                      <w:b/>
                      <w:color w:val="231F20"/>
                      <w:w w:val="110"/>
                      <w:sz w:val="21"/>
                    </w:rPr>
                    <w:t>Specialty Brake Repair</w:t>
                  </w:r>
                </w:p>
              </w:txbxContent>
            </v:textbox>
            <w10:wrap type="none"/>
          </v:shape>
        </w:pict>
      </w:r>
      <w:r>
        <w:rPr/>
        <w:pict>
          <v:shape style="position:absolute;margin-left:368.980408pt;margin-top:197.103409pt;width:34.15pt;height:24.55pt;mso-position-horizontal-relative:page;mso-position-vertical-relative:page;z-index:-84376" type="#_x0000_t202" filled="false" stroked="false">
            <v:textbox inset="0,0,0,0">
              <w:txbxContent>
                <w:p>
                  <w:pPr>
                    <w:spacing w:line="225" w:lineRule="auto" w:before="1"/>
                    <w:ind w:left="20" w:right="0" w:firstLine="113"/>
                    <w:jc w:val="left"/>
                    <w:rPr>
                      <w:rFonts w:ascii="Calibri"/>
                      <w:b/>
                      <w:sz w:val="21"/>
                    </w:rPr>
                  </w:pPr>
                  <w:r>
                    <w:rPr>
                      <w:rFonts w:ascii="Calibri"/>
                      <w:b/>
                      <w:color w:val="231F20"/>
                      <w:w w:val="105"/>
                      <w:sz w:val="21"/>
                    </w:rPr>
                    <w:t>Cost </w:t>
                  </w:r>
                  <w:r>
                    <w:rPr>
                      <w:rFonts w:ascii="Calibri"/>
                      <w:b/>
                      <w:color w:val="231F20"/>
                      <w:sz w:val="21"/>
                    </w:rPr>
                    <w:t>Drivers</w:t>
                  </w:r>
                </w:p>
              </w:txbxContent>
            </v:textbox>
            <w10:wrap type="none"/>
          </v:shape>
        </w:pict>
      </w:r>
      <w:r>
        <w:rPr/>
        <w:pict>
          <v:shape style="position:absolute;margin-left:462.452362pt;margin-top:197.103409pt;width:49pt;height:24.55pt;mso-position-horizontal-relative:page;mso-position-vertical-relative:page;z-index:-84352" type="#_x0000_t202" filled="false" stroked="false">
            <v:textbox inset="0,0,0,0">
              <w:txbxContent>
                <w:p>
                  <w:pPr>
                    <w:spacing w:line="225" w:lineRule="auto" w:before="1"/>
                    <w:ind w:left="20" w:right="8" w:firstLine="261"/>
                    <w:jc w:val="left"/>
                    <w:rPr>
                      <w:rFonts w:ascii="Calibri"/>
                      <w:b/>
                      <w:sz w:val="21"/>
                    </w:rPr>
                  </w:pPr>
                  <w:r>
                    <w:rPr>
                      <w:rFonts w:ascii="Calibri"/>
                      <w:b/>
                      <w:color w:val="231F20"/>
                      <w:w w:val="105"/>
                      <w:sz w:val="21"/>
                    </w:rPr>
                    <w:t>Cost Reduction</w:t>
                  </w:r>
                </w:p>
              </w:txbxContent>
            </v:textbox>
            <w10:wrap type="none"/>
          </v:shape>
        </w:pict>
      </w:r>
      <w:r>
        <w:rPr/>
        <w:pict>
          <v:shape style="position:absolute;margin-left:141.573151pt;margin-top:233.104553pt;width:26.6pt;height:12.5pt;mso-position-horizontal-relative:page;mso-position-vertical-relative:page;z-index:-84328" type="#_x0000_t202" filled="false" stroked="false">
            <v:textbox inset="0,0,0,0">
              <w:txbxContent>
                <w:p>
                  <w:pPr>
                    <w:spacing w:line="246" w:lineRule="exact" w:before="0"/>
                    <w:ind w:left="20" w:right="0" w:firstLine="0"/>
                    <w:jc w:val="left"/>
                    <w:rPr>
                      <w:rFonts w:ascii="Calibri"/>
                      <w:b/>
                      <w:sz w:val="21"/>
                    </w:rPr>
                  </w:pPr>
                  <w:r>
                    <w:rPr>
                      <w:rFonts w:ascii="Calibri"/>
                      <w:b/>
                      <w:color w:val="231F20"/>
                      <w:w w:val="105"/>
                      <w:sz w:val="21"/>
                    </w:rPr>
                    <w:t>100%</w:t>
                  </w:r>
                </w:p>
              </w:txbxContent>
            </v:textbox>
            <w10:wrap type="none"/>
          </v:shape>
        </w:pict>
      </w:r>
      <w:r>
        <w:rPr/>
        <w:pict>
          <v:shape style="position:absolute;margin-left:265.663239pt;margin-top:233.10466pt;width:20.6pt;height:12.5pt;mso-position-horizontal-relative:page;mso-position-vertical-relative:page;z-index:-84304" type="#_x0000_t202" filled="false" stroked="false">
            <v:textbox inset="0,0,0,0">
              <w:txbxContent>
                <w:p>
                  <w:pPr>
                    <w:spacing w:line="246" w:lineRule="exact" w:before="0"/>
                    <w:ind w:left="20" w:right="0" w:firstLine="0"/>
                    <w:jc w:val="left"/>
                    <w:rPr>
                      <w:rFonts w:ascii="Calibri"/>
                      <w:b/>
                      <w:sz w:val="21"/>
                    </w:rPr>
                  </w:pPr>
                  <w:r>
                    <w:rPr>
                      <w:rFonts w:ascii="Calibri"/>
                      <w:b/>
                      <w:color w:val="231F20"/>
                      <w:sz w:val="21"/>
                    </w:rPr>
                    <w:t>79%</w:t>
                  </w:r>
                </w:p>
              </w:txbxContent>
            </v:textbox>
            <w10:wrap type="none"/>
          </v:shape>
        </w:pict>
      </w:r>
      <w:r>
        <w:rPr/>
        <w:pict>
          <v:shape style="position:absolute;margin-left:476.840271pt;margin-top:233.104767pt;width:20.25pt;height:12.5pt;mso-position-horizontal-relative:page;mso-position-vertical-relative:page;z-index:-84280" type="#_x0000_t202" filled="false" stroked="false">
            <v:textbox inset="0,0,0,0">
              <w:txbxContent>
                <w:p>
                  <w:pPr>
                    <w:spacing w:line="246" w:lineRule="exact" w:before="0"/>
                    <w:ind w:left="20" w:right="0" w:firstLine="0"/>
                    <w:jc w:val="left"/>
                    <w:rPr>
                      <w:rFonts w:ascii="Calibri"/>
                      <w:b/>
                      <w:sz w:val="21"/>
                    </w:rPr>
                  </w:pPr>
                  <w:r>
                    <w:rPr>
                      <w:rFonts w:ascii="Calibri"/>
                      <w:b/>
                      <w:color w:val="231F20"/>
                      <w:w w:val="105"/>
                      <w:sz w:val="21"/>
                    </w:rPr>
                    <w:t>21%</w:t>
                  </w:r>
                </w:p>
              </w:txbxContent>
            </v:textbox>
            <w10:wrap type="none"/>
          </v:shape>
        </w:pict>
      </w:r>
      <w:r>
        <w:rPr/>
        <w:pict>
          <v:shape style="position:absolute;margin-left:335.686462pt;margin-top:262.723694pt;width:114.2pt;height:24.65pt;mso-position-horizontal-relative:page;mso-position-vertical-relative:page;z-index:-84256" type="#_x0000_t202" filled="false" stroked="false">
            <v:textbox inset="0,0,0,0">
              <w:txbxContent>
                <w:p>
                  <w:pPr>
                    <w:pStyle w:val="BodyText"/>
                    <w:spacing w:line="223" w:lineRule="exact"/>
                  </w:pPr>
                  <w:r>
                    <w:rPr>
                      <w:color w:val="231F20"/>
                      <w:w w:val="105"/>
                    </w:rPr>
                    <w:t>Purchasing scale</w:t>
                  </w:r>
                </w:p>
                <w:p>
                  <w:pPr>
                    <w:pStyle w:val="BodyText"/>
                    <w:spacing w:line="223" w:lineRule="exact" w:before="0"/>
                  </w:pPr>
                  <w:r>
                    <w:rPr>
                      <w:color w:val="231F20"/>
                    </w:rPr>
                    <w:t>More efficient distribution</w:t>
                  </w:r>
                </w:p>
              </w:txbxContent>
            </v:textbox>
            <w10:wrap type="none"/>
          </v:shape>
        </w:pict>
      </w:r>
      <w:r>
        <w:rPr/>
        <w:pict>
          <v:shape style="position:absolute;margin-left:483.906708pt;margin-top:272.286865pt;width:15pt;height:13.65pt;mso-position-horizontal-relative:page;mso-position-vertical-relative:page;z-index:-84232" type="#_x0000_t202" filled="false" stroked="false">
            <v:textbox inset="0,0,0,0">
              <w:txbxContent>
                <w:p>
                  <w:pPr>
                    <w:pStyle w:val="BodyText"/>
                  </w:pPr>
                  <w:r>
                    <w:rPr>
                      <w:color w:val="231F20"/>
                    </w:rPr>
                    <w:t>9%</w:t>
                  </w:r>
                </w:p>
              </w:txbxContent>
            </v:textbox>
            <w10:wrap type="none"/>
          </v:shape>
        </w:pict>
      </w:r>
      <w:r>
        <w:rPr/>
        <w:pict>
          <v:shape style="position:absolute;margin-left:335.686462pt;margin-top:295.723999pt;width:92pt;height:46.65pt;mso-position-horizontal-relative:page;mso-position-vertical-relative:page;z-index:-84208" type="#_x0000_t202" filled="false" stroked="false">
            <v:textbox inset="0,0,0,0">
              <w:txbxContent>
                <w:p>
                  <w:pPr>
                    <w:pStyle w:val="BodyText"/>
                    <w:spacing w:line="232" w:lineRule="auto" w:before="25"/>
                    <w:ind w:right="50"/>
                  </w:pPr>
                  <w:r>
                    <w:rPr>
                      <w:color w:val="231F20"/>
                    </w:rPr>
                    <w:t>Less-skilled labor Lower </w:t>
                  </w:r>
                  <w:r>
                    <w:rPr>
                      <w:color w:val="231F20"/>
                      <w:spacing w:val="-3"/>
                    </w:rPr>
                    <w:t>compensation </w:t>
                  </w:r>
                  <w:r>
                    <w:rPr>
                      <w:color w:val="231F20"/>
                    </w:rPr>
                    <w:t>More specialization &amp;</w:t>
                  </w:r>
                  <w:r>
                    <w:rPr>
                      <w:color w:val="231F20"/>
                      <w:spacing w:val="11"/>
                    </w:rPr>
                    <w:t> </w:t>
                  </w:r>
                  <w:r>
                    <w:rPr>
                      <w:color w:val="231F20"/>
                    </w:rPr>
                    <w:t>productivity</w:t>
                  </w:r>
                </w:p>
              </w:txbxContent>
            </v:textbox>
            <w10:wrap type="none"/>
          </v:shape>
        </w:pict>
      </w:r>
      <w:r>
        <w:rPr/>
        <w:pict>
          <v:shape style="position:absolute;margin-left:479.687683pt;margin-top:328.724213pt;width:15pt;height:13.65pt;mso-position-horizontal-relative:page;mso-position-vertical-relative:page;z-index:-84184" type="#_x0000_t202" filled="false" stroked="false">
            <v:textbox inset="0,0,0,0">
              <w:txbxContent>
                <w:p>
                  <w:pPr>
                    <w:pStyle w:val="BodyText"/>
                  </w:pPr>
                  <w:r>
                    <w:rPr>
                      <w:color w:val="231F20"/>
                    </w:rPr>
                    <w:t>7%</w:t>
                  </w:r>
                </w:p>
              </w:txbxContent>
            </v:textbox>
            <w10:wrap type="none"/>
          </v:shape>
        </w:pict>
      </w:r>
      <w:r>
        <w:rPr/>
        <w:pict>
          <v:shape style="position:absolute;margin-left:335.686462pt;margin-top:350.724335pt;width:94.65pt;height:24.65pt;mso-position-horizontal-relative:page;mso-position-vertical-relative:page;z-index:-84160" type="#_x0000_t202" filled="false" stroked="false">
            <v:textbox inset="0,0,0,0">
              <w:txbxContent>
                <w:p>
                  <w:pPr>
                    <w:pStyle w:val="BodyText"/>
                    <w:spacing w:line="232" w:lineRule="auto" w:before="25"/>
                    <w:ind w:right="-10"/>
                  </w:pPr>
                  <w:r>
                    <w:rPr>
                      <w:color w:val="231F20"/>
                      <w:w w:val="105"/>
                    </w:rPr>
                    <w:t>Scale offset by larger advertising expenses</w:t>
                  </w:r>
                </w:p>
              </w:txbxContent>
            </v:textbox>
            <w10:wrap type="none"/>
          </v:shape>
        </w:pict>
      </w:r>
      <w:r>
        <w:rPr/>
        <w:pict>
          <v:shape style="position:absolute;margin-left:479.686676pt;margin-top:361.724396pt;width:15pt;height:13.65pt;mso-position-horizontal-relative:page;mso-position-vertical-relative:page;z-index:-84136" type="#_x0000_t202" filled="false" stroked="false">
            <v:textbox inset="0,0,0,0">
              <w:txbxContent>
                <w:p>
                  <w:pPr>
                    <w:pStyle w:val="BodyText"/>
                  </w:pPr>
                  <w:r>
                    <w:rPr>
                      <w:color w:val="231F20"/>
                    </w:rPr>
                    <w:t>0%</w:t>
                  </w:r>
                </w:p>
              </w:txbxContent>
            </v:textbox>
            <w10:wrap type="none"/>
          </v:shape>
        </w:pict>
      </w:r>
      <w:r>
        <w:rPr/>
        <w:pict>
          <v:shape style="position:absolute;margin-left:335.686462pt;margin-top:383.724548pt;width:97.55pt;height:24.65pt;mso-position-horizontal-relative:page;mso-position-vertical-relative:page;z-index:-84112" type="#_x0000_t202" filled="false" stroked="false">
            <v:textbox inset="0,0,0,0">
              <w:txbxContent>
                <w:p>
                  <w:pPr>
                    <w:pStyle w:val="BodyText"/>
                    <w:spacing w:line="232" w:lineRule="auto" w:before="25"/>
                  </w:pPr>
                  <w:r>
                    <w:rPr>
                      <w:color w:val="231F20"/>
                    </w:rPr>
                    <w:t>Higher utilization of equipment &amp; facilities</w:t>
                  </w:r>
                </w:p>
              </w:txbxContent>
            </v:textbox>
            <w10:wrap type="none"/>
          </v:shape>
        </w:pict>
      </w:r>
      <w:r>
        <w:rPr/>
        <w:pict>
          <v:shape style="position:absolute;margin-left:479.686676pt;margin-top:394.724609pt;width:15pt;height:13.65pt;mso-position-horizontal-relative:page;mso-position-vertical-relative:page;z-index:-84088" type="#_x0000_t202" filled="false" stroked="false">
            <v:textbox inset="0,0,0,0">
              <w:txbxContent>
                <w:p>
                  <w:pPr>
                    <w:pStyle w:val="BodyText"/>
                  </w:pPr>
                  <w:r>
                    <w:rPr>
                      <w:color w:val="231F20"/>
                    </w:rPr>
                    <w:t>5%</w:t>
                  </w:r>
                </w:p>
              </w:txbxContent>
            </v:textbox>
            <w10:wrap type="none"/>
          </v:shape>
        </w:pict>
      </w:r>
      <w:r>
        <w:rPr/>
        <w:pict>
          <v:shape style="position:absolute;margin-left:85.595001pt;margin-top:465.859985pt;width:121.65pt;height:13.65pt;mso-position-horizontal-relative:page;mso-position-vertical-relative:page;z-index:-84064" type="#_x0000_t202" filled="false" stroked="false">
            <v:textbox inset="0,0,0,0">
              <w:txbxContent>
                <w:p>
                  <w:pPr>
                    <w:pStyle w:val="BodyText"/>
                  </w:pPr>
                  <w:r>
                    <w:rPr>
                      <w:color w:val="231F20"/>
                    </w:rPr>
                    <w:t>An example of the value</w:t>
                  </w:r>
                </w:p>
              </w:txbxContent>
            </v:textbox>
            <w10:wrap type="none"/>
          </v:shape>
        </w:pict>
      </w:r>
      <w:r>
        <w:rPr/>
        <w:pict>
          <v:shape style="position:absolute;margin-left:211.962006pt;margin-top:465.859985pt;width:87.7pt;height:13.65pt;mso-position-horizontal-relative:page;mso-position-vertical-relative:page;z-index:-84040" type="#_x0000_t202" filled="false" stroked="false">
            <v:textbox inset="0,0,0,0">
              <w:txbxContent>
                <w:p>
                  <w:pPr>
                    <w:pStyle w:val="BodyText"/>
                  </w:pPr>
                  <w:r>
                    <w:rPr>
                      <w:color w:val="231F20"/>
                    </w:rPr>
                    <w:t>chain approach to</w:t>
                  </w:r>
                </w:p>
              </w:txbxContent>
            </v:textbox>
            <w10:wrap type="none"/>
          </v:shape>
        </w:pict>
      </w:r>
      <w:r>
        <w:rPr/>
        <w:pict>
          <v:shape style="position:absolute;margin-left:312.105286pt;margin-top:465.690002pt;width:214.2pt;height:78.850pt;mso-position-horizontal-relative:page;mso-position-vertical-relative:page;z-index:-84016" type="#_x0000_t202" filled="false" stroked="false">
            <v:textbox inset="0,0,0,0">
              <w:txbxContent>
                <w:p>
                  <w:pPr>
                    <w:pStyle w:val="BodyText"/>
                    <w:tabs>
                      <w:tab w:pos="4262" w:val="left" w:leader="none"/>
                    </w:tabs>
                    <w:spacing w:line="276" w:lineRule="auto" w:before="23"/>
                    <w:ind w:right="17"/>
                    <w:jc w:val="both"/>
                  </w:pPr>
                  <w:r>
                    <w:rPr>
                      <w:rFonts w:ascii="Franklin Gothic Heavy" w:hAnsi="Franklin Gothic Heavy"/>
                      <w:b/>
                      <w:color w:val="569BBE"/>
                      <w:u w:val="single" w:color="569BBE"/>
                    </w:rPr>
                    <w:t>Internal</w:t>
                  </w:r>
                  <w:r>
                    <w:rPr>
                      <w:rFonts w:ascii="Franklin Gothic Heavy" w:hAnsi="Franklin Gothic Heavy"/>
                      <w:b/>
                      <w:color w:val="569BBE"/>
                      <w:spacing w:val="29"/>
                      <w:u w:val="single" w:color="569BBE"/>
                    </w:rPr>
                    <w:t> </w:t>
                  </w:r>
                  <w:r>
                    <w:rPr>
                      <w:rFonts w:ascii="Franklin Gothic Heavy" w:hAnsi="Franklin Gothic Heavy"/>
                      <w:b/>
                      <w:color w:val="569BBE"/>
                      <w:u w:val="single" w:color="569BBE"/>
                    </w:rPr>
                    <w:t>Differentiation</w:t>
                  </w:r>
                  <w:r>
                    <w:rPr>
                      <w:rFonts w:ascii="Franklin Gothic Heavy" w:hAnsi="Franklin Gothic Heavy"/>
                      <w:b/>
                      <w:color w:val="569BBE"/>
                      <w:spacing w:val="30"/>
                      <w:u w:val="single" w:color="569BBE"/>
                    </w:rPr>
                    <w:t> </w:t>
                  </w:r>
                  <w:r>
                    <w:rPr>
                      <w:rFonts w:ascii="Franklin Gothic Heavy" w:hAnsi="Franklin Gothic Heavy"/>
                      <w:b/>
                      <w:color w:val="569BBE"/>
                      <w:u w:val="single" w:color="569BBE"/>
                    </w:rPr>
                    <w:t>Analysis</w:t>
                    <w:tab/>
                  </w:r>
                  <w:r>
                    <w:rPr>
                      <w:rFonts w:ascii="Franklin Gothic Heavy" w:hAnsi="Franklin Gothic Heavy"/>
                      <w:b/>
                      <w:color w:val="569BBE"/>
                    </w:rPr>
                    <w:t> </w:t>
                  </w:r>
                  <w:r>
                    <w:rPr>
                      <w:color w:val="231F20"/>
                      <w:w w:val="105"/>
                    </w:rPr>
                    <w:t>The value chain approach is also used by</w:t>
                  </w:r>
                  <w:r>
                    <w:rPr>
                      <w:color w:val="231F20"/>
                      <w:spacing w:val="-26"/>
                      <w:w w:val="105"/>
                    </w:rPr>
                    <w:t> </w:t>
                  </w:r>
                  <w:r>
                    <w:rPr>
                      <w:color w:val="231F20"/>
                      <w:w w:val="105"/>
                    </w:rPr>
                    <w:t>organ- izations to identify opportunities for creating and sustaining superior differentiation. In this situation, the primary focus is on the </w:t>
                  </w:r>
                  <w:r>
                    <w:rPr>
                      <w:color w:val="231F20"/>
                      <w:spacing w:val="-5"/>
                      <w:w w:val="105"/>
                    </w:rPr>
                    <w:t>customer’s </w:t>
                  </w:r>
                  <w:r>
                    <w:rPr>
                      <w:color w:val="231F20"/>
                      <w:w w:val="105"/>
                    </w:rPr>
                    <w:t>perceived value of the products and</w:t>
                  </w:r>
                  <w:r>
                    <w:rPr>
                      <w:color w:val="231F20"/>
                      <w:spacing w:val="35"/>
                      <w:w w:val="105"/>
                    </w:rPr>
                    <w:t> </w:t>
                  </w:r>
                  <w:r>
                    <w:rPr>
                      <w:color w:val="231F20"/>
                      <w:w w:val="105"/>
                    </w:rPr>
                    <w:t>services.</w:t>
                  </w:r>
                </w:p>
              </w:txbxContent>
            </v:textbox>
            <w10:wrap type="none"/>
          </v:shape>
        </w:pict>
      </w:r>
      <w:r>
        <w:rPr/>
        <w:pict>
          <v:shape style="position:absolute;margin-left:85.595001pt;margin-top:478.859894pt;width:214.2pt;height:104.65pt;mso-position-horizontal-relative:page;mso-position-vertical-relative:page;z-index:-83992" type="#_x0000_t202" filled="false" stroked="false">
            <v:textbox inset="0,0,0,0">
              <w:txbxContent>
                <w:p>
                  <w:pPr>
                    <w:pStyle w:val="BodyText"/>
                    <w:spacing w:line="276" w:lineRule="auto"/>
                    <w:ind w:right="17"/>
                    <w:jc w:val="both"/>
                  </w:pPr>
                  <w:r>
                    <w:rPr>
                      <w:color w:val="231F20"/>
                      <w:w w:val="105"/>
                    </w:rPr>
                    <w:t>achieving a relative cost advantage is</w:t>
                  </w:r>
                  <w:r>
                    <w:rPr>
                      <w:color w:val="231F20"/>
                      <w:spacing w:val="-39"/>
                      <w:w w:val="105"/>
                    </w:rPr>
                    <w:t> </w:t>
                  </w:r>
                  <w:r>
                    <w:rPr>
                      <w:color w:val="231F20"/>
                      <w:w w:val="105"/>
                    </w:rPr>
                    <w:t>illustrated in Exhibit 4. This exhibit compares a specialty brake</w:t>
                  </w:r>
                  <w:r>
                    <w:rPr>
                      <w:color w:val="231F20"/>
                      <w:spacing w:val="-18"/>
                      <w:w w:val="105"/>
                    </w:rPr>
                    <w:t> </w:t>
                  </w:r>
                  <w:r>
                    <w:rPr>
                      <w:color w:val="231F20"/>
                      <w:w w:val="105"/>
                    </w:rPr>
                    <w:t>repair</w:t>
                  </w:r>
                  <w:r>
                    <w:rPr>
                      <w:color w:val="231F20"/>
                      <w:spacing w:val="-17"/>
                      <w:w w:val="105"/>
                    </w:rPr>
                    <w:t> </w:t>
                  </w:r>
                  <w:r>
                    <w:rPr>
                      <w:color w:val="231F20"/>
                      <w:w w:val="105"/>
                    </w:rPr>
                    <w:t>firm</w:t>
                  </w:r>
                  <w:r>
                    <w:rPr>
                      <w:color w:val="231F20"/>
                      <w:spacing w:val="-18"/>
                      <w:w w:val="105"/>
                    </w:rPr>
                    <w:t> </w:t>
                  </w:r>
                  <w:r>
                    <w:rPr>
                      <w:color w:val="231F20"/>
                      <w:w w:val="105"/>
                    </w:rPr>
                    <w:t>with</w:t>
                  </w:r>
                  <w:r>
                    <w:rPr>
                      <w:color w:val="231F20"/>
                      <w:spacing w:val="-17"/>
                      <w:w w:val="105"/>
                    </w:rPr>
                    <w:t> </w:t>
                  </w:r>
                  <w:r>
                    <w:rPr>
                      <w:color w:val="231F20"/>
                      <w:w w:val="105"/>
                    </w:rPr>
                    <w:t>an</w:t>
                  </w:r>
                  <w:r>
                    <w:rPr>
                      <w:color w:val="231F20"/>
                      <w:spacing w:val="-18"/>
                      <w:w w:val="105"/>
                    </w:rPr>
                    <w:t> </w:t>
                  </w:r>
                  <w:r>
                    <w:rPr>
                      <w:color w:val="231F20"/>
                      <w:w w:val="105"/>
                    </w:rPr>
                    <w:t>independent</w:t>
                  </w:r>
                  <w:r>
                    <w:rPr>
                      <w:color w:val="231F20"/>
                      <w:spacing w:val="-17"/>
                      <w:w w:val="105"/>
                    </w:rPr>
                    <w:t> </w:t>
                  </w:r>
                  <w:r>
                    <w:rPr>
                      <w:color w:val="231F20"/>
                      <w:w w:val="105"/>
                    </w:rPr>
                    <w:t>auto</w:t>
                  </w:r>
                  <w:r>
                    <w:rPr>
                      <w:color w:val="231F20"/>
                      <w:spacing w:val="-18"/>
                      <w:w w:val="105"/>
                    </w:rPr>
                    <w:t> </w:t>
                  </w:r>
                  <w:r>
                    <w:rPr>
                      <w:color w:val="231F20"/>
                      <w:spacing w:val="-3"/>
                      <w:w w:val="105"/>
                    </w:rPr>
                    <w:t>repair </w:t>
                  </w:r>
                  <w:r>
                    <w:rPr>
                      <w:color w:val="231F20"/>
                      <w:w w:val="105"/>
                    </w:rPr>
                    <w:t>firm. By focusing on cost drivers such as </w:t>
                  </w:r>
                  <w:r>
                    <w:rPr>
                      <w:color w:val="231F20"/>
                      <w:spacing w:val="-3"/>
                      <w:w w:val="105"/>
                    </w:rPr>
                    <w:t>scale, </w:t>
                  </w:r>
                  <w:r>
                    <w:rPr>
                      <w:color w:val="231F20"/>
                      <w:w w:val="105"/>
                    </w:rPr>
                    <w:t>skill levels, wages and capacity utilization, </w:t>
                  </w:r>
                  <w:r>
                    <w:rPr>
                      <w:color w:val="231F20"/>
                      <w:spacing w:val="-5"/>
                      <w:w w:val="105"/>
                    </w:rPr>
                    <w:t>the </w:t>
                  </w:r>
                  <w:r>
                    <w:rPr>
                      <w:color w:val="231F20"/>
                      <w:w w:val="105"/>
                    </w:rPr>
                    <w:t>specialty brake shop was able to reduce </w:t>
                  </w:r>
                  <w:r>
                    <w:rPr>
                      <w:color w:val="231F20"/>
                      <w:spacing w:val="-5"/>
                      <w:w w:val="105"/>
                    </w:rPr>
                    <w:t>its </w:t>
                  </w:r>
                  <w:r>
                    <w:rPr>
                      <w:color w:val="231F20"/>
                      <w:w w:val="105"/>
                    </w:rPr>
                    <w:t>costs by 21 per cent. Its largest percentage </w:t>
                  </w:r>
                  <w:r>
                    <w:rPr>
                      <w:color w:val="231F20"/>
                      <w:spacing w:val="-5"/>
                      <w:w w:val="105"/>
                    </w:rPr>
                    <w:t>cost </w:t>
                  </w:r>
                  <w:r>
                    <w:rPr>
                      <w:color w:val="231F20"/>
                      <w:w w:val="105"/>
                    </w:rPr>
                    <w:t>reduction was in material</w:t>
                  </w:r>
                  <w:r>
                    <w:rPr>
                      <w:color w:val="231F20"/>
                      <w:spacing w:val="39"/>
                      <w:w w:val="105"/>
                    </w:rPr>
                    <w:t> </w:t>
                  </w:r>
                  <w:r>
                    <w:rPr>
                      <w:color w:val="231F20"/>
                      <w:w w:val="105"/>
                    </w:rPr>
                    <w:t>cost.</w:t>
                  </w:r>
                </w:p>
              </w:txbxContent>
            </v:textbox>
            <w10:wrap type="none"/>
          </v:shape>
        </w:pict>
      </w:r>
      <w:r>
        <w:rPr/>
        <w:pict>
          <v:shape style="position:absolute;margin-left:312.105286pt;margin-top:556.859924pt;width:214.2pt;height:65.650pt;mso-position-horizontal-relative:page;mso-position-vertical-relative:page;z-index:-83968" type="#_x0000_t202" filled="false" stroked="false">
            <v:textbox inset="0,0,0,0">
              <w:txbxContent>
                <w:p>
                  <w:pPr>
                    <w:pStyle w:val="BodyText"/>
                    <w:spacing w:line="276" w:lineRule="auto"/>
                    <w:ind w:right="17"/>
                    <w:jc w:val="both"/>
                  </w:pPr>
                  <w:r>
                    <w:rPr>
                      <w:color w:val="231F20"/>
                      <w:w w:val="105"/>
                    </w:rPr>
                    <w:t>As with internal cost analysis, internal differenti- ation</w:t>
                  </w:r>
                  <w:r>
                    <w:rPr>
                      <w:color w:val="231F20"/>
                      <w:spacing w:val="-8"/>
                      <w:w w:val="105"/>
                    </w:rPr>
                    <w:t> </w:t>
                  </w:r>
                  <w:r>
                    <w:rPr>
                      <w:color w:val="231F20"/>
                      <w:w w:val="105"/>
                    </w:rPr>
                    <w:t>analysis</w:t>
                  </w:r>
                  <w:r>
                    <w:rPr>
                      <w:color w:val="231F20"/>
                      <w:spacing w:val="-7"/>
                      <w:w w:val="105"/>
                    </w:rPr>
                    <w:t> </w:t>
                  </w:r>
                  <w:r>
                    <w:rPr>
                      <w:color w:val="231F20"/>
                      <w:w w:val="105"/>
                    </w:rPr>
                    <w:t>requires</w:t>
                  </w:r>
                  <w:r>
                    <w:rPr>
                      <w:color w:val="231F20"/>
                      <w:spacing w:val="-7"/>
                      <w:w w:val="105"/>
                    </w:rPr>
                    <w:t> </w:t>
                  </w:r>
                  <w:r>
                    <w:rPr>
                      <w:color w:val="231F20"/>
                      <w:w w:val="105"/>
                    </w:rPr>
                    <w:t>firms</w:t>
                  </w:r>
                  <w:r>
                    <w:rPr>
                      <w:color w:val="231F20"/>
                      <w:spacing w:val="-7"/>
                      <w:w w:val="105"/>
                    </w:rPr>
                    <w:t> </w:t>
                  </w:r>
                  <w:r>
                    <w:rPr>
                      <w:color w:val="231F20"/>
                      <w:w w:val="105"/>
                    </w:rPr>
                    <w:t>to</w:t>
                  </w:r>
                  <w:r>
                    <w:rPr>
                      <w:color w:val="231F20"/>
                      <w:spacing w:val="-6"/>
                      <w:w w:val="105"/>
                    </w:rPr>
                    <w:t> </w:t>
                  </w:r>
                  <w:r>
                    <w:rPr>
                      <w:color w:val="231F20"/>
                      <w:w w:val="105"/>
                    </w:rPr>
                    <w:t>first</w:t>
                  </w:r>
                  <w:r>
                    <w:rPr>
                      <w:color w:val="231F20"/>
                      <w:spacing w:val="-7"/>
                      <w:w w:val="105"/>
                    </w:rPr>
                    <w:t> </w:t>
                  </w:r>
                  <w:r>
                    <w:rPr>
                      <w:color w:val="231F20"/>
                      <w:w w:val="105"/>
                    </w:rPr>
                    <w:t>identify</w:t>
                  </w:r>
                  <w:r>
                    <w:rPr>
                      <w:color w:val="231F20"/>
                      <w:spacing w:val="-6"/>
                      <w:w w:val="105"/>
                    </w:rPr>
                    <w:t> </w:t>
                  </w:r>
                  <w:r>
                    <w:rPr>
                      <w:color w:val="231F20"/>
                      <w:w w:val="105"/>
                    </w:rPr>
                    <w:t>their </w:t>
                  </w:r>
                  <w:r>
                    <w:rPr>
                      <w:color w:val="231F20"/>
                      <w:spacing w:val="-3"/>
                      <w:w w:val="105"/>
                    </w:rPr>
                    <w:t>value-creating</w:t>
                  </w:r>
                  <w:r>
                    <w:rPr>
                      <w:color w:val="231F20"/>
                      <w:spacing w:val="-22"/>
                      <w:w w:val="105"/>
                    </w:rPr>
                    <w:t> </w:t>
                  </w:r>
                  <w:r>
                    <w:rPr>
                      <w:color w:val="231F20"/>
                      <w:spacing w:val="-3"/>
                      <w:w w:val="105"/>
                    </w:rPr>
                    <w:t>processes</w:t>
                  </w:r>
                  <w:r>
                    <w:rPr>
                      <w:color w:val="231F20"/>
                      <w:spacing w:val="-22"/>
                      <w:w w:val="105"/>
                    </w:rPr>
                    <w:t> </w:t>
                  </w:r>
                  <w:r>
                    <w:rPr>
                      <w:color w:val="231F20"/>
                      <w:w w:val="105"/>
                    </w:rPr>
                    <w:t>and</w:t>
                  </w:r>
                  <w:r>
                    <w:rPr>
                      <w:color w:val="231F20"/>
                      <w:spacing w:val="-21"/>
                      <w:w w:val="105"/>
                    </w:rPr>
                    <w:t> </w:t>
                  </w:r>
                  <w:r>
                    <w:rPr>
                      <w:color w:val="231F20"/>
                      <w:w w:val="105"/>
                    </w:rPr>
                    <w:t>primary</w:t>
                  </w:r>
                  <w:r>
                    <w:rPr>
                      <w:color w:val="231F20"/>
                      <w:spacing w:val="-21"/>
                      <w:w w:val="105"/>
                    </w:rPr>
                    <w:t> </w:t>
                  </w:r>
                  <w:r>
                    <w:rPr>
                      <w:color w:val="231F20"/>
                      <w:spacing w:val="-3"/>
                      <w:w w:val="105"/>
                    </w:rPr>
                    <w:t>cost</w:t>
                  </w:r>
                  <w:r>
                    <w:rPr>
                      <w:color w:val="231F20"/>
                      <w:spacing w:val="-21"/>
                      <w:w w:val="105"/>
                    </w:rPr>
                    <w:t> </w:t>
                  </w:r>
                  <w:r>
                    <w:rPr>
                      <w:color w:val="231F20"/>
                      <w:spacing w:val="-3"/>
                      <w:w w:val="105"/>
                    </w:rPr>
                    <w:t>drivers. </w:t>
                  </w:r>
                  <w:r>
                    <w:rPr>
                      <w:color w:val="231F20"/>
                      <w:w w:val="105"/>
                    </w:rPr>
                    <w:t>They are then ready to perform a differentiation analysis using the following</w:t>
                  </w:r>
                  <w:r>
                    <w:rPr>
                      <w:color w:val="231F20"/>
                      <w:spacing w:val="30"/>
                      <w:w w:val="105"/>
                    </w:rPr>
                    <w:t> </w:t>
                  </w:r>
                  <w:r>
                    <w:rPr>
                      <w:color w:val="231F20"/>
                      <w:w w:val="105"/>
                    </w:rPr>
                    <w:t>guidelines:</w:t>
                  </w:r>
                </w:p>
              </w:txbxContent>
            </v:textbox>
            <w10:wrap type="none"/>
          </v:shape>
        </w:pict>
      </w:r>
      <w:r>
        <w:rPr/>
        <w:pict>
          <v:shape style="position:absolute;margin-left:85.595001pt;margin-top:595.859924pt;width:214.15pt;height:78.650pt;mso-position-horizontal-relative:page;mso-position-vertical-relative:page;z-index:-83944" type="#_x0000_t202" filled="false" stroked="false">
            <v:textbox inset="0,0,0,0">
              <w:txbxContent>
                <w:p>
                  <w:pPr>
                    <w:pStyle w:val="BodyText"/>
                    <w:spacing w:line="276" w:lineRule="auto"/>
                    <w:ind w:right="19"/>
                    <w:jc w:val="both"/>
                  </w:pPr>
                  <w:r>
                    <w:rPr>
                      <w:color w:val="231F20"/>
                      <w:w w:val="105"/>
                    </w:rPr>
                    <w:t>Companies can use comparisons with best practices, benchmarking and business process </w:t>
                  </w:r>
                  <w:r>
                    <w:rPr>
                      <w:color w:val="231F20"/>
                      <w:spacing w:val="-3"/>
                      <w:w w:val="105"/>
                    </w:rPr>
                    <w:t>redesign </w:t>
                  </w:r>
                  <w:r>
                    <w:rPr>
                      <w:color w:val="231F20"/>
                      <w:w w:val="105"/>
                    </w:rPr>
                    <w:t>to </w:t>
                  </w:r>
                  <w:r>
                    <w:rPr>
                      <w:color w:val="231F20"/>
                      <w:spacing w:val="-3"/>
                      <w:w w:val="105"/>
                    </w:rPr>
                    <w:t>reduce their costs. </w:t>
                  </w:r>
                  <w:r>
                    <w:rPr>
                      <w:color w:val="231F20"/>
                      <w:w w:val="105"/>
                    </w:rPr>
                    <w:t>The </w:t>
                  </w:r>
                  <w:r>
                    <w:rPr>
                      <w:color w:val="231F20"/>
                      <w:spacing w:val="-3"/>
                      <w:w w:val="105"/>
                    </w:rPr>
                    <w:t>cost </w:t>
                  </w:r>
                  <w:r>
                    <w:rPr>
                      <w:color w:val="231F20"/>
                      <w:w w:val="105"/>
                    </w:rPr>
                    <w:t>of </w:t>
                  </w:r>
                  <w:r>
                    <w:rPr>
                      <w:color w:val="231F20"/>
                      <w:spacing w:val="-3"/>
                      <w:w w:val="105"/>
                    </w:rPr>
                    <w:t>quality emphasizes</w:t>
                  </w:r>
                  <w:r>
                    <w:rPr>
                      <w:color w:val="231F20"/>
                      <w:spacing w:val="-15"/>
                      <w:w w:val="105"/>
                    </w:rPr>
                    <w:t> </w:t>
                  </w:r>
                  <w:r>
                    <w:rPr>
                      <w:color w:val="231F20"/>
                      <w:spacing w:val="-3"/>
                      <w:w w:val="105"/>
                    </w:rPr>
                    <w:t>that</w:t>
                  </w:r>
                  <w:r>
                    <w:rPr>
                      <w:color w:val="231F20"/>
                      <w:spacing w:val="-15"/>
                      <w:w w:val="105"/>
                    </w:rPr>
                    <w:t> </w:t>
                  </w:r>
                  <w:r>
                    <w:rPr>
                      <w:color w:val="231F20"/>
                      <w:spacing w:val="-3"/>
                      <w:w w:val="105"/>
                    </w:rPr>
                    <w:t>eliminating</w:t>
                  </w:r>
                  <w:r>
                    <w:rPr>
                      <w:color w:val="231F20"/>
                      <w:spacing w:val="-15"/>
                      <w:w w:val="105"/>
                    </w:rPr>
                    <w:t> </w:t>
                  </w:r>
                  <w:r>
                    <w:rPr>
                      <w:color w:val="231F20"/>
                      <w:spacing w:val="-3"/>
                      <w:w w:val="105"/>
                    </w:rPr>
                    <w:t>process</w:t>
                  </w:r>
                  <w:r>
                    <w:rPr>
                      <w:color w:val="231F20"/>
                      <w:spacing w:val="-15"/>
                      <w:w w:val="105"/>
                    </w:rPr>
                    <w:t> </w:t>
                  </w:r>
                  <w:r>
                    <w:rPr>
                      <w:color w:val="231F20"/>
                      <w:w w:val="105"/>
                    </w:rPr>
                    <w:t>and</w:t>
                  </w:r>
                  <w:r>
                    <w:rPr>
                      <w:color w:val="231F20"/>
                      <w:spacing w:val="-15"/>
                      <w:w w:val="105"/>
                    </w:rPr>
                    <w:t> </w:t>
                  </w:r>
                  <w:r>
                    <w:rPr>
                      <w:color w:val="231F20"/>
                      <w:spacing w:val="-3"/>
                      <w:w w:val="105"/>
                    </w:rPr>
                    <w:t>material </w:t>
                  </w:r>
                  <w:r>
                    <w:rPr>
                      <w:color w:val="231F20"/>
                      <w:w w:val="105"/>
                    </w:rPr>
                    <w:t>waste leads to significant cost savings </w:t>
                  </w:r>
                  <w:r>
                    <w:rPr>
                      <w:color w:val="231F20"/>
                      <w:spacing w:val="-7"/>
                      <w:w w:val="105"/>
                    </w:rPr>
                    <w:t>and </w:t>
                  </w:r>
                  <w:r>
                    <w:rPr>
                      <w:color w:val="231F20"/>
                      <w:w w:val="105"/>
                    </w:rPr>
                    <w:t>customer</w:t>
                  </w:r>
                  <w:r>
                    <w:rPr>
                      <w:color w:val="231F20"/>
                      <w:spacing w:val="11"/>
                      <w:w w:val="105"/>
                    </w:rPr>
                    <w:t> </w:t>
                  </w:r>
                  <w:r>
                    <w:rPr>
                      <w:color w:val="231F20"/>
                      <w:w w:val="105"/>
                    </w:rPr>
                    <w:t>satisfaction.</w:t>
                  </w:r>
                </w:p>
              </w:txbxContent>
            </v:textbox>
            <w10:wrap type="none"/>
          </v:shape>
        </w:pict>
      </w:r>
      <w:r>
        <w:rPr/>
        <w:pict>
          <v:shape style="position:absolute;margin-left:312.105286pt;margin-top:634.859985pt;width:214.05pt;height:65.650pt;mso-position-horizontal-relative:page;mso-position-vertical-relative:page;z-index:-83920" type="#_x0000_t202" filled="false" stroked="false">
            <v:textbox inset="0,0,0,0">
              <w:txbxContent>
                <w:p>
                  <w:pPr>
                    <w:pStyle w:val="BodyText"/>
                    <w:numPr>
                      <w:ilvl w:val="0"/>
                      <w:numId w:val="8"/>
                    </w:numPr>
                    <w:tabs>
                      <w:tab w:pos="200" w:val="left" w:leader="none"/>
                    </w:tabs>
                    <w:spacing w:line="240" w:lineRule="auto" w:before="19" w:after="0"/>
                    <w:ind w:left="200" w:right="0" w:hanging="180"/>
                    <w:jc w:val="left"/>
                  </w:pPr>
                  <w:r>
                    <w:rPr>
                      <w:color w:val="231F20"/>
                      <w:spacing w:val="-5"/>
                      <w:w w:val="105"/>
                    </w:rPr>
                    <w:t>identify </w:t>
                  </w:r>
                  <w:r>
                    <w:rPr>
                      <w:color w:val="231F20"/>
                      <w:spacing w:val="-4"/>
                      <w:w w:val="105"/>
                    </w:rPr>
                    <w:t>the </w:t>
                  </w:r>
                  <w:r>
                    <w:rPr>
                      <w:color w:val="231F20"/>
                      <w:spacing w:val="-5"/>
                      <w:w w:val="105"/>
                    </w:rPr>
                    <w:t>customers’ value-creating</w:t>
                  </w:r>
                  <w:r>
                    <w:rPr>
                      <w:color w:val="231F20"/>
                      <w:spacing w:val="-34"/>
                      <w:w w:val="105"/>
                    </w:rPr>
                    <w:t> </w:t>
                  </w:r>
                  <w:r>
                    <w:rPr>
                      <w:color w:val="231F20"/>
                      <w:spacing w:val="-5"/>
                      <w:w w:val="105"/>
                    </w:rPr>
                    <w:t>processes;</w:t>
                  </w:r>
                </w:p>
                <w:p>
                  <w:pPr>
                    <w:pStyle w:val="BodyText"/>
                    <w:numPr>
                      <w:ilvl w:val="0"/>
                      <w:numId w:val="8"/>
                    </w:numPr>
                    <w:tabs>
                      <w:tab w:pos="200" w:val="left" w:leader="none"/>
                    </w:tabs>
                    <w:spacing w:line="276" w:lineRule="auto" w:before="33" w:after="0"/>
                    <w:ind w:left="200" w:right="20" w:hanging="180"/>
                    <w:jc w:val="left"/>
                  </w:pPr>
                  <w:r>
                    <w:rPr>
                      <w:color w:val="231F20"/>
                      <w:spacing w:val="-4"/>
                    </w:rPr>
                    <w:t>evaluate differentiation strategies </w:t>
                  </w:r>
                  <w:r>
                    <w:rPr>
                      <w:color w:val="231F20"/>
                      <w:spacing w:val="-3"/>
                    </w:rPr>
                    <w:t>for </w:t>
                  </w:r>
                  <w:r>
                    <w:rPr>
                      <w:color w:val="231F20"/>
                      <w:spacing w:val="-4"/>
                    </w:rPr>
                    <w:t>enhancing </w:t>
                  </w:r>
                  <w:r>
                    <w:rPr>
                      <w:color w:val="231F20"/>
                    </w:rPr>
                    <w:t>customer value;</w:t>
                  </w:r>
                  <w:r>
                    <w:rPr>
                      <w:color w:val="231F20"/>
                      <w:spacing w:val="-19"/>
                    </w:rPr>
                    <w:t> </w:t>
                  </w:r>
                  <w:r>
                    <w:rPr>
                      <w:color w:val="231F20"/>
                    </w:rPr>
                    <w:t>and</w:t>
                  </w:r>
                </w:p>
                <w:p>
                  <w:pPr>
                    <w:pStyle w:val="BodyText"/>
                    <w:numPr>
                      <w:ilvl w:val="0"/>
                      <w:numId w:val="8"/>
                    </w:numPr>
                    <w:tabs>
                      <w:tab w:pos="200" w:val="left" w:leader="none"/>
                    </w:tabs>
                    <w:spacing w:line="276" w:lineRule="auto" w:before="0" w:after="0"/>
                    <w:ind w:left="200" w:right="17" w:hanging="180"/>
                    <w:jc w:val="left"/>
                  </w:pPr>
                  <w:r>
                    <w:rPr>
                      <w:color w:val="231F20"/>
                      <w:w w:val="105"/>
                    </w:rPr>
                    <w:t>determine the best sustainable</w:t>
                  </w:r>
                  <w:r>
                    <w:rPr>
                      <w:color w:val="231F20"/>
                      <w:spacing w:val="-27"/>
                      <w:w w:val="105"/>
                    </w:rPr>
                    <w:t> </w:t>
                  </w:r>
                  <w:r>
                    <w:rPr>
                      <w:color w:val="231F20"/>
                      <w:w w:val="105"/>
                    </w:rPr>
                    <w:t>differentiation strategies.</w:t>
                  </w:r>
                </w:p>
              </w:txbxContent>
            </v:textbox>
            <w10:wrap type="none"/>
          </v:shape>
        </w:pict>
      </w:r>
      <w:r>
        <w:rPr/>
        <w:pict>
          <v:shape style="position:absolute;margin-left:555.051025pt;margin-top:756.402527pt;width:10.35pt;height:10.15pt;mso-position-horizontal-relative:page;mso-position-vertical-relative:page;z-index:-83896" type="#_x0000_t202" filled="false" stroked="false">
            <v:textbox inset="0,0,0,0">
              <w:txbxContent>
                <w:p>
                  <w:pPr>
                    <w:spacing w:before="19"/>
                    <w:ind w:left="20" w:right="0" w:firstLine="0"/>
                    <w:jc w:val="left"/>
                    <w:rPr>
                      <w:sz w:val="14"/>
                    </w:rPr>
                  </w:pPr>
                  <w:r>
                    <w:rPr>
                      <w:color w:val="231F20"/>
                      <w:sz w:val="14"/>
                    </w:rPr>
                    <w:t>10</w:t>
                  </w:r>
                </w:p>
              </w:txbxContent>
            </v:textbox>
            <w10:wrap type="none"/>
          </v:shape>
        </w:pict>
      </w:r>
      <w:r>
        <w:rPr/>
        <w:pict>
          <v:shape style="position:absolute;margin-left:226.352814pt;margin-top:263.703003pt;width:100.05pt;height:36.85pt;mso-position-horizontal-relative:page;mso-position-vertical-relative:page;z-index:-83872" type="#_x0000_t202" filled="false" stroked="false">
            <v:textbox inset="0,0,0,0">
              <w:txbxContent>
                <w:p>
                  <w:pPr>
                    <w:pStyle w:val="BodyText"/>
                    <w:spacing w:before="10"/>
                    <w:ind w:left="0"/>
                    <w:rPr>
                      <w:rFonts w:ascii="Times New Roman"/>
                      <w:sz w:val="22"/>
                    </w:rPr>
                  </w:pPr>
                </w:p>
                <w:p>
                  <w:pPr>
                    <w:pStyle w:val="BodyText"/>
                    <w:spacing w:before="0"/>
                    <w:ind w:left="649"/>
                  </w:pPr>
                  <w:r>
                    <w:rPr>
                      <w:color w:val="231F20"/>
                    </w:rPr>
                    <w:t>Material</w:t>
                  </w:r>
                </w:p>
                <w:p>
                  <w:pPr>
                    <w:pStyle w:val="BodyText"/>
                    <w:spacing w:before="4"/>
                    <w:ind w:left="40"/>
                    <w:rPr>
                      <w:rFonts w:ascii="Times New Roman"/>
                      <w:sz w:val="17"/>
                    </w:rPr>
                  </w:pPr>
                </w:p>
              </w:txbxContent>
            </v:textbox>
            <w10:wrap type="none"/>
          </v:shape>
        </w:pict>
      </w:r>
      <w:r>
        <w:rPr/>
        <w:pict>
          <v:shape style="position:absolute;margin-left:226.352814pt;margin-top:300.531372pt;width:100.05pt;height:36pt;mso-position-horizontal-relative:page;mso-position-vertical-relative:page;z-index:-83848" type="#_x0000_t202" filled="false" stroked="false">
            <v:textbox inset="0,0,0,0">
              <w:txbxContent>
                <w:p>
                  <w:pPr>
                    <w:pStyle w:val="BodyText"/>
                    <w:spacing w:before="10"/>
                    <w:ind w:left="0"/>
                    <w:rPr>
                      <w:rFonts w:ascii="Times New Roman"/>
                      <w:sz w:val="19"/>
                    </w:rPr>
                  </w:pPr>
                </w:p>
                <w:p>
                  <w:pPr>
                    <w:pStyle w:val="BodyText"/>
                    <w:spacing w:before="0"/>
                    <w:ind w:left="735" w:right="724"/>
                    <w:jc w:val="center"/>
                  </w:pPr>
                  <w:r>
                    <w:rPr>
                      <w:color w:val="231F20"/>
                    </w:rPr>
                    <w:t>Labor</w:t>
                  </w:r>
                </w:p>
                <w:p>
                  <w:pPr>
                    <w:pStyle w:val="BodyText"/>
                    <w:spacing w:before="4"/>
                    <w:ind w:left="40"/>
                    <w:rPr>
                      <w:rFonts w:ascii="Times New Roman"/>
                      <w:sz w:val="17"/>
                    </w:rPr>
                  </w:pPr>
                </w:p>
              </w:txbxContent>
            </v:textbox>
            <w10:wrap type="none"/>
          </v:shape>
        </w:pict>
      </w:r>
      <w:r>
        <w:rPr/>
        <w:pict>
          <v:shape style="position:absolute;margin-left:226.352814pt;margin-top:336.512543pt;width:100.05pt;height:35.7pt;mso-position-horizontal-relative:page;mso-position-vertical-relative:page;z-index:-83824" type="#_x0000_t202" filled="false" stroked="false">
            <v:textbox inset="0,0,0,0">
              <w:txbxContent>
                <w:p>
                  <w:pPr>
                    <w:pStyle w:val="BodyText"/>
                    <w:spacing w:line="254" w:lineRule="auto" w:before="105"/>
                    <w:ind w:left="561" w:right="260" w:hanging="158"/>
                  </w:pPr>
                  <w:r>
                    <w:rPr>
                      <w:color w:val="231F20"/>
                      <w:w w:val="105"/>
                    </w:rPr>
                    <w:t>Variable Shop and SG&amp;A</w:t>
                  </w:r>
                </w:p>
              </w:txbxContent>
            </v:textbox>
            <w10:wrap type="none"/>
          </v:shape>
        </w:pict>
      </w:r>
      <w:r>
        <w:rPr/>
        <w:pict>
          <v:shape style="position:absolute;margin-left:226.352814pt;margin-top:372.175995pt;width:100.05pt;height:35.950pt;mso-position-horizontal-relative:page;mso-position-vertical-relative:page;z-index:-83800" type="#_x0000_t202" filled="false" stroked="false">
            <v:textbox inset="0,0,0,0">
              <w:txbxContent>
                <w:p>
                  <w:pPr>
                    <w:pStyle w:val="BodyText"/>
                    <w:spacing w:line="254" w:lineRule="auto" w:before="115"/>
                    <w:ind w:left="561" w:right="260" w:hanging="37"/>
                  </w:pPr>
                  <w:r>
                    <w:rPr>
                      <w:color w:val="231F20"/>
                    </w:rPr>
                    <w:t>Fixed Shop and SG&amp;A</w:t>
                  </w:r>
                </w:p>
              </w:txbxContent>
            </v:textbox>
            <w10:wrap type="none"/>
          </v:shape>
        </w:pict>
      </w:r>
      <w:r>
        <w:rPr/>
        <w:pict>
          <v:shape style="position:absolute;margin-left:105.204697pt;margin-top:252.953659pt;width:100.05pt;height:36.85pt;mso-position-horizontal-relative:page;mso-position-vertical-relative:page;z-index:-83776" type="#_x0000_t202" filled="false" stroked="false">
            <v:textbox inset="0,0,0,0">
              <w:txbxContent>
                <w:p>
                  <w:pPr>
                    <w:pStyle w:val="BodyText"/>
                    <w:spacing w:before="10"/>
                    <w:ind w:left="0"/>
                    <w:rPr>
                      <w:rFonts w:ascii="Times New Roman"/>
                      <w:sz w:val="23"/>
                    </w:rPr>
                  </w:pPr>
                </w:p>
                <w:p>
                  <w:pPr>
                    <w:pStyle w:val="BodyText"/>
                    <w:spacing w:before="0"/>
                    <w:ind w:left="638"/>
                  </w:pPr>
                  <w:r>
                    <w:rPr>
                      <w:color w:val="231F20"/>
                    </w:rPr>
                    <w:t>Material</w:t>
                  </w:r>
                </w:p>
                <w:p>
                  <w:pPr>
                    <w:pStyle w:val="BodyText"/>
                    <w:spacing w:before="4"/>
                    <w:ind w:left="40"/>
                    <w:rPr>
                      <w:rFonts w:ascii="Times New Roman"/>
                      <w:sz w:val="17"/>
                    </w:rPr>
                  </w:pPr>
                </w:p>
              </w:txbxContent>
            </v:textbox>
            <w10:wrap type="none"/>
          </v:shape>
        </w:pict>
      </w:r>
      <w:r>
        <w:rPr/>
        <w:pict>
          <v:shape style="position:absolute;margin-left:105.204697pt;margin-top:289.782043pt;width:100.05pt;height:36pt;mso-position-horizontal-relative:page;mso-position-vertical-relative:page;z-index:-83752" type="#_x0000_t202" filled="false" stroked="false">
            <v:textbox inset="0,0,0,0">
              <w:txbxContent>
                <w:p>
                  <w:pPr>
                    <w:pStyle w:val="BodyText"/>
                    <w:spacing w:before="10"/>
                    <w:ind w:left="0"/>
                    <w:rPr>
                      <w:rFonts w:ascii="Times New Roman"/>
                    </w:rPr>
                  </w:pPr>
                </w:p>
                <w:p>
                  <w:pPr>
                    <w:pStyle w:val="BodyText"/>
                    <w:spacing w:before="0"/>
                    <w:ind w:left="724" w:right="734"/>
                    <w:jc w:val="center"/>
                  </w:pPr>
                  <w:r>
                    <w:rPr>
                      <w:color w:val="231F20"/>
                    </w:rPr>
                    <w:t>Labor</w:t>
                  </w:r>
                </w:p>
                <w:p>
                  <w:pPr>
                    <w:pStyle w:val="BodyText"/>
                    <w:spacing w:before="4"/>
                    <w:ind w:left="40"/>
                    <w:rPr>
                      <w:rFonts w:ascii="Times New Roman"/>
                      <w:sz w:val="17"/>
                    </w:rPr>
                  </w:pPr>
                </w:p>
              </w:txbxContent>
            </v:textbox>
            <w10:wrap type="none"/>
          </v:shape>
        </w:pict>
      </w:r>
      <w:r>
        <w:rPr/>
        <w:pict>
          <v:shape style="position:absolute;margin-left:105.204697pt;margin-top:325.763214pt;width:100.05pt;height:35.7pt;mso-position-horizontal-relative:page;mso-position-vertical-relative:page;z-index:-83728" type="#_x0000_t202" filled="false" stroked="false">
            <v:textbox inset="0,0,0,0">
              <w:txbxContent>
                <w:p>
                  <w:pPr>
                    <w:pStyle w:val="BodyText"/>
                    <w:spacing w:line="254" w:lineRule="auto" w:before="117"/>
                    <w:ind w:left="549" w:right="260" w:hanging="158"/>
                  </w:pPr>
                  <w:r>
                    <w:rPr>
                      <w:color w:val="231F20"/>
                      <w:w w:val="105"/>
                    </w:rPr>
                    <w:t>Variable Shop and SG&amp;A</w:t>
                  </w:r>
                </w:p>
              </w:txbxContent>
            </v:textbox>
            <w10:wrap type="none"/>
          </v:shape>
        </w:pict>
      </w:r>
      <w:r>
        <w:rPr/>
        <w:pict>
          <v:shape style="position:absolute;margin-left:105.204697pt;margin-top:361.426636pt;width:100.05pt;height:35.950pt;mso-position-horizontal-relative:page;mso-position-vertical-relative:page;z-index:-83704" type="#_x0000_t202" filled="false" stroked="false">
            <v:textbox inset="0,0,0,0">
              <w:txbxContent>
                <w:p>
                  <w:pPr>
                    <w:pStyle w:val="BodyText"/>
                    <w:spacing w:line="254" w:lineRule="auto" w:before="126"/>
                    <w:ind w:left="549" w:right="260" w:hanging="37"/>
                  </w:pPr>
                  <w:r>
                    <w:rPr>
                      <w:color w:val="231F20"/>
                    </w:rPr>
                    <w:t>Fixed Shop and SG&amp;A</w:t>
                  </w:r>
                </w:p>
              </w:txbxContent>
            </v:textbox>
            <w10:wrap type="none"/>
          </v:shape>
        </w:pict>
      </w:r>
      <w:r>
        <w:rPr/>
        <w:pict>
          <v:shape style="position:absolute;margin-left:0pt;margin-top:0pt;width:35pt;height:792pt;mso-position-horizontal-relative:page;mso-position-vertical-relative:page;z-index:-8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7.655304pt;margin-top:465pt;width:6.3pt;height:12pt;mso-position-horizontal-relative:page;mso-position-vertical-relative:page;z-index:-83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9.155304pt;margin-top:465pt;width:9.1pt;height:12pt;mso-position-horizontal-relative:page;mso-position-vertical-relative:page;z-index:-83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2.905304pt;margin-top:465pt;width:62.35pt;height:12pt;mso-position-horizontal-relative:page;mso-position-vertical-relative:page;z-index:-836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3584"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3560"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3536" filled="true" fillcolor="#d4e3ee" stroked="false">
            <v:fill type="solid"/>
            <w10:wrap type="none"/>
          </v:rect>
        </w:pict>
      </w:r>
      <w:r>
        <w:rPr/>
        <w:pict>
          <v:shape style="position:absolute;margin-left:231.835098pt;margin-top:109.537498pt;width:81.4pt;height:15.7pt;mso-position-horizontal-relative:page;mso-position-vertical-relative:page;z-index:-83512" type="#_x0000_t202" filled="false" stroked="false">
            <v:textbox inset="0,0,0,0">
              <w:txbxContent>
                <w:p>
                  <w:pPr>
                    <w:spacing w:before="14"/>
                    <w:ind w:left="20" w:right="0" w:firstLine="0"/>
                    <w:jc w:val="left"/>
                    <w:rPr>
                      <w:rFonts w:ascii="Franklin Gothic Medium"/>
                      <w:sz w:val="24"/>
                    </w:rPr>
                  </w:pPr>
                  <w:r>
                    <w:rPr>
                      <w:rFonts w:ascii="Franklin Gothic Medium"/>
                      <w:color w:val="83B3CF"/>
                      <w:sz w:val="24"/>
                    </w:rPr>
                    <w:t>P R A C T I C E </w:t>
                  </w:r>
                </w:p>
              </w:txbxContent>
            </v:textbox>
            <w10:wrap type="none"/>
          </v:shape>
        </w:pict>
      </w:r>
      <w:r>
        <w:rPr/>
        <w:pict>
          <v:shape style="position:absolute;margin-left:318.607117pt;margin-top:109.537498pt;width:251.45pt;height:15.7pt;mso-position-horizontal-relative:page;mso-position-vertical-relative:page;z-index:-83488" type="#_x0000_t202" filled="false" stroked="false">
            <v:textbox inset="0,0,0,0">
              <w:txbxContent>
                <w:p>
                  <w:pPr>
                    <w:tabs>
                      <w:tab w:pos="583" w:val="left" w:leader="none"/>
                      <w:tab w:pos="2944" w:val="left" w:leader="none"/>
                    </w:tabs>
                    <w:spacing w:before="14"/>
                    <w:ind w:left="20" w:right="0" w:firstLine="0"/>
                    <w:jc w:val="left"/>
                    <w:rPr>
                      <w:rFonts w:ascii="Franklin Gothic Medium"/>
                      <w:sz w:val="24"/>
                    </w:rPr>
                  </w:pPr>
                  <w:r>
                    <w:rPr>
                      <w:rFonts w:ascii="Franklin Gothic Medium"/>
                      <w:color w:val="83B3CF"/>
                      <w:spacing w:val="10"/>
                      <w:sz w:val="24"/>
                    </w:rPr>
                    <w:t>O</w:t>
                  </w:r>
                  <w:r>
                    <w:rPr>
                      <w:rFonts w:ascii="Franklin Gothic Medium"/>
                      <w:color w:val="83B3CF"/>
                      <w:spacing w:val="-1"/>
                      <w:sz w:val="24"/>
                    </w:rPr>
                    <w:t> </w:t>
                  </w:r>
                  <w:r>
                    <w:rPr>
                      <w:rFonts w:ascii="Franklin Gothic Medium"/>
                      <w:color w:val="83B3CF"/>
                      <w:sz w:val="24"/>
                    </w:rPr>
                    <w:t>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pacing w:val="1"/>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690002pt;width:214.2pt;height:221.85pt;mso-position-horizontal-relative:page;mso-position-vertical-relative:page;z-index:-83464" type="#_x0000_t202" filled="false" stroked="false">
            <v:textbox inset="0,0,0,0">
              <w:txbxContent>
                <w:p>
                  <w:pPr>
                    <w:spacing w:line="276" w:lineRule="auto" w:before="23"/>
                    <w:ind w:left="20" w:right="22" w:firstLine="0"/>
                    <w:jc w:val="left"/>
                    <w:rPr>
                      <w:rFonts w:ascii="Franklin Gothic Heavy" w:hAnsi="Franklin Gothic Heavy"/>
                      <w:b/>
                      <w:sz w:val="20"/>
                    </w:rPr>
                  </w:pPr>
                  <w:r>
                    <w:rPr>
                      <w:rFonts w:ascii="Franklin Gothic Heavy" w:hAnsi="Franklin Gothic Heavy"/>
                      <w:b/>
                      <w:color w:val="569BBE"/>
                      <w:sz w:val="20"/>
                    </w:rPr>
                    <w:t>Identify the customers’ value-creating processes.</w:t>
                  </w:r>
                </w:p>
                <w:p>
                  <w:pPr>
                    <w:pStyle w:val="BodyText"/>
                    <w:spacing w:line="276" w:lineRule="auto" w:before="0"/>
                    <w:ind w:right="17"/>
                    <w:jc w:val="both"/>
                  </w:pPr>
                  <w:r>
                    <w:rPr>
                      <w:color w:val="231F20"/>
                      <w:spacing w:val="-10"/>
                      <w:w w:val="105"/>
                    </w:rPr>
                    <w:t>To </w:t>
                  </w:r>
                  <w:r>
                    <w:rPr>
                      <w:color w:val="231F20"/>
                      <w:w w:val="105"/>
                    </w:rPr>
                    <w:t>pursue a superior differentiation strategy, </w:t>
                  </w:r>
                  <w:r>
                    <w:rPr>
                      <w:color w:val="231F20"/>
                      <w:spacing w:val="-13"/>
                      <w:w w:val="105"/>
                    </w:rPr>
                    <w:t>a </w:t>
                  </w:r>
                  <w:r>
                    <w:rPr>
                      <w:color w:val="231F20"/>
                      <w:spacing w:val="-4"/>
                      <w:w w:val="105"/>
                    </w:rPr>
                    <w:t>firm’s </w:t>
                  </w:r>
                  <w:r>
                    <w:rPr>
                      <w:color w:val="231F20"/>
                      <w:w w:val="105"/>
                    </w:rPr>
                    <w:t>processes must enhance those of </w:t>
                  </w:r>
                  <w:r>
                    <w:rPr>
                      <w:color w:val="231F20"/>
                      <w:spacing w:val="-5"/>
                      <w:w w:val="105"/>
                    </w:rPr>
                    <w:t>its </w:t>
                  </w:r>
                  <w:r>
                    <w:rPr>
                      <w:color w:val="231F20"/>
                      <w:w w:val="105"/>
                    </w:rPr>
                    <w:t>customers. Thus, a firm should carefully </w:t>
                  </w:r>
                  <w:r>
                    <w:rPr>
                      <w:color w:val="231F20"/>
                      <w:spacing w:val="-3"/>
                      <w:w w:val="105"/>
                    </w:rPr>
                    <w:t>study </w:t>
                  </w:r>
                  <w:r>
                    <w:rPr>
                      <w:color w:val="231F20"/>
                      <w:w w:val="105"/>
                    </w:rPr>
                    <w:t>the value-creating processes of its customers. Exhibit 5 presents such an analysis for Crown, </w:t>
                  </w:r>
                  <w:r>
                    <w:rPr>
                      <w:color w:val="231F20"/>
                      <w:spacing w:val="-3"/>
                      <w:w w:val="105"/>
                    </w:rPr>
                    <w:t>Cork </w:t>
                  </w:r>
                  <w:r>
                    <w:rPr>
                      <w:color w:val="231F20"/>
                      <w:spacing w:val="-4"/>
                      <w:w w:val="105"/>
                    </w:rPr>
                    <w:t>and Seal </w:t>
                  </w:r>
                  <w:r>
                    <w:rPr>
                      <w:color w:val="231F20"/>
                      <w:spacing w:val="-5"/>
                      <w:w w:val="105"/>
                    </w:rPr>
                    <w:t>Company (CCS), </w:t>
                  </w:r>
                  <w:r>
                    <w:rPr>
                      <w:color w:val="231F20"/>
                      <w:w w:val="105"/>
                    </w:rPr>
                    <w:t>a </w:t>
                  </w:r>
                  <w:r>
                    <w:rPr>
                      <w:color w:val="231F20"/>
                      <w:spacing w:val="-4"/>
                      <w:w w:val="105"/>
                    </w:rPr>
                    <w:t>metal can</w:t>
                  </w:r>
                  <w:r>
                    <w:rPr>
                      <w:color w:val="231F20"/>
                      <w:spacing w:val="-20"/>
                      <w:w w:val="105"/>
                    </w:rPr>
                    <w:t> </w:t>
                  </w:r>
                  <w:r>
                    <w:rPr>
                      <w:color w:val="231F20"/>
                      <w:spacing w:val="-9"/>
                      <w:w w:val="105"/>
                    </w:rPr>
                    <w:t>maker, </w:t>
                  </w:r>
                  <w:r>
                    <w:rPr>
                      <w:color w:val="231F20"/>
                      <w:w w:val="105"/>
                    </w:rPr>
                    <w:t>and its customers in the late 1970s. The </w:t>
                  </w:r>
                  <w:r>
                    <w:rPr>
                      <w:color w:val="231F20"/>
                      <w:spacing w:val="-3"/>
                      <w:w w:val="105"/>
                    </w:rPr>
                    <w:t>metal </w:t>
                  </w:r>
                  <w:r>
                    <w:rPr>
                      <w:color w:val="231F20"/>
                      <w:w w:val="105"/>
                    </w:rPr>
                    <w:t>container industry was characterized by low growth,</w:t>
                  </w:r>
                  <w:r>
                    <w:rPr>
                      <w:color w:val="231F20"/>
                      <w:spacing w:val="-40"/>
                      <w:w w:val="105"/>
                    </w:rPr>
                    <w:t> </w:t>
                  </w:r>
                  <w:r>
                    <w:rPr>
                      <w:color w:val="231F20"/>
                      <w:w w:val="105"/>
                    </w:rPr>
                    <w:t>low profits and intense competition. </w:t>
                  </w:r>
                  <w:r>
                    <w:rPr>
                      <w:color w:val="231F20"/>
                      <w:spacing w:val="-5"/>
                      <w:w w:val="105"/>
                    </w:rPr>
                    <w:t>CCS </w:t>
                  </w:r>
                  <w:r>
                    <w:rPr>
                      <w:color w:val="231F20"/>
                      <w:w w:val="105"/>
                    </w:rPr>
                    <w:t>succeeded with a differentiation strategy, </w:t>
                  </w:r>
                  <w:r>
                    <w:rPr>
                      <w:color w:val="231F20"/>
                      <w:spacing w:val="-3"/>
                      <w:w w:val="105"/>
                    </w:rPr>
                    <w:t>which </w:t>
                  </w:r>
                  <w:r>
                    <w:rPr>
                      <w:color w:val="231F20"/>
                      <w:w w:val="105"/>
                    </w:rPr>
                    <w:t>is usually </w:t>
                  </w:r>
                  <w:r>
                    <w:rPr>
                      <w:color w:val="231F20"/>
                      <w:spacing w:val="2"/>
                      <w:w w:val="105"/>
                    </w:rPr>
                    <w:t>very </w:t>
                  </w:r>
                  <w:r>
                    <w:rPr>
                      <w:color w:val="231F20"/>
                      <w:w w:val="105"/>
                    </w:rPr>
                    <w:t>difficult to accomplish in a commodity-type business. </w:t>
                  </w:r>
                  <w:r>
                    <w:rPr>
                      <w:color w:val="231F20"/>
                      <w:spacing w:val="-7"/>
                      <w:w w:val="105"/>
                    </w:rPr>
                    <w:t>Two </w:t>
                  </w:r>
                  <w:r>
                    <w:rPr>
                      <w:color w:val="231F20"/>
                      <w:w w:val="105"/>
                    </w:rPr>
                    <w:t>different groups of customers—food and beverage canners— </w:t>
                  </w:r>
                  <w:r>
                    <w:rPr>
                      <w:color w:val="231F20"/>
                      <w:spacing w:val="-3"/>
                      <w:w w:val="105"/>
                    </w:rPr>
                    <w:t>accounted</w:t>
                  </w:r>
                  <w:r>
                    <w:rPr>
                      <w:color w:val="231F20"/>
                      <w:spacing w:val="-13"/>
                      <w:w w:val="105"/>
                    </w:rPr>
                    <w:t> </w:t>
                  </w:r>
                  <w:r>
                    <w:rPr>
                      <w:color w:val="231F20"/>
                      <w:w w:val="105"/>
                    </w:rPr>
                    <w:t>for</w:t>
                  </w:r>
                  <w:r>
                    <w:rPr>
                      <w:color w:val="231F20"/>
                      <w:spacing w:val="-13"/>
                      <w:w w:val="105"/>
                    </w:rPr>
                    <w:t> </w:t>
                  </w:r>
                  <w:r>
                    <w:rPr>
                      <w:color w:val="231F20"/>
                      <w:w w:val="105"/>
                    </w:rPr>
                    <w:t>80</w:t>
                  </w:r>
                  <w:r>
                    <w:rPr>
                      <w:color w:val="231F20"/>
                      <w:spacing w:val="-13"/>
                      <w:w w:val="105"/>
                    </w:rPr>
                    <w:t> </w:t>
                  </w:r>
                  <w:r>
                    <w:rPr>
                      <w:color w:val="231F20"/>
                      <w:w w:val="105"/>
                    </w:rPr>
                    <w:t>per</w:t>
                  </w:r>
                  <w:r>
                    <w:rPr>
                      <w:color w:val="231F20"/>
                      <w:spacing w:val="-13"/>
                      <w:w w:val="105"/>
                    </w:rPr>
                    <w:t> </w:t>
                  </w:r>
                  <w:r>
                    <w:rPr>
                      <w:color w:val="231F20"/>
                      <w:spacing w:val="-3"/>
                      <w:w w:val="105"/>
                    </w:rPr>
                    <w:t>cent</w:t>
                  </w:r>
                  <w:r>
                    <w:rPr>
                      <w:color w:val="231F20"/>
                      <w:spacing w:val="-12"/>
                      <w:w w:val="105"/>
                    </w:rPr>
                    <w:t> </w:t>
                  </w:r>
                  <w:r>
                    <w:rPr>
                      <w:color w:val="231F20"/>
                      <w:w w:val="105"/>
                    </w:rPr>
                    <w:t>of</w:t>
                  </w:r>
                  <w:r>
                    <w:rPr>
                      <w:color w:val="231F20"/>
                      <w:spacing w:val="-13"/>
                      <w:w w:val="105"/>
                    </w:rPr>
                    <w:t> </w:t>
                  </w:r>
                  <w:r>
                    <w:rPr>
                      <w:color w:val="231F20"/>
                      <w:w w:val="105"/>
                    </w:rPr>
                    <w:t>the</w:t>
                  </w:r>
                  <w:r>
                    <w:rPr>
                      <w:color w:val="231F20"/>
                      <w:spacing w:val="-13"/>
                      <w:w w:val="105"/>
                    </w:rPr>
                    <w:t> </w:t>
                  </w:r>
                  <w:r>
                    <w:rPr>
                      <w:color w:val="231F20"/>
                      <w:spacing w:val="-3"/>
                      <w:w w:val="105"/>
                    </w:rPr>
                    <w:t>metal</w:t>
                  </w:r>
                  <w:r>
                    <w:rPr>
                      <w:color w:val="231F20"/>
                      <w:spacing w:val="-13"/>
                      <w:w w:val="105"/>
                    </w:rPr>
                    <w:t> </w:t>
                  </w:r>
                  <w:r>
                    <w:rPr>
                      <w:color w:val="231F20"/>
                      <w:spacing w:val="-3"/>
                      <w:w w:val="105"/>
                    </w:rPr>
                    <w:t>containers </w:t>
                  </w:r>
                  <w:r>
                    <w:rPr>
                      <w:color w:val="231F20"/>
                      <w:w w:val="105"/>
                    </w:rPr>
                    <w:t>produced.</w:t>
                  </w:r>
                </w:p>
              </w:txbxContent>
            </v:textbox>
            <w10:wrap type="none"/>
          </v:shape>
        </w:pict>
      </w:r>
      <w:r>
        <w:rPr/>
        <w:pict>
          <v:shape style="position:absolute;margin-left:312.105286pt;margin-top:166.859894pt;width:214.2pt;height:351.65pt;mso-position-horizontal-relative:page;mso-position-vertical-relative:page;z-index:-83440" type="#_x0000_t202" filled="false" stroked="false">
            <v:textbox inset="0,0,0,0">
              <w:txbxContent>
                <w:p>
                  <w:pPr>
                    <w:pStyle w:val="BodyText"/>
                    <w:spacing w:line="276" w:lineRule="auto"/>
                    <w:ind w:left="200" w:right="18"/>
                    <w:jc w:val="both"/>
                  </w:pPr>
                  <w:r>
                    <w:rPr>
                      <w:color w:val="231F20"/>
                      <w:w w:val="105"/>
                    </w:rPr>
                    <w:t>this</w:t>
                  </w:r>
                  <w:r>
                    <w:rPr>
                      <w:color w:val="231F20"/>
                      <w:spacing w:val="-9"/>
                      <w:w w:val="105"/>
                    </w:rPr>
                    <w:t> </w:t>
                  </w:r>
                  <w:r>
                    <w:rPr>
                      <w:color w:val="231F20"/>
                      <w:w w:val="105"/>
                    </w:rPr>
                    <w:t>unique</w:t>
                  </w:r>
                  <w:r>
                    <w:rPr>
                      <w:color w:val="231F20"/>
                      <w:spacing w:val="-8"/>
                      <w:w w:val="105"/>
                    </w:rPr>
                    <w:t> </w:t>
                  </w:r>
                  <w:r>
                    <w:rPr>
                      <w:color w:val="231F20"/>
                      <w:w w:val="105"/>
                    </w:rPr>
                    <w:t>service</w:t>
                  </w:r>
                  <w:r>
                    <w:rPr>
                      <w:color w:val="231F20"/>
                      <w:spacing w:val="-9"/>
                      <w:w w:val="105"/>
                    </w:rPr>
                    <w:t> </w:t>
                  </w:r>
                  <w:r>
                    <w:rPr>
                      <w:color w:val="231F20"/>
                      <w:w w:val="105"/>
                    </w:rPr>
                    <w:t>to</w:t>
                  </w:r>
                  <w:r>
                    <w:rPr>
                      <w:color w:val="231F20"/>
                      <w:spacing w:val="-8"/>
                      <w:w w:val="105"/>
                    </w:rPr>
                    <w:t> </w:t>
                  </w:r>
                  <w:r>
                    <w:rPr>
                      <w:color w:val="231F20"/>
                      <w:w w:val="105"/>
                    </w:rPr>
                    <w:t>a</w:t>
                  </w:r>
                  <w:r>
                    <w:rPr>
                      <w:color w:val="231F20"/>
                      <w:spacing w:val="-8"/>
                      <w:w w:val="105"/>
                    </w:rPr>
                    <w:t> </w:t>
                  </w:r>
                  <w:r>
                    <w:rPr>
                      <w:color w:val="231F20"/>
                      <w:w w:val="105"/>
                    </w:rPr>
                    <w:t>customer</w:t>
                  </w:r>
                  <w:r>
                    <w:rPr>
                      <w:color w:val="231F20"/>
                      <w:spacing w:val="-9"/>
                      <w:w w:val="105"/>
                    </w:rPr>
                    <w:t> </w:t>
                  </w:r>
                  <w:r>
                    <w:rPr>
                      <w:color w:val="231F20"/>
                      <w:w w:val="105"/>
                    </w:rPr>
                    <w:t>also</w:t>
                  </w:r>
                  <w:r>
                    <w:rPr>
                      <w:color w:val="231F20"/>
                      <w:spacing w:val="-8"/>
                      <w:w w:val="105"/>
                    </w:rPr>
                    <w:t> </w:t>
                  </w:r>
                  <w:r>
                    <w:rPr>
                      <w:color w:val="231F20"/>
                      <w:spacing w:val="-3"/>
                      <w:w w:val="105"/>
                    </w:rPr>
                    <w:t>enabled </w:t>
                  </w:r>
                  <w:r>
                    <w:rPr>
                      <w:color w:val="231F20"/>
                      <w:w w:val="105"/>
                    </w:rPr>
                    <w:t>P&amp;G to improve its on-time delivery of </w:t>
                  </w:r>
                  <w:r>
                    <w:rPr>
                      <w:color w:val="231F20"/>
                      <w:spacing w:val="-3"/>
                      <w:w w:val="105"/>
                    </w:rPr>
                    <w:t>ordered </w:t>
                  </w:r>
                  <w:r>
                    <w:rPr>
                      <w:color w:val="231F20"/>
                      <w:w w:val="105"/>
                    </w:rPr>
                    <w:t>merchandise;</w:t>
                  </w:r>
                </w:p>
                <w:p>
                  <w:pPr>
                    <w:numPr>
                      <w:ilvl w:val="0"/>
                      <w:numId w:val="9"/>
                    </w:numPr>
                    <w:tabs>
                      <w:tab w:pos="200" w:val="left" w:leader="none"/>
                    </w:tabs>
                    <w:spacing w:line="235" w:lineRule="exact" w:before="0"/>
                    <w:ind w:left="200" w:right="0" w:hanging="180"/>
                    <w:jc w:val="left"/>
                    <w:rPr>
                      <w:sz w:val="20"/>
                    </w:rPr>
                  </w:pPr>
                  <w:r>
                    <w:rPr>
                      <w:rFonts w:ascii="Calibri" w:hAnsi="Calibri"/>
                      <w:i/>
                      <w:color w:val="231F20"/>
                      <w:w w:val="105"/>
                      <w:sz w:val="20"/>
                    </w:rPr>
                    <w:t>service and support—</w:t>
                  </w:r>
                  <w:r>
                    <w:rPr>
                      <w:color w:val="231F20"/>
                      <w:w w:val="105"/>
                      <w:sz w:val="20"/>
                    </w:rPr>
                    <w:t>tailored to end-user</w:t>
                  </w:r>
                  <w:r>
                    <w:rPr>
                      <w:color w:val="231F20"/>
                      <w:spacing w:val="-19"/>
                      <w:w w:val="105"/>
                      <w:sz w:val="20"/>
                    </w:rPr>
                    <w:t> </w:t>
                  </w:r>
                  <w:r>
                    <w:rPr>
                      <w:color w:val="231F20"/>
                      <w:w w:val="105"/>
                      <w:sz w:val="20"/>
                    </w:rPr>
                    <w:t>and</w:t>
                  </w:r>
                </w:p>
                <w:p>
                  <w:pPr>
                    <w:pStyle w:val="BodyText"/>
                    <w:spacing w:line="276" w:lineRule="auto" w:before="23"/>
                    <w:ind w:left="200" w:right="17"/>
                    <w:jc w:val="both"/>
                  </w:pPr>
                  <w:r>
                    <w:rPr>
                      <w:color w:val="231F20"/>
                      <w:w w:val="105"/>
                    </w:rPr>
                    <w:t>channel</w:t>
                  </w:r>
                  <w:r>
                    <w:rPr>
                      <w:color w:val="231F20"/>
                      <w:spacing w:val="-22"/>
                      <w:w w:val="105"/>
                    </w:rPr>
                    <w:t> </w:t>
                  </w:r>
                  <w:r>
                    <w:rPr>
                      <w:color w:val="231F20"/>
                      <w:w w:val="105"/>
                    </w:rPr>
                    <w:t>member</w:t>
                  </w:r>
                  <w:r>
                    <w:rPr>
                      <w:color w:val="231F20"/>
                      <w:spacing w:val="-22"/>
                      <w:w w:val="105"/>
                    </w:rPr>
                    <w:t> </w:t>
                  </w:r>
                  <w:r>
                    <w:rPr>
                      <w:color w:val="231F20"/>
                      <w:w w:val="105"/>
                    </w:rPr>
                    <w:t>sophistication</w:t>
                  </w:r>
                  <w:r>
                    <w:rPr>
                      <w:color w:val="231F20"/>
                      <w:spacing w:val="-21"/>
                      <w:w w:val="105"/>
                    </w:rPr>
                    <w:t> </w:t>
                  </w:r>
                  <w:r>
                    <w:rPr>
                      <w:color w:val="231F20"/>
                      <w:w w:val="105"/>
                    </w:rPr>
                    <w:t>and</w:t>
                  </w:r>
                  <w:r>
                    <w:rPr>
                      <w:color w:val="231F20"/>
                      <w:spacing w:val="-22"/>
                      <w:w w:val="105"/>
                    </w:rPr>
                    <w:t> </w:t>
                  </w:r>
                  <w:r>
                    <w:rPr>
                      <w:color w:val="231F20"/>
                      <w:w w:val="105"/>
                    </w:rPr>
                    <w:t>urgency</w:t>
                  </w:r>
                  <w:r>
                    <w:rPr>
                      <w:color w:val="231F20"/>
                      <w:spacing w:val="-22"/>
                      <w:w w:val="105"/>
                    </w:rPr>
                    <w:t> </w:t>
                  </w:r>
                  <w:r>
                    <w:rPr>
                      <w:color w:val="231F20"/>
                      <w:w w:val="105"/>
                    </w:rPr>
                    <w:t>of need. For several decades, superior service capabilities and high vendor switching costs produced by proprietary architecture and </w:t>
                  </w:r>
                  <w:r>
                    <w:rPr>
                      <w:color w:val="231F20"/>
                      <w:spacing w:val="-5"/>
                      <w:w w:val="105"/>
                    </w:rPr>
                    <w:t>soft- </w:t>
                  </w:r>
                  <w:r>
                    <w:rPr>
                      <w:color w:val="231F20"/>
                      <w:w w:val="105"/>
                    </w:rPr>
                    <w:t>ware enabled IBM to build and maintain </w:t>
                  </w:r>
                  <w:r>
                    <w:rPr>
                      <w:color w:val="231F20"/>
                      <w:spacing w:val="-17"/>
                      <w:w w:val="105"/>
                    </w:rPr>
                    <w:t>a </w:t>
                  </w:r>
                  <w:r>
                    <w:rPr>
                      <w:color w:val="231F20"/>
                      <w:w w:val="105"/>
                    </w:rPr>
                    <w:t>commanding leadership position in the </w:t>
                  </w:r>
                  <w:r>
                    <w:rPr>
                      <w:color w:val="231F20"/>
                      <w:spacing w:val="-3"/>
                      <w:w w:val="105"/>
                    </w:rPr>
                    <w:t>main- </w:t>
                  </w:r>
                  <w:r>
                    <w:rPr>
                      <w:color w:val="231F20"/>
                      <w:w w:val="105"/>
                    </w:rPr>
                    <w:t>frame computer industry. Until open systems appeared in the mid-1980s, risk-averse </w:t>
                  </w:r>
                  <w:r>
                    <w:rPr>
                      <w:color w:val="231F20"/>
                      <w:spacing w:val="-5"/>
                      <w:w w:val="105"/>
                    </w:rPr>
                    <w:t>cus- </w:t>
                  </w:r>
                  <w:r>
                    <w:rPr>
                      <w:color w:val="231F20"/>
                      <w:w w:val="105"/>
                    </w:rPr>
                    <w:t>tomers were reluctant to make large capital and</w:t>
                  </w:r>
                  <w:r>
                    <w:rPr>
                      <w:color w:val="231F20"/>
                      <w:spacing w:val="-19"/>
                      <w:w w:val="105"/>
                    </w:rPr>
                    <w:t> </w:t>
                  </w:r>
                  <w:r>
                    <w:rPr>
                      <w:color w:val="231F20"/>
                      <w:spacing w:val="-3"/>
                      <w:w w:val="105"/>
                    </w:rPr>
                    <w:t>conversion</w:t>
                  </w:r>
                  <w:r>
                    <w:rPr>
                      <w:color w:val="231F20"/>
                      <w:spacing w:val="-19"/>
                      <w:w w:val="105"/>
                    </w:rPr>
                    <w:t> </w:t>
                  </w:r>
                  <w:r>
                    <w:rPr>
                      <w:color w:val="231F20"/>
                      <w:spacing w:val="-4"/>
                      <w:w w:val="105"/>
                    </w:rPr>
                    <w:t>outlays</w:t>
                  </w:r>
                  <w:r>
                    <w:rPr>
                      <w:color w:val="231F20"/>
                      <w:spacing w:val="-18"/>
                      <w:w w:val="105"/>
                    </w:rPr>
                    <w:t> </w:t>
                  </w:r>
                  <w:r>
                    <w:rPr>
                      <w:color w:val="231F20"/>
                      <w:w w:val="105"/>
                    </w:rPr>
                    <w:t>for</w:t>
                  </w:r>
                  <w:r>
                    <w:rPr>
                      <w:color w:val="231F20"/>
                      <w:spacing w:val="-19"/>
                      <w:w w:val="105"/>
                    </w:rPr>
                    <w:t> </w:t>
                  </w:r>
                  <w:r>
                    <w:rPr>
                      <w:color w:val="231F20"/>
                      <w:spacing w:val="-3"/>
                      <w:w w:val="105"/>
                    </w:rPr>
                    <w:t>mainframe</w:t>
                  </w:r>
                  <w:r>
                    <w:rPr>
                      <w:color w:val="231F20"/>
                      <w:spacing w:val="-18"/>
                      <w:w w:val="105"/>
                    </w:rPr>
                    <w:t> </w:t>
                  </w:r>
                  <w:r>
                    <w:rPr>
                      <w:color w:val="231F20"/>
                      <w:spacing w:val="-3"/>
                      <w:w w:val="105"/>
                    </w:rPr>
                    <w:t>computer </w:t>
                  </w:r>
                  <w:r>
                    <w:rPr>
                      <w:color w:val="231F20"/>
                      <w:w w:val="105"/>
                    </w:rPr>
                    <w:t>systems without the </w:t>
                  </w:r>
                  <w:r>
                    <w:rPr>
                      <w:color w:val="231F20"/>
                      <w:spacing w:val="-3"/>
                      <w:w w:val="105"/>
                    </w:rPr>
                    <w:t>manufacturer’s </w:t>
                  </w:r>
                  <w:r>
                    <w:rPr>
                      <w:color w:val="231F20"/>
                      <w:w w:val="105"/>
                    </w:rPr>
                    <w:t>strong assurance of</w:t>
                  </w:r>
                  <w:r>
                    <w:rPr>
                      <w:color w:val="231F20"/>
                      <w:spacing w:val="22"/>
                      <w:w w:val="105"/>
                    </w:rPr>
                    <w:t> </w:t>
                  </w:r>
                  <w:r>
                    <w:rPr>
                      <w:color w:val="231F20"/>
                      <w:w w:val="105"/>
                    </w:rPr>
                    <w:t>reliability;</w:t>
                  </w:r>
                </w:p>
                <w:p>
                  <w:pPr>
                    <w:numPr>
                      <w:ilvl w:val="0"/>
                      <w:numId w:val="9"/>
                    </w:numPr>
                    <w:tabs>
                      <w:tab w:pos="200" w:val="left" w:leader="none"/>
                    </w:tabs>
                    <w:spacing w:line="228" w:lineRule="exact" w:before="0"/>
                    <w:ind w:left="200" w:right="0" w:hanging="180"/>
                    <w:jc w:val="left"/>
                    <w:rPr>
                      <w:sz w:val="20"/>
                    </w:rPr>
                  </w:pPr>
                  <w:r>
                    <w:rPr>
                      <w:rFonts w:ascii="Calibri" w:hAnsi="Calibri"/>
                      <w:i/>
                      <w:color w:val="231F20"/>
                      <w:w w:val="105"/>
                      <w:sz w:val="20"/>
                    </w:rPr>
                    <w:t>brand or image positioning—</w:t>
                  </w:r>
                  <w:r>
                    <w:rPr>
                      <w:color w:val="231F20"/>
                      <w:w w:val="105"/>
                      <w:sz w:val="20"/>
                    </w:rPr>
                    <w:t>that lends</w:t>
                  </w:r>
                  <w:r>
                    <w:rPr>
                      <w:color w:val="231F20"/>
                      <w:spacing w:val="-14"/>
                      <w:w w:val="105"/>
                      <w:sz w:val="20"/>
                    </w:rPr>
                    <w:t> </w:t>
                  </w:r>
                  <w:r>
                    <w:rPr>
                      <w:color w:val="231F20"/>
                      <w:w w:val="105"/>
                      <w:sz w:val="20"/>
                    </w:rPr>
                    <w:t>greater</w:t>
                  </w:r>
                </w:p>
                <w:p>
                  <w:pPr>
                    <w:pStyle w:val="BodyText"/>
                    <w:spacing w:line="276" w:lineRule="auto" w:before="23"/>
                    <w:ind w:left="200" w:right="19"/>
                    <w:jc w:val="both"/>
                  </w:pPr>
                  <w:r>
                    <w:rPr>
                      <w:color w:val="231F20"/>
                      <w:w w:val="105"/>
                    </w:rPr>
                    <w:t>appeal to the </w:t>
                  </w:r>
                  <w:r>
                    <w:rPr>
                      <w:color w:val="231F20"/>
                      <w:spacing w:val="-4"/>
                      <w:w w:val="105"/>
                    </w:rPr>
                    <w:t>company’s </w:t>
                  </w:r>
                  <w:r>
                    <w:rPr>
                      <w:color w:val="231F20"/>
                      <w:w w:val="105"/>
                    </w:rPr>
                    <w:t>offerings on </w:t>
                  </w:r>
                  <w:r>
                    <w:rPr>
                      <w:color w:val="231F20"/>
                      <w:spacing w:val="-3"/>
                      <w:w w:val="105"/>
                    </w:rPr>
                    <w:t>critical </w:t>
                  </w:r>
                  <w:r>
                    <w:rPr>
                      <w:color w:val="231F20"/>
                      <w:w w:val="105"/>
                    </w:rPr>
                    <w:t>selection criteria. For many years, this quality image has allowed the American Express </w:t>
                  </w:r>
                  <w:r>
                    <w:rPr>
                      <w:color w:val="231F20"/>
                      <w:spacing w:val="-7"/>
                      <w:w w:val="105"/>
                    </w:rPr>
                    <w:t>Co. </w:t>
                  </w:r>
                  <w:r>
                    <w:rPr>
                      <w:color w:val="231F20"/>
                      <w:w w:val="105"/>
                    </w:rPr>
                    <w:t>to</w:t>
                  </w:r>
                  <w:r>
                    <w:rPr>
                      <w:color w:val="231F20"/>
                      <w:spacing w:val="-13"/>
                      <w:w w:val="105"/>
                    </w:rPr>
                    <w:t> </w:t>
                  </w:r>
                  <w:r>
                    <w:rPr>
                      <w:color w:val="231F20"/>
                      <w:w w:val="105"/>
                    </w:rPr>
                    <w:t>command</w:t>
                  </w:r>
                  <w:r>
                    <w:rPr>
                      <w:color w:val="231F20"/>
                      <w:spacing w:val="-13"/>
                      <w:w w:val="105"/>
                    </w:rPr>
                    <w:t> </w:t>
                  </w:r>
                  <w:r>
                    <w:rPr>
                      <w:color w:val="231F20"/>
                      <w:w w:val="105"/>
                    </w:rPr>
                    <w:t>a</w:t>
                  </w:r>
                  <w:r>
                    <w:rPr>
                      <w:color w:val="231F20"/>
                      <w:spacing w:val="-13"/>
                      <w:w w:val="105"/>
                    </w:rPr>
                    <w:t> </w:t>
                  </w:r>
                  <w:r>
                    <w:rPr>
                      <w:color w:val="231F20"/>
                      <w:w w:val="105"/>
                    </w:rPr>
                    <w:t>significant</w:t>
                  </w:r>
                  <w:r>
                    <w:rPr>
                      <w:color w:val="231F20"/>
                      <w:spacing w:val="-13"/>
                      <w:w w:val="105"/>
                    </w:rPr>
                    <w:t> </w:t>
                  </w:r>
                  <w:r>
                    <w:rPr>
                      <w:color w:val="231F20"/>
                      <w:w w:val="105"/>
                    </w:rPr>
                    <w:t>price</w:t>
                  </w:r>
                  <w:r>
                    <w:rPr>
                      <w:color w:val="231F20"/>
                      <w:spacing w:val="-13"/>
                      <w:w w:val="105"/>
                    </w:rPr>
                    <w:t> </w:t>
                  </w:r>
                  <w:r>
                    <w:rPr>
                      <w:color w:val="231F20"/>
                      <w:w w:val="105"/>
                    </w:rPr>
                    <w:t>premium</w:t>
                  </w:r>
                  <w:r>
                    <w:rPr>
                      <w:color w:val="231F20"/>
                      <w:spacing w:val="-12"/>
                      <w:w w:val="105"/>
                    </w:rPr>
                    <w:t> </w:t>
                  </w:r>
                  <w:r>
                    <w:rPr>
                      <w:color w:val="231F20"/>
                      <w:w w:val="105"/>
                    </w:rPr>
                    <w:t>in</w:t>
                  </w:r>
                  <w:r>
                    <w:rPr>
                      <w:color w:val="231F20"/>
                      <w:spacing w:val="-13"/>
                      <w:w w:val="105"/>
                    </w:rPr>
                    <w:t> </w:t>
                  </w:r>
                  <w:r>
                    <w:rPr>
                      <w:color w:val="231F20"/>
                      <w:w w:val="105"/>
                    </w:rPr>
                    <w:t>the highly competitive financial services market— a premium that reflects, in its words, </w:t>
                  </w:r>
                  <w:r>
                    <w:rPr>
                      <w:color w:val="231F20"/>
                      <w:spacing w:val="-5"/>
                      <w:w w:val="105"/>
                    </w:rPr>
                    <w:t>the </w:t>
                  </w:r>
                  <w:r>
                    <w:rPr>
                      <w:color w:val="231F20"/>
                      <w:w w:val="105"/>
                    </w:rPr>
                    <w:t>“privilege of membership”;</w:t>
                  </w:r>
                  <w:r>
                    <w:rPr>
                      <w:color w:val="231F20"/>
                      <w:spacing w:val="34"/>
                      <w:w w:val="105"/>
                    </w:rPr>
                    <w:t> </w:t>
                  </w:r>
                  <w:r>
                    <w:rPr>
                      <w:color w:val="231F20"/>
                      <w:w w:val="105"/>
                    </w:rPr>
                    <w:t>and</w:t>
                  </w:r>
                </w:p>
                <w:p>
                  <w:pPr>
                    <w:pStyle w:val="BodyText"/>
                    <w:numPr>
                      <w:ilvl w:val="0"/>
                      <w:numId w:val="9"/>
                    </w:numPr>
                    <w:tabs>
                      <w:tab w:pos="200" w:val="left" w:leader="none"/>
                    </w:tabs>
                    <w:spacing w:line="232" w:lineRule="exact" w:before="0" w:after="0"/>
                    <w:ind w:left="200" w:right="0" w:hanging="180"/>
                    <w:jc w:val="left"/>
                  </w:pPr>
                  <w:r>
                    <w:rPr>
                      <w:rFonts w:ascii="Calibri" w:hAnsi="Calibri"/>
                      <w:i/>
                      <w:color w:val="231F20"/>
                    </w:rPr>
                    <w:t>price—</w:t>
                  </w:r>
                  <w:r>
                    <w:rPr>
                      <w:color w:val="231F20"/>
                    </w:rPr>
                    <w:t>including both net purchase price</w:t>
                  </w:r>
                  <w:r>
                    <w:rPr>
                      <w:color w:val="231F20"/>
                      <w:spacing w:val="5"/>
                    </w:rPr>
                    <w:t> </w:t>
                  </w:r>
                  <w:r>
                    <w:rPr>
                      <w:color w:val="231F20"/>
                    </w:rPr>
                    <w:t>and</w:t>
                  </w:r>
                </w:p>
                <w:p>
                  <w:pPr>
                    <w:pStyle w:val="BodyText"/>
                    <w:spacing w:line="276" w:lineRule="auto" w:before="23"/>
                    <w:ind w:left="200" w:right="20"/>
                    <w:jc w:val="both"/>
                  </w:pPr>
                  <w:r>
                    <w:rPr>
                      <w:color w:val="231F20"/>
                      <w:w w:val="105"/>
                    </w:rPr>
                    <w:t>cost</w:t>
                  </w:r>
                  <w:r>
                    <w:rPr>
                      <w:color w:val="231F20"/>
                      <w:spacing w:val="-15"/>
                      <w:w w:val="105"/>
                    </w:rPr>
                    <w:t> </w:t>
                  </w:r>
                  <w:r>
                    <w:rPr>
                      <w:color w:val="231F20"/>
                      <w:w w:val="105"/>
                    </w:rPr>
                    <w:t>savings</w:t>
                  </w:r>
                  <w:r>
                    <w:rPr>
                      <w:color w:val="231F20"/>
                      <w:spacing w:val="-14"/>
                      <w:w w:val="105"/>
                    </w:rPr>
                    <w:t> </w:t>
                  </w:r>
                  <w:r>
                    <w:rPr>
                      <w:color w:val="231F20"/>
                      <w:w w:val="105"/>
                    </w:rPr>
                    <w:t>available</w:t>
                  </w:r>
                  <w:r>
                    <w:rPr>
                      <w:color w:val="231F20"/>
                      <w:spacing w:val="-14"/>
                      <w:w w:val="105"/>
                    </w:rPr>
                    <w:t> </w:t>
                  </w:r>
                  <w:r>
                    <w:rPr>
                      <w:color w:val="231F20"/>
                      <w:w w:val="105"/>
                    </w:rPr>
                    <w:t>to</w:t>
                  </w:r>
                  <w:r>
                    <w:rPr>
                      <w:color w:val="231F20"/>
                      <w:spacing w:val="-15"/>
                      <w:w w:val="105"/>
                    </w:rPr>
                    <w:t> </w:t>
                  </w:r>
                  <w:r>
                    <w:rPr>
                      <w:color w:val="231F20"/>
                      <w:w w:val="105"/>
                    </w:rPr>
                    <w:t>the</w:t>
                  </w:r>
                  <w:r>
                    <w:rPr>
                      <w:color w:val="231F20"/>
                      <w:spacing w:val="-14"/>
                      <w:w w:val="105"/>
                    </w:rPr>
                    <w:t> </w:t>
                  </w:r>
                  <w:r>
                    <w:rPr>
                      <w:color w:val="231F20"/>
                      <w:w w:val="105"/>
                    </w:rPr>
                    <w:t>customer</w:t>
                  </w:r>
                  <w:r>
                    <w:rPr>
                      <w:color w:val="231F20"/>
                      <w:spacing w:val="-14"/>
                      <w:w w:val="105"/>
                    </w:rPr>
                    <w:t> </w:t>
                  </w:r>
                  <w:r>
                    <w:rPr>
                      <w:color w:val="231F20"/>
                      <w:w w:val="105"/>
                    </w:rPr>
                    <w:t>through the use of the product and</w:t>
                  </w:r>
                  <w:r>
                    <w:rPr>
                      <w:color w:val="231F20"/>
                      <w:spacing w:val="14"/>
                      <w:w w:val="105"/>
                    </w:rPr>
                    <w:t> </w:t>
                  </w:r>
                  <w:r>
                    <w:rPr>
                      <w:color w:val="231F20"/>
                      <w:w w:val="105"/>
                    </w:rPr>
                    <w:t>service.</w:t>
                  </w:r>
                </w:p>
              </w:txbxContent>
            </v:textbox>
            <w10:wrap type="none"/>
          </v:shape>
        </w:pict>
      </w:r>
      <w:r>
        <w:rPr/>
        <w:pict>
          <v:shape style="position:absolute;margin-left:85.595001pt;margin-top:400.690002pt;width:194.4pt;height:39.85pt;mso-position-horizontal-relative:page;mso-position-vertical-relative:page;z-index:-83416" type="#_x0000_t202" filled="false" stroked="false">
            <v:textbox inset="0,0,0,0">
              <w:txbxContent>
                <w:p>
                  <w:pPr>
                    <w:spacing w:line="276" w:lineRule="auto" w:before="23"/>
                    <w:ind w:left="20" w:right="0" w:firstLine="0"/>
                    <w:jc w:val="left"/>
                    <w:rPr>
                      <w:rFonts w:ascii="Franklin Gothic Heavy"/>
                      <w:b/>
                      <w:sz w:val="20"/>
                    </w:rPr>
                  </w:pPr>
                  <w:r>
                    <w:rPr>
                      <w:rFonts w:ascii="Franklin Gothic Heavy"/>
                      <w:b/>
                      <w:color w:val="569BBE"/>
                      <w:sz w:val="20"/>
                    </w:rPr>
                    <w:t>Evaluate differentiation strategies for enhancing customer value.</w:t>
                  </w:r>
                </w:p>
                <w:p>
                  <w:pPr>
                    <w:pStyle w:val="BodyText"/>
                    <w:spacing w:line="225" w:lineRule="exact" w:before="0"/>
                  </w:pPr>
                  <w:r>
                    <w:rPr>
                      <w:color w:val="231F20"/>
                      <w:w w:val="105"/>
                    </w:rPr>
                    <w:t>The key to successful differentiation under</w:t>
                  </w:r>
                </w:p>
              </w:txbxContent>
            </v:textbox>
            <w10:wrap type="none"/>
          </v:shape>
        </w:pict>
      </w:r>
      <w:r>
        <w:rPr/>
        <w:pict>
          <v:shape style="position:absolute;margin-left:284.174103pt;margin-top:426.859985pt;width:15.25pt;height:13.65pt;mso-position-horizontal-relative:page;mso-position-vertical-relative:page;z-index:-83392" type="#_x0000_t202" filled="false" stroked="false">
            <v:textbox inset="0,0,0,0">
              <w:txbxContent>
                <w:p>
                  <w:pPr>
                    <w:pStyle w:val="BodyText"/>
                  </w:pPr>
                  <w:r>
                    <w:rPr>
                      <w:color w:val="231F20"/>
                    </w:rPr>
                    <w:t>the</w:t>
                  </w:r>
                </w:p>
              </w:txbxContent>
            </v:textbox>
            <w10:wrap type="none"/>
          </v:shape>
        </w:pict>
      </w:r>
      <w:r>
        <w:rPr/>
        <w:pict>
          <v:shape style="position:absolute;margin-left:85.595001pt;margin-top:439.859985pt;width:214.1pt;height:52.65pt;mso-position-horizontal-relative:page;mso-position-vertical-relative:page;z-index:-83368" type="#_x0000_t202" filled="false" stroked="false">
            <v:textbox inset="0,0,0,0">
              <w:txbxContent>
                <w:p>
                  <w:pPr>
                    <w:pStyle w:val="BodyText"/>
                    <w:spacing w:line="276" w:lineRule="auto"/>
                    <w:ind w:right="17"/>
                    <w:jc w:val="both"/>
                  </w:pPr>
                  <w:r>
                    <w:rPr>
                      <w:color w:val="231F20"/>
                      <w:spacing w:val="-5"/>
                      <w:w w:val="105"/>
                    </w:rPr>
                    <w:t>value-chain approach </w:t>
                  </w:r>
                  <w:r>
                    <w:rPr>
                      <w:color w:val="231F20"/>
                      <w:spacing w:val="-3"/>
                      <w:w w:val="105"/>
                    </w:rPr>
                    <w:t>is to </w:t>
                  </w:r>
                  <w:r>
                    <w:rPr>
                      <w:color w:val="231F20"/>
                      <w:spacing w:val="-5"/>
                      <w:w w:val="105"/>
                    </w:rPr>
                    <w:t>identify </w:t>
                  </w:r>
                  <w:r>
                    <w:rPr>
                      <w:color w:val="231F20"/>
                      <w:spacing w:val="-4"/>
                      <w:w w:val="105"/>
                    </w:rPr>
                    <w:t>the </w:t>
                  </w:r>
                  <w:r>
                    <w:rPr>
                      <w:color w:val="231F20"/>
                      <w:spacing w:val="-5"/>
                      <w:w w:val="105"/>
                    </w:rPr>
                    <w:t>value-creat- </w:t>
                  </w:r>
                  <w:r>
                    <w:rPr>
                      <w:color w:val="231F20"/>
                      <w:spacing w:val="-4"/>
                      <w:w w:val="105"/>
                    </w:rPr>
                    <w:t>ing </w:t>
                  </w:r>
                  <w:r>
                    <w:rPr>
                      <w:color w:val="231F20"/>
                      <w:spacing w:val="-5"/>
                      <w:w w:val="105"/>
                    </w:rPr>
                    <w:t>processes </w:t>
                  </w:r>
                  <w:r>
                    <w:rPr>
                      <w:color w:val="231F20"/>
                      <w:spacing w:val="-4"/>
                      <w:w w:val="105"/>
                    </w:rPr>
                    <w:t>that </w:t>
                  </w:r>
                  <w:r>
                    <w:rPr>
                      <w:color w:val="231F20"/>
                      <w:spacing w:val="-5"/>
                      <w:w w:val="105"/>
                    </w:rPr>
                    <w:t>distinguish </w:t>
                  </w:r>
                  <w:r>
                    <w:rPr>
                      <w:color w:val="231F20"/>
                      <w:w w:val="105"/>
                    </w:rPr>
                    <w:t>a </w:t>
                  </w:r>
                  <w:r>
                    <w:rPr>
                      <w:color w:val="231F20"/>
                      <w:spacing w:val="-8"/>
                      <w:w w:val="105"/>
                    </w:rPr>
                    <w:t>firm’s </w:t>
                  </w:r>
                  <w:r>
                    <w:rPr>
                      <w:color w:val="231F20"/>
                      <w:spacing w:val="-5"/>
                      <w:w w:val="105"/>
                    </w:rPr>
                    <w:t>products or </w:t>
                  </w:r>
                  <w:r>
                    <w:rPr>
                      <w:color w:val="231F20"/>
                      <w:spacing w:val="-4"/>
                      <w:w w:val="105"/>
                    </w:rPr>
                    <w:t>services from those </w:t>
                  </w:r>
                  <w:r>
                    <w:rPr>
                      <w:color w:val="231F20"/>
                      <w:spacing w:val="-3"/>
                      <w:w w:val="105"/>
                    </w:rPr>
                    <w:t>of </w:t>
                  </w:r>
                  <w:r>
                    <w:rPr>
                      <w:color w:val="231F20"/>
                      <w:spacing w:val="-4"/>
                      <w:w w:val="105"/>
                    </w:rPr>
                    <w:t>its </w:t>
                  </w:r>
                  <w:r>
                    <w:rPr>
                      <w:color w:val="231F20"/>
                      <w:spacing w:val="-5"/>
                      <w:w w:val="105"/>
                    </w:rPr>
                    <w:t>competitors. </w:t>
                  </w:r>
                  <w:r>
                    <w:rPr>
                      <w:color w:val="231F20"/>
                      <w:spacing w:val="-3"/>
                      <w:w w:val="105"/>
                    </w:rPr>
                    <w:t>In </w:t>
                  </w:r>
                  <w:r>
                    <w:rPr>
                      <w:color w:val="231F20"/>
                      <w:spacing w:val="-5"/>
                      <w:w w:val="105"/>
                    </w:rPr>
                    <w:t>making </w:t>
                  </w:r>
                  <w:r>
                    <w:rPr>
                      <w:color w:val="231F20"/>
                      <w:spacing w:val="-4"/>
                      <w:w w:val="105"/>
                    </w:rPr>
                    <w:t>this </w:t>
                  </w:r>
                  <w:r>
                    <w:rPr>
                      <w:color w:val="231F20"/>
                      <w:spacing w:val="-5"/>
                      <w:w w:val="105"/>
                    </w:rPr>
                    <w:t>distinction, customer </w:t>
                  </w:r>
                  <w:r>
                    <w:rPr>
                      <w:color w:val="231F20"/>
                      <w:spacing w:val="-4"/>
                      <w:w w:val="105"/>
                    </w:rPr>
                    <w:t>value </w:t>
                  </w:r>
                  <w:r>
                    <w:rPr>
                      <w:color w:val="231F20"/>
                      <w:spacing w:val="-3"/>
                      <w:w w:val="105"/>
                    </w:rPr>
                    <w:t>is </w:t>
                  </w:r>
                  <w:r>
                    <w:rPr>
                      <w:color w:val="231F20"/>
                      <w:spacing w:val="-5"/>
                      <w:w w:val="105"/>
                    </w:rPr>
                    <w:t>emphasized.</w:t>
                  </w:r>
                </w:p>
              </w:txbxContent>
            </v:textbox>
            <w10:wrap type="none"/>
          </v:shape>
        </w:pict>
      </w:r>
      <w:r>
        <w:rPr/>
        <w:pict>
          <v:shape style="position:absolute;margin-left:85.595001pt;margin-top:504.859985pt;width:214.15pt;height:26.65pt;mso-position-horizontal-relative:page;mso-position-vertical-relative:page;z-index:-83344" type="#_x0000_t202" filled="false" stroked="false">
            <v:textbox inset="0,0,0,0">
              <w:txbxContent>
                <w:p>
                  <w:pPr>
                    <w:pStyle w:val="BodyText"/>
                    <w:spacing w:line="276" w:lineRule="auto"/>
                    <w:ind w:right="31"/>
                  </w:pPr>
                  <w:r>
                    <w:rPr>
                      <w:color w:val="231F20"/>
                    </w:rPr>
                    <w:t>The </w:t>
                  </w:r>
                  <w:r>
                    <w:rPr>
                      <w:color w:val="231F20"/>
                      <w:spacing w:val="-3"/>
                    </w:rPr>
                    <w:t>ways </w:t>
                  </w:r>
                  <w:r>
                    <w:rPr>
                      <w:color w:val="231F20"/>
                    </w:rPr>
                    <w:t>customer value can be </w:t>
                  </w:r>
                  <w:r>
                    <w:rPr>
                      <w:color w:val="231F20"/>
                      <w:spacing w:val="-3"/>
                    </w:rPr>
                    <w:t>enhanced </w:t>
                  </w:r>
                  <w:r>
                    <w:rPr>
                      <w:color w:val="231F20"/>
                    </w:rPr>
                    <w:t>through differentiation</w:t>
                  </w:r>
                  <w:r>
                    <w:rPr>
                      <w:color w:val="231F20"/>
                      <w:spacing w:val="-19"/>
                    </w:rPr>
                    <w:t> </w:t>
                  </w:r>
                  <w:r>
                    <w:rPr>
                      <w:color w:val="231F20"/>
                    </w:rPr>
                    <w:t>include:</w:t>
                  </w:r>
                </w:p>
              </w:txbxContent>
            </v:textbox>
            <w10:wrap type="none"/>
          </v:shape>
        </w:pict>
      </w:r>
      <w:r>
        <w:rPr/>
        <w:pict>
          <v:shape style="position:absolute;margin-left:312.105286pt;margin-top:530.690002pt;width:214.2pt;height:104.85pt;mso-position-horizontal-relative:page;mso-position-vertical-relative:page;z-index:-83320" type="#_x0000_t202" filled="false" stroked="false">
            <v:textbox inset="0,0,0,0">
              <w:txbxContent>
                <w:p>
                  <w:pPr>
                    <w:spacing w:line="276" w:lineRule="auto" w:before="23"/>
                    <w:ind w:left="20" w:right="60" w:firstLine="0"/>
                    <w:jc w:val="both"/>
                    <w:rPr>
                      <w:rFonts w:ascii="Franklin Gothic Heavy"/>
                      <w:b/>
                      <w:sz w:val="20"/>
                    </w:rPr>
                  </w:pPr>
                  <w:r>
                    <w:rPr>
                      <w:rFonts w:ascii="Franklin Gothic Heavy"/>
                      <w:b/>
                      <w:color w:val="569BBE"/>
                      <w:sz w:val="20"/>
                    </w:rPr>
                    <w:t>Determine the best sustainable differentia- tion strategies.</w:t>
                  </w:r>
                </w:p>
                <w:p>
                  <w:pPr>
                    <w:pStyle w:val="BodyText"/>
                    <w:spacing w:line="276" w:lineRule="auto" w:before="0"/>
                    <w:ind w:right="17"/>
                    <w:jc w:val="both"/>
                  </w:pPr>
                  <w:r>
                    <w:rPr>
                      <w:color w:val="231F20"/>
                      <w:w w:val="105"/>
                    </w:rPr>
                    <w:t>For a firm to achieve superior differentiation, </w:t>
                  </w:r>
                  <w:r>
                    <w:rPr>
                      <w:color w:val="231F20"/>
                      <w:spacing w:val="-7"/>
                      <w:w w:val="105"/>
                    </w:rPr>
                    <w:t>it </w:t>
                  </w:r>
                  <w:r>
                    <w:rPr>
                      <w:color w:val="231F20"/>
                      <w:w w:val="105"/>
                    </w:rPr>
                    <w:t>must</w:t>
                  </w:r>
                  <w:r>
                    <w:rPr>
                      <w:color w:val="231F20"/>
                      <w:spacing w:val="-10"/>
                      <w:w w:val="105"/>
                    </w:rPr>
                    <w:t> </w:t>
                  </w:r>
                  <w:r>
                    <w:rPr>
                      <w:color w:val="231F20"/>
                      <w:w w:val="105"/>
                    </w:rPr>
                    <w:t>utilize</w:t>
                  </w:r>
                  <w:r>
                    <w:rPr>
                      <w:color w:val="231F20"/>
                      <w:spacing w:val="-10"/>
                      <w:w w:val="105"/>
                    </w:rPr>
                    <w:t> </w:t>
                  </w:r>
                  <w:r>
                    <w:rPr>
                      <w:color w:val="231F20"/>
                      <w:w w:val="105"/>
                    </w:rPr>
                    <w:t>the</w:t>
                  </w:r>
                  <w:r>
                    <w:rPr>
                      <w:color w:val="231F20"/>
                      <w:spacing w:val="-10"/>
                      <w:w w:val="105"/>
                    </w:rPr>
                    <w:t> </w:t>
                  </w:r>
                  <w:r>
                    <w:rPr>
                      <w:color w:val="231F20"/>
                      <w:w w:val="105"/>
                    </w:rPr>
                    <w:t>best</w:t>
                  </w:r>
                  <w:r>
                    <w:rPr>
                      <w:color w:val="231F20"/>
                      <w:spacing w:val="-10"/>
                      <w:w w:val="105"/>
                    </w:rPr>
                    <w:t> </w:t>
                  </w:r>
                  <w:r>
                    <w:rPr>
                      <w:color w:val="231F20"/>
                      <w:w w:val="105"/>
                    </w:rPr>
                    <w:t>mix</w:t>
                  </w:r>
                  <w:r>
                    <w:rPr>
                      <w:color w:val="231F20"/>
                      <w:spacing w:val="-10"/>
                      <w:w w:val="105"/>
                    </w:rPr>
                    <w:t> </w:t>
                  </w:r>
                  <w:r>
                    <w:rPr>
                      <w:color w:val="231F20"/>
                      <w:w w:val="105"/>
                    </w:rPr>
                    <w:t>of</w:t>
                  </w:r>
                  <w:r>
                    <w:rPr>
                      <w:color w:val="231F20"/>
                      <w:spacing w:val="-10"/>
                      <w:w w:val="105"/>
                    </w:rPr>
                    <w:t> </w:t>
                  </w:r>
                  <w:r>
                    <w:rPr>
                      <w:color w:val="231F20"/>
                      <w:w w:val="105"/>
                    </w:rPr>
                    <w:t>resources</w:t>
                  </w:r>
                  <w:r>
                    <w:rPr>
                      <w:color w:val="231F20"/>
                      <w:spacing w:val="-10"/>
                      <w:w w:val="105"/>
                    </w:rPr>
                    <w:t> </w:t>
                  </w:r>
                  <w:r>
                    <w:rPr>
                      <w:color w:val="231F20"/>
                      <w:w w:val="105"/>
                    </w:rPr>
                    <w:t>in</w:t>
                  </w:r>
                  <w:r>
                    <w:rPr>
                      <w:color w:val="231F20"/>
                      <w:spacing w:val="-10"/>
                      <w:w w:val="105"/>
                    </w:rPr>
                    <w:t> </w:t>
                  </w:r>
                  <w:r>
                    <w:rPr>
                      <w:color w:val="231F20"/>
                      <w:w w:val="105"/>
                    </w:rPr>
                    <w:t>creating value for its customers. In  order  to  prioritize its processes as sources of differentiation, </w:t>
                  </w:r>
                  <w:r>
                    <w:rPr>
                      <w:color w:val="231F20"/>
                      <w:spacing w:val="-13"/>
                      <w:w w:val="105"/>
                    </w:rPr>
                    <w:t>a </w:t>
                  </w:r>
                  <w:r>
                    <w:rPr>
                      <w:color w:val="231F20"/>
                      <w:w w:val="105"/>
                    </w:rPr>
                    <w:t>company must determine what attributes of each process enhance customer</w:t>
                  </w:r>
                  <w:r>
                    <w:rPr>
                      <w:color w:val="231F20"/>
                      <w:spacing w:val="28"/>
                      <w:w w:val="105"/>
                    </w:rPr>
                    <w:t> </w:t>
                  </w:r>
                  <w:r>
                    <w:rPr>
                      <w:color w:val="231F20"/>
                      <w:w w:val="105"/>
                    </w:rPr>
                    <w:t>value.</w:t>
                  </w:r>
                </w:p>
              </w:txbxContent>
            </v:textbox>
            <w10:wrap type="none"/>
          </v:shape>
        </w:pict>
      </w:r>
      <w:r>
        <w:rPr/>
        <w:pict>
          <v:shape style="position:absolute;margin-left:85.595001pt;margin-top:543.859985pt;width:214.2pt;height:65.650pt;mso-position-horizontal-relative:page;mso-position-vertical-relative:page;z-index:-83296" type="#_x0000_t202" filled="false" stroked="false">
            <v:textbox inset="0,0,0,0">
              <w:txbxContent>
                <w:p>
                  <w:pPr>
                    <w:pStyle w:val="BodyText"/>
                    <w:numPr>
                      <w:ilvl w:val="0"/>
                      <w:numId w:val="10"/>
                    </w:numPr>
                    <w:tabs>
                      <w:tab w:pos="200" w:val="left" w:leader="none"/>
                    </w:tabs>
                    <w:spacing w:line="271" w:lineRule="auto" w:before="12" w:after="0"/>
                    <w:ind w:left="200" w:right="17" w:hanging="180"/>
                    <w:jc w:val="both"/>
                  </w:pPr>
                  <w:r>
                    <w:rPr>
                      <w:rFonts w:ascii="Calibri" w:hAnsi="Calibri"/>
                      <w:i/>
                      <w:color w:val="231F20"/>
                    </w:rPr>
                    <w:t>product features—</w:t>
                  </w:r>
                  <w:r>
                    <w:rPr>
                      <w:color w:val="231F20"/>
                    </w:rPr>
                    <w:t>that are esthetically appeal- ing or functionally </w:t>
                  </w:r>
                  <w:r>
                    <w:rPr>
                      <w:color w:val="231F20"/>
                      <w:spacing w:val="-3"/>
                    </w:rPr>
                    <w:t>superior. </w:t>
                  </w:r>
                  <w:r>
                    <w:rPr>
                      <w:color w:val="231F20"/>
                    </w:rPr>
                    <w:t>For example, </w:t>
                  </w:r>
                  <w:r>
                    <w:rPr>
                      <w:color w:val="231F20"/>
                      <w:spacing w:val="-6"/>
                    </w:rPr>
                    <w:t>the </w:t>
                  </w:r>
                  <w:r>
                    <w:rPr>
                      <w:color w:val="231F20"/>
                    </w:rPr>
                    <w:t>Mercedes-Benz automobile accomplished this feat so well for years that its name became synonymous</w:t>
                  </w:r>
                  <w:r>
                    <w:rPr>
                      <w:color w:val="231F20"/>
                      <w:spacing w:val="34"/>
                    </w:rPr>
                    <w:t> </w:t>
                  </w:r>
                  <w:r>
                    <w:rPr>
                      <w:color w:val="231F20"/>
                    </w:rPr>
                    <w:t>with</w:t>
                  </w:r>
                  <w:r>
                    <w:rPr>
                      <w:color w:val="231F20"/>
                      <w:spacing w:val="35"/>
                    </w:rPr>
                    <w:t> </w:t>
                  </w:r>
                  <w:r>
                    <w:rPr>
                      <w:color w:val="231F20"/>
                    </w:rPr>
                    <w:t>the</w:t>
                  </w:r>
                  <w:r>
                    <w:rPr>
                      <w:color w:val="231F20"/>
                      <w:spacing w:val="35"/>
                    </w:rPr>
                    <w:t> </w:t>
                  </w:r>
                  <w:r>
                    <w:rPr>
                      <w:color w:val="231F20"/>
                    </w:rPr>
                    <w:t>highest</w:t>
                  </w:r>
                  <w:r>
                    <w:rPr>
                      <w:color w:val="231F20"/>
                      <w:spacing w:val="35"/>
                    </w:rPr>
                    <w:t> </w:t>
                  </w:r>
                  <w:r>
                    <w:rPr>
                      <w:color w:val="231F20"/>
                    </w:rPr>
                    <w:t>level</w:t>
                  </w:r>
                  <w:r>
                    <w:rPr>
                      <w:color w:val="231F20"/>
                      <w:spacing w:val="34"/>
                    </w:rPr>
                    <w:t> </w:t>
                  </w:r>
                  <w:r>
                    <w:rPr>
                      <w:color w:val="231F20"/>
                    </w:rPr>
                    <w:t>of</w:t>
                  </w:r>
                  <w:r>
                    <w:rPr>
                      <w:color w:val="231F20"/>
                      <w:spacing w:val="35"/>
                    </w:rPr>
                    <w:t> </w:t>
                  </w:r>
                  <w:r>
                    <w:rPr>
                      <w:color w:val="231F20"/>
                    </w:rPr>
                    <w:t>quality—</w:t>
                  </w:r>
                </w:p>
              </w:txbxContent>
            </v:textbox>
            <w10:wrap type="none"/>
          </v:shape>
        </w:pict>
      </w:r>
      <w:r>
        <w:rPr/>
        <w:pict>
          <v:shape style="position:absolute;margin-left:85.595001pt;margin-top:608.859924pt;width:174.05pt;height:39.65pt;mso-position-horizontal-relative:page;mso-position-vertical-relative:page;z-index:-83272" type="#_x0000_t202" filled="false" stroked="false">
            <v:textbox inset="0,0,0,0">
              <w:txbxContent>
                <w:p>
                  <w:pPr>
                    <w:pStyle w:val="BodyText"/>
                    <w:spacing w:line="276" w:lineRule="auto"/>
                    <w:ind w:left="199" w:right="17"/>
                  </w:pPr>
                  <w:r>
                    <w:rPr>
                      <w:color w:val="231F20"/>
                      <w:w w:val="105"/>
                    </w:rPr>
                    <w:t>people would describe a product “Mercedes-Benz” of its category;</w:t>
                  </w:r>
                </w:p>
                <w:p>
                  <w:pPr>
                    <w:numPr>
                      <w:ilvl w:val="0"/>
                      <w:numId w:val="11"/>
                    </w:numPr>
                    <w:tabs>
                      <w:tab w:pos="200" w:val="left" w:leader="none"/>
                    </w:tabs>
                    <w:spacing w:line="235" w:lineRule="exact" w:before="0"/>
                    <w:ind w:left="200" w:right="0" w:hanging="180"/>
                    <w:jc w:val="left"/>
                    <w:rPr>
                      <w:sz w:val="20"/>
                    </w:rPr>
                  </w:pPr>
                  <w:r>
                    <w:rPr>
                      <w:rFonts w:ascii="Calibri" w:hAnsi="Calibri"/>
                      <w:i/>
                      <w:color w:val="231F20"/>
                      <w:spacing w:val="3"/>
                      <w:w w:val="105"/>
                      <w:sz w:val="20"/>
                    </w:rPr>
                    <w:t>marketing channels—</w:t>
                  </w:r>
                  <w:r>
                    <w:rPr>
                      <w:color w:val="231F20"/>
                      <w:spacing w:val="3"/>
                      <w:w w:val="105"/>
                      <w:sz w:val="20"/>
                    </w:rPr>
                    <w:t>that</w:t>
                  </w:r>
                  <w:r>
                    <w:rPr>
                      <w:color w:val="231F20"/>
                      <w:spacing w:val="44"/>
                      <w:w w:val="105"/>
                      <w:sz w:val="20"/>
                    </w:rPr>
                    <w:t> </w:t>
                  </w:r>
                  <w:r>
                    <w:rPr>
                      <w:color w:val="231F20"/>
                      <w:spacing w:val="3"/>
                      <w:w w:val="105"/>
                      <w:sz w:val="20"/>
                    </w:rPr>
                    <w:t>provide</w:t>
                  </w:r>
                </w:p>
              </w:txbxContent>
            </v:textbox>
            <w10:wrap type="none"/>
          </v:shape>
        </w:pict>
      </w:r>
      <w:r>
        <w:rPr/>
        <w:pict>
          <v:shape style="position:absolute;margin-left:265.14801pt;margin-top:608.859924pt;width:34.65pt;height:13.65pt;mso-position-horizontal-relative:page;mso-position-vertical-relative:page;z-index:-83248" type="#_x0000_t202" filled="false" stroked="false">
            <v:textbox inset="0,0,0,0">
              <w:txbxContent>
                <w:p>
                  <w:pPr>
                    <w:pStyle w:val="BodyText"/>
                  </w:pPr>
                  <w:r>
                    <w:rPr>
                      <w:color w:val="231F20"/>
                      <w:w w:val="105"/>
                    </w:rPr>
                    <w:t>as the</w:t>
                  </w:r>
                </w:p>
              </w:txbxContent>
            </v:textbox>
            <w10:wrap type="none"/>
          </v:shape>
        </w:pict>
      </w:r>
      <w:r>
        <w:rPr/>
        <w:pict>
          <v:shape style="position:absolute;margin-left:263.906403pt;margin-top:634.859985pt;width:36.050pt;height:13.65pt;mso-position-horizontal-relative:page;mso-position-vertical-relative:page;z-index:-83224" type="#_x0000_t202" filled="false" stroked="false">
            <v:textbox inset="0,0,0,0">
              <w:txbxContent>
                <w:p>
                  <w:pPr>
                    <w:pStyle w:val="BodyText"/>
                  </w:pPr>
                  <w:r>
                    <w:rPr>
                      <w:color w:val="231F20"/>
                      <w:w w:val="105"/>
                    </w:rPr>
                    <w:t>desired</w:t>
                  </w:r>
                </w:p>
              </w:txbxContent>
            </v:textbox>
            <w10:wrap type="none"/>
          </v:shape>
        </w:pict>
      </w:r>
      <w:r>
        <w:rPr/>
        <w:pict>
          <v:shape style="position:absolute;margin-left:94.595001pt;margin-top:647.859985pt;width:205.15pt;height:65.650pt;mso-position-horizontal-relative:page;mso-position-vertical-relative:page;z-index:-83200" type="#_x0000_t202" filled="false" stroked="false">
            <v:textbox inset="0,0,0,0">
              <w:txbxContent>
                <w:p>
                  <w:pPr>
                    <w:pStyle w:val="BodyText"/>
                    <w:spacing w:line="276" w:lineRule="auto"/>
                    <w:ind w:right="17"/>
                    <w:jc w:val="both"/>
                  </w:pPr>
                  <w:r>
                    <w:rPr>
                      <w:color w:val="231F20"/>
                      <w:w w:val="105"/>
                    </w:rPr>
                    <w:t>levels of responsiveness, convenience, </w:t>
                  </w:r>
                  <w:r>
                    <w:rPr>
                      <w:color w:val="231F20"/>
                      <w:spacing w:val="-3"/>
                      <w:w w:val="105"/>
                    </w:rPr>
                    <w:t>variety </w:t>
                  </w:r>
                  <w:r>
                    <w:rPr>
                      <w:color w:val="231F20"/>
                      <w:w w:val="105"/>
                    </w:rPr>
                    <w:t>and</w:t>
                  </w:r>
                  <w:r>
                    <w:rPr>
                      <w:color w:val="231F20"/>
                      <w:spacing w:val="-18"/>
                      <w:w w:val="105"/>
                    </w:rPr>
                    <w:t> </w:t>
                  </w:r>
                  <w:r>
                    <w:rPr>
                      <w:color w:val="231F20"/>
                      <w:w w:val="105"/>
                    </w:rPr>
                    <w:t>information.</w:t>
                  </w:r>
                  <w:r>
                    <w:rPr>
                      <w:color w:val="231F20"/>
                      <w:spacing w:val="-18"/>
                      <w:w w:val="105"/>
                    </w:rPr>
                    <w:t> </w:t>
                  </w:r>
                  <w:r>
                    <w:rPr>
                      <w:color w:val="231F20"/>
                      <w:w w:val="105"/>
                    </w:rPr>
                    <w:t>By</w:t>
                  </w:r>
                  <w:r>
                    <w:rPr>
                      <w:color w:val="231F20"/>
                      <w:spacing w:val="-18"/>
                      <w:w w:val="105"/>
                    </w:rPr>
                    <w:t> </w:t>
                  </w:r>
                  <w:r>
                    <w:rPr>
                      <w:color w:val="231F20"/>
                      <w:w w:val="105"/>
                    </w:rPr>
                    <w:t>placing</w:t>
                  </w:r>
                  <w:r>
                    <w:rPr>
                      <w:color w:val="231F20"/>
                      <w:spacing w:val="-18"/>
                      <w:w w:val="105"/>
                    </w:rPr>
                    <w:t> </w:t>
                  </w:r>
                  <w:r>
                    <w:rPr>
                      <w:color w:val="231F20"/>
                      <w:w w:val="105"/>
                    </w:rPr>
                    <w:t>its</w:t>
                  </w:r>
                  <w:r>
                    <w:rPr>
                      <w:color w:val="231F20"/>
                      <w:spacing w:val="-18"/>
                      <w:w w:val="105"/>
                    </w:rPr>
                    <w:t> </w:t>
                  </w:r>
                  <w:r>
                    <w:rPr>
                      <w:color w:val="231F20"/>
                      <w:w w:val="105"/>
                    </w:rPr>
                    <w:t>order-entry</w:t>
                  </w:r>
                  <w:r>
                    <w:rPr>
                      <w:color w:val="231F20"/>
                      <w:spacing w:val="-18"/>
                      <w:w w:val="105"/>
                    </w:rPr>
                    <w:t> </w:t>
                  </w:r>
                  <w:r>
                    <w:rPr>
                      <w:color w:val="231F20"/>
                      <w:spacing w:val="-6"/>
                      <w:w w:val="105"/>
                    </w:rPr>
                    <w:t>com- </w:t>
                  </w:r>
                  <w:r>
                    <w:rPr>
                      <w:color w:val="231F20"/>
                      <w:w w:val="105"/>
                    </w:rPr>
                    <w:t>puters in </w:t>
                  </w:r>
                  <w:r>
                    <w:rPr>
                      <w:color w:val="231F20"/>
                      <w:spacing w:val="-6"/>
                      <w:w w:val="105"/>
                    </w:rPr>
                    <w:t>Wal-Mart’s </w:t>
                  </w:r>
                  <w:r>
                    <w:rPr>
                      <w:color w:val="231F20"/>
                      <w:spacing w:val="-3"/>
                      <w:w w:val="105"/>
                    </w:rPr>
                    <w:t>stores, Procter </w:t>
                  </w:r>
                  <w:r>
                    <w:rPr>
                      <w:color w:val="231F20"/>
                      <w:w w:val="105"/>
                    </w:rPr>
                    <w:t>&amp; </w:t>
                  </w:r>
                  <w:r>
                    <w:rPr>
                      <w:color w:val="231F20"/>
                      <w:spacing w:val="-3"/>
                      <w:w w:val="105"/>
                    </w:rPr>
                    <w:t>Gamble </w:t>
                  </w:r>
                  <w:r>
                    <w:rPr>
                      <w:color w:val="231F20"/>
                      <w:w w:val="105"/>
                    </w:rPr>
                    <w:t>significantly reduced the overall order-entry and processing costs for both firms.</w:t>
                  </w:r>
                  <w:r>
                    <w:rPr>
                      <w:color w:val="231F20"/>
                      <w:spacing w:val="7"/>
                      <w:w w:val="105"/>
                    </w:rPr>
                    <w:t> </w:t>
                  </w:r>
                  <w:r>
                    <w:rPr>
                      <w:color w:val="231F20"/>
                      <w:w w:val="105"/>
                    </w:rPr>
                    <w:t>Providing</w:t>
                  </w:r>
                </w:p>
              </w:txbxContent>
            </v:textbox>
            <w10:wrap type="none"/>
          </v:shape>
        </w:pict>
      </w:r>
      <w:r>
        <w:rPr/>
        <w:pict>
          <v:shape style="position:absolute;margin-left:312.105286pt;margin-top:647.859924pt;width:214.2pt;height:39.65pt;mso-position-horizontal-relative:page;mso-position-vertical-relative:page;z-index:-83176" type="#_x0000_t202" filled="false" stroked="false">
            <v:textbox inset="0,0,0,0">
              <w:txbxContent>
                <w:p>
                  <w:pPr>
                    <w:pStyle w:val="BodyText"/>
                    <w:spacing w:line="276" w:lineRule="auto"/>
                    <w:ind w:right="17"/>
                    <w:jc w:val="both"/>
                  </w:pPr>
                  <w:r>
                    <w:rPr>
                      <w:color w:val="231F20"/>
                      <w:w w:val="105"/>
                    </w:rPr>
                    <w:t>The more unique a </w:t>
                  </w:r>
                  <w:r>
                    <w:rPr>
                      <w:color w:val="231F20"/>
                      <w:spacing w:val="-4"/>
                      <w:w w:val="105"/>
                    </w:rPr>
                    <w:t>firm’s </w:t>
                  </w:r>
                  <w:r>
                    <w:rPr>
                      <w:color w:val="231F20"/>
                      <w:w w:val="105"/>
                    </w:rPr>
                    <w:t>resources and </w:t>
                  </w:r>
                  <w:r>
                    <w:rPr>
                      <w:color w:val="231F20"/>
                      <w:spacing w:val="-3"/>
                      <w:w w:val="105"/>
                    </w:rPr>
                    <w:t>skills, </w:t>
                  </w:r>
                  <w:r>
                    <w:rPr>
                      <w:color w:val="231F20"/>
                      <w:w w:val="105"/>
                    </w:rPr>
                    <w:t>the</w:t>
                  </w:r>
                  <w:r>
                    <w:rPr>
                      <w:color w:val="231F20"/>
                      <w:spacing w:val="-7"/>
                      <w:w w:val="105"/>
                    </w:rPr>
                    <w:t> </w:t>
                  </w:r>
                  <w:r>
                    <w:rPr>
                      <w:color w:val="231F20"/>
                      <w:w w:val="105"/>
                    </w:rPr>
                    <w:t>more</w:t>
                  </w:r>
                  <w:r>
                    <w:rPr>
                      <w:color w:val="231F20"/>
                      <w:spacing w:val="-7"/>
                      <w:w w:val="105"/>
                    </w:rPr>
                    <w:t> </w:t>
                  </w:r>
                  <w:r>
                    <w:rPr>
                      <w:color w:val="231F20"/>
                      <w:w w:val="105"/>
                    </w:rPr>
                    <w:t>sustainable</w:t>
                  </w:r>
                  <w:r>
                    <w:rPr>
                      <w:color w:val="231F20"/>
                      <w:spacing w:val="-6"/>
                      <w:w w:val="105"/>
                    </w:rPr>
                    <w:t> </w:t>
                  </w:r>
                  <w:r>
                    <w:rPr>
                      <w:color w:val="231F20"/>
                      <w:w w:val="105"/>
                    </w:rPr>
                    <w:t>is</w:t>
                  </w:r>
                  <w:r>
                    <w:rPr>
                      <w:color w:val="231F20"/>
                      <w:spacing w:val="-7"/>
                      <w:w w:val="105"/>
                    </w:rPr>
                    <w:t> </w:t>
                  </w:r>
                  <w:r>
                    <w:rPr>
                      <w:color w:val="231F20"/>
                      <w:w w:val="105"/>
                    </w:rPr>
                    <w:t>its</w:t>
                  </w:r>
                  <w:r>
                    <w:rPr>
                      <w:color w:val="231F20"/>
                      <w:spacing w:val="-6"/>
                      <w:w w:val="105"/>
                    </w:rPr>
                    <w:t> </w:t>
                  </w:r>
                  <w:r>
                    <w:rPr>
                      <w:color w:val="231F20"/>
                      <w:w w:val="105"/>
                    </w:rPr>
                    <w:t>differentiation</w:t>
                  </w:r>
                  <w:r>
                    <w:rPr>
                      <w:color w:val="231F20"/>
                      <w:spacing w:val="-7"/>
                      <w:w w:val="105"/>
                    </w:rPr>
                    <w:t> </w:t>
                  </w:r>
                  <w:r>
                    <w:rPr>
                      <w:color w:val="231F20"/>
                      <w:spacing w:val="-3"/>
                      <w:w w:val="105"/>
                    </w:rPr>
                    <w:t>advan- </w:t>
                  </w:r>
                  <w:r>
                    <w:rPr>
                      <w:color w:val="231F20"/>
                      <w:w w:val="105"/>
                    </w:rPr>
                    <w:t>tage over</w:t>
                  </w:r>
                  <w:r>
                    <w:rPr>
                      <w:color w:val="231F20"/>
                      <w:spacing w:val="24"/>
                      <w:w w:val="105"/>
                    </w:rPr>
                    <w:t> </w:t>
                  </w:r>
                  <w:r>
                    <w:rPr>
                      <w:color w:val="231F20"/>
                      <w:w w:val="105"/>
                    </w:rPr>
                    <w:t>competitors.</w:t>
                  </w:r>
                </w:p>
              </w:txbxContent>
            </v:textbox>
            <w10:wrap type="none"/>
          </v:shape>
        </w:pict>
      </w:r>
      <w:r>
        <w:rPr/>
        <w:pict>
          <v:shape style="position:absolute;margin-left:555.051025pt;margin-top:756.402527pt;width:10.35pt;height:10.15pt;mso-position-horizontal-relative:page;mso-position-vertical-relative:page;z-index:-83152" type="#_x0000_t202" filled="false" stroked="false">
            <v:textbox inset="0,0,0,0">
              <w:txbxContent>
                <w:p>
                  <w:pPr>
                    <w:spacing w:before="19"/>
                    <w:ind w:left="20" w:right="0" w:firstLine="0"/>
                    <w:jc w:val="left"/>
                    <w:rPr>
                      <w:sz w:val="14"/>
                    </w:rPr>
                  </w:pPr>
                  <w:r>
                    <w:rPr>
                      <w:color w:val="231F20"/>
                      <w:sz w:val="14"/>
                    </w:rPr>
                    <w:t>11</w:t>
                  </w:r>
                </w:p>
              </w:txbxContent>
            </v:textbox>
            <w10:wrap type="none"/>
          </v:shape>
        </w:pict>
      </w:r>
      <w:r>
        <w:rPr/>
        <w:pict>
          <v:shape style="position:absolute;margin-left:0pt;margin-top:0pt;width:35pt;height:792pt;mso-position-horizontal-relative:page;mso-position-vertical-relative:page;z-index:-831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3104"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3080"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1;top:15823;width:18;height:4" coordorigin="1,15824" coordsize="18,4" path="m3002,5477l2543,5477,2543,7301,3008,7301,3256,6387,3002,5477xm6561,5477l6101,5477,6101,7301,6566,7301,6815,6387,6561,5477xm9303,5477l8843,5477,8843,7301,9308,7301,9558,6387,9303,5477xe" filled="false" stroked="true" strokeweight=".239116pt" strokecolor="#231f20">
              <v:path arrowok="t"/>
              <v:stroke dashstyle="solid"/>
            </v:shape>
            <v:shape style="position:absolute;left:0;top:15823;width:19;height:12" coordorigin="1,15824" coordsize="19,12" path="m3273,7300l6097,7300,6097,5476,3273,5476,3273,7300xm3671,5477l3671,7299m4077,5477l4077,7300m4479,5477l4479,7300m4878,5477l4878,7299m5280,5477l5280,7300m5699,5477l5699,7301m2351,8459l4631,8459,4631,7775,2351,7775,2351,8459xm7452,9625l9732,9625,9732,8941,7452,8941,7452,9625xm7452,10792l9732,10792,9732,10107,7452,10107,7452,10792xm7452,11773l9732,11773,9732,10861,7452,10861,7452,11773xm2351,9387l4631,9387,4631,8703,2351,8703,2351,9387xm2351,11849l4631,11849,4631,10860,2351,10860,2351,11849xm2351,10726l4631,10726,4631,9472,2351,9472,2351,10726xm6821,7300l8844,7300,8844,5476,6821,5476,6821,7300xm7219,5477l7219,7295m7625,5477l7625,7295m8027,5477l8027,7295m8426,5477l8426,7295e" filled="false" stroked="true" strokeweight=".478232pt" strokecolor="#231f20">
              <v:path arrowok="t"/>
              <v:stroke dashstyle="solid"/>
            </v:shape>
            <v:line style="position:absolute" from="4279,4647" to="8646,4647" stroked="true" strokeweight="83.83752pt" strokecolor="#231f20">
              <v:stroke dashstyle="solid"/>
            </v:line>
            <v:line style="position:absolute" from="8636,3814" to="8636,5354" stroked="true" strokeweight=".401912pt" strokecolor="#231f20">
              <v:stroke dashstyle="solid"/>
            </v:line>
            <v:shape style="position:absolute;left:8568;top:5318;width:136;height:122" type="#_x0000_t75" stroked="false">
              <v:imagedata r:id="rId12" o:title=""/>
            </v:shape>
            <v:shape style="position:absolute;left:6;top:15821;width:9;height:3" coordorigin="6,15822" coordsize="9,3" path="m4689,5480l4689,4215m4684,4210l8249,4210m8245,4206l8245,5363e" filled="false" stroked="true" strokeweight=".478232pt" strokecolor="#231f20">
              <v:path arrowok="t"/>
              <v:stroke dashstyle="solid"/>
            </v:shape>
            <v:shape style="position:absolute;left:8176;top:5327;width:136;height:121" type="#_x0000_t75" stroked="false">
              <v:imagedata r:id="rId13" o:title=""/>
            </v:shape>
            <v:shape style="position:absolute;left:7;top:15822;width:6;height:2" coordorigin="7,15822" coordsize="6,2" path="m5084,5480l5084,4502m5084,4497l7471,4497m7472,4493l7476,5369e" filled="false" stroked="true" strokeweight=".478232pt" strokecolor="#231f20">
              <v:path arrowok="t"/>
              <v:stroke dashstyle="solid"/>
            </v:shape>
            <v:shape style="position:absolute;left:7407;top:5333;width:136;height:122" type="#_x0000_t75" stroked="false">
              <v:imagedata r:id="rId14" o:title=""/>
            </v:shape>
            <v:shape style="position:absolute;left:8;top:15822;width:4;height:2" coordorigin="8,15822" coordsize="4,2" path="m5489,5480l5489,4497m5895,5480l5895,4497m7001,4493l7001,5358e" filled="false" stroked="true" strokeweight=".478232pt" strokecolor="#231f20">
              <v:path arrowok="t"/>
              <v:stroke dashstyle="solid"/>
            </v:shape>
            <v:shape style="position:absolute;left:6933;top:5322;width:136;height:121" type="#_x0000_t75" stroked="false">
              <v:imagedata r:id="rId15" o:title=""/>
            </v:shape>
            <v:shape style="position:absolute;left:3;top:15822;width:12;height:13" coordorigin="3,15823" coordsize="12,13" path="m8242,5025l6312,5025m6312,5021l6312,5471m5890,4713l7002,4713m3475,7300l3475,7778m3932,7300l3932,7675m4325,7301l4325,7561m4710,7301l4710,7492m5145,7301l5145,7420m3934,7667l5018,7667m4321,7556l5164,7556m4707,7488l5294,7488m5148,7415l5469,7415m5018,7663l5018,9034m5018,9029l4624,9029m5165,7552l5165,9981m5165,9976l4634,9976m5290,7483l5290,11385m5285,11381l4634,11381m5464,7418l5464,11476m5464,11469l7453,11469m5595,7300l5595,10483m5591,10479l7446,10479m5946,7300l5946,9355m5946,9351l7446,9351e" filled="false" stroked="true" strokeweight=".478232pt" strokecolor="#231f20">
              <v:path arrowok="t"/>
              <v:stroke dashstyle="solid"/>
            </v:shape>
            <w10:wrap type="none"/>
          </v:group>
        </w:pict>
      </w:r>
      <w:r>
        <w:rPr/>
        <w:pict>
          <v:rect style="position:absolute;margin-left:0pt;margin-top:0pt;width:35pt;height:792pt;mso-position-horizontal-relative:page;mso-position-vertical-relative:page;z-index:-83056" filled="true" fillcolor="#d4e3ee" stroked="false">
            <v:fill type="solid"/>
            <w10:wrap type="none"/>
          </v:rect>
        </w:pict>
      </w:r>
      <w:r>
        <w:rPr/>
        <w:pict>
          <v:shape style="position:absolute;margin-left:.523700pt;margin-top:791.362305pt;width:.45pt;height:.15pt;mso-position-horizontal-relative:page;mso-position-vertical-relative:page;z-index:-83032" coordorigin="10,15827" coordsize="9,3" path="m7452,8843l9732,8843,9732,7740,7452,7740,7452,8843xm6313,7308l6313,8277m6308,8274l7460,8274e" filled="false" stroked="true" strokeweight=".478232pt" strokecolor="#231f20">
            <v:path arrowok="t"/>
            <v:stroke dashstyle="solid"/>
            <w10:wrap type="none"/>
          </v:shape>
        </w:pict>
      </w:r>
      <w:r>
        <w:rPr/>
        <w:pict>
          <v:shape style="position:absolute;margin-left:231.835098pt;margin-top:109.537498pt;width:338.25pt;height:15.7pt;mso-position-horizontal-relative:page;mso-position-vertical-relative:page;z-index:-83008"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138.176407pt;margin-top:152.271896pt;width:352.05pt;height:33.7pt;mso-position-horizontal-relative:page;mso-position-vertical-relative:page;z-index:-82984" type="#_x0000_t202" filled="false" stroked="false">
            <v:textbox inset="0,0,0,0">
              <w:txbxContent>
                <w:p>
                  <w:pPr>
                    <w:spacing w:before="19"/>
                    <w:ind w:left="20" w:right="0" w:firstLine="0"/>
                    <w:jc w:val="left"/>
                    <w:rPr>
                      <w:sz w:val="24"/>
                    </w:rPr>
                  </w:pPr>
                  <w:r>
                    <w:rPr>
                      <w:color w:val="569BBE"/>
                      <w:w w:val="105"/>
                      <w:sz w:val="24"/>
                    </w:rPr>
                    <w:t>EXHIBIT 5. VALUE CHAIN FOR CROWN, CORK AND SEAL COMPANY</w:t>
                  </w:r>
                </w:p>
                <w:p>
                  <w:pPr>
                    <w:spacing w:before="140"/>
                    <w:ind w:left="285" w:right="0" w:firstLine="0"/>
                    <w:jc w:val="center"/>
                    <w:rPr>
                      <w:sz w:val="19"/>
                    </w:rPr>
                  </w:pPr>
                  <w:r>
                    <w:rPr>
                      <w:color w:val="231F20"/>
                      <w:w w:val="102"/>
                      <w:sz w:val="19"/>
                    </w:rPr>
                    <w:t>1</w:t>
                  </w:r>
                </w:p>
              </w:txbxContent>
            </v:textbox>
            <w10:wrap type="none"/>
          </v:shape>
        </w:pict>
      </w:r>
      <w:r>
        <w:rPr/>
        <w:pict>
          <v:shape style="position:absolute;margin-left:124.841408pt;margin-top:212.114609pt;width:87.75pt;height:12pt;mso-position-horizontal-relative:page;mso-position-vertical-relative:page;z-index:-82960" type="#_x0000_t202" filled="false" stroked="false">
            <v:textbox inset="0,0,0,0">
              <w:txbxContent>
                <w:p>
                  <w:pPr>
                    <w:spacing w:line="235" w:lineRule="exact" w:before="0"/>
                    <w:ind w:left="20" w:right="0" w:firstLine="0"/>
                    <w:jc w:val="left"/>
                    <w:rPr>
                      <w:rFonts w:ascii="Calibri"/>
                      <w:b/>
                      <w:sz w:val="20"/>
                    </w:rPr>
                  </w:pPr>
                  <w:r>
                    <w:rPr>
                      <w:rFonts w:ascii="Calibri"/>
                      <w:b/>
                      <w:color w:val="231F20"/>
                      <w:w w:val="105"/>
                      <w:sz w:val="20"/>
                    </w:rPr>
                    <w:t>Crown, Cork &amp; Seal</w:t>
                  </w:r>
                </w:p>
              </w:txbxContent>
            </v:textbox>
            <w10:wrap type="none"/>
          </v:shape>
        </w:pict>
      </w:r>
      <w:r>
        <w:rPr/>
        <w:pict>
          <v:shape style="position:absolute;margin-left:438.675232pt;margin-top:212.114609pt;width:38.050pt;height:12pt;mso-position-horizontal-relative:page;mso-position-vertical-relative:page;z-index:-82936" type="#_x0000_t202" filled="false" stroked="false">
            <v:textbox inset="0,0,0,0">
              <w:txbxContent>
                <w:p>
                  <w:pPr>
                    <w:spacing w:line="235" w:lineRule="exact" w:before="0"/>
                    <w:ind w:left="20" w:right="0" w:firstLine="0"/>
                    <w:jc w:val="left"/>
                    <w:rPr>
                      <w:rFonts w:ascii="Calibri"/>
                      <w:b/>
                      <w:sz w:val="20"/>
                    </w:rPr>
                  </w:pPr>
                  <w:r>
                    <w:rPr>
                      <w:rFonts w:ascii="Calibri"/>
                      <w:b/>
                      <w:color w:val="231F20"/>
                      <w:w w:val="105"/>
                      <w:sz w:val="20"/>
                    </w:rPr>
                    <w:t>Canners</w:t>
                  </w:r>
                </w:p>
              </w:txbxContent>
            </v:textbox>
            <w10:wrap type="none"/>
          </v:shape>
        </w:pict>
      </w:r>
      <w:r>
        <w:rPr/>
        <w:pict>
          <v:shape style="position:absolute;margin-left:121.184013pt;margin-top:397.748138pt;width:79.7pt;height:13.1pt;mso-position-horizontal-relative:page;mso-position-vertical-relative:page;z-index:-82912" type="#_x0000_t202" filled="false" stroked="false">
            <v:textbox inset="0,0,0,0">
              <w:txbxContent>
                <w:p>
                  <w:pPr>
                    <w:spacing w:before="19"/>
                    <w:ind w:left="20" w:right="0" w:firstLine="0"/>
                    <w:jc w:val="left"/>
                    <w:rPr>
                      <w:sz w:val="19"/>
                    </w:rPr>
                  </w:pPr>
                  <w:r>
                    <w:rPr>
                      <w:color w:val="231F20"/>
                      <w:w w:val="105"/>
                      <w:sz w:val="19"/>
                    </w:rPr>
                    <w:t>High</w:t>
                  </w:r>
                  <w:r>
                    <w:rPr>
                      <w:color w:val="231F20"/>
                      <w:spacing w:val="-23"/>
                      <w:w w:val="105"/>
                      <w:sz w:val="19"/>
                    </w:rPr>
                    <w:t> </w:t>
                  </w:r>
                  <w:r>
                    <w:rPr>
                      <w:color w:val="231F20"/>
                      <w:w w:val="105"/>
                      <w:sz w:val="19"/>
                    </w:rPr>
                    <w:t>quality</w:t>
                  </w:r>
                  <w:r>
                    <w:rPr>
                      <w:color w:val="231F20"/>
                      <w:spacing w:val="-23"/>
                      <w:w w:val="105"/>
                      <w:sz w:val="19"/>
                    </w:rPr>
                    <w:t> </w:t>
                  </w:r>
                  <w:r>
                    <w:rPr>
                      <w:color w:val="231F20"/>
                      <w:w w:val="105"/>
                      <w:sz w:val="19"/>
                    </w:rPr>
                    <w:t>inputs.</w:t>
                  </w:r>
                </w:p>
              </w:txbxContent>
            </v:textbox>
            <w10:wrap type="none"/>
          </v:shape>
        </w:pict>
      </w:r>
      <w:r>
        <w:rPr/>
        <w:pict>
          <v:shape style="position:absolute;margin-left:121.184013pt;margin-top:438.451569pt;width:101.85pt;height:23.55pt;mso-position-horizontal-relative:page;mso-position-vertical-relative:page;z-index:-82888" type="#_x0000_t202" filled="false" stroked="false">
            <v:textbox inset="0,0,0,0">
              <w:txbxContent>
                <w:p>
                  <w:pPr>
                    <w:spacing w:line="232" w:lineRule="auto" w:before="24"/>
                    <w:ind w:left="20" w:right="8" w:firstLine="0"/>
                    <w:jc w:val="left"/>
                    <w:rPr>
                      <w:sz w:val="19"/>
                    </w:rPr>
                  </w:pPr>
                  <w:r>
                    <w:rPr>
                      <w:color w:val="231F20"/>
                      <w:w w:val="105"/>
                      <w:sz w:val="19"/>
                    </w:rPr>
                    <w:t>Reliability</w:t>
                  </w:r>
                  <w:r>
                    <w:rPr>
                      <w:color w:val="231F20"/>
                      <w:spacing w:val="-19"/>
                      <w:w w:val="105"/>
                      <w:sz w:val="19"/>
                    </w:rPr>
                    <w:t> </w:t>
                  </w:r>
                  <w:r>
                    <w:rPr>
                      <w:color w:val="231F20"/>
                      <w:w w:val="105"/>
                      <w:sz w:val="19"/>
                    </w:rPr>
                    <w:t>of</w:t>
                  </w:r>
                  <w:r>
                    <w:rPr>
                      <w:color w:val="231F20"/>
                      <w:spacing w:val="-19"/>
                      <w:w w:val="105"/>
                      <w:sz w:val="19"/>
                    </w:rPr>
                    <w:t> </w:t>
                  </w:r>
                  <w:r>
                    <w:rPr>
                      <w:color w:val="231F20"/>
                      <w:w w:val="105"/>
                      <w:sz w:val="19"/>
                    </w:rPr>
                    <w:t>supply</w:t>
                  </w:r>
                  <w:r>
                    <w:rPr>
                      <w:color w:val="231F20"/>
                      <w:spacing w:val="-19"/>
                      <w:w w:val="105"/>
                      <w:sz w:val="19"/>
                    </w:rPr>
                    <w:t> </w:t>
                  </w:r>
                  <w:r>
                    <w:rPr>
                      <w:color w:val="231F20"/>
                      <w:spacing w:val="-7"/>
                      <w:w w:val="105"/>
                      <w:sz w:val="19"/>
                    </w:rPr>
                    <w:t>even </w:t>
                  </w:r>
                  <w:r>
                    <w:rPr>
                      <w:color w:val="231F20"/>
                      <w:w w:val="105"/>
                      <w:sz w:val="19"/>
                    </w:rPr>
                    <w:t>during metal</w:t>
                  </w:r>
                  <w:r>
                    <w:rPr>
                      <w:color w:val="231F20"/>
                      <w:spacing w:val="-34"/>
                      <w:w w:val="105"/>
                      <w:sz w:val="19"/>
                    </w:rPr>
                    <w:t> </w:t>
                  </w:r>
                  <w:r>
                    <w:rPr>
                      <w:color w:val="231F20"/>
                      <w:w w:val="105"/>
                      <w:sz w:val="19"/>
                    </w:rPr>
                    <w:t>shortages.</w:t>
                  </w:r>
                </w:p>
              </w:txbxContent>
            </v:textbox>
            <w10:wrap type="none"/>
          </v:shape>
        </w:pict>
      </w:r>
      <w:r>
        <w:rPr/>
        <w:pict>
          <v:shape style="position:absolute;margin-left:374.584076pt;margin-top:451.536163pt;width:77.3pt;height:23.55pt;mso-position-horizontal-relative:page;mso-position-vertical-relative:page;z-index:-82864" type="#_x0000_t202" filled="false" stroked="false">
            <v:textbox inset="0,0,0,0">
              <w:txbxContent>
                <w:p>
                  <w:pPr>
                    <w:spacing w:line="232" w:lineRule="auto" w:before="24"/>
                    <w:ind w:left="20" w:right="10" w:firstLine="0"/>
                    <w:jc w:val="left"/>
                    <w:rPr>
                      <w:sz w:val="19"/>
                    </w:rPr>
                  </w:pPr>
                  <w:r>
                    <w:rPr>
                      <w:color w:val="231F20"/>
                      <w:spacing w:val="-4"/>
                      <w:w w:val="105"/>
                      <w:sz w:val="19"/>
                    </w:rPr>
                    <w:t>Fast, </w:t>
                  </w:r>
                  <w:r>
                    <w:rPr>
                      <w:color w:val="231F20"/>
                      <w:w w:val="105"/>
                      <w:sz w:val="19"/>
                    </w:rPr>
                    <w:t>reliable</w:t>
                  </w:r>
                  <w:r>
                    <w:rPr>
                      <w:color w:val="231F20"/>
                      <w:spacing w:val="-31"/>
                      <w:w w:val="105"/>
                      <w:sz w:val="19"/>
                    </w:rPr>
                    <w:t> </w:t>
                  </w:r>
                  <w:r>
                    <w:rPr>
                      <w:color w:val="231F20"/>
                      <w:spacing w:val="-6"/>
                      <w:w w:val="105"/>
                      <w:sz w:val="19"/>
                    </w:rPr>
                    <w:t>order </w:t>
                  </w:r>
                  <w:r>
                    <w:rPr>
                      <w:color w:val="231F20"/>
                      <w:w w:val="105"/>
                      <w:sz w:val="19"/>
                    </w:rPr>
                    <w:t>processing.</w:t>
                  </w:r>
                </w:p>
              </w:txbxContent>
            </v:textbox>
            <w10:wrap type="none"/>
          </v:shape>
        </w:pict>
      </w:r>
      <w:r>
        <w:rPr/>
        <w:pict>
          <v:shape style="position:absolute;margin-left:121.184204pt;margin-top:476.934021pt;width:106.15pt;height:54.9pt;mso-position-horizontal-relative:page;mso-position-vertical-relative:page;z-index:-82840" type="#_x0000_t202" filled="false" stroked="false">
            <v:textbox inset="0,0,0,0">
              <w:txbxContent>
                <w:p>
                  <w:pPr>
                    <w:spacing w:line="232" w:lineRule="auto" w:before="24"/>
                    <w:ind w:left="20" w:right="352" w:firstLine="0"/>
                    <w:jc w:val="left"/>
                    <w:rPr>
                      <w:sz w:val="19"/>
                    </w:rPr>
                  </w:pPr>
                  <w:r>
                    <w:rPr>
                      <w:color w:val="231F20"/>
                      <w:w w:val="105"/>
                      <w:sz w:val="19"/>
                    </w:rPr>
                    <w:t>Containers for specialized uses. Special designs of containers. Specially</w:t>
                  </w:r>
                </w:p>
                <w:p>
                  <w:pPr>
                    <w:spacing w:line="210" w:lineRule="exact" w:before="0"/>
                    <w:ind w:left="20" w:right="0" w:firstLine="0"/>
                    <w:jc w:val="left"/>
                    <w:rPr>
                      <w:sz w:val="19"/>
                    </w:rPr>
                  </w:pPr>
                  <w:r>
                    <w:rPr>
                      <w:color w:val="231F20"/>
                      <w:w w:val="105"/>
                      <w:sz w:val="19"/>
                    </w:rPr>
                    <w:t>strong</w:t>
                  </w:r>
                  <w:r>
                    <w:rPr>
                      <w:color w:val="231F20"/>
                      <w:spacing w:val="-19"/>
                      <w:w w:val="105"/>
                      <w:sz w:val="19"/>
                    </w:rPr>
                    <w:t> </w:t>
                  </w:r>
                  <w:r>
                    <w:rPr>
                      <w:color w:val="231F20"/>
                      <w:w w:val="105"/>
                      <w:sz w:val="19"/>
                    </w:rPr>
                    <w:t>or</w:t>
                  </w:r>
                  <w:r>
                    <w:rPr>
                      <w:color w:val="231F20"/>
                      <w:spacing w:val="-19"/>
                      <w:w w:val="105"/>
                      <w:sz w:val="19"/>
                    </w:rPr>
                    <w:t> </w:t>
                  </w:r>
                  <w:r>
                    <w:rPr>
                      <w:color w:val="231F20"/>
                      <w:w w:val="105"/>
                      <w:sz w:val="19"/>
                    </w:rPr>
                    <w:t>light</w:t>
                  </w:r>
                  <w:r>
                    <w:rPr>
                      <w:color w:val="231F20"/>
                      <w:spacing w:val="-19"/>
                      <w:w w:val="105"/>
                      <w:sz w:val="19"/>
                    </w:rPr>
                    <w:t> </w:t>
                  </w:r>
                  <w:r>
                    <w:rPr>
                      <w:color w:val="231F20"/>
                      <w:w w:val="105"/>
                      <w:sz w:val="19"/>
                    </w:rPr>
                    <w:t>containers.</w:t>
                  </w:r>
                </w:p>
              </w:txbxContent>
            </v:textbox>
            <w10:wrap type="none"/>
          </v:shape>
        </w:pict>
      </w:r>
      <w:r>
        <w:rPr/>
        <w:pict>
          <v:shape style="position:absolute;margin-left:374.584076pt;margin-top:510.75412pt;width:93.85pt;height:23.55pt;mso-position-horizontal-relative:page;mso-position-vertical-relative:page;z-index:-82816" type="#_x0000_t202" filled="false" stroked="false">
            <v:textbox inset="0,0,0,0">
              <w:txbxContent>
                <w:p>
                  <w:pPr>
                    <w:spacing w:line="232" w:lineRule="auto" w:before="24"/>
                    <w:ind w:left="20" w:right="0" w:firstLine="0"/>
                    <w:jc w:val="left"/>
                    <w:rPr>
                      <w:sz w:val="19"/>
                    </w:rPr>
                  </w:pPr>
                  <w:r>
                    <w:rPr>
                      <w:color w:val="231F20"/>
                      <w:sz w:val="19"/>
                    </w:rPr>
                    <w:t>Speed and flexibility of delivery.</w:t>
                  </w:r>
                </w:p>
              </w:txbxContent>
            </v:textbox>
            <w10:wrap type="none"/>
          </v:shape>
        </w:pict>
      </w:r>
      <w:r>
        <w:rPr/>
        <w:pict>
          <v:shape style="position:absolute;margin-left:121.184204pt;margin-top:545.430115pt;width:97.65pt;height:44.45pt;mso-position-horizontal-relative:page;mso-position-vertical-relative:page;z-index:-82792" type="#_x0000_t202" filled="false" stroked="false">
            <v:textbox inset="0,0,0,0">
              <w:txbxContent>
                <w:p>
                  <w:pPr>
                    <w:spacing w:line="232" w:lineRule="auto" w:before="24"/>
                    <w:ind w:left="20" w:right="10" w:firstLine="0"/>
                    <w:jc w:val="left"/>
                    <w:rPr>
                      <w:sz w:val="19"/>
                    </w:rPr>
                  </w:pPr>
                  <w:r>
                    <w:rPr>
                      <w:color w:val="231F20"/>
                      <w:w w:val="105"/>
                      <w:sz w:val="19"/>
                    </w:rPr>
                    <w:t>Consistency of</w:t>
                  </w:r>
                  <w:r>
                    <w:rPr>
                      <w:color w:val="231F20"/>
                      <w:spacing w:val="-32"/>
                      <w:w w:val="105"/>
                      <w:sz w:val="19"/>
                    </w:rPr>
                    <w:t> </w:t>
                  </w:r>
                  <w:r>
                    <w:rPr>
                      <w:color w:val="231F20"/>
                      <w:spacing w:val="-4"/>
                      <w:w w:val="105"/>
                      <w:sz w:val="19"/>
                    </w:rPr>
                    <w:t>product. </w:t>
                  </w:r>
                  <w:r>
                    <w:rPr>
                      <w:color w:val="231F20"/>
                      <w:w w:val="105"/>
                      <w:sz w:val="19"/>
                    </w:rPr>
                    <w:t>Quality of</w:t>
                  </w:r>
                  <w:r>
                    <w:rPr>
                      <w:color w:val="231F20"/>
                      <w:spacing w:val="-7"/>
                      <w:w w:val="105"/>
                      <w:sz w:val="19"/>
                    </w:rPr>
                    <w:t> </w:t>
                  </w:r>
                  <w:r>
                    <w:rPr>
                      <w:color w:val="231F20"/>
                      <w:w w:val="105"/>
                      <w:sz w:val="19"/>
                    </w:rPr>
                    <w:t>product.</w:t>
                  </w:r>
                </w:p>
                <w:p>
                  <w:pPr>
                    <w:spacing w:line="232" w:lineRule="auto" w:before="1"/>
                    <w:ind w:left="20" w:right="694" w:firstLine="0"/>
                    <w:jc w:val="left"/>
                    <w:rPr>
                      <w:sz w:val="19"/>
                    </w:rPr>
                  </w:pPr>
                  <w:r>
                    <w:rPr>
                      <w:color w:val="231F20"/>
                      <w:sz w:val="19"/>
                    </w:rPr>
                    <w:t>Flexibility of manufacturing.</w:t>
                  </w:r>
                </w:p>
              </w:txbxContent>
            </v:textbox>
            <w10:wrap type="none"/>
          </v:shape>
        </w:pict>
      </w:r>
      <w:r>
        <w:rPr/>
        <w:pict>
          <v:shape style="position:absolute;margin-left:374.584076pt;margin-top:547.795471pt;width:109.35pt;height:34pt;mso-position-horizontal-relative:page;mso-position-vertical-relative:page;z-index:-82768" type="#_x0000_t202" filled="false" stroked="false">
            <v:textbox inset="0,0,0,0">
              <w:txbxContent>
                <w:p>
                  <w:pPr>
                    <w:spacing w:line="232" w:lineRule="auto" w:before="24"/>
                    <w:ind w:left="20" w:right="10" w:firstLine="0"/>
                    <w:jc w:val="left"/>
                    <w:rPr>
                      <w:sz w:val="19"/>
                    </w:rPr>
                  </w:pPr>
                  <w:r>
                    <w:rPr>
                      <w:color w:val="231F20"/>
                      <w:w w:val="105"/>
                      <w:sz w:val="19"/>
                    </w:rPr>
                    <w:t>Ability</w:t>
                  </w:r>
                  <w:r>
                    <w:rPr>
                      <w:color w:val="231F20"/>
                      <w:spacing w:val="-16"/>
                      <w:w w:val="105"/>
                      <w:sz w:val="19"/>
                    </w:rPr>
                    <w:t> </w:t>
                  </w:r>
                  <w:r>
                    <w:rPr>
                      <w:color w:val="231F20"/>
                      <w:w w:val="105"/>
                      <w:sz w:val="19"/>
                    </w:rPr>
                    <w:t>to</w:t>
                  </w:r>
                  <w:r>
                    <w:rPr>
                      <w:color w:val="231F20"/>
                      <w:spacing w:val="-15"/>
                      <w:w w:val="105"/>
                      <w:sz w:val="19"/>
                    </w:rPr>
                    <w:t> </w:t>
                  </w:r>
                  <w:r>
                    <w:rPr>
                      <w:color w:val="231F20"/>
                      <w:w w:val="105"/>
                      <w:sz w:val="19"/>
                    </w:rPr>
                    <w:t>meet</w:t>
                  </w:r>
                  <w:r>
                    <w:rPr>
                      <w:color w:val="231F20"/>
                      <w:spacing w:val="-15"/>
                      <w:w w:val="105"/>
                      <w:sz w:val="19"/>
                    </w:rPr>
                    <w:t> </w:t>
                  </w:r>
                  <w:r>
                    <w:rPr>
                      <w:color w:val="231F20"/>
                      <w:spacing w:val="-4"/>
                      <w:w w:val="105"/>
                      <w:sz w:val="19"/>
                    </w:rPr>
                    <w:t>unexpected </w:t>
                  </w:r>
                  <w:r>
                    <w:rPr>
                      <w:color w:val="231F20"/>
                      <w:w w:val="105"/>
                      <w:sz w:val="19"/>
                    </w:rPr>
                    <w:t>orders from</w:t>
                  </w:r>
                  <w:r>
                    <w:rPr>
                      <w:color w:val="231F20"/>
                      <w:spacing w:val="-12"/>
                      <w:w w:val="105"/>
                      <w:sz w:val="19"/>
                    </w:rPr>
                    <w:t> </w:t>
                  </w:r>
                  <w:r>
                    <w:rPr>
                      <w:color w:val="231F20"/>
                      <w:w w:val="105"/>
                      <w:sz w:val="19"/>
                    </w:rPr>
                    <w:t>customers</w:t>
                  </w:r>
                </w:p>
                <w:p>
                  <w:pPr>
                    <w:spacing w:line="210" w:lineRule="exact" w:before="0"/>
                    <w:ind w:left="20" w:right="0" w:firstLine="0"/>
                    <w:jc w:val="left"/>
                    <w:rPr>
                      <w:sz w:val="19"/>
                    </w:rPr>
                  </w:pPr>
                  <w:r>
                    <w:rPr>
                      <w:color w:val="231F20"/>
                      <w:w w:val="105"/>
                      <w:sz w:val="19"/>
                    </w:rPr>
                    <w:t>at short notice.</w:t>
                  </w:r>
                </w:p>
              </w:txbxContent>
            </v:textbox>
            <w10:wrap type="none"/>
          </v:shape>
        </w:pict>
      </w:r>
      <w:r>
        <w:rPr/>
        <w:pict>
          <v:shape style="position:absolute;margin-left:116.569855pt;margin-top:614.508545pt;width:10.35pt;height:23.55pt;mso-position-horizontal-relative:page;mso-position-vertical-relative:page;z-index:-82744" type="#_x0000_t202" filled="false" stroked="false">
            <v:textbox inset="0,0,0,0">
              <w:txbxContent>
                <w:p>
                  <w:pPr>
                    <w:spacing w:line="212" w:lineRule="exact" w:before="19"/>
                    <w:ind w:left="20" w:right="0" w:firstLine="0"/>
                    <w:jc w:val="left"/>
                    <w:rPr>
                      <w:sz w:val="19"/>
                    </w:rPr>
                  </w:pPr>
                  <w:r>
                    <w:rPr>
                      <w:color w:val="231F20"/>
                      <w:w w:val="110"/>
                      <w:sz w:val="19"/>
                    </w:rPr>
                    <w:t>1.</w:t>
                  </w:r>
                </w:p>
                <w:p>
                  <w:pPr>
                    <w:spacing w:line="212" w:lineRule="exact" w:before="0"/>
                    <w:ind w:left="20" w:right="0" w:firstLine="0"/>
                    <w:jc w:val="left"/>
                    <w:rPr>
                      <w:sz w:val="19"/>
                    </w:rPr>
                  </w:pPr>
                  <w:r>
                    <w:rPr>
                      <w:color w:val="231F20"/>
                      <w:w w:val="110"/>
                      <w:sz w:val="19"/>
                    </w:rPr>
                    <w:t>2.</w:t>
                  </w:r>
                </w:p>
              </w:txbxContent>
            </v:textbox>
            <w10:wrap type="none"/>
          </v:shape>
        </w:pict>
      </w:r>
      <w:r>
        <w:rPr/>
        <w:pict>
          <v:shape style="position:absolute;margin-left:133.729004pt;margin-top:614.508545pt;width:371.4pt;height:75.8pt;mso-position-horizontal-relative:page;mso-position-vertical-relative:page;z-index:-82720" type="#_x0000_t202" filled="false" stroked="false">
            <v:textbox inset="0,0,0,0">
              <w:txbxContent>
                <w:p>
                  <w:pPr>
                    <w:spacing w:line="232" w:lineRule="auto" w:before="24"/>
                    <w:ind w:left="20" w:right="530" w:firstLine="0"/>
                    <w:jc w:val="left"/>
                    <w:rPr>
                      <w:sz w:val="19"/>
                    </w:rPr>
                  </w:pPr>
                  <w:r>
                    <w:rPr>
                      <w:color w:val="231F20"/>
                      <w:w w:val="105"/>
                      <w:sz w:val="19"/>
                    </w:rPr>
                    <w:t>Designing</w:t>
                  </w:r>
                  <w:r>
                    <w:rPr>
                      <w:color w:val="231F20"/>
                      <w:spacing w:val="-15"/>
                      <w:w w:val="105"/>
                      <w:sz w:val="19"/>
                    </w:rPr>
                    <w:t> </w:t>
                  </w:r>
                  <w:r>
                    <w:rPr>
                      <w:color w:val="231F20"/>
                      <w:w w:val="105"/>
                      <w:sz w:val="19"/>
                    </w:rPr>
                    <w:t>distinctive</w:t>
                  </w:r>
                  <w:r>
                    <w:rPr>
                      <w:color w:val="231F20"/>
                      <w:spacing w:val="-14"/>
                      <w:w w:val="105"/>
                      <w:sz w:val="19"/>
                    </w:rPr>
                    <w:t> </w:t>
                  </w:r>
                  <w:r>
                    <w:rPr>
                      <w:color w:val="231F20"/>
                      <w:w w:val="105"/>
                      <w:sz w:val="19"/>
                    </w:rPr>
                    <w:t>cans</w:t>
                  </w:r>
                  <w:r>
                    <w:rPr>
                      <w:color w:val="231F20"/>
                      <w:spacing w:val="-15"/>
                      <w:w w:val="105"/>
                      <w:sz w:val="19"/>
                    </w:rPr>
                    <w:t> </w:t>
                  </w:r>
                  <w:r>
                    <w:rPr>
                      <w:color w:val="231F20"/>
                      <w:w w:val="105"/>
                      <w:sz w:val="19"/>
                    </w:rPr>
                    <w:t>for</w:t>
                  </w:r>
                  <w:r>
                    <w:rPr>
                      <w:color w:val="231F20"/>
                      <w:spacing w:val="-14"/>
                      <w:w w:val="105"/>
                      <w:sz w:val="19"/>
                    </w:rPr>
                    <w:t> </w:t>
                  </w:r>
                  <w:r>
                    <w:rPr>
                      <w:color w:val="231F20"/>
                      <w:w w:val="105"/>
                      <w:sz w:val="19"/>
                    </w:rPr>
                    <w:t>customers</w:t>
                  </w:r>
                  <w:r>
                    <w:rPr>
                      <w:color w:val="231F20"/>
                      <w:spacing w:val="-15"/>
                      <w:w w:val="105"/>
                      <w:sz w:val="19"/>
                    </w:rPr>
                    <w:t> </w:t>
                  </w:r>
                  <w:r>
                    <w:rPr>
                      <w:color w:val="231F20"/>
                      <w:spacing w:val="-3"/>
                      <w:w w:val="105"/>
                      <w:sz w:val="19"/>
                    </w:rPr>
                    <w:t>may</w:t>
                  </w:r>
                  <w:r>
                    <w:rPr>
                      <w:color w:val="231F20"/>
                      <w:spacing w:val="-14"/>
                      <w:w w:val="105"/>
                      <w:sz w:val="19"/>
                    </w:rPr>
                    <w:t> </w:t>
                  </w:r>
                  <w:r>
                    <w:rPr>
                      <w:color w:val="231F20"/>
                      <w:w w:val="105"/>
                      <w:sz w:val="19"/>
                    </w:rPr>
                    <w:t>assist</w:t>
                  </w:r>
                  <w:r>
                    <w:rPr>
                      <w:color w:val="231F20"/>
                      <w:spacing w:val="-15"/>
                      <w:w w:val="105"/>
                      <w:sz w:val="19"/>
                    </w:rPr>
                    <w:t> </w:t>
                  </w:r>
                  <w:r>
                    <w:rPr>
                      <w:color w:val="231F20"/>
                      <w:w w:val="105"/>
                      <w:sz w:val="19"/>
                    </w:rPr>
                    <w:t>their</w:t>
                  </w:r>
                  <w:r>
                    <w:rPr>
                      <w:color w:val="231F20"/>
                      <w:spacing w:val="-14"/>
                      <w:w w:val="105"/>
                      <w:sz w:val="19"/>
                    </w:rPr>
                    <w:t> </w:t>
                  </w:r>
                  <w:r>
                    <w:rPr>
                      <w:color w:val="231F20"/>
                      <w:w w:val="105"/>
                      <w:sz w:val="19"/>
                    </w:rPr>
                    <w:t>own</w:t>
                  </w:r>
                  <w:r>
                    <w:rPr>
                      <w:color w:val="231F20"/>
                      <w:spacing w:val="-15"/>
                      <w:w w:val="105"/>
                      <w:sz w:val="19"/>
                    </w:rPr>
                    <w:t> </w:t>
                  </w:r>
                  <w:r>
                    <w:rPr>
                      <w:color w:val="231F20"/>
                      <w:w w:val="105"/>
                      <w:sz w:val="19"/>
                    </w:rPr>
                    <w:t>marketing</w:t>
                  </w:r>
                  <w:r>
                    <w:rPr>
                      <w:color w:val="231F20"/>
                      <w:spacing w:val="-14"/>
                      <w:w w:val="105"/>
                      <w:sz w:val="19"/>
                    </w:rPr>
                    <w:t> </w:t>
                  </w:r>
                  <w:r>
                    <w:rPr>
                      <w:color w:val="231F20"/>
                      <w:w w:val="105"/>
                      <w:sz w:val="19"/>
                    </w:rPr>
                    <w:t>activities. Consistent</w:t>
                  </w:r>
                  <w:r>
                    <w:rPr>
                      <w:color w:val="231F20"/>
                      <w:spacing w:val="-19"/>
                      <w:w w:val="105"/>
                      <w:sz w:val="19"/>
                    </w:rPr>
                    <w:t> </w:t>
                  </w:r>
                  <w:r>
                    <w:rPr>
                      <w:color w:val="231F20"/>
                      <w:w w:val="105"/>
                      <w:sz w:val="19"/>
                    </w:rPr>
                    <w:t>can</w:t>
                  </w:r>
                  <w:r>
                    <w:rPr>
                      <w:color w:val="231F20"/>
                      <w:spacing w:val="-19"/>
                      <w:w w:val="105"/>
                      <w:sz w:val="19"/>
                    </w:rPr>
                    <w:t> </w:t>
                  </w:r>
                  <w:r>
                    <w:rPr>
                      <w:color w:val="231F20"/>
                      <w:w w:val="105"/>
                      <w:sz w:val="19"/>
                    </w:rPr>
                    <w:t>quality</w:t>
                  </w:r>
                  <w:r>
                    <w:rPr>
                      <w:color w:val="231F20"/>
                      <w:spacing w:val="-19"/>
                      <w:w w:val="105"/>
                      <w:sz w:val="19"/>
                    </w:rPr>
                    <w:t> </w:t>
                  </w:r>
                  <w:r>
                    <w:rPr>
                      <w:color w:val="231F20"/>
                      <w:w w:val="105"/>
                      <w:sz w:val="19"/>
                    </w:rPr>
                    <w:t>lowers</w:t>
                  </w:r>
                  <w:r>
                    <w:rPr>
                      <w:color w:val="231F20"/>
                      <w:spacing w:val="-19"/>
                      <w:w w:val="105"/>
                      <w:sz w:val="19"/>
                    </w:rPr>
                    <w:t> </w:t>
                  </w:r>
                  <w:r>
                    <w:rPr>
                      <w:color w:val="231F20"/>
                      <w:w w:val="105"/>
                      <w:sz w:val="19"/>
                    </w:rPr>
                    <w:t>customers’</w:t>
                  </w:r>
                  <w:r>
                    <w:rPr>
                      <w:color w:val="231F20"/>
                      <w:spacing w:val="-19"/>
                      <w:w w:val="105"/>
                      <w:sz w:val="19"/>
                    </w:rPr>
                    <w:t> </w:t>
                  </w:r>
                  <w:r>
                    <w:rPr>
                      <w:color w:val="231F20"/>
                      <w:w w:val="105"/>
                      <w:sz w:val="19"/>
                    </w:rPr>
                    <w:t>canning</w:t>
                  </w:r>
                  <w:r>
                    <w:rPr>
                      <w:color w:val="231F20"/>
                      <w:spacing w:val="-18"/>
                      <w:w w:val="105"/>
                      <w:sz w:val="19"/>
                    </w:rPr>
                    <w:t> </w:t>
                  </w:r>
                  <w:r>
                    <w:rPr>
                      <w:color w:val="231F20"/>
                      <w:w w:val="105"/>
                      <w:sz w:val="19"/>
                    </w:rPr>
                    <w:t>costs</w:t>
                  </w:r>
                  <w:r>
                    <w:rPr>
                      <w:color w:val="231F20"/>
                      <w:spacing w:val="-19"/>
                      <w:w w:val="105"/>
                      <w:sz w:val="19"/>
                    </w:rPr>
                    <w:t> </w:t>
                  </w:r>
                  <w:r>
                    <w:rPr>
                      <w:color w:val="231F20"/>
                      <w:spacing w:val="-3"/>
                      <w:w w:val="105"/>
                      <w:sz w:val="19"/>
                    </w:rPr>
                    <w:t>by</w:t>
                  </w:r>
                  <w:r>
                    <w:rPr>
                      <w:color w:val="231F20"/>
                      <w:spacing w:val="-19"/>
                      <w:w w:val="105"/>
                      <w:sz w:val="19"/>
                    </w:rPr>
                    <w:t> </w:t>
                  </w:r>
                  <w:r>
                    <w:rPr>
                      <w:color w:val="231F20"/>
                      <w:spacing w:val="-3"/>
                      <w:w w:val="105"/>
                      <w:sz w:val="19"/>
                    </w:rPr>
                    <w:t>avoiding</w:t>
                  </w:r>
                  <w:r>
                    <w:rPr>
                      <w:color w:val="231F20"/>
                      <w:spacing w:val="-19"/>
                      <w:w w:val="105"/>
                      <w:sz w:val="19"/>
                    </w:rPr>
                    <w:t> </w:t>
                  </w:r>
                  <w:r>
                    <w:rPr>
                      <w:color w:val="231F20"/>
                      <w:w w:val="105"/>
                      <w:sz w:val="19"/>
                    </w:rPr>
                    <w:t>breakdowns</w:t>
                  </w:r>
                  <w:r>
                    <w:rPr>
                      <w:color w:val="231F20"/>
                      <w:spacing w:val="-19"/>
                      <w:w w:val="105"/>
                      <w:sz w:val="19"/>
                    </w:rPr>
                    <w:t> </w:t>
                  </w:r>
                  <w:r>
                    <w:rPr>
                      <w:color w:val="231F20"/>
                      <w:spacing w:val="-2"/>
                      <w:w w:val="105"/>
                      <w:sz w:val="19"/>
                    </w:rPr>
                    <w:t>and </w:t>
                  </w:r>
                  <w:r>
                    <w:rPr>
                      <w:color w:val="231F20"/>
                      <w:w w:val="105"/>
                      <w:sz w:val="19"/>
                    </w:rPr>
                    <w:t>holdups on their canning</w:t>
                  </w:r>
                  <w:r>
                    <w:rPr>
                      <w:color w:val="231F20"/>
                      <w:spacing w:val="6"/>
                      <w:w w:val="105"/>
                      <w:sz w:val="19"/>
                    </w:rPr>
                    <w:t> </w:t>
                  </w:r>
                  <w:r>
                    <w:rPr>
                      <w:color w:val="231F20"/>
                      <w:spacing w:val="-2"/>
                      <w:w w:val="105"/>
                      <w:sz w:val="19"/>
                    </w:rPr>
                    <w:t>lines.</w:t>
                  </w:r>
                </w:p>
                <w:p>
                  <w:pPr>
                    <w:spacing w:line="232" w:lineRule="auto" w:before="1"/>
                    <w:ind w:left="20" w:right="8" w:firstLine="0"/>
                    <w:jc w:val="left"/>
                    <w:rPr>
                      <w:sz w:val="19"/>
                    </w:rPr>
                  </w:pPr>
                  <w:r>
                    <w:rPr>
                      <w:color w:val="231F20"/>
                      <w:w w:val="105"/>
                      <w:sz w:val="19"/>
                    </w:rPr>
                    <w:t>By</w:t>
                  </w:r>
                  <w:r>
                    <w:rPr>
                      <w:color w:val="231F20"/>
                      <w:spacing w:val="-20"/>
                      <w:w w:val="105"/>
                      <w:sz w:val="19"/>
                    </w:rPr>
                    <w:t> </w:t>
                  </w:r>
                  <w:r>
                    <w:rPr>
                      <w:color w:val="231F20"/>
                      <w:w w:val="105"/>
                      <w:sz w:val="19"/>
                    </w:rPr>
                    <w:t>maintaining</w:t>
                  </w:r>
                  <w:r>
                    <w:rPr>
                      <w:color w:val="231F20"/>
                      <w:spacing w:val="-20"/>
                      <w:w w:val="105"/>
                      <w:sz w:val="19"/>
                    </w:rPr>
                    <w:t> </w:t>
                  </w:r>
                  <w:r>
                    <w:rPr>
                      <w:color w:val="231F20"/>
                      <w:w w:val="105"/>
                      <w:sz w:val="19"/>
                    </w:rPr>
                    <w:t>high</w:t>
                  </w:r>
                  <w:r>
                    <w:rPr>
                      <w:color w:val="231F20"/>
                      <w:spacing w:val="-20"/>
                      <w:w w:val="105"/>
                      <w:sz w:val="19"/>
                    </w:rPr>
                    <w:t> </w:t>
                  </w:r>
                  <w:r>
                    <w:rPr>
                      <w:color w:val="231F20"/>
                      <w:w w:val="105"/>
                      <w:sz w:val="19"/>
                    </w:rPr>
                    <w:t>stocks</w:t>
                  </w:r>
                  <w:r>
                    <w:rPr>
                      <w:color w:val="231F20"/>
                      <w:spacing w:val="-20"/>
                      <w:w w:val="105"/>
                      <w:sz w:val="19"/>
                    </w:rPr>
                    <w:t> </w:t>
                  </w:r>
                  <w:r>
                    <w:rPr>
                      <w:color w:val="231F20"/>
                      <w:w w:val="105"/>
                      <w:sz w:val="19"/>
                    </w:rPr>
                    <w:t>and</w:t>
                  </w:r>
                  <w:r>
                    <w:rPr>
                      <w:color w:val="231F20"/>
                      <w:spacing w:val="-20"/>
                      <w:w w:val="105"/>
                      <w:sz w:val="19"/>
                    </w:rPr>
                    <w:t> </w:t>
                  </w:r>
                  <w:r>
                    <w:rPr>
                      <w:color w:val="231F20"/>
                      <w:w w:val="105"/>
                      <w:sz w:val="19"/>
                    </w:rPr>
                    <w:t>offering</w:t>
                  </w:r>
                  <w:r>
                    <w:rPr>
                      <w:color w:val="231F20"/>
                      <w:spacing w:val="-20"/>
                      <w:w w:val="105"/>
                      <w:sz w:val="19"/>
                    </w:rPr>
                    <w:t> </w:t>
                  </w:r>
                  <w:r>
                    <w:rPr>
                      <w:color w:val="231F20"/>
                      <w:w w:val="105"/>
                      <w:sz w:val="19"/>
                    </w:rPr>
                    <w:t>speedy</w:t>
                  </w:r>
                  <w:r>
                    <w:rPr>
                      <w:color w:val="231F20"/>
                      <w:spacing w:val="-20"/>
                      <w:w w:val="105"/>
                      <w:sz w:val="19"/>
                    </w:rPr>
                    <w:t> </w:t>
                  </w:r>
                  <w:r>
                    <w:rPr>
                      <w:color w:val="231F20"/>
                      <w:spacing w:val="-3"/>
                      <w:w w:val="105"/>
                      <w:sz w:val="19"/>
                    </w:rPr>
                    <w:t>delivery,</w:t>
                  </w:r>
                  <w:r>
                    <w:rPr>
                      <w:color w:val="231F20"/>
                      <w:spacing w:val="-25"/>
                      <w:w w:val="105"/>
                      <w:sz w:val="19"/>
                    </w:rPr>
                    <w:t> </w:t>
                  </w:r>
                  <w:r>
                    <w:rPr>
                      <w:color w:val="231F20"/>
                      <w:w w:val="105"/>
                      <w:sz w:val="19"/>
                    </w:rPr>
                    <w:t>customers</w:t>
                  </w:r>
                  <w:r>
                    <w:rPr>
                      <w:color w:val="231F20"/>
                      <w:spacing w:val="-20"/>
                      <w:w w:val="105"/>
                      <w:sz w:val="19"/>
                    </w:rPr>
                    <w:t> </w:t>
                  </w:r>
                  <w:r>
                    <w:rPr>
                      <w:color w:val="231F20"/>
                      <w:w w:val="105"/>
                      <w:sz w:val="19"/>
                    </w:rPr>
                    <w:t>can</w:t>
                  </w:r>
                  <w:r>
                    <w:rPr>
                      <w:color w:val="231F20"/>
                      <w:spacing w:val="-20"/>
                      <w:w w:val="105"/>
                      <w:sz w:val="19"/>
                    </w:rPr>
                    <w:t> </w:t>
                  </w:r>
                  <w:r>
                    <w:rPr>
                      <w:color w:val="231F20"/>
                      <w:w w:val="105"/>
                      <w:sz w:val="19"/>
                    </w:rPr>
                    <w:t>economize</w:t>
                  </w:r>
                  <w:r>
                    <w:rPr>
                      <w:color w:val="231F20"/>
                      <w:spacing w:val="-20"/>
                      <w:w w:val="105"/>
                      <w:sz w:val="19"/>
                    </w:rPr>
                    <w:t> </w:t>
                  </w:r>
                  <w:r>
                    <w:rPr>
                      <w:color w:val="231F20"/>
                      <w:w w:val="105"/>
                      <w:sz w:val="19"/>
                    </w:rPr>
                    <w:t>on</w:t>
                  </w:r>
                  <w:r>
                    <w:rPr>
                      <w:color w:val="231F20"/>
                      <w:spacing w:val="-20"/>
                      <w:w w:val="105"/>
                      <w:sz w:val="19"/>
                    </w:rPr>
                    <w:t> </w:t>
                  </w:r>
                  <w:r>
                    <w:rPr>
                      <w:color w:val="231F20"/>
                      <w:w w:val="105"/>
                      <w:sz w:val="19"/>
                    </w:rPr>
                    <w:t>their own</w:t>
                  </w:r>
                  <w:r>
                    <w:rPr>
                      <w:color w:val="231F20"/>
                      <w:spacing w:val="-11"/>
                      <w:w w:val="105"/>
                      <w:sz w:val="19"/>
                    </w:rPr>
                    <w:t> </w:t>
                  </w:r>
                  <w:r>
                    <w:rPr>
                      <w:color w:val="231F20"/>
                      <w:w w:val="105"/>
                      <w:sz w:val="19"/>
                    </w:rPr>
                    <w:t>stockholding</w:t>
                  </w:r>
                  <w:r>
                    <w:rPr>
                      <w:color w:val="231F20"/>
                      <w:spacing w:val="-11"/>
                      <w:w w:val="105"/>
                      <w:sz w:val="19"/>
                    </w:rPr>
                    <w:t> </w:t>
                  </w:r>
                  <w:r>
                    <w:rPr>
                      <w:color w:val="231F20"/>
                      <w:spacing w:val="-3"/>
                      <w:w w:val="105"/>
                      <w:sz w:val="19"/>
                    </w:rPr>
                    <w:t>(they</w:t>
                  </w:r>
                  <w:r>
                    <w:rPr>
                      <w:color w:val="231F20"/>
                      <w:spacing w:val="-11"/>
                      <w:w w:val="105"/>
                      <w:sz w:val="19"/>
                    </w:rPr>
                    <w:t> </w:t>
                  </w:r>
                  <w:r>
                    <w:rPr>
                      <w:color w:val="231F20"/>
                      <w:spacing w:val="-3"/>
                      <w:w w:val="105"/>
                      <w:sz w:val="19"/>
                    </w:rPr>
                    <w:t>may</w:t>
                  </w:r>
                  <w:r>
                    <w:rPr>
                      <w:color w:val="231F20"/>
                      <w:spacing w:val="-11"/>
                      <w:w w:val="105"/>
                      <w:sz w:val="19"/>
                    </w:rPr>
                    <w:t> </w:t>
                  </w:r>
                  <w:r>
                    <w:rPr>
                      <w:color w:val="231F20"/>
                      <w:w w:val="105"/>
                      <w:sz w:val="19"/>
                    </w:rPr>
                    <w:t>even</w:t>
                  </w:r>
                  <w:r>
                    <w:rPr>
                      <w:color w:val="231F20"/>
                      <w:spacing w:val="-11"/>
                      <w:w w:val="105"/>
                      <w:sz w:val="19"/>
                    </w:rPr>
                    <w:t> </w:t>
                  </w:r>
                  <w:r>
                    <w:rPr>
                      <w:color w:val="231F20"/>
                      <w:w w:val="105"/>
                      <w:sz w:val="19"/>
                    </w:rPr>
                    <w:t>be</w:t>
                  </w:r>
                  <w:r>
                    <w:rPr>
                      <w:color w:val="231F20"/>
                      <w:spacing w:val="-11"/>
                      <w:w w:val="105"/>
                      <w:sz w:val="19"/>
                    </w:rPr>
                    <w:t> </w:t>
                  </w:r>
                  <w:r>
                    <w:rPr>
                      <w:color w:val="231F20"/>
                      <w:w w:val="105"/>
                      <w:sz w:val="19"/>
                    </w:rPr>
                    <w:t>able</w:t>
                  </w:r>
                  <w:r>
                    <w:rPr>
                      <w:color w:val="231F20"/>
                      <w:spacing w:val="-11"/>
                      <w:w w:val="105"/>
                      <w:sz w:val="19"/>
                    </w:rPr>
                    <w:t> </w:t>
                  </w:r>
                  <w:r>
                    <w:rPr>
                      <w:color w:val="231F20"/>
                      <w:w w:val="105"/>
                      <w:sz w:val="19"/>
                    </w:rPr>
                    <w:t>to</w:t>
                  </w:r>
                  <w:r>
                    <w:rPr>
                      <w:color w:val="231F20"/>
                      <w:spacing w:val="-11"/>
                      <w:w w:val="105"/>
                      <w:sz w:val="19"/>
                    </w:rPr>
                    <w:t> </w:t>
                  </w:r>
                  <w:r>
                    <w:rPr>
                      <w:color w:val="231F20"/>
                      <w:spacing w:val="-3"/>
                      <w:w w:val="105"/>
                      <w:sz w:val="19"/>
                    </w:rPr>
                    <w:t>move</w:t>
                  </w:r>
                  <w:r>
                    <w:rPr>
                      <w:color w:val="231F20"/>
                      <w:spacing w:val="-11"/>
                      <w:w w:val="105"/>
                      <w:sz w:val="19"/>
                    </w:rPr>
                    <w:t> </w:t>
                  </w:r>
                  <w:r>
                    <w:rPr>
                      <w:color w:val="231F20"/>
                      <w:w w:val="105"/>
                      <w:sz w:val="19"/>
                    </w:rPr>
                    <w:t>to</w:t>
                  </w:r>
                  <w:r>
                    <w:rPr>
                      <w:color w:val="231F20"/>
                      <w:spacing w:val="-11"/>
                      <w:w w:val="105"/>
                      <w:sz w:val="19"/>
                    </w:rPr>
                    <w:t> </w:t>
                  </w:r>
                  <w:r>
                    <w:rPr>
                      <w:color w:val="231F20"/>
                      <w:w w:val="105"/>
                      <w:sz w:val="19"/>
                    </w:rPr>
                    <w:t>a</w:t>
                  </w:r>
                  <w:r>
                    <w:rPr>
                      <w:color w:val="231F20"/>
                      <w:spacing w:val="-11"/>
                      <w:w w:val="105"/>
                      <w:sz w:val="19"/>
                    </w:rPr>
                    <w:t> </w:t>
                  </w:r>
                  <w:r>
                    <w:rPr>
                      <w:color w:val="231F20"/>
                      <w:w w:val="105"/>
                      <w:sz w:val="19"/>
                    </w:rPr>
                    <w:t>just-in-time</w:t>
                  </w:r>
                  <w:r>
                    <w:rPr>
                      <w:color w:val="231F20"/>
                      <w:spacing w:val="-11"/>
                      <w:w w:val="105"/>
                      <w:sz w:val="19"/>
                    </w:rPr>
                    <w:t> </w:t>
                  </w:r>
                  <w:r>
                    <w:rPr>
                      <w:color w:val="231F20"/>
                      <w:w w:val="105"/>
                      <w:sz w:val="19"/>
                    </w:rPr>
                    <w:t>system</w:t>
                  </w:r>
                  <w:r>
                    <w:rPr>
                      <w:color w:val="231F20"/>
                      <w:spacing w:val="-11"/>
                      <w:w w:val="105"/>
                      <w:sz w:val="19"/>
                    </w:rPr>
                    <w:t> </w:t>
                  </w:r>
                  <w:r>
                    <w:rPr>
                      <w:color w:val="231F20"/>
                      <w:w w:val="105"/>
                      <w:sz w:val="19"/>
                    </w:rPr>
                    <w:t>of</w:t>
                  </w:r>
                  <w:r>
                    <w:rPr>
                      <w:color w:val="231F20"/>
                      <w:spacing w:val="-10"/>
                      <w:w w:val="105"/>
                      <w:sz w:val="19"/>
                    </w:rPr>
                    <w:t> </w:t>
                  </w:r>
                  <w:r>
                    <w:rPr>
                      <w:color w:val="231F20"/>
                      <w:w w:val="105"/>
                      <w:sz w:val="19"/>
                    </w:rPr>
                    <w:t>can</w:t>
                  </w:r>
                  <w:r>
                    <w:rPr>
                      <w:color w:val="231F20"/>
                      <w:spacing w:val="-11"/>
                      <w:w w:val="105"/>
                      <w:sz w:val="19"/>
                    </w:rPr>
                    <w:t> </w:t>
                  </w:r>
                  <w:r>
                    <w:rPr>
                      <w:color w:val="231F20"/>
                      <w:w w:val="105"/>
                      <w:sz w:val="19"/>
                    </w:rPr>
                    <w:t>supply). Efficient order processing can reduce customers’ ordering</w:t>
                  </w:r>
                  <w:r>
                    <w:rPr>
                      <w:color w:val="231F20"/>
                      <w:spacing w:val="-8"/>
                      <w:w w:val="105"/>
                      <w:sz w:val="19"/>
                    </w:rPr>
                    <w:t> </w:t>
                  </w:r>
                  <w:r>
                    <w:rPr>
                      <w:color w:val="231F20"/>
                      <w:w w:val="105"/>
                      <w:sz w:val="19"/>
                    </w:rPr>
                    <w:t>costs.</w:t>
                  </w:r>
                </w:p>
                <w:p>
                  <w:pPr>
                    <w:spacing w:line="210" w:lineRule="exact" w:before="0"/>
                    <w:ind w:left="20" w:right="0" w:firstLine="0"/>
                    <w:jc w:val="left"/>
                    <w:rPr>
                      <w:sz w:val="19"/>
                    </w:rPr>
                  </w:pPr>
                  <w:r>
                    <w:rPr>
                      <w:color w:val="231F20"/>
                      <w:w w:val="105"/>
                      <w:sz w:val="19"/>
                    </w:rPr>
                    <w:t>Capable</w:t>
                  </w:r>
                  <w:r>
                    <w:rPr>
                      <w:color w:val="231F20"/>
                      <w:spacing w:val="-14"/>
                      <w:w w:val="105"/>
                      <w:sz w:val="19"/>
                    </w:rPr>
                    <w:t> </w:t>
                  </w:r>
                  <w:r>
                    <w:rPr>
                      <w:color w:val="231F20"/>
                      <w:w w:val="105"/>
                      <w:sz w:val="19"/>
                    </w:rPr>
                    <w:t>and</w:t>
                  </w:r>
                  <w:r>
                    <w:rPr>
                      <w:color w:val="231F20"/>
                      <w:spacing w:val="-13"/>
                      <w:w w:val="105"/>
                      <w:sz w:val="19"/>
                    </w:rPr>
                    <w:t> </w:t>
                  </w:r>
                  <w:r>
                    <w:rPr>
                      <w:color w:val="231F20"/>
                      <w:w w:val="105"/>
                      <w:sz w:val="19"/>
                    </w:rPr>
                    <w:t>fast</w:t>
                  </w:r>
                  <w:r>
                    <w:rPr>
                      <w:color w:val="231F20"/>
                      <w:spacing w:val="-14"/>
                      <w:w w:val="105"/>
                      <w:sz w:val="19"/>
                    </w:rPr>
                    <w:t> </w:t>
                  </w:r>
                  <w:r>
                    <w:rPr>
                      <w:color w:val="231F20"/>
                      <w:w w:val="105"/>
                      <w:sz w:val="19"/>
                    </w:rPr>
                    <w:t>technical</w:t>
                  </w:r>
                  <w:r>
                    <w:rPr>
                      <w:color w:val="231F20"/>
                      <w:spacing w:val="-13"/>
                      <w:w w:val="105"/>
                      <w:sz w:val="19"/>
                    </w:rPr>
                    <w:t> </w:t>
                  </w:r>
                  <w:r>
                    <w:rPr>
                      <w:color w:val="231F20"/>
                      <w:w w:val="105"/>
                      <w:sz w:val="19"/>
                    </w:rPr>
                    <w:t>support</w:t>
                  </w:r>
                  <w:r>
                    <w:rPr>
                      <w:color w:val="231F20"/>
                      <w:spacing w:val="-13"/>
                      <w:w w:val="105"/>
                      <w:sz w:val="19"/>
                    </w:rPr>
                    <w:t> </w:t>
                  </w:r>
                  <w:r>
                    <w:rPr>
                      <w:color w:val="231F20"/>
                      <w:w w:val="105"/>
                      <w:sz w:val="19"/>
                    </w:rPr>
                    <w:t>can</w:t>
                  </w:r>
                  <w:r>
                    <w:rPr>
                      <w:color w:val="231F20"/>
                      <w:spacing w:val="-14"/>
                      <w:w w:val="105"/>
                      <w:sz w:val="19"/>
                    </w:rPr>
                    <w:t> </w:t>
                  </w:r>
                  <w:r>
                    <w:rPr>
                      <w:color w:val="231F20"/>
                      <w:w w:val="105"/>
                      <w:sz w:val="19"/>
                    </w:rPr>
                    <w:t>reduce</w:t>
                  </w:r>
                  <w:r>
                    <w:rPr>
                      <w:color w:val="231F20"/>
                      <w:spacing w:val="-13"/>
                      <w:w w:val="105"/>
                      <w:sz w:val="19"/>
                    </w:rPr>
                    <w:t> </w:t>
                  </w:r>
                  <w:r>
                    <w:rPr>
                      <w:color w:val="231F20"/>
                      <w:w w:val="105"/>
                      <w:sz w:val="19"/>
                    </w:rPr>
                    <w:t>the</w:t>
                  </w:r>
                  <w:r>
                    <w:rPr>
                      <w:color w:val="231F20"/>
                      <w:spacing w:val="-13"/>
                      <w:w w:val="105"/>
                      <w:sz w:val="19"/>
                    </w:rPr>
                    <w:t> </w:t>
                  </w:r>
                  <w:r>
                    <w:rPr>
                      <w:color w:val="231F20"/>
                      <w:w w:val="105"/>
                      <w:sz w:val="19"/>
                    </w:rPr>
                    <w:t>costs</w:t>
                  </w:r>
                  <w:r>
                    <w:rPr>
                      <w:color w:val="231F20"/>
                      <w:spacing w:val="-14"/>
                      <w:w w:val="105"/>
                      <w:sz w:val="19"/>
                    </w:rPr>
                    <w:t> </w:t>
                  </w:r>
                  <w:r>
                    <w:rPr>
                      <w:color w:val="231F20"/>
                      <w:w w:val="105"/>
                      <w:sz w:val="19"/>
                    </w:rPr>
                    <w:t>of</w:t>
                  </w:r>
                  <w:r>
                    <w:rPr>
                      <w:color w:val="231F20"/>
                      <w:spacing w:val="-13"/>
                      <w:w w:val="105"/>
                      <w:sz w:val="19"/>
                    </w:rPr>
                    <w:t> </w:t>
                  </w:r>
                  <w:r>
                    <w:rPr>
                      <w:color w:val="231F20"/>
                      <w:w w:val="105"/>
                      <w:sz w:val="19"/>
                    </w:rPr>
                    <w:t>breakdowns</w:t>
                  </w:r>
                  <w:r>
                    <w:rPr>
                      <w:color w:val="231F20"/>
                      <w:spacing w:val="-14"/>
                      <w:w w:val="105"/>
                      <w:sz w:val="19"/>
                    </w:rPr>
                    <w:t> </w:t>
                  </w:r>
                  <w:r>
                    <w:rPr>
                      <w:color w:val="231F20"/>
                      <w:w w:val="105"/>
                      <w:sz w:val="19"/>
                    </w:rPr>
                    <w:t>on</w:t>
                  </w:r>
                  <w:r>
                    <w:rPr>
                      <w:color w:val="231F20"/>
                      <w:spacing w:val="-13"/>
                      <w:w w:val="105"/>
                      <w:sz w:val="19"/>
                    </w:rPr>
                    <w:t> </w:t>
                  </w:r>
                  <w:r>
                    <w:rPr>
                      <w:color w:val="231F20"/>
                      <w:w w:val="105"/>
                      <w:sz w:val="19"/>
                    </w:rPr>
                    <w:t>canning</w:t>
                  </w:r>
                  <w:r>
                    <w:rPr>
                      <w:color w:val="231F20"/>
                      <w:spacing w:val="-13"/>
                      <w:w w:val="105"/>
                      <w:sz w:val="19"/>
                    </w:rPr>
                    <w:t> </w:t>
                  </w:r>
                  <w:r>
                    <w:rPr>
                      <w:color w:val="231F20"/>
                      <w:spacing w:val="-2"/>
                      <w:w w:val="105"/>
                      <w:sz w:val="19"/>
                    </w:rPr>
                    <w:t>lines.</w:t>
                  </w:r>
                </w:p>
              </w:txbxContent>
            </v:textbox>
            <w10:wrap type="none"/>
          </v:shape>
        </w:pict>
      </w:r>
      <w:r>
        <w:rPr/>
        <w:pict>
          <v:shape style="position:absolute;margin-left:116.570045pt;margin-top:645.856812pt;width:10.35pt;height:13.1pt;mso-position-horizontal-relative:page;mso-position-vertical-relative:page;z-index:-82696" type="#_x0000_t202" filled="false" stroked="false">
            <v:textbox inset="0,0,0,0">
              <w:txbxContent>
                <w:p>
                  <w:pPr>
                    <w:spacing w:before="19"/>
                    <w:ind w:left="20" w:right="0" w:firstLine="0"/>
                    <w:jc w:val="left"/>
                    <w:rPr>
                      <w:sz w:val="19"/>
                    </w:rPr>
                  </w:pPr>
                  <w:r>
                    <w:rPr>
                      <w:color w:val="231F20"/>
                      <w:w w:val="110"/>
                      <w:sz w:val="19"/>
                    </w:rPr>
                    <w:t>3.</w:t>
                  </w:r>
                </w:p>
              </w:txbxContent>
            </v:textbox>
            <w10:wrap type="none"/>
          </v:shape>
        </w:pict>
      </w:r>
      <w:r>
        <w:rPr/>
        <w:pict>
          <v:shape style="position:absolute;margin-left:116.570045pt;margin-top:666.755737pt;width:10.35pt;height:23.55pt;mso-position-horizontal-relative:page;mso-position-vertical-relative:page;z-index:-82672" type="#_x0000_t202" filled="false" stroked="false">
            <v:textbox inset="0,0,0,0">
              <w:txbxContent>
                <w:p>
                  <w:pPr>
                    <w:spacing w:line="212" w:lineRule="exact" w:before="19"/>
                    <w:ind w:left="20" w:right="0" w:firstLine="0"/>
                    <w:jc w:val="left"/>
                    <w:rPr>
                      <w:sz w:val="19"/>
                    </w:rPr>
                  </w:pPr>
                  <w:r>
                    <w:rPr>
                      <w:color w:val="231F20"/>
                      <w:w w:val="110"/>
                      <w:sz w:val="19"/>
                    </w:rPr>
                    <w:t>4.</w:t>
                  </w:r>
                </w:p>
                <w:p>
                  <w:pPr>
                    <w:spacing w:line="212" w:lineRule="exact" w:before="0"/>
                    <w:ind w:left="20" w:right="0" w:firstLine="0"/>
                    <w:jc w:val="left"/>
                    <w:rPr>
                      <w:sz w:val="19"/>
                    </w:rPr>
                  </w:pPr>
                  <w:r>
                    <w:rPr>
                      <w:color w:val="231F20"/>
                      <w:w w:val="110"/>
                      <w:sz w:val="19"/>
                    </w:rPr>
                    <w:t>5.</w:t>
                  </w:r>
                </w:p>
              </w:txbxContent>
            </v:textbox>
            <w10:wrap type="none"/>
          </v:shape>
        </w:pict>
      </w:r>
      <w:r>
        <w:rPr/>
        <w:pict>
          <v:shape style="position:absolute;margin-left:153.176193pt;margin-top:700.664429pt;width:291.45pt;height:19.4pt;mso-position-horizontal-relative:page;mso-position-vertical-relative:page;z-index:-82648" type="#_x0000_t202" filled="false" stroked="false">
            <v:textbox inset="0,0,0,0">
              <w:txbxContent>
                <w:p>
                  <w:pPr>
                    <w:spacing w:before="21"/>
                    <w:ind w:left="603" w:right="0" w:hanging="584"/>
                    <w:jc w:val="left"/>
                    <w:rPr>
                      <w:sz w:val="15"/>
                    </w:rPr>
                  </w:pPr>
                  <w:r>
                    <w:rPr>
                      <w:color w:val="231F20"/>
                      <w:w w:val="105"/>
                      <w:sz w:val="15"/>
                    </w:rPr>
                    <w:t>Adapted from: “Crown, Cork and Seal Company and the Metal Container Industry,” and “Crown, Cork and Seal Company, Inc.” Havard Business School, 1978.</w:t>
                  </w:r>
                </w:p>
              </w:txbxContent>
            </v:textbox>
            <w10:wrap type="none"/>
          </v:shape>
        </w:pict>
      </w:r>
      <w:r>
        <w:rPr/>
        <w:pict>
          <v:shape style="position:absolute;margin-left:555.051025pt;margin-top:756.402527pt;width:10.35pt;height:10.15pt;mso-position-horizontal-relative:page;mso-position-vertical-relative:page;z-index:-82624" type="#_x0000_t202" filled="false" stroked="false">
            <v:textbox inset="0,0,0,0">
              <w:txbxContent>
                <w:p>
                  <w:pPr>
                    <w:spacing w:before="19"/>
                    <w:ind w:left="20" w:right="0" w:firstLine="0"/>
                    <w:jc w:val="left"/>
                    <w:rPr>
                      <w:sz w:val="14"/>
                    </w:rPr>
                  </w:pPr>
                  <w:r>
                    <w:rPr>
                      <w:color w:val="231F20"/>
                      <w:sz w:val="14"/>
                    </w:rPr>
                    <w:t>12</w:t>
                  </w:r>
                </w:p>
              </w:txbxContent>
            </v:textbox>
            <w10:wrap type="none"/>
          </v:shape>
        </w:pict>
      </w:r>
      <w:r>
        <w:rPr/>
        <w:pict>
          <v:shape style="position:absolute;margin-left:452.58963pt;margin-top:294.822174pt;width:13.1pt;height:48.6pt;mso-position-horizontal-relative:page;mso-position-vertical-relative:page;z-index:-82600" type="#_x0000_t202" filled="false" stroked="false">
            <v:textbox inset="0,0,0,0" style="layout-flow:vertical">
              <w:txbxContent>
                <w:p>
                  <w:pPr>
                    <w:spacing w:before="19"/>
                    <w:ind w:left="20" w:right="0" w:firstLine="0"/>
                    <w:jc w:val="left"/>
                    <w:rPr>
                      <w:sz w:val="19"/>
                    </w:rPr>
                  </w:pPr>
                  <w:r>
                    <w:rPr>
                      <w:color w:val="231F20"/>
                      <w:sz w:val="19"/>
                    </w:rPr>
                    <w:t>Distribution</w:t>
                  </w:r>
                </w:p>
              </w:txbxContent>
            </v:textbox>
            <w10:wrap type="none"/>
          </v:shape>
        </w:pict>
      </w:r>
      <w:r>
        <w:rPr/>
        <w:pict>
          <v:shape style="position:absolute;margin-left:168.385757pt;margin-top:278.102203pt;width:161.35pt;height:81.95pt;mso-position-horizontal-relative:page;mso-position-vertical-relative:page;z-index:-82576" type="#_x0000_t202" filled="false" stroked="false">
            <v:textbox inset="0,0,0,0" style="layout-flow:vertical">
              <w:txbxContent>
                <w:p>
                  <w:pPr>
                    <w:spacing w:line="232" w:lineRule="auto" w:before="24"/>
                    <w:ind w:left="29" w:right="26" w:firstLine="0"/>
                    <w:jc w:val="center"/>
                    <w:rPr>
                      <w:sz w:val="19"/>
                    </w:rPr>
                  </w:pPr>
                  <w:r>
                    <w:rPr>
                      <w:color w:val="231F20"/>
                      <w:sz w:val="19"/>
                    </w:rPr>
                    <w:t>Service &amp; Technical Support</w:t>
                  </w:r>
                </w:p>
                <w:p>
                  <w:pPr>
                    <w:spacing w:line="446" w:lineRule="auto" w:before="150"/>
                    <w:ind w:left="122" w:right="119" w:hanging="1"/>
                    <w:jc w:val="center"/>
                    <w:rPr>
                      <w:sz w:val="19"/>
                    </w:rPr>
                  </w:pPr>
                  <w:r>
                    <w:rPr>
                      <w:color w:val="231F20"/>
                      <w:w w:val="105"/>
                      <w:sz w:val="19"/>
                    </w:rPr>
                    <w:t>Sales Distribution </w:t>
                  </w:r>
                  <w:r>
                    <w:rPr>
                      <w:color w:val="231F20"/>
                      <w:sz w:val="19"/>
                    </w:rPr>
                    <w:t>Inventory Holding </w:t>
                  </w:r>
                  <w:r>
                    <w:rPr>
                      <w:color w:val="231F20"/>
                      <w:w w:val="105"/>
                      <w:sz w:val="19"/>
                    </w:rPr>
                    <w:t>Manufacturing</w:t>
                  </w:r>
                </w:p>
                <w:p>
                  <w:pPr>
                    <w:spacing w:line="214" w:lineRule="exact" w:before="0"/>
                    <w:ind w:left="122" w:right="0" w:hanging="103"/>
                    <w:jc w:val="left"/>
                    <w:rPr>
                      <w:sz w:val="19"/>
                    </w:rPr>
                  </w:pPr>
                  <w:r>
                    <w:rPr>
                      <w:color w:val="231F20"/>
                      <w:sz w:val="19"/>
                    </w:rPr>
                    <w:t>Design, Engineering</w:t>
                  </w:r>
                </w:p>
                <w:p>
                  <w:pPr>
                    <w:spacing w:line="380" w:lineRule="atLeast" w:before="27"/>
                    <w:ind w:left="29" w:right="26" w:firstLine="0"/>
                    <w:jc w:val="center"/>
                    <w:rPr>
                      <w:sz w:val="19"/>
                    </w:rPr>
                  </w:pPr>
                  <w:r>
                    <w:rPr>
                      <w:color w:val="231F20"/>
                      <w:sz w:val="19"/>
                    </w:rPr>
                    <w:t>Inventory Holding Purchasing</w:t>
                  </w:r>
                </w:p>
              </w:txbxContent>
            </v:textbox>
            <w10:wrap type="none"/>
          </v:shape>
        </w:pict>
      </w:r>
      <w:r>
        <w:rPr/>
        <w:pict>
          <v:shape style="position:absolute;margin-left:128.814713pt;margin-top:283.375366pt;width:23.55pt;height:71.4pt;mso-position-horizontal-relative:page;mso-position-vertical-relative:page;z-index:-82552" type="#_x0000_t202" filled="false" stroked="false">
            <v:textbox inset="0,0,0,0" style="layout-flow:vertical">
              <w:txbxContent>
                <w:p>
                  <w:pPr>
                    <w:spacing w:line="232" w:lineRule="auto" w:before="24"/>
                    <w:ind w:left="222" w:right="-1" w:hanging="203"/>
                    <w:jc w:val="left"/>
                    <w:rPr>
                      <w:sz w:val="19"/>
                    </w:rPr>
                  </w:pPr>
                  <w:r>
                    <w:rPr>
                      <w:color w:val="231F20"/>
                      <w:w w:val="105"/>
                      <w:sz w:val="19"/>
                    </w:rPr>
                    <w:t>Supplies of </w:t>
                  </w:r>
                  <w:r>
                    <w:rPr>
                      <w:color w:val="231F20"/>
                      <w:spacing w:val="-5"/>
                      <w:w w:val="105"/>
                      <w:sz w:val="19"/>
                    </w:rPr>
                    <w:t>Steel </w:t>
                  </w:r>
                  <w:r>
                    <w:rPr>
                      <w:color w:val="231F20"/>
                      <w:w w:val="105"/>
                      <w:sz w:val="19"/>
                    </w:rPr>
                    <w:t>&amp; Aluminum</w:t>
                  </w:r>
                </w:p>
              </w:txbxContent>
            </v:textbox>
            <w10:wrap type="none"/>
          </v:shape>
        </w:pict>
      </w:r>
      <w:r>
        <w:rPr/>
        <w:pict>
          <v:shape style="position:absolute;margin-left:213.949966pt;margin-top:190.439545pt;width:218.35pt;height:83.85pt;mso-position-horizontal-relative:page;mso-position-vertical-relative:page;z-index:-82528" type="#_x0000_t202" filled="false" stroked="false">
            <v:textbox inset="0,0,0,0">
              <w:txbxContent>
                <w:p>
                  <w:pPr>
                    <w:spacing w:before="41"/>
                    <w:ind w:left="0" w:right="69" w:firstLine="0"/>
                    <w:jc w:val="center"/>
                    <w:rPr>
                      <w:sz w:val="19"/>
                    </w:rPr>
                  </w:pPr>
                  <w:r>
                    <w:rPr>
                      <w:color w:val="231F20"/>
                      <w:w w:val="102"/>
                      <w:sz w:val="19"/>
                    </w:rPr>
                    <w:t>2</w:t>
                  </w:r>
                </w:p>
                <w:p>
                  <w:pPr>
                    <w:spacing w:before="157"/>
                    <w:ind w:left="0" w:right="69" w:firstLine="0"/>
                    <w:jc w:val="center"/>
                    <w:rPr>
                      <w:sz w:val="19"/>
                    </w:rPr>
                  </w:pPr>
                  <w:r>
                    <w:rPr>
                      <w:color w:val="231F20"/>
                      <w:w w:val="102"/>
                      <w:sz w:val="19"/>
                    </w:rPr>
                    <w:t>3</w:t>
                  </w:r>
                </w:p>
                <w:p>
                  <w:pPr>
                    <w:spacing w:before="61"/>
                    <w:ind w:left="0" w:right="69" w:firstLine="0"/>
                    <w:jc w:val="center"/>
                    <w:rPr>
                      <w:sz w:val="19"/>
                    </w:rPr>
                  </w:pPr>
                  <w:r>
                    <w:rPr>
                      <w:color w:val="231F20"/>
                      <w:w w:val="102"/>
                      <w:sz w:val="19"/>
                    </w:rPr>
                    <w:t>4</w:t>
                  </w:r>
                </w:p>
                <w:p>
                  <w:pPr>
                    <w:spacing w:before="16"/>
                    <w:ind w:left="0" w:right="69" w:firstLine="0"/>
                    <w:jc w:val="center"/>
                    <w:rPr>
                      <w:sz w:val="19"/>
                    </w:rPr>
                  </w:pPr>
                  <w:r>
                    <w:rPr>
                      <w:color w:val="231F20"/>
                      <w:w w:val="102"/>
                      <w:sz w:val="19"/>
                    </w:rPr>
                    <w:t>5</w:t>
                  </w:r>
                </w:p>
                <w:p>
                  <w:pPr>
                    <w:pStyle w:val="BodyText"/>
                    <w:spacing w:before="4"/>
                    <w:ind w:left="40"/>
                    <w:rPr>
                      <w:rFonts w:ascii="Times New Roman"/>
                      <w:sz w:val="17"/>
                    </w:rPr>
                  </w:pPr>
                </w:p>
              </w:txbxContent>
            </v:textbox>
            <w10:wrap type="none"/>
          </v:shape>
        </w:pict>
      </w:r>
      <w:r>
        <w:rPr/>
        <w:pict>
          <v:shape style="position:absolute;margin-left:117.562027pt;margin-top:273.783417pt;width:46.1pt;height:91.25pt;mso-position-horizontal-relative:page;mso-position-vertical-relative:page;z-index:-82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661301pt;margin-top:273.783417pt;width:19.9pt;height:91.25pt;mso-position-horizontal-relative:page;mso-position-vertical-relative:page;z-index:-82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3.555939pt;margin-top:273.783417pt;width:20.3pt;height:91.25pt;mso-position-horizontal-relative:page;mso-position-vertical-relative:page;z-index:-82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3.852478pt;margin-top:273.783417pt;width:20.1pt;height:91.25pt;mso-position-horizontal-relative:page;mso-position-vertical-relative:page;z-index:-82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948074pt;margin-top:273.783417pt;width:19.95pt;height:91.25pt;mso-position-horizontal-relative:page;mso-position-vertical-relative:page;z-index:-824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882889pt;margin-top:273.783417pt;width:20.4pt;height:91.25pt;mso-position-horizontal-relative:page;mso-position-vertical-relative:page;z-index:-82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4.239716pt;margin-top:273.783417pt;width:20.75pt;height:91.25pt;mso-position-horizontal-relative:page;mso-position-vertical-relative:page;z-index:-82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958282pt;margin-top:273.783417pt;width:19.9pt;height:91.25pt;mso-position-horizontal-relative:page;mso-position-vertical-relative:page;z-index:-82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4.852905pt;margin-top:273.783417pt;width:181.75pt;height:91.25pt;mso-position-horizontal-relative:page;mso-position-vertical-relative:page;z-index:-82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562027pt;margin-top:365.007385pt;width:56.2pt;height:23.75pt;mso-position-horizontal-relative:page;mso-position-vertical-relative:page;z-index:-82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749283pt;margin-top:365.007385pt;width:22.85pt;height:18.4pt;mso-position-horizontal-relative:page;mso-position-vertical-relative:page;z-index:-82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6.577881pt;margin-top:365.007385pt;width:19.7pt;height:18.4pt;mso-position-horizontal-relative:page;mso-position-vertical-relative:page;z-index:-82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231369pt;margin-top:365.007385pt;width:16.1500pt;height:11.1pt;mso-position-horizontal-relative:page;mso-position-vertical-relative:page;z-index:-82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33194pt;margin-top:365.007385pt;width:25.45pt;height:11.1pt;mso-position-horizontal-relative:page;mso-position-vertical-relative:page;z-index:-82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768951pt;margin-top:365.007385pt;width:15.5pt;height:11.1pt;mso-position-horizontal-relative:page;mso-position-vertical-relative:page;z-index:-82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3.222443pt;margin-top:365.007385pt;width:6.6pt;height:158.950pt;mso-position-horizontal-relative:page;mso-position-vertical-relative:page;z-index:-82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9.773621pt;margin-top:365.007385pt;width:17.55pt;height:103.5pt;mso-position-horizontal-relative:page;mso-position-vertical-relative:page;z-index:-82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7.296967pt;margin-top:365.007385pt;width:189.3pt;height:82.05pt;mso-position-horizontal-relative:page;mso-position-vertical-relative:page;z-index:-82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231369pt;margin-top:376.09845pt;width:41.55pt;height:7.3pt;mso-position-horizontal-relative:page;mso-position-vertical-relative:page;z-index:-82072" type="#_x0000_t202" filled="false" stroked="false">
            <v:textbox inset="0,0,0,0">
              <w:txbxContent/>
            </v:textbox>
            <w10:wrap type="none"/>
          </v:shape>
        </w:pict>
      </w:r>
      <w:r>
        <w:rPr/>
        <w:pict>
          <v:shape style="position:absolute;margin-left:257.768951pt;margin-top:376.09845pt;width:6.5pt;height:122.75pt;mso-position-horizontal-relative:page;mso-position-vertical-relative:page;z-index:-82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4.239716pt;margin-top:376.09845pt;width:9pt;height:192.95pt;mso-position-horizontal-relative:page;mso-position-vertical-relative:page;z-index:-82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749283pt;margin-top:383.363068pt;width:77.150pt;height:5.4pt;mso-position-horizontal-relative:page;mso-position-vertical-relative:page;z-index:-82000" type="#_x0000_t202" filled="false" stroked="false">
            <v:textbox inset="0,0,0,0">
              <w:txbxContent/>
            </v:textbox>
            <w10:wrap type="none"/>
          </v:shape>
        </w:pict>
      </w:r>
      <w:r>
        <w:rPr/>
        <w:pict>
          <v:shape style="position:absolute;margin-left:250.87616pt;margin-top:383.363068pt;width:6.9pt;height:68.1pt;mso-position-horizontal-relative:page;mso-position-vertical-relative:page;z-index:-81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562027pt;margin-top:388.742249pt;width:114.8pt;height:34.25pt;mso-position-horizontal-relative:page;mso-position-vertical-relative:page;z-index:-81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33194pt;margin-top:388.742249pt;width:18.55pt;height:34.25pt;mso-position-horizontal-relative:page;mso-position-vertical-relative:page;z-index:-81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562027pt;margin-top:422.95816pt;width:133.35pt;height:12.2pt;mso-position-horizontal-relative:page;mso-position-vertical-relative:page;z-index:-81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562027pt;margin-top:435.158325pt;width:114.8pt;height:33.35pt;mso-position-horizontal-relative:page;mso-position-vertical-relative:page;z-index:-81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33194pt;margin-top:435.158325pt;width:18.55pt;height:16.3500pt;mso-position-horizontal-relative:page;mso-position-vertical-relative:page;z-index:-81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7.296967pt;margin-top:447.025757pt;width:75.350pt;height:21.45pt;mso-position-horizontal-relative:page;mso-position-vertical-relative:page;z-index:-81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2.615234pt;margin-top:447.025757pt;width:114pt;height:34.25pt;mso-position-horizontal-relative:page;mso-position-vertical-relative:page;z-index:-81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33194pt;margin-top:451.462189pt;width:25.45pt;height:17pt;mso-position-horizontal-relative:page;mso-position-vertical-relative:page;z-index:-81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9.773621pt;margin-top:468.459229pt;width:92.85pt;height:12.8pt;mso-position-horizontal-relative:page;mso-position-vertical-relative:page;z-index:-81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562027pt;margin-top:468.459229pt;width:140.25pt;height:5.15pt;mso-position-horizontal-relative:page;mso-position-vertical-relative:page;z-index:-81736" type="#_x0000_t202" filled="false" stroked="false">
            <v:textbox inset="0,0,0,0">
              <w:txbxContent/>
            </v:textbox>
            <w10:wrap type="none"/>
          </v:shape>
        </w:pict>
      </w:r>
      <w:r>
        <w:rPr/>
        <w:pict>
          <v:shape style="position:absolute;margin-left:117.562027pt;margin-top:473.588837pt;width:114.8pt;height:64.4pt;mso-position-horizontal-relative:page;mso-position-vertical-relative:page;z-index:-81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33194pt;margin-top:473.588837pt;width:25.45pt;height:25.25pt;mso-position-horizontal-relative:page;mso-position-vertical-relative:page;z-index:-81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9.773621pt;margin-top:481.241669pt;width:206.85pt;height:24.15pt;mso-position-horizontal-relative:page;mso-position-vertical-relative:page;z-index:-81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33194pt;margin-top:498.821014pt;width:31.95pt;height:70.25pt;mso-position-horizontal-relative:page;mso-position-vertical-relative:page;z-index:-81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9.773621pt;margin-top:505.364746pt;width:92.85pt;height:18.6pt;mso-position-horizontal-relative:page;mso-position-vertical-relative:page;z-index:-81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2.615234pt;margin-top:505.364746pt;width:114pt;height:32.6pt;mso-position-horizontal-relative:page;mso-position-vertical-relative:page;z-index:-81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3.222443pt;margin-top:523.942261pt;width:99.4pt;height:49.55pt;mso-position-horizontal-relative:page;mso-position-vertical-relative:page;z-index:-81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7.562027pt;margin-top:537.944702pt;width:114.8pt;height:5.15pt;mso-position-horizontal-relative:page;mso-position-vertical-relative:page;z-index:-81544" type="#_x0000_t202" filled="false" stroked="false">
            <v:textbox inset="0,0,0,0">
              <w:txbxContent/>
            </v:textbox>
            <w10:wrap type="none"/>
          </v:shape>
        </w:pict>
      </w:r>
      <w:r>
        <w:rPr/>
        <w:pict>
          <v:shape style="position:absolute;margin-left:372.615234pt;margin-top:537.944702pt;width:114pt;height:5.15pt;mso-position-horizontal-relative:page;mso-position-vertical-relative:page;z-index:-81520" type="#_x0000_t202" filled="false" stroked="false">
            <v:textbox inset="0,0,0,0">
              <w:txbxContent/>
            </v:textbox>
            <w10:wrap type="none"/>
          </v:shape>
        </w:pict>
      </w:r>
      <w:r>
        <w:rPr/>
        <w:pict>
          <v:shape style="position:absolute;margin-left:117.562027pt;margin-top:543.046631pt;width:114.8pt;height:47.5pt;mso-position-horizontal-relative:page;mso-position-vertical-relative:page;z-index:-81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2.615234pt;margin-top:543.046631pt;width:114pt;height:47.5pt;mso-position-horizontal-relative:page;mso-position-vertical-relative:page;z-index:-81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33194pt;margin-top:569.027405pt;width:40.9pt;height:4.45pt;mso-position-horizontal-relative:page;mso-position-vertical-relative:page;z-index:-81448" type="#_x0000_t202" filled="false" stroked="false">
            <v:textbox inset="0,0,0,0">
              <w:txbxContent/>
            </v:textbox>
            <w10:wrap type="none"/>
          </v:shape>
        </w:pict>
      </w:r>
      <w:r>
        <w:rPr/>
        <w:pict>
          <v:shape style="position:absolute;margin-left:232.33194pt;margin-top:573.463867pt;width:140.3pt;height:17.1pt;mso-position-horizontal-relative:page;mso-position-vertical-relative:page;z-index:-81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664337pt;margin-top:365.395569pt;width:170.95pt;height:21.65pt;mso-position-horizontal-relative:page;mso-position-vertical-relative:page;z-index:-81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664337pt;margin-top:387.023132pt;width:57pt;height:26.7pt;mso-position-horizontal-relative:page;mso-position-vertical-relative:page;z-index:-81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2.615234pt;margin-top:387.023132pt;width:114pt;height:55.15pt;mso-position-horizontal-relative:page;mso-position-vertical-relative:page;z-index:-81352" type="#_x0000_t202" filled="false" stroked="false">
            <v:textbox inset="0,0,0,0">
              <w:txbxContent>
                <w:p>
                  <w:pPr>
                    <w:spacing w:line="232" w:lineRule="auto" w:before="154"/>
                    <w:ind w:left="59" w:right="109" w:firstLine="0"/>
                    <w:jc w:val="left"/>
                    <w:rPr>
                      <w:sz w:val="19"/>
                    </w:rPr>
                  </w:pPr>
                  <w:r>
                    <w:rPr>
                      <w:color w:val="231F20"/>
                      <w:w w:val="105"/>
                      <w:sz w:val="19"/>
                    </w:rPr>
                    <w:t>Speed and competence in maintaining customers’ canning</w:t>
                  </w:r>
                  <w:r>
                    <w:rPr>
                      <w:color w:val="231F20"/>
                      <w:spacing w:val="-38"/>
                      <w:w w:val="105"/>
                      <w:sz w:val="19"/>
                    </w:rPr>
                    <w:t> </w:t>
                  </w:r>
                  <w:r>
                    <w:rPr>
                      <w:color w:val="231F20"/>
                      <w:spacing w:val="-5"/>
                      <w:w w:val="105"/>
                      <w:sz w:val="19"/>
                    </w:rPr>
                    <w:t>lines.</w:t>
                  </w:r>
                </w:p>
                <w:p>
                  <w:pPr>
                    <w:spacing w:line="210" w:lineRule="exact" w:before="0"/>
                    <w:ind w:left="59" w:right="0" w:firstLine="0"/>
                    <w:jc w:val="left"/>
                    <w:rPr>
                      <w:sz w:val="19"/>
                    </w:rPr>
                  </w:pPr>
                  <w:r>
                    <w:rPr>
                      <w:color w:val="231F20"/>
                      <w:w w:val="105"/>
                      <w:sz w:val="19"/>
                    </w:rPr>
                    <w:t>Quality</w:t>
                  </w:r>
                  <w:r>
                    <w:rPr>
                      <w:color w:val="231F20"/>
                      <w:spacing w:val="-28"/>
                      <w:w w:val="105"/>
                      <w:sz w:val="19"/>
                    </w:rPr>
                    <w:t> </w:t>
                  </w:r>
                  <w:r>
                    <w:rPr>
                      <w:color w:val="231F20"/>
                      <w:w w:val="105"/>
                      <w:sz w:val="19"/>
                    </w:rPr>
                    <w:t>of</w:t>
                  </w:r>
                  <w:r>
                    <w:rPr>
                      <w:color w:val="231F20"/>
                      <w:spacing w:val="-27"/>
                      <w:w w:val="105"/>
                      <w:sz w:val="19"/>
                    </w:rPr>
                    <w:t> </w:t>
                  </w:r>
                  <w:r>
                    <w:rPr>
                      <w:color w:val="231F20"/>
                      <w:w w:val="105"/>
                      <w:sz w:val="19"/>
                    </w:rPr>
                    <w:t>technical</w:t>
                  </w:r>
                  <w:r>
                    <w:rPr>
                      <w:color w:val="231F20"/>
                      <w:spacing w:val="-27"/>
                      <w:w w:val="105"/>
                      <w:sz w:val="19"/>
                    </w:rPr>
                    <w:t> </w:t>
                  </w:r>
                  <w:r>
                    <w:rPr>
                      <w:color w:val="231F20"/>
                      <w:w w:val="105"/>
                      <w:sz w:val="19"/>
                    </w:rPr>
                    <w:t>advice.</w:t>
                  </w:r>
                </w:p>
              </w:txbxContent>
            </v:textbox>
            <w10:wrap type="none"/>
          </v:shape>
        </w:pict>
      </w:r>
      <w:r>
        <w:rPr/>
        <w:pict>
          <v:shape style="position:absolute;margin-left:315.664337pt;margin-top:413.697144pt;width:57pt;height:28.45pt;mso-position-horizontal-relative:page;mso-position-vertical-relative:page;z-index:-81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1.065155pt;margin-top:273.783417pt;width:19.9pt;height:91.25pt;mso-position-horizontal-relative:page;mso-position-vertical-relative:page;z-index:-81304" type="#_x0000_t202" filled="false" stroked="false">
            <v:textbox inset="0,0,0,0" style="layout-flow:vertical">
              <w:txbxContent>
                <w:p>
                  <w:pPr>
                    <w:spacing w:before="67"/>
                    <w:ind w:left="461" w:right="0" w:firstLine="0"/>
                    <w:jc w:val="left"/>
                    <w:rPr>
                      <w:sz w:val="19"/>
                    </w:rPr>
                  </w:pPr>
                  <w:r>
                    <w:rPr>
                      <w:color w:val="231F20"/>
                      <w:spacing w:val="-2"/>
                      <w:w w:val="99"/>
                      <w:sz w:val="19"/>
                    </w:rPr>
                    <w:t>Pur</w:t>
                  </w:r>
                  <w:r>
                    <w:rPr>
                      <w:color w:val="231F20"/>
                      <w:spacing w:val="-2"/>
                      <w:w w:val="103"/>
                      <w:sz w:val="19"/>
                    </w:rPr>
                    <w:t>c</w:t>
                  </w:r>
                  <w:r>
                    <w:rPr>
                      <w:color w:val="231F20"/>
                      <w:spacing w:val="-2"/>
                      <w:w w:val="104"/>
                      <w:sz w:val="19"/>
                    </w:rPr>
                    <w:t>has</w:t>
                  </w:r>
                  <w:r>
                    <w:rPr>
                      <w:color w:val="231F20"/>
                      <w:spacing w:val="-2"/>
                      <w:w w:val="101"/>
                      <w:sz w:val="19"/>
                    </w:rPr>
                    <w:t>in</w:t>
                  </w:r>
                  <w:r>
                    <w:rPr>
                      <w:color w:val="231F20"/>
                      <w:w w:val="101"/>
                      <w:sz w:val="19"/>
                    </w:rPr>
                    <w:t>g</w:t>
                  </w:r>
                </w:p>
              </w:txbxContent>
            </v:textbox>
            <w10:wrap type="none"/>
          </v:shape>
        </w:pict>
      </w:r>
      <w:r>
        <w:rPr/>
        <w:pict>
          <v:shape style="position:absolute;margin-left:360.959778pt;margin-top:273.783417pt;width:20.3pt;height:91.25pt;mso-position-horizontal-relative:page;mso-position-vertical-relative:page;z-index:-81280" type="#_x0000_t202" filled="false" stroked="false">
            <v:textbox inset="0,0,0,0" style="layout-flow:vertical">
              <w:txbxContent>
                <w:p>
                  <w:pPr>
                    <w:spacing w:before="72"/>
                    <w:ind w:left="208" w:right="-556" w:firstLine="0"/>
                    <w:jc w:val="left"/>
                    <w:rPr>
                      <w:sz w:val="19"/>
                    </w:rPr>
                  </w:pPr>
                  <w:r>
                    <w:rPr>
                      <w:color w:val="231F20"/>
                      <w:spacing w:val="-2"/>
                      <w:w w:val="100"/>
                      <w:sz w:val="19"/>
                    </w:rPr>
                    <w:t>I</w:t>
                  </w:r>
                  <w:r>
                    <w:rPr>
                      <w:color w:val="231F20"/>
                      <w:spacing w:val="-6"/>
                      <w:w w:val="100"/>
                      <w:sz w:val="19"/>
                    </w:rPr>
                    <w:t>n</w:t>
                  </w:r>
                  <w:r>
                    <w:rPr>
                      <w:color w:val="231F20"/>
                      <w:spacing w:val="-2"/>
                      <w:w w:val="97"/>
                      <w:sz w:val="19"/>
                    </w:rPr>
                    <w:t>v</w:t>
                  </w:r>
                  <w:r>
                    <w:rPr>
                      <w:color w:val="231F20"/>
                      <w:spacing w:val="-2"/>
                      <w:w w:val="101"/>
                      <w:sz w:val="19"/>
                    </w:rPr>
                    <w:t>en</w:t>
                  </w:r>
                  <w:r>
                    <w:rPr>
                      <w:color w:val="231F20"/>
                      <w:spacing w:val="-2"/>
                      <w:w w:val="104"/>
                      <w:sz w:val="19"/>
                    </w:rPr>
                    <w:t>t</w:t>
                  </w:r>
                  <w:r>
                    <w:rPr>
                      <w:color w:val="231F20"/>
                      <w:spacing w:val="-2"/>
                      <w:w w:val="101"/>
                      <w:sz w:val="19"/>
                    </w:rPr>
                    <w:t>o</w:t>
                  </w:r>
                  <w:r>
                    <w:rPr>
                      <w:color w:val="231F20"/>
                      <w:spacing w:val="7"/>
                      <w:w w:val="101"/>
                      <w:sz w:val="19"/>
                    </w:rPr>
                    <w:t>r</w:t>
                  </w:r>
                  <w:r>
                    <w:rPr>
                      <w:color w:val="231F20"/>
                      <w:w w:val="101"/>
                      <w:sz w:val="19"/>
                    </w:rPr>
                    <w:t>y</w:t>
                  </w:r>
                  <w:r>
                    <w:rPr>
                      <w:color w:val="231F20"/>
                      <w:spacing w:val="5"/>
                      <w:sz w:val="19"/>
                    </w:rPr>
                    <w:t> </w:t>
                  </w:r>
                  <w:r>
                    <w:rPr>
                      <w:color w:val="231F20"/>
                      <w:spacing w:val="-2"/>
                      <w:w w:val="102"/>
                      <w:sz w:val="19"/>
                    </w:rPr>
                    <w:t>H</w:t>
                  </w:r>
                  <w:r>
                    <w:rPr>
                      <w:color w:val="231F20"/>
                      <w:spacing w:val="-2"/>
                      <w:w w:val="103"/>
                      <w:sz w:val="19"/>
                    </w:rPr>
                    <w:t>o</w:t>
                  </w:r>
                  <w:r>
                    <w:rPr>
                      <w:color w:val="231F20"/>
                      <w:spacing w:val="-2"/>
                      <w:w w:val="101"/>
                      <w:sz w:val="19"/>
                    </w:rPr>
                    <w:t>ld</w:t>
                  </w:r>
                  <w:r>
                    <w:rPr>
                      <w:color w:val="231F20"/>
                      <w:spacing w:val="-2"/>
                      <w:w w:val="101"/>
                      <w:sz w:val="19"/>
                    </w:rPr>
                    <w:t>ing</w:t>
                  </w:r>
                </w:p>
              </w:txbxContent>
            </v:textbox>
            <w10:wrap type="none"/>
          </v:shape>
        </w:pict>
      </w:r>
      <w:r>
        <w:rPr/>
        <w:pict>
          <v:shape style="position:absolute;margin-left:381.256317pt;margin-top:273.783417pt;width:20.1pt;height:91.25pt;mso-position-horizontal-relative:page;mso-position-vertical-relative:page;z-index:-81256" type="#_x0000_t202" filled="false" stroked="false">
            <v:textbox inset="0,0,0,0" style="layout-flow:vertical">
              <w:txbxContent>
                <w:p>
                  <w:pPr>
                    <w:spacing w:before="66"/>
                    <w:ind w:left="463" w:right="0" w:firstLine="0"/>
                    <w:jc w:val="left"/>
                    <w:rPr>
                      <w:sz w:val="19"/>
                    </w:rPr>
                  </w:pPr>
                  <w:r>
                    <w:rPr>
                      <w:color w:val="231F20"/>
                      <w:spacing w:val="-2"/>
                      <w:w w:val="99"/>
                      <w:sz w:val="19"/>
                    </w:rPr>
                    <w:t>Pr</w:t>
                  </w:r>
                  <w:r>
                    <w:rPr>
                      <w:color w:val="231F20"/>
                      <w:spacing w:val="-2"/>
                      <w:w w:val="103"/>
                      <w:sz w:val="19"/>
                    </w:rPr>
                    <w:t>o</w:t>
                  </w:r>
                  <w:r>
                    <w:rPr>
                      <w:color w:val="231F20"/>
                      <w:spacing w:val="-2"/>
                      <w:w w:val="103"/>
                      <w:sz w:val="19"/>
                    </w:rPr>
                    <w:t>ce</w:t>
                  </w:r>
                  <w:r>
                    <w:rPr>
                      <w:color w:val="231F20"/>
                      <w:spacing w:val="-2"/>
                      <w:w w:val="112"/>
                      <w:sz w:val="19"/>
                    </w:rPr>
                    <w:t>s</w:t>
                  </w:r>
                  <w:r>
                    <w:rPr>
                      <w:color w:val="231F20"/>
                      <w:spacing w:val="-2"/>
                      <w:w w:val="105"/>
                      <w:sz w:val="19"/>
                    </w:rPr>
                    <w:t>sin</w:t>
                  </w:r>
                  <w:r>
                    <w:rPr>
                      <w:color w:val="231F20"/>
                      <w:w w:val="101"/>
                      <w:sz w:val="19"/>
                    </w:rPr>
                    <w:t>g</w:t>
                  </w:r>
                </w:p>
              </w:txbxContent>
            </v:textbox>
            <w10:wrap type="none"/>
          </v:shape>
        </w:pict>
      </w:r>
      <w:r>
        <w:rPr/>
        <w:pict>
          <v:shape style="position:absolute;margin-left:401.351898pt;margin-top:273.783417pt;width:19.95pt;height:91.25pt;mso-position-horizontal-relative:page;mso-position-vertical-relative:page;z-index:-81232" type="#_x0000_t202" filled="false" stroked="false">
            <v:textbox inset="0,0,0,0" style="layout-flow:vertical">
              <w:txbxContent>
                <w:p>
                  <w:pPr>
                    <w:spacing w:before="75"/>
                    <w:ind w:left="578" w:right="0" w:firstLine="0"/>
                    <w:jc w:val="left"/>
                    <w:rPr>
                      <w:sz w:val="19"/>
                    </w:rPr>
                  </w:pPr>
                  <w:r>
                    <w:rPr>
                      <w:color w:val="231F20"/>
                      <w:spacing w:val="-2"/>
                      <w:w w:val="104"/>
                      <w:sz w:val="19"/>
                    </w:rPr>
                    <w:t>Ca</w:t>
                  </w:r>
                  <w:r>
                    <w:rPr>
                      <w:color w:val="231F20"/>
                      <w:spacing w:val="-2"/>
                      <w:w w:val="99"/>
                      <w:sz w:val="19"/>
                    </w:rPr>
                    <w:t>n</w:t>
                  </w:r>
                  <w:r>
                    <w:rPr>
                      <w:color w:val="231F20"/>
                      <w:spacing w:val="-2"/>
                      <w:w w:val="100"/>
                      <w:sz w:val="19"/>
                    </w:rPr>
                    <w:t>nin</w:t>
                  </w:r>
                  <w:r>
                    <w:rPr>
                      <w:color w:val="231F20"/>
                      <w:w w:val="101"/>
                      <w:sz w:val="19"/>
                    </w:rPr>
                    <w:t>g</w:t>
                  </w:r>
                </w:p>
              </w:txbxContent>
            </v:textbox>
            <w10:wrap type="none"/>
          </v:shape>
        </w:pict>
      </w:r>
      <w:r>
        <w:rPr/>
        <w:pict>
          <v:shape style="position:absolute;margin-left:421.286743pt;margin-top:273.783417pt;width:20.9pt;height:91.25pt;mso-position-horizontal-relative:page;mso-position-vertical-relative:page;z-index:-81208" type="#_x0000_t202" filled="false" stroked="false">
            <v:textbox inset="0,0,0,0" style="layout-flow:vertical">
              <w:txbxContent>
                <w:p>
                  <w:pPr>
                    <w:spacing w:before="80"/>
                    <w:ind w:left="504" w:right="0" w:firstLine="0"/>
                    <w:jc w:val="left"/>
                    <w:rPr>
                      <w:sz w:val="19"/>
                    </w:rPr>
                  </w:pPr>
                  <w:r>
                    <w:rPr>
                      <w:color w:val="231F20"/>
                      <w:spacing w:val="-2"/>
                      <w:w w:val="101"/>
                      <w:sz w:val="19"/>
                    </w:rPr>
                    <w:t>Ma</w:t>
                  </w:r>
                  <w:r>
                    <w:rPr>
                      <w:color w:val="231F20"/>
                      <w:spacing w:val="1"/>
                      <w:w w:val="97"/>
                      <w:sz w:val="19"/>
                    </w:rPr>
                    <w:t>r</w:t>
                  </w:r>
                  <w:r>
                    <w:rPr>
                      <w:color w:val="231F20"/>
                      <w:spacing w:val="-6"/>
                      <w:w w:val="101"/>
                      <w:sz w:val="19"/>
                    </w:rPr>
                    <w:t>k</w:t>
                  </w:r>
                  <w:r>
                    <w:rPr>
                      <w:color w:val="231F20"/>
                      <w:spacing w:val="-2"/>
                      <w:w w:val="101"/>
                      <w:sz w:val="19"/>
                    </w:rPr>
                    <w:t>e</w:t>
                  </w:r>
                  <w:r>
                    <w:rPr>
                      <w:color w:val="231F20"/>
                      <w:spacing w:val="-2"/>
                      <w:w w:val="104"/>
                      <w:sz w:val="19"/>
                    </w:rPr>
                    <w:t>t</w:t>
                  </w:r>
                  <w:r>
                    <w:rPr>
                      <w:color w:val="231F20"/>
                      <w:spacing w:val="-2"/>
                      <w:w w:val="101"/>
                      <w:sz w:val="19"/>
                    </w:rPr>
                    <w:t>in</w:t>
                  </w:r>
                  <w:r>
                    <w:rPr>
                      <w:color w:val="231F20"/>
                      <w:w w:val="101"/>
                      <w:sz w:val="19"/>
                    </w:rPr>
                    <w:t>g</w:t>
                  </w:r>
                </w:p>
              </w:txbxContent>
            </v:textbox>
            <w10:wrap type="none"/>
          </v:shape>
        </w:pict>
      </w:r>
      <w:r>
        <w:rPr/>
        <w:pict>
          <v:shape style="position:absolute;margin-left:0pt;margin-top:0pt;width:35pt;height:792pt;mso-position-horizontal-relative:page;mso-position-vertical-relative:page;z-index:-811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1160"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1136"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6;top:15820;width:7;height:19" coordorigin="7,15821" coordsize="7,19" path="m5067,9366l7335,9366,7335,8934,5067,8934,5067,9366xm5067,10230l7335,10230,7335,9798,5067,9798,5067,10230xm5067,11094l7335,11094,7335,10662,5067,10662,5067,11094xm5067,11958l7335,11958,7335,11526,5067,11526,5067,11958xm5067,12822l7335,12822,7335,12390,5067,12390,5067,12822xm5067,13686l7335,13686,7335,13254,5067,13254,5067,13686xm5067,14550l7335,14550,7335,14118,5067,14118,5067,14550xe" filled="false" stroked="true" strokeweight=".458762pt" strokecolor="#231f20">
              <v:path arrowok="t"/>
              <v:stroke dashstyle="solid"/>
            </v:shape>
            <v:shape style="position:absolute;left:6138;top:9365;width:129;height:427" type="#_x0000_t75" stroked="false">
              <v:imagedata r:id="rId16" o:title=""/>
            </v:shape>
            <v:shape style="position:absolute;left:6138;top:10229;width:129;height:427" type="#_x0000_t75" stroked="false">
              <v:imagedata r:id="rId16" o:title=""/>
            </v:shape>
            <v:shape style="position:absolute;left:6138;top:11093;width:129;height:427" type="#_x0000_t75" stroked="false">
              <v:imagedata r:id="rId17" o:title=""/>
            </v:shape>
            <v:shape style="position:absolute;left:6138;top:11957;width:129;height:427" type="#_x0000_t75" stroked="false">
              <v:imagedata r:id="rId17" o:title=""/>
            </v:shape>
            <v:shape style="position:absolute;left:6138;top:12821;width:129;height:427" type="#_x0000_t75" stroked="false">
              <v:imagedata r:id="rId17" o:title=""/>
            </v:shape>
            <v:shape style="position:absolute;left:6138;top:13685;width:129;height:427" type="#_x0000_t75" stroked="false">
              <v:imagedata r:id="rId17" o:title=""/>
            </v:shape>
            <w10:wrap type="none"/>
          </v:group>
        </w:pict>
      </w:r>
      <w:r>
        <w:rPr/>
        <w:pict>
          <v:rect style="position:absolute;margin-left:0pt;margin-top:0pt;width:35pt;height:792pt;mso-position-horizontal-relative:page;mso-position-vertical-relative:page;z-index:-81112" filled="true" fillcolor="#d4e3ee" stroked="false">
            <v:fill type="solid"/>
            <w10:wrap type="none"/>
          </v:rect>
        </w:pict>
      </w:r>
      <w:r>
        <w:rPr/>
        <w:pict>
          <v:shape style="position:absolute;margin-left:231.835098pt;margin-top:109.537498pt;width:338.25pt;height:15.7pt;mso-position-horizontal-relative:page;mso-position-vertical-relative:page;z-index:-81088"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3.95pt;height:117.65pt;mso-position-horizontal-relative:page;mso-position-vertical-relative:page;z-index:-81064" type="#_x0000_t202" filled="false" stroked="false">
            <v:textbox inset="0,0,0,0">
              <w:txbxContent>
                <w:p>
                  <w:pPr>
                    <w:pStyle w:val="BodyText"/>
                    <w:spacing w:line="276" w:lineRule="auto"/>
                    <w:ind w:right="17"/>
                    <w:jc w:val="both"/>
                  </w:pPr>
                  <w:r>
                    <w:rPr>
                      <w:color w:val="231F20"/>
                      <w:spacing w:val="-4"/>
                      <w:w w:val="105"/>
                    </w:rPr>
                    <w:t>CCS </w:t>
                  </w:r>
                  <w:r>
                    <w:rPr>
                      <w:color w:val="231F20"/>
                      <w:spacing w:val="-5"/>
                      <w:w w:val="105"/>
                    </w:rPr>
                    <w:t>(Exhibit </w:t>
                  </w:r>
                  <w:r>
                    <w:rPr>
                      <w:color w:val="231F20"/>
                      <w:spacing w:val="-4"/>
                      <w:w w:val="105"/>
                    </w:rPr>
                    <w:t>5), for </w:t>
                  </w:r>
                  <w:r>
                    <w:rPr>
                      <w:color w:val="231F20"/>
                      <w:spacing w:val="-5"/>
                      <w:w w:val="105"/>
                    </w:rPr>
                    <w:t>example, focused </w:t>
                  </w:r>
                  <w:r>
                    <w:rPr>
                      <w:color w:val="231F20"/>
                      <w:spacing w:val="-4"/>
                      <w:w w:val="105"/>
                    </w:rPr>
                    <w:t>only </w:t>
                  </w:r>
                  <w:r>
                    <w:rPr>
                      <w:color w:val="231F20"/>
                      <w:spacing w:val="-5"/>
                      <w:w w:val="105"/>
                    </w:rPr>
                    <w:t>on tin-plated </w:t>
                  </w:r>
                  <w:r>
                    <w:rPr>
                      <w:color w:val="231F20"/>
                      <w:spacing w:val="-4"/>
                      <w:w w:val="105"/>
                    </w:rPr>
                    <w:t>steel can </w:t>
                  </w:r>
                  <w:r>
                    <w:rPr>
                      <w:color w:val="231F20"/>
                      <w:spacing w:val="-5"/>
                      <w:w w:val="105"/>
                    </w:rPr>
                    <w:t>production, </w:t>
                  </w:r>
                  <w:r>
                    <w:rPr>
                      <w:color w:val="231F20"/>
                      <w:spacing w:val="-4"/>
                      <w:w w:val="105"/>
                    </w:rPr>
                    <w:t>not </w:t>
                  </w:r>
                  <w:r>
                    <w:rPr>
                      <w:color w:val="231F20"/>
                      <w:spacing w:val="-5"/>
                      <w:w w:val="105"/>
                    </w:rPr>
                    <w:t>aluminum; produced </w:t>
                  </w:r>
                  <w:r>
                    <w:rPr>
                      <w:color w:val="231F20"/>
                      <w:spacing w:val="-4"/>
                      <w:w w:val="105"/>
                    </w:rPr>
                    <w:t>for </w:t>
                  </w:r>
                  <w:r>
                    <w:rPr>
                      <w:color w:val="231F20"/>
                      <w:spacing w:val="-5"/>
                      <w:w w:val="105"/>
                    </w:rPr>
                    <w:t>beverage </w:t>
                  </w:r>
                  <w:r>
                    <w:rPr>
                      <w:color w:val="231F20"/>
                      <w:spacing w:val="-4"/>
                      <w:w w:val="105"/>
                    </w:rPr>
                    <w:t>and </w:t>
                  </w:r>
                  <w:r>
                    <w:rPr>
                      <w:color w:val="231F20"/>
                      <w:spacing w:val="-5"/>
                      <w:w w:val="105"/>
                    </w:rPr>
                    <w:t>aerosol customers,</w:t>
                  </w:r>
                  <w:r>
                    <w:rPr>
                      <w:color w:val="231F20"/>
                      <w:spacing w:val="-15"/>
                      <w:w w:val="105"/>
                    </w:rPr>
                    <w:t> </w:t>
                  </w:r>
                  <w:r>
                    <w:rPr>
                      <w:color w:val="231F20"/>
                      <w:spacing w:val="-5"/>
                      <w:w w:val="105"/>
                    </w:rPr>
                    <w:t>not </w:t>
                  </w:r>
                  <w:r>
                    <w:rPr>
                      <w:color w:val="231F20"/>
                      <w:spacing w:val="-4"/>
                      <w:w w:val="105"/>
                    </w:rPr>
                    <w:t>food </w:t>
                  </w:r>
                  <w:r>
                    <w:rPr>
                      <w:color w:val="231F20"/>
                      <w:spacing w:val="-5"/>
                      <w:w w:val="105"/>
                    </w:rPr>
                    <w:t>processors; </w:t>
                  </w:r>
                  <w:r>
                    <w:rPr>
                      <w:color w:val="231F20"/>
                      <w:spacing w:val="-4"/>
                      <w:w w:val="105"/>
                    </w:rPr>
                    <w:t>and </w:t>
                  </w:r>
                  <w:r>
                    <w:rPr>
                      <w:color w:val="231F20"/>
                      <w:spacing w:val="-5"/>
                      <w:w w:val="105"/>
                    </w:rPr>
                    <w:t>invested </w:t>
                  </w:r>
                  <w:r>
                    <w:rPr>
                      <w:color w:val="231F20"/>
                      <w:spacing w:val="-3"/>
                      <w:w w:val="105"/>
                    </w:rPr>
                    <w:t>in</w:t>
                  </w:r>
                  <w:r>
                    <w:rPr>
                      <w:color w:val="231F20"/>
                      <w:spacing w:val="-39"/>
                      <w:w w:val="105"/>
                    </w:rPr>
                    <w:t> </w:t>
                  </w:r>
                  <w:r>
                    <w:rPr>
                      <w:color w:val="231F20"/>
                      <w:spacing w:val="-4"/>
                      <w:w w:val="105"/>
                    </w:rPr>
                    <w:t>more </w:t>
                  </w:r>
                  <w:r>
                    <w:rPr>
                      <w:color w:val="231F20"/>
                      <w:spacing w:val="-5"/>
                      <w:w w:val="105"/>
                    </w:rPr>
                    <w:t>can-forming </w:t>
                  </w:r>
                  <w:r>
                    <w:rPr>
                      <w:color w:val="231F20"/>
                      <w:spacing w:val="-4"/>
                      <w:w w:val="105"/>
                    </w:rPr>
                    <w:t>lines </w:t>
                  </w:r>
                  <w:r>
                    <w:rPr>
                      <w:color w:val="231F20"/>
                      <w:spacing w:val="-3"/>
                      <w:w w:val="105"/>
                    </w:rPr>
                    <w:t>at </w:t>
                  </w:r>
                  <w:r>
                    <w:rPr>
                      <w:color w:val="231F20"/>
                      <w:spacing w:val="-4"/>
                      <w:w w:val="105"/>
                    </w:rPr>
                    <w:t>its </w:t>
                  </w:r>
                  <w:r>
                    <w:rPr>
                      <w:color w:val="231F20"/>
                      <w:spacing w:val="-5"/>
                      <w:w w:val="105"/>
                    </w:rPr>
                    <w:t>plants </w:t>
                  </w:r>
                  <w:r>
                    <w:rPr>
                      <w:color w:val="231F20"/>
                      <w:spacing w:val="-3"/>
                      <w:w w:val="105"/>
                    </w:rPr>
                    <w:t>to </w:t>
                  </w:r>
                  <w:r>
                    <w:rPr>
                      <w:color w:val="231F20"/>
                      <w:spacing w:val="-5"/>
                      <w:w w:val="105"/>
                    </w:rPr>
                    <w:t>reduce changeovers and set-up wages. </w:t>
                  </w:r>
                  <w:r>
                    <w:rPr>
                      <w:color w:val="231F20"/>
                      <w:spacing w:val="-4"/>
                      <w:w w:val="105"/>
                    </w:rPr>
                    <w:t>CCS </w:t>
                  </w:r>
                  <w:r>
                    <w:rPr>
                      <w:color w:val="231F20"/>
                      <w:spacing w:val="-5"/>
                      <w:w w:val="105"/>
                    </w:rPr>
                    <w:t>was </w:t>
                  </w:r>
                  <w:r>
                    <w:rPr>
                      <w:color w:val="231F20"/>
                      <w:spacing w:val="-4"/>
                      <w:w w:val="105"/>
                    </w:rPr>
                    <w:t>also </w:t>
                  </w:r>
                  <w:r>
                    <w:rPr>
                      <w:color w:val="231F20"/>
                      <w:spacing w:val="-5"/>
                      <w:w w:val="105"/>
                    </w:rPr>
                    <w:t>willing </w:t>
                  </w:r>
                  <w:r>
                    <w:rPr>
                      <w:color w:val="231F20"/>
                      <w:spacing w:val="-3"/>
                      <w:w w:val="105"/>
                    </w:rPr>
                    <w:t>to </w:t>
                  </w:r>
                  <w:r>
                    <w:rPr>
                      <w:color w:val="231F20"/>
                      <w:spacing w:val="-5"/>
                      <w:w w:val="105"/>
                    </w:rPr>
                    <w:t>devote more resources </w:t>
                  </w:r>
                  <w:r>
                    <w:rPr>
                      <w:color w:val="231F20"/>
                      <w:spacing w:val="-3"/>
                      <w:w w:val="105"/>
                    </w:rPr>
                    <w:t>to </w:t>
                  </w:r>
                  <w:r>
                    <w:rPr>
                      <w:color w:val="231F20"/>
                      <w:spacing w:val="-5"/>
                      <w:w w:val="105"/>
                    </w:rPr>
                    <w:t>customizing </w:t>
                  </w:r>
                  <w:r>
                    <w:rPr>
                      <w:color w:val="231F20"/>
                      <w:spacing w:val="-4"/>
                      <w:w w:val="105"/>
                    </w:rPr>
                    <w:t>metal </w:t>
                  </w:r>
                  <w:r>
                    <w:rPr>
                      <w:color w:val="231F20"/>
                      <w:spacing w:val="-5"/>
                      <w:w w:val="105"/>
                    </w:rPr>
                    <w:t>containers for customers </w:t>
                  </w:r>
                  <w:r>
                    <w:rPr>
                      <w:color w:val="231F20"/>
                      <w:spacing w:val="-4"/>
                      <w:w w:val="105"/>
                    </w:rPr>
                    <w:t>and </w:t>
                  </w:r>
                  <w:r>
                    <w:rPr>
                      <w:color w:val="231F20"/>
                      <w:spacing w:val="-3"/>
                      <w:w w:val="105"/>
                    </w:rPr>
                    <w:t>to </w:t>
                  </w:r>
                  <w:r>
                    <w:rPr>
                      <w:color w:val="231F20"/>
                      <w:spacing w:val="-5"/>
                      <w:w w:val="105"/>
                    </w:rPr>
                    <w:t>increase </w:t>
                  </w:r>
                  <w:r>
                    <w:rPr>
                      <w:color w:val="231F20"/>
                      <w:spacing w:val="-4"/>
                      <w:w w:val="105"/>
                    </w:rPr>
                    <w:t>its </w:t>
                  </w:r>
                  <w:r>
                    <w:rPr>
                      <w:color w:val="231F20"/>
                      <w:spacing w:val="-5"/>
                      <w:w w:val="105"/>
                    </w:rPr>
                    <w:t>responsiveness to customers’ schedule </w:t>
                  </w:r>
                  <w:r>
                    <w:rPr>
                      <w:color w:val="231F20"/>
                      <w:spacing w:val="-4"/>
                      <w:w w:val="105"/>
                    </w:rPr>
                    <w:t>and </w:t>
                  </w:r>
                  <w:r>
                    <w:rPr>
                      <w:color w:val="231F20"/>
                      <w:spacing w:val="-5"/>
                      <w:w w:val="105"/>
                    </w:rPr>
                    <w:t>quality</w:t>
                  </w:r>
                  <w:r>
                    <w:rPr>
                      <w:color w:val="231F20"/>
                      <w:spacing w:val="22"/>
                      <w:w w:val="105"/>
                    </w:rPr>
                    <w:t> </w:t>
                  </w:r>
                  <w:r>
                    <w:rPr>
                      <w:color w:val="231F20"/>
                      <w:spacing w:val="-5"/>
                      <w:w w:val="105"/>
                    </w:rPr>
                    <w:t>needs.</w:t>
                  </w:r>
                </w:p>
              </w:txbxContent>
            </v:textbox>
            <w10:wrap type="none"/>
          </v:shape>
        </w:pict>
      </w:r>
      <w:r>
        <w:rPr/>
        <w:pict>
          <v:shape style="position:absolute;margin-left:312.105286pt;margin-top:166.690002pt;width:214.2pt;height:78.850pt;mso-position-horizontal-relative:page;mso-position-vertical-relative:page;z-index:-81040" type="#_x0000_t202" filled="false" stroked="false">
            <v:textbox inset="0,0,0,0">
              <w:txbxContent>
                <w:p>
                  <w:pPr>
                    <w:pStyle w:val="BodyText"/>
                    <w:tabs>
                      <w:tab w:pos="4262" w:val="left" w:leader="none"/>
                    </w:tabs>
                    <w:spacing w:line="276" w:lineRule="auto" w:before="23"/>
                    <w:ind w:right="17"/>
                    <w:jc w:val="both"/>
                  </w:pPr>
                  <w:r>
                    <w:rPr>
                      <w:rFonts w:ascii="Franklin Gothic Heavy" w:hAnsi="Franklin Gothic Heavy"/>
                      <w:b/>
                      <w:color w:val="569BBE"/>
                      <w:u w:val="single" w:color="569BBE"/>
                    </w:rPr>
                    <w:t>Vertical</w:t>
                  </w:r>
                  <w:r>
                    <w:rPr>
                      <w:rFonts w:ascii="Franklin Gothic Heavy" w:hAnsi="Franklin Gothic Heavy"/>
                      <w:b/>
                      <w:color w:val="569BBE"/>
                      <w:spacing w:val="26"/>
                      <w:u w:val="single" w:color="569BBE"/>
                    </w:rPr>
                    <w:t> </w:t>
                  </w:r>
                  <w:r>
                    <w:rPr>
                      <w:rFonts w:ascii="Franklin Gothic Heavy" w:hAnsi="Franklin Gothic Heavy"/>
                      <w:b/>
                      <w:color w:val="569BBE"/>
                      <w:u w:val="single" w:color="569BBE"/>
                    </w:rPr>
                    <w:t>Linkage</w:t>
                  </w:r>
                  <w:r>
                    <w:rPr>
                      <w:rFonts w:ascii="Franklin Gothic Heavy" w:hAnsi="Franklin Gothic Heavy"/>
                      <w:b/>
                      <w:color w:val="569BBE"/>
                      <w:spacing w:val="26"/>
                      <w:u w:val="single" w:color="569BBE"/>
                    </w:rPr>
                    <w:t> </w:t>
                  </w:r>
                  <w:r>
                    <w:rPr>
                      <w:rFonts w:ascii="Franklin Gothic Heavy" w:hAnsi="Franklin Gothic Heavy"/>
                      <w:b/>
                      <w:color w:val="569BBE"/>
                      <w:u w:val="single" w:color="569BBE"/>
                    </w:rPr>
                    <w:t>Analysis</w:t>
                    <w:tab/>
                  </w:r>
                  <w:r>
                    <w:rPr>
                      <w:rFonts w:ascii="Franklin Gothic Heavy" w:hAnsi="Franklin Gothic Heavy"/>
                      <w:b/>
                      <w:color w:val="569BBE"/>
                    </w:rPr>
                    <w:t>                        </w:t>
                  </w:r>
                  <w:r>
                    <w:rPr>
                      <w:color w:val="231F20"/>
                    </w:rPr>
                    <w:t>Linkages among value-creating processes do not end with the activities within a firm. The greatest competitive advantage may come out of linkages between a </w:t>
                  </w:r>
                  <w:r>
                    <w:rPr>
                      <w:color w:val="231F20"/>
                      <w:spacing w:val="-4"/>
                    </w:rPr>
                    <w:t>firm’s </w:t>
                  </w:r>
                  <w:r>
                    <w:rPr>
                      <w:color w:val="231F20"/>
                    </w:rPr>
                    <w:t>value-creating activities </w:t>
                  </w:r>
                  <w:r>
                    <w:rPr>
                      <w:color w:val="231F20"/>
                      <w:spacing w:val="-6"/>
                    </w:rPr>
                    <w:t>and </w:t>
                  </w:r>
                  <w:r>
                    <w:rPr>
                      <w:color w:val="231F20"/>
                    </w:rPr>
                    <w:t>those</w:t>
                  </w:r>
                  <w:r>
                    <w:rPr>
                      <w:color w:val="231F20"/>
                      <w:spacing w:val="25"/>
                    </w:rPr>
                    <w:t> </w:t>
                  </w:r>
                  <w:r>
                    <w:rPr>
                      <w:color w:val="231F20"/>
                    </w:rPr>
                    <w:t>of</w:t>
                  </w:r>
                  <w:r>
                    <w:rPr>
                      <w:color w:val="231F20"/>
                      <w:spacing w:val="26"/>
                    </w:rPr>
                    <w:t> </w:t>
                  </w:r>
                  <w:r>
                    <w:rPr>
                      <w:color w:val="231F20"/>
                    </w:rPr>
                    <w:t>its</w:t>
                  </w:r>
                  <w:r>
                    <w:rPr>
                      <w:color w:val="231F20"/>
                      <w:spacing w:val="25"/>
                    </w:rPr>
                    <w:t> </w:t>
                  </w:r>
                  <w:r>
                    <w:rPr>
                      <w:color w:val="231F20"/>
                    </w:rPr>
                    <w:t>suppliers,</w:t>
                  </w:r>
                  <w:r>
                    <w:rPr>
                      <w:color w:val="231F20"/>
                      <w:spacing w:val="15"/>
                    </w:rPr>
                    <w:t> </w:t>
                  </w:r>
                  <w:r>
                    <w:rPr>
                      <w:color w:val="231F20"/>
                    </w:rPr>
                    <w:t>channels</w:t>
                  </w:r>
                  <w:r>
                    <w:rPr>
                      <w:color w:val="231F20"/>
                      <w:spacing w:val="25"/>
                    </w:rPr>
                    <w:t> </w:t>
                  </w:r>
                  <w:r>
                    <w:rPr>
                      <w:color w:val="231F20"/>
                    </w:rPr>
                    <w:t>or</w:t>
                  </w:r>
                  <w:r>
                    <w:rPr>
                      <w:color w:val="231F20"/>
                      <w:spacing w:val="26"/>
                    </w:rPr>
                    <w:t> </w:t>
                  </w:r>
                  <w:r>
                    <w:rPr>
                      <w:color w:val="231F20"/>
                    </w:rPr>
                    <w:t>users.</w:t>
                  </w:r>
                </w:p>
              </w:txbxContent>
            </v:textbox>
            <w10:wrap type="none"/>
          </v:shape>
        </w:pict>
      </w:r>
      <w:r>
        <w:rPr/>
        <w:pict>
          <v:shape style="position:absolute;margin-left:312.105286pt;margin-top:257.859985pt;width:214.15pt;height:117.65pt;mso-position-horizontal-relative:page;mso-position-vertical-relative:page;z-index:-81016" type="#_x0000_t202" filled="false" stroked="false">
            <v:textbox inset="0,0,0,0">
              <w:txbxContent>
                <w:p>
                  <w:pPr>
                    <w:pStyle w:val="BodyText"/>
                    <w:spacing w:line="273" w:lineRule="auto"/>
                    <w:ind w:right="17"/>
                    <w:jc w:val="both"/>
                  </w:pPr>
                  <w:r>
                    <w:rPr>
                      <w:color w:val="231F20"/>
                    </w:rPr>
                    <w:t>Vertical linkage analysis is a much broader appli- </w:t>
                  </w:r>
                  <w:r>
                    <w:rPr>
                      <w:color w:val="231F20"/>
                      <w:spacing w:val="-3"/>
                    </w:rPr>
                    <w:t>cation </w:t>
                  </w:r>
                  <w:r>
                    <w:rPr>
                      <w:color w:val="231F20"/>
                    </w:rPr>
                    <w:t>of </w:t>
                  </w:r>
                  <w:r>
                    <w:rPr>
                      <w:color w:val="231F20"/>
                      <w:spacing w:val="-3"/>
                    </w:rPr>
                    <w:t>internal cost </w:t>
                  </w:r>
                  <w:r>
                    <w:rPr>
                      <w:color w:val="231F20"/>
                    </w:rPr>
                    <w:t>and </w:t>
                  </w:r>
                  <w:r>
                    <w:rPr>
                      <w:color w:val="231F20"/>
                      <w:spacing w:val="-3"/>
                    </w:rPr>
                    <w:t>differentiation analysis </w:t>
                  </w:r>
                  <w:r>
                    <w:rPr>
                      <w:color w:val="231F20"/>
                    </w:rPr>
                    <w:t>that includes all upstream and downstream </w:t>
                  </w:r>
                  <w:r>
                    <w:rPr>
                      <w:color w:val="231F20"/>
                      <w:spacing w:val="-3"/>
                    </w:rPr>
                    <w:t>value-creating processes throughout </w:t>
                  </w:r>
                  <w:r>
                    <w:rPr>
                      <w:color w:val="231F20"/>
                    </w:rPr>
                    <w:t>the </w:t>
                  </w:r>
                  <w:r>
                    <w:rPr>
                      <w:color w:val="231F20"/>
                      <w:spacing w:val="-3"/>
                    </w:rPr>
                    <w:t>indus- </w:t>
                  </w:r>
                  <w:r>
                    <w:rPr>
                      <w:color w:val="231F20"/>
                    </w:rPr>
                    <w:t>try.Vertical linkage analysis considers </w:t>
                  </w:r>
                  <w:r>
                    <w:rPr>
                      <w:rFonts w:ascii="Calibri" w:hAnsi="Calibri"/>
                      <w:i/>
                      <w:color w:val="231F20"/>
                    </w:rPr>
                    <w:t>all </w:t>
                  </w:r>
                  <w:r>
                    <w:rPr>
                      <w:color w:val="231F20"/>
                    </w:rPr>
                    <w:t>links from the source of </w:t>
                  </w:r>
                  <w:r>
                    <w:rPr>
                      <w:color w:val="231F20"/>
                      <w:spacing w:val="-3"/>
                    </w:rPr>
                    <w:t>raw </w:t>
                  </w:r>
                  <w:r>
                    <w:rPr>
                      <w:color w:val="231F20"/>
                    </w:rPr>
                    <w:t>materials to the disposal and/or recycling of the product. Exhibit 6 out- lines the vertical links involved in the production of “fast food”</w:t>
                  </w:r>
                  <w:r>
                    <w:rPr>
                      <w:color w:val="231F20"/>
                      <w:spacing w:val="6"/>
                    </w:rPr>
                    <w:t> </w:t>
                  </w:r>
                  <w:r>
                    <w:rPr>
                      <w:color w:val="231F20"/>
                    </w:rPr>
                    <w:t>containers.</w:t>
                  </w:r>
                </w:p>
              </w:txbxContent>
            </v:textbox>
            <w10:wrap type="none"/>
          </v:shape>
        </w:pict>
      </w:r>
      <w:r>
        <w:rPr/>
        <w:pict>
          <v:shape style="position:absolute;margin-left:85.595001pt;margin-top:296.860199pt;width:214.2pt;height:91.65pt;mso-position-horizontal-relative:page;mso-position-vertical-relative:page;z-index:-80992" type="#_x0000_t202" filled="false" stroked="false">
            <v:textbox inset="0,0,0,0">
              <w:txbxContent>
                <w:p>
                  <w:pPr>
                    <w:pStyle w:val="BodyText"/>
                    <w:spacing w:line="276" w:lineRule="auto"/>
                    <w:ind w:right="17"/>
                    <w:jc w:val="both"/>
                  </w:pPr>
                  <w:r>
                    <w:rPr>
                      <w:color w:val="231F20"/>
                      <w:w w:val="105"/>
                    </w:rPr>
                    <w:t>The payoffs for effective differentiation, and </w:t>
                  </w:r>
                  <w:r>
                    <w:rPr>
                      <w:color w:val="231F20"/>
                      <w:spacing w:val="-6"/>
                      <w:w w:val="105"/>
                    </w:rPr>
                    <w:t>the </w:t>
                  </w:r>
                  <w:r>
                    <w:rPr>
                      <w:color w:val="231F20"/>
                      <w:w w:val="105"/>
                    </w:rPr>
                    <w:t>penalties for not differentiating, are </w:t>
                  </w:r>
                  <w:r>
                    <w:rPr>
                      <w:color w:val="231F20"/>
                      <w:spacing w:val="-4"/>
                      <w:w w:val="105"/>
                    </w:rPr>
                    <w:t>clear. </w:t>
                  </w:r>
                  <w:r>
                    <w:rPr>
                      <w:color w:val="231F20"/>
                      <w:spacing w:val="-7"/>
                      <w:w w:val="105"/>
                    </w:rPr>
                    <w:t>In </w:t>
                  </w:r>
                  <w:r>
                    <w:rPr>
                      <w:color w:val="231F20"/>
                      <w:w w:val="105"/>
                    </w:rPr>
                    <w:t>1980, Purolator Courier was bigger than</w:t>
                  </w:r>
                  <w:r>
                    <w:rPr>
                      <w:color w:val="231F20"/>
                      <w:spacing w:val="-23"/>
                      <w:w w:val="105"/>
                    </w:rPr>
                    <w:t> </w:t>
                  </w:r>
                  <w:r>
                    <w:rPr>
                      <w:color w:val="231F20"/>
                      <w:spacing w:val="-3"/>
                      <w:w w:val="105"/>
                    </w:rPr>
                    <w:t>Federal </w:t>
                  </w:r>
                  <w:r>
                    <w:rPr>
                      <w:color w:val="231F20"/>
                      <w:w w:val="105"/>
                    </w:rPr>
                    <w:t>Express; today the reverse is true. In 1982, Dreyfus had more assets under management than Fidelity—a situation that had reversed </w:t>
                  </w:r>
                  <w:r>
                    <w:rPr>
                      <w:color w:val="231F20"/>
                      <w:spacing w:val="-3"/>
                      <w:w w:val="105"/>
                    </w:rPr>
                    <w:t>itself </w:t>
                  </w:r>
                  <w:r>
                    <w:rPr>
                      <w:color w:val="231F20"/>
                      <w:w w:val="105"/>
                    </w:rPr>
                    <w:t>by the</w:t>
                  </w:r>
                  <w:r>
                    <w:rPr>
                      <w:color w:val="231F20"/>
                      <w:spacing w:val="25"/>
                      <w:w w:val="105"/>
                    </w:rPr>
                    <w:t> </w:t>
                  </w:r>
                  <w:r>
                    <w:rPr>
                      <w:color w:val="231F20"/>
                      <w:w w:val="105"/>
                    </w:rPr>
                    <w:t>mid-90s.</w:t>
                  </w:r>
                </w:p>
              </w:txbxContent>
            </v:textbox>
            <w10:wrap type="none"/>
          </v:shape>
        </w:pict>
      </w:r>
      <w:r>
        <w:rPr/>
        <w:pict>
          <v:shape style="position:absolute;margin-left:164.241302pt;margin-top:397.408112pt;width:299.8pt;height:29pt;mso-position-horizontal-relative:page;mso-position-vertical-relative:page;z-index:-80968" type="#_x0000_t202" filled="false" stroked="false">
            <v:textbox inset="0,0,0,0">
              <w:txbxContent>
                <w:p>
                  <w:pPr>
                    <w:spacing w:line="230" w:lineRule="auto" w:before="28"/>
                    <w:ind w:left="1511" w:right="2" w:hanging="1492"/>
                    <w:jc w:val="left"/>
                    <w:rPr>
                      <w:sz w:val="24"/>
                    </w:rPr>
                  </w:pPr>
                  <w:r>
                    <w:rPr>
                      <w:color w:val="569BBE"/>
                      <w:w w:val="105"/>
                      <w:sz w:val="24"/>
                    </w:rPr>
                    <w:t>EXHIBIT 6. VERTICAL LINKAGES IN THE PRODUCTION OF PLASTIC FOOD CONTAINERS</w:t>
                  </w:r>
                </w:p>
              </w:txbxContent>
            </v:textbox>
            <w10:wrap type="none"/>
          </v:shape>
        </w:pict>
      </w:r>
      <w:r>
        <w:rPr/>
        <w:pict>
          <v:shape style="position:absolute;margin-left:555.051025pt;margin-top:756.402527pt;width:10.35pt;height:10.15pt;mso-position-horizontal-relative:page;mso-position-vertical-relative:page;z-index:-80944" type="#_x0000_t202" filled="false" stroked="false">
            <v:textbox inset="0,0,0,0">
              <w:txbxContent>
                <w:p>
                  <w:pPr>
                    <w:spacing w:before="19"/>
                    <w:ind w:left="20" w:right="0" w:firstLine="0"/>
                    <w:jc w:val="left"/>
                    <w:rPr>
                      <w:sz w:val="14"/>
                    </w:rPr>
                  </w:pPr>
                  <w:r>
                    <w:rPr>
                      <w:color w:val="231F20"/>
                      <w:sz w:val="14"/>
                    </w:rPr>
                    <w:t>13</w:t>
                  </w:r>
                </w:p>
              </w:txbxContent>
            </v:textbox>
            <w10:wrap type="none"/>
          </v:shape>
        </w:pict>
      </w:r>
      <w:r>
        <w:rPr/>
        <w:pict>
          <v:shape style="position:absolute;margin-left:253.34108pt;margin-top:705.907471pt;width:113.45pt;height:21.6pt;mso-position-horizontal-relative:page;mso-position-vertical-relative:page;z-index:-80920" type="#_x0000_t202" filled="false" stroked="false">
            <v:textbox inset="0,0,0,0">
              <w:txbxContent>
                <w:p>
                  <w:pPr>
                    <w:spacing w:before="101"/>
                    <w:ind w:left="493" w:right="0" w:firstLine="0"/>
                    <w:jc w:val="left"/>
                    <w:rPr>
                      <w:sz w:val="18"/>
                    </w:rPr>
                  </w:pPr>
                  <w:r>
                    <w:rPr>
                      <w:color w:val="231F20"/>
                      <w:sz w:val="18"/>
                    </w:rPr>
                    <w:t>Final consumers</w:t>
                  </w:r>
                </w:p>
              </w:txbxContent>
            </v:textbox>
            <w10:wrap type="none"/>
          </v:shape>
        </w:pict>
      </w:r>
      <w:r>
        <w:rPr/>
        <w:pict>
          <v:shape style="position:absolute;margin-left:253.34108pt;margin-top:662.70575pt;width:113.45pt;height:21.6pt;mso-position-horizontal-relative:page;mso-position-vertical-relative:page;z-index:-80896" type="#_x0000_t202" filled="false" stroked="false">
            <v:textbox inset="0,0,0,0">
              <w:txbxContent>
                <w:p>
                  <w:pPr>
                    <w:spacing w:before="101"/>
                    <w:ind w:left="304" w:right="0" w:firstLine="0"/>
                    <w:jc w:val="left"/>
                    <w:rPr>
                      <w:sz w:val="18"/>
                    </w:rPr>
                  </w:pPr>
                  <w:r>
                    <w:rPr>
                      <w:color w:val="231F20"/>
                      <w:w w:val="105"/>
                      <w:sz w:val="18"/>
                    </w:rPr>
                    <w:t>Fast food restaurants</w:t>
                  </w:r>
                </w:p>
              </w:txbxContent>
            </v:textbox>
            <w10:wrap type="none"/>
          </v:shape>
        </w:pict>
      </w:r>
      <w:r>
        <w:rPr/>
        <w:pict>
          <v:shape style="position:absolute;margin-left:253.34108pt;margin-top:619.504089pt;width:113.45pt;height:21.6pt;mso-position-horizontal-relative:page;mso-position-vertical-relative:page;z-index:-80872" type="#_x0000_t202" filled="false" stroked="false">
            <v:textbox inset="0,0,0,0">
              <w:txbxContent>
                <w:p>
                  <w:pPr>
                    <w:spacing w:before="102"/>
                    <w:ind w:left="91" w:right="0" w:firstLine="0"/>
                    <w:jc w:val="left"/>
                    <w:rPr>
                      <w:sz w:val="18"/>
                    </w:rPr>
                  </w:pPr>
                  <w:r>
                    <w:rPr>
                      <w:color w:val="231F20"/>
                      <w:sz w:val="18"/>
                    </w:rPr>
                    <w:t>Fast food carton producers</w:t>
                  </w:r>
                </w:p>
              </w:txbxContent>
            </v:textbox>
            <w10:wrap type="none"/>
          </v:shape>
        </w:pict>
      </w:r>
      <w:r>
        <w:rPr/>
        <w:pict>
          <v:shape style="position:absolute;margin-left:253.34108pt;margin-top:576.302368pt;width:113.45pt;height:21.6pt;mso-position-horizontal-relative:page;mso-position-vertical-relative:page;z-index:-80848" type="#_x0000_t202" filled="false" stroked="false">
            <v:textbox inset="0,0,0,0">
              <w:txbxContent>
                <w:p>
                  <w:pPr>
                    <w:spacing w:before="102"/>
                    <w:ind w:left="284" w:right="0" w:firstLine="0"/>
                    <w:jc w:val="left"/>
                    <w:rPr>
                      <w:sz w:val="18"/>
                    </w:rPr>
                  </w:pPr>
                  <w:r>
                    <w:rPr>
                      <w:color w:val="231F20"/>
                      <w:w w:val="105"/>
                      <w:sz w:val="18"/>
                    </w:rPr>
                    <w:t>Polystyrene producers</w:t>
                  </w:r>
                </w:p>
              </w:txbxContent>
            </v:textbox>
            <w10:wrap type="none"/>
          </v:shape>
        </w:pict>
      </w:r>
      <w:r>
        <w:rPr/>
        <w:pict>
          <v:shape style="position:absolute;margin-left:253.34108pt;margin-top:533.100708pt;width:113.45pt;height:21.6pt;mso-position-horizontal-relative:page;mso-position-vertical-relative:page;z-index:-80824" type="#_x0000_t202" filled="false" stroked="false">
            <v:textbox inset="0,0,0,0">
              <w:txbxContent>
                <w:p>
                  <w:pPr>
                    <w:spacing w:before="102"/>
                    <w:ind w:left="427" w:right="0" w:firstLine="0"/>
                    <w:jc w:val="left"/>
                    <w:rPr>
                      <w:sz w:val="18"/>
                    </w:rPr>
                  </w:pPr>
                  <w:r>
                    <w:rPr>
                      <w:color w:val="231F20"/>
                      <w:w w:val="105"/>
                      <w:sz w:val="18"/>
                    </w:rPr>
                    <w:t>Styrene producers</w:t>
                  </w:r>
                </w:p>
              </w:txbxContent>
            </v:textbox>
            <w10:wrap type="none"/>
          </v:shape>
        </w:pict>
      </w:r>
      <w:r>
        <w:rPr/>
        <w:pict>
          <v:shape style="position:absolute;margin-left:253.34108pt;margin-top:489.898987pt;width:113.45pt;height:21.6pt;mso-position-horizontal-relative:page;mso-position-vertical-relative:page;z-index:-80800" type="#_x0000_t202" filled="false" stroked="false">
            <v:textbox inset="0,0,0,0">
              <w:txbxContent>
                <w:p>
                  <w:pPr>
                    <w:spacing w:before="102"/>
                    <w:ind w:left="450" w:right="0" w:firstLine="0"/>
                    <w:jc w:val="left"/>
                    <w:rPr>
                      <w:sz w:val="18"/>
                    </w:rPr>
                  </w:pPr>
                  <w:r>
                    <w:rPr>
                      <w:color w:val="231F20"/>
                      <w:sz w:val="18"/>
                    </w:rPr>
                    <w:t>Ethane producers</w:t>
                  </w:r>
                </w:p>
              </w:txbxContent>
            </v:textbox>
            <w10:wrap type="none"/>
          </v:shape>
        </w:pict>
      </w:r>
      <w:r>
        <w:rPr/>
        <w:pict>
          <v:shape style="position:absolute;margin-left:253.34108pt;margin-top:446.697266pt;width:113.45pt;height:21.6pt;mso-position-horizontal-relative:page;mso-position-vertical-relative:page;z-index:-80776" type="#_x0000_t202" filled="false" stroked="false">
            <v:textbox inset="0,0,0,0">
              <w:txbxContent>
                <w:p>
                  <w:pPr>
                    <w:spacing w:before="102"/>
                    <w:ind w:left="276" w:right="0" w:firstLine="0"/>
                    <w:jc w:val="left"/>
                    <w:rPr>
                      <w:sz w:val="18"/>
                    </w:rPr>
                  </w:pPr>
                  <w:r>
                    <w:rPr>
                      <w:color w:val="231F20"/>
                      <w:w w:val="105"/>
                      <w:sz w:val="18"/>
                    </w:rPr>
                    <w:t>Natural gas producers</w:t>
                  </w:r>
                </w:p>
              </w:txbxContent>
            </v:textbox>
            <w10:wrap type="none"/>
          </v:shape>
        </w:pict>
      </w:r>
      <w:r>
        <w:rPr/>
        <w:pict>
          <v:shape style="position:absolute;margin-left:0pt;margin-top:0pt;width:35pt;height:792pt;mso-position-horizontal-relative:page;mso-position-vertical-relative:page;z-index:-80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7.605316pt;margin-top:166pt;width:6.3pt;height:12pt;mso-position-horizontal-relative:page;mso-position-vertical-relative:page;z-index:-80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5.50531pt;margin-top:166pt;width:9.3pt;height:12pt;mso-position-horizontal-relative:page;mso-position-vertical-relative:page;z-index:-80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9.455292pt;margin-top:166pt;width:95.8pt;height:12pt;mso-position-horizontal-relative:page;mso-position-vertical-relative:page;z-index:-806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065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063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0608" filled="true" fillcolor="#d4e3ee" stroked="false">
            <v:fill type="solid"/>
            <w10:wrap type="none"/>
          </v:rect>
        </w:pict>
      </w:r>
      <w:r>
        <w:rPr/>
        <w:pict>
          <v:shape style="position:absolute;margin-left:231.835098pt;margin-top:109.537498pt;width:338.25pt;height:15.7pt;mso-position-horizontal-relative:page;mso-position-vertical-relative:page;z-index:-8058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4pt;height:26.65pt;mso-position-horizontal-relative:page;mso-position-vertical-relative:page;z-index:-80560" type="#_x0000_t202" filled="false" stroked="false">
            <v:textbox inset="0,0,0,0">
              <w:txbxContent>
                <w:p>
                  <w:pPr>
                    <w:pStyle w:val="BodyText"/>
                    <w:spacing w:line="276" w:lineRule="auto"/>
                  </w:pPr>
                  <w:r>
                    <w:rPr>
                      <w:color w:val="231F20"/>
                    </w:rPr>
                    <w:t>Shank and Govindarajan (1993) state the importance of vertical linkages:</w:t>
                  </w:r>
                </w:p>
              </w:txbxContent>
            </v:textbox>
            <w10:wrap type="none"/>
          </v:shape>
        </w:pict>
      </w:r>
      <w:r>
        <w:rPr/>
        <w:pict>
          <v:shape style="position:absolute;margin-left:312.105286pt;margin-top:166.860199pt;width:214.15pt;height:26.65pt;mso-position-horizontal-relative:page;mso-position-vertical-relative:page;z-index:-80536" type="#_x0000_t202" filled="false" stroked="false">
            <v:textbox inset="0,0,0,0">
              <w:txbxContent>
                <w:p>
                  <w:pPr>
                    <w:pStyle w:val="BodyText"/>
                    <w:spacing w:line="276" w:lineRule="auto"/>
                  </w:pPr>
                  <w:r>
                    <w:rPr>
                      <w:color w:val="231F20"/>
                      <w:w w:val="105"/>
                    </w:rPr>
                    <w:t>Vertical linkage analysis includes the following steps:</w:t>
                  </w:r>
                </w:p>
              </w:txbxContent>
            </v:textbox>
            <w10:wrap type="none"/>
          </v:shape>
        </w:pict>
      </w:r>
      <w:r>
        <w:rPr/>
        <w:pict>
          <v:shape style="position:absolute;margin-left:94.595001pt;margin-top:205.860107pt;width:205.2pt;height:130.65pt;mso-position-horizontal-relative:page;mso-position-vertical-relative:page;z-index:-80512" type="#_x0000_t202" filled="false" stroked="false">
            <v:textbox inset="0,0,0,0">
              <w:txbxContent>
                <w:p>
                  <w:pPr>
                    <w:pStyle w:val="BodyText"/>
                    <w:spacing w:line="276" w:lineRule="auto"/>
                    <w:ind w:right="17"/>
                    <w:jc w:val="both"/>
                  </w:pPr>
                  <w:r>
                    <w:rPr>
                      <w:color w:val="231F20"/>
                      <w:w w:val="105"/>
                    </w:rPr>
                    <w:t>...gaining and sustaining a competitive </w:t>
                  </w:r>
                  <w:r>
                    <w:rPr>
                      <w:color w:val="231F20"/>
                      <w:spacing w:val="-3"/>
                      <w:w w:val="105"/>
                    </w:rPr>
                    <w:t>advan- </w:t>
                  </w:r>
                  <w:r>
                    <w:rPr>
                      <w:color w:val="231F20"/>
                      <w:w w:val="105"/>
                    </w:rPr>
                    <w:t>tage</w:t>
                  </w:r>
                  <w:r>
                    <w:rPr>
                      <w:color w:val="231F20"/>
                      <w:spacing w:val="-8"/>
                      <w:w w:val="105"/>
                    </w:rPr>
                    <w:t> </w:t>
                  </w:r>
                  <w:r>
                    <w:rPr>
                      <w:color w:val="231F20"/>
                      <w:w w:val="105"/>
                    </w:rPr>
                    <w:t>requires</w:t>
                  </w:r>
                  <w:r>
                    <w:rPr>
                      <w:color w:val="231F20"/>
                      <w:spacing w:val="-7"/>
                      <w:w w:val="105"/>
                    </w:rPr>
                    <w:t> </w:t>
                  </w:r>
                  <w:r>
                    <w:rPr>
                      <w:color w:val="231F20"/>
                      <w:w w:val="105"/>
                    </w:rPr>
                    <w:t>that</w:t>
                  </w:r>
                  <w:r>
                    <w:rPr>
                      <w:color w:val="231F20"/>
                      <w:spacing w:val="-8"/>
                      <w:w w:val="105"/>
                    </w:rPr>
                    <w:t> </w:t>
                  </w:r>
                  <w:r>
                    <w:rPr>
                      <w:color w:val="231F20"/>
                      <w:w w:val="105"/>
                    </w:rPr>
                    <w:t>a</w:t>
                  </w:r>
                  <w:r>
                    <w:rPr>
                      <w:color w:val="231F20"/>
                      <w:spacing w:val="-7"/>
                      <w:w w:val="105"/>
                    </w:rPr>
                    <w:t> </w:t>
                  </w:r>
                  <w:r>
                    <w:rPr>
                      <w:color w:val="231F20"/>
                      <w:w w:val="105"/>
                    </w:rPr>
                    <w:t>firm</w:t>
                  </w:r>
                  <w:r>
                    <w:rPr>
                      <w:color w:val="231F20"/>
                      <w:spacing w:val="-8"/>
                      <w:w w:val="105"/>
                    </w:rPr>
                    <w:t> </w:t>
                  </w:r>
                  <w:r>
                    <w:rPr>
                      <w:color w:val="231F20"/>
                      <w:w w:val="105"/>
                    </w:rPr>
                    <w:t>understand</w:t>
                  </w:r>
                  <w:r>
                    <w:rPr>
                      <w:color w:val="231F20"/>
                      <w:spacing w:val="-7"/>
                      <w:w w:val="105"/>
                    </w:rPr>
                    <w:t> </w:t>
                  </w:r>
                  <w:r>
                    <w:rPr>
                      <w:color w:val="231F20"/>
                      <w:w w:val="105"/>
                    </w:rPr>
                    <w:t>the</w:t>
                  </w:r>
                  <w:r>
                    <w:rPr>
                      <w:color w:val="231F20"/>
                      <w:spacing w:val="-7"/>
                      <w:w w:val="105"/>
                    </w:rPr>
                    <w:t> </w:t>
                  </w:r>
                  <w:r>
                    <w:rPr>
                      <w:color w:val="231F20"/>
                      <w:spacing w:val="-3"/>
                      <w:w w:val="105"/>
                    </w:rPr>
                    <w:t>entire </w:t>
                  </w:r>
                  <w:r>
                    <w:rPr>
                      <w:color w:val="231F20"/>
                      <w:spacing w:val="-4"/>
                      <w:w w:val="105"/>
                    </w:rPr>
                    <w:t>value delivery </w:t>
                  </w:r>
                  <w:r>
                    <w:rPr>
                      <w:color w:val="231F20"/>
                      <w:spacing w:val="-5"/>
                      <w:w w:val="105"/>
                    </w:rPr>
                    <w:t>system, </w:t>
                  </w:r>
                  <w:r>
                    <w:rPr>
                      <w:color w:val="231F20"/>
                      <w:spacing w:val="-4"/>
                      <w:w w:val="105"/>
                    </w:rPr>
                    <w:t>not just the </w:t>
                  </w:r>
                  <w:r>
                    <w:rPr>
                      <w:color w:val="231F20"/>
                      <w:spacing w:val="-3"/>
                      <w:w w:val="105"/>
                    </w:rPr>
                    <w:t>portion of </w:t>
                  </w:r>
                  <w:r>
                    <w:rPr>
                      <w:color w:val="231F20"/>
                      <w:spacing w:val="-5"/>
                      <w:w w:val="105"/>
                    </w:rPr>
                    <w:t>the </w:t>
                  </w:r>
                  <w:r>
                    <w:rPr>
                      <w:color w:val="231F20"/>
                      <w:spacing w:val="-3"/>
                      <w:w w:val="105"/>
                    </w:rPr>
                    <w:t>value chain </w:t>
                  </w:r>
                  <w:r>
                    <w:rPr>
                      <w:color w:val="231F20"/>
                      <w:w w:val="105"/>
                    </w:rPr>
                    <w:t>in </w:t>
                  </w:r>
                  <w:r>
                    <w:rPr>
                      <w:color w:val="231F20"/>
                      <w:spacing w:val="-3"/>
                      <w:w w:val="105"/>
                    </w:rPr>
                    <w:t>which </w:t>
                  </w:r>
                  <w:r>
                    <w:rPr>
                      <w:color w:val="231F20"/>
                      <w:w w:val="105"/>
                    </w:rPr>
                    <w:t>it participates. </w:t>
                  </w:r>
                  <w:r>
                    <w:rPr>
                      <w:color w:val="231F20"/>
                      <w:spacing w:val="-3"/>
                      <w:w w:val="105"/>
                    </w:rPr>
                    <w:t>Suppliers </w:t>
                  </w:r>
                  <w:r>
                    <w:rPr>
                      <w:color w:val="231F20"/>
                      <w:w w:val="105"/>
                    </w:rPr>
                    <w:t>and </w:t>
                  </w:r>
                  <w:r>
                    <w:rPr>
                      <w:color w:val="231F20"/>
                      <w:spacing w:val="-5"/>
                      <w:w w:val="105"/>
                    </w:rPr>
                    <w:t>customers </w:t>
                  </w:r>
                  <w:r>
                    <w:rPr>
                      <w:color w:val="231F20"/>
                      <w:spacing w:val="-4"/>
                      <w:w w:val="105"/>
                    </w:rPr>
                    <w:t>and </w:t>
                  </w:r>
                  <w:r>
                    <w:rPr>
                      <w:color w:val="231F20"/>
                      <w:spacing w:val="-6"/>
                      <w:w w:val="105"/>
                    </w:rPr>
                    <w:t>suppliers’ </w:t>
                  </w:r>
                  <w:r>
                    <w:rPr>
                      <w:color w:val="231F20"/>
                      <w:spacing w:val="-5"/>
                      <w:w w:val="105"/>
                    </w:rPr>
                    <w:t>suppliers </w:t>
                  </w:r>
                  <w:r>
                    <w:rPr>
                      <w:color w:val="231F20"/>
                      <w:spacing w:val="-8"/>
                      <w:w w:val="105"/>
                    </w:rPr>
                    <w:t>and </w:t>
                  </w:r>
                  <w:r>
                    <w:rPr>
                      <w:color w:val="231F20"/>
                      <w:spacing w:val="-3"/>
                      <w:w w:val="105"/>
                    </w:rPr>
                    <w:t>customers’ customers </w:t>
                  </w:r>
                  <w:r>
                    <w:rPr>
                      <w:color w:val="231F20"/>
                      <w:spacing w:val="-4"/>
                      <w:w w:val="105"/>
                    </w:rPr>
                    <w:t>have </w:t>
                  </w:r>
                  <w:r>
                    <w:rPr>
                      <w:color w:val="231F20"/>
                      <w:spacing w:val="-3"/>
                      <w:w w:val="105"/>
                    </w:rPr>
                    <w:t>profit margins that </w:t>
                  </w:r>
                  <w:r>
                    <w:rPr>
                      <w:color w:val="231F20"/>
                      <w:w w:val="105"/>
                    </w:rPr>
                    <w:t>are important to </w:t>
                  </w:r>
                  <w:r>
                    <w:rPr>
                      <w:color w:val="231F20"/>
                      <w:spacing w:val="-3"/>
                      <w:w w:val="105"/>
                    </w:rPr>
                    <w:t>identify </w:t>
                  </w:r>
                  <w:r>
                    <w:rPr>
                      <w:color w:val="231F20"/>
                      <w:w w:val="105"/>
                    </w:rPr>
                    <w:t>in </w:t>
                  </w:r>
                  <w:r>
                    <w:rPr>
                      <w:color w:val="231F20"/>
                      <w:spacing w:val="-3"/>
                      <w:w w:val="105"/>
                    </w:rPr>
                    <w:t>understanding </w:t>
                  </w:r>
                  <w:r>
                    <w:rPr>
                      <w:color w:val="231F20"/>
                      <w:w w:val="105"/>
                    </w:rPr>
                    <w:t>a </w:t>
                  </w:r>
                  <w:r>
                    <w:rPr>
                      <w:color w:val="231F20"/>
                      <w:spacing w:val="-6"/>
                      <w:w w:val="105"/>
                    </w:rPr>
                    <w:t>firm’s </w:t>
                  </w:r>
                  <w:r>
                    <w:rPr>
                      <w:color w:val="231F20"/>
                      <w:spacing w:val="-3"/>
                      <w:w w:val="105"/>
                    </w:rPr>
                    <w:t>cost/differentiation positioning, </w:t>
                  </w:r>
                  <w:r>
                    <w:rPr>
                      <w:color w:val="231F20"/>
                      <w:w w:val="105"/>
                    </w:rPr>
                    <w:t>because the end-use customers ultimately pay for </w:t>
                  </w:r>
                  <w:r>
                    <w:rPr>
                      <w:color w:val="231F20"/>
                      <w:spacing w:val="-5"/>
                      <w:w w:val="105"/>
                    </w:rPr>
                    <w:t>all </w:t>
                  </w:r>
                  <w:r>
                    <w:rPr>
                      <w:color w:val="231F20"/>
                      <w:w w:val="105"/>
                    </w:rPr>
                    <w:t>the</w:t>
                  </w:r>
                  <w:r>
                    <w:rPr>
                      <w:color w:val="231F20"/>
                      <w:spacing w:val="-14"/>
                      <w:w w:val="105"/>
                    </w:rPr>
                    <w:t> </w:t>
                  </w:r>
                  <w:r>
                    <w:rPr>
                      <w:color w:val="231F20"/>
                      <w:w w:val="105"/>
                    </w:rPr>
                    <w:t>profit</w:t>
                  </w:r>
                  <w:r>
                    <w:rPr>
                      <w:color w:val="231F20"/>
                      <w:spacing w:val="-14"/>
                      <w:w w:val="105"/>
                    </w:rPr>
                    <w:t> </w:t>
                  </w:r>
                  <w:r>
                    <w:rPr>
                      <w:color w:val="231F20"/>
                      <w:w w:val="105"/>
                    </w:rPr>
                    <w:t>margins</w:t>
                  </w:r>
                  <w:r>
                    <w:rPr>
                      <w:color w:val="231F20"/>
                      <w:spacing w:val="-14"/>
                      <w:w w:val="105"/>
                    </w:rPr>
                    <w:t> </w:t>
                  </w:r>
                  <w:r>
                    <w:rPr>
                      <w:color w:val="231F20"/>
                      <w:w w:val="105"/>
                    </w:rPr>
                    <w:t>along</w:t>
                  </w:r>
                  <w:r>
                    <w:rPr>
                      <w:color w:val="231F20"/>
                      <w:spacing w:val="-14"/>
                      <w:w w:val="105"/>
                    </w:rPr>
                    <w:t> </w:t>
                  </w:r>
                  <w:r>
                    <w:rPr>
                      <w:color w:val="231F20"/>
                      <w:w w:val="105"/>
                    </w:rPr>
                    <w:t>the</w:t>
                  </w:r>
                  <w:r>
                    <w:rPr>
                      <w:color w:val="231F20"/>
                      <w:spacing w:val="-14"/>
                      <w:w w:val="105"/>
                    </w:rPr>
                    <w:t> </w:t>
                  </w:r>
                  <w:r>
                    <w:rPr>
                      <w:color w:val="231F20"/>
                      <w:w w:val="105"/>
                    </w:rPr>
                    <w:t>entire</w:t>
                  </w:r>
                  <w:r>
                    <w:rPr>
                      <w:color w:val="231F20"/>
                      <w:spacing w:val="-14"/>
                      <w:w w:val="105"/>
                    </w:rPr>
                    <w:t> </w:t>
                  </w:r>
                  <w:r>
                    <w:rPr>
                      <w:color w:val="231F20"/>
                      <w:w w:val="105"/>
                    </w:rPr>
                    <w:t>value</w:t>
                  </w:r>
                  <w:r>
                    <w:rPr>
                      <w:color w:val="231F20"/>
                      <w:spacing w:val="-13"/>
                      <w:w w:val="105"/>
                    </w:rPr>
                    <w:t> </w:t>
                  </w:r>
                  <w:r>
                    <w:rPr>
                      <w:color w:val="231F20"/>
                      <w:w w:val="105"/>
                    </w:rPr>
                    <w:t>chain.</w:t>
                  </w:r>
                </w:p>
              </w:txbxContent>
            </v:textbox>
            <w10:wrap type="none"/>
          </v:shape>
        </w:pict>
      </w:r>
      <w:r>
        <w:rPr/>
        <w:pict>
          <v:shape style="position:absolute;margin-left:312.105286pt;margin-top:205.860001pt;width:214.2pt;height:91.65pt;mso-position-horizontal-relative:page;mso-position-vertical-relative:page;z-index:-80488" type="#_x0000_t202" filled="false" stroked="false">
            <v:textbox inset="0,0,0,0">
              <w:txbxContent>
                <w:p>
                  <w:pPr>
                    <w:pStyle w:val="BodyText"/>
                    <w:numPr>
                      <w:ilvl w:val="0"/>
                      <w:numId w:val="12"/>
                    </w:numPr>
                    <w:tabs>
                      <w:tab w:pos="200" w:val="left" w:leader="none"/>
                    </w:tabs>
                    <w:spacing w:line="276" w:lineRule="auto" w:before="19" w:after="0"/>
                    <w:ind w:left="200" w:right="19" w:hanging="180"/>
                    <w:jc w:val="both"/>
                  </w:pPr>
                  <w:r>
                    <w:rPr>
                      <w:color w:val="231F20"/>
                      <w:w w:val="105"/>
                    </w:rPr>
                    <w:t>identify the industry’s value chain and </w:t>
                  </w:r>
                  <w:r>
                    <w:rPr>
                      <w:color w:val="231F20"/>
                      <w:spacing w:val="-3"/>
                      <w:w w:val="105"/>
                    </w:rPr>
                    <w:t>assign </w:t>
                  </w:r>
                  <w:r>
                    <w:rPr>
                      <w:color w:val="231F20"/>
                      <w:w w:val="105"/>
                    </w:rPr>
                    <w:t>costs, revenues and assets to value-creating processes;</w:t>
                  </w:r>
                </w:p>
                <w:p>
                  <w:pPr>
                    <w:pStyle w:val="BodyText"/>
                    <w:numPr>
                      <w:ilvl w:val="0"/>
                      <w:numId w:val="12"/>
                    </w:numPr>
                    <w:tabs>
                      <w:tab w:pos="200" w:val="left" w:leader="none"/>
                    </w:tabs>
                    <w:spacing w:line="276" w:lineRule="auto" w:before="0" w:after="0"/>
                    <w:ind w:left="200" w:right="21" w:hanging="180"/>
                    <w:jc w:val="both"/>
                  </w:pPr>
                  <w:r>
                    <w:rPr>
                      <w:color w:val="231F20"/>
                      <w:spacing w:val="-4"/>
                      <w:w w:val="105"/>
                    </w:rPr>
                    <w:t>diagnose</w:t>
                  </w:r>
                  <w:r>
                    <w:rPr>
                      <w:color w:val="231F20"/>
                      <w:spacing w:val="-17"/>
                      <w:w w:val="105"/>
                    </w:rPr>
                    <w:t> </w:t>
                  </w:r>
                  <w:r>
                    <w:rPr>
                      <w:color w:val="231F20"/>
                      <w:spacing w:val="-3"/>
                      <w:w w:val="105"/>
                    </w:rPr>
                    <w:t>the</w:t>
                  </w:r>
                  <w:r>
                    <w:rPr>
                      <w:color w:val="231F20"/>
                      <w:spacing w:val="-16"/>
                      <w:w w:val="105"/>
                    </w:rPr>
                    <w:t> </w:t>
                  </w:r>
                  <w:r>
                    <w:rPr>
                      <w:color w:val="231F20"/>
                      <w:spacing w:val="-3"/>
                      <w:w w:val="105"/>
                    </w:rPr>
                    <w:t>cost</w:t>
                  </w:r>
                  <w:r>
                    <w:rPr>
                      <w:color w:val="231F20"/>
                      <w:spacing w:val="-17"/>
                      <w:w w:val="105"/>
                    </w:rPr>
                    <w:t> </w:t>
                  </w:r>
                  <w:r>
                    <w:rPr>
                      <w:color w:val="231F20"/>
                      <w:spacing w:val="-3"/>
                      <w:w w:val="105"/>
                    </w:rPr>
                    <w:t>drivers</w:t>
                  </w:r>
                  <w:r>
                    <w:rPr>
                      <w:color w:val="231F20"/>
                      <w:spacing w:val="-16"/>
                      <w:w w:val="105"/>
                    </w:rPr>
                    <w:t> </w:t>
                  </w:r>
                  <w:r>
                    <w:rPr>
                      <w:color w:val="231F20"/>
                      <w:spacing w:val="-3"/>
                      <w:w w:val="105"/>
                    </w:rPr>
                    <w:t>for</w:t>
                  </w:r>
                  <w:r>
                    <w:rPr>
                      <w:color w:val="231F20"/>
                      <w:spacing w:val="-16"/>
                      <w:w w:val="105"/>
                    </w:rPr>
                    <w:t> </w:t>
                  </w:r>
                  <w:r>
                    <w:rPr>
                      <w:color w:val="231F20"/>
                      <w:spacing w:val="-3"/>
                      <w:w w:val="105"/>
                    </w:rPr>
                    <w:t>each</w:t>
                  </w:r>
                  <w:r>
                    <w:rPr>
                      <w:color w:val="231F20"/>
                      <w:spacing w:val="-17"/>
                      <w:w w:val="105"/>
                    </w:rPr>
                    <w:t> </w:t>
                  </w:r>
                  <w:r>
                    <w:rPr>
                      <w:color w:val="231F20"/>
                      <w:spacing w:val="-4"/>
                      <w:w w:val="105"/>
                    </w:rPr>
                    <w:t>value-creating </w:t>
                  </w:r>
                  <w:r>
                    <w:rPr>
                      <w:color w:val="231F20"/>
                      <w:w w:val="105"/>
                    </w:rPr>
                    <w:t>process;</w:t>
                  </w:r>
                  <w:r>
                    <w:rPr>
                      <w:color w:val="231F20"/>
                      <w:spacing w:val="12"/>
                      <w:w w:val="105"/>
                    </w:rPr>
                    <w:t> </w:t>
                  </w:r>
                  <w:r>
                    <w:rPr>
                      <w:color w:val="231F20"/>
                      <w:w w:val="105"/>
                    </w:rPr>
                    <w:t>and</w:t>
                  </w:r>
                </w:p>
                <w:p>
                  <w:pPr>
                    <w:pStyle w:val="BodyText"/>
                    <w:numPr>
                      <w:ilvl w:val="0"/>
                      <w:numId w:val="12"/>
                    </w:numPr>
                    <w:tabs>
                      <w:tab w:pos="200" w:val="left" w:leader="none"/>
                    </w:tabs>
                    <w:spacing w:line="276" w:lineRule="auto" w:before="0" w:after="0"/>
                    <w:ind w:left="200" w:right="20" w:hanging="180"/>
                    <w:jc w:val="both"/>
                  </w:pPr>
                  <w:r>
                    <w:rPr>
                      <w:color w:val="231F20"/>
                    </w:rPr>
                    <w:t>evaluate the opportunities for sustainable competitive</w:t>
                  </w:r>
                  <w:r>
                    <w:rPr>
                      <w:color w:val="231F20"/>
                      <w:spacing w:val="15"/>
                    </w:rPr>
                    <w:t> </w:t>
                  </w:r>
                  <w:r>
                    <w:rPr>
                      <w:color w:val="231F20"/>
                    </w:rPr>
                    <w:t>advantage.</w:t>
                  </w:r>
                </w:p>
              </w:txbxContent>
            </v:textbox>
            <w10:wrap type="none"/>
          </v:shape>
        </w:pict>
      </w:r>
      <w:r>
        <w:rPr/>
        <w:pict>
          <v:shape style="position:absolute;margin-left:312.105286pt;margin-top:309.690002pt;width:214.4pt;height:208.85pt;mso-position-horizontal-relative:page;mso-position-vertical-relative:page;z-index:-80464" type="#_x0000_t202" filled="false" stroked="false">
            <v:textbox inset="0,0,0,0">
              <w:txbxContent>
                <w:p>
                  <w:pPr>
                    <w:spacing w:line="276" w:lineRule="auto" w:before="23"/>
                    <w:ind w:left="20" w:right="547" w:firstLine="0"/>
                    <w:jc w:val="left"/>
                    <w:rPr>
                      <w:rFonts w:ascii="Franklin Gothic Heavy" w:hAnsi="Franklin Gothic Heavy"/>
                      <w:b/>
                      <w:sz w:val="20"/>
                    </w:rPr>
                  </w:pPr>
                  <w:r>
                    <w:rPr>
                      <w:rFonts w:ascii="Franklin Gothic Heavy" w:hAnsi="Franklin Gothic Heavy"/>
                      <w:b/>
                      <w:color w:val="569BBE"/>
                      <w:sz w:val="20"/>
                    </w:rPr>
                    <w:t>Identify the industry’s value chain and assign costs, revenues and assets to value-creating processes.</w:t>
                  </w:r>
                </w:p>
                <w:p>
                  <w:pPr>
                    <w:pStyle w:val="BodyText"/>
                    <w:spacing w:line="276" w:lineRule="auto" w:before="0"/>
                    <w:ind w:right="17"/>
                    <w:jc w:val="both"/>
                  </w:pPr>
                  <w:r>
                    <w:rPr>
                      <w:color w:val="231F20"/>
                      <w:spacing w:val="2"/>
                      <w:w w:val="105"/>
                    </w:rPr>
                    <w:t>Because </w:t>
                  </w:r>
                  <w:r>
                    <w:rPr>
                      <w:color w:val="231F20"/>
                      <w:spacing w:val="3"/>
                      <w:w w:val="105"/>
                    </w:rPr>
                    <w:t>vertical </w:t>
                  </w:r>
                  <w:r>
                    <w:rPr>
                      <w:color w:val="231F20"/>
                      <w:spacing w:val="2"/>
                      <w:w w:val="105"/>
                    </w:rPr>
                    <w:t>linkages </w:t>
                  </w:r>
                  <w:r>
                    <w:rPr>
                      <w:color w:val="231F20"/>
                      <w:w w:val="105"/>
                    </w:rPr>
                    <w:t>can be  </w:t>
                  </w:r>
                  <w:r>
                    <w:rPr>
                      <w:color w:val="231F20"/>
                      <w:spacing w:val="3"/>
                      <w:w w:val="105"/>
                    </w:rPr>
                    <w:t>complex  </w:t>
                  </w:r>
                  <w:r>
                    <w:rPr>
                      <w:color w:val="231F20"/>
                      <w:w w:val="105"/>
                    </w:rPr>
                    <w:t>and intangible, they are often overlooked </w:t>
                  </w:r>
                  <w:r>
                    <w:rPr>
                      <w:color w:val="231F20"/>
                      <w:spacing w:val="-10"/>
                      <w:w w:val="105"/>
                    </w:rPr>
                    <w:t>by </w:t>
                  </w:r>
                  <w:r>
                    <w:rPr>
                      <w:color w:val="231F20"/>
                      <w:spacing w:val="3"/>
                      <w:w w:val="105"/>
                    </w:rPr>
                    <w:t>organizations. </w:t>
                  </w:r>
                  <w:r>
                    <w:rPr>
                      <w:color w:val="231F20"/>
                      <w:w w:val="105"/>
                    </w:rPr>
                    <w:t>For </w:t>
                  </w:r>
                  <w:r>
                    <w:rPr>
                      <w:color w:val="231F20"/>
                      <w:spacing w:val="3"/>
                      <w:w w:val="105"/>
                    </w:rPr>
                    <w:t>example, </w:t>
                  </w:r>
                  <w:r>
                    <w:rPr>
                      <w:color w:val="231F20"/>
                      <w:spacing w:val="2"/>
                      <w:w w:val="105"/>
                    </w:rPr>
                    <w:t>the </w:t>
                  </w:r>
                  <w:r>
                    <w:rPr>
                      <w:color w:val="231F20"/>
                      <w:spacing w:val="4"/>
                      <w:w w:val="105"/>
                    </w:rPr>
                    <w:t>petroleum </w:t>
                  </w:r>
                  <w:r>
                    <w:rPr>
                      <w:color w:val="231F20"/>
                      <w:w w:val="105"/>
                    </w:rPr>
                    <w:t>industry consists of numerous value-creating processes or activities, including exploration, production, refining, marketing and distribution. These processes define the value chain for this industry. One company may participate in all parts of this value chain; another firm may participate in only a </w:t>
                  </w:r>
                  <w:r>
                    <w:rPr>
                      <w:color w:val="231F20"/>
                      <w:spacing w:val="-4"/>
                      <w:w w:val="105"/>
                    </w:rPr>
                    <w:t>few. </w:t>
                  </w:r>
                  <w:r>
                    <w:rPr>
                      <w:color w:val="231F20"/>
                      <w:w w:val="105"/>
                    </w:rPr>
                    <w:t>This diversity of opera- tions and organizations makes it difficult to </w:t>
                  </w:r>
                  <w:r>
                    <w:rPr>
                      <w:color w:val="231F20"/>
                      <w:spacing w:val="3"/>
                      <w:w w:val="105"/>
                    </w:rPr>
                    <w:t>adopt </w:t>
                  </w:r>
                  <w:r>
                    <w:rPr>
                      <w:color w:val="231F20"/>
                      <w:w w:val="105"/>
                    </w:rPr>
                    <w:t>a </w:t>
                  </w:r>
                  <w:r>
                    <w:rPr>
                      <w:color w:val="231F20"/>
                      <w:spacing w:val="3"/>
                      <w:w w:val="105"/>
                    </w:rPr>
                    <w:t>standard approach </w:t>
                  </w:r>
                  <w:r>
                    <w:rPr>
                      <w:color w:val="231F20"/>
                      <w:spacing w:val="2"/>
                      <w:w w:val="105"/>
                    </w:rPr>
                    <w:t>for </w:t>
                  </w:r>
                  <w:r>
                    <w:rPr>
                      <w:color w:val="231F20"/>
                      <w:spacing w:val="4"/>
                      <w:w w:val="105"/>
                    </w:rPr>
                    <w:t>identifying </w:t>
                  </w:r>
                  <w:r>
                    <w:rPr>
                      <w:color w:val="231F20"/>
                      <w:w w:val="105"/>
                    </w:rPr>
                    <w:t>industry value chain</w:t>
                  </w:r>
                  <w:r>
                    <w:rPr>
                      <w:color w:val="231F20"/>
                      <w:spacing w:val="36"/>
                      <w:w w:val="105"/>
                    </w:rPr>
                    <w:t> </w:t>
                  </w:r>
                  <w:r>
                    <w:rPr>
                      <w:color w:val="231F20"/>
                      <w:w w:val="105"/>
                    </w:rPr>
                    <w:t>processes.</w:t>
                  </w:r>
                </w:p>
              </w:txbxContent>
            </v:textbox>
            <w10:wrap type="none"/>
          </v:shape>
        </w:pict>
      </w:r>
      <w:r>
        <w:rPr/>
        <w:pict>
          <v:shape style="position:absolute;margin-left:85.595001pt;margin-top:348.860199pt;width:214.2pt;height:130.65pt;mso-position-horizontal-relative:page;mso-position-vertical-relative:page;z-index:-80440" type="#_x0000_t202" filled="false" stroked="false">
            <v:textbox inset="0,0,0,0">
              <w:txbxContent>
                <w:p>
                  <w:pPr>
                    <w:pStyle w:val="BodyText"/>
                    <w:spacing w:line="276" w:lineRule="auto"/>
                    <w:ind w:right="17"/>
                    <w:jc w:val="both"/>
                  </w:pPr>
                  <w:r>
                    <w:rPr>
                      <w:color w:val="231F20"/>
                      <w:w w:val="105"/>
                    </w:rPr>
                    <w:t>Vertical linkage can reveal which activities are the most (and least) critical to competitive advantage</w:t>
                  </w:r>
                  <w:r>
                    <w:rPr>
                      <w:color w:val="231F20"/>
                      <w:spacing w:val="-15"/>
                      <w:w w:val="105"/>
                    </w:rPr>
                    <w:t> </w:t>
                  </w:r>
                  <w:r>
                    <w:rPr>
                      <w:color w:val="231F20"/>
                      <w:w w:val="105"/>
                    </w:rPr>
                    <w:t>(or</w:t>
                  </w:r>
                  <w:r>
                    <w:rPr>
                      <w:color w:val="231F20"/>
                      <w:spacing w:val="-15"/>
                      <w:w w:val="105"/>
                    </w:rPr>
                    <w:t> </w:t>
                  </w:r>
                  <w:r>
                    <w:rPr>
                      <w:color w:val="231F20"/>
                      <w:w w:val="105"/>
                    </w:rPr>
                    <w:t>disadvantage).</w:t>
                  </w:r>
                  <w:r>
                    <w:rPr>
                      <w:color w:val="231F20"/>
                      <w:spacing w:val="-14"/>
                      <w:w w:val="105"/>
                    </w:rPr>
                    <w:t> </w:t>
                  </w:r>
                  <w:r>
                    <w:rPr>
                      <w:color w:val="231F20"/>
                      <w:w w:val="105"/>
                    </w:rPr>
                    <w:t>For</w:t>
                  </w:r>
                  <w:r>
                    <w:rPr>
                      <w:color w:val="231F20"/>
                      <w:spacing w:val="-15"/>
                      <w:w w:val="105"/>
                    </w:rPr>
                    <w:t> </w:t>
                  </w:r>
                  <w:r>
                    <w:rPr>
                      <w:color w:val="231F20"/>
                      <w:w w:val="105"/>
                    </w:rPr>
                    <w:t>example,</w:t>
                  </w:r>
                  <w:r>
                    <w:rPr>
                      <w:color w:val="231F20"/>
                      <w:spacing w:val="-22"/>
                      <w:w w:val="105"/>
                    </w:rPr>
                    <w:t> </w:t>
                  </w:r>
                  <w:r>
                    <w:rPr>
                      <w:color w:val="231F20"/>
                      <w:spacing w:val="-3"/>
                      <w:w w:val="105"/>
                    </w:rPr>
                    <w:t>Swiss </w:t>
                  </w:r>
                  <w:r>
                    <w:rPr>
                      <w:color w:val="231F20"/>
                      <w:w w:val="105"/>
                    </w:rPr>
                    <w:t>watchmakers succeeded for years as relatively small, labor-intensive assemblers. Then came the 1970s and the advent of low-cost, </w:t>
                  </w:r>
                  <w:r>
                    <w:rPr>
                      <w:color w:val="231F20"/>
                      <w:spacing w:val="-3"/>
                      <w:w w:val="105"/>
                    </w:rPr>
                    <w:t>mass-  </w:t>
                  </w:r>
                  <w:r>
                    <w:rPr>
                      <w:color w:val="231F20"/>
                      <w:w w:val="105"/>
                    </w:rPr>
                    <w:t>produced watches. The Swiss responded by restructuring their industry to gain economies</w:t>
                  </w:r>
                  <w:r>
                    <w:rPr>
                      <w:color w:val="231F20"/>
                      <w:spacing w:val="-33"/>
                      <w:w w:val="105"/>
                    </w:rPr>
                    <w:t> </w:t>
                  </w:r>
                  <w:r>
                    <w:rPr>
                      <w:color w:val="231F20"/>
                      <w:w w:val="105"/>
                    </w:rPr>
                    <w:t>of </w:t>
                  </w:r>
                  <w:r>
                    <w:rPr>
                      <w:color w:val="231F20"/>
                      <w:spacing w:val="-3"/>
                      <w:w w:val="105"/>
                    </w:rPr>
                    <w:t>scale similar </w:t>
                  </w:r>
                  <w:r>
                    <w:rPr>
                      <w:color w:val="231F20"/>
                      <w:w w:val="105"/>
                    </w:rPr>
                    <w:t>to </w:t>
                  </w:r>
                  <w:r>
                    <w:rPr>
                      <w:color w:val="231F20"/>
                      <w:spacing w:val="-3"/>
                      <w:w w:val="105"/>
                    </w:rPr>
                    <w:t>those enjoyed </w:t>
                  </w:r>
                  <w:r>
                    <w:rPr>
                      <w:color w:val="231F20"/>
                      <w:spacing w:val="-4"/>
                      <w:w w:val="105"/>
                    </w:rPr>
                    <w:t>by </w:t>
                  </w:r>
                  <w:r>
                    <w:rPr>
                      <w:color w:val="231F20"/>
                      <w:spacing w:val="-3"/>
                      <w:w w:val="105"/>
                    </w:rPr>
                    <w:t>their  new  global</w:t>
                  </w:r>
                  <w:r>
                    <w:rPr>
                      <w:color w:val="231F20"/>
                      <w:spacing w:val="10"/>
                      <w:w w:val="105"/>
                    </w:rPr>
                    <w:t> </w:t>
                  </w:r>
                  <w:r>
                    <w:rPr>
                      <w:color w:val="231F20"/>
                      <w:w w:val="105"/>
                    </w:rPr>
                    <w:t>competitors.</w:t>
                  </w:r>
                </w:p>
              </w:txbxContent>
            </v:textbox>
            <w10:wrap type="none"/>
          </v:shape>
        </w:pict>
      </w:r>
      <w:r>
        <w:rPr/>
        <w:pict>
          <v:shape style="position:absolute;margin-left:85.595001pt;margin-top:491.860199pt;width:214.4pt;height:169.65pt;mso-position-horizontal-relative:page;mso-position-vertical-relative:page;z-index:-80416" type="#_x0000_t202" filled="false" stroked="false">
            <v:textbox inset="0,0,0,0">
              <w:txbxContent>
                <w:p>
                  <w:pPr>
                    <w:pStyle w:val="BodyText"/>
                    <w:spacing w:line="276" w:lineRule="auto"/>
                    <w:ind w:right="17"/>
                    <w:jc w:val="both"/>
                  </w:pPr>
                  <w:r>
                    <w:rPr>
                      <w:color w:val="231F20"/>
                      <w:spacing w:val="-4"/>
                      <w:w w:val="105"/>
                    </w:rPr>
                    <w:t>However, </w:t>
                  </w:r>
                  <w:r>
                    <w:rPr>
                      <w:color w:val="231F20"/>
                      <w:w w:val="105"/>
                    </w:rPr>
                    <w:t>the Swiss failed to realize that their critical problem was not in manufacturing. This set of activities added only a small proportion </w:t>
                  </w:r>
                  <w:r>
                    <w:rPr>
                      <w:color w:val="231F20"/>
                      <w:spacing w:val="-6"/>
                      <w:w w:val="105"/>
                    </w:rPr>
                    <w:t>of </w:t>
                  </w:r>
                  <w:r>
                    <w:rPr>
                      <w:color w:val="231F20"/>
                      <w:spacing w:val="-3"/>
                      <w:w w:val="105"/>
                    </w:rPr>
                    <w:t>the</w:t>
                  </w:r>
                  <w:r>
                    <w:rPr>
                      <w:color w:val="231F20"/>
                      <w:spacing w:val="-16"/>
                      <w:w w:val="105"/>
                    </w:rPr>
                    <w:t> </w:t>
                  </w:r>
                  <w:r>
                    <w:rPr>
                      <w:color w:val="231F20"/>
                      <w:spacing w:val="-4"/>
                      <w:w w:val="105"/>
                    </w:rPr>
                    <w:t>value</w:t>
                  </w:r>
                  <w:r>
                    <w:rPr>
                      <w:color w:val="231F20"/>
                      <w:spacing w:val="-16"/>
                      <w:w w:val="105"/>
                    </w:rPr>
                    <w:t> </w:t>
                  </w:r>
                  <w:r>
                    <w:rPr>
                      <w:color w:val="231F20"/>
                      <w:w w:val="105"/>
                    </w:rPr>
                    <w:t>of</w:t>
                  </w:r>
                  <w:r>
                    <w:rPr>
                      <w:color w:val="231F20"/>
                      <w:spacing w:val="-16"/>
                      <w:w w:val="105"/>
                    </w:rPr>
                    <w:t> </w:t>
                  </w:r>
                  <w:r>
                    <w:rPr>
                      <w:color w:val="231F20"/>
                      <w:spacing w:val="-4"/>
                      <w:w w:val="105"/>
                    </w:rPr>
                    <w:t>their</w:t>
                  </w:r>
                  <w:r>
                    <w:rPr>
                      <w:color w:val="231F20"/>
                      <w:spacing w:val="-16"/>
                      <w:w w:val="105"/>
                    </w:rPr>
                    <w:t> </w:t>
                  </w:r>
                  <w:r>
                    <w:rPr>
                      <w:color w:val="231F20"/>
                      <w:spacing w:val="-4"/>
                      <w:w w:val="105"/>
                    </w:rPr>
                    <w:t>final</w:t>
                  </w:r>
                  <w:r>
                    <w:rPr>
                      <w:color w:val="231F20"/>
                      <w:spacing w:val="-16"/>
                      <w:w w:val="105"/>
                    </w:rPr>
                    <w:t> </w:t>
                  </w:r>
                  <w:r>
                    <w:rPr>
                      <w:color w:val="231F20"/>
                      <w:spacing w:val="-4"/>
                      <w:w w:val="105"/>
                    </w:rPr>
                    <w:t>product.</w:t>
                  </w:r>
                  <w:r>
                    <w:rPr>
                      <w:color w:val="231F20"/>
                      <w:spacing w:val="-15"/>
                      <w:w w:val="105"/>
                    </w:rPr>
                    <w:t> </w:t>
                  </w:r>
                  <w:r>
                    <w:rPr>
                      <w:color w:val="231F20"/>
                      <w:spacing w:val="-6"/>
                      <w:w w:val="105"/>
                    </w:rPr>
                    <w:t>Far</w:t>
                  </w:r>
                  <w:r>
                    <w:rPr>
                      <w:color w:val="231F20"/>
                      <w:spacing w:val="-16"/>
                      <w:w w:val="105"/>
                    </w:rPr>
                    <w:t> </w:t>
                  </w:r>
                  <w:r>
                    <w:rPr>
                      <w:color w:val="231F20"/>
                      <w:spacing w:val="-3"/>
                      <w:w w:val="105"/>
                    </w:rPr>
                    <w:t>more</w:t>
                  </w:r>
                  <w:r>
                    <w:rPr>
                      <w:color w:val="231F20"/>
                      <w:spacing w:val="-16"/>
                      <w:w w:val="105"/>
                    </w:rPr>
                    <w:t> </w:t>
                  </w:r>
                  <w:r>
                    <w:rPr>
                      <w:color w:val="231F20"/>
                      <w:spacing w:val="-4"/>
                      <w:w w:val="105"/>
                    </w:rPr>
                    <w:t>significant </w:t>
                  </w:r>
                  <w:r>
                    <w:rPr>
                      <w:color w:val="231F20"/>
                      <w:w w:val="105"/>
                    </w:rPr>
                    <w:t>were downstream activities in output logistics, marketing, sales and service. Beyond being</w:t>
                  </w:r>
                  <w:r>
                    <w:rPr>
                      <w:color w:val="231F20"/>
                      <w:spacing w:val="-29"/>
                      <w:w w:val="105"/>
                    </w:rPr>
                    <w:t> </w:t>
                  </w:r>
                  <w:r>
                    <w:rPr>
                      <w:color w:val="231F20"/>
                      <w:w w:val="105"/>
                    </w:rPr>
                    <w:t>able to make a watch </w:t>
                  </w:r>
                  <w:r>
                    <w:rPr>
                      <w:color w:val="231F20"/>
                      <w:spacing w:val="-3"/>
                      <w:w w:val="105"/>
                    </w:rPr>
                    <w:t>cheaply, </w:t>
                  </w:r>
                  <w:r>
                    <w:rPr>
                      <w:color w:val="231F20"/>
                      <w:w w:val="105"/>
                    </w:rPr>
                    <w:t>the Swiss had to</w:t>
                  </w:r>
                  <w:r>
                    <w:rPr>
                      <w:color w:val="231F20"/>
                      <w:spacing w:val="-25"/>
                      <w:w w:val="105"/>
                    </w:rPr>
                    <w:t> </w:t>
                  </w:r>
                  <w:r>
                    <w:rPr>
                      <w:color w:val="231F20"/>
                      <w:w w:val="105"/>
                    </w:rPr>
                    <w:t>lower their costs of distribution and service. They came up with the hugely successful </w:t>
                  </w:r>
                  <w:r>
                    <w:rPr>
                      <w:color w:val="231F20"/>
                      <w:spacing w:val="-3"/>
                      <w:w w:val="105"/>
                    </w:rPr>
                    <w:t>Swatch, </w:t>
                  </w:r>
                  <w:r>
                    <w:rPr>
                      <w:color w:val="231F20"/>
                      <w:w w:val="105"/>
                    </w:rPr>
                    <w:t>which, besides being inexpensively priced, </w:t>
                  </w:r>
                  <w:r>
                    <w:rPr>
                      <w:color w:val="231F20"/>
                      <w:spacing w:val="-2"/>
                      <w:w w:val="105"/>
                    </w:rPr>
                    <w:t>was </w:t>
                  </w:r>
                  <w:r>
                    <w:rPr>
                      <w:color w:val="231F20"/>
                      <w:w w:val="105"/>
                    </w:rPr>
                    <w:t>virtually indestructible and could be distributed </w:t>
                  </w:r>
                  <w:r>
                    <w:rPr>
                      <w:color w:val="231F20"/>
                      <w:spacing w:val="3"/>
                      <w:w w:val="105"/>
                    </w:rPr>
                    <w:t>through numerous low-cost channels, </w:t>
                  </w:r>
                  <w:r>
                    <w:rPr>
                      <w:color w:val="231F20"/>
                      <w:spacing w:val="4"/>
                      <w:w w:val="105"/>
                    </w:rPr>
                    <w:t>from </w:t>
                  </w:r>
                  <w:r>
                    <w:rPr>
                      <w:color w:val="231F20"/>
                      <w:w w:val="105"/>
                    </w:rPr>
                    <w:t>department stores to discount</w:t>
                  </w:r>
                  <w:r>
                    <w:rPr>
                      <w:color w:val="231F20"/>
                      <w:spacing w:val="47"/>
                      <w:w w:val="105"/>
                    </w:rPr>
                    <w:t> </w:t>
                  </w:r>
                  <w:r>
                    <w:rPr>
                      <w:color w:val="231F20"/>
                      <w:w w:val="105"/>
                    </w:rPr>
                    <w:t>houses.</w:t>
                  </w:r>
                </w:p>
              </w:txbxContent>
            </v:textbox>
            <w10:wrap type="none"/>
          </v:shape>
        </w:pict>
      </w:r>
      <w:r>
        <w:rPr/>
        <w:pict>
          <v:shape style="position:absolute;margin-left:312.105286pt;margin-top:530.860107pt;width:214.2pt;height:143.65pt;mso-position-horizontal-relative:page;mso-position-vertical-relative:page;z-index:-80392" type="#_x0000_t202" filled="false" stroked="false">
            <v:textbox inset="0,0,0,0">
              <w:txbxContent>
                <w:p>
                  <w:pPr>
                    <w:pStyle w:val="BodyText"/>
                    <w:spacing w:line="276" w:lineRule="auto"/>
                    <w:ind w:right="17"/>
                    <w:jc w:val="both"/>
                  </w:pPr>
                  <w:r>
                    <w:rPr>
                      <w:color w:val="231F20"/>
                      <w:spacing w:val="-2"/>
                      <w:w w:val="105"/>
                    </w:rPr>
                    <w:t>Few </w:t>
                  </w:r>
                  <w:r>
                    <w:rPr>
                      <w:color w:val="231F20"/>
                      <w:w w:val="105"/>
                    </w:rPr>
                    <w:t>firms have information systems that </w:t>
                  </w:r>
                  <w:r>
                    <w:rPr>
                      <w:color w:val="231F20"/>
                      <w:spacing w:val="-6"/>
                      <w:w w:val="105"/>
                    </w:rPr>
                    <w:t>can </w:t>
                  </w:r>
                  <w:r>
                    <w:rPr>
                      <w:color w:val="231F20"/>
                      <w:w w:val="105"/>
                    </w:rPr>
                    <w:t>identify and analyze these subtle relationships. For example, profitability and return on assets are </w:t>
                  </w:r>
                  <w:r>
                    <w:rPr>
                      <w:color w:val="231F20"/>
                      <w:spacing w:val="-3"/>
                      <w:w w:val="105"/>
                    </w:rPr>
                    <w:t>key </w:t>
                  </w:r>
                  <w:r>
                    <w:rPr>
                      <w:color w:val="231F20"/>
                      <w:w w:val="105"/>
                    </w:rPr>
                    <w:t>measures of competitive advantage throughout an </w:t>
                  </w:r>
                  <w:r>
                    <w:rPr>
                      <w:color w:val="231F20"/>
                      <w:spacing w:val="-3"/>
                      <w:w w:val="105"/>
                    </w:rPr>
                    <w:t>industry’s </w:t>
                  </w:r>
                  <w:r>
                    <w:rPr>
                      <w:color w:val="231F20"/>
                      <w:w w:val="105"/>
                    </w:rPr>
                    <w:t>value chain. It can be extremely</w:t>
                  </w:r>
                  <w:r>
                    <w:rPr>
                      <w:color w:val="231F20"/>
                      <w:spacing w:val="-21"/>
                      <w:w w:val="105"/>
                    </w:rPr>
                    <w:t> </w:t>
                  </w:r>
                  <w:r>
                    <w:rPr>
                      <w:color w:val="231F20"/>
                      <w:w w:val="105"/>
                    </w:rPr>
                    <w:t>difficult</w:t>
                  </w:r>
                  <w:r>
                    <w:rPr>
                      <w:color w:val="231F20"/>
                      <w:spacing w:val="-21"/>
                      <w:w w:val="105"/>
                    </w:rPr>
                    <w:t> </w:t>
                  </w:r>
                  <w:r>
                    <w:rPr>
                      <w:color w:val="231F20"/>
                      <w:w w:val="105"/>
                    </w:rPr>
                    <w:t>to</w:t>
                  </w:r>
                  <w:r>
                    <w:rPr>
                      <w:color w:val="231F20"/>
                      <w:spacing w:val="-21"/>
                      <w:w w:val="105"/>
                    </w:rPr>
                    <w:t> </w:t>
                  </w:r>
                  <w:r>
                    <w:rPr>
                      <w:color w:val="231F20"/>
                      <w:w w:val="105"/>
                    </w:rPr>
                    <w:t>obtain</w:t>
                  </w:r>
                  <w:r>
                    <w:rPr>
                      <w:color w:val="231F20"/>
                      <w:spacing w:val="-20"/>
                      <w:w w:val="105"/>
                    </w:rPr>
                    <w:t> </w:t>
                  </w:r>
                  <w:r>
                    <w:rPr>
                      <w:color w:val="231F20"/>
                      <w:w w:val="105"/>
                    </w:rPr>
                    <w:t>pertinent</w:t>
                  </w:r>
                  <w:r>
                    <w:rPr>
                      <w:color w:val="231F20"/>
                      <w:spacing w:val="-21"/>
                      <w:w w:val="105"/>
                    </w:rPr>
                    <w:t> </w:t>
                  </w:r>
                  <w:r>
                    <w:rPr>
                      <w:color w:val="231F20"/>
                      <w:w w:val="105"/>
                    </w:rPr>
                    <w:t>information for these measures, including operating costs, revenues and assets for each process </w:t>
                  </w:r>
                  <w:r>
                    <w:rPr>
                      <w:color w:val="231F20"/>
                      <w:spacing w:val="-3"/>
                      <w:w w:val="105"/>
                    </w:rPr>
                    <w:t>through- </w:t>
                  </w:r>
                  <w:r>
                    <w:rPr>
                      <w:color w:val="231F20"/>
                      <w:w w:val="105"/>
                    </w:rPr>
                    <w:t>out the industry’s value chain. </w:t>
                  </w:r>
                  <w:r>
                    <w:rPr>
                      <w:color w:val="231F20"/>
                      <w:spacing w:val="-4"/>
                      <w:w w:val="105"/>
                    </w:rPr>
                    <w:t>However, this </w:t>
                  </w:r>
                  <w:r>
                    <w:rPr>
                      <w:color w:val="231F20"/>
                      <w:w w:val="105"/>
                    </w:rPr>
                    <w:t>information is necessary to calculate a rate </w:t>
                  </w:r>
                  <w:r>
                    <w:rPr>
                      <w:color w:val="231F20"/>
                      <w:spacing w:val="-8"/>
                      <w:w w:val="105"/>
                    </w:rPr>
                    <w:t>of </w:t>
                  </w:r>
                  <w:r>
                    <w:rPr>
                      <w:color w:val="231F20"/>
                      <w:w w:val="105"/>
                    </w:rPr>
                    <w:t>return on assets for each value chain</w:t>
                  </w:r>
                  <w:r>
                    <w:rPr>
                      <w:color w:val="231F20"/>
                      <w:spacing w:val="47"/>
                      <w:w w:val="105"/>
                    </w:rPr>
                    <w:t> </w:t>
                  </w:r>
                  <w:r>
                    <w:rPr>
                      <w:color w:val="231F20"/>
                      <w:w w:val="105"/>
                    </w:rPr>
                    <w:t>process.</w:t>
                  </w:r>
                </w:p>
              </w:txbxContent>
            </v:textbox>
            <w10:wrap type="none"/>
          </v:shape>
        </w:pict>
      </w:r>
      <w:r>
        <w:rPr/>
        <w:pict>
          <v:shape style="position:absolute;margin-left:312.105286pt;margin-top:686.859985pt;width:214.15pt;height:26.65pt;mso-position-horizontal-relative:page;mso-position-vertical-relative:page;z-index:-80368" type="#_x0000_t202" filled="false" stroked="false">
            <v:textbox inset="0,0,0,0">
              <w:txbxContent>
                <w:p>
                  <w:pPr>
                    <w:pStyle w:val="BodyText"/>
                    <w:spacing w:line="276" w:lineRule="auto"/>
                  </w:pPr>
                  <w:r>
                    <w:rPr>
                      <w:color w:val="231F20"/>
                    </w:rPr>
                    <w:t>Obtaining the replacement or current cost of physical assets used by a value-creating activity</w:t>
                  </w:r>
                </w:p>
              </w:txbxContent>
            </v:textbox>
            <w10:wrap type="none"/>
          </v:shape>
        </w:pict>
      </w:r>
      <w:r>
        <w:rPr/>
        <w:pict>
          <v:shape style="position:absolute;margin-left:555.051025pt;margin-top:756.402527pt;width:10.35pt;height:10.15pt;mso-position-horizontal-relative:page;mso-position-vertical-relative:page;z-index:-80344" type="#_x0000_t202" filled="false" stroked="false">
            <v:textbox inset="0,0,0,0">
              <w:txbxContent>
                <w:p>
                  <w:pPr>
                    <w:spacing w:before="19"/>
                    <w:ind w:left="20" w:right="0" w:firstLine="0"/>
                    <w:jc w:val="left"/>
                    <w:rPr>
                      <w:sz w:val="14"/>
                    </w:rPr>
                  </w:pPr>
                  <w:r>
                    <w:rPr>
                      <w:color w:val="231F20"/>
                      <w:sz w:val="14"/>
                    </w:rPr>
                    <w:t>14</w:t>
                  </w:r>
                </w:p>
              </w:txbxContent>
            </v:textbox>
            <w10:wrap type="none"/>
          </v:shape>
        </w:pict>
      </w:r>
      <w:r>
        <w:rPr/>
        <w:pict>
          <v:shape style="position:absolute;margin-left:0pt;margin-top:0pt;width:35pt;height:792pt;mso-position-horizontal-relative:page;mso-position-vertical-relative:page;z-index:-803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8029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8027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80248" filled="true" fillcolor="#d4e3ee" stroked="false">
            <v:fill type="solid"/>
            <w10:wrap type="none"/>
          </v:rect>
        </w:pict>
      </w:r>
      <w:r>
        <w:rPr/>
        <w:pict>
          <v:shape style="position:absolute;margin-left:231.835098pt;margin-top:109.537498pt;width:338.25pt;height:15.7pt;mso-position-horizontal-relative:page;mso-position-vertical-relative:page;z-index:-8022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3pt;height:273.650pt;mso-position-horizontal-relative:page;mso-position-vertical-relative:page;z-index:-80200" type="#_x0000_t202" filled="false" stroked="false">
            <v:textbox inset="0,0,0,0">
              <w:txbxContent>
                <w:p>
                  <w:pPr>
                    <w:pStyle w:val="BodyText"/>
                    <w:spacing w:line="276" w:lineRule="auto"/>
                    <w:ind w:right="19"/>
                    <w:jc w:val="both"/>
                  </w:pPr>
                  <w:r>
                    <w:rPr>
                      <w:color w:val="231F20"/>
                    </w:rPr>
                    <w:t>is a necessary but often-complex undertaking. Historical or book values usually provide inade- quate measures of current investment. </w:t>
                  </w:r>
                  <w:r>
                    <w:rPr>
                      <w:color w:val="231F20"/>
                      <w:spacing w:val="-3"/>
                    </w:rPr>
                    <w:t>Plant </w:t>
                  </w:r>
                  <w:r>
                    <w:rPr>
                      <w:color w:val="231F20"/>
                    </w:rPr>
                    <w:t>engineers, equipment vendors and independent appraisal professionals may  be  consulted  </w:t>
                  </w:r>
                  <w:r>
                    <w:rPr>
                      <w:color w:val="231F20"/>
                      <w:spacing w:val="-7"/>
                    </w:rPr>
                    <w:t>to </w:t>
                  </w:r>
                  <w:r>
                    <w:rPr>
                      <w:color w:val="231F20"/>
                    </w:rPr>
                    <w:t>help establish current asset values. </w:t>
                  </w:r>
                  <w:r>
                    <w:rPr>
                      <w:color w:val="231F20"/>
                      <w:spacing w:val="-3"/>
                    </w:rPr>
                    <w:t>Likewise, </w:t>
                  </w:r>
                  <w:r>
                    <w:rPr>
                      <w:color w:val="231F20"/>
                    </w:rPr>
                    <w:t>establishing prices for transferring goods </w:t>
                  </w:r>
                  <w:r>
                    <w:rPr>
                      <w:color w:val="231F20"/>
                      <w:spacing w:val="-5"/>
                    </w:rPr>
                    <w:t>and </w:t>
                  </w:r>
                  <w:r>
                    <w:rPr>
                      <w:color w:val="231F20"/>
                    </w:rPr>
                    <w:t>services among value chain processes requires an understanding of market or competitive-  based rates. If at least one firm competes  </w:t>
                  </w:r>
                  <w:r>
                    <w:rPr>
                      <w:color w:val="231F20"/>
                      <w:spacing w:val="-6"/>
                    </w:rPr>
                    <w:t>in  </w:t>
                  </w:r>
                  <w:r>
                    <w:rPr>
                      <w:color w:val="231F20"/>
                    </w:rPr>
                    <w:t>each stage of value creation, then competitive </w:t>
                  </w:r>
                  <w:r>
                    <w:rPr>
                      <w:color w:val="231F20"/>
                      <w:spacing w:val="-4"/>
                    </w:rPr>
                    <w:t>market prices </w:t>
                  </w:r>
                  <w:r>
                    <w:rPr>
                      <w:color w:val="231F20"/>
                      <w:spacing w:val="-3"/>
                    </w:rPr>
                    <w:t>are </w:t>
                  </w:r>
                  <w:r>
                    <w:rPr>
                      <w:color w:val="231F20"/>
                      <w:spacing w:val="-5"/>
                    </w:rPr>
                    <w:t>available. </w:t>
                  </w:r>
                  <w:r>
                    <w:rPr>
                      <w:color w:val="231F20"/>
                    </w:rPr>
                    <w:t>If </w:t>
                  </w:r>
                  <w:r>
                    <w:rPr>
                      <w:color w:val="231F20"/>
                      <w:spacing w:val="-3"/>
                    </w:rPr>
                    <w:t>not, then </w:t>
                  </w:r>
                  <w:r>
                    <w:rPr>
                      <w:color w:val="231F20"/>
                    </w:rPr>
                    <w:t>a </w:t>
                  </w:r>
                  <w:r>
                    <w:rPr>
                      <w:color w:val="231F20"/>
                      <w:spacing w:val="-5"/>
                    </w:rPr>
                    <w:t>company </w:t>
                  </w:r>
                  <w:r>
                    <w:rPr>
                      <w:color w:val="231F20"/>
                    </w:rPr>
                    <w:t>must use judgment in determining a transfer  price that incorporates a normal  profit  margin  on full costs. For long-term strategic decision- making, companies should use full cost </w:t>
                  </w:r>
                  <w:r>
                    <w:rPr>
                      <w:color w:val="231F20"/>
                      <w:spacing w:val="-3"/>
                    </w:rPr>
                    <w:t>under </w:t>
                  </w:r>
                  <w:r>
                    <w:rPr>
                      <w:color w:val="231F20"/>
                    </w:rPr>
                    <w:t>conditions of full capacity for the value </w:t>
                  </w:r>
                  <w:r>
                    <w:rPr>
                      <w:color w:val="231F20"/>
                      <w:spacing w:val="-4"/>
                    </w:rPr>
                    <w:t>activity. </w:t>
                  </w:r>
                  <w:r>
                    <w:rPr>
                      <w:color w:val="231F20"/>
                    </w:rPr>
                    <w:t>While several measures of capacity exist,  </w:t>
                  </w:r>
                  <w:r>
                    <w:rPr>
                      <w:color w:val="231F20"/>
                      <w:spacing w:val="-5"/>
                    </w:rPr>
                    <w:t>the  </w:t>
                  </w:r>
                  <w:r>
                    <w:rPr>
                      <w:color w:val="231F20"/>
                    </w:rPr>
                    <w:t>best measure should represent the long-term utilization of the value </w:t>
                  </w:r>
                  <w:r>
                    <w:rPr>
                      <w:color w:val="231F20"/>
                      <w:spacing w:val="-3"/>
                    </w:rPr>
                    <w:t>activity’s </w:t>
                  </w:r>
                  <w:r>
                    <w:rPr>
                      <w:color w:val="231F20"/>
                    </w:rPr>
                    <w:t>assets </w:t>
                  </w:r>
                  <w:r>
                    <w:rPr>
                      <w:color w:val="231F20"/>
                      <w:spacing w:val="-4"/>
                    </w:rPr>
                    <w:t>(some- </w:t>
                  </w:r>
                  <w:r>
                    <w:rPr>
                      <w:color w:val="231F20"/>
                    </w:rPr>
                    <w:t>times called “practical</w:t>
                  </w:r>
                  <w:r>
                    <w:rPr>
                      <w:color w:val="231F20"/>
                      <w:spacing w:val="4"/>
                    </w:rPr>
                    <w:t> </w:t>
                  </w:r>
                  <w:r>
                    <w:rPr>
                      <w:color w:val="231F20"/>
                    </w:rPr>
                    <w:t>capacity”).</w:t>
                  </w:r>
                </w:p>
              </w:txbxContent>
            </v:textbox>
            <w10:wrap type="none"/>
          </v:shape>
        </w:pict>
      </w:r>
      <w:r>
        <w:rPr/>
        <w:pict>
          <v:shape style="position:absolute;margin-left:312.105286pt;margin-top:166.690002pt;width:214.25pt;height:182.85pt;mso-position-horizontal-relative:page;mso-position-vertical-relative:page;z-index:-80176" type="#_x0000_t202" filled="false" stroked="false">
            <v:textbox inset="0,0,0,0">
              <w:txbxContent>
                <w:p>
                  <w:pPr>
                    <w:spacing w:line="276" w:lineRule="auto" w:before="23"/>
                    <w:ind w:left="20" w:right="0" w:firstLine="0"/>
                    <w:jc w:val="left"/>
                    <w:rPr>
                      <w:rFonts w:ascii="Franklin Gothic Heavy"/>
                      <w:b/>
                      <w:sz w:val="20"/>
                    </w:rPr>
                  </w:pPr>
                  <w:r>
                    <w:rPr>
                      <w:rFonts w:ascii="Franklin Gothic Heavy"/>
                      <w:b/>
                      <w:color w:val="569BBE"/>
                      <w:sz w:val="20"/>
                    </w:rPr>
                    <w:t>Diagnose the cost drivers for each value- creating process.</w:t>
                  </w:r>
                </w:p>
                <w:p>
                  <w:pPr>
                    <w:pStyle w:val="BodyText"/>
                    <w:spacing w:line="276" w:lineRule="auto" w:before="0"/>
                    <w:ind w:right="17"/>
                    <w:jc w:val="both"/>
                  </w:pPr>
                  <w:r>
                    <w:rPr>
                      <w:color w:val="231F20"/>
                    </w:rPr>
                    <w:t>Traditional </w:t>
                  </w:r>
                  <w:r>
                    <w:rPr>
                      <w:color w:val="231F20"/>
                      <w:spacing w:val="2"/>
                    </w:rPr>
                    <w:t>management </w:t>
                  </w:r>
                  <w:r>
                    <w:rPr>
                      <w:color w:val="231F20"/>
                    </w:rPr>
                    <w:t>or </w:t>
                  </w:r>
                  <w:r>
                    <w:rPr>
                      <w:color w:val="231F20"/>
                      <w:spacing w:val="2"/>
                    </w:rPr>
                    <w:t>cost </w:t>
                  </w:r>
                  <w:r>
                    <w:rPr>
                      <w:color w:val="231F20"/>
                      <w:spacing w:val="3"/>
                    </w:rPr>
                    <w:t>accounting </w:t>
                  </w:r>
                  <w:r>
                    <w:rPr>
                      <w:color w:val="231F20"/>
                    </w:rPr>
                    <w:t>systems often assign costs by using a single </w:t>
                  </w:r>
                  <w:r>
                    <w:rPr>
                      <w:color w:val="231F20"/>
                      <w:spacing w:val="-4"/>
                    </w:rPr>
                    <w:t>out- </w:t>
                  </w:r>
                  <w:r>
                    <w:rPr>
                      <w:color w:val="231F20"/>
                    </w:rPr>
                    <w:t>put measure of operating activity, such as </w:t>
                  </w:r>
                  <w:r>
                    <w:rPr>
                      <w:color w:val="231F20"/>
                      <w:spacing w:val="-3"/>
                    </w:rPr>
                    <w:t>output </w:t>
                  </w:r>
                  <w:r>
                    <w:rPr>
                      <w:color w:val="231F20"/>
                    </w:rPr>
                    <w:t>volume. For vertical linkage analysis, a </w:t>
                  </w:r>
                  <w:r>
                    <w:rPr>
                      <w:color w:val="231F20"/>
                      <w:spacing w:val="-3"/>
                    </w:rPr>
                    <w:t>single </w:t>
                  </w:r>
                  <w:r>
                    <w:rPr>
                      <w:color w:val="231F20"/>
                    </w:rPr>
                    <w:t>measure is inadequate to capture the underlying cost categories. Direct labor-based  measures may be appropriate for labor-intensive activities; operating hours may be appropriate for machine- based  activities.  The   cost   drivers   illustrated  in Exhibit 3 may be used to identify the factors that determine costs throughout the industry value</w:t>
                  </w:r>
                  <w:r>
                    <w:rPr>
                      <w:color w:val="231F20"/>
                      <w:spacing w:val="15"/>
                    </w:rPr>
                    <w:t> </w:t>
                  </w:r>
                  <w:r>
                    <w:rPr>
                      <w:color w:val="231F20"/>
                    </w:rPr>
                    <w:t>chain.</w:t>
                  </w:r>
                </w:p>
              </w:txbxContent>
            </v:textbox>
            <w10:wrap type="none"/>
          </v:shape>
        </w:pict>
      </w:r>
      <w:r>
        <w:rPr/>
        <w:pict>
          <v:shape style="position:absolute;margin-left:312.105286pt;margin-top:361.690002pt;width:214.2pt;height:208.85pt;mso-position-horizontal-relative:page;mso-position-vertical-relative:page;z-index:-80152" type="#_x0000_t202" filled="false" stroked="false">
            <v:textbox inset="0,0,0,0">
              <w:txbxContent>
                <w:p>
                  <w:pPr>
                    <w:spacing w:line="276" w:lineRule="auto" w:before="23"/>
                    <w:ind w:left="20" w:right="22" w:firstLine="0"/>
                    <w:jc w:val="left"/>
                    <w:rPr>
                      <w:rFonts w:ascii="Franklin Gothic Heavy"/>
                      <w:b/>
                      <w:sz w:val="20"/>
                    </w:rPr>
                  </w:pPr>
                  <w:r>
                    <w:rPr>
                      <w:rFonts w:ascii="Franklin Gothic Heavy"/>
                      <w:b/>
                      <w:color w:val="569BBE"/>
                      <w:sz w:val="20"/>
                    </w:rPr>
                    <w:t>Evaluate the opportunities for sustainable competitive advantage.</w:t>
                  </w:r>
                </w:p>
                <w:p>
                  <w:pPr>
                    <w:pStyle w:val="BodyText"/>
                    <w:spacing w:line="276" w:lineRule="auto" w:before="0"/>
                    <w:ind w:right="17"/>
                    <w:jc w:val="both"/>
                  </w:pPr>
                  <w:r>
                    <w:rPr>
                      <w:color w:val="231F20"/>
                    </w:rPr>
                    <w:t>By nature, competitive advantage is  relative.  </w:t>
                  </w:r>
                  <w:r>
                    <w:rPr>
                      <w:color w:val="231F20"/>
                      <w:spacing w:val="-7"/>
                    </w:rPr>
                    <w:t>In </w:t>
                  </w:r>
                  <w:r>
                    <w:rPr>
                      <w:color w:val="231F20"/>
                    </w:rPr>
                    <w:t>an ideal world, a firm can gauge its competitive position by knowing its competitor’s value </w:t>
                  </w:r>
                  <w:r>
                    <w:rPr>
                      <w:color w:val="231F20"/>
                      <w:spacing w:val="-3"/>
                    </w:rPr>
                    <w:t>chains </w:t>
                  </w:r>
                  <w:r>
                    <w:rPr>
                      <w:color w:val="231F20"/>
                    </w:rPr>
                    <w:t>and the rates of return on each. In </w:t>
                  </w:r>
                  <w:r>
                    <w:rPr>
                      <w:color w:val="231F20"/>
                      <w:spacing w:val="-3"/>
                    </w:rPr>
                    <w:t>reality, </w:t>
                  </w:r>
                  <w:r>
                    <w:rPr>
                      <w:color w:val="231F20"/>
                    </w:rPr>
                    <w:t>howev- </w:t>
                  </w:r>
                  <w:r>
                    <w:rPr>
                      <w:color w:val="231F20"/>
                      <w:spacing w:val="-7"/>
                    </w:rPr>
                    <w:t>er, </w:t>
                  </w:r>
                  <w:r>
                    <w:rPr>
                      <w:color w:val="231F20"/>
                    </w:rPr>
                    <w:t>this may be rather difficult: the </w:t>
                  </w:r>
                  <w:r>
                    <w:rPr>
                      <w:color w:val="231F20"/>
                      <w:spacing w:val="-3"/>
                    </w:rPr>
                    <w:t>competitor’s </w:t>
                  </w:r>
                  <w:r>
                    <w:rPr>
                      <w:color w:val="231F20"/>
                    </w:rPr>
                    <w:t>internal cost, revenue and asset data for </w:t>
                  </w:r>
                  <w:r>
                    <w:rPr>
                      <w:color w:val="231F20"/>
                      <w:spacing w:val="-4"/>
                    </w:rPr>
                    <w:t>its </w:t>
                  </w:r>
                  <w:r>
                    <w:rPr>
                      <w:color w:val="231F20"/>
                    </w:rPr>
                    <w:t>processes are generally unavailable. Sufficient qualitative information usually exists on a </w:t>
                  </w:r>
                  <w:r>
                    <w:rPr>
                      <w:color w:val="231F20"/>
                      <w:spacing w:val="-4"/>
                    </w:rPr>
                    <w:t>firm’s </w:t>
                  </w:r>
                  <w:r>
                    <w:rPr>
                      <w:color w:val="231F20"/>
                      <w:spacing w:val="-3"/>
                    </w:rPr>
                    <w:t>major value-creating processes </w:t>
                  </w:r>
                  <w:r>
                    <w:rPr>
                      <w:color w:val="231F20"/>
                    </w:rPr>
                    <w:t>and the </w:t>
                  </w:r>
                  <w:r>
                    <w:rPr>
                      <w:color w:val="231F20"/>
                      <w:spacing w:val="-3"/>
                    </w:rPr>
                    <w:t>strategies </w:t>
                  </w:r>
                  <w:r>
                    <w:rPr>
                      <w:color w:val="231F20"/>
                    </w:rPr>
                    <w:t>for each. By understanding how other companies compete in each process of the industry </w:t>
                  </w:r>
                  <w:r>
                    <w:rPr>
                      <w:color w:val="231F20"/>
                      <w:spacing w:val="-3"/>
                    </w:rPr>
                    <w:t>value </w:t>
                  </w:r>
                  <w:r>
                    <w:rPr>
                      <w:color w:val="231F20"/>
                    </w:rPr>
                    <w:t>chain, a firm can use the qualitative analysis </w:t>
                  </w:r>
                  <w:r>
                    <w:rPr>
                      <w:color w:val="231F20"/>
                      <w:spacing w:val="-5"/>
                    </w:rPr>
                    <w:t>to </w:t>
                  </w:r>
                  <w:r>
                    <w:rPr>
                      <w:color w:val="231F20"/>
                    </w:rPr>
                    <w:t>seek out competitive niches even if  financial  data are</w:t>
                  </w:r>
                  <w:r>
                    <w:rPr>
                      <w:color w:val="231F20"/>
                      <w:spacing w:val="-17"/>
                    </w:rPr>
                    <w:t> </w:t>
                  </w:r>
                  <w:r>
                    <w:rPr>
                      <w:color w:val="231F20"/>
                    </w:rPr>
                    <w:t>unavailable.</w:t>
                  </w:r>
                </w:p>
              </w:txbxContent>
            </v:textbox>
            <w10:wrap type="none"/>
          </v:shape>
        </w:pict>
      </w:r>
      <w:r>
        <w:rPr/>
        <w:pict>
          <v:shape style="position:absolute;margin-left:85.595001pt;margin-top:452.860291pt;width:214.4pt;height:117.65pt;mso-position-horizontal-relative:page;mso-position-vertical-relative:page;z-index:-80128" type="#_x0000_t202" filled="false" stroked="false">
            <v:textbox inset="0,0,0,0">
              <w:txbxContent>
                <w:p>
                  <w:pPr>
                    <w:pStyle w:val="BodyText"/>
                    <w:spacing w:line="276" w:lineRule="auto"/>
                    <w:ind w:right="17"/>
                    <w:jc w:val="both"/>
                  </w:pPr>
                  <w:r>
                    <w:rPr>
                      <w:color w:val="231F20"/>
                      <w:w w:val="105"/>
                    </w:rPr>
                    <w:t>Publicly available financial reports produced by firms throughout the industry value chain can provide key financial information. Typically, this information is neither in the proper format nor disaggregated enough to accommodate vertical linkage analysis. Significant analysis, data manipulation and judgment may be necessary to obtain the appropriate information for each value chain process.</w:t>
                  </w:r>
                </w:p>
              </w:txbxContent>
            </v:textbox>
            <w10:wrap type="none"/>
          </v:shape>
        </w:pict>
      </w:r>
      <w:r>
        <w:rPr/>
        <w:pict>
          <v:shape style="position:absolute;margin-left:85.595001pt;margin-top:582.859802pt;width:214.15pt;height:78.650pt;mso-position-horizontal-relative:page;mso-position-vertical-relative:page;z-index:-80104" type="#_x0000_t202" filled="false" stroked="false">
            <v:textbox inset="0,0,0,0">
              <w:txbxContent>
                <w:p>
                  <w:pPr>
                    <w:pStyle w:val="BodyText"/>
                    <w:spacing w:line="276" w:lineRule="auto"/>
                    <w:ind w:right="17"/>
                    <w:jc w:val="both"/>
                  </w:pPr>
                  <w:r>
                    <w:rPr>
                      <w:color w:val="231F20"/>
                    </w:rPr>
                    <w:t>For intermediate transfers between processes, competitive market prices, if available, should be substituted for the internal transfer prices. For example, competitive market prices for a single link in the value chain may be obtained from individual firms that operate only in that link of</w:t>
                  </w:r>
                </w:p>
              </w:txbxContent>
            </v:textbox>
            <w10:wrap type="none"/>
          </v:shape>
        </w:pict>
      </w:r>
      <w:r>
        <w:rPr/>
        <w:pict>
          <v:shape style="position:absolute;margin-left:312.105286pt;margin-top:582.860107pt;width:214.15pt;height:130.65pt;mso-position-horizontal-relative:page;mso-position-vertical-relative:page;z-index:-80080" type="#_x0000_t202" filled="false" stroked="false">
            <v:textbox inset="0,0,0,0">
              <w:txbxContent>
                <w:p>
                  <w:pPr>
                    <w:pStyle w:val="BodyText"/>
                    <w:spacing w:line="276" w:lineRule="auto"/>
                    <w:ind w:right="17"/>
                    <w:jc w:val="both"/>
                  </w:pPr>
                  <w:r>
                    <w:rPr>
                      <w:color w:val="231F20"/>
                      <w:spacing w:val="-6"/>
                      <w:w w:val="105"/>
                    </w:rPr>
                    <w:t>Value </w:t>
                  </w:r>
                  <w:r>
                    <w:rPr>
                      <w:color w:val="231F20"/>
                      <w:spacing w:val="-5"/>
                      <w:w w:val="105"/>
                    </w:rPr>
                    <w:t>chains </w:t>
                  </w:r>
                  <w:r>
                    <w:rPr>
                      <w:color w:val="231F20"/>
                      <w:spacing w:val="-4"/>
                      <w:w w:val="105"/>
                    </w:rPr>
                    <w:t>for three </w:t>
                  </w:r>
                  <w:r>
                    <w:rPr>
                      <w:color w:val="231F20"/>
                      <w:spacing w:val="-5"/>
                      <w:w w:val="105"/>
                    </w:rPr>
                    <w:t>competitors </w:t>
                  </w:r>
                  <w:r>
                    <w:rPr>
                      <w:color w:val="231F20"/>
                      <w:spacing w:val="-3"/>
                      <w:w w:val="105"/>
                    </w:rPr>
                    <w:t>in </w:t>
                  </w:r>
                  <w:r>
                    <w:rPr>
                      <w:color w:val="231F20"/>
                      <w:spacing w:val="-4"/>
                      <w:w w:val="105"/>
                    </w:rPr>
                    <w:t>the </w:t>
                  </w:r>
                  <w:r>
                    <w:rPr>
                      <w:color w:val="231F20"/>
                      <w:spacing w:val="-5"/>
                      <w:w w:val="105"/>
                    </w:rPr>
                    <w:t>rapidly </w:t>
                  </w:r>
                  <w:r>
                    <w:rPr>
                      <w:color w:val="231F20"/>
                      <w:w w:val="105"/>
                    </w:rPr>
                    <w:t>changing telecommunications </w:t>
                  </w:r>
                  <w:r>
                    <w:rPr>
                      <w:color w:val="231F20"/>
                      <w:spacing w:val="-5"/>
                      <w:w w:val="105"/>
                    </w:rPr>
                    <w:t>industry—AT&amp;T, </w:t>
                  </w:r>
                  <w:r>
                    <w:rPr>
                      <w:color w:val="231F20"/>
                      <w:spacing w:val="-6"/>
                      <w:w w:val="105"/>
                    </w:rPr>
                    <w:t>NYNEX </w:t>
                  </w:r>
                  <w:r>
                    <w:rPr>
                      <w:color w:val="231F20"/>
                      <w:spacing w:val="-4"/>
                      <w:w w:val="105"/>
                    </w:rPr>
                    <w:t>and </w:t>
                  </w:r>
                  <w:r>
                    <w:rPr>
                      <w:color w:val="231F20"/>
                      <w:spacing w:val="-5"/>
                      <w:w w:val="105"/>
                    </w:rPr>
                    <w:t>IBM—are listed </w:t>
                  </w:r>
                  <w:r>
                    <w:rPr>
                      <w:color w:val="231F20"/>
                      <w:spacing w:val="-3"/>
                      <w:w w:val="105"/>
                    </w:rPr>
                    <w:t>in </w:t>
                  </w:r>
                  <w:r>
                    <w:rPr>
                      <w:color w:val="231F20"/>
                      <w:spacing w:val="-5"/>
                      <w:w w:val="105"/>
                    </w:rPr>
                    <w:t>Exhibit </w:t>
                  </w:r>
                  <w:r>
                    <w:rPr>
                      <w:color w:val="231F20"/>
                      <w:spacing w:val="-3"/>
                      <w:w w:val="105"/>
                    </w:rPr>
                    <w:t>7, </w:t>
                  </w:r>
                  <w:r>
                    <w:rPr>
                      <w:color w:val="231F20"/>
                      <w:spacing w:val="-4"/>
                      <w:w w:val="105"/>
                    </w:rPr>
                    <w:t>along </w:t>
                  </w:r>
                  <w:r>
                    <w:rPr>
                      <w:color w:val="231F20"/>
                      <w:spacing w:val="-5"/>
                      <w:w w:val="105"/>
                    </w:rPr>
                    <w:t>with </w:t>
                  </w:r>
                  <w:r>
                    <w:rPr>
                      <w:color w:val="231F20"/>
                      <w:spacing w:val="-4"/>
                      <w:w w:val="105"/>
                    </w:rPr>
                    <w:t>the </w:t>
                  </w:r>
                  <w:r>
                    <w:rPr>
                      <w:color w:val="231F20"/>
                      <w:spacing w:val="-5"/>
                      <w:w w:val="105"/>
                    </w:rPr>
                    <w:t>strategic differences </w:t>
                  </w:r>
                  <w:r>
                    <w:rPr>
                      <w:color w:val="231F20"/>
                      <w:spacing w:val="-4"/>
                      <w:w w:val="105"/>
                    </w:rPr>
                    <w:t>for each </w:t>
                  </w:r>
                  <w:r>
                    <w:rPr>
                      <w:color w:val="231F20"/>
                      <w:spacing w:val="-3"/>
                      <w:w w:val="105"/>
                    </w:rPr>
                    <w:t>firm </w:t>
                  </w:r>
                  <w:r>
                    <w:rPr>
                      <w:color w:val="231F20"/>
                      <w:spacing w:val="-4"/>
                      <w:w w:val="105"/>
                    </w:rPr>
                    <w:t>(Hax </w:t>
                  </w:r>
                  <w:r>
                    <w:rPr>
                      <w:color w:val="231F20"/>
                      <w:spacing w:val="-5"/>
                      <w:w w:val="105"/>
                    </w:rPr>
                    <w:t>and Majiuf,</w:t>
                  </w:r>
                  <w:r>
                    <w:rPr>
                      <w:color w:val="231F20"/>
                      <w:spacing w:val="-28"/>
                      <w:w w:val="105"/>
                    </w:rPr>
                    <w:t> </w:t>
                  </w:r>
                  <w:r>
                    <w:rPr>
                      <w:color w:val="231F20"/>
                      <w:spacing w:val="-5"/>
                      <w:w w:val="105"/>
                    </w:rPr>
                    <w:t>1991).</w:t>
                  </w:r>
                  <w:r>
                    <w:rPr>
                      <w:color w:val="231F20"/>
                      <w:spacing w:val="-20"/>
                      <w:w w:val="105"/>
                    </w:rPr>
                    <w:t> </w:t>
                  </w:r>
                  <w:r>
                    <w:rPr>
                      <w:color w:val="231F20"/>
                      <w:spacing w:val="-4"/>
                      <w:w w:val="105"/>
                    </w:rPr>
                    <w:t>The</w:t>
                  </w:r>
                  <w:r>
                    <w:rPr>
                      <w:color w:val="231F20"/>
                      <w:spacing w:val="-21"/>
                      <w:w w:val="105"/>
                    </w:rPr>
                    <w:t> </w:t>
                  </w:r>
                  <w:r>
                    <w:rPr>
                      <w:color w:val="231F20"/>
                      <w:spacing w:val="-5"/>
                      <w:w w:val="105"/>
                    </w:rPr>
                    <w:t>strategic</w:t>
                  </w:r>
                  <w:r>
                    <w:rPr>
                      <w:color w:val="231F20"/>
                      <w:spacing w:val="-20"/>
                      <w:w w:val="105"/>
                    </w:rPr>
                    <w:t> </w:t>
                  </w:r>
                  <w:r>
                    <w:rPr>
                      <w:color w:val="231F20"/>
                      <w:spacing w:val="-5"/>
                      <w:w w:val="105"/>
                    </w:rPr>
                    <w:t>differences</w:t>
                  </w:r>
                  <w:r>
                    <w:rPr>
                      <w:color w:val="231F20"/>
                      <w:spacing w:val="-20"/>
                      <w:w w:val="105"/>
                    </w:rPr>
                    <w:t> </w:t>
                  </w:r>
                  <w:r>
                    <w:rPr>
                      <w:color w:val="231F20"/>
                      <w:spacing w:val="-5"/>
                      <w:w w:val="105"/>
                    </w:rPr>
                    <w:t>reflect</w:t>
                  </w:r>
                  <w:r>
                    <w:rPr>
                      <w:color w:val="231F20"/>
                      <w:spacing w:val="-21"/>
                      <w:w w:val="105"/>
                    </w:rPr>
                    <w:t> </w:t>
                  </w:r>
                  <w:r>
                    <w:rPr>
                      <w:color w:val="231F20"/>
                      <w:spacing w:val="-3"/>
                      <w:w w:val="105"/>
                    </w:rPr>
                    <w:t>vary- </w:t>
                  </w:r>
                  <w:r>
                    <w:rPr>
                      <w:color w:val="231F20"/>
                      <w:spacing w:val="-4"/>
                      <w:w w:val="105"/>
                    </w:rPr>
                    <w:t>ing</w:t>
                  </w:r>
                  <w:r>
                    <w:rPr>
                      <w:color w:val="231F20"/>
                      <w:spacing w:val="-21"/>
                      <w:w w:val="105"/>
                    </w:rPr>
                    <w:t> </w:t>
                  </w:r>
                  <w:r>
                    <w:rPr>
                      <w:color w:val="231F20"/>
                      <w:spacing w:val="-7"/>
                      <w:w w:val="105"/>
                    </w:rPr>
                    <w:t>structural</w:t>
                  </w:r>
                  <w:r>
                    <w:rPr>
                      <w:color w:val="231F20"/>
                      <w:spacing w:val="-22"/>
                      <w:w w:val="105"/>
                    </w:rPr>
                    <w:t> </w:t>
                  </w:r>
                  <w:r>
                    <w:rPr>
                      <w:color w:val="231F20"/>
                      <w:spacing w:val="-6"/>
                      <w:w w:val="105"/>
                    </w:rPr>
                    <w:t>and</w:t>
                  </w:r>
                  <w:r>
                    <w:rPr>
                      <w:color w:val="231F20"/>
                      <w:spacing w:val="-23"/>
                      <w:w w:val="105"/>
                    </w:rPr>
                    <w:t> </w:t>
                  </w:r>
                  <w:r>
                    <w:rPr>
                      <w:color w:val="231F20"/>
                      <w:spacing w:val="-8"/>
                      <w:w w:val="105"/>
                    </w:rPr>
                    <w:t>executional</w:t>
                  </w:r>
                  <w:r>
                    <w:rPr>
                      <w:color w:val="231F20"/>
                      <w:spacing w:val="-23"/>
                      <w:w w:val="105"/>
                    </w:rPr>
                    <w:t> </w:t>
                  </w:r>
                  <w:r>
                    <w:rPr>
                      <w:color w:val="231F20"/>
                      <w:spacing w:val="-6"/>
                      <w:w w:val="105"/>
                    </w:rPr>
                    <w:t>cost</w:t>
                  </w:r>
                  <w:r>
                    <w:rPr>
                      <w:color w:val="231F20"/>
                      <w:spacing w:val="-23"/>
                      <w:w w:val="105"/>
                    </w:rPr>
                    <w:t> </w:t>
                  </w:r>
                  <w:r>
                    <w:rPr>
                      <w:color w:val="231F20"/>
                      <w:spacing w:val="-7"/>
                      <w:w w:val="105"/>
                    </w:rPr>
                    <w:t>drivers.</w:t>
                  </w:r>
                  <w:r>
                    <w:rPr>
                      <w:color w:val="231F20"/>
                      <w:spacing w:val="-23"/>
                      <w:w w:val="105"/>
                    </w:rPr>
                    <w:t> </w:t>
                  </w:r>
                  <w:r>
                    <w:rPr>
                      <w:color w:val="231F20"/>
                      <w:spacing w:val="-4"/>
                      <w:w w:val="105"/>
                    </w:rPr>
                    <w:t>In</w:t>
                  </w:r>
                  <w:r>
                    <w:rPr>
                      <w:color w:val="231F20"/>
                      <w:spacing w:val="-23"/>
                      <w:w w:val="105"/>
                    </w:rPr>
                    <w:t> </w:t>
                  </w:r>
                  <w:r>
                    <w:rPr>
                      <w:color w:val="231F20"/>
                      <w:spacing w:val="-8"/>
                      <w:w w:val="105"/>
                    </w:rPr>
                    <w:t>market- </w:t>
                  </w:r>
                  <w:r>
                    <w:rPr>
                      <w:color w:val="231F20"/>
                      <w:spacing w:val="-5"/>
                      <w:w w:val="105"/>
                    </w:rPr>
                    <w:t>ing, </w:t>
                  </w:r>
                  <w:r>
                    <w:rPr>
                      <w:color w:val="231F20"/>
                      <w:spacing w:val="-4"/>
                      <w:w w:val="105"/>
                    </w:rPr>
                    <w:t>for </w:t>
                  </w:r>
                  <w:r>
                    <w:rPr>
                      <w:color w:val="231F20"/>
                      <w:spacing w:val="-5"/>
                      <w:w w:val="105"/>
                    </w:rPr>
                    <w:t>instance, </w:t>
                  </w:r>
                  <w:r>
                    <w:rPr>
                      <w:color w:val="231F20"/>
                      <w:spacing w:val="-7"/>
                      <w:w w:val="105"/>
                    </w:rPr>
                    <w:t>AT&amp;T </w:t>
                  </w:r>
                  <w:r>
                    <w:rPr>
                      <w:color w:val="231F20"/>
                      <w:spacing w:val="-3"/>
                      <w:w w:val="105"/>
                    </w:rPr>
                    <w:t>started </w:t>
                  </w:r>
                  <w:r>
                    <w:rPr>
                      <w:color w:val="231F20"/>
                      <w:spacing w:val="-4"/>
                      <w:w w:val="105"/>
                    </w:rPr>
                    <w:t>with </w:t>
                  </w:r>
                  <w:r>
                    <w:rPr>
                      <w:color w:val="231F20"/>
                      <w:spacing w:val="-3"/>
                      <w:w w:val="105"/>
                    </w:rPr>
                    <w:t>no</w:t>
                  </w:r>
                  <w:r>
                    <w:rPr>
                      <w:color w:val="231F20"/>
                      <w:spacing w:val="-36"/>
                      <w:w w:val="105"/>
                    </w:rPr>
                    <w:t> </w:t>
                  </w:r>
                  <w:r>
                    <w:rPr>
                      <w:color w:val="231F20"/>
                      <w:spacing w:val="-5"/>
                      <w:w w:val="105"/>
                    </w:rPr>
                    <w:t>organization </w:t>
                  </w:r>
                  <w:r>
                    <w:rPr>
                      <w:color w:val="231F20"/>
                      <w:spacing w:val="-4"/>
                      <w:w w:val="105"/>
                    </w:rPr>
                    <w:t>but with </w:t>
                  </w:r>
                  <w:r>
                    <w:rPr>
                      <w:color w:val="231F20"/>
                      <w:spacing w:val="-5"/>
                      <w:w w:val="105"/>
                    </w:rPr>
                    <w:t>significant </w:t>
                  </w:r>
                  <w:r>
                    <w:rPr>
                      <w:color w:val="231F20"/>
                      <w:spacing w:val="-4"/>
                      <w:w w:val="105"/>
                    </w:rPr>
                    <w:t>name </w:t>
                  </w:r>
                  <w:r>
                    <w:rPr>
                      <w:color w:val="231F20"/>
                      <w:spacing w:val="-5"/>
                      <w:w w:val="105"/>
                    </w:rPr>
                    <w:t>recognition. </w:t>
                  </w:r>
                  <w:r>
                    <w:rPr>
                      <w:color w:val="231F20"/>
                      <w:spacing w:val="-4"/>
                      <w:w w:val="105"/>
                    </w:rPr>
                    <w:t>The </w:t>
                  </w:r>
                  <w:r>
                    <w:rPr>
                      <w:color w:val="231F20"/>
                      <w:spacing w:val="-5"/>
                      <w:w w:val="105"/>
                    </w:rPr>
                    <w:t>regional marketing </w:t>
                  </w:r>
                  <w:r>
                    <w:rPr>
                      <w:color w:val="231F20"/>
                      <w:spacing w:val="-4"/>
                      <w:w w:val="105"/>
                    </w:rPr>
                    <w:t>scale </w:t>
                  </w:r>
                  <w:r>
                    <w:rPr>
                      <w:color w:val="231F20"/>
                      <w:spacing w:val="-3"/>
                      <w:w w:val="105"/>
                    </w:rPr>
                    <w:t>of </w:t>
                  </w:r>
                  <w:r>
                    <w:rPr>
                      <w:color w:val="231F20"/>
                      <w:spacing w:val="-4"/>
                      <w:w w:val="105"/>
                    </w:rPr>
                    <w:t>NYNEX and the </w:t>
                  </w:r>
                  <w:r>
                    <w:rPr>
                      <w:color w:val="231F20"/>
                      <w:spacing w:val="-5"/>
                      <w:w w:val="105"/>
                    </w:rPr>
                    <w:t>worldwide mar- keting</w:t>
                  </w:r>
                  <w:r>
                    <w:rPr>
                      <w:color w:val="231F20"/>
                      <w:spacing w:val="-12"/>
                      <w:w w:val="105"/>
                    </w:rPr>
                    <w:t> </w:t>
                  </w:r>
                  <w:r>
                    <w:rPr>
                      <w:color w:val="231F20"/>
                      <w:spacing w:val="-4"/>
                      <w:w w:val="105"/>
                    </w:rPr>
                    <w:t>scale</w:t>
                  </w:r>
                  <w:r>
                    <w:rPr>
                      <w:color w:val="231F20"/>
                      <w:spacing w:val="-12"/>
                      <w:w w:val="105"/>
                    </w:rPr>
                    <w:t> </w:t>
                  </w:r>
                  <w:r>
                    <w:rPr>
                      <w:color w:val="231F20"/>
                      <w:spacing w:val="-3"/>
                      <w:w w:val="105"/>
                    </w:rPr>
                    <w:t>of</w:t>
                  </w:r>
                  <w:r>
                    <w:rPr>
                      <w:color w:val="231F20"/>
                      <w:spacing w:val="-12"/>
                      <w:w w:val="105"/>
                    </w:rPr>
                    <w:t> </w:t>
                  </w:r>
                  <w:r>
                    <w:rPr>
                      <w:color w:val="231F20"/>
                      <w:spacing w:val="-4"/>
                      <w:w w:val="105"/>
                    </w:rPr>
                    <w:t>IBM</w:t>
                  </w:r>
                  <w:r>
                    <w:rPr>
                      <w:color w:val="231F20"/>
                      <w:spacing w:val="-12"/>
                      <w:w w:val="105"/>
                    </w:rPr>
                    <w:t> </w:t>
                  </w:r>
                  <w:r>
                    <w:rPr>
                      <w:color w:val="231F20"/>
                      <w:spacing w:val="-4"/>
                      <w:w w:val="105"/>
                    </w:rPr>
                    <w:t>are</w:t>
                  </w:r>
                  <w:r>
                    <w:rPr>
                      <w:color w:val="231F20"/>
                      <w:spacing w:val="-12"/>
                      <w:w w:val="105"/>
                    </w:rPr>
                    <w:t> </w:t>
                  </w:r>
                  <w:r>
                    <w:rPr>
                      <w:color w:val="231F20"/>
                      <w:spacing w:val="-4"/>
                      <w:w w:val="105"/>
                    </w:rPr>
                    <w:t>important</w:t>
                  </w:r>
                  <w:r>
                    <w:rPr>
                      <w:color w:val="231F20"/>
                      <w:spacing w:val="-11"/>
                      <w:w w:val="105"/>
                    </w:rPr>
                    <w:t> </w:t>
                  </w:r>
                  <w:r>
                    <w:rPr>
                      <w:color w:val="231F20"/>
                      <w:spacing w:val="-4"/>
                      <w:w w:val="105"/>
                    </w:rPr>
                    <w:t>cost</w:t>
                  </w:r>
                  <w:r>
                    <w:rPr>
                      <w:color w:val="231F20"/>
                      <w:spacing w:val="-12"/>
                      <w:w w:val="105"/>
                    </w:rPr>
                    <w:t> </w:t>
                  </w:r>
                  <w:r>
                    <w:rPr>
                      <w:color w:val="231F20"/>
                      <w:spacing w:val="-5"/>
                      <w:w w:val="105"/>
                    </w:rPr>
                    <w:t>advantages.</w:t>
                  </w:r>
                </w:p>
              </w:txbxContent>
            </v:textbox>
            <w10:wrap type="none"/>
          </v:shape>
        </w:pict>
      </w:r>
      <w:r>
        <w:rPr/>
        <w:pict>
          <v:shape style="position:absolute;margin-left:85.595001pt;margin-top:660.859924pt;width:140.5pt;height:39.65pt;mso-position-horizontal-relative:page;mso-position-vertical-relative:page;z-index:-80056" type="#_x0000_t202" filled="false" stroked="false">
            <v:textbox inset="0,0,0,0">
              <w:txbxContent>
                <w:p>
                  <w:pPr>
                    <w:pStyle w:val="BodyText"/>
                    <w:spacing w:line="276" w:lineRule="auto"/>
                    <w:ind w:right="17"/>
                    <w:jc w:val="both"/>
                  </w:pPr>
                  <w:r>
                    <w:rPr>
                      <w:color w:val="231F20"/>
                    </w:rPr>
                    <w:t>the chain. For long-term cost costs should be used rather variable or incremental costs.</w:t>
                  </w:r>
                </w:p>
              </w:txbxContent>
            </v:textbox>
            <w10:wrap type="none"/>
          </v:shape>
        </w:pict>
      </w:r>
      <w:r>
        <w:rPr/>
        <w:pict>
          <v:shape style="position:absolute;margin-left:229.595001pt;margin-top:660.859924pt;width:70.150pt;height:26.65pt;mso-position-horizontal-relative:page;mso-position-vertical-relative:page;z-index:-80032" type="#_x0000_t202" filled="false" stroked="false">
            <v:textbox inset="0,0,0,0">
              <w:txbxContent>
                <w:p>
                  <w:pPr>
                    <w:pStyle w:val="BodyText"/>
                    <w:spacing w:line="276" w:lineRule="auto"/>
                    <w:ind w:left="48" w:hanging="29"/>
                  </w:pPr>
                  <w:r>
                    <w:rPr>
                      <w:color w:val="231F20"/>
                    </w:rPr>
                    <w:t>estimation, full than marginal,</w:t>
                  </w:r>
                </w:p>
              </w:txbxContent>
            </v:textbox>
            <w10:wrap type="none"/>
          </v:shape>
        </w:pict>
      </w:r>
      <w:r>
        <w:rPr/>
        <w:pict>
          <v:shape style="position:absolute;margin-left:555.051025pt;margin-top:756.402527pt;width:10.35pt;height:10.15pt;mso-position-horizontal-relative:page;mso-position-vertical-relative:page;z-index:-80008" type="#_x0000_t202" filled="false" stroked="false">
            <v:textbox inset="0,0,0,0">
              <w:txbxContent>
                <w:p>
                  <w:pPr>
                    <w:spacing w:before="19"/>
                    <w:ind w:left="20" w:right="0" w:firstLine="0"/>
                    <w:jc w:val="left"/>
                    <w:rPr>
                      <w:sz w:val="14"/>
                    </w:rPr>
                  </w:pPr>
                  <w:r>
                    <w:rPr>
                      <w:color w:val="231F20"/>
                      <w:sz w:val="14"/>
                    </w:rPr>
                    <w:t>15</w:t>
                  </w:r>
                </w:p>
              </w:txbxContent>
            </v:textbox>
            <w10:wrap type="none"/>
          </v:shape>
        </w:pict>
      </w:r>
      <w:r>
        <w:rPr/>
        <w:pict>
          <v:shape style="position:absolute;margin-left:0pt;margin-top:0pt;width:35pt;height:792pt;mso-position-horizontal-relative:page;mso-position-vertical-relative:page;z-index:-799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9960"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9936"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0;top:15821;width:20;height:18" coordorigin="0,15821" coordsize="20,18" path="m3796,4302l10455,4302m1815,4719l10455,4719m1815,3867l10455,3867m1815,11033l10455,11033e" filled="false" stroked="true" strokeweight=".50042pt" strokecolor="#231f20">
              <v:path arrowok="t"/>
              <v:stroke dashstyle="solid"/>
            </v:shape>
            <w10:wrap type="none"/>
          </v:group>
        </w:pict>
      </w:r>
      <w:r>
        <w:rPr/>
        <w:pict>
          <v:rect style="position:absolute;margin-left:0pt;margin-top:0pt;width:35pt;height:792pt;mso-position-horizontal-relative:page;mso-position-vertical-relative:page;z-index:-79912" filled="true" fillcolor="#d4e3ee" stroked="false">
            <v:fill type="solid"/>
            <w10:wrap type="none"/>
          </v:rect>
        </w:pict>
      </w:r>
      <w:r>
        <w:rPr/>
        <w:pict>
          <v:shape style="position:absolute;margin-left:231.835098pt;margin-top:109.537498pt;width:338.25pt;height:15.7pt;mso-position-horizontal-relative:page;mso-position-vertical-relative:page;z-index:-79888"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209.437302pt;margin-top:153.761597pt;width:212.3pt;height:29pt;mso-position-horizontal-relative:page;mso-position-vertical-relative:page;z-index:-79864" type="#_x0000_t202" filled="false" stroked="false">
            <v:textbox inset="0,0,0,0">
              <w:txbxContent>
                <w:p>
                  <w:pPr>
                    <w:spacing w:line="230" w:lineRule="auto" w:before="28"/>
                    <w:ind w:left="124" w:right="-12" w:hanging="105"/>
                    <w:jc w:val="left"/>
                    <w:rPr>
                      <w:sz w:val="24"/>
                    </w:rPr>
                  </w:pPr>
                  <w:r>
                    <w:rPr>
                      <w:color w:val="569BBE"/>
                      <w:w w:val="105"/>
                      <w:sz w:val="24"/>
                    </w:rPr>
                    <w:t>EXHIBIT 7. VALUE CHAIN DIFFERENCES: THE TELECOMMNICATIONS INDUSTRY</w:t>
                  </w:r>
                </w:p>
              </w:txbxContent>
            </v:textbox>
            <w10:wrap type="none"/>
          </v:shape>
        </w:pict>
      </w:r>
      <w:r>
        <w:rPr/>
        <w:pict>
          <v:shape style="position:absolute;margin-left:310.455109pt;margin-top:198.078156pt;width:100.2pt;height:12.5pt;mso-position-horizontal-relative:page;mso-position-vertical-relative:page;z-index:-79840" type="#_x0000_t202" filled="false" stroked="false">
            <v:textbox inset="0,0,0,0">
              <w:txbxContent>
                <w:p>
                  <w:pPr>
                    <w:spacing w:line="246" w:lineRule="exact" w:before="0"/>
                    <w:ind w:left="20" w:right="0" w:firstLine="0"/>
                    <w:jc w:val="left"/>
                    <w:rPr>
                      <w:rFonts w:ascii="Calibri"/>
                      <w:b/>
                      <w:sz w:val="21"/>
                    </w:rPr>
                  </w:pPr>
                  <w:r>
                    <w:rPr>
                      <w:rFonts w:ascii="Calibri"/>
                      <w:b/>
                      <w:color w:val="231F20"/>
                      <w:w w:val="110"/>
                      <w:sz w:val="21"/>
                    </w:rPr>
                    <w:t>Strategic</w:t>
                  </w:r>
                  <w:r>
                    <w:rPr>
                      <w:rFonts w:ascii="Calibri"/>
                      <w:b/>
                      <w:color w:val="231F20"/>
                      <w:spacing w:val="-18"/>
                      <w:w w:val="110"/>
                      <w:sz w:val="21"/>
                    </w:rPr>
                    <w:t> </w:t>
                  </w:r>
                  <w:r>
                    <w:rPr>
                      <w:rFonts w:ascii="Calibri"/>
                      <w:b/>
                      <w:color w:val="231F20"/>
                      <w:w w:val="110"/>
                      <w:sz w:val="21"/>
                    </w:rPr>
                    <w:t>Differences</w:t>
                  </w:r>
                </w:p>
              </w:txbxContent>
            </v:textbox>
            <w10:wrap type="none"/>
          </v:shape>
        </w:pict>
      </w:r>
      <w:r>
        <w:rPr/>
        <w:pict>
          <v:shape style="position:absolute;margin-left:99.881683pt;margin-top:204.371841pt;width:56.7pt;height:25.1pt;mso-position-horizontal-relative:page;mso-position-vertical-relative:page;z-index:-79816" type="#_x0000_t202" filled="false" stroked="false">
            <v:textbox inset="0,0,0,0">
              <w:txbxContent>
                <w:p>
                  <w:pPr>
                    <w:spacing w:line="235" w:lineRule="auto" w:before="0"/>
                    <w:ind w:left="20" w:right="4" w:firstLine="0"/>
                    <w:jc w:val="left"/>
                    <w:rPr>
                      <w:rFonts w:ascii="Calibri"/>
                      <w:b/>
                      <w:sz w:val="21"/>
                    </w:rPr>
                  </w:pPr>
                  <w:r>
                    <w:rPr>
                      <w:rFonts w:ascii="Calibri"/>
                      <w:b/>
                      <w:color w:val="231F20"/>
                      <w:w w:val="110"/>
                      <w:sz w:val="21"/>
                    </w:rPr>
                    <w:t>Value</w:t>
                  </w:r>
                  <w:r>
                    <w:rPr>
                      <w:rFonts w:ascii="Calibri"/>
                      <w:b/>
                      <w:color w:val="231F20"/>
                      <w:spacing w:val="-31"/>
                      <w:w w:val="110"/>
                      <w:sz w:val="21"/>
                    </w:rPr>
                    <w:t> </w:t>
                  </w:r>
                  <w:r>
                    <w:rPr>
                      <w:rFonts w:ascii="Calibri"/>
                      <w:b/>
                      <w:color w:val="231F20"/>
                      <w:spacing w:val="-4"/>
                      <w:w w:val="110"/>
                      <w:sz w:val="21"/>
                    </w:rPr>
                    <w:t>Chain </w:t>
                  </w:r>
                  <w:r>
                    <w:rPr>
                      <w:rFonts w:ascii="Calibri"/>
                      <w:b/>
                      <w:color w:val="231F20"/>
                      <w:w w:val="110"/>
                      <w:sz w:val="21"/>
                    </w:rPr>
                    <w:t>Processes</w:t>
                  </w:r>
                </w:p>
              </w:txbxContent>
            </v:textbox>
            <w10:wrap type="none"/>
          </v:shape>
        </w:pict>
      </w:r>
      <w:r>
        <w:rPr/>
        <w:pict>
          <v:shape style="position:absolute;margin-left:229.409241pt;margin-top:219.634354pt;width:25.45pt;height:12.5pt;mso-position-horizontal-relative:page;mso-position-vertical-relative:page;z-index:-79792" type="#_x0000_t202" filled="false" stroked="false">
            <v:textbox inset="0,0,0,0">
              <w:txbxContent>
                <w:p>
                  <w:pPr>
                    <w:spacing w:line="246" w:lineRule="exact" w:before="0"/>
                    <w:ind w:left="20" w:right="0" w:firstLine="0"/>
                    <w:jc w:val="left"/>
                    <w:rPr>
                      <w:rFonts w:ascii="Calibri"/>
                      <w:b/>
                      <w:sz w:val="21"/>
                    </w:rPr>
                  </w:pPr>
                  <w:r>
                    <w:rPr>
                      <w:rFonts w:ascii="Calibri"/>
                      <w:b/>
                      <w:color w:val="231F20"/>
                      <w:sz w:val="21"/>
                    </w:rPr>
                    <w:t>AT&amp;T</w:t>
                  </w:r>
                </w:p>
              </w:txbxContent>
            </v:textbox>
            <w10:wrap type="none"/>
          </v:shape>
        </w:pict>
      </w:r>
      <w:r>
        <w:rPr/>
        <w:pict>
          <v:shape style="position:absolute;margin-left:343.794983pt;margin-top:219.634354pt;width:33.3pt;height:12.5pt;mso-position-horizontal-relative:page;mso-position-vertical-relative:page;z-index:-79768" type="#_x0000_t202" filled="false" stroked="false">
            <v:textbox inset="0,0,0,0">
              <w:txbxContent>
                <w:p>
                  <w:pPr>
                    <w:spacing w:line="246" w:lineRule="exact" w:before="0"/>
                    <w:ind w:left="20" w:right="0" w:firstLine="0"/>
                    <w:jc w:val="left"/>
                    <w:rPr>
                      <w:rFonts w:ascii="Calibri"/>
                      <w:b/>
                      <w:sz w:val="21"/>
                    </w:rPr>
                  </w:pPr>
                  <w:r>
                    <w:rPr>
                      <w:rFonts w:ascii="Calibri"/>
                      <w:b/>
                      <w:color w:val="231F20"/>
                      <w:w w:val="105"/>
                      <w:sz w:val="21"/>
                    </w:rPr>
                    <w:t>NYNEX</w:t>
                  </w:r>
                </w:p>
              </w:txbxContent>
            </v:textbox>
            <w10:wrap type="none"/>
          </v:shape>
        </w:pict>
      </w:r>
      <w:r>
        <w:rPr/>
        <w:pict>
          <v:shape style="position:absolute;margin-left:459.2258pt;margin-top:219.634354pt;width:20.9pt;height:12.5pt;mso-position-horizontal-relative:page;mso-position-vertical-relative:page;z-index:-79744" type="#_x0000_t202" filled="false" stroked="false">
            <v:textbox inset="0,0,0,0">
              <w:txbxContent>
                <w:p>
                  <w:pPr>
                    <w:spacing w:line="246" w:lineRule="exact" w:before="0"/>
                    <w:ind w:left="20" w:right="0" w:firstLine="0"/>
                    <w:jc w:val="left"/>
                    <w:rPr>
                      <w:rFonts w:ascii="Calibri"/>
                      <w:b/>
                      <w:sz w:val="21"/>
                    </w:rPr>
                  </w:pPr>
                  <w:r>
                    <w:rPr>
                      <w:rFonts w:ascii="Calibri"/>
                      <w:b/>
                      <w:color w:val="231F20"/>
                      <w:w w:val="105"/>
                      <w:sz w:val="21"/>
                    </w:rPr>
                    <w:t>IBM</w:t>
                  </w:r>
                </w:p>
              </w:txbxContent>
            </v:textbox>
            <w10:wrap type="none"/>
          </v:shape>
        </w:pict>
      </w:r>
      <w:r>
        <w:rPr/>
        <w:pict>
          <v:shape style="position:absolute;margin-left:99.315376pt;margin-top:240.941681pt;width:57.15pt;height:13.65pt;mso-position-horizontal-relative:page;mso-position-vertical-relative:page;z-index:-79720" type="#_x0000_t202" filled="false" stroked="false">
            <v:textbox inset="0,0,0,0">
              <w:txbxContent>
                <w:p>
                  <w:pPr>
                    <w:pStyle w:val="BodyText"/>
                  </w:pPr>
                  <w:r>
                    <w:rPr>
                      <w:color w:val="231F20"/>
                    </w:rPr>
                    <w:t>Procurement</w:t>
                  </w:r>
                </w:p>
              </w:txbxContent>
            </v:textbox>
            <w10:wrap type="none"/>
          </v:shape>
        </w:pict>
      </w:r>
      <w:r>
        <w:rPr/>
        <w:pict>
          <v:shape style="position:absolute;margin-left:190.714111pt;margin-top:240.941681pt;width:111.1pt;height:25.65pt;mso-position-horizontal-relative:page;mso-position-vertical-relative:page;z-index:-79696" type="#_x0000_t202" filled="false" stroked="false">
            <v:textbox inset="0,0,0,0">
              <w:txbxContent>
                <w:p>
                  <w:pPr>
                    <w:pStyle w:val="BodyText"/>
                    <w:spacing w:line="254" w:lineRule="auto"/>
                  </w:pPr>
                  <w:r>
                    <w:rPr>
                      <w:color w:val="231F20"/>
                    </w:rPr>
                    <w:t>Owns manufacturing branch (Western Electric)</w:t>
                  </w:r>
                </w:p>
              </w:txbxContent>
            </v:textbox>
            <w10:wrap type="none"/>
          </v:shape>
        </w:pict>
      </w:r>
      <w:r>
        <w:rPr/>
        <w:pict>
          <v:shape style="position:absolute;margin-left:323.329620pt;margin-top:240.941772pt;width:73.95pt;height:25.65pt;mso-position-horizontal-relative:page;mso-position-vertical-relative:page;z-index:-79672" type="#_x0000_t202" filled="false" stroked="false">
            <v:textbox inset="0,0,0,0">
              <w:txbxContent>
                <w:p>
                  <w:pPr>
                    <w:pStyle w:val="BodyText"/>
                    <w:spacing w:line="254" w:lineRule="auto"/>
                    <w:ind w:right="-16"/>
                  </w:pPr>
                  <w:r>
                    <w:rPr>
                      <w:color w:val="231F20"/>
                      <w:w w:val="105"/>
                    </w:rPr>
                    <w:t>Free to use any supplier it wants</w:t>
                  </w:r>
                </w:p>
              </w:txbxContent>
            </v:textbox>
            <w10:wrap type="none"/>
          </v:shape>
        </w:pict>
      </w:r>
      <w:r>
        <w:rPr/>
        <w:pict>
          <v:shape style="position:absolute;margin-left:430.620941pt;margin-top:240.941879pt;width:73.850pt;height:25.65pt;mso-position-horizontal-relative:page;mso-position-vertical-relative:page;z-index:-79648" type="#_x0000_t202" filled="false" stroked="false">
            <v:textbox inset="0,0,0,0">
              <w:txbxContent>
                <w:p>
                  <w:pPr>
                    <w:pStyle w:val="BodyText"/>
                    <w:spacing w:line="254" w:lineRule="auto"/>
                    <w:ind w:right="-15"/>
                  </w:pPr>
                  <w:r>
                    <w:rPr>
                      <w:color w:val="231F20"/>
                      <w:w w:val="105"/>
                    </w:rPr>
                    <w:t>Owns Rolm, CPE manufacturer</w:t>
                  </w:r>
                </w:p>
              </w:txbxContent>
            </v:textbox>
            <w10:wrap type="none"/>
          </v:shape>
        </w:pict>
      </w:r>
      <w:r>
        <w:rPr/>
        <w:pict>
          <v:shape style="position:absolute;margin-left:99.315376pt;margin-top:276.935211pt;width:59.05pt;height:25.65pt;mso-position-horizontal-relative:page;mso-position-vertical-relative:page;z-index:-79624" type="#_x0000_t202" filled="false" stroked="false">
            <v:textbox inset="0,0,0,0">
              <w:txbxContent>
                <w:p>
                  <w:pPr>
                    <w:pStyle w:val="BodyText"/>
                    <w:spacing w:line="254" w:lineRule="auto"/>
                  </w:pPr>
                  <w:r>
                    <w:rPr>
                      <w:color w:val="231F20"/>
                    </w:rPr>
                    <w:t>Technology Development</w:t>
                  </w:r>
                </w:p>
              </w:txbxContent>
            </v:textbox>
            <w10:wrap type="none"/>
          </v:shape>
        </w:pict>
      </w:r>
      <w:r>
        <w:rPr/>
        <w:pict>
          <v:shape style="position:absolute;margin-left:190.714111pt;margin-top:276.935333pt;width:108.9pt;height:25.65pt;mso-position-horizontal-relative:page;mso-position-vertical-relative:page;z-index:-79600" type="#_x0000_t202" filled="false" stroked="false">
            <v:textbox inset="0,0,0,0">
              <w:txbxContent>
                <w:p>
                  <w:pPr>
                    <w:pStyle w:val="BodyText"/>
                    <w:spacing w:line="254" w:lineRule="auto"/>
                  </w:pPr>
                  <w:r>
                    <w:rPr>
                      <w:color w:val="231F20"/>
                    </w:rPr>
                    <w:t>Technological leadership </w:t>
                  </w:r>
                  <w:r>
                    <w:rPr>
                      <w:color w:val="231F20"/>
                      <w:w w:val="105"/>
                    </w:rPr>
                    <w:t>through Bell Labs</w:t>
                  </w:r>
                </w:p>
              </w:txbxContent>
            </v:textbox>
            <w10:wrap type="none"/>
          </v:shape>
        </w:pict>
      </w:r>
      <w:r>
        <w:rPr/>
        <w:pict>
          <v:shape style="position:absolute;margin-left:323.329620pt;margin-top:276.935425pt;width:81.350pt;height:25.65pt;mso-position-horizontal-relative:page;mso-position-vertical-relative:page;z-index:-79576" type="#_x0000_t202" filled="false" stroked="false">
            <v:textbox inset="0,0,0,0">
              <w:txbxContent>
                <w:p>
                  <w:pPr>
                    <w:pStyle w:val="BodyText"/>
                    <w:spacing w:line="254" w:lineRule="auto"/>
                  </w:pPr>
                  <w:r>
                    <w:rPr>
                      <w:color w:val="231F20"/>
                    </w:rPr>
                    <w:t>Focus on software products</w:t>
                  </w:r>
                </w:p>
              </w:txbxContent>
            </v:textbox>
            <w10:wrap type="none"/>
          </v:shape>
        </w:pict>
      </w:r>
      <w:r>
        <w:rPr/>
        <w:pict>
          <v:shape style="position:absolute;margin-left:430.620941pt;margin-top:276.935516pt;width:85.55pt;height:49.65pt;mso-position-horizontal-relative:page;mso-position-vertical-relative:page;z-index:-79552" type="#_x0000_t202" filled="false" stroked="false">
            <v:textbox inset="0,0,0,0">
              <w:txbxContent>
                <w:p>
                  <w:pPr>
                    <w:pStyle w:val="BodyText"/>
                    <w:spacing w:line="254" w:lineRule="auto"/>
                  </w:pPr>
                  <w:r>
                    <w:rPr>
                      <w:color w:val="231F20"/>
                    </w:rPr>
                    <w:t>Strong R&amp;D in computer hardware and software technologies</w:t>
                  </w:r>
                </w:p>
              </w:txbxContent>
            </v:textbox>
            <w10:wrap type="none"/>
          </v:shape>
        </w:pict>
      </w:r>
      <w:r>
        <w:rPr/>
        <w:pict>
          <v:shape style="position:absolute;margin-left:99.315376pt;margin-top:336.924469pt;width:49.55pt;height:13.65pt;mso-position-horizontal-relative:page;mso-position-vertical-relative:page;z-index:-79528" type="#_x0000_t202" filled="false" stroked="false">
            <v:textbox inset="0,0,0,0">
              <w:txbxContent>
                <w:p>
                  <w:pPr>
                    <w:pStyle w:val="BodyText"/>
                  </w:pPr>
                  <w:r>
                    <w:rPr>
                      <w:color w:val="231F20"/>
                    </w:rPr>
                    <w:t>Operations</w:t>
                  </w:r>
                </w:p>
              </w:txbxContent>
            </v:textbox>
            <w10:wrap type="none"/>
          </v:shape>
        </w:pict>
      </w:r>
      <w:r>
        <w:rPr/>
        <w:pict>
          <v:shape style="position:absolute;margin-left:190.714111pt;margin-top:336.924561pt;width:113.35pt;height:109.65pt;mso-position-horizontal-relative:page;mso-position-vertical-relative:page;z-index:-79504" type="#_x0000_t202" filled="false" stroked="false">
            <v:textbox inset="0,0,0,0">
              <w:txbxContent>
                <w:p>
                  <w:pPr>
                    <w:pStyle w:val="BodyText"/>
                  </w:pPr>
                  <w:r>
                    <w:rPr>
                      <w:color w:val="231F20"/>
                      <w:w w:val="105"/>
                    </w:rPr>
                    <w:t>National presence</w:t>
                  </w:r>
                </w:p>
                <w:p>
                  <w:pPr>
                    <w:pStyle w:val="BodyText"/>
                    <w:spacing w:line="254" w:lineRule="auto" w:before="13"/>
                  </w:pPr>
                  <w:r>
                    <w:rPr>
                      <w:color w:val="231F20"/>
                    </w:rPr>
                    <w:t>High quality of equipment through heavy capital expenditure</w:t>
                  </w:r>
                </w:p>
                <w:p>
                  <w:pPr>
                    <w:pStyle w:val="BodyText"/>
                    <w:spacing w:line="254" w:lineRule="auto" w:before="0"/>
                  </w:pPr>
                  <w:r>
                    <w:rPr>
                      <w:color w:val="231F20"/>
                    </w:rPr>
                    <w:t>Similar communications </w:t>
                  </w:r>
                  <w:r>
                    <w:rPr>
                      <w:color w:val="231F20"/>
                      <w:w w:val="105"/>
                    </w:rPr>
                    <w:t>standards nationwide Strongest national telecommunications network</w:t>
                  </w:r>
                </w:p>
              </w:txbxContent>
            </v:textbox>
            <w10:wrap type="none"/>
          </v:shape>
        </w:pict>
      </w:r>
      <w:r>
        <w:rPr/>
        <w:pict>
          <v:shape style="position:absolute;margin-left:323.329620pt;margin-top:336.924683pt;width:84.35pt;height:97.65pt;mso-position-horizontal-relative:page;mso-position-vertical-relative:page;z-index:-79480" type="#_x0000_t202" filled="false" stroked="false">
            <v:textbox inset="0,0,0,0">
              <w:txbxContent>
                <w:p>
                  <w:pPr>
                    <w:pStyle w:val="BodyText"/>
                    <w:spacing w:line="254" w:lineRule="auto"/>
                    <w:ind w:right="17"/>
                  </w:pPr>
                  <w:r>
                    <w:rPr>
                      <w:color w:val="231F20"/>
                    </w:rPr>
                    <w:t>Regional monopoly Innovative equipment from outside suppliers High-quality regional network through heavy capital investment</w:t>
                  </w:r>
                </w:p>
              </w:txbxContent>
            </v:textbox>
            <w10:wrap type="none"/>
          </v:shape>
        </w:pict>
      </w:r>
      <w:r>
        <w:rPr/>
        <w:pict>
          <v:shape style="position:absolute;margin-left:430.620941pt;margin-top:336.924774pt;width:79.95pt;height:61.65pt;mso-position-horizontal-relative:page;mso-position-vertical-relative:page;z-index:-79456" type="#_x0000_t202" filled="false" stroked="false">
            <v:textbox inset="0,0,0,0">
              <w:txbxContent>
                <w:p>
                  <w:pPr>
                    <w:pStyle w:val="BodyText"/>
                    <w:spacing w:line="254" w:lineRule="auto"/>
                  </w:pPr>
                  <w:r>
                    <w:rPr>
                      <w:color w:val="231F20"/>
                    </w:rPr>
                    <w:t>Global presence Leading computer technology Partnership with MCI</w:t>
                  </w:r>
                </w:p>
              </w:txbxContent>
            </v:textbox>
            <w10:wrap type="none"/>
          </v:shape>
        </w:pict>
      </w:r>
      <w:r>
        <w:rPr/>
        <w:pict>
          <v:shape style="position:absolute;margin-left:99.315376pt;margin-top:456.902985pt;width:45.75pt;height:25.65pt;mso-position-horizontal-relative:page;mso-position-vertical-relative:page;z-index:-79432" type="#_x0000_t202" filled="false" stroked="false">
            <v:textbox inset="0,0,0,0">
              <w:txbxContent>
                <w:p>
                  <w:pPr>
                    <w:pStyle w:val="BodyText"/>
                    <w:spacing w:line="254" w:lineRule="auto"/>
                    <w:ind w:right="-2"/>
                  </w:pPr>
                  <w:r>
                    <w:rPr>
                      <w:color w:val="231F20"/>
                    </w:rPr>
                    <w:t>Marketing </w:t>
                  </w:r>
                  <w:r>
                    <w:rPr>
                      <w:color w:val="231F20"/>
                      <w:w w:val="105"/>
                    </w:rPr>
                    <w:t>and Sales</w:t>
                  </w:r>
                </w:p>
              </w:txbxContent>
            </v:textbox>
            <w10:wrap type="none"/>
          </v:shape>
        </w:pict>
      </w:r>
      <w:r>
        <w:rPr/>
        <w:pict>
          <v:shape style="position:absolute;margin-left:190.714111pt;margin-top:456.903076pt;width:99.75pt;height:85.65pt;mso-position-horizontal-relative:page;mso-position-vertical-relative:page;z-index:-79408" type="#_x0000_t202" filled="false" stroked="false">
            <v:textbox inset="0,0,0,0">
              <w:txbxContent>
                <w:p>
                  <w:pPr>
                    <w:pStyle w:val="BodyText"/>
                    <w:spacing w:line="254" w:lineRule="auto"/>
                    <w:ind w:right="17"/>
                  </w:pPr>
                  <w:r>
                    <w:rPr>
                      <w:color w:val="231F20"/>
                    </w:rPr>
                    <w:t>New emphasis on marketing (still weak) High name recognition Long-term relationship with clients</w:t>
                  </w:r>
                </w:p>
                <w:p>
                  <w:pPr>
                    <w:pStyle w:val="BodyText"/>
                    <w:spacing w:line="254" w:lineRule="auto" w:before="0"/>
                    <w:ind w:right="17"/>
                  </w:pPr>
                  <w:r>
                    <w:rPr>
                      <w:color w:val="231F20"/>
                      <w:w w:val="105"/>
                    </w:rPr>
                    <w:t>Recruits computer executives</w:t>
                  </w:r>
                </w:p>
              </w:txbxContent>
            </v:textbox>
            <w10:wrap type="none"/>
          </v:shape>
        </w:pict>
      </w:r>
      <w:r>
        <w:rPr/>
        <w:pict>
          <v:shape style="position:absolute;margin-left:323.329620pt;margin-top:456.903168pt;width:92.65pt;height:73.650pt;mso-position-horizontal-relative:page;mso-position-vertical-relative:page;z-index:-79384" type="#_x0000_t202" filled="false" stroked="false">
            <v:textbox inset="0,0,0,0">
              <w:txbxContent>
                <w:p>
                  <w:pPr>
                    <w:pStyle w:val="BodyText"/>
                    <w:spacing w:line="254" w:lineRule="auto"/>
                    <w:ind w:right="6"/>
                  </w:pPr>
                  <w:r>
                    <w:rPr>
                      <w:color w:val="231F20"/>
                      <w:w w:val="105"/>
                    </w:rPr>
                    <w:t>Use of Bell logo Focus on top 1,000 corporate </w:t>
                  </w:r>
                  <w:r>
                    <w:rPr>
                      <w:color w:val="231F20"/>
                      <w:spacing w:val="-3"/>
                      <w:w w:val="105"/>
                    </w:rPr>
                    <w:t>customers </w:t>
                  </w:r>
                  <w:r>
                    <w:rPr>
                      <w:color w:val="231F20"/>
                      <w:w w:val="105"/>
                    </w:rPr>
                    <w:t>Sales and distribution centres close to customers</w:t>
                  </w:r>
                </w:p>
              </w:txbxContent>
            </v:textbox>
            <w10:wrap type="none"/>
          </v:shape>
        </w:pict>
      </w:r>
      <w:r>
        <w:rPr/>
        <w:pict>
          <v:shape style="position:absolute;margin-left:430.621033pt;margin-top:456.903259pt;width:93.75pt;height:85.65pt;mso-position-horizontal-relative:page;mso-position-vertical-relative:page;z-index:-79360" type="#_x0000_t202" filled="false" stroked="false">
            <v:textbox inset="0,0,0,0">
              <w:txbxContent>
                <w:p>
                  <w:pPr>
                    <w:pStyle w:val="BodyText"/>
                    <w:spacing w:line="254" w:lineRule="auto"/>
                    <w:ind w:right="171"/>
                  </w:pPr>
                  <w:r>
                    <w:rPr>
                      <w:color w:val="231F20"/>
                    </w:rPr>
                    <w:t>Strong reputation for marketing excellence</w:t>
                  </w:r>
                </w:p>
                <w:p>
                  <w:pPr>
                    <w:pStyle w:val="BodyText"/>
                    <w:spacing w:line="254" w:lineRule="auto" w:before="0"/>
                    <w:ind w:right="10"/>
                  </w:pPr>
                  <w:r>
                    <w:rPr>
                      <w:color w:val="231F20"/>
                      <w:w w:val="105"/>
                    </w:rPr>
                    <w:t>Already sells to most major corporations Experienced sales force</w:t>
                  </w:r>
                </w:p>
              </w:txbxContent>
            </v:textbox>
            <w10:wrap type="none"/>
          </v:shape>
        </w:pict>
      </w:r>
      <w:r>
        <w:rPr/>
        <w:pict>
          <v:shape style="position:absolute;margin-left:258.648987pt;margin-top:558.687988pt;width:110.2pt;height:11.35pt;mso-position-horizontal-relative:page;mso-position-vertical-relative:page;z-index:-79336" type="#_x0000_t202" filled="false" stroked="false">
            <v:textbox inset="0,0,0,0">
              <w:txbxContent>
                <w:p>
                  <w:pPr>
                    <w:spacing w:before="19"/>
                    <w:ind w:left="20" w:right="0" w:firstLine="0"/>
                    <w:jc w:val="left"/>
                    <w:rPr>
                      <w:sz w:val="16"/>
                    </w:rPr>
                  </w:pPr>
                  <w:r>
                    <w:rPr>
                      <w:color w:val="231F20"/>
                      <w:w w:val="105"/>
                      <w:sz w:val="16"/>
                    </w:rPr>
                    <w:t>Source: Hax and Majluf, 1991.</w:t>
                  </w:r>
                </w:p>
              </w:txbxContent>
            </v:textbox>
            <w10:wrap type="none"/>
          </v:shape>
        </w:pict>
      </w:r>
      <w:r>
        <w:rPr/>
        <w:pict>
          <v:shape style="position:absolute;margin-left:85.595001pt;margin-top:582.85968pt;width:214.2pt;height:130.65pt;mso-position-horizontal-relative:page;mso-position-vertical-relative:page;z-index:-79312" type="#_x0000_t202" filled="false" stroked="false">
            <v:textbox inset="0,0,0,0">
              <w:txbxContent>
                <w:p>
                  <w:pPr>
                    <w:pStyle w:val="BodyText"/>
                    <w:spacing w:line="276" w:lineRule="auto"/>
                    <w:ind w:right="17"/>
                    <w:jc w:val="both"/>
                  </w:pPr>
                  <w:r>
                    <w:rPr>
                      <w:color w:val="231F20"/>
                    </w:rPr>
                    <w:t>Finding innovative </w:t>
                  </w:r>
                  <w:r>
                    <w:rPr>
                      <w:color w:val="231F20"/>
                      <w:spacing w:val="-3"/>
                    </w:rPr>
                    <w:t>ways </w:t>
                  </w:r>
                  <w:r>
                    <w:rPr>
                      <w:color w:val="231F20"/>
                    </w:rPr>
                    <w:t>to perform value-creating activities helps firms improve their overall perfor- mance and achieve competitive advantage. In order to thrive in the mature, highly competitive meat packing industry, for example, Iowa </w:t>
                  </w:r>
                  <w:r>
                    <w:rPr>
                      <w:color w:val="231F20"/>
                      <w:spacing w:val="-4"/>
                    </w:rPr>
                    <w:t>Beef </w:t>
                  </w:r>
                  <w:r>
                    <w:rPr>
                      <w:color w:val="231F20"/>
                    </w:rPr>
                    <w:t>Processors built its plants near cattle ranches, thus eliminating the high cost of shipping cattle  to northern processing plants. In order to </w:t>
                  </w:r>
                  <w:r>
                    <w:rPr>
                      <w:color w:val="231F20"/>
                      <w:spacing w:val="-4"/>
                    </w:rPr>
                    <w:t>lower </w:t>
                  </w:r>
                  <w:r>
                    <w:rPr>
                      <w:color w:val="231F20"/>
                      <w:spacing w:val="42"/>
                    </w:rPr>
                    <w:t> </w:t>
                  </w:r>
                  <w:r>
                    <w:rPr>
                      <w:color w:val="231F20"/>
                    </w:rPr>
                    <w:t>its costs, </w:t>
                  </w:r>
                  <w:r>
                    <w:rPr>
                      <w:color w:val="231F20"/>
                      <w:spacing w:val="-3"/>
                    </w:rPr>
                    <w:t>Tropicana </w:t>
                  </w:r>
                  <w:r>
                    <w:rPr>
                      <w:color w:val="231F20"/>
                    </w:rPr>
                    <w:t>froze slabs of orange </w:t>
                  </w:r>
                  <w:r>
                    <w:rPr>
                      <w:color w:val="231F20"/>
                      <w:spacing w:val="-4"/>
                    </w:rPr>
                    <w:t>juice </w:t>
                  </w:r>
                  <w:r>
                    <w:rPr>
                      <w:color w:val="231F20"/>
                    </w:rPr>
                    <w:t>concentrate</w:t>
                  </w:r>
                  <w:r>
                    <w:rPr>
                      <w:color w:val="231F20"/>
                      <w:spacing w:val="11"/>
                    </w:rPr>
                    <w:t> </w:t>
                  </w:r>
                  <w:r>
                    <w:rPr>
                      <w:color w:val="231F20"/>
                    </w:rPr>
                    <w:t>near</w:t>
                  </w:r>
                  <w:r>
                    <w:rPr>
                      <w:color w:val="231F20"/>
                      <w:spacing w:val="12"/>
                    </w:rPr>
                    <w:t> </w:t>
                  </w:r>
                  <w:r>
                    <w:rPr>
                      <w:color w:val="231F20"/>
                    </w:rPr>
                    <w:t>the</w:t>
                  </w:r>
                  <w:r>
                    <w:rPr>
                      <w:color w:val="231F20"/>
                      <w:spacing w:val="11"/>
                    </w:rPr>
                    <w:t> </w:t>
                  </w:r>
                  <w:r>
                    <w:rPr>
                      <w:color w:val="231F20"/>
                    </w:rPr>
                    <w:t>orange</w:t>
                  </w:r>
                  <w:r>
                    <w:rPr>
                      <w:color w:val="231F20"/>
                      <w:spacing w:val="12"/>
                    </w:rPr>
                    <w:t> </w:t>
                  </w:r>
                  <w:r>
                    <w:rPr>
                      <w:color w:val="231F20"/>
                    </w:rPr>
                    <w:t>groves</w:t>
                  </w:r>
                  <w:r>
                    <w:rPr>
                      <w:color w:val="231F20"/>
                      <w:spacing w:val="11"/>
                    </w:rPr>
                    <w:t> </w:t>
                  </w:r>
                  <w:r>
                    <w:rPr>
                      <w:color w:val="231F20"/>
                    </w:rPr>
                    <w:t>in</w:t>
                  </w:r>
                  <w:r>
                    <w:rPr>
                      <w:color w:val="231F20"/>
                      <w:spacing w:val="12"/>
                    </w:rPr>
                    <w:t> </w:t>
                  </w:r>
                  <w:r>
                    <w:rPr>
                      <w:color w:val="231F20"/>
                    </w:rPr>
                    <w:t>Florida</w:t>
                  </w:r>
                </w:p>
              </w:txbxContent>
            </v:textbox>
            <w10:wrap type="none"/>
          </v:shape>
        </w:pict>
      </w:r>
      <w:r>
        <w:rPr/>
        <w:pict>
          <v:shape style="position:absolute;margin-left:312.105286pt;margin-top:582.859619pt;width:214.15pt;height:52.65pt;mso-position-horizontal-relative:page;mso-position-vertical-relative:page;z-index:-79288" type="#_x0000_t202" filled="false" stroked="false">
            <v:textbox inset="0,0,0,0">
              <w:txbxContent>
                <w:p>
                  <w:pPr>
                    <w:pStyle w:val="BodyText"/>
                    <w:spacing w:line="276" w:lineRule="auto"/>
                    <w:ind w:right="17"/>
                    <w:jc w:val="both"/>
                  </w:pPr>
                  <w:r>
                    <w:rPr>
                      <w:color w:val="231F20"/>
                      <w:w w:val="105"/>
                    </w:rPr>
                    <w:t>and</w:t>
                  </w:r>
                  <w:r>
                    <w:rPr>
                      <w:color w:val="231F20"/>
                      <w:spacing w:val="-7"/>
                      <w:w w:val="105"/>
                    </w:rPr>
                    <w:t> </w:t>
                  </w:r>
                  <w:r>
                    <w:rPr>
                      <w:color w:val="231F20"/>
                      <w:w w:val="105"/>
                    </w:rPr>
                    <w:t>shipped</w:t>
                  </w:r>
                  <w:r>
                    <w:rPr>
                      <w:color w:val="231F20"/>
                      <w:spacing w:val="-6"/>
                      <w:w w:val="105"/>
                    </w:rPr>
                    <w:t> </w:t>
                  </w:r>
                  <w:r>
                    <w:rPr>
                      <w:color w:val="231F20"/>
                      <w:w w:val="105"/>
                    </w:rPr>
                    <w:t>the</w:t>
                  </w:r>
                  <w:r>
                    <w:rPr>
                      <w:color w:val="231F20"/>
                      <w:spacing w:val="-7"/>
                      <w:w w:val="105"/>
                    </w:rPr>
                    <w:t> </w:t>
                  </w:r>
                  <w:r>
                    <w:rPr>
                      <w:color w:val="231F20"/>
                      <w:w w:val="105"/>
                    </w:rPr>
                    <w:t>slabs</w:t>
                  </w:r>
                  <w:r>
                    <w:rPr>
                      <w:color w:val="231F20"/>
                      <w:spacing w:val="-7"/>
                      <w:w w:val="105"/>
                    </w:rPr>
                    <w:t> </w:t>
                  </w:r>
                  <w:r>
                    <w:rPr>
                      <w:color w:val="231F20"/>
                      <w:w w:val="105"/>
                    </w:rPr>
                    <w:t>to</w:t>
                  </w:r>
                  <w:r>
                    <w:rPr>
                      <w:color w:val="231F20"/>
                      <w:spacing w:val="-6"/>
                      <w:w w:val="105"/>
                    </w:rPr>
                    <w:t> </w:t>
                  </w:r>
                  <w:r>
                    <w:rPr>
                      <w:color w:val="231F20"/>
                      <w:w w:val="105"/>
                    </w:rPr>
                    <w:t>its</w:t>
                  </w:r>
                  <w:r>
                    <w:rPr>
                      <w:color w:val="231F20"/>
                      <w:spacing w:val="-7"/>
                      <w:w w:val="105"/>
                    </w:rPr>
                    <w:t> </w:t>
                  </w:r>
                  <w:r>
                    <w:rPr>
                      <w:color w:val="231F20"/>
                      <w:w w:val="105"/>
                    </w:rPr>
                    <w:t>large</w:t>
                  </w:r>
                  <w:r>
                    <w:rPr>
                      <w:color w:val="231F20"/>
                      <w:spacing w:val="-6"/>
                      <w:w w:val="105"/>
                    </w:rPr>
                    <w:t> </w:t>
                  </w:r>
                  <w:r>
                    <w:rPr>
                      <w:color w:val="231F20"/>
                      <w:w w:val="105"/>
                    </w:rPr>
                    <w:t>markets</w:t>
                  </w:r>
                  <w:r>
                    <w:rPr>
                      <w:color w:val="231F20"/>
                      <w:spacing w:val="-7"/>
                      <w:w w:val="105"/>
                    </w:rPr>
                    <w:t> </w:t>
                  </w:r>
                  <w:r>
                    <w:rPr>
                      <w:color w:val="231F20"/>
                      <w:w w:val="105"/>
                    </w:rPr>
                    <w:t>in</w:t>
                  </w:r>
                  <w:r>
                    <w:rPr>
                      <w:color w:val="231F20"/>
                      <w:spacing w:val="-6"/>
                      <w:w w:val="105"/>
                    </w:rPr>
                    <w:t> </w:t>
                  </w:r>
                  <w:r>
                    <w:rPr>
                      <w:color w:val="231F20"/>
                      <w:w w:val="105"/>
                    </w:rPr>
                    <w:t>the Northeastern U.S. Only then did the </w:t>
                  </w:r>
                  <w:r>
                    <w:rPr>
                      <w:color w:val="231F20"/>
                      <w:spacing w:val="-4"/>
                      <w:w w:val="105"/>
                    </w:rPr>
                    <w:t>company </w:t>
                  </w:r>
                  <w:r>
                    <w:rPr>
                      <w:color w:val="231F20"/>
                      <w:w w:val="105"/>
                    </w:rPr>
                    <w:t>mix</w:t>
                  </w:r>
                  <w:r>
                    <w:rPr>
                      <w:color w:val="231F20"/>
                      <w:spacing w:val="-14"/>
                      <w:w w:val="105"/>
                    </w:rPr>
                    <w:t> </w:t>
                  </w:r>
                  <w:r>
                    <w:rPr>
                      <w:color w:val="231F20"/>
                      <w:w w:val="105"/>
                    </w:rPr>
                    <w:t>the</w:t>
                  </w:r>
                  <w:r>
                    <w:rPr>
                      <w:color w:val="231F20"/>
                      <w:spacing w:val="-14"/>
                      <w:w w:val="105"/>
                    </w:rPr>
                    <w:t> </w:t>
                  </w:r>
                  <w:r>
                    <w:rPr>
                      <w:color w:val="231F20"/>
                      <w:w w:val="105"/>
                    </w:rPr>
                    <w:t>concentrate</w:t>
                  </w:r>
                  <w:r>
                    <w:rPr>
                      <w:color w:val="231F20"/>
                      <w:spacing w:val="-14"/>
                      <w:w w:val="105"/>
                    </w:rPr>
                    <w:t> </w:t>
                  </w:r>
                  <w:r>
                    <w:rPr>
                      <w:color w:val="231F20"/>
                      <w:w w:val="105"/>
                    </w:rPr>
                    <w:t>with</w:t>
                  </w:r>
                  <w:r>
                    <w:rPr>
                      <w:color w:val="231F20"/>
                      <w:spacing w:val="-14"/>
                      <w:w w:val="105"/>
                    </w:rPr>
                    <w:t> </w:t>
                  </w:r>
                  <w:r>
                    <w:rPr>
                      <w:color w:val="231F20"/>
                      <w:spacing w:val="-5"/>
                      <w:w w:val="105"/>
                    </w:rPr>
                    <w:t>water,</w:t>
                  </w:r>
                  <w:r>
                    <w:rPr>
                      <w:color w:val="231F20"/>
                      <w:spacing w:val="-20"/>
                      <w:w w:val="105"/>
                    </w:rPr>
                    <w:t> </w:t>
                  </w:r>
                  <w:r>
                    <w:rPr>
                      <w:color w:val="231F20"/>
                      <w:w w:val="105"/>
                    </w:rPr>
                    <w:t>thus</w:t>
                  </w:r>
                  <w:r>
                    <w:rPr>
                      <w:color w:val="231F20"/>
                      <w:spacing w:val="-14"/>
                      <w:w w:val="105"/>
                    </w:rPr>
                    <w:t> </w:t>
                  </w:r>
                  <w:r>
                    <w:rPr>
                      <w:color w:val="231F20"/>
                      <w:w w:val="105"/>
                    </w:rPr>
                    <w:t>avoiding</w:t>
                  </w:r>
                  <w:r>
                    <w:rPr>
                      <w:color w:val="231F20"/>
                      <w:spacing w:val="-14"/>
                      <w:w w:val="105"/>
                    </w:rPr>
                    <w:t> </w:t>
                  </w:r>
                  <w:r>
                    <w:rPr>
                      <w:color w:val="231F20"/>
                      <w:w w:val="105"/>
                    </w:rPr>
                    <w:t>the lengthy and costly shipment of</w:t>
                  </w:r>
                  <w:r>
                    <w:rPr>
                      <w:color w:val="231F20"/>
                      <w:spacing w:val="49"/>
                      <w:w w:val="105"/>
                    </w:rPr>
                    <w:t> </w:t>
                  </w:r>
                  <w:r>
                    <w:rPr>
                      <w:color w:val="231F20"/>
                      <w:spacing w:val="-4"/>
                      <w:w w:val="105"/>
                    </w:rPr>
                    <w:t>water.</w:t>
                  </w:r>
                </w:p>
              </w:txbxContent>
            </v:textbox>
            <w10:wrap type="none"/>
          </v:shape>
        </w:pict>
      </w:r>
      <w:r>
        <w:rPr/>
        <w:pict>
          <v:shape style="position:absolute;margin-left:312.105286pt;margin-top:647.859619pt;width:214.05pt;height:65.650pt;mso-position-horizontal-relative:page;mso-position-vertical-relative:page;z-index:-79264" type="#_x0000_t202" filled="false" stroked="false">
            <v:textbox inset="0,0,0,0">
              <w:txbxContent>
                <w:p>
                  <w:pPr>
                    <w:pStyle w:val="BodyText"/>
                    <w:spacing w:line="271" w:lineRule="auto"/>
                    <w:ind w:right="17"/>
                    <w:jc w:val="both"/>
                  </w:pPr>
                  <w:r>
                    <w:rPr>
                      <w:color w:val="231F20"/>
                      <w:spacing w:val="-3"/>
                      <w:w w:val="105"/>
                    </w:rPr>
                    <w:t>Increased</w:t>
                  </w:r>
                  <w:r>
                    <w:rPr>
                      <w:color w:val="231F20"/>
                      <w:spacing w:val="-15"/>
                      <w:w w:val="105"/>
                    </w:rPr>
                    <w:t> </w:t>
                  </w:r>
                  <w:r>
                    <w:rPr>
                      <w:color w:val="231F20"/>
                      <w:spacing w:val="-3"/>
                      <w:w w:val="105"/>
                    </w:rPr>
                    <w:t>global</w:t>
                  </w:r>
                  <w:r>
                    <w:rPr>
                      <w:color w:val="231F20"/>
                      <w:spacing w:val="-14"/>
                      <w:w w:val="105"/>
                    </w:rPr>
                    <w:t> </w:t>
                  </w:r>
                  <w:r>
                    <w:rPr>
                      <w:color w:val="231F20"/>
                      <w:spacing w:val="-3"/>
                      <w:w w:val="105"/>
                    </w:rPr>
                    <w:t>competition</w:t>
                  </w:r>
                  <w:r>
                    <w:rPr>
                      <w:color w:val="231F20"/>
                      <w:spacing w:val="-14"/>
                      <w:w w:val="105"/>
                    </w:rPr>
                    <w:t> </w:t>
                  </w:r>
                  <w:r>
                    <w:rPr>
                      <w:color w:val="231F20"/>
                      <w:spacing w:val="-3"/>
                      <w:w w:val="105"/>
                    </w:rPr>
                    <w:t>forces</w:t>
                  </w:r>
                  <w:r>
                    <w:rPr>
                      <w:color w:val="231F20"/>
                      <w:spacing w:val="-14"/>
                      <w:w w:val="105"/>
                    </w:rPr>
                    <w:t> </w:t>
                  </w:r>
                  <w:r>
                    <w:rPr>
                      <w:color w:val="231F20"/>
                      <w:w w:val="105"/>
                    </w:rPr>
                    <w:t>firms</w:t>
                  </w:r>
                  <w:r>
                    <w:rPr>
                      <w:color w:val="231F20"/>
                      <w:spacing w:val="-14"/>
                      <w:w w:val="105"/>
                    </w:rPr>
                    <w:t> </w:t>
                  </w:r>
                  <w:r>
                    <w:rPr>
                      <w:color w:val="231F20"/>
                      <w:w w:val="105"/>
                    </w:rPr>
                    <w:t>to</w:t>
                  </w:r>
                  <w:r>
                    <w:rPr>
                      <w:color w:val="231F20"/>
                      <w:spacing w:val="-14"/>
                      <w:w w:val="105"/>
                    </w:rPr>
                    <w:t> </w:t>
                  </w:r>
                  <w:r>
                    <w:rPr>
                      <w:color w:val="231F20"/>
                      <w:spacing w:val="-3"/>
                      <w:w w:val="105"/>
                    </w:rPr>
                    <w:t>focus </w:t>
                  </w:r>
                  <w:r>
                    <w:rPr>
                      <w:color w:val="231F20"/>
                      <w:w w:val="105"/>
                    </w:rPr>
                    <w:t>on </w:t>
                  </w:r>
                  <w:r>
                    <w:rPr>
                      <w:rFonts w:ascii="Calibri"/>
                      <w:i/>
                      <w:color w:val="231F20"/>
                      <w:spacing w:val="-3"/>
                      <w:w w:val="105"/>
                    </w:rPr>
                    <w:t>worldwide </w:t>
                  </w:r>
                  <w:r>
                    <w:rPr>
                      <w:color w:val="231F20"/>
                      <w:spacing w:val="-3"/>
                      <w:w w:val="105"/>
                    </w:rPr>
                    <w:t>sustainable competitive advantage. </w:t>
                  </w:r>
                  <w:r>
                    <w:rPr>
                      <w:color w:val="231F20"/>
                      <w:w w:val="105"/>
                    </w:rPr>
                    <w:t>Porter </w:t>
                  </w:r>
                  <w:r>
                    <w:rPr>
                      <w:color w:val="231F20"/>
                      <w:spacing w:val="-3"/>
                      <w:w w:val="105"/>
                    </w:rPr>
                    <w:t>(1990), </w:t>
                  </w:r>
                  <w:r>
                    <w:rPr>
                      <w:color w:val="231F20"/>
                      <w:w w:val="105"/>
                    </w:rPr>
                    <w:t>one of a </w:t>
                  </w:r>
                  <w:r>
                    <w:rPr>
                      <w:color w:val="231F20"/>
                      <w:spacing w:val="-3"/>
                      <w:w w:val="105"/>
                    </w:rPr>
                    <w:t>few strategists </w:t>
                  </w:r>
                  <w:r>
                    <w:rPr>
                      <w:color w:val="231F20"/>
                      <w:w w:val="105"/>
                    </w:rPr>
                    <w:t>who </w:t>
                  </w:r>
                  <w:r>
                    <w:rPr>
                      <w:color w:val="231F20"/>
                      <w:spacing w:val="-5"/>
                      <w:w w:val="105"/>
                    </w:rPr>
                    <w:t>have systematically</w:t>
                  </w:r>
                  <w:r>
                    <w:rPr>
                      <w:color w:val="231F20"/>
                      <w:spacing w:val="-20"/>
                      <w:w w:val="105"/>
                    </w:rPr>
                    <w:t> </w:t>
                  </w:r>
                  <w:r>
                    <w:rPr>
                      <w:color w:val="231F20"/>
                      <w:spacing w:val="-5"/>
                      <w:w w:val="105"/>
                    </w:rPr>
                    <w:t>studied</w:t>
                  </w:r>
                  <w:r>
                    <w:rPr>
                      <w:color w:val="231F20"/>
                      <w:spacing w:val="-19"/>
                      <w:w w:val="105"/>
                    </w:rPr>
                    <w:t> </w:t>
                  </w:r>
                  <w:r>
                    <w:rPr>
                      <w:color w:val="231F20"/>
                      <w:spacing w:val="-5"/>
                      <w:w w:val="105"/>
                    </w:rPr>
                    <w:t>global</w:t>
                  </w:r>
                  <w:r>
                    <w:rPr>
                      <w:color w:val="231F20"/>
                      <w:spacing w:val="-19"/>
                      <w:w w:val="105"/>
                    </w:rPr>
                    <w:t> </w:t>
                  </w:r>
                  <w:r>
                    <w:rPr>
                      <w:color w:val="231F20"/>
                      <w:spacing w:val="-5"/>
                      <w:w w:val="105"/>
                    </w:rPr>
                    <w:t>competition,</w:t>
                  </w:r>
                  <w:r>
                    <w:rPr>
                      <w:color w:val="231F20"/>
                      <w:spacing w:val="-27"/>
                      <w:w w:val="105"/>
                    </w:rPr>
                    <w:t> </w:t>
                  </w:r>
                  <w:r>
                    <w:rPr>
                      <w:color w:val="231F20"/>
                      <w:spacing w:val="-4"/>
                      <w:w w:val="105"/>
                    </w:rPr>
                    <w:t>cites</w:t>
                  </w:r>
                  <w:r>
                    <w:rPr>
                      <w:color w:val="231F20"/>
                      <w:spacing w:val="-19"/>
                      <w:w w:val="105"/>
                    </w:rPr>
                    <w:t> </w:t>
                  </w:r>
                  <w:r>
                    <w:rPr>
                      <w:color w:val="231F20"/>
                      <w:spacing w:val="-5"/>
                      <w:w w:val="105"/>
                    </w:rPr>
                    <w:t>four </w:t>
                  </w:r>
                  <w:r>
                    <w:rPr>
                      <w:color w:val="231F20"/>
                      <w:spacing w:val="-3"/>
                      <w:w w:val="105"/>
                    </w:rPr>
                    <w:t>major factors that influence national</w:t>
                  </w:r>
                  <w:r>
                    <w:rPr>
                      <w:color w:val="231F20"/>
                      <w:spacing w:val="11"/>
                      <w:w w:val="105"/>
                    </w:rPr>
                    <w:t> </w:t>
                  </w:r>
                  <w:r>
                    <w:rPr>
                      <w:color w:val="231F20"/>
                      <w:spacing w:val="-3"/>
                      <w:w w:val="105"/>
                    </w:rPr>
                    <w:t>competitive</w:t>
                  </w:r>
                </w:p>
              </w:txbxContent>
            </v:textbox>
            <w10:wrap type="none"/>
          </v:shape>
        </w:pict>
      </w:r>
      <w:r>
        <w:rPr/>
        <w:pict>
          <v:shape style="position:absolute;margin-left:555.051025pt;margin-top:756.402527pt;width:10.35pt;height:10.15pt;mso-position-horizontal-relative:page;mso-position-vertical-relative:page;z-index:-79240" type="#_x0000_t202" filled="false" stroked="false">
            <v:textbox inset="0,0,0,0">
              <w:txbxContent>
                <w:p>
                  <w:pPr>
                    <w:spacing w:before="19"/>
                    <w:ind w:left="20" w:right="0" w:firstLine="0"/>
                    <w:jc w:val="left"/>
                    <w:rPr>
                      <w:sz w:val="14"/>
                    </w:rPr>
                  </w:pPr>
                  <w:r>
                    <w:rPr>
                      <w:color w:val="231F20"/>
                      <w:sz w:val="14"/>
                    </w:rPr>
                    <w:t>16</w:t>
                  </w:r>
                </w:p>
              </w:txbxContent>
            </v:textbox>
            <w10:wrap type="none"/>
          </v:shape>
        </w:pict>
      </w:r>
      <w:r>
        <w:rPr/>
        <w:pict>
          <v:shape style="position:absolute;margin-left:0pt;margin-top:0pt;width:35pt;height:792pt;mso-position-horizontal-relative:page;mso-position-vertical-relative:page;z-index:-79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730003pt;margin-top:182.361298pt;width:432pt;height:12pt;mso-position-horizontal-relative:page;mso-position-vertical-relative:page;z-index:-79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9.807953pt;margin-top:204.110382pt;width:332.95pt;height:12pt;mso-position-horizontal-relative:page;mso-position-vertical-relative:page;z-index:-79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730003pt;margin-top:224.943314pt;width:432pt;height:12pt;mso-position-horizontal-relative:page;mso-position-vertical-relative:page;z-index:-79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0.730003pt;margin-top:540.663635pt;width:432pt;height:12pt;mso-position-horizontal-relative:page;mso-position-vertical-relative:page;z-index:-7912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909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907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9048" filled="true" fillcolor="#d4e3ee" stroked="false">
            <v:fill type="solid"/>
            <w10:wrap type="none"/>
          </v:rect>
        </w:pict>
      </w:r>
      <w:r>
        <w:rPr/>
        <w:pict>
          <v:shape style="position:absolute;margin-left:231.835098pt;margin-top:109.537498pt;width:338.25pt;height:15.7pt;mso-position-horizontal-relative:page;mso-position-vertical-relative:page;z-index:-7902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97.4pt;height:13.65pt;mso-position-horizontal-relative:page;mso-position-vertical-relative:page;z-index:-79000" type="#_x0000_t202" filled="false" stroked="false">
            <v:textbox inset="0,0,0,0">
              <w:txbxContent>
                <w:p>
                  <w:pPr>
                    <w:pStyle w:val="BodyText"/>
                  </w:pPr>
                  <w:r>
                    <w:rPr>
                      <w:color w:val="231F20"/>
                      <w:spacing w:val="-3"/>
                      <w:w w:val="105"/>
                    </w:rPr>
                    <w:t>advantage. These are:</w:t>
                  </w:r>
                </w:p>
              </w:txbxContent>
            </v:textbox>
            <w10:wrap type="none"/>
          </v:shape>
        </w:pict>
      </w:r>
      <w:r>
        <w:rPr/>
        <w:pict>
          <v:shape style="position:absolute;margin-left:312.105286pt;margin-top:166.859894pt;width:214.15pt;height:26.65pt;mso-position-horizontal-relative:page;mso-position-vertical-relative:page;z-index:-78976" type="#_x0000_t202" filled="false" stroked="false">
            <v:textbox inset="0,0,0,0">
              <w:txbxContent>
                <w:p>
                  <w:pPr>
                    <w:pStyle w:val="BodyText"/>
                    <w:spacing w:line="276" w:lineRule="auto"/>
                  </w:pPr>
                  <w:r>
                    <w:rPr>
                      <w:color w:val="231F20"/>
                      <w:w w:val="105"/>
                    </w:rPr>
                    <w:t>intensive activity, in low-wage Asian countries such as China, Thailand and the Philippines.</w:t>
                  </w:r>
                </w:p>
              </w:txbxContent>
            </v:textbox>
            <w10:wrap type="none"/>
          </v:shape>
        </w:pict>
      </w:r>
      <w:r>
        <w:rPr/>
        <w:pict>
          <v:shape style="position:absolute;margin-left:85.595001pt;margin-top:192.860001pt;width:214.25pt;height:143.65pt;mso-position-horizontal-relative:page;mso-position-vertical-relative:page;z-index:-78952" type="#_x0000_t202" filled="false" stroked="false">
            <v:textbox inset="0,0,0,0">
              <w:txbxContent>
                <w:p>
                  <w:pPr>
                    <w:pStyle w:val="BodyText"/>
                    <w:numPr>
                      <w:ilvl w:val="0"/>
                      <w:numId w:val="13"/>
                    </w:numPr>
                    <w:tabs>
                      <w:tab w:pos="200" w:val="left" w:leader="none"/>
                    </w:tabs>
                    <w:spacing w:line="271" w:lineRule="auto" w:before="12" w:after="0"/>
                    <w:ind w:left="200" w:right="19" w:hanging="180"/>
                    <w:jc w:val="both"/>
                  </w:pPr>
                  <w:r>
                    <w:rPr>
                      <w:rFonts w:ascii="Calibri" w:hAnsi="Calibri"/>
                      <w:i/>
                      <w:color w:val="231F20"/>
                      <w:w w:val="105"/>
                    </w:rPr>
                    <w:t>factor conditions—</w:t>
                  </w:r>
                  <w:r>
                    <w:rPr>
                      <w:color w:val="231F20"/>
                      <w:w w:val="105"/>
                    </w:rPr>
                    <w:t>the nation’s position </w:t>
                  </w:r>
                  <w:r>
                    <w:rPr>
                      <w:color w:val="231F20"/>
                      <w:spacing w:val="-4"/>
                      <w:w w:val="105"/>
                    </w:rPr>
                    <w:t>in </w:t>
                  </w:r>
                  <w:r>
                    <w:rPr>
                      <w:color w:val="231F20"/>
                      <w:w w:val="105"/>
                    </w:rPr>
                    <w:t>factors of production, such as skilled labor </w:t>
                  </w:r>
                  <w:r>
                    <w:rPr>
                      <w:color w:val="231F20"/>
                      <w:spacing w:val="-9"/>
                      <w:w w:val="105"/>
                    </w:rPr>
                    <w:t>or </w:t>
                  </w:r>
                  <w:r>
                    <w:rPr>
                      <w:color w:val="231F20"/>
                      <w:w w:val="105"/>
                    </w:rPr>
                    <w:t>infrastructure, necessary to compete in </w:t>
                  </w:r>
                  <w:r>
                    <w:rPr>
                      <w:color w:val="231F20"/>
                      <w:spacing w:val="-12"/>
                      <w:w w:val="105"/>
                    </w:rPr>
                    <w:t>a </w:t>
                  </w:r>
                  <w:r>
                    <w:rPr>
                      <w:color w:val="231F20"/>
                      <w:w w:val="105"/>
                    </w:rPr>
                    <w:t>given</w:t>
                  </w:r>
                  <w:r>
                    <w:rPr>
                      <w:color w:val="231F20"/>
                      <w:spacing w:val="13"/>
                      <w:w w:val="105"/>
                    </w:rPr>
                    <w:t> </w:t>
                  </w:r>
                  <w:r>
                    <w:rPr>
                      <w:color w:val="231F20"/>
                      <w:w w:val="105"/>
                    </w:rPr>
                    <w:t>industry;</w:t>
                  </w:r>
                </w:p>
                <w:p>
                  <w:pPr>
                    <w:numPr>
                      <w:ilvl w:val="0"/>
                      <w:numId w:val="13"/>
                    </w:numPr>
                    <w:tabs>
                      <w:tab w:pos="200" w:val="left" w:leader="none"/>
                    </w:tabs>
                    <w:spacing w:line="261" w:lineRule="auto" w:before="0"/>
                    <w:ind w:left="200" w:right="20" w:hanging="180"/>
                    <w:jc w:val="both"/>
                    <w:rPr>
                      <w:sz w:val="20"/>
                    </w:rPr>
                  </w:pPr>
                  <w:r>
                    <w:rPr>
                      <w:rFonts w:ascii="Calibri" w:hAnsi="Calibri"/>
                      <w:i/>
                      <w:color w:val="231F20"/>
                      <w:w w:val="105"/>
                      <w:sz w:val="20"/>
                    </w:rPr>
                    <w:t>demand conditions—</w:t>
                  </w:r>
                  <w:r>
                    <w:rPr>
                      <w:color w:val="231F20"/>
                      <w:w w:val="105"/>
                      <w:sz w:val="20"/>
                    </w:rPr>
                    <w:t>the nature of domestic demand for the industry’s product or</w:t>
                  </w:r>
                  <w:r>
                    <w:rPr>
                      <w:color w:val="231F20"/>
                      <w:spacing w:val="12"/>
                      <w:w w:val="105"/>
                      <w:sz w:val="20"/>
                    </w:rPr>
                    <w:t> </w:t>
                  </w:r>
                  <w:r>
                    <w:rPr>
                      <w:color w:val="231F20"/>
                      <w:w w:val="105"/>
                      <w:sz w:val="20"/>
                    </w:rPr>
                    <w:t>service;</w:t>
                  </w:r>
                </w:p>
                <w:p>
                  <w:pPr>
                    <w:numPr>
                      <w:ilvl w:val="0"/>
                      <w:numId w:val="13"/>
                    </w:numPr>
                    <w:tabs>
                      <w:tab w:pos="200" w:val="left" w:leader="none"/>
                    </w:tabs>
                    <w:spacing w:line="271" w:lineRule="auto" w:before="2"/>
                    <w:ind w:left="200" w:right="20" w:hanging="180"/>
                    <w:jc w:val="both"/>
                    <w:rPr>
                      <w:sz w:val="20"/>
                    </w:rPr>
                  </w:pPr>
                  <w:r>
                    <w:rPr>
                      <w:rFonts w:ascii="Calibri" w:hAnsi="Calibri"/>
                      <w:i/>
                      <w:color w:val="231F20"/>
                      <w:spacing w:val="-3"/>
                      <w:w w:val="105"/>
                      <w:sz w:val="20"/>
                    </w:rPr>
                    <w:t>related </w:t>
                  </w:r>
                  <w:r>
                    <w:rPr>
                      <w:rFonts w:ascii="Calibri" w:hAnsi="Calibri"/>
                      <w:i/>
                      <w:color w:val="231F20"/>
                      <w:w w:val="105"/>
                      <w:sz w:val="20"/>
                    </w:rPr>
                    <w:t>and supporting </w:t>
                  </w:r>
                  <w:r>
                    <w:rPr>
                      <w:rFonts w:ascii="Calibri" w:hAnsi="Calibri"/>
                      <w:i/>
                      <w:color w:val="231F20"/>
                      <w:spacing w:val="-3"/>
                      <w:w w:val="105"/>
                      <w:sz w:val="20"/>
                    </w:rPr>
                    <w:t>industries—</w:t>
                  </w:r>
                  <w:r>
                    <w:rPr>
                      <w:color w:val="231F20"/>
                      <w:spacing w:val="-3"/>
                      <w:w w:val="105"/>
                      <w:sz w:val="20"/>
                    </w:rPr>
                    <w:t>the</w:t>
                  </w:r>
                  <w:r>
                    <w:rPr>
                      <w:color w:val="231F20"/>
                      <w:spacing w:val="-38"/>
                      <w:w w:val="105"/>
                      <w:sz w:val="20"/>
                    </w:rPr>
                    <w:t> </w:t>
                  </w:r>
                  <w:r>
                    <w:rPr>
                      <w:color w:val="231F20"/>
                      <w:spacing w:val="-3"/>
                      <w:w w:val="105"/>
                      <w:sz w:val="20"/>
                    </w:rPr>
                    <w:t>presence </w:t>
                  </w:r>
                  <w:r>
                    <w:rPr>
                      <w:color w:val="231F20"/>
                      <w:w w:val="105"/>
                      <w:sz w:val="20"/>
                    </w:rPr>
                    <w:t>or absence in the nation of supplier</w:t>
                  </w:r>
                  <w:r>
                    <w:rPr>
                      <w:color w:val="231F20"/>
                      <w:spacing w:val="-29"/>
                      <w:w w:val="105"/>
                      <w:sz w:val="20"/>
                    </w:rPr>
                    <w:t> </w:t>
                  </w:r>
                  <w:r>
                    <w:rPr>
                      <w:color w:val="231F20"/>
                      <w:w w:val="105"/>
                      <w:sz w:val="20"/>
                    </w:rPr>
                    <w:t>industries and related industries that are internationally competitive;</w:t>
                  </w:r>
                  <w:r>
                    <w:rPr>
                      <w:color w:val="231F20"/>
                      <w:spacing w:val="11"/>
                      <w:w w:val="105"/>
                      <w:sz w:val="20"/>
                    </w:rPr>
                    <w:t> </w:t>
                  </w:r>
                  <w:r>
                    <w:rPr>
                      <w:color w:val="231F20"/>
                      <w:w w:val="105"/>
                      <w:sz w:val="20"/>
                    </w:rPr>
                    <w:t>and</w:t>
                  </w:r>
                </w:p>
                <w:p>
                  <w:pPr>
                    <w:numPr>
                      <w:ilvl w:val="0"/>
                      <w:numId w:val="13"/>
                    </w:numPr>
                    <w:tabs>
                      <w:tab w:pos="200" w:val="left" w:leader="none"/>
                    </w:tabs>
                    <w:spacing w:line="240" w:lineRule="exact" w:before="0"/>
                    <w:ind w:left="200" w:right="0" w:hanging="180"/>
                    <w:jc w:val="left"/>
                    <w:rPr>
                      <w:sz w:val="20"/>
                    </w:rPr>
                  </w:pPr>
                  <w:r>
                    <w:rPr>
                      <w:rFonts w:ascii="Calibri" w:hAnsi="Calibri"/>
                      <w:i/>
                      <w:color w:val="231F20"/>
                      <w:spacing w:val="-4"/>
                      <w:w w:val="105"/>
                      <w:sz w:val="20"/>
                    </w:rPr>
                    <w:t>firm</w:t>
                  </w:r>
                  <w:r>
                    <w:rPr>
                      <w:rFonts w:ascii="Calibri" w:hAnsi="Calibri"/>
                      <w:i/>
                      <w:color w:val="231F20"/>
                      <w:spacing w:val="-19"/>
                      <w:w w:val="105"/>
                      <w:sz w:val="20"/>
                    </w:rPr>
                    <w:t> </w:t>
                  </w:r>
                  <w:r>
                    <w:rPr>
                      <w:rFonts w:ascii="Calibri" w:hAnsi="Calibri"/>
                      <w:i/>
                      <w:color w:val="231F20"/>
                      <w:spacing w:val="-5"/>
                      <w:w w:val="105"/>
                      <w:sz w:val="20"/>
                    </w:rPr>
                    <w:t>strategy,</w:t>
                  </w:r>
                  <w:r>
                    <w:rPr>
                      <w:rFonts w:ascii="Calibri" w:hAnsi="Calibri"/>
                      <w:i/>
                      <w:color w:val="231F20"/>
                      <w:spacing w:val="-25"/>
                      <w:w w:val="105"/>
                      <w:sz w:val="20"/>
                    </w:rPr>
                    <w:t> </w:t>
                  </w:r>
                  <w:r>
                    <w:rPr>
                      <w:rFonts w:ascii="Calibri" w:hAnsi="Calibri"/>
                      <w:i/>
                      <w:color w:val="231F20"/>
                      <w:spacing w:val="-5"/>
                      <w:w w:val="105"/>
                      <w:sz w:val="20"/>
                    </w:rPr>
                    <w:t>structure</w:t>
                  </w:r>
                  <w:r>
                    <w:rPr>
                      <w:rFonts w:ascii="Calibri" w:hAnsi="Calibri"/>
                      <w:i/>
                      <w:color w:val="231F20"/>
                      <w:spacing w:val="-18"/>
                      <w:w w:val="105"/>
                      <w:sz w:val="20"/>
                    </w:rPr>
                    <w:t> </w:t>
                  </w:r>
                  <w:r>
                    <w:rPr>
                      <w:rFonts w:ascii="Calibri" w:hAnsi="Calibri"/>
                      <w:i/>
                      <w:color w:val="231F20"/>
                      <w:spacing w:val="-4"/>
                      <w:w w:val="105"/>
                      <w:sz w:val="20"/>
                    </w:rPr>
                    <w:t>and</w:t>
                  </w:r>
                  <w:r>
                    <w:rPr>
                      <w:rFonts w:ascii="Calibri" w:hAnsi="Calibri"/>
                      <w:i/>
                      <w:color w:val="231F20"/>
                      <w:spacing w:val="-18"/>
                      <w:w w:val="105"/>
                      <w:sz w:val="20"/>
                    </w:rPr>
                    <w:t> </w:t>
                  </w:r>
                  <w:r>
                    <w:rPr>
                      <w:rFonts w:ascii="Calibri" w:hAnsi="Calibri"/>
                      <w:i/>
                      <w:color w:val="231F20"/>
                      <w:spacing w:val="-4"/>
                      <w:w w:val="105"/>
                      <w:sz w:val="20"/>
                    </w:rPr>
                    <w:t>rivalry—</w:t>
                  </w:r>
                  <w:r>
                    <w:rPr>
                      <w:color w:val="231F20"/>
                      <w:spacing w:val="-4"/>
                      <w:w w:val="105"/>
                      <w:sz w:val="20"/>
                    </w:rPr>
                    <w:t>the</w:t>
                  </w:r>
                  <w:r>
                    <w:rPr>
                      <w:color w:val="231F20"/>
                      <w:spacing w:val="-22"/>
                      <w:w w:val="105"/>
                      <w:sz w:val="20"/>
                    </w:rPr>
                    <w:t> </w:t>
                  </w:r>
                  <w:r>
                    <w:rPr>
                      <w:color w:val="231F20"/>
                      <w:spacing w:val="-5"/>
                      <w:w w:val="105"/>
                      <w:sz w:val="20"/>
                    </w:rPr>
                    <w:t>conditions</w:t>
                  </w:r>
                </w:p>
              </w:txbxContent>
            </v:textbox>
            <w10:wrap type="none"/>
          </v:shape>
        </w:pict>
      </w:r>
      <w:r>
        <w:rPr/>
        <w:pict>
          <v:shape style="position:absolute;margin-left:312.105286pt;margin-top:205.860001pt;width:214.25pt;height:65.650pt;mso-position-horizontal-relative:page;mso-position-vertical-relative:page;z-index:-78928" type="#_x0000_t202" filled="false" stroked="false">
            <v:textbox inset="0,0,0,0">
              <w:txbxContent>
                <w:p>
                  <w:pPr>
                    <w:pStyle w:val="BodyText"/>
                    <w:spacing w:line="276" w:lineRule="auto"/>
                    <w:ind w:right="17"/>
                    <w:jc w:val="both"/>
                  </w:pPr>
                  <w:r>
                    <w:rPr>
                      <w:color w:val="231F20"/>
                      <w:spacing w:val="-4"/>
                      <w:w w:val="105"/>
                    </w:rPr>
                    <w:t>Taking </w:t>
                  </w:r>
                  <w:r>
                    <w:rPr>
                      <w:color w:val="231F20"/>
                      <w:w w:val="105"/>
                    </w:rPr>
                    <w:t>a global view of the value chain is not without disadvantages. One possible negative </w:t>
                  </w:r>
                  <w:r>
                    <w:rPr>
                      <w:color w:val="231F20"/>
                      <w:spacing w:val="-3"/>
                      <w:w w:val="105"/>
                    </w:rPr>
                    <w:t>factor</w:t>
                  </w:r>
                  <w:r>
                    <w:rPr>
                      <w:color w:val="231F20"/>
                      <w:spacing w:val="-13"/>
                      <w:w w:val="105"/>
                    </w:rPr>
                    <w:t> </w:t>
                  </w:r>
                  <w:r>
                    <w:rPr>
                      <w:color w:val="231F20"/>
                      <w:w w:val="105"/>
                    </w:rPr>
                    <w:t>is</w:t>
                  </w:r>
                  <w:r>
                    <w:rPr>
                      <w:color w:val="231F20"/>
                      <w:spacing w:val="-13"/>
                      <w:w w:val="105"/>
                    </w:rPr>
                    <w:t> </w:t>
                  </w:r>
                  <w:r>
                    <w:rPr>
                      <w:color w:val="231F20"/>
                      <w:spacing w:val="-3"/>
                      <w:w w:val="105"/>
                    </w:rPr>
                    <w:t>transportation</w:t>
                  </w:r>
                  <w:r>
                    <w:rPr>
                      <w:color w:val="231F20"/>
                      <w:spacing w:val="-14"/>
                      <w:w w:val="105"/>
                    </w:rPr>
                    <w:t> </w:t>
                  </w:r>
                  <w:r>
                    <w:rPr>
                      <w:color w:val="231F20"/>
                      <w:spacing w:val="-4"/>
                      <w:w w:val="105"/>
                    </w:rPr>
                    <w:t>between</w:t>
                  </w:r>
                  <w:r>
                    <w:rPr>
                      <w:color w:val="231F20"/>
                      <w:spacing w:val="-13"/>
                      <w:w w:val="105"/>
                    </w:rPr>
                    <w:t> </w:t>
                  </w:r>
                  <w:r>
                    <w:rPr>
                      <w:color w:val="231F20"/>
                      <w:spacing w:val="-4"/>
                      <w:w w:val="105"/>
                    </w:rPr>
                    <w:t>linked</w:t>
                  </w:r>
                  <w:r>
                    <w:rPr>
                      <w:color w:val="231F20"/>
                      <w:spacing w:val="-13"/>
                      <w:w w:val="105"/>
                    </w:rPr>
                    <w:t> </w:t>
                  </w:r>
                  <w:r>
                    <w:rPr>
                      <w:color w:val="231F20"/>
                      <w:spacing w:val="-3"/>
                      <w:w w:val="105"/>
                    </w:rPr>
                    <w:t>processes. </w:t>
                  </w:r>
                  <w:r>
                    <w:rPr>
                      <w:color w:val="231F20"/>
                      <w:w w:val="105"/>
                    </w:rPr>
                    <w:t>Transportation consumes time and adds </w:t>
                  </w:r>
                  <w:r>
                    <w:rPr>
                      <w:color w:val="231F20"/>
                      <w:spacing w:val="-5"/>
                      <w:w w:val="105"/>
                    </w:rPr>
                    <w:t>to </w:t>
                  </w:r>
                  <w:r>
                    <w:rPr>
                      <w:color w:val="231F20"/>
                      <w:w w:val="105"/>
                    </w:rPr>
                    <w:t>costs. Shipments of electronic</w:t>
                  </w:r>
                  <w:r>
                    <w:rPr>
                      <w:color w:val="231F20"/>
                      <w:spacing w:val="44"/>
                      <w:w w:val="105"/>
                    </w:rPr>
                    <w:t> </w:t>
                  </w:r>
                  <w:r>
                    <w:rPr>
                      <w:color w:val="231F20"/>
                      <w:w w:val="105"/>
                    </w:rPr>
                    <w:t>components</w:t>
                  </w:r>
                </w:p>
              </w:txbxContent>
            </v:textbox>
            <w10:wrap type="none"/>
          </v:shape>
        </w:pict>
      </w:r>
      <w:r>
        <w:rPr/>
        <w:pict>
          <v:shape style="position:absolute;margin-left:312.105286pt;margin-top:270.859985pt;width:166.4pt;height:39.65pt;mso-position-horizontal-relative:page;mso-position-vertical-relative:page;z-index:-78904" type="#_x0000_t202" filled="false" stroked="false">
            <v:textbox inset="0,0,0,0">
              <w:txbxContent>
                <w:p>
                  <w:pPr>
                    <w:pStyle w:val="BodyText"/>
                    <w:spacing w:line="276" w:lineRule="auto"/>
                    <w:ind w:right="17"/>
                    <w:jc w:val="both"/>
                  </w:pPr>
                  <w:r>
                    <w:rPr>
                      <w:color w:val="231F20"/>
                    </w:rPr>
                    <w:t>between the Far East and North assembly plants may take at least Transporting components to local</w:t>
                  </w:r>
                </w:p>
              </w:txbxContent>
            </v:textbox>
            <w10:wrap type="none"/>
          </v:shape>
        </w:pict>
      </w:r>
      <w:r>
        <w:rPr/>
        <w:pict>
          <v:shape style="position:absolute;margin-left:482.085297pt;margin-top:270.859985pt;width:44.35pt;height:39.65pt;mso-position-horizontal-relative:page;mso-position-vertical-relative:page;z-index:-78880" type="#_x0000_t202" filled="false" stroked="false">
            <v:textbox inset="0,0,0,0">
              <w:txbxContent>
                <w:p>
                  <w:pPr>
                    <w:pStyle w:val="BodyText"/>
                    <w:spacing w:line="276" w:lineRule="auto"/>
                    <w:ind w:right="17" w:firstLine="19"/>
                    <w:jc w:val="both"/>
                  </w:pPr>
                  <w:r>
                    <w:rPr>
                      <w:color w:val="231F20"/>
                    </w:rPr>
                    <w:t>American </w:t>
                  </w:r>
                  <w:r>
                    <w:rPr>
                      <w:color w:val="231F20"/>
                      <w:w w:val="105"/>
                    </w:rPr>
                    <w:t>a month. assembly</w:t>
                  </w:r>
                </w:p>
              </w:txbxContent>
            </v:textbox>
            <w10:wrap type="none"/>
          </v:shape>
        </w:pict>
      </w:r>
      <w:r>
        <w:rPr/>
        <w:pict>
          <v:shape style="position:absolute;margin-left:312.105286pt;margin-top:309.860107pt;width:208.9pt;height:13.65pt;mso-position-horizontal-relative:page;mso-position-vertical-relative:page;z-index:-78856" type="#_x0000_t202" filled="false" stroked="false">
            <v:textbox inset="0,0,0,0">
              <w:txbxContent>
                <w:p>
                  <w:pPr>
                    <w:pStyle w:val="BodyText"/>
                  </w:pPr>
                  <w:r>
                    <w:rPr>
                      <w:color w:val="231F20"/>
                    </w:rPr>
                    <w:t>plants may save transport and inventory costs.</w:t>
                  </w:r>
                </w:p>
              </w:txbxContent>
            </v:textbox>
            <w10:wrap type="none"/>
          </v:shape>
        </w:pict>
      </w:r>
      <w:r>
        <w:rPr/>
        <w:pict>
          <v:shape style="position:absolute;margin-left:94.595001pt;margin-top:335.859985pt;width:185.5pt;height:39.65pt;mso-position-horizontal-relative:page;mso-position-vertical-relative:page;z-index:-78832" type="#_x0000_t202" filled="false" stroked="false">
            <v:textbox inset="0,0,0,0">
              <w:txbxContent>
                <w:p>
                  <w:pPr>
                    <w:pStyle w:val="BodyText"/>
                    <w:spacing w:line="276" w:lineRule="auto"/>
                    <w:ind w:right="17"/>
                    <w:jc w:val="both"/>
                  </w:pPr>
                  <w:r>
                    <w:rPr>
                      <w:color w:val="231F20"/>
                    </w:rPr>
                    <w:t>in the nation governing how companies created, organized and managed, and nature of domestic rivalry.</w:t>
                  </w:r>
                </w:p>
              </w:txbxContent>
            </v:textbox>
            <w10:wrap type="none"/>
          </v:shape>
        </w:pict>
      </w:r>
      <w:r>
        <w:rPr/>
        <w:pict>
          <v:shape style="position:absolute;margin-left:283.702698pt;margin-top:335.859985pt;width:16pt;height:26.65pt;mso-position-horizontal-relative:page;mso-position-vertical-relative:page;z-index:-78808" type="#_x0000_t202" filled="false" stroked="false">
            <v:textbox inset="0,0,0,0">
              <w:txbxContent>
                <w:p>
                  <w:pPr>
                    <w:pStyle w:val="BodyText"/>
                    <w:spacing w:line="276" w:lineRule="auto"/>
                    <w:ind w:right="5" w:hanging="1"/>
                  </w:pPr>
                  <w:r>
                    <w:rPr>
                      <w:color w:val="231F20"/>
                    </w:rPr>
                    <w:t>are the</w:t>
                  </w:r>
                </w:p>
              </w:txbxContent>
            </v:textbox>
            <w10:wrap type="none"/>
          </v:shape>
        </w:pict>
      </w:r>
      <w:r>
        <w:rPr/>
        <w:pict>
          <v:shape style="position:absolute;margin-left:312.105286pt;margin-top:335.860107pt;width:214.25pt;height:78.650pt;mso-position-horizontal-relative:page;mso-position-vertical-relative:page;z-index:-78784" type="#_x0000_t202" filled="false" stroked="false">
            <v:textbox inset="0,0,0,0">
              <w:txbxContent>
                <w:p>
                  <w:pPr>
                    <w:pStyle w:val="BodyText"/>
                    <w:spacing w:line="276" w:lineRule="auto"/>
                    <w:ind w:right="19"/>
                    <w:jc w:val="both"/>
                  </w:pPr>
                  <w:r>
                    <w:rPr>
                      <w:color w:val="231F20"/>
                    </w:rPr>
                    <w:t>Scattering value-creating processes around the world can also lead to poor control, communica- tion and coordination. Close proximity of R&amp;D, engineering, production and marketing personnel may provide synergistic benefits in meeting customer needs.</w:t>
                  </w:r>
                </w:p>
              </w:txbxContent>
            </v:textbox>
            <w10:wrap type="none"/>
          </v:shape>
        </w:pict>
      </w:r>
      <w:r>
        <w:rPr/>
        <w:pict>
          <v:shape style="position:absolute;margin-left:85.595001pt;margin-top:387.860107pt;width:214.35pt;height:117.65pt;mso-position-horizontal-relative:page;mso-position-vertical-relative:page;z-index:-78760" type="#_x0000_t202" filled="false" stroked="false">
            <v:textbox inset="0,0,0,0">
              <w:txbxContent>
                <w:p>
                  <w:pPr>
                    <w:pStyle w:val="BodyText"/>
                    <w:spacing w:line="276" w:lineRule="auto"/>
                    <w:ind w:right="17"/>
                    <w:jc w:val="both"/>
                  </w:pPr>
                  <w:r>
                    <w:rPr>
                      <w:color w:val="231F20"/>
                      <w:spacing w:val="2"/>
                      <w:w w:val="105"/>
                    </w:rPr>
                    <w:t>Geographic scope </w:t>
                  </w:r>
                  <w:r>
                    <w:rPr>
                      <w:color w:val="231F20"/>
                      <w:w w:val="105"/>
                    </w:rPr>
                    <w:t>can </w:t>
                  </w:r>
                  <w:r>
                    <w:rPr>
                      <w:color w:val="231F20"/>
                      <w:spacing w:val="2"/>
                      <w:w w:val="105"/>
                    </w:rPr>
                    <w:t>allow </w:t>
                  </w:r>
                  <w:r>
                    <w:rPr>
                      <w:color w:val="231F20"/>
                      <w:spacing w:val="3"/>
                      <w:w w:val="105"/>
                    </w:rPr>
                    <w:t>firms </w:t>
                  </w:r>
                  <w:r>
                    <w:rPr>
                      <w:color w:val="231F20"/>
                      <w:w w:val="105"/>
                    </w:rPr>
                    <w:t>to gain substantial</w:t>
                  </w:r>
                  <w:r>
                    <w:rPr>
                      <w:color w:val="231F20"/>
                      <w:spacing w:val="-23"/>
                      <w:w w:val="105"/>
                    </w:rPr>
                    <w:t> </w:t>
                  </w:r>
                  <w:r>
                    <w:rPr>
                      <w:color w:val="231F20"/>
                      <w:w w:val="105"/>
                    </w:rPr>
                    <w:t>competitive</w:t>
                  </w:r>
                  <w:r>
                    <w:rPr>
                      <w:color w:val="231F20"/>
                      <w:spacing w:val="-23"/>
                      <w:w w:val="105"/>
                    </w:rPr>
                    <w:t> </w:t>
                  </w:r>
                  <w:r>
                    <w:rPr>
                      <w:color w:val="231F20"/>
                      <w:w w:val="105"/>
                    </w:rPr>
                    <w:t>advantages</w:t>
                  </w:r>
                  <w:r>
                    <w:rPr>
                      <w:color w:val="231F20"/>
                      <w:spacing w:val="-23"/>
                      <w:w w:val="105"/>
                    </w:rPr>
                    <w:t> </w:t>
                  </w:r>
                  <w:r>
                    <w:rPr>
                      <w:color w:val="231F20"/>
                      <w:w w:val="105"/>
                    </w:rPr>
                    <w:t>by</w:t>
                  </w:r>
                  <w:r>
                    <w:rPr>
                      <w:color w:val="231F20"/>
                      <w:spacing w:val="-23"/>
                      <w:w w:val="105"/>
                    </w:rPr>
                    <w:t> </w:t>
                  </w:r>
                  <w:r>
                    <w:rPr>
                      <w:color w:val="231F20"/>
                      <w:w w:val="105"/>
                    </w:rPr>
                    <w:t>sharing</w:t>
                  </w:r>
                  <w:r>
                    <w:rPr>
                      <w:color w:val="231F20"/>
                      <w:spacing w:val="-23"/>
                      <w:w w:val="105"/>
                    </w:rPr>
                    <w:t> </w:t>
                  </w:r>
                  <w:r>
                    <w:rPr>
                      <w:color w:val="231F20"/>
                      <w:w w:val="105"/>
                    </w:rPr>
                    <w:t>or coordinating similar value activities in different places. The importance of this advantage is illustrated by the recent success of firms with a global scope, such as Canon (Japan), Caterpillar (U.S.), </w:t>
                  </w:r>
                  <w:r>
                    <w:rPr>
                      <w:color w:val="231F20"/>
                      <w:spacing w:val="-9"/>
                      <w:w w:val="105"/>
                    </w:rPr>
                    <w:t>N.Y. </w:t>
                  </w:r>
                  <w:r>
                    <w:rPr>
                      <w:color w:val="231F20"/>
                      <w:w w:val="105"/>
                    </w:rPr>
                    <w:t>Philips (Netherlands) and Siemens </w:t>
                  </w:r>
                  <w:r>
                    <w:rPr>
                      <w:color w:val="231F20"/>
                      <w:spacing w:val="-4"/>
                      <w:w w:val="105"/>
                    </w:rPr>
                    <w:t>(West</w:t>
                  </w:r>
                  <w:r>
                    <w:rPr>
                      <w:color w:val="231F20"/>
                      <w:spacing w:val="-18"/>
                      <w:w w:val="105"/>
                    </w:rPr>
                    <w:t> </w:t>
                  </w:r>
                  <w:r>
                    <w:rPr>
                      <w:color w:val="231F20"/>
                      <w:spacing w:val="-3"/>
                      <w:w w:val="105"/>
                    </w:rPr>
                    <w:t>Germany).</w:t>
                  </w:r>
                  <w:r>
                    <w:rPr>
                      <w:color w:val="231F20"/>
                      <w:spacing w:val="-17"/>
                      <w:w w:val="105"/>
                    </w:rPr>
                    <w:t> </w:t>
                  </w:r>
                  <w:r>
                    <w:rPr>
                      <w:color w:val="231F20"/>
                      <w:spacing w:val="-3"/>
                      <w:w w:val="105"/>
                    </w:rPr>
                    <w:t>These</w:t>
                  </w:r>
                  <w:r>
                    <w:rPr>
                      <w:color w:val="231F20"/>
                      <w:spacing w:val="-17"/>
                      <w:w w:val="105"/>
                    </w:rPr>
                    <w:t> </w:t>
                  </w:r>
                  <w:r>
                    <w:rPr>
                      <w:color w:val="231F20"/>
                      <w:w w:val="105"/>
                    </w:rPr>
                    <w:t>firms</w:t>
                  </w:r>
                  <w:r>
                    <w:rPr>
                      <w:color w:val="231F20"/>
                      <w:spacing w:val="-17"/>
                      <w:w w:val="105"/>
                    </w:rPr>
                    <w:t> </w:t>
                  </w:r>
                  <w:r>
                    <w:rPr>
                      <w:color w:val="231F20"/>
                      <w:spacing w:val="-3"/>
                      <w:w w:val="105"/>
                    </w:rPr>
                    <w:t>sell</w:t>
                  </w:r>
                  <w:r>
                    <w:rPr>
                      <w:color w:val="231F20"/>
                      <w:spacing w:val="-17"/>
                      <w:w w:val="105"/>
                    </w:rPr>
                    <w:t> </w:t>
                  </w:r>
                  <w:r>
                    <w:rPr>
                      <w:color w:val="231F20"/>
                      <w:w w:val="105"/>
                    </w:rPr>
                    <w:t>and</w:t>
                  </w:r>
                  <w:r>
                    <w:rPr>
                      <w:color w:val="231F20"/>
                      <w:spacing w:val="-17"/>
                      <w:w w:val="105"/>
                    </w:rPr>
                    <w:t> </w:t>
                  </w:r>
                  <w:r>
                    <w:rPr>
                      <w:color w:val="231F20"/>
                      <w:w w:val="105"/>
                    </w:rPr>
                    <w:t>service</w:t>
                  </w:r>
                  <w:r>
                    <w:rPr>
                      <w:color w:val="231F20"/>
                      <w:spacing w:val="-17"/>
                      <w:w w:val="105"/>
                    </w:rPr>
                    <w:t> </w:t>
                  </w:r>
                  <w:r>
                    <w:rPr>
                      <w:color w:val="231F20"/>
                      <w:spacing w:val="-3"/>
                      <w:w w:val="105"/>
                    </w:rPr>
                    <w:t>their products </w:t>
                  </w:r>
                  <w:r>
                    <w:rPr>
                      <w:color w:val="231F20"/>
                      <w:w w:val="105"/>
                    </w:rPr>
                    <w:t>in </w:t>
                  </w:r>
                  <w:r>
                    <w:rPr>
                      <w:color w:val="231F20"/>
                      <w:spacing w:val="-3"/>
                      <w:w w:val="105"/>
                    </w:rPr>
                    <w:t>practically </w:t>
                  </w:r>
                  <w:r>
                    <w:rPr>
                      <w:color w:val="231F20"/>
                      <w:w w:val="105"/>
                    </w:rPr>
                    <w:t>every corner of the</w:t>
                  </w:r>
                  <w:r>
                    <w:rPr>
                      <w:color w:val="231F20"/>
                      <w:spacing w:val="-24"/>
                      <w:w w:val="105"/>
                    </w:rPr>
                    <w:t> </w:t>
                  </w:r>
                  <w:r>
                    <w:rPr>
                      <w:color w:val="231F20"/>
                      <w:spacing w:val="-3"/>
                      <w:w w:val="105"/>
                    </w:rPr>
                    <w:t>globe.</w:t>
                  </w:r>
                </w:p>
              </w:txbxContent>
            </v:textbox>
            <w10:wrap type="none"/>
          </v:shape>
        </w:pict>
      </w:r>
      <w:r>
        <w:rPr/>
        <w:pict>
          <v:shape style="position:absolute;margin-left:312.105286pt;margin-top:426.860199pt;width:214.3pt;height:91.65pt;mso-position-horizontal-relative:page;mso-position-vertical-relative:page;z-index:-78736" type="#_x0000_t202" filled="false" stroked="false">
            <v:textbox inset="0,0,0,0">
              <w:txbxContent>
                <w:p>
                  <w:pPr>
                    <w:pStyle w:val="BodyText"/>
                    <w:spacing w:line="276" w:lineRule="auto"/>
                    <w:ind w:right="17"/>
                    <w:jc w:val="both"/>
                  </w:pPr>
                  <w:r>
                    <w:rPr>
                      <w:color w:val="231F20"/>
                    </w:rPr>
                    <w:t>For example, to increase its worldwide tire pro- duction capacity to compete with Michelin, </w:t>
                  </w:r>
                  <w:r>
                    <w:rPr>
                      <w:color w:val="231F20"/>
                      <w:spacing w:val="-4"/>
                    </w:rPr>
                    <w:t>Japan’s </w:t>
                  </w:r>
                  <w:r>
                    <w:rPr>
                      <w:color w:val="231F20"/>
                    </w:rPr>
                    <w:t>Bridgestone acquired Firestone Tire </w:t>
                  </w:r>
                  <w:r>
                    <w:rPr>
                      <w:color w:val="231F20"/>
                      <w:spacing w:val="-14"/>
                    </w:rPr>
                    <w:t>&amp; </w:t>
                  </w:r>
                  <w:r>
                    <w:rPr>
                      <w:color w:val="231F20"/>
                    </w:rPr>
                    <w:t>Rubber in the U.S. Muddled strategies, </w:t>
                  </w:r>
                  <w:r>
                    <w:rPr>
                      <w:color w:val="231F20"/>
                      <w:spacing w:val="-4"/>
                    </w:rPr>
                    <w:t>slow </w:t>
                  </w:r>
                  <w:r>
                    <w:rPr>
                      <w:color w:val="231F20"/>
                      <w:spacing w:val="3"/>
                    </w:rPr>
                    <w:t>decision-making </w:t>
                  </w:r>
                  <w:r>
                    <w:rPr>
                      <w:color w:val="231F20"/>
                      <w:spacing w:val="2"/>
                    </w:rPr>
                    <w:t>and </w:t>
                  </w:r>
                  <w:r>
                    <w:rPr>
                      <w:color w:val="231F20"/>
                      <w:spacing w:val="3"/>
                    </w:rPr>
                    <w:t>poor </w:t>
                  </w:r>
                  <w:r>
                    <w:rPr>
                      <w:color w:val="231F20"/>
                      <w:spacing w:val="4"/>
                    </w:rPr>
                    <w:t>communication </w:t>
                  </w:r>
                  <w:r>
                    <w:rPr>
                      <w:color w:val="231F20"/>
                    </w:rPr>
                    <w:t>between </w:t>
                  </w:r>
                  <w:r>
                    <w:rPr>
                      <w:color w:val="231F20"/>
                      <w:spacing w:val="-6"/>
                    </w:rPr>
                    <w:t>Tokyo </w:t>
                  </w:r>
                  <w:r>
                    <w:rPr>
                      <w:color w:val="231F20"/>
                    </w:rPr>
                    <w:t>and Akron, Ohio, led to major losses,</w:t>
                  </w:r>
                  <w:r>
                    <w:rPr>
                      <w:color w:val="231F20"/>
                      <w:spacing w:val="12"/>
                    </w:rPr>
                    <w:t> </w:t>
                  </w:r>
                  <w:r>
                    <w:rPr>
                      <w:color w:val="231F20"/>
                    </w:rPr>
                    <w:t>layoffs</w:t>
                  </w:r>
                  <w:r>
                    <w:rPr>
                      <w:color w:val="231F20"/>
                      <w:spacing w:val="24"/>
                    </w:rPr>
                    <w:t> </w:t>
                  </w:r>
                  <w:r>
                    <w:rPr>
                      <w:color w:val="231F20"/>
                    </w:rPr>
                    <w:t>and</w:t>
                  </w:r>
                  <w:r>
                    <w:rPr>
                      <w:color w:val="231F20"/>
                      <w:spacing w:val="24"/>
                    </w:rPr>
                    <w:t> </w:t>
                  </w:r>
                  <w:r>
                    <w:rPr>
                      <w:color w:val="231F20"/>
                    </w:rPr>
                    <w:t>a</w:t>
                  </w:r>
                  <w:r>
                    <w:rPr>
                      <w:color w:val="231F20"/>
                      <w:spacing w:val="24"/>
                    </w:rPr>
                    <w:t> </w:t>
                  </w:r>
                  <w:r>
                    <w:rPr>
                      <w:color w:val="231F20"/>
                    </w:rPr>
                    <w:t>sell-off</w:t>
                  </w:r>
                  <w:r>
                    <w:rPr>
                      <w:color w:val="231F20"/>
                      <w:spacing w:val="24"/>
                    </w:rPr>
                    <w:t> </w:t>
                  </w:r>
                  <w:r>
                    <w:rPr>
                      <w:color w:val="231F20"/>
                    </w:rPr>
                    <w:t>of</w:t>
                  </w:r>
                  <w:r>
                    <w:rPr>
                      <w:color w:val="231F20"/>
                      <w:spacing w:val="24"/>
                    </w:rPr>
                    <w:t> </w:t>
                  </w:r>
                  <w:r>
                    <w:rPr>
                      <w:color w:val="231F20"/>
                    </w:rPr>
                    <w:t>assets.</w:t>
                  </w:r>
                </w:p>
              </w:txbxContent>
            </v:textbox>
            <w10:wrap type="none"/>
          </v:shape>
        </w:pict>
      </w:r>
      <w:r>
        <w:rPr/>
        <w:pict>
          <v:shape style="position:absolute;margin-left:85.595001pt;margin-top:517.859985pt;width:214.2pt;height:91.65pt;mso-position-horizontal-relative:page;mso-position-vertical-relative:page;z-index:-78712" type="#_x0000_t202" filled="false" stroked="false">
            <v:textbox inset="0,0,0,0">
              <w:txbxContent>
                <w:p>
                  <w:pPr>
                    <w:pStyle w:val="BodyText"/>
                    <w:spacing w:line="276" w:lineRule="auto"/>
                    <w:ind w:right="19"/>
                    <w:jc w:val="both"/>
                  </w:pPr>
                  <w:r>
                    <w:rPr>
                      <w:color w:val="231F20"/>
                      <w:spacing w:val="-3"/>
                    </w:rPr>
                    <w:t>Automakers </w:t>
                  </w:r>
                  <w:r>
                    <w:rPr>
                      <w:color w:val="231F20"/>
                      <w:spacing w:val="-4"/>
                    </w:rPr>
                    <w:t>like Ford </w:t>
                  </w:r>
                  <w:r>
                    <w:rPr>
                      <w:color w:val="231F20"/>
                    </w:rPr>
                    <w:t>or GM are </w:t>
                  </w:r>
                  <w:r>
                    <w:rPr>
                      <w:color w:val="231F20"/>
                      <w:spacing w:val="-3"/>
                    </w:rPr>
                    <w:t>even more global: </w:t>
                  </w:r>
                  <w:r>
                    <w:rPr>
                      <w:color w:val="231F20"/>
                      <w:spacing w:val="-4"/>
                    </w:rPr>
                    <w:t>they </w:t>
                  </w:r>
                  <w:r>
                    <w:rPr>
                      <w:color w:val="231F20"/>
                    </w:rPr>
                    <w:t>carry out </w:t>
                  </w:r>
                  <w:r>
                    <w:rPr>
                      <w:color w:val="231F20"/>
                      <w:spacing w:val="-4"/>
                    </w:rPr>
                    <w:t>many </w:t>
                  </w:r>
                  <w:r>
                    <w:rPr>
                      <w:color w:val="231F20"/>
                      <w:spacing w:val="-5"/>
                    </w:rPr>
                    <w:t>key </w:t>
                  </w:r>
                  <w:r>
                    <w:rPr>
                      <w:color w:val="231F20"/>
                      <w:spacing w:val="-3"/>
                    </w:rPr>
                    <w:t>value-creating activities— </w:t>
                  </w:r>
                  <w:r>
                    <w:rPr>
                      <w:color w:val="231F20"/>
                    </w:rPr>
                    <w:t>from engineering to manufacturing and sales—in dozens of countries around the world. </w:t>
                  </w:r>
                  <w:r>
                    <w:rPr>
                      <w:color w:val="231F20"/>
                      <w:spacing w:val="-3"/>
                    </w:rPr>
                    <w:t>Japanese </w:t>
                  </w:r>
                  <w:r>
                    <w:rPr>
                      <w:color w:val="231F20"/>
                      <w:spacing w:val="-4"/>
                    </w:rPr>
                    <w:t>auto </w:t>
                  </w:r>
                  <w:r>
                    <w:rPr>
                      <w:color w:val="231F20"/>
                      <w:spacing w:val="-5"/>
                    </w:rPr>
                    <w:t>companies </w:t>
                  </w:r>
                  <w:r>
                    <w:rPr>
                      <w:color w:val="231F20"/>
                      <w:spacing w:val="-4"/>
                    </w:rPr>
                    <w:t>are also </w:t>
                  </w:r>
                  <w:r>
                    <w:rPr>
                      <w:color w:val="231F20"/>
                      <w:spacing w:val="-5"/>
                    </w:rPr>
                    <w:t>globalizing </w:t>
                  </w:r>
                  <w:r>
                    <w:rPr>
                      <w:color w:val="231F20"/>
                      <w:spacing w:val="-7"/>
                    </w:rPr>
                    <w:t>rapidly, </w:t>
                  </w:r>
                  <w:r>
                    <w:rPr>
                      <w:color w:val="231F20"/>
                      <w:spacing w:val="-5"/>
                    </w:rPr>
                    <w:t>making </w:t>
                  </w:r>
                  <w:r>
                    <w:rPr>
                      <w:color w:val="231F20"/>
                    </w:rPr>
                    <w:t>huge investments in manufacturing facilities in, for </w:t>
                  </w:r>
                  <w:r>
                    <w:rPr>
                      <w:color w:val="231F20"/>
                      <w:spacing w:val="-3"/>
                    </w:rPr>
                    <w:t>example, South </w:t>
                  </w:r>
                  <w:r>
                    <w:rPr>
                      <w:color w:val="231F20"/>
                      <w:spacing w:val="-4"/>
                    </w:rPr>
                    <w:t>Korea, </w:t>
                  </w:r>
                  <w:r>
                    <w:rPr>
                      <w:color w:val="231F20"/>
                      <w:spacing w:val="-3"/>
                    </w:rPr>
                    <w:t>Singapore </w:t>
                  </w:r>
                  <w:r>
                    <w:rPr>
                      <w:color w:val="231F20"/>
                    </w:rPr>
                    <w:t>and the</w:t>
                  </w:r>
                  <w:r>
                    <w:rPr>
                      <w:color w:val="231F20"/>
                      <w:spacing w:val="2"/>
                    </w:rPr>
                    <w:t> </w:t>
                  </w:r>
                  <w:r>
                    <w:rPr>
                      <w:color w:val="231F20"/>
                      <w:spacing w:val="-3"/>
                    </w:rPr>
                    <w:t>U.S.</w:t>
                  </w:r>
                </w:p>
              </w:txbxContent>
            </v:textbox>
            <w10:wrap type="none"/>
          </v:shape>
        </w:pict>
      </w:r>
      <w:r>
        <w:rPr/>
        <w:pict>
          <v:shape style="position:absolute;margin-left:312.105286pt;margin-top:530.860229pt;width:214.2pt;height:156.65pt;mso-position-horizontal-relative:page;mso-position-vertical-relative:page;z-index:-78688" type="#_x0000_t202" filled="false" stroked="false">
            <v:textbox inset="0,0,0,0">
              <w:txbxContent>
                <w:p>
                  <w:pPr>
                    <w:pStyle w:val="BodyText"/>
                    <w:spacing w:line="276" w:lineRule="auto"/>
                    <w:ind w:right="17"/>
                    <w:jc w:val="both"/>
                  </w:pPr>
                  <w:r>
                    <w:rPr>
                      <w:color w:val="231F20"/>
                    </w:rPr>
                    <w:t>The </w:t>
                  </w:r>
                  <w:r>
                    <w:rPr>
                      <w:color w:val="231F20"/>
                      <w:spacing w:val="4"/>
                    </w:rPr>
                    <w:t>North </w:t>
                  </w:r>
                  <w:r>
                    <w:rPr>
                      <w:color w:val="231F20"/>
                      <w:spacing w:val="2"/>
                    </w:rPr>
                    <w:t>American </w:t>
                  </w:r>
                  <w:r>
                    <w:rPr>
                      <w:color w:val="231F20"/>
                    </w:rPr>
                    <w:t>Free Trade </w:t>
                  </w:r>
                  <w:r>
                    <w:rPr>
                      <w:color w:val="231F20"/>
                      <w:spacing w:val="3"/>
                    </w:rPr>
                    <w:t>Agreement </w:t>
                  </w:r>
                  <w:r>
                    <w:rPr>
                      <w:color w:val="231F20"/>
                    </w:rPr>
                    <w:t>among Canada, Mexico and the U.S. has </w:t>
                  </w:r>
                  <w:r>
                    <w:rPr>
                      <w:color w:val="231F20"/>
                      <w:spacing w:val="-3"/>
                    </w:rPr>
                    <w:t>intro- </w:t>
                  </w:r>
                  <w:r>
                    <w:rPr>
                      <w:color w:val="231F20"/>
                    </w:rPr>
                    <w:t>duced new relationships affecting value-chain analysis for suppliers and buyers alike. These </w:t>
                  </w:r>
                  <w:r>
                    <w:rPr>
                      <w:color w:val="231F20"/>
                      <w:spacing w:val="-3"/>
                    </w:rPr>
                    <w:t>relationships require careful </w:t>
                  </w:r>
                  <w:r>
                    <w:rPr>
                      <w:color w:val="231F20"/>
                      <w:spacing w:val="-5"/>
                    </w:rPr>
                    <w:t>scrutiny. </w:t>
                  </w:r>
                  <w:r>
                    <w:rPr>
                      <w:color w:val="231F20"/>
                      <w:spacing w:val="-4"/>
                    </w:rPr>
                    <w:t>For </w:t>
                  </w:r>
                  <w:r>
                    <w:rPr>
                      <w:color w:val="231F20"/>
                      <w:spacing w:val="-3"/>
                    </w:rPr>
                    <w:t>example, </w:t>
                  </w:r>
                  <w:r>
                    <w:rPr>
                      <w:color w:val="231F20"/>
                    </w:rPr>
                    <w:t>lower labor costs in Mexico have motivated companies to locate their assembly and manu- facturing </w:t>
                  </w:r>
                  <w:r>
                    <w:rPr>
                      <w:color w:val="231F20"/>
                      <w:spacing w:val="-3"/>
                    </w:rPr>
                    <w:t>processes there. </w:t>
                  </w:r>
                  <w:r>
                    <w:rPr>
                      <w:color w:val="231F20"/>
                      <w:spacing w:val="-6"/>
                    </w:rPr>
                    <w:t>However, </w:t>
                  </w:r>
                  <w:r>
                    <w:rPr>
                      <w:color w:val="231F20"/>
                      <w:spacing w:val="-3"/>
                    </w:rPr>
                    <w:t>some firms </w:t>
                  </w:r>
                  <w:r>
                    <w:rPr>
                      <w:color w:val="231F20"/>
                      <w:spacing w:val="-4"/>
                    </w:rPr>
                    <w:t>have </w:t>
                  </w:r>
                  <w:r>
                    <w:rPr>
                      <w:color w:val="231F20"/>
                    </w:rPr>
                    <w:t>experienced costly productivity and quality </w:t>
                  </w:r>
                  <w:r>
                    <w:rPr>
                      <w:color w:val="231F20"/>
                      <w:spacing w:val="-4"/>
                    </w:rPr>
                    <w:t>problems </w:t>
                  </w:r>
                  <w:r>
                    <w:rPr>
                      <w:color w:val="231F20"/>
                      <w:spacing w:val="-3"/>
                    </w:rPr>
                    <w:t>that more than </w:t>
                  </w:r>
                  <w:r>
                    <w:rPr>
                      <w:color w:val="231F20"/>
                      <w:spacing w:val="-4"/>
                    </w:rPr>
                    <w:t>offset their labor </w:t>
                  </w:r>
                  <w:r>
                    <w:rPr>
                      <w:color w:val="231F20"/>
                      <w:spacing w:val="-5"/>
                    </w:rPr>
                    <w:t>savings. </w:t>
                  </w:r>
                  <w:r>
                    <w:rPr>
                      <w:color w:val="231F20"/>
                    </w:rPr>
                    <w:t>Each firm must balance the benefits/cost of </w:t>
                  </w:r>
                  <w:r>
                    <w:rPr>
                      <w:color w:val="231F20"/>
                      <w:spacing w:val="-16"/>
                    </w:rPr>
                    <w:t>a </w:t>
                  </w:r>
                  <w:r>
                    <w:rPr>
                      <w:color w:val="231F20"/>
                    </w:rPr>
                    <w:t>multi-location</w:t>
                  </w:r>
                  <w:r>
                    <w:rPr>
                      <w:color w:val="231F20"/>
                      <w:spacing w:val="15"/>
                    </w:rPr>
                    <w:t> </w:t>
                  </w:r>
                  <w:r>
                    <w:rPr>
                      <w:color w:val="231F20"/>
                    </w:rPr>
                    <w:t>decision.</w:t>
                  </w:r>
                </w:p>
              </w:txbxContent>
            </v:textbox>
            <w10:wrap type="none"/>
          </v:shape>
        </w:pict>
      </w:r>
      <w:r>
        <w:rPr/>
        <w:pict>
          <v:shape style="position:absolute;margin-left:85.595001pt;margin-top:621.859985pt;width:214.2pt;height:91.65pt;mso-position-horizontal-relative:page;mso-position-vertical-relative:page;z-index:-78664" type="#_x0000_t202" filled="false" stroked="false">
            <v:textbox inset="0,0,0,0">
              <w:txbxContent>
                <w:p>
                  <w:pPr>
                    <w:pStyle w:val="BodyText"/>
                    <w:spacing w:line="276" w:lineRule="auto"/>
                    <w:ind w:right="19"/>
                    <w:jc w:val="both"/>
                  </w:pPr>
                  <w:r>
                    <w:rPr>
                      <w:color w:val="231F20"/>
                      <w:spacing w:val="-5"/>
                    </w:rPr>
                    <w:t>Nike’s </w:t>
                  </w:r>
                  <w:r>
                    <w:rPr>
                      <w:color w:val="231F20"/>
                      <w:spacing w:val="-3"/>
                    </w:rPr>
                    <w:t>key </w:t>
                  </w:r>
                  <w:r>
                    <w:rPr>
                      <w:color w:val="231F20"/>
                    </w:rPr>
                    <w:t>value-creating processes are </w:t>
                  </w:r>
                  <w:r>
                    <w:rPr>
                      <w:color w:val="231F20"/>
                      <w:spacing w:val="-4"/>
                    </w:rPr>
                    <w:t>shoe </w:t>
                  </w:r>
                  <w:r>
                    <w:rPr>
                      <w:color w:val="231F20"/>
                    </w:rPr>
                    <w:t>design, manufacture of shoe components </w:t>
                  </w:r>
                  <w:r>
                    <w:rPr>
                      <w:color w:val="231F20"/>
                      <w:spacing w:val="-6"/>
                    </w:rPr>
                    <w:t>and </w:t>
                  </w:r>
                  <w:r>
                    <w:rPr>
                      <w:color w:val="231F20"/>
                    </w:rPr>
                    <w:t>final assembly. All major inputs to each process are available in the U.S. </w:t>
                  </w:r>
                  <w:r>
                    <w:rPr>
                      <w:color w:val="231F20"/>
                      <w:spacing w:val="-4"/>
                    </w:rPr>
                    <w:t>However, </w:t>
                  </w:r>
                  <w:r>
                    <w:rPr>
                      <w:color w:val="231F20"/>
                    </w:rPr>
                    <w:t>Nike </w:t>
                  </w:r>
                  <w:r>
                    <w:rPr>
                      <w:color w:val="231F20"/>
                      <w:spacing w:val="-3"/>
                    </w:rPr>
                    <w:t>locates </w:t>
                  </w:r>
                  <w:r>
                    <w:rPr>
                      <w:color w:val="231F20"/>
                    </w:rPr>
                    <w:t>component manufacturing, requiring moderately skilled labor and capital, in </w:t>
                  </w:r>
                  <w:r>
                    <w:rPr>
                      <w:color w:val="231F20"/>
                      <w:spacing w:val="-4"/>
                    </w:rPr>
                    <w:t>Taiwan </w:t>
                  </w:r>
                  <w:r>
                    <w:rPr>
                      <w:color w:val="231F20"/>
                    </w:rPr>
                    <w:t>and </w:t>
                  </w:r>
                  <w:r>
                    <w:rPr>
                      <w:color w:val="231F20"/>
                      <w:spacing w:val="-3"/>
                    </w:rPr>
                    <w:t>South </w:t>
                  </w:r>
                  <w:r>
                    <w:rPr>
                      <w:color w:val="231F20"/>
                    </w:rPr>
                    <w:t>Korea. It locates assembly operations, a</w:t>
                  </w:r>
                  <w:r>
                    <w:rPr>
                      <w:color w:val="231F20"/>
                      <w:spacing w:val="35"/>
                    </w:rPr>
                    <w:t> </w:t>
                  </w:r>
                  <w:r>
                    <w:rPr>
                      <w:color w:val="231F20"/>
                      <w:spacing w:val="-3"/>
                    </w:rPr>
                    <w:t>labor-</w:t>
                  </w:r>
                </w:p>
              </w:txbxContent>
            </v:textbox>
            <w10:wrap type="none"/>
          </v:shape>
        </w:pict>
      </w:r>
      <w:r>
        <w:rPr/>
        <w:pict>
          <v:shape style="position:absolute;margin-left:555.051025pt;margin-top:756.402527pt;width:10.35pt;height:10.15pt;mso-position-horizontal-relative:page;mso-position-vertical-relative:page;z-index:-78640" type="#_x0000_t202" filled="false" stroked="false">
            <v:textbox inset="0,0,0,0">
              <w:txbxContent>
                <w:p>
                  <w:pPr>
                    <w:spacing w:before="19"/>
                    <w:ind w:left="20" w:right="0" w:firstLine="0"/>
                    <w:jc w:val="left"/>
                    <w:rPr>
                      <w:sz w:val="14"/>
                    </w:rPr>
                  </w:pPr>
                  <w:r>
                    <w:rPr>
                      <w:color w:val="231F20"/>
                      <w:sz w:val="14"/>
                    </w:rPr>
                    <w:t>17</w:t>
                  </w:r>
                </w:p>
              </w:txbxContent>
            </v:textbox>
            <w10:wrap type="none"/>
          </v:shape>
        </w:pict>
      </w:r>
      <w:r>
        <w:rPr/>
        <w:pict>
          <v:shape style="position:absolute;margin-left:0pt;margin-top:0pt;width:35pt;height:792pt;mso-position-horizontal-relative:page;mso-position-vertical-relative:page;z-index:-786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8592"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8568"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8544" filled="true" fillcolor="#d4e3ee" stroked="false">
            <v:fill type="solid"/>
            <w10:wrap type="none"/>
          </v:rect>
        </w:pict>
      </w:r>
      <w:r>
        <w:rPr/>
        <w:pict>
          <v:shape style="position:absolute;margin-left:231.835098pt;margin-top:109.537498pt;width:338.25pt;height:15.7pt;mso-position-horizontal-relative:page;mso-position-vertical-relative:page;z-index:-78520"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pt;height:104.65pt;mso-position-horizontal-relative:page;mso-position-vertical-relative:page;z-index:-78496" type="#_x0000_t202" filled="false" stroked="false">
            <v:textbox inset="0,0,0,0">
              <w:txbxContent>
                <w:p>
                  <w:pPr>
                    <w:pStyle w:val="BodyText"/>
                    <w:spacing w:line="276" w:lineRule="auto"/>
                    <w:ind w:right="17"/>
                    <w:jc w:val="both"/>
                  </w:pPr>
                  <w:r>
                    <w:rPr>
                      <w:color w:val="231F20"/>
                      <w:spacing w:val="-10"/>
                      <w:w w:val="105"/>
                    </w:rPr>
                    <w:t>To </w:t>
                  </w:r>
                  <w:r>
                    <w:rPr>
                      <w:color w:val="231F20"/>
                      <w:w w:val="105"/>
                    </w:rPr>
                    <w:t>properly evaluate the opportunities for </w:t>
                  </w:r>
                  <w:r>
                    <w:rPr>
                      <w:color w:val="231F20"/>
                      <w:spacing w:val="-5"/>
                      <w:w w:val="105"/>
                    </w:rPr>
                    <w:t>com- </w:t>
                  </w:r>
                  <w:r>
                    <w:rPr>
                      <w:color w:val="231F20"/>
                      <w:w w:val="105"/>
                    </w:rPr>
                    <w:t>petitive advantage in the global </w:t>
                  </w:r>
                  <w:r>
                    <w:rPr>
                      <w:color w:val="231F20"/>
                      <w:spacing w:val="-2"/>
                      <w:w w:val="105"/>
                    </w:rPr>
                    <w:t>marketplace, </w:t>
                  </w:r>
                  <w:r>
                    <w:rPr>
                      <w:color w:val="231F20"/>
                      <w:w w:val="105"/>
                    </w:rPr>
                    <w:t>firms </w:t>
                  </w:r>
                  <w:r>
                    <w:rPr>
                      <w:color w:val="231F20"/>
                      <w:spacing w:val="-3"/>
                      <w:w w:val="105"/>
                    </w:rPr>
                    <w:t>need </w:t>
                  </w:r>
                  <w:r>
                    <w:rPr>
                      <w:color w:val="231F20"/>
                      <w:w w:val="105"/>
                    </w:rPr>
                    <w:t>to </w:t>
                  </w:r>
                  <w:r>
                    <w:rPr>
                      <w:color w:val="231F20"/>
                      <w:spacing w:val="-3"/>
                      <w:w w:val="105"/>
                    </w:rPr>
                    <w:t>consider such things </w:t>
                  </w:r>
                  <w:r>
                    <w:rPr>
                      <w:color w:val="231F20"/>
                      <w:w w:val="105"/>
                    </w:rPr>
                    <w:t>as a </w:t>
                  </w:r>
                  <w:r>
                    <w:rPr>
                      <w:color w:val="231F20"/>
                      <w:spacing w:val="-5"/>
                      <w:w w:val="105"/>
                    </w:rPr>
                    <w:t>country’s </w:t>
                  </w:r>
                  <w:r>
                    <w:rPr>
                      <w:color w:val="231F20"/>
                      <w:spacing w:val="-3"/>
                      <w:w w:val="105"/>
                    </w:rPr>
                    <w:t>values, political climate, </w:t>
                  </w:r>
                  <w:r>
                    <w:rPr>
                      <w:color w:val="231F20"/>
                      <w:spacing w:val="-4"/>
                      <w:w w:val="105"/>
                    </w:rPr>
                    <w:t>environmental </w:t>
                  </w:r>
                  <w:r>
                    <w:rPr>
                      <w:color w:val="231F20"/>
                      <w:spacing w:val="-3"/>
                      <w:w w:val="105"/>
                    </w:rPr>
                    <w:t>concerns, </w:t>
                  </w:r>
                  <w:r>
                    <w:rPr>
                      <w:color w:val="231F20"/>
                      <w:w w:val="105"/>
                    </w:rPr>
                    <w:t>trade relations, tax laws, inflation rates </w:t>
                  </w:r>
                  <w:r>
                    <w:rPr>
                      <w:color w:val="231F20"/>
                      <w:spacing w:val="-5"/>
                      <w:w w:val="105"/>
                    </w:rPr>
                    <w:t>and </w:t>
                  </w:r>
                  <w:r>
                    <w:rPr>
                      <w:color w:val="231F20"/>
                      <w:w w:val="105"/>
                    </w:rPr>
                    <w:t>currency fluctuations. The recent devaluation </w:t>
                  </w:r>
                  <w:r>
                    <w:rPr>
                      <w:color w:val="231F20"/>
                      <w:spacing w:val="-9"/>
                      <w:w w:val="105"/>
                    </w:rPr>
                    <w:t>of </w:t>
                  </w:r>
                  <w:r>
                    <w:rPr>
                      <w:color w:val="231F20"/>
                      <w:w w:val="105"/>
                    </w:rPr>
                    <w:t>the Mexican peso is an example of the risks of moving operations to uncertain economies.</w:t>
                  </w:r>
                </w:p>
              </w:txbxContent>
            </v:textbox>
            <w10:wrap type="none"/>
          </v:shape>
        </w:pict>
      </w:r>
      <w:r>
        <w:rPr/>
        <w:pict>
          <v:shape style="position:absolute;margin-left:312.105286pt;margin-top:166.690002pt;width:214.2pt;height:26.85pt;mso-position-horizontal-relative:page;mso-position-vertical-relative:page;z-index:-78472" type="#_x0000_t202" filled="false" stroked="false">
            <v:textbox inset="0,0,0,0">
              <w:txbxContent>
                <w:p>
                  <w:pPr>
                    <w:spacing w:before="23"/>
                    <w:ind w:left="20" w:right="0" w:firstLine="0"/>
                    <w:jc w:val="left"/>
                    <w:rPr>
                      <w:rFonts w:ascii="Franklin Gothic Heavy"/>
                      <w:b/>
                      <w:sz w:val="20"/>
                    </w:rPr>
                  </w:pPr>
                  <w:r>
                    <w:rPr>
                      <w:rFonts w:ascii="Franklin Gothic Heavy"/>
                      <w:b/>
                      <w:color w:val="569BBE"/>
                      <w:sz w:val="20"/>
                    </w:rPr>
                    <w:t>Bargaining power of buyers</w:t>
                  </w:r>
                </w:p>
                <w:p>
                  <w:pPr>
                    <w:pStyle w:val="BodyText"/>
                    <w:spacing w:before="33"/>
                  </w:pPr>
                  <w:r>
                    <w:rPr>
                      <w:color w:val="231F20"/>
                    </w:rPr>
                    <w:t>The degree of buyer power generally depends on:</w:t>
                  </w:r>
                </w:p>
              </w:txbxContent>
            </v:textbox>
            <w10:wrap type="none"/>
          </v:shape>
        </w:pict>
      </w:r>
      <w:r>
        <w:rPr/>
        <w:pict>
          <v:shape style="position:absolute;margin-left:312.105286pt;margin-top:205.860001pt;width:214.3pt;height:143.65pt;mso-position-horizontal-relative:page;mso-position-vertical-relative:page;z-index:-78448" type="#_x0000_t202" filled="false" stroked="false">
            <v:textbox inset="0,0,0,0">
              <w:txbxContent>
                <w:p>
                  <w:pPr>
                    <w:pStyle w:val="BodyText"/>
                    <w:numPr>
                      <w:ilvl w:val="0"/>
                      <w:numId w:val="14"/>
                    </w:numPr>
                    <w:tabs>
                      <w:tab w:pos="200" w:val="left" w:leader="none"/>
                    </w:tabs>
                    <w:spacing w:line="276" w:lineRule="auto" w:before="19" w:after="0"/>
                    <w:ind w:left="200" w:right="17" w:hanging="180"/>
                    <w:jc w:val="both"/>
                  </w:pPr>
                  <w:r>
                    <w:rPr>
                      <w:color w:val="231F20"/>
                      <w:spacing w:val="3"/>
                    </w:rPr>
                    <w:t>customer concentration (the higher </w:t>
                  </w:r>
                  <w:r>
                    <w:rPr>
                      <w:color w:val="231F20"/>
                      <w:spacing w:val="4"/>
                    </w:rPr>
                    <w:t>the </w:t>
                  </w:r>
                  <w:r>
                    <w:rPr>
                      <w:color w:val="231F20"/>
                    </w:rPr>
                    <w:t>concentration of customers, the greater </w:t>
                  </w:r>
                  <w:r>
                    <w:rPr>
                      <w:color w:val="231F20"/>
                      <w:spacing w:val="-3"/>
                    </w:rPr>
                    <w:t>their </w:t>
                  </w:r>
                  <w:r>
                    <w:rPr>
                      <w:color w:val="231F20"/>
                    </w:rPr>
                    <w:t>negotiating</w:t>
                  </w:r>
                  <w:r>
                    <w:rPr>
                      <w:color w:val="231F20"/>
                      <w:spacing w:val="17"/>
                    </w:rPr>
                    <w:t> </w:t>
                  </w:r>
                  <w:r>
                    <w:rPr>
                      <w:color w:val="231F20"/>
                    </w:rPr>
                    <w:t>leverage);</w:t>
                  </w:r>
                </w:p>
                <w:p>
                  <w:pPr>
                    <w:pStyle w:val="BodyText"/>
                    <w:numPr>
                      <w:ilvl w:val="0"/>
                      <w:numId w:val="14"/>
                    </w:numPr>
                    <w:tabs>
                      <w:tab w:pos="200" w:val="left" w:leader="none"/>
                    </w:tabs>
                    <w:spacing w:line="276" w:lineRule="auto" w:before="0" w:after="0"/>
                    <w:ind w:left="200" w:right="22" w:hanging="180"/>
                    <w:jc w:val="both"/>
                  </w:pPr>
                  <w:r>
                    <w:rPr>
                      <w:color w:val="231F20"/>
                    </w:rPr>
                    <w:t>the </w:t>
                  </w:r>
                  <w:r>
                    <w:rPr>
                      <w:color w:val="231F20"/>
                      <w:spacing w:val="-3"/>
                    </w:rPr>
                    <w:t>propensity </w:t>
                  </w:r>
                  <w:r>
                    <w:rPr>
                      <w:color w:val="231F20"/>
                    </w:rPr>
                    <w:t>for </w:t>
                  </w:r>
                  <w:r>
                    <w:rPr>
                      <w:color w:val="231F20"/>
                      <w:spacing w:val="-3"/>
                    </w:rPr>
                    <w:t>customers </w:t>
                  </w:r>
                  <w:r>
                    <w:rPr>
                      <w:color w:val="231F20"/>
                    </w:rPr>
                    <w:t>to </w:t>
                  </w:r>
                  <w:r>
                    <w:rPr>
                      <w:color w:val="231F20"/>
                      <w:spacing w:val="-3"/>
                    </w:rPr>
                    <w:t>integrate back- </w:t>
                  </w:r>
                  <w:r>
                    <w:rPr>
                      <w:color w:val="231F20"/>
                      <w:spacing w:val="-4"/>
                    </w:rPr>
                    <w:t>ward </w:t>
                  </w:r>
                  <w:r>
                    <w:rPr>
                      <w:color w:val="231F20"/>
                      <w:spacing w:val="-3"/>
                    </w:rPr>
                    <w:t>(the higher </w:t>
                  </w:r>
                  <w:r>
                    <w:rPr>
                      <w:color w:val="231F20"/>
                    </w:rPr>
                    <w:t>the </w:t>
                  </w:r>
                  <w:r>
                    <w:rPr>
                      <w:color w:val="231F20"/>
                      <w:spacing w:val="-3"/>
                    </w:rPr>
                    <w:t>propensity </w:t>
                  </w:r>
                  <w:r>
                    <w:rPr>
                      <w:color w:val="231F20"/>
                    </w:rPr>
                    <w:t>for </w:t>
                  </w:r>
                  <w:r>
                    <w:rPr>
                      <w:color w:val="231F20"/>
                      <w:spacing w:val="-4"/>
                    </w:rPr>
                    <w:t>backward </w:t>
                  </w:r>
                  <w:r>
                    <w:rPr>
                      <w:color w:val="231F20"/>
                      <w:spacing w:val="-3"/>
                    </w:rPr>
                    <w:t>integration, </w:t>
                  </w:r>
                  <w:r>
                    <w:rPr>
                      <w:color w:val="231F20"/>
                    </w:rPr>
                    <w:t>the </w:t>
                  </w:r>
                  <w:r>
                    <w:rPr>
                      <w:color w:val="231F20"/>
                      <w:spacing w:val="-3"/>
                    </w:rPr>
                    <w:t>greater </w:t>
                  </w:r>
                  <w:r>
                    <w:rPr>
                      <w:color w:val="231F20"/>
                    </w:rPr>
                    <w:t>the </w:t>
                  </w:r>
                  <w:r>
                    <w:rPr>
                      <w:color w:val="231F20"/>
                      <w:spacing w:val="-3"/>
                    </w:rPr>
                    <w:t>bargaining</w:t>
                  </w:r>
                  <w:r>
                    <w:rPr>
                      <w:color w:val="231F20"/>
                      <w:spacing w:val="30"/>
                    </w:rPr>
                    <w:t> </w:t>
                  </w:r>
                  <w:r>
                    <w:rPr>
                      <w:color w:val="231F20"/>
                      <w:spacing w:val="-4"/>
                    </w:rPr>
                    <w:t>leverage);</w:t>
                  </w:r>
                </w:p>
                <w:p>
                  <w:pPr>
                    <w:pStyle w:val="BodyText"/>
                    <w:numPr>
                      <w:ilvl w:val="0"/>
                      <w:numId w:val="14"/>
                    </w:numPr>
                    <w:tabs>
                      <w:tab w:pos="200" w:val="left" w:leader="none"/>
                    </w:tabs>
                    <w:spacing w:line="276" w:lineRule="auto" w:before="0" w:after="0"/>
                    <w:ind w:left="200" w:right="20" w:hanging="180"/>
                    <w:jc w:val="both"/>
                  </w:pPr>
                  <w:r>
                    <w:rPr>
                      <w:color w:val="231F20"/>
                      <w:w w:val="105"/>
                    </w:rPr>
                    <w:t>costs of switching suppliers (the lower </w:t>
                  </w:r>
                  <w:r>
                    <w:rPr>
                      <w:color w:val="231F20"/>
                      <w:spacing w:val="-6"/>
                      <w:w w:val="105"/>
                    </w:rPr>
                    <w:t>the </w:t>
                  </w:r>
                  <w:r>
                    <w:rPr>
                      <w:color w:val="231F20"/>
                      <w:w w:val="105"/>
                    </w:rPr>
                    <w:t>switching costs, the greater the </w:t>
                  </w:r>
                  <w:r>
                    <w:rPr>
                      <w:color w:val="231F20"/>
                      <w:spacing w:val="-4"/>
                      <w:w w:val="105"/>
                    </w:rPr>
                    <w:t>buyer’s lever- </w:t>
                  </w:r>
                  <w:r>
                    <w:rPr>
                      <w:color w:val="231F20"/>
                      <w:w w:val="105"/>
                    </w:rPr>
                    <w:t>age);</w:t>
                  </w:r>
                  <w:r>
                    <w:rPr>
                      <w:color w:val="231F20"/>
                      <w:spacing w:val="12"/>
                      <w:w w:val="105"/>
                    </w:rPr>
                    <w:t> </w:t>
                  </w:r>
                  <w:r>
                    <w:rPr>
                      <w:color w:val="231F20"/>
                      <w:w w:val="105"/>
                    </w:rPr>
                    <w:t>and</w:t>
                  </w:r>
                </w:p>
                <w:p>
                  <w:pPr>
                    <w:pStyle w:val="BodyText"/>
                    <w:numPr>
                      <w:ilvl w:val="0"/>
                      <w:numId w:val="14"/>
                    </w:numPr>
                    <w:tabs>
                      <w:tab w:pos="200" w:val="left" w:leader="none"/>
                    </w:tabs>
                    <w:spacing w:line="276" w:lineRule="auto" w:before="0" w:after="0"/>
                    <w:ind w:left="200" w:right="25" w:hanging="180"/>
                    <w:jc w:val="both"/>
                  </w:pPr>
                  <w:r>
                    <w:rPr>
                      <w:color w:val="231F20"/>
                      <w:spacing w:val="-4"/>
                      <w:w w:val="105"/>
                    </w:rPr>
                    <w:t>the </w:t>
                  </w:r>
                  <w:r>
                    <w:rPr>
                      <w:color w:val="231F20"/>
                      <w:spacing w:val="-5"/>
                      <w:w w:val="105"/>
                    </w:rPr>
                    <w:t>number </w:t>
                  </w:r>
                  <w:r>
                    <w:rPr>
                      <w:color w:val="231F20"/>
                      <w:spacing w:val="-3"/>
                      <w:w w:val="105"/>
                    </w:rPr>
                    <w:t>of </w:t>
                  </w:r>
                  <w:r>
                    <w:rPr>
                      <w:color w:val="231F20"/>
                      <w:spacing w:val="-5"/>
                      <w:w w:val="105"/>
                    </w:rPr>
                    <w:t>alternative suppliers </w:t>
                  </w:r>
                  <w:r>
                    <w:rPr>
                      <w:color w:val="231F20"/>
                      <w:spacing w:val="-4"/>
                      <w:w w:val="105"/>
                    </w:rPr>
                    <w:t>(the </w:t>
                  </w:r>
                  <w:r>
                    <w:rPr>
                      <w:color w:val="231F20"/>
                      <w:spacing w:val="-5"/>
                      <w:w w:val="105"/>
                    </w:rPr>
                    <w:t>greater </w:t>
                  </w:r>
                  <w:r>
                    <w:rPr>
                      <w:color w:val="231F20"/>
                      <w:spacing w:val="-4"/>
                      <w:w w:val="105"/>
                    </w:rPr>
                    <w:t>the</w:t>
                  </w:r>
                  <w:r>
                    <w:rPr>
                      <w:color w:val="231F20"/>
                      <w:spacing w:val="-15"/>
                      <w:w w:val="105"/>
                    </w:rPr>
                    <w:t> </w:t>
                  </w:r>
                  <w:r>
                    <w:rPr>
                      <w:color w:val="231F20"/>
                      <w:spacing w:val="-8"/>
                      <w:w w:val="105"/>
                    </w:rPr>
                    <w:t>number,</w:t>
                  </w:r>
                  <w:r>
                    <w:rPr>
                      <w:color w:val="231F20"/>
                      <w:spacing w:val="-23"/>
                      <w:w w:val="105"/>
                    </w:rPr>
                    <w:t> </w:t>
                  </w:r>
                  <w:r>
                    <w:rPr>
                      <w:color w:val="231F20"/>
                      <w:spacing w:val="-4"/>
                      <w:w w:val="105"/>
                    </w:rPr>
                    <w:t>the</w:t>
                  </w:r>
                  <w:r>
                    <w:rPr>
                      <w:color w:val="231F20"/>
                      <w:spacing w:val="-15"/>
                      <w:w w:val="105"/>
                    </w:rPr>
                    <w:t> </w:t>
                  </w:r>
                  <w:r>
                    <w:rPr>
                      <w:color w:val="231F20"/>
                      <w:spacing w:val="-5"/>
                      <w:w w:val="105"/>
                    </w:rPr>
                    <w:t>greater</w:t>
                  </w:r>
                  <w:r>
                    <w:rPr>
                      <w:color w:val="231F20"/>
                      <w:spacing w:val="-15"/>
                      <w:w w:val="105"/>
                    </w:rPr>
                    <w:t> </w:t>
                  </w:r>
                  <w:r>
                    <w:rPr>
                      <w:color w:val="231F20"/>
                      <w:spacing w:val="-4"/>
                      <w:w w:val="105"/>
                    </w:rPr>
                    <w:t>the</w:t>
                  </w:r>
                  <w:r>
                    <w:rPr>
                      <w:color w:val="231F20"/>
                      <w:spacing w:val="-15"/>
                      <w:w w:val="105"/>
                    </w:rPr>
                    <w:t> </w:t>
                  </w:r>
                  <w:r>
                    <w:rPr>
                      <w:color w:val="231F20"/>
                      <w:spacing w:val="-7"/>
                      <w:w w:val="105"/>
                    </w:rPr>
                    <w:t>customer’s</w:t>
                  </w:r>
                  <w:r>
                    <w:rPr>
                      <w:color w:val="231F20"/>
                      <w:spacing w:val="-14"/>
                      <w:w w:val="105"/>
                    </w:rPr>
                    <w:t> </w:t>
                  </w:r>
                  <w:r>
                    <w:rPr>
                      <w:color w:val="231F20"/>
                      <w:spacing w:val="-6"/>
                      <w:w w:val="105"/>
                    </w:rPr>
                    <w:t>leverage).</w:t>
                  </w:r>
                </w:p>
              </w:txbxContent>
            </v:textbox>
            <w10:wrap type="none"/>
          </v:shape>
        </w:pict>
      </w:r>
      <w:r>
        <w:rPr/>
        <w:pict>
          <v:shape style="position:absolute;margin-left:85.595001pt;margin-top:282.032013pt;width:214.15pt;height:145.5pt;mso-position-horizontal-relative:page;mso-position-vertical-relative:page;z-index:-78424" type="#_x0000_t202" filled="false" stroked="false">
            <v:textbox inset="0,0,0,0">
              <w:txbxContent>
                <w:p>
                  <w:pPr>
                    <w:tabs>
                      <w:tab w:pos="740" w:val="left" w:leader="none"/>
                    </w:tabs>
                    <w:spacing w:line="230" w:lineRule="auto" w:before="28"/>
                    <w:ind w:left="20" w:right="198" w:firstLine="0"/>
                    <w:jc w:val="left"/>
                    <w:rPr>
                      <w:sz w:val="24"/>
                    </w:rPr>
                  </w:pPr>
                  <w:r>
                    <w:rPr>
                      <w:color w:val="569BBE"/>
                      <w:spacing w:val="21"/>
                      <w:w w:val="105"/>
                      <w:sz w:val="24"/>
                    </w:rPr>
                    <w:t>VII.</w:t>
                    <w:tab/>
                  </w:r>
                  <w:r>
                    <w:rPr>
                      <w:color w:val="569BBE"/>
                      <w:spacing w:val="23"/>
                      <w:w w:val="105"/>
                      <w:sz w:val="24"/>
                    </w:rPr>
                    <w:t>STRATEGIC </w:t>
                  </w:r>
                  <w:r>
                    <w:rPr>
                      <w:color w:val="569BBE"/>
                      <w:spacing w:val="24"/>
                      <w:w w:val="105"/>
                      <w:sz w:val="24"/>
                    </w:rPr>
                    <w:t>FRAMEWORKS </w:t>
                  </w:r>
                  <w:r>
                    <w:rPr>
                      <w:color w:val="569BBE"/>
                      <w:spacing w:val="18"/>
                      <w:w w:val="105"/>
                      <w:sz w:val="24"/>
                    </w:rPr>
                    <w:t>FOR </w:t>
                  </w:r>
                  <w:r>
                    <w:rPr>
                      <w:color w:val="569BBE"/>
                      <w:spacing w:val="19"/>
                      <w:w w:val="105"/>
                      <w:sz w:val="24"/>
                    </w:rPr>
                    <w:t>VALUE </w:t>
                  </w:r>
                  <w:r>
                    <w:rPr>
                      <w:color w:val="569BBE"/>
                      <w:spacing w:val="22"/>
                      <w:w w:val="105"/>
                      <w:sz w:val="24"/>
                    </w:rPr>
                    <w:t>CHAIN </w:t>
                  </w:r>
                  <w:r>
                    <w:rPr>
                      <w:color w:val="569BBE"/>
                      <w:spacing w:val="18"/>
                      <w:w w:val="105"/>
                      <w:sz w:val="24"/>
                    </w:rPr>
                    <w:t>ANA</w:t>
                  </w:r>
                  <w:r>
                    <w:rPr>
                      <w:color w:val="569BBE"/>
                      <w:spacing w:val="-49"/>
                      <w:w w:val="105"/>
                      <w:sz w:val="24"/>
                    </w:rPr>
                    <w:t> </w:t>
                  </w:r>
                  <w:r>
                    <w:rPr>
                      <w:color w:val="569BBE"/>
                      <w:spacing w:val="16"/>
                      <w:w w:val="105"/>
                      <w:sz w:val="24"/>
                    </w:rPr>
                    <w:t>LYSIS</w:t>
                  </w:r>
                  <w:r>
                    <w:rPr>
                      <w:color w:val="569BBE"/>
                      <w:spacing w:val="-32"/>
                      <w:sz w:val="24"/>
                    </w:rPr>
                    <w:t> </w:t>
                  </w:r>
                </w:p>
                <w:p>
                  <w:pPr>
                    <w:pStyle w:val="BodyText"/>
                    <w:spacing w:line="276" w:lineRule="auto" w:before="25"/>
                    <w:ind w:right="17"/>
                    <w:jc w:val="both"/>
                  </w:pPr>
                  <w:r>
                    <w:rPr>
                      <w:color w:val="231F20"/>
                      <w:spacing w:val="-6"/>
                      <w:w w:val="105"/>
                    </w:rPr>
                    <w:t>Value</w:t>
                  </w:r>
                  <w:r>
                    <w:rPr>
                      <w:color w:val="231F20"/>
                      <w:spacing w:val="-18"/>
                      <w:w w:val="105"/>
                    </w:rPr>
                    <w:t> </w:t>
                  </w:r>
                  <w:r>
                    <w:rPr>
                      <w:color w:val="231F20"/>
                      <w:spacing w:val="-4"/>
                      <w:w w:val="105"/>
                    </w:rPr>
                    <w:t>chain</w:t>
                  </w:r>
                  <w:r>
                    <w:rPr>
                      <w:color w:val="231F20"/>
                      <w:spacing w:val="-17"/>
                      <w:w w:val="105"/>
                    </w:rPr>
                    <w:t> </w:t>
                  </w:r>
                  <w:r>
                    <w:rPr>
                      <w:color w:val="231F20"/>
                      <w:spacing w:val="-5"/>
                      <w:w w:val="105"/>
                    </w:rPr>
                    <w:t>analysis</w:t>
                  </w:r>
                  <w:r>
                    <w:rPr>
                      <w:color w:val="231F20"/>
                      <w:spacing w:val="-18"/>
                      <w:w w:val="105"/>
                    </w:rPr>
                    <w:t> </w:t>
                  </w:r>
                  <w:r>
                    <w:rPr>
                      <w:color w:val="231F20"/>
                      <w:spacing w:val="-5"/>
                      <w:w w:val="105"/>
                    </w:rPr>
                    <w:t>requires</w:t>
                  </w:r>
                  <w:r>
                    <w:rPr>
                      <w:color w:val="231F20"/>
                      <w:spacing w:val="-17"/>
                      <w:w w:val="105"/>
                    </w:rPr>
                    <w:t> </w:t>
                  </w:r>
                  <w:r>
                    <w:rPr>
                      <w:color w:val="231F20"/>
                      <w:w w:val="105"/>
                    </w:rPr>
                    <w:t>a</w:t>
                  </w:r>
                  <w:r>
                    <w:rPr>
                      <w:color w:val="231F20"/>
                      <w:spacing w:val="-18"/>
                      <w:w w:val="105"/>
                    </w:rPr>
                    <w:t> </w:t>
                  </w:r>
                  <w:r>
                    <w:rPr>
                      <w:color w:val="231F20"/>
                      <w:spacing w:val="-5"/>
                      <w:w w:val="105"/>
                    </w:rPr>
                    <w:t>strategic</w:t>
                  </w:r>
                  <w:r>
                    <w:rPr>
                      <w:color w:val="231F20"/>
                      <w:spacing w:val="-17"/>
                      <w:w w:val="105"/>
                    </w:rPr>
                    <w:t> </w:t>
                  </w:r>
                  <w:r>
                    <w:rPr>
                      <w:color w:val="231F20"/>
                      <w:spacing w:val="-5"/>
                      <w:w w:val="105"/>
                    </w:rPr>
                    <w:t>framework </w:t>
                  </w:r>
                  <w:r>
                    <w:rPr>
                      <w:color w:val="231F20"/>
                      <w:spacing w:val="-3"/>
                      <w:w w:val="105"/>
                    </w:rPr>
                    <w:t>or </w:t>
                  </w:r>
                  <w:r>
                    <w:rPr>
                      <w:color w:val="231F20"/>
                      <w:spacing w:val="-4"/>
                      <w:w w:val="105"/>
                    </w:rPr>
                    <w:t>focus for </w:t>
                  </w:r>
                  <w:r>
                    <w:rPr>
                      <w:color w:val="231F20"/>
                      <w:spacing w:val="-5"/>
                      <w:w w:val="105"/>
                    </w:rPr>
                    <w:t>organizing internal </w:t>
                  </w:r>
                  <w:r>
                    <w:rPr>
                      <w:color w:val="231F20"/>
                      <w:spacing w:val="-4"/>
                      <w:w w:val="105"/>
                    </w:rPr>
                    <w:t>and external </w:t>
                  </w:r>
                  <w:r>
                    <w:rPr>
                      <w:color w:val="231F20"/>
                      <w:spacing w:val="-5"/>
                      <w:w w:val="105"/>
                    </w:rPr>
                    <w:t>infor- mation,</w:t>
                  </w:r>
                  <w:r>
                    <w:rPr>
                      <w:color w:val="231F20"/>
                      <w:spacing w:val="-33"/>
                      <w:w w:val="105"/>
                    </w:rPr>
                    <w:t> </w:t>
                  </w:r>
                  <w:r>
                    <w:rPr>
                      <w:color w:val="231F20"/>
                      <w:spacing w:val="-4"/>
                      <w:w w:val="105"/>
                    </w:rPr>
                    <w:t>for</w:t>
                  </w:r>
                  <w:r>
                    <w:rPr>
                      <w:color w:val="231F20"/>
                      <w:spacing w:val="-26"/>
                      <w:w w:val="105"/>
                    </w:rPr>
                    <w:t> </w:t>
                  </w:r>
                  <w:r>
                    <w:rPr>
                      <w:color w:val="231F20"/>
                      <w:spacing w:val="-5"/>
                      <w:w w:val="105"/>
                    </w:rPr>
                    <w:t>analyzing</w:t>
                  </w:r>
                  <w:r>
                    <w:rPr>
                      <w:color w:val="231F20"/>
                      <w:spacing w:val="-26"/>
                      <w:w w:val="105"/>
                    </w:rPr>
                    <w:t> </w:t>
                  </w:r>
                  <w:r>
                    <w:rPr>
                      <w:color w:val="231F20"/>
                      <w:spacing w:val="-5"/>
                      <w:w w:val="105"/>
                    </w:rPr>
                    <w:t>information,</w:t>
                  </w:r>
                  <w:r>
                    <w:rPr>
                      <w:color w:val="231F20"/>
                      <w:spacing w:val="-32"/>
                      <w:w w:val="105"/>
                    </w:rPr>
                    <w:t> </w:t>
                  </w:r>
                  <w:r>
                    <w:rPr>
                      <w:color w:val="231F20"/>
                      <w:spacing w:val="-4"/>
                      <w:w w:val="105"/>
                    </w:rPr>
                    <w:t>and</w:t>
                  </w:r>
                  <w:r>
                    <w:rPr>
                      <w:color w:val="231F20"/>
                      <w:spacing w:val="-26"/>
                      <w:w w:val="105"/>
                    </w:rPr>
                    <w:t> </w:t>
                  </w:r>
                  <w:r>
                    <w:rPr>
                      <w:color w:val="231F20"/>
                      <w:spacing w:val="-4"/>
                      <w:w w:val="105"/>
                    </w:rPr>
                    <w:t>for</w:t>
                  </w:r>
                  <w:r>
                    <w:rPr>
                      <w:color w:val="231F20"/>
                      <w:spacing w:val="-26"/>
                      <w:w w:val="105"/>
                    </w:rPr>
                    <w:t> </w:t>
                  </w:r>
                  <w:r>
                    <w:rPr>
                      <w:color w:val="231F20"/>
                      <w:spacing w:val="-5"/>
                      <w:w w:val="105"/>
                    </w:rPr>
                    <w:t>summariz- </w:t>
                  </w:r>
                  <w:r>
                    <w:rPr>
                      <w:color w:val="231F20"/>
                      <w:spacing w:val="-4"/>
                      <w:w w:val="105"/>
                    </w:rPr>
                    <w:t>ing </w:t>
                  </w:r>
                  <w:r>
                    <w:rPr>
                      <w:color w:val="231F20"/>
                      <w:spacing w:val="-5"/>
                      <w:w w:val="105"/>
                    </w:rPr>
                    <w:t>findings </w:t>
                  </w:r>
                  <w:r>
                    <w:rPr>
                      <w:color w:val="231F20"/>
                      <w:spacing w:val="-4"/>
                      <w:w w:val="105"/>
                    </w:rPr>
                    <w:t>and </w:t>
                  </w:r>
                  <w:r>
                    <w:rPr>
                      <w:color w:val="231F20"/>
                      <w:spacing w:val="-5"/>
                      <w:w w:val="105"/>
                    </w:rPr>
                    <w:t>recommendations. Because value </w:t>
                  </w:r>
                  <w:r>
                    <w:rPr>
                      <w:color w:val="231F20"/>
                      <w:spacing w:val="-4"/>
                      <w:w w:val="105"/>
                    </w:rPr>
                    <w:t>chain</w:t>
                  </w:r>
                  <w:r>
                    <w:rPr>
                      <w:color w:val="231F20"/>
                      <w:spacing w:val="-10"/>
                      <w:w w:val="105"/>
                    </w:rPr>
                    <w:t> </w:t>
                  </w:r>
                  <w:r>
                    <w:rPr>
                      <w:color w:val="231F20"/>
                      <w:spacing w:val="-5"/>
                      <w:w w:val="105"/>
                    </w:rPr>
                    <w:t>analysis</w:t>
                  </w:r>
                  <w:r>
                    <w:rPr>
                      <w:color w:val="231F20"/>
                      <w:spacing w:val="-9"/>
                      <w:w w:val="105"/>
                    </w:rPr>
                    <w:t> </w:t>
                  </w:r>
                  <w:r>
                    <w:rPr>
                      <w:color w:val="231F20"/>
                      <w:spacing w:val="-3"/>
                      <w:w w:val="105"/>
                    </w:rPr>
                    <w:t>is</w:t>
                  </w:r>
                  <w:r>
                    <w:rPr>
                      <w:color w:val="231F20"/>
                      <w:spacing w:val="-9"/>
                      <w:w w:val="105"/>
                    </w:rPr>
                    <w:t> </w:t>
                  </w:r>
                  <w:r>
                    <w:rPr>
                      <w:color w:val="231F20"/>
                      <w:spacing w:val="-4"/>
                      <w:w w:val="105"/>
                    </w:rPr>
                    <w:t>still</w:t>
                  </w:r>
                  <w:r>
                    <w:rPr>
                      <w:color w:val="231F20"/>
                      <w:spacing w:val="-9"/>
                      <w:w w:val="105"/>
                    </w:rPr>
                    <w:t> </w:t>
                  </w:r>
                  <w:r>
                    <w:rPr>
                      <w:color w:val="231F20"/>
                      <w:spacing w:val="-5"/>
                      <w:w w:val="105"/>
                    </w:rPr>
                    <w:t>evolving,</w:t>
                  </w:r>
                  <w:r>
                    <w:rPr>
                      <w:color w:val="231F20"/>
                      <w:spacing w:val="-18"/>
                      <w:w w:val="105"/>
                    </w:rPr>
                    <w:t> </w:t>
                  </w:r>
                  <w:r>
                    <w:rPr>
                      <w:color w:val="231F20"/>
                      <w:spacing w:val="-3"/>
                      <w:w w:val="105"/>
                    </w:rPr>
                    <w:t>no</w:t>
                  </w:r>
                  <w:r>
                    <w:rPr>
                      <w:color w:val="231F20"/>
                      <w:spacing w:val="-9"/>
                      <w:w w:val="105"/>
                    </w:rPr>
                    <w:t> </w:t>
                  </w:r>
                  <w:r>
                    <w:rPr>
                      <w:color w:val="231F20"/>
                      <w:spacing w:val="-4"/>
                      <w:w w:val="105"/>
                    </w:rPr>
                    <w:t>uniform</w:t>
                  </w:r>
                  <w:r>
                    <w:rPr>
                      <w:color w:val="231F20"/>
                      <w:spacing w:val="-9"/>
                      <w:w w:val="105"/>
                    </w:rPr>
                    <w:t> </w:t>
                  </w:r>
                  <w:r>
                    <w:rPr>
                      <w:color w:val="231F20"/>
                      <w:spacing w:val="-5"/>
                      <w:w w:val="105"/>
                    </w:rPr>
                    <w:t>practices have </w:t>
                  </w:r>
                  <w:r>
                    <w:rPr>
                      <w:color w:val="231F20"/>
                      <w:spacing w:val="-4"/>
                      <w:w w:val="105"/>
                    </w:rPr>
                    <w:t>yet been </w:t>
                  </w:r>
                  <w:r>
                    <w:rPr>
                      <w:color w:val="231F20"/>
                      <w:spacing w:val="-5"/>
                      <w:w w:val="105"/>
                    </w:rPr>
                    <w:t>established. </w:t>
                  </w:r>
                  <w:r>
                    <w:rPr>
                      <w:color w:val="231F20"/>
                      <w:spacing w:val="-8"/>
                      <w:w w:val="105"/>
                    </w:rPr>
                    <w:t>However, </w:t>
                  </w:r>
                  <w:r>
                    <w:rPr>
                      <w:color w:val="231F20"/>
                      <w:spacing w:val="-5"/>
                      <w:w w:val="105"/>
                    </w:rPr>
                    <w:t>borrowing recent concepts </w:t>
                  </w:r>
                  <w:r>
                    <w:rPr>
                      <w:color w:val="231F20"/>
                      <w:spacing w:val="-4"/>
                      <w:w w:val="105"/>
                    </w:rPr>
                    <w:t>from </w:t>
                  </w:r>
                  <w:r>
                    <w:rPr>
                      <w:color w:val="231F20"/>
                      <w:spacing w:val="-5"/>
                      <w:w w:val="105"/>
                    </w:rPr>
                    <w:t>strategists </w:t>
                  </w:r>
                  <w:r>
                    <w:rPr>
                      <w:color w:val="231F20"/>
                      <w:spacing w:val="-4"/>
                      <w:w w:val="105"/>
                    </w:rPr>
                    <w:t>and </w:t>
                  </w:r>
                  <w:r>
                    <w:rPr>
                      <w:color w:val="231F20"/>
                      <w:spacing w:val="-5"/>
                      <w:w w:val="105"/>
                    </w:rPr>
                    <w:t>organization </w:t>
                  </w:r>
                  <w:r>
                    <w:rPr>
                      <w:color w:val="231F20"/>
                      <w:spacing w:val="-4"/>
                      <w:w w:val="105"/>
                    </w:rPr>
                    <w:t>experts,</w:t>
                  </w:r>
                  <w:r>
                    <w:rPr>
                      <w:color w:val="231F20"/>
                      <w:spacing w:val="-25"/>
                      <w:w w:val="105"/>
                    </w:rPr>
                    <w:t> </w:t>
                  </w:r>
                  <w:r>
                    <w:rPr>
                      <w:color w:val="231F20"/>
                      <w:spacing w:val="-4"/>
                      <w:w w:val="105"/>
                    </w:rPr>
                    <w:t>three</w:t>
                  </w:r>
                  <w:r>
                    <w:rPr>
                      <w:color w:val="231F20"/>
                      <w:spacing w:val="-17"/>
                      <w:w w:val="105"/>
                    </w:rPr>
                    <w:t> </w:t>
                  </w:r>
                  <w:r>
                    <w:rPr>
                      <w:color w:val="231F20"/>
                      <w:spacing w:val="-5"/>
                      <w:w w:val="105"/>
                    </w:rPr>
                    <w:t>useful</w:t>
                  </w:r>
                  <w:r>
                    <w:rPr>
                      <w:color w:val="231F20"/>
                      <w:spacing w:val="-17"/>
                      <w:w w:val="105"/>
                    </w:rPr>
                    <w:t> </w:t>
                  </w:r>
                  <w:r>
                    <w:rPr>
                      <w:color w:val="231F20"/>
                      <w:spacing w:val="-5"/>
                      <w:w w:val="105"/>
                    </w:rPr>
                    <w:t>strategic</w:t>
                  </w:r>
                  <w:r>
                    <w:rPr>
                      <w:color w:val="231F20"/>
                      <w:spacing w:val="-17"/>
                      <w:w w:val="105"/>
                    </w:rPr>
                    <w:t> </w:t>
                  </w:r>
                  <w:r>
                    <w:rPr>
                      <w:color w:val="231F20"/>
                      <w:spacing w:val="-5"/>
                      <w:w w:val="105"/>
                    </w:rPr>
                    <w:t>frameworks</w:t>
                  </w:r>
                  <w:r>
                    <w:rPr>
                      <w:color w:val="231F20"/>
                      <w:spacing w:val="-17"/>
                      <w:w w:val="105"/>
                    </w:rPr>
                    <w:t> </w:t>
                  </w:r>
                  <w:r>
                    <w:rPr>
                      <w:color w:val="231F20"/>
                      <w:spacing w:val="-4"/>
                      <w:w w:val="105"/>
                    </w:rPr>
                    <w:t>for</w:t>
                  </w:r>
                  <w:r>
                    <w:rPr>
                      <w:color w:val="231F20"/>
                      <w:spacing w:val="-17"/>
                      <w:w w:val="105"/>
                    </w:rPr>
                    <w:t> </w:t>
                  </w:r>
                  <w:r>
                    <w:rPr>
                      <w:color w:val="231F20"/>
                      <w:spacing w:val="-5"/>
                      <w:w w:val="105"/>
                    </w:rPr>
                    <w:t>value </w:t>
                  </w:r>
                  <w:r>
                    <w:rPr>
                      <w:color w:val="231F20"/>
                      <w:spacing w:val="-4"/>
                      <w:w w:val="105"/>
                    </w:rPr>
                    <w:t>chain </w:t>
                  </w:r>
                  <w:r>
                    <w:rPr>
                      <w:color w:val="231F20"/>
                      <w:spacing w:val="-5"/>
                      <w:w w:val="105"/>
                    </w:rPr>
                    <w:t>analysis</w:t>
                  </w:r>
                  <w:r>
                    <w:rPr>
                      <w:color w:val="231F20"/>
                      <w:spacing w:val="10"/>
                      <w:w w:val="105"/>
                    </w:rPr>
                    <w:t> </w:t>
                  </w:r>
                  <w:r>
                    <w:rPr>
                      <w:color w:val="231F20"/>
                      <w:spacing w:val="-5"/>
                      <w:w w:val="105"/>
                    </w:rPr>
                    <w:t>are:</w:t>
                  </w:r>
                </w:p>
              </w:txbxContent>
            </v:textbox>
            <w10:wrap type="none"/>
          </v:shape>
        </w:pict>
      </w:r>
      <w:r>
        <w:rPr/>
        <w:pict>
          <v:shape style="position:absolute;margin-left:312.105286pt;margin-top:361.690002pt;width:214.2pt;height:143.85pt;mso-position-horizontal-relative:page;mso-position-vertical-relative:page;z-index:-78400" type="#_x0000_t202" filled="false" stroked="false">
            <v:textbox inset="0,0,0,0">
              <w:txbxContent>
                <w:p>
                  <w:pPr>
                    <w:spacing w:before="23"/>
                    <w:ind w:left="20" w:right="0" w:firstLine="0"/>
                    <w:jc w:val="left"/>
                    <w:rPr>
                      <w:rFonts w:ascii="Franklin Gothic Heavy"/>
                      <w:b/>
                      <w:sz w:val="20"/>
                    </w:rPr>
                  </w:pPr>
                  <w:r>
                    <w:rPr>
                      <w:rFonts w:ascii="Franklin Gothic Heavy"/>
                      <w:b/>
                      <w:color w:val="569BBE"/>
                      <w:sz w:val="20"/>
                    </w:rPr>
                    <w:t>Bargaining power of suppliers</w:t>
                  </w:r>
                </w:p>
                <w:p>
                  <w:pPr>
                    <w:pStyle w:val="BodyText"/>
                    <w:spacing w:line="276" w:lineRule="auto" w:before="33"/>
                    <w:ind w:right="17"/>
                    <w:jc w:val="both"/>
                  </w:pPr>
                  <w:r>
                    <w:rPr>
                      <w:color w:val="231F20"/>
                      <w:w w:val="105"/>
                    </w:rPr>
                    <w:t>Just as powerful buyers can squeeze profits </w:t>
                  </w:r>
                  <w:r>
                    <w:rPr>
                      <w:color w:val="231F20"/>
                      <w:spacing w:val="-15"/>
                      <w:w w:val="105"/>
                    </w:rPr>
                    <w:t>by </w:t>
                  </w:r>
                  <w:r>
                    <w:rPr>
                      <w:color w:val="231F20"/>
                      <w:w w:val="105"/>
                    </w:rPr>
                    <w:t>putting downward pressure on prices, suppliers squeeze profits by increasing input costs. The same</w:t>
                  </w:r>
                  <w:r>
                    <w:rPr>
                      <w:color w:val="231F20"/>
                      <w:spacing w:val="-13"/>
                      <w:w w:val="105"/>
                    </w:rPr>
                    <w:t> </w:t>
                  </w:r>
                  <w:r>
                    <w:rPr>
                      <w:color w:val="231F20"/>
                      <w:w w:val="105"/>
                    </w:rPr>
                    <w:t>factors</w:t>
                  </w:r>
                  <w:r>
                    <w:rPr>
                      <w:color w:val="231F20"/>
                      <w:spacing w:val="-12"/>
                      <w:w w:val="105"/>
                    </w:rPr>
                    <w:t> </w:t>
                  </w:r>
                  <w:r>
                    <w:rPr>
                      <w:color w:val="231F20"/>
                      <w:w w:val="105"/>
                    </w:rPr>
                    <w:t>that</w:t>
                  </w:r>
                  <w:r>
                    <w:rPr>
                      <w:color w:val="231F20"/>
                      <w:spacing w:val="-13"/>
                      <w:w w:val="105"/>
                    </w:rPr>
                    <w:t> </w:t>
                  </w:r>
                  <w:r>
                    <w:rPr>
                      <w:color w:val="231F20"/>
                      <w:w w:val="105"/>
                    </w:rPr>
                    <w:t>determine</w:t>
                  </w:r>
                  <w:r>
                    <w:rPr>
                      <w:color w:val="231F20"/>
                      <w:spacing w:val="-12"/>
                      <w:w w:val="105"/>
                    </w:rPr>
                    <w:t> </w:t>
                  </w:r>
                  <w:r>
                    <w:rPr>
                      <w:color w:val="231F20"/>
                      <w:w w:val="105"/>
                    </w:rPr>
                    <w:t>the</w:t>
                  </w:r>
                  <w:r>
                    <w:rPr>
                      <w:color w:val="231F20"/>
                      <w:spacing w:val="-13"/>
                      <w:w w:val="105"/>
                    </w:rPr>
                    <w:t> </w:t>
                  </w:r>
                  <w:r>
                    <w:rPr>
                      <w:color w:val="231F20"/>
                      <w:w w:val="105"/>
                    </w:rPr>
                    <w:t>power</w:t>
                  </w:r>
                  <w:r>
                    <w:rPr>
                      <w:color w:val="231F20"/>
                      <w:spacing w:val="-12"/>
                      <w:w w:val="105"/>
                    </w:rPr>
                    <w:t> </w:t>
                  </w:r>
                  <w:r>
                    <w:rPr>
                      <w:color w:val="231F20"/>
                      <w:w w:val="105"/>
                    </w:rPr>
                    <w:t>of</w:t>
                  </w:r>
                  <w:r>
                    <w:rPr>
                      <w:color w:val="231F20"/>
                      <w:spacing w:val="-13"/>
                      <w:w w:val="105"/>
                    </w:rPr>
                    <w:t> </w:t>
                  </w:r>
                  <w:r>
                    <w:rPr>
                      <w:color w:val="231F20"/>
                      <w:w w:val="105"/>
                    </w:rPr>
                    <w:t>buyers also determine the power of suppliers. The bar- gaining</w:t>
                  </w:r>
                  <w:r>
                    <w:rPr>
                      <w:color w:val="231F20"/>
                      <w:spacing w:val="-10"/>
                      <w:w w:val="105"/>
                    </w:rPr>
                    <w:t> </w:t>
                  </w:r>
                  <w:r>
                    <w:rPr>
                      <w:color w:val="231F20"/>
                      <w:w w:val="105"/>
                    </w:rPr>
                    <w:t>power</w:t>
                  </w:r>
                  <w:r>
                    <w:rPr>
                      <w:color w:val="231F20"/>
                      <w:spacing w:val="-10"/>
                      <w:w w:val="105"/>
                    </w:rPr>
                    <w:t> </w:t>
                  </w:r>
                  <w:r>
                    <w:rPr>
                      <w:color w:val="231F20"/>
                      <w:w w:val="105"/>
                    </w:rPr>
                    <w:t>of</w:t>
                  </w:r>
                  <w:r>
                    <w:rPr>
                      <w:color w:val="231F20"/>
                      <w:spacing w:val="-9"/>
                      <w:w w:val="105"/>
                    </w:rPr>
                    <w:t> </w:t>
                  </w:r>
                  <w:r>
                    <w:rPr>
                      <w:color w:val="231F20"/>
                      <w:w w:val="105"/>
                    </w:rPr>
                    <w:t>suppliers</w:t>
                  </w:r>
                  <w:r>
                    <w:rPr>
                      <w:color w:val="231F20"/>
                      <w:spacing w:val="-10"/>
                      <w:w w:val="105"/>
                    </w:rPr>
                    <w:t> </w:t>
                  </w:r>
                  <w:r>
                    <w:rPr>
                      <w:color w:val="231F20"/>
                      <w:w w:val="105"/>
                    </w:rPr>
                    <w:t>and</w:t>
                  </w:r>
                  <w:r>
                    <w:rPr>
                      <w:color w:val="231F20"/>
                      <w:spacing w:val="-10"/>
                      <w:w w:val="105"/>
                    </w:rPr>
                    <w:t> </w:t>
                  </w:r>
                  <w:r>
                    <w:rPr>
                      <w:color w:val="231F20"/>
                      <w:w w:val="105"/>
                    </w:rPr>
                    <w:t>buyers</w:t>
                  </w:r>
                  <w:r>
                    <w:rPr>
                      <w:color w:val="231F20"/>
                      <w:spacing w:val="-9"/>
                      <w:w w:val="105"/>
                    </w:rPr>
                    <w:t> </w:t>
                  </w:r>
                  <w:r>
                    <w:rPr>
                      <w:color w:val="231F20"/>
                      <w:w w:val="105"/>
                    </w:rPr>
                    <w:t>relative</w:t>
                  </w:r>
                  <w:r>
                    <w:rPr>
                      <w:color w:val="231F20"/>
                      <w:spacing w:val="-10"/>
                      <w:w w:val="105"/>
                    </w:rPr>
                    <w:t> </w:t>
                  </w:r>
                  <w:r>
                    <w:rPr>
                      <w:color w:val="231F20"/>
                      <w:w w:val="105"/>
                    </w:rPr>
                    <w:t>to the firm depends on the relationships </w:t>
                  </w:r>
                  <w:r>
                    <w:rPr>
                      <w:color w:val="231F20"/>
                      <w:spacing w:val="-4"/>
                      <w:w w:val="105"/>
                    </w:rPr>
                    <w:t>between </w:t>
                  </w:r>
                  <w:r>
                    <w:rPr>
                      <w:color w:val="231F20"/>
                      <w:w w:val="105"/>
                    </w:rPr>
                    <w:t>their value chains. Bargaining power will be </w:t>
                  </w:r>
                  <w:r>
                    <w:rPr>
                      <w:color w:val="231F20"/>
                      <w:spacing w:val="-17"/>
                      <w:w w:val="105"/>
                    </w:rPr>
                    <w:t>a </w:t>
                  </w:r>
                  <w:r>
                    <w:rPr>
                      <w:color w:val="231F20"/>
                      <w:w w:val="105"/>
                    </w:rPr>
                    <w:t>function</w:t>
                  </w:r>
                  <w:r>
                    <w:rPr>
                      <w:color w:val="231F20"/>
                      <w:spacing w:val="-10"/>
                      <w:w w:val="105"/>
                    </w:rPr>
                    <w:t> </w:t>
                  </w:r>
                  <w:r>
                    <w:rPr>
                      <w:color w:val="231F20"/>
                      <w:w w:val="105"/>
                    </w:rPr>
                    <w:t>of</w:t>
                  </w:r>
                  <w:r>
                    <w:rPr>
                      <w:color w:val="231F20"/>
                      <w:spacing w:val="-9"/>
                      <w:w w:val="105"/>
                    </w:rPr>
                    <w:t> </w:t>
                  </w:r>
                  <w:r>
                    <w:rPr>
                      <w:color w:val="231F20"/>
                      <w:w w:val="105"/>
                    </w:rPr>
                    <w:t>relative</w:t>
                  </w:r>
                  <w:r>
                    <w:rPr>
                      <w:color w:val="231F20"/>
                      <w:spacing w:val="-9"/>
                      <w:w w:val="105"/>
                    </w:rPr>
                    <w:t> </w:t>
                  </w:r>
                  <w:r>
                    <w:rPr>
                      <w:color w:val="231F20"/>
                      <w:w w:val="105"/>
                    </w:rPr>
                    <w:t>strengths,</w:t>
                  </w:r>
                  <w:r>
                    <w:rPr>
                      <w:color w:val="231F20"/>
                      <w:spacing w:val="-16"/>
                      <w:w w:val="105"/>
                    </w:rPr>
                    <w:t> </w:t>
                  </w:r>
                  <w:r>
                    <w:rPr>
                      <w:color w:val="231F20"/>
                      <w:w w:val="105"/>
                    </w:rPr>
                    <w:t>in</w:t>
                  </w:r>
                  <w:r>
                    <w:rPr>
                      <w:color w:val="231F20"/>
                      <w:spacing w:val="-9"/>
                      <w:w w:val="105"/>
                    </w:rPr>
                    <w:t> </w:t>
                  </w:r>
                  <w:r>
                    <w:rPr>
                      <w:color w:val="231F20"/>
                      <w:w w:val="105"/>
                    </w:rPr>
                    <w:t>particular,</w:t>
                  </w:r>
                  <w:r>
                    <w:rPr>
                      <w:color w:val="231F20"/>
                      <w:spacing w:val="-16"/>
                      <w:w w:val="105"/>
                    </w:rPr>
                    <w:t> </w:t>
                  </w:r>
                  <w:r>
                    <w:rPr>
                      <w:color w:val="231F20"/>
                      <w:w w:val="105"/>
                    </w:rPr>
                    <w:t>value activities that depend on one</w:t>
                  </w:r>
                  <w:r>
                    <w:rPr>
                      <w:color w:val="231F20"/>
                      <w:spacing w:val="40"/>
                      <w:w w:val="105"/>
                    </w:rPr>
                    <w:t> </w:t>
                  </w:r>
                  <w:r>
                    <w:rPr>
                      <w:color w:val="231F20"/>
                      <w:spacing w:val="-4"/>
                      <w:w w:val="105"/>
                    </w:rPr>
                    <w:t>another.</w:t>
                  </w:r>
                </w:p>
              </w:txbxContent>
            </v:textbox>
            <w10:wrap type="none"/>
          </v:shape>
        </w:pict>
      </w:r>
      <w:r>
        <w:rPr/>
        <w:pict>
          <v:shape style="position:absolute;margin-left:85.595001pt;margin-top:439.859985pt;width:130.2pt;height:39.65pt;mso-position-horizontal-relative:page;mso-position-vertical-relative:page;z-index:-78376" type="#_x0000_t202" filled="false" stroked="false">
            <v:textbox inset="0,0,0,0">
              <w:txbxContent>
                <w:p>
                  <w:pPr>
                    <w:pStyle w:val="BodyText"/>
                    <w:numPr>
                      <w:ilvl w:val="0"/>
                      <w:numId w:val="15"/>
                    </w:numPr>
                    <w:tabs>
                      <w:tab w:pos="200" w:val="left" w:leader="none"/>
                    </w:tabs>
                    <w:spacing w:line="240" w:lineRule="auto" w:before="19" w:after="0"/>
                    <w:ind w:left="200" w:right="0" w:hanging="180"/>
                    <w:jc w:val="left"/>
                  </w:pPr>
                  <w:r>
                    <w:rPr>
                      <w:color w:val="231F20"/>
                      <w:w w:val="105"/>
                    </w:rPr>
                    <w:t>industry structure</w:t>
                  </w:r>
                  <w:r>
                    <w:rPr>
                      <w:color w:val="231F20"/>
                      <w:spacing w:val="-8"/>
                      <w:w w:val="105"/>
                    </w:rPr>
                    <w:t> </w:t>
                  </w:r>
                  <w:r>
                    <w:rPr>
                      <w:color w:val="231F20"/>
                      <w:w w:val="105"/>
                    </w:rPr>
                    <w:t>analysis;</w:t>
                  </w:r>
                </w:p>
                <w:p>
                  <w:pPr>
                    <w:pStyle w:val="BodyText"/>
                    <w:numPr>
                      <w:ilvl w:val="0"/>
                      <w:numId w:val="15"/>
                    </w:numPr>
                    <w:tabs>
                      <w:tab w:pos="200" w:val="left" w:leader="none"/>
                    </w:tabs>
                    <w:spacing w:line="240" w:lineRule="auto" w:before="33" w:after="0"/>
                    <w:ind w:left="200" w:right="0" w:hanging="180"/>
                    <w:jc w:val="left"/>
                  </w:pPr>
                  <w:r>
                    <w:rPr>
                      <w:color w:val="231F20"/>
                    </w:rPr>
                    <w:t>core competencies;</w:t>
                  </w:r>
                  <w:r>
                    <w:rPr>
                      <w:color w:val="231F20"/>
                      <w:spacing w:val="-8"/>
                    </w:rPr>
                    <w:t> </w:t>
                  </w:r>
                  <w:r>
                    <w:rPr>
                      <w:color w:val="231F20"/>
                    </w:rPr>
                    <w:t>and</w:t>
                  </w:r>
                </w:p>
                <w:p>
                  <w:pPr>
                    <w:pStyle w:val="BodyText"/>
                    <w:numPr>
                      <w:ilvl w:val="0"/>
                      <w:numId w:val="15"/>
                    </w:numPr>
                    <w:tabs>
                      <w:tab w:pos="200" w:val="left" w:leader="none"/>
                    </w:tabs>
                    <w:spacing w:line="240" w:lineRule="auto" w:before="34" w:after="0"/>
                    <w:ind w:left="200" w:right="0" w:hanging="180"/>
                    <w:jc w:val="left"/>
                  </w:pPr>
                  <w:r>
                    <w:rPr>
                      <w:color w:val="231F20"/>
                      <w:w w:val="105"/>
                    </w:rPr>
                    <w:t>segmentation</w:t>
                  </w:r>
                  <w:r>
                    <w:rPr>
                      <w:color w:val="231F20"/>
                      <w:spacing w:val="7"/>
                      <w:w w:val="105"/>
                    </w:rPr>
                    <w:t> </w:t>
                  </w:r>
                  <w:r>
                    <w:rPr>
                      <w:color w:val="231F20"/>
                      <w:w w:val="105"/>
                    </w:rPr>
                    <w:t>analysis.</w:t>
                  </w:r>
                </w:p>
              </w:txbxContent>
            </v:textbox>
            <w10:wrap type="none"/>
          </v:shape>
        </w:pict>
      </w:r>
      <w:r>
        <w:rPr/>
        <w:pict>
          <v:shape style="position:absolute;margin-left:85.595001pt;margin-top:491.689697pt;width:214.15pt;height:65.850pt;mso-position-horizontal-relative:page;mso-position-vertical-relative:page;z-index:-78352" type="#_x0000_t202" filled="false" stroked="false">
            <v:textbox inset="0,0,0,0">
              <w:txbxContent>
                <w:p>
                  <w:pPr>
                    <w:pStyle w:val="BodyText"/>
                    <w:tabs>
                      <w:tab w:pos="4262" w:val="left" w:leader="none"/>
                    </w:tabs>
                    <w:spacing w:line="276" w:lineRule="auto" w:before="23"/>
                    <w:ind w:right="17"/>
                    <w:jc w:val="both"/>
                  </w:pPr>
                  <w:r>
                    <w:rPr>
                      <w:rFonts w:ascii="Franklin Gothic Heavy"/>
                      <w:b/>
                      <w:color w:val="569BBE"/>
                      <w:w w:val="105"/>
                      <w:u w:val="single" w:color="569BBE"/>
                    </w:rPr>
                    <w:t>Industry</w:t>
                  </w:r>
                  <w:r>
                    <w:rPr>
                      <w:rFonts w:ascii="Franklin Gothic Heavy"/>
                      <w:b/>
                      <w:color w:val="569BBE"/>
                      <w:spacing w:val="-28"/>
                      <w:w w:val="105"/>
                      <w:u w:val="single" w:color="569BBE"/>
                    </w:rPr>
                    <w:t> </w:t>
                  </w:r>
                  <w:r>
                    <w:rPr>
                      <w:rFonts w:ascii="Franklin Gothic Heavy"/>
                      <w:b/>
                      <w:color w:val="569BBE"/>
                      <w:w w:val="105"/>
                      <w:u w:val="single" w:color="569BBE"/>
                    </w:rPr>
                    <w:t>Structure</w:t>
                  </w:r>
                  <w:r>
                    <w:rPr>
                      <w:rFonts w:ascii="Franklin Gothic Heavy"/>
                      <w:b/>
                      <w:color w:val="569BBE"/>
                      <w:spacing w:val="-27"/>
                      <w:w w:val="105"/>
                      <w:u w:val="single" w:color="569BBE"/>
                    </w:rPr>
                    <w:t> </w:t>
                  </w:r>
                  <w:r>
                    <w:rPr>
                      <w:rFonts w:ascii="Franklin Gothic Heavy"/>
                      <w:b/>
                      <w:color w:val="569BBE"/>
                      <w:w w:val="105"/>
                      <w:u w:val="single" w:color="569BBE"/>
                    </w:rPr>
                    <w:t>Analysis</w:t>
                  </w:r>
                  <w:r>
                    <w:rPr>
                      <w:rFonts w:ascii="Franklin Gothic Heavy"/>
                      <w:b/>
                      <w:color w:val="569BBE"/>
                      <w:u w:val="single" w:color="569BBE"/>
                    </w:rPr>
                    <w:tab/>
                  </w:r>
                  <w:r>
                    <w:rPr>
                      <w:rFonts w:ascii="Franklin Gothic Heavy"/>
                      <w:b/>
                      <w:color w:val="569BBE"/>
                    </w:rPr>
                    <w:t> </w:t>
                  </w:r>
                  <w:r>
                    <w:rPr>
                      <w:color w:val="231F20"/>
                      <w:w w:val="105"/>
                    </w:rPr>
                    <w:t>Michael Porter (1980, 1985) developed</w:t>
                  </w:r>
                  <w:r>
                    <w:rPr>
                      <w:color w:val="231F20"/>
                      <w:spacing w:val="5"/>
                      <w:w w:val="105"/>
                    </w:rPr>
                    <w:t> </w:t>
                  </w:r>
                  <w:r>
                    <w:rPr>
                      <w:color w:val="231F20"/>
                      <w:w w:val="105"/>
                    </w:rPr>
                    <w:t>the</w:t>
                  </w:r>
                  <w:r>
                    <w:rPr>
                      <w:color w:val="231F20"/>
                      <w:spacing w:val="3"/>
                      <w:w w:val="105"/>
                    </w:rPr>
                    <w:t> </w:t>
                  </w:r>
                  <w:r>
                    <w:rPr>
                      <w:color w:val="231F20"/>
                      <w:spacing w:val="-4"/>
                      <w:w w:val="105"/>
                    </w:rPr>
                    <w:t>five</w:t>
                  </w:r>
                  <w:r>
                    <w:rPr>
                      <w:color w:val="231F20"/>
                      <w:w w:val="101"/>
                    </w:rPr>
                    <w:t> </w:t>
                  </w:r>
                  <w:r>
                    <w:rPr>
                      <w:color w:val="231F20"/>
                      <w:w w:val="105"/>
                    </w:rPr>
                    <w:t>forces model as a </w:t>
                  </w:r>
                  <w:r>
                    <w:rPr>
                      <w:color w:val="231F20"/>
                      <w:spacing w:val="-3"/>
                      <w:w w:val="105"/>
                    </w:rPr>
                    <w:t>way </w:t>
                  </w:r>
                  <w:r>
                    <w:rPr>
                      <w:color w:val="231F20"/>
                      <w:w w:val="105"/>
                    </w:rPr>
                    <w:t>to organize information about an industry structure to evaluate its potential</w:t>
                  </w:r>
                  <w:r>
                    <w:rPr>
                      <w:color w:val="231F20"/>
                      <w:spacing w:val="11"/>
                      <w:w w:val="105"/>
                    </w:rPr>
                    <w:t> </w:t>
                  </w:r>
                  <w:r>
                    <w:rPr>
                      <w:color w:val="231F20"/>
                      <w:w w:val="105"/>
                    </w:rPr>
                    <w:t>attractiveness.</w:t>
                  </w:r>
                </w:p>
              </w:txbxContent>
            </v:textbox>
            <w10:wrap type="none"/>
          </v:shape>
        </w:pict>
      </w:r>
      <w:r>
        <w:rPr/>
        <w:pict>
          <v:shape style="position:absolute;margin-left:312.105286pt;margin-top:517.860107pt;width:214.15pt;height:65.650pt;mso-position-horizontal-relative:page;mso-position-vertical-relative:page;z-index:-78328" type="#_x0000_t202" filled="false" stroked="false">
            <v:textbox inset="0,0,0,0">
              <w:txbxContent>
                <w:p>
                  <w:pPr>
                    <w:pStyle w:val="BodyText"/>
                    <w:spacing w:line="276" w:lineRule="auto"/>
                    <w:ind w:right="17"/>
                    <w:jc w:val="both"/>
                  </w:pPr>
                  <w:r>
                    <w:rPr>
                      <w:color w:val="231F20"/>
                      <w:w w:val="105"/>
                    </w:rPr>
                    <w:t>Identifying</w:t>
                  </w:r>
                  <w:r>
                    <w:rPr>
                      <w:color w:val="231F20"/>
                      <w:spacing w:val="-15"/>
                      <w:w w:val="105"/>
                    </w:rPr>
                    <w:t> </w:t>
                  </w:r>
                  <w:r>
                    <w:rPr>
                      <w:color w:val="231F20"/>
                      <w:w w:val="105"/>
                    </w:rPr>
                    <w:t>the</w:t>
                  </w:r>
                  <w:r>
                    <w:rPr>
                      <w:color w:val="231F20"/>
                      <w:spacing w:val="-14"/>
                      <w:w w:val="105"/>
                    </w:rPr>
                    <w:t> </w:t>
                  </w:r>
                  <w:r>
                    <w:rPr>
                      <w:color w:val="231F20"/>
                      <w:w w:val="105"/>
                    </w:rPr>
                    <w:t>specific</w:t>
                  </w:r>
                  <w:r>
                    <w:rPr>
                      <w:color w:val="231F20"/>
                      <w:spacing w:val="-15"/>
                      <w:w w:val="105"/>
                    </w:rPr>
                    <w:t> </w:t>
                  </w:r>
                  <w:r>
                    <w:rPr>
                      <w:color w:val="231F20"/>
                      <w:w w:val="105"/>
                    </w:rPr>
                    <w:t>activities</w:t>
                  </w:r>
                  <w:r>
                    <w:rPr>
                      <w:color w:val="231F20"/>
                      <w:spacing w:val="-14"/>
                      <w:w w:val="105"/>
                    </w:rPr>
                    <w:t> </w:t>
                  </w:r>
                  <w:r>
                    <w:rPr>
                      <w:color w:val="231F20"/>
                      <w:w w:val="105"/>
                    </w:rPr>
                    <w:t>involved</w:t>
                  </w:r>
                  <w:r>
                    <w:rPr>
                      <w:color w:val="231F20"/>
                      <w:spacing w:val="-14"/>
                      <w:w w:val="105"/>
                    </w:rPr>
                    <w:t> </w:t>
                  </w:r>
                  <w:r>
                    <w:rPr>
                      <w:color w:val="231F20"/>
                      <w:w w:val="105"/>
                    </w:rPr>
                    <w:t>and</w:t>
                  </w:r>
                  <w:r>
                    <w:rPr>
                      <w:color w:val="231F20"/>
                      <w:spacing w:val="-15"/>
                      <w:w w:val="105"/>
                    </w:rPr>
                    <w:t> </w:t>
                  </w:r>
                  <w:r>
                    <w:rPr>
                      <w:color w:val="231F20"/>
                      <w:spacing w:val="-5"/>
                      <w:w w:val="105"/>
                    </w:rPr>
                    <w:t>the </w:t>
                  </w:r>
                  <w:r>
                    <w:rPr>
                      <w:color w:val="231F20"/>
                      <w:w w:val="105"/>
                    </w:rPr>
                    <w:t>nature of their strengths and relationships can give important insights into the power balance between buyer and </w:t>
                  </w:r>
                  <w:r>
                    <w:rPr>
                      <w:color w:val="231F20"/>
                      <w:spacing w:val="-3"/>
                      <w:w w:val="105"/>
                    </w:rPr>
                    <w:t>seller, </w:t>
                  </w:r>
                  <w:r>
                    <w:rPr>
                      <w:color w:val="231F20"/>
                      <w:w w:val="105"/>
                    </w:rPr>
                    <w:t>and how it may </w:t>
                  </w:r>
                  <w:r>
                    <w:rPr>
                      <w:color w:val="231F20"/>
                      <w:spacing w:val="-6"/>
                      <w:w w:val="105"/>
                    </w:rPr>
                    <w:t>be </w:t>
                  </w:r>
                  <w:r>
                    <w:rPr>
                      <w:color w:val="231F20"/>
                      <w:w w:val="105"/>
                    </w:rPr>
                    <w:t>altered for the </w:t>
                  </w:r>
                  <w:r>
                    <w:rPr>
                      <w:color w:val="231F20"/>
                      <w:spacing w:val="-4"/>
                      <w:w w:val="105"/>
                    </w:rPr>
                    <w:t>firm’s</w:t>
                  </w:r>
                  <w:r>
                    <w:rPr>
                      <w:color w:val="231F20"/>
                      <w:spacing w:val="44"/>
                      <w:w w:val="105"/>
                    </w:rPr>
                    <w:t> </w:t>
                  </w:r>
                  <w:r>
                    <w:rPr>
                      <w:color w:val="231F20"/>
                      <w:w w:val="105"/>
                    </w:rPr>
                    <w:t>benefit.</w:t>
                  </w:r>
                </w:p>
              </w:txbxContent>
            </v:textbox>
            <w10:wrap type="none"/>
          </v:shape>
        </w:pict>
      </w:r>
      <w:r>
        <w:rPr/>
        <w:pict>
          <v:shape style="position:absolute;margin-left:85.595001pt;margin-top:569.859924pt;width:214.15pt;height:39.65pt;mso-position-horizontal-relative:page;mso-position-vertical-relative:page;z-index:-78304" type="#_x0000_t202" filled="false" stroked="false">
            <v:textbox inset="0,0,0,0">
              <w:txbxContent>
                <w:p>
                  <w:pPr>
                    <w:pStyle w:val="BodyText"/>
                    <w:spacing w:line="276" w:lineRule="auto"/>
                    <w:ind w:right="17"/>
                    <w:jc w:val="both"/>
                  </w:pPr>
                  <w:r>
                    <w:rPr>
                      <w:color w:val="231F20"/>
                    </w:rPr>
                    <w:t>Under this model, the profitability of an industry  or market measured by the long-term return on investment of the average firm depends</w:t>
                  </w:r>
                  <w:r>
                    <w:rPr>
                      <w:color w:val="231F20"/>
                      <w:spacing w:val="27"/>
                    </w:rPr>
                    <w:t> </w:t>
                  </w:r>
                  <w:r>
                    <w:rPr>
                      <w:color w:val="231F20"/>
                      <w:spacing w:val="-3"/>
                    </w:rPr>
                    <w:t>largely</w:t>
                  </w:r>
                </w:p>
              </w:txbxContent>
            </v:textbox>
            <w10:wrap type="none"/>
          </v:shape>
        </w:pict>
      </w:r>
      <w:r>
        <w:rPr/>
        <w:pict>
          <v:shape style="position:absolute;margin-left:312.105286pt;margin-top:595.690002pt;width:214.2pt;height:117.85pt;mso-position-horizontal-relative:page;mso-position-vertical-relative:page;z-index:-78280" type="#_x0000_t202" filled="false" stroked="false">
            <v:textbox inset="0,0,0,0">
              <w:txbxContent>
                <w:p>
                  <w:pPr>
                    <w:pStyle w:val="BodyText"/>
                    <w:spacing w:line="276" w:lineRule="auto" w:before="23"/>
                    <w:ind w:right="17"/>
                  </w:pPr>
                  <w:r>
                    <w:rPr>
                      <w:rFonts w:ascii="Franklin Gothic Heavy" w:hAnsi="Franklin Gothic Heavy"/>
                      <w:b/>
                      <w:color w:val="569BBE"/>
                      <w:w w:val="105"/>
                    </w:rPr>
                    <w:t>Threat of substitute products or services </w:t>
                  </w:r>
                  <w:r>
                    <w:rPr>
                      <w:color w:val="231F20"/>
                      <w:w w:val="105"/>
                    </w:rPr>
                    <w:t>The potential for profit in an industry is deter- mined by the maximum price that customers are willing to </w:t>
                  </w:r>
                  <w:r>
                    <w:rPr>
                      <w:color w:val="231F20"/>
                      <w:spacing w:val="-6"/>
                      <w:w w:val="105"/>
                    </w:rPr>
                    <w:t>pay. </w:t>
                  </w:r>
                  <w:r>
                    <w:rPr>
                      <w:color w:val="231F20"/>
                      <w:w w:val="105"/>
                    </w:rPr>
                    <w:t>This depends primarily on </w:t>
                  </w:r>
                  <w:r>
                    <w:rPr>
                      <w:color w:val="231F20"/>
                      <w:spacing w:val="-5"/>
                      <w:w w:val="105"/>
                    </w:rPr>
                    <w:t>the </w:t>
                  </w:r>
                  <w:r>
                    <w:rPr>
                      <w:color w:val="231F20"/>
                      <w:w w:val="105"/>
                    </w:rPr>
                    <w:t>availability of substitutes. When few substitutes exist for a product—e.g., gasoline—consumers are</w:t>
                  </w:r>
                  <w:r>
                    <w:rPr>
                      <w:color w:val="231F20"/>
                      <w:spacing w:val="-6"/>
                      <w:w w:val="105"/>
                    </w:rPr>
                    <w:t> </w:t>
                  </w:r>
                  <w:r>
                    <w:rPr>
                      <w:color w:val="231F20"/>
                      <w:w w:val="105"/>
                    </w:rPr>
                    <w:t>willing</w:t>
                  </w:r>
                  <w:r>
                    <w:rPr>
                      <w:color w:val="231F20"/>
                      <w:spacing w:val="-5"/>
                      <w:w w:val="105"/>
                    </w:rPr>
                    <w:t> </w:t>
                  </w:r>
                  <w:r>
                    <w:rPr>
                      <w:color w:val="231F20"/>
                      <w:w w:val="105"/>
                    </w:rPr>
                    <w:t>to</w:t>
                  </w:r>
                  <w:r>
                    <w:rPr>
                      <w:color w:val="231F20"/>
                      <w:spacing w:val="-5"/>
                      <w:w w:val="105"/>
                    </w:rPr>
                    <w:t> </w:t>
                  </w:r>
                  <w:r>
                    <w:rPr>
                      <w:color w:val="231F20"/>
                      <w:spacing w:val="-3"/>
                      <w:w w:val="105"/>
                    </w:rPr>
                    <w:t>pay</w:t>
                  </w:r>
                  <w:r>
                    <w:rPr>
                      <w:color w:val="231F20"/>
                      <w:spacing w:val="-5"/>
                      <w:w w:val="105"/>
                    </w:rPr>
                    <w:t> </w:t>
                  </w:r>
                  <w:r>
                    <w:rPr>
                      <w:color w:val="231F20"/>
                      <w:w w:val="105"/>
                    </w:rPr>
                    <w:t>a</w:t>
                  </w:r>
                  <w:r>
                    <w:rPr>
                      <w:color w:val="231F20"/>
                      <w:spacing w:val="-6"/>
                      <w:w w:val="105"/>
                    </w:rPr>
                    <w:t> </w:t>
                  </w:r>
                  <w:r>
                    <w:rPr>
                      <w:color w:val="231F20"/>
                      <w:w w:val="105"/>
                    </w:rPr>
                    <w:t>potentially</w:t>
                  </w:r>
                  <w:r>
                    <w:rPr>
                      <w:color w:val="231F20"/>
                      <w:spacing w:val="-5"/>
                      <w:w w:val="105"/>
                    </w:rPr>
                    <w:t> </w:t>
                  </w:r>
                  <w:r>
                    <w:rPr>
                      <w:color w:val="231F20"/>
                      <w:w w:val="105"/>
                    </w:rPr>
                    <w:t>high</w:t>
                  </w:r>
                  <w:r>
                    <w:rPr>
                      <w:color w:val="231F20"/>
                      <w:spacing w:val="-5"/>
                      <w:w w:val="105"/>
                    </w:rPr>
                    <w:t> </w:t>
                  </w:r>
                  <w:r>
                    <w:rPr>
                      <w:color w:val="231F20"/>
                      <w:w w:val="105"/>
                    </w:rPr>
                    <w:t>price.</w:t>
                  </w:r>
                  <w:r>
                    <w:rPr>
                      <w:color w:val="231F20"/>
                      <w:spacing w:val="-5"/>
                      <w:w w:val="105"/>
                    </w:rPr>
                    <w:t> </w:t>
                  </w:r>
                  <w:r>
                    <w:rPr>
                      <w:color w:val="231F20"/>
                      <w:w w:val="105"/>
                    </w:rPr>
                    <w:t>If</w:t>
                  </w:r>
                  <w:r>
                    <w:rPr>
                      <w:color w:val="231F20"/>
                      <w:spacing w:val="-6"/>
                      <w:w w:val="105"/>
                    </w:rPr>
                    <w:t> </w:t>
                  </w:r>
                  <w:r>
                    <w:rPr>
                      <w:color w:val="231F20"/>
                      <w:w w:val="105"/>
                    </w:rPr>
                    <w:t>close substitutes for a product exist, then there is </w:t>
                  </w:r>
                  <w:r>
                    <w:rPr>
                      <w:color w:val="231F20"/>
                      <w:spacing w:val="-11"/>
                      <w:w w:val="105"/>
                    </w:rPr>
                    <w:t>a </w:t>
                  </w:r>
                  <w:r>
                    <w:rPr>
                      <w:color w:val="231F20"/>
                      <w:w w:val="105"/>
                    </w:rPr>
                    <w:t>limit</w:t>
                  </w:r>
                  <w:r>
                    <w:rPr>
                      <w:color w:val="231F20"/>
                      <w:spacing w:val="13"/>
                      <w:w w:val="105"/>
                    </w:rPr>
                    <w:t> </w:t>
                  </w:r>
                  <w:r>
                    <w:rPr>
                      <w:color w:val="231F20"/>
                      <w:w w:val="105"/>
                    </w:rPr>
                    <w:t>to</w:t>
                  </w:r>
                  <w:r>
                    <w:rPr>
                      <w:color w:val="231F20"/>
                      <w:spacing w:val="13"/>
                      <w:w w:val="105"/>
                    </w:rPr>
                    <w:t> </w:t>
                  </w:r>
                  <w:r>
                    <w:rPr>
                      <w:color w:val="231F20"/>
                      <w:w w:val="105"/>
                    </w:rPr>
                    <w:t>what</w:t>
                  </w:r>
                  <w:r>
                    <w:rPr>
                      <w:color w:val="231F20"/>
                      <w:spacing w:val="13"/>
                      <w:w w:val="105"/>
                    </w:rPr>
                    <w:t> </w:t>
                  </w:r>
                  <w:r>
                    <w:rPr>
                      <w:color w:val="231F20"/>
                      <w:w w:val="105"/>
                    </w:rPr>
                    <w:t>price</w:t>
                  </w:r>
                  <w:r>
                    <w:rPr>
                      <w:color w:val="231F20"/>
                      <w:spacing w:val="13"/>
                      <w:w w:val="105"/>
                    </w:rPr>
                    <w:t> </w:t>
                  </w:r>
                  <w:r>
                    <w:rPr>
                      <w:color w:val="231F20"/>
                      <w:w w:val="105"/>
                    </w:rPr>
                    <w:t>customers</w:t>
                  </w:r>
                  <w:r>
                    <w:rPr>
                      <w:color w:val="231F20"/>
                      <w:spacing w:val="13"/>
                      <w:w w:val="105"/>
                    </w:rPr>
                    <w:t> </w:t>
                  </w:r>
                  <w:r>
                    <w:rPr>
                      <w:color w:val="231F20"/>
                      <w:w w:val="105"/>
                    </w:rPr>
                    <w:t>are</w:t>
                  </w:r>
                  <w:r>
                    <w:rPr>
                      <w:color w:val="231F20"/>
                      <w:spacing w:val="14"/>
                      <w:w w:val="105"/>
                    </w:rPr>
                    <w:t> </w:t>
                  </w:r>
                  <w:r>
                    <w:rPr>
                      <w:color w:val="231F20"/>
                      <w:w w:val="105"/>
                    </w:rPr>
                    <w:t>willing</w:t>
                  </w:r>
                  <w:r>
                    <w:rPr>
                      <w:color w:val="231F20"/>
                      <w:spacing w:val="13"/>
                      <w:w w:val="105"/>
                    </w:rPr>
                    <w:t> </w:t>
                  </w:r>
                  <w:r>
                    <w:rPr>
                      <w:color w:val="231F20"/>
                      <w:w w:val="105"/>
                    </w:rPr>
                    <w:t>to</w:t>
                  </w:r>
                  <w:r>
                    <w:rPr>
                      <w:color w:val="231F20"/>
                      <w:spacing w:val="13"/>
                      <w:w w:val="105"/>
                    </w:rPr>
                    <w:t> </w:t>
                  </w:r>
                  <w:r>
                    <w:rPr>
                      <w:color w:val="231F20"/>
                      <w:spacing w:val="-6"/>
                      <w:w w:val="105"/>
                    </w:rPr>
                    <w:t>pay.</w:t>
                  </w:r>
                </w:p>
              </w:txbxContent>
            </v:textbox>
            <w10:wrap type="none"/>
          </v:shape>
        </w:pict>
      </w:r>
      <w:r>
        <w:rPr/>
        <w:pict>
          <v:shape style="position:absolute;margin-left:85.595001pt;margin-top:608.859802pt;width:152.950pt;height:26.65pt;mso-position-horizontal-relative:page;mso-position-vertical-relative:page;z-index:-78256" type="#_x0000_t202" filled="false" stroked="false">
            <v:textbox inset="0,0,0,0">
              <w:txbxContent>
                <w:p>
                  <w:pPr>
                    <w:pStyle w:val="BodyText"/>
                    <w:spacing w:line="276" w:lineRule="auto"/>
                  </w:pPr>
                  <w:r>
                    <w:rPr>
                      <w:color w:val="231F20"/>
                      <w:w w:val="105"/>
                    </w:rPr>
                    <w:t>on five factors that influence These are:</w:t>
                  </w:r>
                </w:p>
              </w:txbxContent>
            </v:textbox>
            <w10:wrap type="none"/>
          </v:shape>
        </w:pict>
      </w:r>
      <w:r>
        <w:rPr/>
        <w:pict>
          <v:shape style="position:absolute;margin-left:244.451004pt;margin-top:608.85968pt;width:55.25pt;height:13.65pt;mso-position-horizontal-relative:page;mso-position-vertical-relative:page;z-index:-78232" type="#_x0000_t202" filled="false" stroked="false">
            <v:textbox inset="0,0,0,0">
              <w:txbxContent>
                <w:p>
                  <w:pPr>
                    <w:pStyle w:val="BodyText"/>
                  </w:pPr>
                  <w:r>
                    <w:rPr>
                      <w:color w:val="231F20"/>
                      <w:w w:val="105"/>
                    </w:rPr>
                    <w:t>profitability.</w:t>
                  </w:r>
                </w:p>
              </w:txbxContent>
            </v:textbox>
            <w10:wrap type="none"/>
          </v:shape>
        </w:pict>
      </w:r>
      <w:r>
        <w:rPr/>
        <w:pict>
          <v:shape style="position:absolute;margin-left:85.595001pt;margin-top:647.859985pt;width:191.7pt;height:65.650pt;mso-position-horizontal-relative:page;mso-position-vertical-relative:page;z-index:-78208" type="#_x0000_t202" filled="false" stroked="false">
            <v:textbox inset="0,0,0,0">
              <w:txbxContent>
                <w:p>
                  <w:pPr>
                    <w:pStyle w:val="BodyText"/>
                    <w:numPr>
                      <w:ilvl w:val="0"/>
                      <w:numId w:val="16"/>
                    </w:numPr>
                    <w:tabs>
                      <w:tab w:pos="200" w:val="left" w:leader="none"/>
                    </w:tabs>
                    <w:spacing w:line="240" w:lineRule="auto" w:before="19" w:after="0"/>
                    <w:ind w:left="200" w:right="0" w:hanging="180"/>
                    <w:jc w:val="left"/>
                  </w:pPr>
                  <w:r>
                    <w:rPr>
                      <w:color w:val="231F20"/>
                    </w:rPr>
                    <w:t>bargaining power of</w:t>
                  </w:r>
                  <w:r>
                    <w:rPr>
                      <w:color w:val="231F20"/>
                      <w:spacing w:val="4"/>
                    </w:rPr>
                    <w:t> </w:t>
                  </w:r>
                  <w:r>
                    <w:rPr>
                      <w:color w:val="231F20"/>
                    </w:rPr>
                    <w:t>buyers;</w:t>
                  </w:r>
                </w:p>
                <w:p>
                  <w:pPr>
                    <w:pStyle w:val="BodyText"/>
                    <w:numPr>
                      <w:ilvl w:val="0"/>
                      <w:numId w:val="16"/>
                    </w:numPr>
                    <w:tabs>
                      <w:tab w:pos="200" w:val="left" w:leader="none"/>
                    </w:tabs>
                    <w:spacing w:line="240" w:lineRule="auto" w:before="33" w:after="0"/>
                    <w:ind w:left="200" w:right="0" w:hanging="180"/>
                    <w:jc w:val="left"/>
                  </w:pPr>
                  <w:r>
                    <w:rPr>
                      <w:color w:val="231F20"/>
                      <w:w w:val="105"/>
                    </w:rPr>
                    <w:t>bargaining power of</w:t>
                  </w:r>
                  <w:r>
                    <w:rPr>
                      <w:color w:val="231F20"/>
                      <w:spacing w:val="30"/>
                      <w:w w:val="105"/>
                    </w:rPr>
                    <w:t> </w:t>
                  </w:r>
                  <w:r>
                    <w:rPr>
                      <w:color w:val="231F20"/>
                      <w:w w:val="105"/>
                    </w:rPr>
                    <w:t>suppliers;</w:t>
                  </w:r>
                </w:p>
                <w:p>
                  <w:pPr>
                    <w:pStyle w:val="BodyText"/>
                    <w:numPr>
                      <w:ilvl w:val="0"/>
                      <w:numId w:val="16"/>
                    </w:numPr>
                    <w:tabs>
                      <w:tab w:pos="200" w:val="left" w:leader="none"/>
                    </w:tabs>
                    <w:spacing w:line="240" w:lineRule="auto" w:before="34" w:after="0"/>
                    <w:ind w:left="200" w:right="0" w:hanging="180"/>
                    <w:jc w:val="left"/>
                  </w:pPr>
                  <w:r>
                    <w:rPr>
                      <w:color w:val="231F20"/>
                      <w:w w:val="105"/>
                    </w:rPr>
                    <w:t>threat of substitute products or</w:t>
                  </w:r>
                  <w:r>
                    <w:rPr>
                      <w:color w:val="231F20"/>
                      <w:spacing w:val="5"/>
                      <w:w w:val="105"/>
                    </w:rPr>
                    <w:t> </w:t>
                  </w:r>
                  <w:r>
                    <w:rPr>
                      <w:color w:val="231F20"/>
                      <w:w w:val="105"/>
                    </w:rPr>
                    <w:t>services;</w:t>
                  </w:r>
                </w:p>
                <w:p>
                  <w:pPr>
                    <w:pStyle w:val="BodyText"/>
                    <w:numPr>
                      <w:ilvl w:val="0"/>
                      <w:numId w:val="16"/>
                    </w:numPr>
                    <w:tabs>
                      <w:tab w:pos="200" w:val="left" w:leader="none"/>
                    </w:tabs>
                    <w:spacing w:line="240" w:lineRule="auto" w:before="33" w:after="0"/>
                    <w:ind w:left="200" w:right="0" w:hanging="180"/>
                    <w:jc w:val="left"/>
                  </w:pPr>
                  <w:r>
                    <w:rPr>
                      <w:color w:val="231F20"/>
                    </w:rPr>
                    <w:t>threat of new entrants;</w:t>
                  </w:r>
                  <w:r>
                    <w:rPr>
                      <w:color w:val="231F20"/>
                      <w:spacing w:val="22"/>
                    </w:rPr>
                    <w:t> </w:t>
                  </w:r>
                  <w:r>
                    <w:rPr>
                      <w:color w:val="231F20"/>
                    </w:rPr>
                    <w:t>and</w:t>
                  </w:r>
                </w:p>
                <w:p>
                  <w:pPr>
                    <w:pStyle w:val="BodyText"/>
                    <w:numPr>
                      <w:ilvl w:val="0"/>
                      <w:numId w:val="16"/>
                    </w:numPr>
                    <w:tabs>
                      <w:tab w:pos="200" w:val="left" w:leader="none"/>
                    </w:tabs>
                    <w:spacing w:line="240" w:lineRule="auto" w:before="33" w:after="0"/>
                    <w:ind w:left="200" w:right="0" w:hanging="180"/>
                    <w:jc w:val="left"/>
                  </w:pPr>
                  <w:r>
                    <w:rPr>
                      <w:color w:val="231F20"/>
                      <w:w w:val="105"/>
                    </w:rPr>
                    <w:t>intensity of</w:t>
                  </w:r>
                  <w:r>
                    <w:rPr>
                      <w:color w:val="231F20"/>
                      <w:spacing w:val="20"/>
                      <w:w w:val="105"/>
                    </w:rPr>
                    <w:t> </w:t>
                  </w:r>
                  <w:r>
                    <w:rPr>
                      <w:color w:val="231F20"/>
                      <w:w w:val="105"/>
                    </w:rPr>
                    <w:t>competition.</w:t>
                  </w:r>
                </w:p>
              </w:txbxContent>
            </v:textbox>
            <w10:wrap type="none"/>
          </v:shape>
        </w:pict>
      </w:r>
      <w:r>
        <w:rPr/>
        <w:pict>
          <v:shape style="position:absolute;margin-left:555.051025pt;margin-top:756.402527pt;width:10.35pt;height:10.15pt;mso-position-horizontal-relative:page;mso-position-vertical-relative:page;z-index:-78184" type="#_x0000_t202" filled="false" stroked="false">
            <v:textbox inset="0,0,0,0">
              <w:txbxContent>
                <w:p>
                  <w:pPr>
                    <w:spacing w:before="19"/>
                    <w:ind w:left="20" w:right="0" w:firstLine="0"/>
                    <w:jc w:val="left"/>
                    <w:rPr>
                      <w:sz w:val="14"/>
                    </w:rPr>
                  </w:pPr>
                  <w:r>
                    <w:rPr>
                      <w:color w:val="231F20"/>
                      <w:sz w:val="14"/>
                    </w:rPr>
                    <w:t>18</w:t>
                  </w:r>
                </w:p>
              </w:txbxContent>
            </v:textbox>
            <w10:wrap type="none"/>
          </v:shape>
        </w:pict>
      </w:r>
      <w:r>
        <w:rPr/>
        <w:pict>
          <v:shape style="position:absolute;margin-left:0pt;margin-top:0pt;width:35pt;height:792pt;mso-position-horizontal-relative:page;mso-position-vertical-relative:page;z-index:-78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9.562897pt;margin-top:490.999786pt;width:9.3pt;height:12pt;mso-position-horizontal-relative:page;mso-position-vertical-relative:page;z-index:-78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3.498795pt;margin-top:490.999695pt;width:85.25pt;height:12pt;mso-position-horizontal-relative:page;mso-position-vertical-relative:page;z-index:-781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8088"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8064"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8040" filled="true" fillcolor="#d4e3ee" stroked="false">
            <v:fill type="solid"/>
            <w10:wrap type="none"/>
          </v:rect>
        </w:pict>
      </w:r>
      <w:r>
        <w:rPr/>
        <w:pict>
          <v:shape style="position:absolute;margin-left:231.835098pt;margin-top:109.537498pt;width:338.25pt;height:15.7pt;mso-position-horizontal-relative:page;mso-position-vertical-relative:page;z-index:-78016"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pt;height:65.650pt;mso-position-horizontal-relative:page;mso-position-vertical-relative:page;z-index:-77992" type="#_x0000_t202" filled="false" stroked="false">
            <v:textbox inset="0,0,0,0">
              <w:txbxContent>
                <w:p>
                  <w:pPr>
                    <w:pStyle w:val="BodyText"/>
                    <w:spacing w:line="276" w:lineRule="auto"/>
                    <w:ind w:right="17"/>
                    <w:jc w:val="both"/>
                  </w:pPr>
                  <w:r>
                    <w:rPr>
                      <w:color w:val="231F20"/>
                      <w:spacing w:val="-5"/>
                      <w:w w:val="105"/>
                    </w:rPr>
                    <w:t>Any</w:t>
                  </w:r>
                  <w:r>
                    <w:rPr>
                      <w:color w:val="231F20"/>
                      <w:spacing w:val="-12"/>
                      <w:w w:val="105"/>
                    </w:rPr>
                    <w:t> </w:t>
                  </w:r>
                  <w:r>
                    <w:rPr>
                      <w:color w:val="231F20"/>
                      <w:spacing w:val="-4"/>
                      <w:w w:val="105"/>
                    </w:rPr>
                    <w:t>price</w:t>
                  </w:r>
                  <w:r>
                    <w:rPr>
                      <w:color w:val="231F20"/>
                      <w:spacing w:val="-11"/>
                      <w:w w:val="105"/>
                    </w:rPr>
                    <w:t> </w:t>
                  </w:r>
                  <w:r>
                    <w:rPr>
                      <w:color w:val="231F20"/>
                      <w:spacing w:val="-5"/>
                      <w:w w:val="105"/>
                    </w:rPr>
                    <w:t>increase</w:t>
                  </w:r>
                  <w:r>
                    <w:rPr>
                      <w:color w:val="231F20"/>
                      <w:spacing w:val="-12"/>
                      <w:w w:val="105"/>
                    </w:rPr>
                    <w:t> </w:t>
                  </w:r>
                  <w:r>
                    <w:rPr>
                      <w:color w:val="231F20"/>
                      <w:spacing w:val="-4"/>
                      <w:w w:val="105"/>
                    </w:rPr>
                    <w:t>will</w:t>
                  </w:r>
                  <w:r>
                    <w:rPr>
                      <w:color w:val="231F20"/>
                      <w:spacing w:val="-11"/>
                      <w:w w:val="105"/>
                    </w:rPr>
                    <w:t> </w:t>
                  </w:r>
                  <w:r>
                    <w:rPr>
                      <w:color w:val="231F20"/>
                      <w:spacing w:val="-4"/>
                      <w:w w:val="105"/>
                    </w:rPr>
                    <w:t>then</w:t>
                  </w:r>
                  <w:r>
                    <w:rPr>
                      <w:color w:val="231F20"/>
                      <w:spacing w:val="-11"/>
                      <w:w w:val="105"/>
                    </w:rPr>
                    <w:t> </w:t>
                  </w:r>
                  <w:r>
                    <w:rPr>
                      <w:color w:val="231F20"/>
                      <w:spacing w:val="-4"/>
                      <w:w w:val="105"/>
                    </w:rPr>
                    <w:t>cause</w:t>
                  </w:r>
                  <w:r>
                    <w:rPr>
                      <w:color w:val="231F20"/>
                      <w:spacing w:val="-12"/>
                      <w:w w:val="105"/>
                    </w:rPr>
                    <w:t> </w:t>
                  </w:r>
                  <w:r>
                    <w:rPr>
                      <w:color w:val="231F20"/>
                      <w:spacing w:val="-4"/>
                      <w:w w:val="105"/>
                    </w:rPr>
                    <w:t>some</w:t>
                  </w:r>
                  <w:r>
                    <w:rPr>
                      <w:color w:val="231F20"/>
                      <w:spacing w:val="-11"/>
                      <w:w w:val="105"/>
                    </w:rPr>
                    <w:t> </w:t>
                  </w:r>
                  <w:r>
                    <w:rPr>
                      <w:color w:val="231F20"/>
                      <w:spacing w:val="-5"/>
                      <w:w w:val="105"/>
                    </w:rPr>
                    <w:t>customers </w:t>
                  </w:r>
                  <w:r>
                    <w:rPr>
                      <w:color w:val="231F20"/>
                      <w:w w:val="105"/>
                    </w:rPr>
                    <w:t>to switch to substitutes. A thorough understand- ing of the value chains of buyers as they relate to the </w:t>
                  </w:r>
                  <w:r>
                    <w:rPr>
                      <w:color w:val="231F20"/>
                      <w:spacing w:val="-4"/>
                      <w:w w:val="105"/>
                    </w:rPr>
                    <w:t>firm’s </w:t>
                  </w:r>
                  <w:r>
                    <w:rPr>
                      <w:color w:val="231F20"/>
                      <w:w w:val="105"/>
                    </w:rPr>
                    <w:t>product can help in assessing </w:t>
                  </w:r>
                  <w:r>
                    <w:rPr>
                      <w:color w:val="231F20"/>
                      <w:spacing w:val="-4"/>
                      <w:w w:val="105"/>
                    </w:rPr>
                    <w:t>(and </w:t>
                  </w:r>
                  <w:r>
                    <w:rPr>
                      <w:color w:val="231F20"/>
                      <w:w w:val="105"/>
                    </w:rPr>
                    <w:t>combating) the threat of</w:t>
                  </w:r>
                  <w:r>
                    <w:rPr>
                      <w:color w:val="231F20"/>
                      <w:spacing w:val="31"/>
                      <w:w w:val="105"/>
                    </w:rPr>
                    <w:t> </w:t>
                  </w:r>
                  <w:r>
                    <w:rPr>
                      <w:color w:val="231F20"/>
                      <w:w w:val="105"/>
                    </w:rPr>
                    <w:t>substitution.</w:t>
                  </w:r>
                </w:p>
              </w:txbxContent>
            </v:textbox>
            <w10:wrap type="none"/>
          </v:shape>
        </w:pict>
      </w:r>
      <w:r>
        <w:rPr/>
        <w:pict>
          <v:shape style="position:absolute;margin-left:312.105286pt;margin-top:166.859894pt;width:214.4pt;height:104.65pt;mso-position-horizontal-relative:page;mso-position-vertical-relative:page;z-index:-77968" type="#_x0000_t202" filled="false" stroked="false">
            <v:textbox inset="0,0,0,0">
              <w:txbxContent>
                <w:p>
                  <w:pPr>
                    <w:pStyle w:val="BodyText"/>
                    <w:spacing w:line="276" w:lineRule="auto"/>
                    <w:ind w:right="17"/>
                    <w:jc w:val="both"/>
                  </w:pPr>
                  <w:r>
                    <w:rPr>
                      <w:color w:val="231F20"/>
                      <w:w w:val="105"/>
                    </w:rPr>
                    <w:t>A major difficulty in industry structure analysis lies in defining the specific industry. No industry has clear boundaries either in terms of</w:t>
                  </w:r>
                  <w:r>
                    <w:rPr>
                      <w:color w:val="231F20"/>
                      <w:spacing w:val="-25"/>
                      <w:w w:val="105"/>
                    </w:rPr>
                    <w:t> </w:t>
                  </w:r>
                  <w:r>
                    <w:rPr>
                      <w:color w:val="231F20"/>
                      <w:w w:val="105"/>
                    </w:rPr>
                    <w:t>products or geographical areas. For example, does </w:t>
                  </w:r>
                  <w:r>
                    <w:rPr>
                      <w:color w:val="231F20"/>
                      <w:spacing w:val="-5"/>
                      <w:w w:val="105"/>
                    </w:rPr>
                    <w:t>one </w:t>
                  </w:r>
                  <w:r>
                    <w:rPr>
                      <w:color w:val="231F20"/>
                      <w:w w:val="105"/>
                    </w:rPr>
                    <w:t>analyze the industry environment of Ford as the “transportation equipment” industry, the “motor </w:t>
                  </w:r>
                  <w:r>
                    <w:rPr>
                      <w:color w:val="231F20"/>
                      <w:spacing w:val="3"/>
                      <w:w w:val="105"/>
                    </w:rPr>
                    <w:t>vehicles </w:t>
                  </w:r>
                  <w:r>
                    <w:rPr>
                      <w:color w:val="231F20"/>
                      <w:spacing w:val="2"/>
                      <w:w w:val="105"/>
                    </w:rPr>
                    <w:t>and </w:t>
                  </w:r>
                  <w:r>
                    <w:rPr>
                      <w:color w:val="231F20"/>
                      <w:spacing w:val="3"/>
                      <w:w w:val="105"/>
                    </w:rPr>
                    <w:t>equipment” </w:t>
                  </w:r>
                  <w:r>
                    <w:rPr>
                      <w:color w:val="231F20"/>
                      <w:spacing w:val="4"/>
                      <w:w w:val="105"/>
                    </w:rPr>
                    <w:t>industry </w:t>
                  </w:r>
                  <w:r>
                    <w:rPr>
                      <w:color w:val="231F20"/>
                      <w:w w:val="105"/>
                    </w:rPr>
                    <w:t>or </w:t>
                  </w:r>
                  <w:r>
                    <w:rPr>
                      <w:color w:val="231F20"/>
                      <w:spacing w:val="4"/>
                      <w:w w:val="105"/>
                    </w:rPr>
                    <w:t>the </w:t>
                  </w:r>
                  <w:r>
                    <w:rPr>
                      <w:color w:val="231F20"/>
                      <w:w w:val="105"/>
                    </w:rPr>
                    <w:t>“automobile”</w:t>
                  </w:r>
                  <w:r>
                    <w:rPr>
                      <w:color w:val="231F20"/>
                      <w:spacing w:val="13"/>
                      <w:w w:val="105"/>
                    </w:rPr>
                    <w:t> </w:t>
                  </w:r>
                  <w:r>
                    <w:rPr>
                      <w:color w:val="231F20"/>
                      <w:w w:val="105"/>
                    </w:rPr>
                    <w:t>industry?</w:t>
                  </w:r>
                </w:p>
              </w:txbxContent>
            </v:textbox>
            <w10:wrap type="none"/>
          </v:shape>
        </w:pict>
      </w:r>
      <w:r>
        <w:rPr/>
        <w:pict>
          <v:shape style="position:absolute;margin-left:85.595001pt;margin-top:244.690002pt;width:174.6pt;height:39.85pt;mso-position-horizontal-relative:page;mso-position-vertical-relative:page;z-index:-77944" type="#_x0000_t202" filled="false" stroked="false">
            <v:textbox inset="0,0,0,0">
              <w:txbxContent>
                <w:p>
                  <w:pPr>
                    <w:spacing w:before="23"/>
                    <w:ind w:left="20" w:right="0" w:firstLine="0"/>
                    <w:jc w:val="left"/>
                    <w:rPr>
                      <w:rFonts w:ascii="Franklin Gothic Heavy"/>
                      <w:b/>
                      <w:sz w:val="20"/>
                    </w:rPr>
                  </w:pPr>
                  <w:r>
                    <w:rPr>
                      <w:rFonts w:ascii="Franklin Gothic Heavy"/>
                      <w:b/>
                      <w:color w:val="569BBE"/>
                      <w:sz w:val="20"/>
                    </w:rPr>
                    <w:t>Threat of new entrants</w:t>
                  </w:r>
                </w:p>
                <w:p>
                  <w:pPr>
                    <w:pStyle w:val="BodyText"/>
                    <w:spacing w:line="276" w:lineRule="auto" w:before="33"/>
                  </w:pPr>
                  <w:r>
                    <w:rPr>
                      <w:color w:val="231F20"/>
                    </w:rPr>
                    <w:t>If an industry is earning a return on capital above the cost of capital, that</w:t>
                  </w:r>
                </w:p>
              </w:txbxContent>
            </v:textbox>
            <w10:wrap type="none"/>
          </v:shape>
        </w:pict>
      </w:r>
      <w:r>
        <w:rPr/>
        <w:pict>
          <v:shape style="position:absolute;margin-left:261.154999pt;margin-top:257.859985pt;width:38.65pt;height:26.65pt;mso-position-horizontal-relative:page;mso-position-vertical-relative:page;z-index:-77920" type="#_x0000_t202" filled="false" stroked="false">
            <v:textbox inset="0,0,0,0">
              <w:txbxContent>
                <w:p>
                  <w:pPr>
                    <w:pStyle w:val="BodyText"/>
                    <w:spacing w:line="276" w:lineRule="auto"/>
                    <w:ind w:left="55" w:right="18" w:hanging="35"/>
                  </w:pPr>
                  <w:r>
                    <w:rPr>
                      <w:color w:val="231F20"/>
                    </w:rPr>
                    <w:t>invested industry</w:t>
                  </w:r>
                </w:p>
              </w:txbxContent>
            </v:textbox>
            <w10:wrap type="none"/>
          </v:shape>
        </w:pict>
      </w:r>
      <w:r>
        <w:rPr/>
        <w:pict>
          <v:shape style="position:absolute;margin-left:85.595001pt;margin-top:283.860107pt;width:214.2pt;height:52.65pt;mso-position-horizontal-relative:page;mso-position-vertical-relative:page;z-index:-77896" type="#_x0000_t202" filled="false" stroked="false">
            <v:textbox inset="0,0,0,0">
              <w:txbxContent>
                <w:p>
                  <w:pPr>
                    <w:pStyle w:val="BodyText"/>
                    <w:spacing w:line="276" w:lineRule="auto"/>
                    <w:ind w:right="17"/>
                    <w:jc w:val="both"/>
                  </w:pPr>
                  <w:r>
                    <w:rPr>
                      <w:color w:val="231F20"/>
                      <w:spacing w:val="-3"/>
                      <w:w w:val="105"/>
                    </w:rPr>
                    <w:t>will </w:t>
                  </w:r>
                  <w:r>
                    <w:rPr>
                      <w:color w:val="231F20"/>
                      <w:w w:val="105"/>
                    </w:rPr>
                    <w:t>act as a </w:t>
                  </w:r>
                  <w:r>
                    <w:rPr>
                      <w:color w:val="231F20"/>
                      <w:spacing w:val="-3"/>
                      <w:w w:val="105"/>
                    </w:rPr>
                    <w:t>magnet </w:t>
                  </w:r>
                  <w:r>
                    <w:rPr>
                      <w:color w:val="231F20"/>
                      <w:w w:val="105"/>
                    </w:rPr>
                    <w:t>to firms </w:t>
                  </w:r>
                  <w:r>
                    <w:rPr>
                      <w:color w:val="231F20"/>
                      <w:spacing w:val="-3"/>
                      <w:w w:val="105"/>
                    </w:rPr>
                    <w:t>outside </w:t>
                  </w:r>
                  <w:r>
                    <w:rPr>
                      <w:color w:val="231F20"/>
                      <w:w w:val="105"/>
                    </w:rPr>
                    <w:t>the</w:t>
                  </w:r>
                  <w:r>
                    <w:rPr>
                      <w:color w:val="231F20"/>
                      <w:spacing w:val="-30"/>
                      <w:w w:val="105"/>
                    </w:rPr>
                    <w:t> </w:t>
                  </w:r>
                  <w:r>
                    <w:rPr>
                      <w:color w:val="231F20"/>
                      <w:spacing w:val="-4"/>
                      <w:w w:val="105"/>
                    </w:rPr>
                    <w:t>industry. </w:t>
                  </w:r>
                  <w:r>
                    <w:rPr>
                      <w:color w:val="231F20"/>
                      <w:w w:val="105"/>
                    </w:rPr>
                    <w:t>Unless the entry of new firms is barred, the </w:t>
                  </w:r>
                  <w:r>
                    <w:rPr>
                      <w:color w:val="231F20"/>
                      <w:spacing w:val="-4"/>
                      <w:w w:val="105"/>
                    </w:rPr>
                    <w:t>rate </w:t>
                  </w:r>
                  <w:r>
                    <w:rPr>
                      <w:color w:val="231F20"/>
                      <w:w w:val="105"/>
                    </w:rPr>
                    <w:t>of profit must fall to the competitive level. </w:t>
                  </w:r>
                  <w:r>
                    <w:rPr>
                      <w:color w:val="231F20"/>
                      <w:spacing w:val="-3"/>
                      <w:w w:val="105"/>
                    </w:rPr>
                    <w:t>Even </w:t>
                  </w:r>
                  <w:r>
                    <w:rPr>
                      <w:color w:val="231F20"/>
                      <w:w w:val="105"/>
                    </w:rPr>
                    <w:t>the</w:t>
                  </w:r>
                  <w:r>
                    <w:rPr>
                      <w:color w:val="231F20"/>
                      <w:spacing w:val="40"/>
                      <w:w w:val="105"/>
                    </w:rPr>
                    <w:t> </w:t>
                  </w:r>
                  <w:r>
                    <w:rPr>
                      <w:color w:val="231F20"/>
                      <w:w w:val="105"/>
                    </w:rPr>
                    <w:t>mere</w:t>
                  </w:r>
                  <w:r>
                    <w:rPr>
                      <w:color w:val="231F20"/>
                      <w:spacing w:val="41"/>
                      <w:w w:val="105"/>
                    </w:rPr>
                    <w:t> </w:t>
                  </w:r>
                  <w:r>
                    <w:rPr>
                      <w:color w:val="231F20"/>
                      <w:w w:val="105"/>
                    </w:rPr>
                    <w:t>threat</w:t>
                  </w:r>
                  <w:r>
                    <w:rPr>
                      <w:color w:val="231F20"/>
                      <w:spacing w:val="41"/>
                      <w:w w:val="105"/>
                    </w:rPr>
                    <w:t> </w:t>
                  </w:r>
                  <w:r>
                    <w:rPr>
                      <w:color w:val="231F20"/>
                      <w:w w:val="105"/>
                    </w:rPr>
                    <w:t>of</w:t>
                  </w:r>
                  <w:r>
                    <w:rPr>
                      <w:color w:val="231F20"/>
                      <w:spacing w:val="41"/>
                      <w:w w:val="105"/>
                    </w:rPr>
                    <w:t> </w:t>
                  </w:r>
                  <w:r>
                    <w:rPr>
                      <w:color w:val="231F20"/>
                      <w:w w:val="105"/>
                    </w:rPr>
                    <w:t>entry</w:t>
                  </w:r>
                  <w:r>
                    <w:rPr>
                      <w:color w:val="231F20"/>
                      <w:spacing w:val="41"/>
                      <w:w w:val="105"/>
                    </w:rPr>
                    <w:t> </w:t>
                  </w:r>
                  <w:r>
                    <w:rPr>
                      <w:color w:val="231F20"/>
                      <w:w w:val="105"/>
                    </w:rPr>
                    <w:t>may</w:t>
                  </w:r>
                  <w:r>
                    <w:rPr>
                      <w:color w:val="231F20"/>
                      <w:spacing w:val="41"/>
                      <w:w w:val="105"/>
                    </w:rPr>
                    <w:t> </w:t>
                  </w:r>
                  <w:r>
                    <w:rPr>
                      <w:color w:val="231F20"/>
                      <w:w w:val="105"/>
                    </w:rPr>
                    <w:t>be</w:t>
                  </w:r>
                  <w:r>
                    <w:rPr>
                      <w:color w:val="231F20"/>
                      <w:spacing w:val="40"/>
                      <w:w w:val="105"/>
                    </w:rPr>
                    <w:t> </w:t>
                  </w:r>
                  <w:r>
                    <w:rPr>
                      <w:color w:val="231F20"/>
                      <w:w w:val="105"/>
                    </w:rPr>
                    <w:t>sufficient</w:t>
                  </w:r>
                  <w:r>
                    <w:rPr>
                      <w:color w:val="231F20"/>
                      <w:spacing w:val="41"/>
                      <w:w w:val="105"/>
                    </w:rPr>
                    <w:t> </w:t>
                  </w:r>
                  <w:r>
                    <w:rPr>
                      <w:color w:val="231F20"/>
                      <w:w w:val="105"/>
                    </w:rPr>
                    <w:t>to</w:t>
                  </w:r>
                </w:p>
              </w:txbxContent>
            </v:textbox>
            <w10:wrap type="none"/>
          </v:shape>
        </w:pict>
      </w:r>
      <w:r>
        <w:rPr/>
        <w:pict>
          <v:shape style="position:absolute;margin-left:312.105286pt;margin-top:283.859985pt;width:214.2pt;height:182.65pt;mso-position-horizontal-relative:page;mso-position-vertical-relative:page;z-index:-77872" type="#_x0000_t202" filled="false" stroked="false">
            <v:textbox inset="0,0,0,0">
              <w:txbxContent>
                <w:p>
                  <w:pPr>
                    <w:pStyle w:val="BodyText"/>
                    <w:spacing w:line="273" w:lineRule="auto"/>
                    <w:ind w:right="17"/>
                    <w:jc w:val="both"/>
                  </w:pPr>
                  <w:r>
                    <w:rPr>
                      <w:color w:val="231F20"/>
                      <w:spacing w:val="-10"/>
                      <w:w w:val="105"/>
                    </w:rPr>
                    <w:t>To</w:t>
                  </w:r>
                  <w:r>
                    <w:rPr>
                      <w:color w:val="231F20"/>
                      <w:spacing w:val="-14"/>
                      <w:w w:val="105"/>
                    </w:rPr>
                    <w:t> </w:t>
                  </w:r>
                  <w:r>
                    <w:rPr>
                      <w:color w:val="231F20"/>
                      <w:w w:val="105"/>
                    </w:rPr>
                    <w:t>overcome</w:t>
                  </w:r>
                  <w:r>
                    <w:rPr>
                      <w:color w:val="231F20"/>
                      <w:spacing w:val="-13"/>
                      <w:w w:val="105"/>
                    </w:rPr>
                    <w:t> </w:t>
                  </w:r>
                  <w:r>
                    <w:rPr>
                      <w:color w:val="231F20"/>
                      <w:w w:val="105"/>
                    </w:rPr>
                    <w:t>the</w:t>
                  </w:r>
                  <w:r>
                    <w:rPr>
                      <w:color w:val="231F20"/>
                      <w:spacing w:val="-13"/>
                      <w:w w:val="105"/>
                    </w:rPr>
                    <w:t> </w:t>
                  </w:r>
                  <w:r>
                    <w:rPr>
                      <w:color w:val="231F20"/>
                      <w:w w:val="105"/>
                    </w:rPr>
                    <w:t>difficulty</w:t>
                  </w:r>
                  <w:r>
                    <w:rPr>
                      <w:color w:val="231F20"/>
                      <w:spacing w:val="-13"/>
                      <w:w w:val="105"/>
                    </w:rPr>
                    <w:t> </w:t>
                  </w:r>
                  <w:r>
                    <w:rPr>
                      <w:color w:val="231F20"/>
                      <w:w w:val="105"/>
                    </w:rPr>
                    <w:t>of</w:t>
                  </w:r>
                  <w:r>
                    <w:rPr>
                      <w:color w:val="231F20"/>
                      <w:spacing w:val="-13"/>
                      <w:w w:val="105"/>
                    </w:rPr>
                    <w:t> </w:t>
                  </w:r>
                  <w:r>
                    <w:rPr>
                      <w:color w:val="231F20"/>
                      <w:w w:val="105"/>
                    </w:rPr>
                    <w:t>defining</w:t>
                  </w:r>
                  <w:r>
                    <w:rPr>
                      <w:color w:val="231F20"/>
                      <w:spacing w:val="-13"/>
                      <w:w w:val="105"/>
                    </w:rPr>
                    <w:t> </w:t>
                  </w:r>
                  <w:r>
                    <w:rPr>
                      <w:color w:val="231F20"/>
                      <w:w w:val="105"/>
                    </w:rPr>
                    <w:t>an</w:t>
                  </w:r>
                  <w:r>
                    <w:rPr>
                      <w:color w:val="231F20"/>
                      <w:spacing w:val="-13"/>
                      <w:w w:val="105"/>
                    </w:rPr>
                    <w:t> </w:t>
                  </w:r>
                  <w:r>
                    <w:rPr>
                      <w:color w:val="231F20"/>
                      <w:w w:val="105"/>
                    </w:rPr>
                    <w:t>industry, the concept of </w:t>
                  </w:r>
                  <w:r>
                    <w:rPr>
                      <w:rFonts w:ascii="Calibri" w:hAnsi="Calibri"/>
                      <w:i/>
                      <w:color w:val="231F20"/>
                      <w:w w:val="105"/>
                    </w:rPr>
                    <w:t>substitutability </w:t>
                  </w:r>
                  <w:r>
                    <w:rPr>
                      <w:color w:val="231F20"/>
                      <w:w w:val="105"/>
                    </w:rPr>
                    <w:t>can be applied to a </w:t>
                  </w:r>
                  <w:r>
                    <w:rPr>
                      <w:color w:val="231F20"/>
                      <w:spacing w:val="-4"/>
                      <w:w w:val="105"/>
                    </w:rPr>
                    <w:t>firm’s </w:t>
                  </w:r>
                  <w:r>
                    <w:rPr>
                      <w:color w:val="231F20"/>
                      <w:w w:val="105"/>
                    </w:rPr>
                    <w:t>supply and demand chains. On </w:t>
                  </w:r>
                  <w:r>
                    <w:rPr>
                      <w:color w:val="231F20"/>
                      <w:spacing w:val="-6"/>
                      <w:w w:val="105"/>
                    </w:rPr>
                    <w:t>the </w:t>
                  </w:r>
                  <w:r>
                    <w:rPr>
                      <w:color w:val="231F20"/>
                      <w:w w:val="105"/>
                    </w:rPr>
                    <w:t>demand side, if buyers are willing to substitute one </w:t>
                  </w:r>
                  <w:r>
                    <w:rPr>
                      <w:color w:val="231F20"/>
                      <w:spacing w:val="-3"/>
                      <w:w w:val="105"/>
                    </w:rPr>
                    <w:t>product </w:t>
                  </w:r>
                  <w:r>
                    <w:rPr>
                      <w:color w:val="231F20"/>
                      <w:w w:val="105"/>
                    </w:rPr>
                    <w:t>for </w:t>
                  </w:r>
                  <w:r>
                    <w:rPr>
                      <w:color w:val="231F20"/>
                      <w:spacing w:val="-3"/>
                      <w:w w:val="105"/>
                    </w:rPr>
                    <w:t>another—e.g., </w:t>
                  </w:r>
                  <w:r>
                    <w:rPr>
                      <w:color w:val="231F20"/>
                      <w:spacing w:val="-6"/>
                      <w:w w:val="105"/>
                    </w:rPr>
                    <w:t>Toyotas </w:t>
                  </w:r>
                  <w:r>
                    <w:rPr>
                      <w:color w:val="231F20"/>
                      <w:w w:val="105"/>
                    </w:rPr>
                    <w:t>for </w:t>
                  </w:r>
                  <w:r>
                    <w:rPr>
                      <w:color w:val="231F20"/>
                      <w:spacing w:val="-4"/>
                      <w:w w:val="105"/>
                    </w:rPr>
                    <w:t>Fords— </w:t>
                  </w:r>
                  <w:r>
                    <w:rPr>
                      <w:color w:val="231F20"/>
                      <w:w w:val="105"/>
                    </w:rPr>
                    <w:t>then the manufacturers belong in a single industry. </w:t>
                  </w:r>
                  <w:r>
                    <w:rPr>
                      <w:color w:val="231F20"/>
                      <w:spacing w:val="-4"/>
                      <w:w w:val="105"/>
                    </w:rPr>
                    <w:t>However, </w:t>
                  </w:r>
                  <w:r>
                    <w:rPr>
                      <w:color w:val="231F20"/>
                      <w:w w:val="105"/>
                    </w:rPr>
                    <w:t>this guideline does not</w:t>
                  </w:r>
                  <w:r>
                    <w:rPr>
                      <w:color w:val="231F20"/>
                      <w:spacing w:val="-38"/>
                      <w:w w:val="105"/>
                    </w:rPr>
                    <w:t> </w:t>
                  </w:r>
                  <w:r>
                    <w:rPr>
                      <w:color w:val="231F20"/>
                      <w:spacing w:val="-5"/>
                      <w:w w:val="105"/>
                    </w:rPr>
                    <w:t>always </w:t>
                  </w:r>
                  <w:r>
                    <w:rPr>
                      <w:color w:val="231F20"/>
                      <w:w w:val="105"/>
                    </w:rPr>
                    <w:t>hold. For example, customers may be unwilling to substitute Apple Macintosh computers </w:t>
                  </w:r>
                  <w:r>
                    <w:rPr>
                      <w:color w:val="231F20"/>
                      <w:spacing w:val="-6"/>
                      <w:w w:val="105"/>
                    </w:rPr>
                    <w:t>for </w:t>
                  </w:r>
                  <w:r>
                    <w:rPr>
                      <w:color w:val="231F20"/>
                      <w:w w:val="105"/>
                    </w:rPr>
                    <w:t>Compaq computers,</w:t>
                  </w:r>
                  <w:r>
                    <w:rPr>
                      <w:color w:val="231F20"/>
                      <w:spacing w:val="-40"/>
                      <w:w w:val="105"/>
                    </w:rPr>
                    <w:t> </w:t>
                  </w:r>
                  <w:r>
                    <w:rPr>
                      <w:color w:val="231F20"/>
                      <w:w w:val="105"/>
                    </w:rPr>
                    <w:t>even though both manufac- turers belong to the same industry. On </w:t>
                  </w:r>
                  <w:r>
                    <w:rPr>
                      <w:color w:val="231F20"/>
                      <w:spacing w:val="-6"/>
                      <w:w w:val="105"/>
                    </w:rPr>
                    <w:t>the </w:t>
                  </w:r>
                  <w:r>
                    <w:rPr>
                      <w:color w:val="231F20"/>
                      <w:w w:val="105"/>
                    </w:rPr>
                    <w:t>supply side, if two manufacturers can make each </w:t>
                  </w:r>
                  <w:r>
                    <w:rPr>
                      <w:color w:val="231F20"/>
                      <w:spacing w:val="-5"/>
                      <w:w w:val="105"/>
                    </w:rPr>
                    <w:t>other’s </w:t>
                  </w:r>
                  <w:r>
                    <w:rPr>
                      <w:color w:val="231F20"/>
                      <w:w w:val="105"/>
                    </w:rPr>
                    <w:t>products, then they belong to a single</w:t>
                  </w:r>
                  <w:r>
                    <w:rPr>
                      <w:color w:val="231F20"/>
                      <w:spacing w:val="13"/>
                      <w:w w:val="105"/>
                    </w:rPr>
                    <w:t> </w:t>
                  </w:r>
                  <w:r>
                    <w:rPr>
                      <w:color w:val="231F20"/>
                      <w:w w:val="105"/>
                    </w:rPr>
                    <w:t>industry.</w:t>
                  </w:r>
                </w:p>
              </w:txbxContent>
            </v:textbox>
            <w10:wrap type="none"/>
          </v:shape>
        </w:pict>
      </w:r>
      <w:r>
        <w:rPr/>
        <w:pict>
          <v:shape style="position:absolute;margin-left:85.595001pt;margin-top:335.860107pt;width:141.3pt;height:26.65pt;mso-position-horizontal-relative:page;mso-position-vertical-relative:page;z-index:-77848" type="#_x0000_t202" filled="false" stroked="false">
            <v:textbox inset="0,0,0,0">
              <w:txbxContent>
                <w:p>
                  <w:pPr>
                    <w:pStyle w:val="BodyText"/>
                    <w:spacing w:line="276" w:lineRule="auto"/>
                  </w:pPr>
                  <w:r>
                    <w:rPr>
                      <w:color w:val="231F20"/>
                      <w:w w:val="105"/>
                    </w:rPr>
                    <w:t>ensure that established firms prices to the competitive level.</w:t>
                  </w:r>
                </w:p>
              </w:txbxContent>
            </v:textbox>
            <w10:wrap type="none"/>
          </v:shape>
        </w:pict>
      </w:r>
      <w:r>
        <w:rPr/>
        <w:pict>
          <v:shape style="position:absolute;margin-left:231.321396pt;margin-top:335.860107pt;width:42.35pt;height:13.65pt;mso-position-horizontal-relative:page;mso-position-vertical-relative:page;z-index:-77824" type="#_x0000_t202" filled="false" stroked="false">
            <v:textbox inset="0,0,0,0">
              <w:txbxContent>
                <w:p>
                  <w:pPr>
                    <w:pStyle w:val="BodyText"/>
                  </w:pPr>
                  <w:r>
                    <w:rPr>
                      <w:color w:val="231F20"/>
                    </w:rPr>
                    <w:t>constrain</w:t>
                  </w:r>
                </w:p>
              </w:txbxContent>
            </v:textbox>
            <w10:wrap type="none"/>
          </v:shape>
        </w:pict>
      </w:r>
      <w:r>
        <w:rPr/>
        <w:pict>
          <v:shape style="position:absolute;margin-left:278.109406pt;margin-top:335.860107pt;width:21.55pt;height:13.65pt;mso-position-horizontal-relative:page;mso-position-vertical-relative:page;z-index:-77800" type="#_x0000_t202" filled="false" stroked="false">
            <v:textbox inset="0,0,0,0">
              <w:txbxContent>
                <w:p>
                  <w:pPr>
                    <w:pStyle w:val="BodyText"/>
                  </w:pPr>
                  <w:r>
                    <w:rPr>
                      <w:color w:val="231F20"/>
                    </w:rPr>
                    <w:t>their</w:t>
                  </w:r>
                </w:p>
              </w:txbxContent>
            </v:textbox>
            <w10:wrap type="none"/>
          </v:shape>
        </w:pict>
      </w:r>
      <w:r>
        <w:rPr/>
        <w:pict>
          <v:shape style="position:absolute;margin-left:85.595001pt;margin-top:374.690002pt;width:214.2pt;height:65.850pt;mso-position-horizontal-relative:page;mso-position-vertical-relative:page;z-index:-77776" type="#_x0000_t202" filled="false" stroked="false">
            <v:textbox inset="0,0,0,0">
              <w:txbxContent>
                <w:p>
                  <w:pPr>
                    <w:spacing w:before="23"/>
                    <w:ind w:left="20" w:right="0" w:firstLine="0"/>
                    <w:jc w:val="left"/>
                    <w:rPr>
                      <w:rFonts w:ascii="Franklin Gothic Heavy"/>
                      <w:b/>
                      <w:sz w:val="20"/>
                    </w:rPr>
                  </w:pPr>
                  <w:r>
                    <w:rPr>
                      <w:rFonts w:ascii="Franklin Gothic Heavy"/>
                      <w:b/>
                      <w:color w:val="569BBE"/>
                      <w:sz w:val="20"/>
                    </w:rPr>
                    <w:t>Intensity of competition</w:t>
                  </w:r>
                </w:p>
                <w:p>
                  <w:pPr>
                    <w:pStyle w:val="BodyText"/>
                    <w:spacing w:line="276" w:lineRule="auto" w:before="33"/>
                    <w:ind w:right="17"/>
                    <w:jc w:val="both"/>
                  </w:pPr>
                  <w:r>
                    <w:rPr>
                      <w:color w:val="231F20"/>
                      <w:w w:val="105"/>
                    </w:rPr>
                    <w:t>Markets experiencing rapid growth typically </w:t>
                  </w:r>
                  <w:r>
                    <w:rPr>
                      <w:color w:val="231F20"/>
                      <w:spacing w:val="-6"/>
                      <w:w w:val="105"/>
                    </w:rPr>
                    <w:t>see </w:t>
                  </w:r>
                  <w:r>
                    <w:rPr>
                      <w:color w:val="231F20"/>
                      <w:spacing w:val="-4"/>
                      <w:w w:val="105"/>
                    </w:rPr>
                    <w:t>less</w:t>
                  </w:r>
                  <w:r>
                    <w:rPr>
                      <w:color w:val="231F20"/>
                      <w:spacing w:val="-15"/>
                      <w:w w:val="105"/>
                    </w:rPr>
                    <w:t> </w:t>
                  </w:r>
                  <w:r>
                    <w:rPr>
                      <w:color w:val="231F20"/>
                      <w:spacing w:val="-5"/>
                      <w:w w:val="105"/>
                    </w:rPr>
                    <w:t>intense</w:t>
                  </w:r>
                  <w:r>
                    <w:rPr>
                      <w:color w:val="231F20"/>
                      <w:spacing w:val="-15"/>
                      <w:w w:val="105"/>
                    </w:rPr>
                    <w:t> </w:t>
                  </w:r>
                  <w:r>
                    <w:rPr>
                      <w:color w:val="231F20"/>
                      <w:spacing w:val="-5"/>
                      <w:w w:val="105"/>
                    </w:rPr>
                    <w:t>competition.</w:t>
                  </w:r>
                  <w:r>
                    <w:rPr>
                      <w:color w:val="231F20"/>
                      <w:spacing w:val="-14"/>
                      <w:w w:val="105"/>
                    </w:rPr>
                    <w:t> </w:t>
                  </w:r>
                  <w:r>
                    <w:rPr>
                      <w:color w:val="231F20"/>
                      <w:spacing w:val="-4"/>
                      <w:w w:val="105"/>
                    </w:rPr>
                    <w:t>Rival</w:t>
                  </w:r>
                  <w:r>
                    <w:rPr>
                      <w:color w:val="231F20"/>
                      <w:spacing w:val="-15"/>
                      <w:w w:val="105"/>
                    </w:rPr>
                    <w:t> </w:t>
                  </w:r>
                  <w:r>
                    <w:rPr>
                      <w:color w:val="231F20"/>
                      <w:spacing w:val="-5"/>
                      <w:w w:val="105"/>
                    </w:rPr>
                    <w:t>companies</w:t>
                  </w:r>
                  <w:r>
                    <w:rPr>
                      <w:color w:val="231F20"/>
                      <w:spacing w:val="-14"/>
                      <w:w w:val="105"/>
                    </w:rPr>
                    <w:t> </w:t>
                  </w:r>
                  <w:r>
                    <w:rPr>
                      <w:color w:val="231F20"/>
                      <w:spacing w:val="-4"/>
                      <w:w w:val="105"/>
                    </w:rPr>
                    <w:t>can</w:t>
                  </w:r>
                  <w:r>
                    <w:rPr>
                      <w:color w:val="231F20"/>
                      <w:spacing w:val="-15"/>
                      <w:w w:val="105"/>
                    </w:rPr>
                    <w:t> </w:t>
                  </w:r>
                  <w:r>
                    <w:rPr>
                      <w:color w:val="231F20"/>
                      <w:spacing w:val="-4"/>
                      <w:w w:val="105"/>
                    </w:rPr>
                    <w:t>usu- ally</w:t>
                  </w:r>
                  <w:r>
                    <w:rPr>
                      <w:color w:val="231F20"/>
                      <w:spacing w:val="-15"/>
                      <w:w w:val="105"/>
                    </w:rPr>
                    <w:t> </w:t>
                  </w:r>
                  <w:r>
                    <w:rPr>
                      <w:color w:val="231F20"/>
                      <w:w w:val="105"/>
                    </w:rPr>
                    <w:t>satisfy</w:t>
                  </w:r>
                  <w:r>
                    <w:rPr>
                      <w:color w:val="231F20"/>
                      <w:spacing w:val="-10"/>
                      <w:w w:val="105"/>
                    </w:rPr>
                    <w:t> </w:t>
                  </w:r>
                  <w:r>
                    <w:rPr>
                      <w:color w:val="231F20"/>
                      <w:w w:val="105"/>
                    </w:rPr>
                    <w:t>profitability</w:t>
                  </w:r>
                  <w:r>
                    <w:rPr>
                      <w:color w:val="231F20"/>
                      <w:spacing w:val="-11"/>
                      <w:w w:val="105"/>
                    </w:rPr>
                    <w:t> </w:t>
                  </w:r>
                  <w:r>
                    <w:rPr>
                      <w:color w:val="231F20"/>
                      <w:w w:val="105"/>
                    </w:rPr>
                    <w:t>and</w:t>
                  </w:r>
                  <w:r>
                    <w:rPr>
                      <w:color w:val="231F20"/>
                      <w:spacing w:val="-10"/>
                      <w:w w:val="105"/>
                    </w:rPr>
                    <w:t> </w:t>
                  </w:r>
                  <w:r>
                    <w:rPr>
                      <w:color w:val="231F20"/>
                      <w:w w:val="105"/>
                    </w:rPr>
                    <w:t>growth</w:t>
                  </w:r>
                  <w:r>
                    <w:rPr>
                      <w:color w:val="231F20"/>
                      <w:spacing w:val="-11"/>
                      <w:w w:val="105"/>
                    </w:rPr>
                    <w:t> </w:t>
                  </w:r>
                  <w:r>
                    <w:rPr>
                      <w:color w:val="231F20"/>
                      <w:w w:val="105"/>
                    </w:rPr>
                    <w:t>without</w:t>
                  </w:r>
                  <w:r>
                    <w:rPr>
                      <w:color w:val="231F20"/>
                      <w:spacing w:val="-10"/>
                      <w:w w:val="105"/>
                    </w:rPr>
                    <w:t> </w:t>
                  </w:r>
                  <w:r>
                    <w:rPr>
                      <w:color w:val="231F20"/>
                      <w:spacing w:val="-4"/>
                      <w:w w:val="105"/>
                    </w:rPr>
                    <w:t>having </w:t>
                  </w:r>
                  <w:r>
                    <w:rPr>
                      <w:color w:val="231F20"/>
                      <w:w w:val="105"/>
                    </w:rPr>
                    <w:t>to take market shares from their</w:t>
                  </w:r>
                  <w:r>
                    <w:rPr>
                      <w:color w:val="231F20"/>
                      <w:spacing w:val="10"/>
                      <w:w w:val="105"/>
                    </w:rPr>
                    <w:t> </w:t>
                  </w:r>
                  <w:r>
                    <w:rPr>
                      <w:color w:val="231F20"/>
                      <w:w w:val="105"/>
                    </w:rPr>
                    <w:t>competitors.</w:t>
                  </w:r>
                </w:p>
              </w:txbxContent>
            </v:textbox>
            <w10:wrap type="none"/>
          </v:shape>
        </w:pict>
      </w:r>
      <w:r>
        <w:rPr/>
        <w:pict>
          <v:shape style="position:absolute;margin-left:85.595001pt;margin-top:452.860107pt;width:214.25pt;height:169.65pt;mso-position-horizontal-relative:page;mso-position-vertical-relative:page;z-index:-77752" type="#_x0000_t202" filled="false" stroked="false">
            <v:textbox inset="0,0,0,0">
              <w:txbxContent>
                <w:p>
                  <w:pPr>
                    <w:pStyle w:val="BodyText"/>
                    <w:spacing w:line="276" w:lineRule="auto"/>
                    <w:ind w:right="17"/>
                    <w:jc w:val="both"/>
                  </w:pPr>
                  <w:r>
                    <w:rPr>
                      <w:color w:val="231F20"/>
                      <w:w w:val="105"/>
                    </w:rPr>
                    <w:t>The variety and nature of the value chains of competitors shape many of the characteristics of an industry. The </w:t>
                  </w:r>
                  <w:r>
                    <w:rPr>
                      <w:color w:val="231F20"/>
                      <w:spacing w:val="2"/>
                      <w:w w:val="105"/>
                    </w:rPr>
                    <w:t>relative </w:t>
                  </w:r>
                  <w:r>
                    <w:rPr>
                      <w:color w:val="231F20"/>
                      <w:spacing w:val="3"/>
                      <w:w w:val="105"/>
                    </w:rPr>
                    <w:t>importance </w:t>
                  </w:r>
                  <w:r>
                    <w:rPr>
                      <w:color w:val="231F20"/>
                      <w:spacing w:val="-3"/>
                      <w:w w:val="105"/>
                    </w:rPr>
                    <w:t>of </w:t>
                  </w:r>
                  <w:r>
                    <w:rPr>
                      <w:color w:val="231F20"/>
                      <w:w w:val="105"/>
                    </w:rPr>
                    <w:t>economies of scale versus economies of scope, for</w:t>
                  </w:r>
                  <w:r>
                    <w:rPr>
                      <w:color w:val="231F20"/>
                      <w:spacing w:val="-13"/>
                      <w:w w:val="105"/>
                    </w:rPr>
                    <w:t> </w:t>
                  </w:r>
                  <w:r>
                    <w:rPr>
                      <w:color w:val="231F20"/>
                      <w:spacing w:val="-3"/>
                      <w:w w:val="105"/>
                    </w:rPr>
                    <w:t>example,</w:t>
                  </w:r>
                  <w:r>
                    <w:rPr>
                      <w:color w:val="231F20"/>
                      <w:spacing w:val="-20"/>
                      <w:w w:val="105"/>
                    </w:rPr>
                    <w:t> </w:t>
                  </w:r>
                  <w:r>
                    <w:rPr>
                      <w:color w:val="231F20"/>
                      <w:spacing w:val="-3"/>
                      <w:w w:val="105"/>
                    </w:rPr>
                    <w:t>depends</w:t>
                  </w:r>
                  <w:r>
                    <w:rPr>
                      <w:color w:val="231F20"/>
                      <w:spacing w:val="-12"/>
                      <w:w w:val="105"/>
                    </w:rPr>
                    <w:t> </w:t>
                  </w:r>
                  <w:r>
                    <w:rPr>
                      <w:color w:val="231F20"/>
                      <w:w w:val="105"/>
                    </w:rPr>
                    <w:t>on</w:t>
                  </w:r>
                  <w:r>
                    <w:rPr>
                      <w:color w:val="231F20"/>
                      <w:spacing w:val="-12"/>
                      <w:w w:val="105"/>
                    </w:rPr>
                    <w:t> </w:t>
                  </w:r>
                  <w:r>
                    <w:rPr>
                      <w:color w:val="231F20"/>
                      <w:w w:val="105"/>
                    </w:rPr>
                    <w:t>the</w:t>
                  </w:r>
                  <w:r>
                    <w:rPr>
                      <w:color w:val="231F20"/>
                      <w:spacing w:val="-12"/>
                      <w:w w:val="105"/>
                    </w:rPr>
                    <w:t> </w:t>
                  </w:r>
                  <w:r>
                    <w:rPr>
                      <w:color w:val="231F20"/>
                      <w:spacing w:val="-3"/>
                      <w:w w:val="105"/>
                    </w:rPr>
                    <w:t>kind(s)</w:t>
                  </w:r>
                  <w:r>
                    <w:rPr>
                      <w:color w:val="231F20"/>
                      <w:spacing w:val="-13"/>
                      <w:w w:val="105"/>
                    </w:rPr>
                    <w:t> </w:t>
                  </w:r>
                  <w:r>
                    <w:rPr>
                      <w:color w:val="231F20"/>
                      <w:w w:val="105"/>
                    </w:rPr>
                    <w:t>of</w:t>
                  </w:r>
                  <w:r>
                    <w:rPr>
                      <w:color w:val="231F20"/>
                      <w:spacing w:val="-12"/>
                      <w:w w:val="105"/>
                    </w:rPr>
                    <w:t> </w:t>
                  </w:r>
                  <w:r>
                    <w:rPr>
                      <w:color w:val="231F20"/>
                      <w:spacing w:val="-3"/>
                      <w:w w:val="105"/>
                    </w:rPr>
                    <w:t>technology </w:t>
                  </w:r>
                  <w:r>
                    <w:rPr>
                      <w:color w:val="231F20"/>
                      <w:w w:val="105"/>
                    </w:rPr>
                    <w:t>employed in competitors’ value chains. </w:t>
                  </w:r>
                  <w:r>
                    <w:rPr>
                      <w:color w:val="231F20"/>
                      <w:spacing w:val="-5"/>
                      <w:w w:val="105"/>
                    </w:rPr>
                    <w:t>The </w:t>
                  </w:r>
                  <w:r>
                    <w:rPr>
                      <w:color w:val="231F20"/>
                      <w:w w:val="105"/>
                    </w:rPr>
                    <w:t>stability of the industry and of its competitive situation also relates to what happens to the </w:t>
                  </w:r>
                  <w:r>
                    <w:rPr>
                      <w:color w:val="231F20"/>
                      <w:spacing w:val="-3"/>
                      <w:w w:val="105"/>
                    </w:rPr>
                    <w:t>value</w:t>
                  </w:r>
                  <w:r>
                    <w:rPr>
                      <w:color w:val="231F20"/>
                      <w:spacing w:val="-16"/>
                      <w:w w:val="105"/>
                    </w:rPr>
                    <w:t> </w:t>
                  </w:r>
                  <w:r>
                    <w:rPr>
                      <w:color w:val="231F20"/>
                      <w:spacing w:val="-3"/>
                      <w:w w:val="105"/>
                    </w:rPr>
                    <w:t>chains</w:t>
                  </w:r>
                  <w:r>
                    <w:rPr>
                      <w:color w:val="231F20"/>
                      <w:spacing w:val="-15"/>
                      <w:w w:val="105"/>
                    </w:rPr>
                    <w:t> </w:t>
                  </w:r>
                  <w:r>
                    <w:rPr>
                      <w:color w:val="231F20"/>
                      <w:w w:val="105"/>
                    </w:rPr>
                    <w:t>of</w:t>
                  </w:r>
                  <w:r>
                    <w:rPr>
                      <w:color w:val="231F20"/>
                      <w:spacing w:val="-15"/>
                      <w:w w:val="105"/>
                    </w:rPr>
                    <w:t> </w:t>
                  </w:r>
                  <w:r>
                    <w:rPr>
                      <w:color w:val="231F20"/>
                      <w:w w:val="105"/>
                    </w:rPr>
                    <w:t>firms</w:t>
                  </w:r>
                  <w:r>
                    <w:rPr>
                      <w:color w:val="231F20"/>
                      <w:spacing w:val="-15"/>
                      <w:w w:val="105"/>
                    </w:rPr>
                    <w:t> </w:t>
                  </w:r>
                  <w:r>
                    <w:rPr>
                      <w:color w:val="231F20"/>
                      <w:w w:val="105"/>
                    </w:rPr>
                    <w:t>in</w:t>
                  </w:r>
                  <w:r>
                    <w:rPr>
                      <w:color w:val="231F20"/>
                      <w:spacing w:val="-15"/>
                      <w:w w:val="105"/>
                    </w:rPr>
                    <w:t> </w:t>
                  </w:r>
                  <w:r>
                    <w:rPr>
                      <w:color w:val="231F20"/>
                      <w:w w:val="105"/>
                    </w:rPr>
                    <w:t>the</w:t>
                  </w:r>
                  <w:r>
                    <w:rPr>
                      <w:color w:val="231F20"/>
                      <w:spacing w:val="-15"/>
                      <w:w w:val="105"/>
                    </w:rPr>
                    <w:t> </w:t>
                  </w:r>
                  <w:r>
                    <w:rPr>
                      <w:color w:val="231F20"/>
                      <w:spacing w:val="-4"/>
                      <w:w w:val="105"/>
                    </w:rPr>
                    <w:t>industry.</w:t>
                  </w:r>
                  <w:r>
                    <w:rPr>
                      <w:color w:val="231F20"/>
                      <w:spacing w:val="-15"/>
                      <w:w w:val="105"/>
                    </w:rPr>
                    <w:t> </w:t>
                  </w:r>
                  <w:r>
                    <w:rPr>
                      <w:color w:val="231F20"/>
                      <w:w w:val="105"/>
                    </w:rPr>
                    <w:t>The</w:t>
                  </w:r>
                  <w:r>
                    <w:rPr>
                      <w:color w:val="231F20"/>
                      <w:spacing w:val="-15"/>
                      <w:w w:val="105"/>
                    </w:rPr>
                    <w:t> </w:t>
                  </w:r>
                  <w:r>
                    <w:rPr>
                      <w:color w:val="231F20"/>
                      <w:spacing w:val="-3"/>
                      <w:w w:val="105"/>
                    </w:rPr>
                    <w:t>effective- ness </w:t>
                  </w:r>
                  <w:r>
                    <w:rPr>
                      <w:color w:val="231F20"/>
                      <w:w w:val="105"/>
                    </w:rPr>
                    <w:t>of low </w:t>
                  </w:r>
                  <w:r>
                    <w:rPr>
                      <w:color w:val="231F20"/>
                      <w:spacing w:val="-3"/>
                      <w:w w:val="105"/>
                    </w:rPr>
                    <w:t>cost </w:t>
                  </w:r>
                  <w:r>
                    <w:rPr>
                      <w:color w:val="231F20"/>
                      <w:w w:val="105"/>
                    </w:rPr>
                    <w:t>versus </w:t>
                  </w:r>
                  <w:r>
                    <w:rPr>
                      <w:color w:val="231F20"/>
                      <w:spacing w:val="-3"/>
                      <w:w w:val="105"/>
                    </w:rPr>
                    <w:t>differentiation strategies </w:t>
                  </w:r>
                  <w:r>
                    <w:rPr>
                      <w:color w:val="231F20"/>
                      <w:w w:val="105"/>
                    </w:rPr>
                    <w:t>depends on the nature of users’ value chains, and on how competitors’ value chains interact with those of both sellers and</w:t>
                  </w:r>
                  <w:r>
                    <w:rPr>
                      <w:color w:val="231F20"/>
                      <w:spacing w:val="8"/>
                      <w:w w:val="105"/>
                    </w:rPr>
                    <w:t> </w:t>
                  </w:r>
                  <w:r>
                    <w:rPr>
                      <w:color w:val="231F20"/>
                      <w:w w:val="105"/>
                    </w:rPr>
                    <w:t>users.</w:t>
                  </w:r>
                </w:p>
              </w:txbxContent>
            </v:textbox>
            <w10:wrap type="none"/>
          </v:shape>
        </w:pict>
      </w:r>
      <w:r>
        <w:rPr/>
        <w:pict>
          <v:shape style="position:absolute;margin-left:312.105286pt;margin-top:478.860199pt;width:214.4pt;height:130.65pt;mso-position-horizontal-relative:page;mso-position-vertical-relative:page;z-index:-77728" type="#_x0000_t202" filled="false" stroked="false">
            <v:textbox inset="0,0,0,0">
              <w:txbxContent>
                <w:p>
                  <w:pPr>
                    <w:pStyle w:val="BodyText"/>
                    <w:spacing w:line="276" w:lineRule="auto"/>
                    <w:ind w:right="17"/>
                    <w:jc w:val="both"/>
                  </w:pPr>
                  <w:r>
                    <w:rPr>
                      <w:color w:val="231F20"/>
                      <w:spacing w:val="-4"/>
                      <w:w w:val="105"/>
                    </w:rPr>
                    <w:t>Porter’s </w:t>
                  </w:r>
                  <w:r>
                    <w:rPr>
                      <w:color w:val="231F20"/>
                      <w:w w:val="105"/>
                    </w:rPr>
                    <w:t>model sometimes draws criticism for neglecting the difficulty of obtaining and main- taining the information required to perform </w:t>
                  </w:r>
                  <w:r>
                    <w:rPr>
                      <w:color w:val="231F20"/>
                      <w:spacing w:val="-7"/>
                      <w:w w:val="105"/>
                    </w:rPr>
                    <w:t>an </w:t>
                  </w:r>
                  <w:r>
                    <w:rPr>
                      <w:color w:val="231F20"/>
                      <w:spacing w:val="3"/>
                      <w:w w:val="105"/>
                    </w:rPr>
                    <w:t>industry structure </w:t>
                  </w:r>
                  <w:r>
                    <w:rPr>
                      <w:color w:val="231F20"/>
                      <w:spacing w:val="2"/>
                      <w:w w:val="105"/>
                    </w:rPr>
                    <w:t>analysis. While such </w:t>
                  </w:r>
                  <w:r>
                    <w:rPr>
                      <w:color w:val="231F20"/>
                      <w:spacing w:val="3"/>
                      <w:w w:val="105"/>
                    </w:rPr>
                    <w:t>an </w:t>
                  </w:r>
                  <w:r>
                    <w:rPr>
                      <w:color w:val="231F20"/>
                      <w:w w:val="105"/>
                    </w:rPr>
                    <w:t>exercise may be time-consuming, it is essential to obtain a detailed database in order to fully </w:t>
                  </w:r>
                  <w:r>
                    <w:rPr>
                      <w:color w:val="231F20"/>
                      <w:spacing w:val="3"/>
                      <w:w w:val="105"/>
                    </w:rPr>
                    <w:t>understand </w:t>
                  </w:r>
                  <w:r>
                    <w:rPr>
                      <w:color w:val="231F20"/>
                      <w:w w:val="105"/>
                    </w:rPr>
                    <w:t>an </w:t>
                  </w:r>
                  <w:r>
                    <w:rPr>
                      <w:color w:val="231F20"/>
                      <w:spacing w:val="2"/>
                      <w:w w:val="105"/>
                    </w:rPr>
                    <w:t>organization’s </w:t>
                  </w:r>
                  <w:r>
                    <w:rPr>
                      <w:color w:val="231F20"/>
                      <w:spacing w:val="4"/>
                      <w:w w:val="105"/>
                    </w:rPr>
                    <w:t>competitive </w:t>
                  </w:r>
                  <w:r>
                    <w:rPr>
                      <w:color w:val="231F20"/>
                      <w:w w:val="105"/>
                    </w:rPr>
                    <w:t>environment.</w:t>
                  </w:r>
                  <w:r>
                    <w:rPr>
                      <w:color w:val="231F20"/>
                      <w:spacing w:val="-8"/>
                      <w:w w:val="105"/>
                    </w:rPr>
                    <w:t> </w:t>
                  </w:r>
                  <w:r>
                    <w:rPr>
                      <w:color w:val="231F20"/>
                      <w:w w:val="105"/>
                    </w:rPr>
                    <w:t>Dismissing</w:t>
                  </w:r>
                  <w:r>
                    <w:rPr>
                      <w:color w:val="231F20"/>
                      <w:spacing w:val="-8"/>
                      <w:w w:val="105"/>
                    </w:rPr>
                    <w:t> </w:t>
                  </w:r>
                  <w:r>
                    <w:rPr>
                      <w:color w:val="231F20"/>
                      <w:w w:val="105"/>
                    </w:rPr>
                    <w:t>the</w:t>
                  </w:r>
                  <w:r>
                    <w:rPr>
                      <w:color w:val="231F20"/>
                      <w:spacing w:val="-7"/>
                      <w:w w:val="105"/>
                    </w:rPr>
                    <w:t> </w:t>
                  </w:r>
                  <w:r>
                    <w:rPr>
                      <w:color w:val="231F20"/>
                      <w:w w:val="105"/>
                    </w:rPr>
                    <w:t>task</w:t>
                  </w:r>
                  <w:r>
                    <w:rPr>
                      <w:color w:val="231F20"/>
                      <w:spacing w:val="-8"/>
                      <w:w w:val="105"/>
                    </w:rPr>
                    <w:t> </w:t>
                  </w:r>
                  <w:r>
                    <w:rPr>
                      <w:color w:val="231F20"/>
                      <w:w w:val="105"/>
                    </w:rPr>
                    <w:t>as</w:t>
                  </w:r>
                  <w:r>
                    <w:rPr>
                      <w:color w:val="231F20"/>
                      <w:spacing w:val="-7"/>
                      <w:w w:val="105"/>
                    </w:rPr>
                    <w:t> </w:t>
                  </w:r>
                  <w:r>
                    <w:rPr>
                      <w:color w:val="231F20"/>
                      <w:w w:val="105"/>
                    </w:rPr>
                    <w:t>too</w:t>
                  </w:r>
                  <w:r>
                    <w:rPr>
                      <w:color w:val="231F20"/>
                      <w:spacing w:val="-8"/>
                      <w:w w:val="105"/>
                    </w:rPr>
                    <w:t> </w:t>
                  </w:r>
                  <w:r>
                    <w:rPr>
                      <w:color w:val="231F20"/>
                      <w:w w:val="105"/>
                    </w:rPr>
                    <w:t>difficult is tempting, and may lead to inappropriate decision-making.</w:t>
                  </w:r>
                </w:p>
              </w:txbxContent>
            </v:textbox>
            <w10:wrap type="none"/>
          </v:shape>
        </w:pict>
      </w:r>
      <w:r>
        <w:rPr/>
        <w:pict>
          <v:shape style="position:absolute;margin-left:312.105286pt;margin-top:621.690002pt;width:214.2pt;height:91.85pt;mso-position-horizontal-relative:page;mso-position-vertical-relative:page;z-index:-77704" type="#_x0000_t202" filled="false" stroked="false">
            <v:textbox inset="0,0,0,0">
              <w:txbxContent>
                <w:p>
                  <w:pPr>
                    <w:pStyle w:val="BodyText"/>
                    <w:tabs>
                      <w:tab w:pos="4262" w:val="left" w:leader="none"/>
                    </w:tabs>
                    <w:spacing w:line="271" w:lineRule="auto" w:before="23"/>
                    <w:ind w:right="17"/>
                    <w:jc w:val="both"/>
                  </w:pPr>
                  <w:r>
                    <w:rPr>
                      <w:rFonts w:ascii="Franklin Gothic Heavy"/>
                      <w:b/>
                      <w:color w:val="569BBE"/>
                      <w:u w:val="single" w:color="569BBE"/>
                    </w:rPr>
                    <w:t>Core</w:t>
                  </w:r>
                  <w:r>
                    <w:rPr>
                      <w:rFonts w:ascii="Franklin Gothic Heavy"/>
                      <w:b/>
                      <w:color w:val="569BBE"/>
                      <w:spacing w:val="34"/>
                      <w:u w:val="single" w:color="569BBE"/>
                    </w:rPr>
                    <w:t> </w:t>
                  </w:r>
                  <w:r>
                    <w:rPr>
                      <w:rFonts w:ascii="Franklin Gothic Heavy"/>
                      <w:b/>
                      <w:color w:val="569BBE"/>
                      <w:u w:val="single" w:color="569BBE"/>
                    </w:rPr>
                    <w:t>Competencies</w:t>
                  </w:r>
                  <w:r>
                    <w:rPr>
                      <w:rFonts w:ascii="Franklin Gothic Heavy"/>
                      <w:b/>
                      <w:color w:val="569BBE"/>
                      <w:spacing w:val="34"/>
                      <w:u w:val="single" w:color="569BBE"/>
                    </w:rPr>
                    <w:t> </w:t>
                  </w:r>
                  <w:r>
                    <w:rPr>
                      <w:rFonts w:ascii="Franklin Gothic Heavy"/>
                      <w:b/>
                      <w:color w:val="569BBE"/>
                      <w:u w:val="single" w:color="569BBE"/>
                    </w:rPr>
                    <w:t>Analysis</w:t>
                    <w:tab/>
                  </w:r>
                  <w:r>
                    <w:rPr>
                      <w:rFonts w:ascii="Franklin Gothic Heavy"/>
                      <w:b/>
                      <w:color w:val="569BBE"/>
                    </w:rPr>
                    <w:t> </w:t>
                  </w:r>
                  <w:r>
                    <w:rPr>
                      <w:color w:val="231F20"/>
                      <w:w w:val="105"/>
                    </w:rPr>
                    <w:t>Industry structure analysis is well</w:t>
                  </w:r>
                  <w:r>
                    <w:rPr>
                      <w:color w:val="231F20"/>
                      <w:spacing w:val="-13"/>
                      <w:w w:val="105"/>
                    </w:rPr>
                    <w:t> </w:t>
                  </w:r>
                  <w:r>
                    <w:rPr>
                      <w:color w:val="231F20"/>
                      <w:w w:val="105"/>
                    </w:rPr>
                    <w:t>suited</w:t>
                  </w:r>
                  <w:r>
                    <w:rPr>
                      <w:color w:val="231F20"/>
                      <w:spacing w:val="30"/>
                      <w:w w:val="105"/>
                    </w:rPr>
                    <w:t> </w:t>
                  </w:r>
                  <w:r>
                    <w:rPr>
                      <w:color w:val="231F20"/>
                      <w:spacing w:val="-7"/>
                      <w:w w:val="105"/>
                    </w:rPr>
                    <w:t>to</w:t>
                  </w:r>
                  <w:r>
                    <w:rPr>
                      <w:color w:val="231F20"/>
                      <w:w w:val="103"/>
                    </w:rPr>
                    <w:t> </w:t>
                  </w:r>
                  <w:r>
                    <w:rPr>
                      <w:color w:val="231F20"/>
                      <w:spacing w:val="-3"/>
                      <w:w w:val="105"/>
                    </w:rPr>
                    <w:t>describing </w:t>
                  </w:r>
                  <w:r>
                    <w:rPr>
                      <w:color w:val="231F20"/>
                      <w:w w:val="105"/>
                    </w:rPr>
                    <w:t>the </w:t>
                  </w:r>
                  <w:r>
                    <w:rPr>
                      <w:rFonts w:ascii="Calibri"/>
                      <w:i/>
                      <w:color w:val="231F20"/>
                      <w:spacing w:val="-3"/>
                      <w:w w:val="105"/>
                    </w:rPr>
                    <w:t>what </w:t>
                  </w:r>
                  <w:r>
                    <w:rPr>
                      <w:color w:val="231F20"/>
                      <w:w w:val="105"/>
                    </w:rPr>
                    <w:t>of </w:t>
                  </w:r>
                  <w:r>
                    <w:rPr>
                      <w:color w:val="231F20"/>
                      <w:spacing w:val="-3"/>
                      <w:w w:val="105"/>
                    </w:rPr>
                    <w:t>competitiveness, i.e., what </w:t>
                  </w:r>
                  <w:r>
                    <w:rPr>
                      <w:color w:val="231F20"/>
                      <w:w w:val="105"/>
                    </w:rPr>
                    <w:t>makes one firm or one industry more profitable than </w:t>
                  </w:r>
                  <w:r>
                    <w:rPr>
                      <w:color w:val="231F20"/>
                      <w:spacing w:val="-4"/>
                      <w:w w:val="105"/>
                    </w:rPr>
                    <w:t>another. </w:t>
                  </w:r>
                  <w:r>
                    <w:rPr>
                      <w:color w:val="231F20"/>
                      <w:w w:val="105"/>
                    </w:rPr>
                    <w:t>But understanding the particulars of </w:t>
                  </w:r>
                  <w:r>
                    <w:rPr>
                      <w:color w:val="231F20"/>
                      <w:spacing w:val="-3"/>
                      <w:w w:val="105"/>
                    </w:rPr>
                    <w:t>such advantages </w:t>
                  </w:r>
                  <w:r>
                    <w:rPr>
                      <w:color w:val="231F20"/>
                      <w:w w:val="105"/>
                    </w:rPr>
                    <w:t>as low </w:t>
                  </w:r>
                  <w:r>
                    <w:rPr>
                      <w:color w:val="231F20"/>
                      <w:spacing w:val="-3"/>
                      <w:w w:val="105"/>
                    </w:rPr>
                    <w:t>cost, </w:t>
                  </w:r>
                  <w:r>
                    <w:rPr>
                      <w:color w:val="231F20"/>
                      <w:spacing w:val="-5"/>
                      <w:w w:val="105"/>
                    </w:rPr>
                    <w:t>quality,</w:t>
                  </w:r>
                  <w:r>
                    <w:rPr>
                      <w:color w:val="231F20"/>
                      <w:spacing w:val="-39"/>
                      <w:w w:val="105"/>
                    </w:rPr>
                    <w:t> </w:t>
                  </w:r>
                  <w:r>
                    <w:rPr>
                      <w:color w:val="231F20"/>
                      <w:spacing w:val="-3"/>
                      <w:w w:val="105"/>
                    </w:rPr>
                    <w:t>customer </w:t>
                  </w:r>
                  <w:r>
                    <w:rPr>
                      <w:color w:val="231F20"/>
                      <w:w w:val="105"/>
                    </w:rPr>
                    <w:t>service</w:t>
                  </w:r>
                  <w:r>
                    <w:rPr>
                      <w:color w:val="231F20"/>
                      <w:spacing w:val="28"/>
                      <w:w w:val="105"/>
                    </w:rPr>
                    <w:t> </w:t>
                  </w:r>
                  <w:r>
                    <w:rPr>
                      <w:color w:val="231F20"/>
                      <w:w w:val="105"/>
                    </w:rPr>
                    <w:t>and</w:t>
                  </w:r>
                  <w:r>
                    <w:rPr>
                      <w:color w:val="231F20"/>
                      <w:spacing w:val="28"/>
                      <w:w w:val="105"/>
                    </w:rPr>
                    <w:t> </w:t>
                  </w:r>
                  <w:r>
                    <w:rPr>
                      <w:color w:val="231F20"/>
                      <w:w w:val="105"/>
                    </w:rPr>
                    <w:t>time</w:t>
                  </w:r>
                  <w:r>
                    <w:rPr>
                      <w:color w:val="231F20"/>
                      <w:spacing w:val="28"/>
                      <w:w w:val="105"/>
                    </w:rPr>
                    <w:t> </w:t>
                  </w:r>
                  <w:r>
                    <w:rPr>
                      <w:color w:val="231F20"/>
                      <w:w w:val="105"/>
                    </w:rPr>
                    <w:t>to</w:t>
                  </w:r>
                  <w:r>
                    <w:rPr>
                      <w:color w:val="231F20"/>
                      <w:spacing w:val="28"/>
                      <w:w w:val="105"/>
                    </w:rPr>
                    <w:t> </w:t>
                  </w:r>
                  <w:r>
                    <w:rPr>
                      <w:color w:val="231F20"/>
                      <w:w w:val="105"/>
                    </w:rPr>
                    <w:t>market</w:t>
                  </w:r>
                  <w:r>
                    <w:rPr>
                      <w:color w:val="231F20"/>
                      <w:spacing w:val="28"/>
                      <w:w w:val="105"/>
                    </w:rPr>
                    <w:t> </w:t>
                  </w:r>
                  <w:r>
                    <w:rPr>
                      <w:color w:val="231F20"/>
                      <w:w w:val="105"/>
                    </w:rPr>
                    <w:t>may</w:t>
                  </w:r>
                  <w:r>
                    <w:rPr>
                      <w:color w:val="231F20"/>
                      <w:spacing w:val="28"/>
                      <w:w w:val="105"/>
                    </w:rPr>
                    <w:t> </w:t>
                  </w:r>
                  <w:r>
                    <w:rPr>
                      <w:color w:val="231F20"/>
                      <w:w w:val="105"/>
                    </w:rPr>
                    <w:t>still</w:t>
                  </w:r>
                  <w:r>
                    <w:rPr>
                      <w:color w:val="231F20"/>
                      <w:spacing w:val="28"/>
                      <w:w w:val="105"/>
                    </w:rPr>
                    <w:t> </w:t>
                  </w:r>
                  <w:r>
                    <w:rPr>
                      <w:color w:val="231F20"/>
                      <w:w w:val="105"/>
                    </w:rPr>
                    <w:t>leave</w:t>
                  </w:r>
                  <w:r>
                    <w:rPr>
                      <w:color w:val="231F20"/>
                      <w:spacing w:val="28"/>
                      <w:w w:val="105"/>
                    </w:rPr>
                    <w:t> </w:t>
                  </w:r>
                  <w:r>
                    <w:rPr>
                      <w:color w:val="231F20"/>
                      <w:spacing w:val="-4"/>
                      <w:w w:val="105"/>
                    </w:rPr>
                    <w:t>the</w:t>
                  </w:r>
                </w:p>
              </w:txbxContent>
            </v:textbox>
            <w10:wrap type="none"/>
          </v:shape>
        </w:pict>
      </w:r>
      <w:r>
        <w:rPr/>
        <w:pict>
          <v:shape style="position:absolute;margin-left:85.595001pt;margin-top:634.859985pt;width:214.25pt;height:78.650pt;mso-position-horizontal-relative:page;mso-position-vertical-relative:page;z-index:-77680" type="#_x0000_t202" filled="false" stroked="false">
            <v:textbox inset="0,0,0,0">
              <w:txbxContent>
                <w:p>
                  <w:pPr>
                    <w:pStyle w:val="BodyText"/>
                    <w:spacing w:line="271" w:lineRule="auto"/>
                    <w:ind w:right="19"/>
                    <w:jc w:val="both"/>
                  </w:pPr>
                  <w:r>
                    <w:rPr>
                      <w:color w:val="231F20"/>
                      <w:spacing w:val="3"/>
                      <w:w w:val="105"/>
                    </w:rPr>
                    <w:t>Since these five forces </w:t>
                  </w:r>
                  <w:r>
                    <w:rPr>
                      <w:color w:val="231F20"/>
                      <w:spacing w:val="2"/>
                      <w:w w:val="105"/>
                    </w:rPr>
                    <w:t>are </w:t>
                  </w:r>
                  <w:r>
                    <w:rPr>
                      <w:color w:val="231F20"/>
                      <w:w w:val="105"/>
                    </w:rPr>
                    <w:t>ever-changing, </w:t>
                  </w:r>
                  <w:r>
                    <w:rPr>
                      <w:color w:val="231F20"/>
                      <w:spacing w:val="-3"/>
                      <w:w w:val="105"/>
                    </w:rPr>
                    <w:t>Porter’s </w:t>
                  </w:r>
                  <w:r>
                    <w:rPr>
                      <w:color w:val="231F20"/>
                      <w:w w:val="105"/>
                    </w:rPr>
                    <w:t>framework needs  to  be  employed  </w:t>
                  </w:r>
                  <w:r>
                    <w:rPr>
                      <w:color w:val="231F20"/>
                      <w:spacing w:val="-7"/>
                      <w:w w:val="105"/>
                    </w:rPr>
                    <w:t>as </w:t>
                  </w:r>
                  <w:r>
                    <w:rPr>
                      <w:color w:val="231F20"/>
                      <w:w w:val="105"/>
                    </w:rPr>
                    <w:t>a </w:t>
                  </w:r>
                  <w:r>
                    <w:rPr>
                      <w:rFonts w:ascii="Calibri" w:hAnsi="Calibri"/>
                      <w:i/>
                      <w:color w:val="231F20"/>
                      <w:w w:val="105"/>
                    </w:rPr>
                    <w:t>dynamic </w:t>
                  </w:r>
                  <w:r>
                    <w:rPr>
                      <w:color w:val="231F20"/>
                      <w:w w:val="105"/>
                    </w:rPr>
                    <w:t>analytical tool. This is because competition is a dynamic process: equilibrium</w:t>
                  </w:r>
                  <w:r>
                    <w:rPr>
                      <w:color w:val="231F20"/>
                      <w:spacing w:val="-32"/>
                      <w:w w:val="105"/>
                    </w:rPr>
                    <w:t> </w:t>
                  </w:r>
                  <w:r>
                    <w:rPr>
                      <w:color w:val="231F20"/>
                      <w:w w:val="105"/>
                    </w:rPr>
                    <w:t>is never </w:t>
                  </w:r>
                  <w:r>
                    <w:rPr>
                      <w:color w:val="231F20"/>
                      <w:spacing w:val="2"/>
                      <w:w w:val="105"/>
                    </w:rPr>
                    <w:t>reached </w:t>
                  </w:r>
                  <w:r>
                    <w:rPr>
                      <w:color w:val="231F20"/>
                      <w:w w:val="105"/>
                    </w:rPr>
                    <w:t>and </w:t>
                  </w:r>
                  <w:r>
                    <w:rPr>
                      <w:color w:val="231F20"/>
                      <w:spacing w:val="3"/>
                      <w:w w:val="105"/>
                    </w:rPr>
                    <w:t>industry structures are </w:t>
                  </w:r>
                  <w:r>
                    <w:rPr>
                      <w:color w:val="231F20"/>
                      <w:w w:val="105"/>
                    </w:rPr>
                    <w:t>constantly being</w:t>
                  </w:r>
                  <w:r>
                    <w:rPr>
                      <w:color w:val="231F20"/>
                      <w:spacing w:val="20"/>
                      <w:w w:val="105"/>
                    </w:rPr>
                    <w:t> </w:t>
                  </w:r>
                  <w:r>
                    <w:rPr>
                      <w:color w:val="231F20"/>
                      <w:w w:val="105"/>
                    </w:rPr>
                    <w:t>reformed.</w:t>
                  </w:r>
                </w:p>
              </w:txbxContent>
            </v:textbox>
            <w10:wrap type="none"/>
          </v:shape>
        </w:pict>
      </w:r>
      <w:r>
        <w:rPr/>
        <w:pict>
          <v:shape style="position:absolute;margin-left:555.051025pt;margin-top:756.402527pt;width:10.35pt;height:10.15pt;mso-position-horizontal-relative:page;mso-position-vertical-relative:page;z-index:-77656" type="#_x0000_t202" filled="false" stroked="false">
            <v:textbox inset="0,0,0,0">
              <w:txbxContent>
                <w:p>
                  <w:pPr>
                    <w:spacing w:before="19"/>
                    <w:ind w:left="20" w:right="0" w:firstLine="0"/>
                    <w:jc w:val="left"/>
                    <w:rPr>
                      <w:sz w:val="14"/>
                    </w:rPr>
                  </w:pPr>
                  <w:r>
                    <w:rPr>
                      <w:color w:val="231F20"/>
                      <w:sz w:val="14"/>
                    </w:rPr>
                    <w:t>19</w:t>
                  </w:r>
                </w:p>
              </w:txbxContent>
            </v:textbox>
            <w10:wrap type="none"/>
          </v:shape>
        </w:pict>
      </w:r>
      <w:r>
        <w:rPr/>
        <w:pict>
          <v:shape style="position:absolute;margin-left:0pt;margin-top:0pt;width:35pt;height:792pt;mso-position-horizontal-relative:page;mso-position-vertical-relative:page;z-index:-77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9.50531pt;margin-top:621pt;width:9.3pt;height:12pt;mso-position-horizontal-relative:page;mso-position-vertical-relative:page;z-index:-77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2.00531pt;margin-top:621pt;width:8.7pt;height:12pt;mso-position-horizontal-relative:page;mso-position-vertical-relative:page;z-index:-77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5.355316pt;margin-top:621pt;width:79.9pt;height:12pt;mso-position-horizontal-relative:page;mso-position-vertical-relative:page;z-index:-775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753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751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7488" filled="true" fillcolor="#d4e3ee" stroked="false">
            <v:fill type="solid"/>
            <w10:wrap type="none"/>
          </v:rect>
        </w:pict>
      </w:r>
      <w:r>
        <w:rPr/>
        <w:pict>
          <v:shape style="position:absolute;margin-left:231.835098pt;margin-top:109.537498pt;width:338.25pt;height:15.7pt;mso-position-horizontal-relative:page;mso-position-vertical-relative:page;z-index:-7746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pt;height:156.65pt;mso-position-horizontal-relative:page;mso-position-vertical-relative:page;z-index:-77440" type="#_x0000_t202" filled="false" stroked="false">
            <v:textbox inset="0,0,0,0">
              <w:txbxContent>
                <w:p>
                  <w:pPr>
                    <w:pStyle w:val="BodyText"/>
                    <w:spacing w:line="273" w:lineRule="auto" w:before="12"/>
                    <w:ind w:right="17"/>
                    <w:jc w:val="both"/>
                  </w:pPr>
                  <w:r>
                    <w:rPr>
                      <w:color w:val="231F20"/>
                      <w:spacing w:val="-3"/>
                      <w:w w:val="105"/>
                    </w:rPr>
                    <w:t>question</w:t>
                  </w:r>
                  <w:r>
                    <w:rPr>
                      <w:color w:val="231F20"/>
                      <w:spacing w:val="-11"/>
                      <w:w w:val="105"/>
                    </w:rPr>
                    <w:t> </w:t>
                  </w:r>
                  <w:r>
                    <w:rPr>
                      <w:color w:val="231F20"/>
                      <w:w w:val="105"/>
                    </w:rPr>
                    <w:t>of</w:t>
                  </w:r>
                  <w:r>
                    <w:rPr>
                      <w:color w:val="231F20"/>
                      <w:spacing w:val="-11"/>
                      <w:w w:val="105"/>
                    </w:rPr>
                    <w:t> </w:t>
                  </w:r>
                  <w:r>
                    <w:rPr>
                      <w:rFonts w:ascii="Calibri" w:hAnsi="Calibri"/>
                      <w:i/>
                      <w:color w:val="231F20"/>
                      <w:w w:val="105"/>
                    </w:rPr>
                    <w:t>why</w:t>
                  </w:r>
                  <w:r>
                    <w:rPr>
                      <w:rFonts w:ascii="Calibri" w:hAnsi="Calibri"/>
                      <w:i/>
                      <w:color w:val="231F20"/>
                      <w:spacing w:val="-6"/>
                      <w:w w:val="105"/>
                    </w:rPr>
                    <w:t> </w:t>
                  </w:r>
                  <w:r>
                    <w:rPr>
                      <w:color w:val="231F20"/>
                      <w:spacing w:val="-3"/>
                      <w:w w:val="105"/>
                    </w:rPr>
                    <w:t>largely</w:t>
                  </w:r>
                  <w:r>
                    <w:rPr>
                      <w:color w:val="231F20"/>
                      <w:spacing w:val="-11"/>
                      <w:w w:val="105"/>
                    </w:rPr>
                    <w:t> </w:t>
                  </w:r>
                  <w:r>
                    <w:rPr>
                      <w:color w:val="231F20"/>
                      <w:spacing w:val="-4"/>
                      <w:w w:val="105"/>
                    </w:rPr>
                    <w:t>unanswered.</w:t>
                  </w:r>
                  <w:r>
                    <w:rPr>
                      <w:color w:val="231F20"/>
                      <w:spacing w:val="-11"/>
                      <w:w w:val="105"/>
                    </w:rPr>
                    <w:t> </w:t>
                  </w:r>
                  <w:r>
                    <w:rPr>
                      <w:color w:val="231F20"/>
                      <w:spacing w:val="-4"/>
                      <w:w w:val="105"/>
                    </w:rPr>
                    <w:t>For</w:t>
                  </w:r>
                  <w:r>
                    <w:rPr>
                      <w:color w:val="231F20"/>
                      <w:spacing w:val="-11"/>
                      <w:w w:val="105"/>
                    </w:rPr>
                    <w:t> </w:t>
                  </w:r>
                  <w:r>
                    <w:rPr>
                      <w:color w:val="231F20"/>
                      <w:spacing w:val="-3"/>
                      <w:w w:val="105"/>
                    </w:rPr>
                    <w:t>example, </w:t>
                  </w:r>
                  <w:r>
                    <w:rPr>
                      <w:color w:val="231F20"/>
                      <w:spacing w:val="-4"/>
                      <w:w w:val="105"/>
                    </w:rPr>
                    <w:t>why </w:t>
                  </w:r>
                  <w:r>
                    <w:rPr>
                      <w:color w:val="231F20"/>
                      <w:w w:val="105"/>
                    </w:rPr>
                    <w:t>do </w:t>
                  </w:r>
                  <w:r>
                    <w:rPr>
                      <w:color w:val="231F20"/>
                      <w:spacing w:val="-3"/>
                      <w:w w:val="105"/>
                    </w:rPr>
                    <w:t>some companies seem able </w:t>
                  </w:r>
                  <w:r>
                    <w:rPr>
                      <w:color w:val="231F20"/>
                      <w:w w:val="105"/>
                    </w:rPr>
                    <w:t>to</w:t>
                  </w:r>
                  <w:r>
                    <w:rPr>
                      <w:color w:val="231F20"/>
                      <w:spacing w:val="-39"/>
                      <w:w w:val="105"/>
                    </w:rPr>
                    <w:t> </w:t>
                  </w:r>
                  <w:r>
                    <w:rPr>
                      <w:color w:val="231F20"/>
                      <w:spacing w:val="-3"/>
                      <w:w w:val="105"/>
                    </w:rPr>
                    <w:t>continually </w:t>
                  </w:r>
                  <w:r>
                    <w:rPr>
                      <w:color w:val="231F20"/>
                      <w:w w:val="105"/>
                    </w:rPr>
                    <w:t>create</w:t>
                  </w:r>
                  <w:r>
                    <w:rPr>
                      <w:color w:val="231F20"/>
                      <w:spacing w:val="-15"/>
                      <w:w w:val="105"/>
                    </w:rPr>
                    <w:t> </w:t>
                  </w:r>
                  <w:r>
                    <w:rPr>
                      <w:color w:val="231F20"/>
                      <w:w w:val="105"/>
                    </w:rPr>
                    <w:t>new</w:t>
                  </w:r>
                  <w:r>
                    <w:rPr>
                      <w:color w:val="231F20"/>
                      <w:spacing w:val="-14"/>
                      <w:w w:val="105"/>
                    </w:rPr>
                    <w:t> </w:t>
                  </w:r>
                  <w:r>
                    <w:rPr>
                      <w:color w:val="231F20"/>
                      <w:w w:val="105"/>
                    </w:rPr>
                    <w:t>forms</w:t>
                  </w:r>
                  <w:r>
                    <w:rPr>
                      <w:color w:val="231F20"/>
                      <w:spacing w:val="-15"/>
                      <w:w w:val="105"/>
                    </w:rPr>
                    <w:t> </w:t>
                  </w:r>
                  <w:r>
                    <w:rPr>
                      <w:color w:val="231F20"/>
                      <w:w w:val="105"/>
                    </w:rPr>
                    <w:t>of</w:t>
                  </w:r>
                  <w:r>
                    <w:rPr>
                      <w:color w:val="231F20"/>
                      <w:spacing w:val="-14"/>
                      <w:w w:val="105"/>
                    </w:rPr>
                    <w:t> </w:t>
                  </w:r>
                  <w:r>
                    <w:rPr>
                      <w:color w:val="231F20"/>
                      <w:w w:val="105"/>
                    </w:rPr>
                    <w:t>competitive</w:t>
                  </w:r>
                  <w:r>
                    <w:rPr>
                      <w:color w:val="231F20"/>
                      <w:spacing w:val="-15"/>
                      <w:w w:val="105"/>
                    </w:rPr>
                    <w:t> </w:t>
                  </w:r>
                  <w:r>
                    <w:rPr>
                      <w:color w:val="231F20"/>
                      <w:w w:val="105"/>
                    </w:rPr>
                    <w:t>advantage</w:t>
                  </w:r>
                  <w:r>
                    <w:rPr>
                      <w:color w:val="231F20"/>
                      <w:spacing w:val="-14"/>
                      <w:w w:val="105"/>
                    </w:rPr>
                    <w:t> </w:t>
                  </w:r>
                  <w:r>
                    <w:rPr>
                      <w:color w:val="231F20"/>
                      <w:spacing w:val="-4"/>
                      <w:w w:val="105"/>
                    </w:rPr>
                    <w:t>while </w:t>
                  </w:r>
                  <w:r>
                    <w:rPr>
                      <w:color w:val="231F20"/>
                      <w:w w:val="105"/>
                    </w:rPr>
                    <w:t>others seem able only to observe and follow? Why are some firms net advantage creators </w:t>
                  </w:r>
                  <w:r>
                    <w:rPr>
                      <w:color w:val="231F20"/>
                      <w:spacing w:val="-6"/>
                      <w:w w:val="105"/>
                    </w:rPr>
                    <w:t>and </w:t>
                  </w:r>
                  <w:r>
                    <w:rPr>
                      <w:color w:val="231F20"/>
                      <w:w w:val="105"/>
                    </w:rPr>
                    <w:t>others net advantage imitators? For assessing competitive</w:t>
                  </w:r>
                  <w:r>
                    <w:rPr>
                      <w:color w:val="231F20"/>
                      <w:spacing w:val="-8"/>
                      <w:w w:val="105"/>
                    </w:rPr>
                    <w:t> </w:t>
                  </w:r>
                  <w:r>
                    <w:rPr>
                      <w:color w:val="231F20"/>
                      <w:w w:val="105"/>
                    </w:rPr>
                    <w:t>advantage</w:t>
                  </w:r>
                  <w:r>
                    <w:rPr>
                      <w:color w:val="231F20"/>
                      <w:spacing w:val="-8"/>
                      <w:w w:val="105"/>
                    </w:rPr>
                    <w:t> </w:t>
                  </w:r>
                  <w:r>
                    <w:rPr>
                      <w:color w:val="231F20"/>
                      <w:w w:val="105"/>
                    </w:rPr>
                    <w:t>it</w:t>
                  </w:r>
                  <w:r>
                    <w:rPr>
                      <w:color w:val="231F20"/>
                      <w:spacing w:val="-8"/>
                      <w:w w:val="105"/>
                    </w:rPr>
                    <w:t> </w:t>
                  </w:r>
                  <w:r>
                    <w:rPr>
                      <w:color w:val="231F20"/>
                      <w:w w:val="105"/>
                    </w:rPr>
                    <w:t>is</w:t>
                  </w:r>
                  <w:r>
                    <w:rPr>
                      <w:color w:val="231F20"/>
                      <w:spacing w:val="-7"/>
                      <w:w w:val="105"/>
                    </w:rPr>
                    <w:t> </w:t>
                  </w:r>
                  <w:r>
                    <w:rPr>
                      <w:color w:val="231F20"/>
                      <w:w w:val="105"/>
                    </w:rPr>
                    <w:t>necessary</w:t>
                  </w:r>
                  <w:r>
                    <w:rPr>
                      <w:color w:val="231F20"/>
                      <w:spacing w:val="-8"/>
                      <w:w w:val="105"/>
                    </w:rPr>
                    <w:t> </w:t>
                  </w:r>
                  <w:r>
                    <w:rPr>
                      <w:color w:val="231F20"/>
                      <w:w w:val="105"/>
                    </w:rPr>
                    <w:t>not</w:t>
                  </w:r>
                  <w:r>
                    <w:rPr>
                      <w:color w:val="231F20"/>
                      <w:spacing w:val="-8"/>
                      <w:w w:val="105"/>
                    </w:rPr>
                    <w:t> </w:t>
                  </w:r>
                  <w:r>
                    <w:rPr>
                      <w:color w:val="231F20"/>
                      <w:w w:val="105"/>
                    </w:rPr>
                    <w:t>only</w:t>
                  </w:r>
                  <w:r>
                    <w:rPr>
                      <w:color w:val="231F20"/>
                      <w:spacing w:val="-8"/>
                      <w:w w:val="105"/>
                    </w:rPr>
                    <w:t> </w:t>
                  </w:r>
                  <w:r>
                    <w:rPr>
                      <w:color w:val="231F20"/>
                      <w:spacing w:val="-7"/>
                      <w:w w:val="105"/>
                    </w:rPr>
                    <w:t>to </w:t>
                  </w:r>
                  <w:r>
                    <w:rPr>
                      <w:color w:val="231F20"/>
                      <w:w w:val="105"/>
                    </w:rPr>
                    <w:t>keep score of existing advantages—what </w:t>
                  </w:r>
                  <w:r>
                    <w:rPr>
                      <w:color w:val="231F20"/>
                      <w:spacing w:val="-6"/>
                      <w:w w:val="105"/>
                    </w:rPr>
                    <w:t>they </w:t>
                  </w:r>
                  <w:r>
                    <w:rPr>
                      <w:color w:val="231F20"/>
                      <w:w w:val="105"/>
                    </w:rPr>
                    <w:t>are and who has them—but also to </w:t>
                  </w:r>
                  <w:r>
                    <w:rPr>
                      <w:color w:val="231F20"/>
                      <w:spacing w:val="-3"/>
                      <w:w w:val="105"/>
                    </w:rPr>
                    <w:t>discover </w:t>
                  </w:r>
                  <w:r>
                    <w:rPr>
                      <w:color w:val="231F20"/>
                      <w:w w:val="105"/>
                    </w:rPr>
                    <w:t>what it is that drives the process of advantage </w:t>
                  </w:r>
                  <w:r>
                    <w:rPr>
                      <w:color w:val="231F20"/>
                      <w:spacing w:val="-4"/>
                      <w:w w:val="105"/>
                    </w:rPr>
                    <w:t>creation.</w:t>
                  </w:r>
                  <w:r>
                    <w:rPr>
                      <w:color w:val="231F20"/>
                      <w:spacing w:val="-17"/>
                      <w:w w:val="105"/>
                    </w:rPr>
                    <w:t> </w:t>
                  </w:r>
                  <w:r>
                    <w:rPr>
                      <w:color w:val="231F20"/>
                      <w:spacing w:val="-3"/>
                      <w:w w:val="105"/>
                    </w:rPr>
                    <w:t>Industry</w:t>
                  </w:r>
                  <w:r>
                    <w:rPr>
                      <w:color w:val="231F20"/>
                      <w:spacing w:val="-16"/>
                      <w:w w:val="105"/>
                    </w:rPr>
                    <w:t> </w:t>
                  </w:r>
                  <w:r>
                    <w:rPr>
                      <w:color w:val="231F20"/>
                      <w:spacing w:val="-4"/>
                      <w:w w:val="105"/>
                    </w:rPr>
                    <w:t>structure</w:t>
                  </w:r>
                  <w:r>
                    <w:rPr>
                      <w:color w:val="231F20"/>
                      <w:spacing w:val="-16"/>
                      <w:w w:val="105"/>
                    </w:rPr>
                    <w:t> </w:t>
                  </w:r>
                  <w:r>
                    <w:rPr>
                      <w:color w:val="231F20"/>
                      <w:spacing w:val="-4"/>
                      <w:w w:val="105"/>
                    </w:rPr>
                    <w:t>analysis</w:t>
                  </w:r>
                  <w:r>
                    <w:rPr>
                      <w:color w:val="231F20"/>
                      <w:spacing w:val="-16"/>
                      <w:w w:val="105"/>
                    </w:rPr>
                    <w:t> </w:t>
                  </w:r>
                  <w:r>
                    <w:rPr>
                      <w:color w:val="231F20"/>
                      <w:w w:val="105"/>
                    </w:rPr>
                    <w:t>is</w:t>
                  </w:r>
                  <w:r>
                    <w:rPr>
                      <w:color w:val="231F20"/>
                      <w:spacing w:val="-16"/>
                      <w:w w:val="105"/>
                    </w:rPr>
                    <w:t> </w:t>
                  </w:r>
                  <w:r>
                    <w:rPr>
                      <w:color w:val="231F20"/>
                      <w:spacing w:val="-3"/>
                      <w:w w:val="105"/>
                    </w:rPr>
                    <w:t>much</w:t>
                  </w:r>
                  <w:r>
                    <w:rPr>
                      <w:color w:val="231F20"/>
                      <w:spacing w:val="-16"/>
                      <w:w w:val="105"/>
                    </w:rPr>
                    <w:t> </w:t>
                  </w:r>
                  <w:r>
                    <w:rPr>
                      <w:color w:val="231F20"/>
                      <w:spacing w:val="-4"/>
                      <w:w w:val="105"/>
                    </w:rPr>
                    <w:t>better </w:t>
                  </w:r>
                  <w:r>
                    <w:rPr>
                      <w:color w:val="231F20"/>
                      <w:w w:val="105"/>
                    </w:rPr>
                    <w:t>suited</w:t>
                  </w:r>
                  <w:r>
                    <w:rPr>
                      <w:color w:val="231F20"/>
                      <w:spacing w:val="10"/>
                      <w:w w:val="105"/>
                    </w:rPr>
                    <w:t> </w:t>
                  </w:r>
                  <w:r>
                    <w:rPr>
                      <w:color w:val="231F20"/>
                      <w:w w:val="105"/>
                    </w:rPr>
                    <w:t>to</w:t>
                  </w:r>
                  <w:r>
                    <w:rPr>
                      <w:color w:val="231F20"/>
                      <w:spacing w:val="11"/>
                      <w:w w:val="105"/>
                    </w:rPr>
                    <w:t> </w:t>
                  </w:r>
                  <w:r>
                    <w:rPr>
                      <w:color w:val="231F20"/>
                      <w:w w:val="105"/>
                    </w:rPr>
                    <w:t>the</w:t>
                  </w:r>
                  <w:r>
                    <w:rPr>
                      <w:color w:val="231F20"/>
                      <w:spacing w:val="11"/>
                      <w:w w:val="105"/>
                    </w:rPr>
                    <w:t> </w:t>
                  </w:r>
                  <w:r>
                    <w:rPr>
                      <w:color w:val="231F20"/>
                      <w:w w:val="105"/>
                    </w:rPr>
                    <w:t>first</w:t>
                  </w:r>
                  <w:r>
                    <w:rPr>
                      <w:color w:val="231F20"/>
                      <w:spacing w:val="10"/>
                      <w:w w:val="105"/>
                    </w:rPr>
                    <w:t> </w:t>
                  </w:r>
                  <w:r>
                    <w:rPr>
                      <w:color w:val="231F20"/>
                      <w:w w:val="105"/>
                    </w:rPr>
                    <w:t>task</w:t>
                  </w:r>
                  <w:r>
                    <w:rPr>
                      <w:color w:val="231F20"/>
                      <w:spacing w:val="11"/>
                      <w:w w:val="105"/>
                    </w:rPr>
                    <w:t> </w:t>
                  </w:r>
                  <w:r>
                    <w:rPr>
                      <w:color w:val="231F20"/>
                      <w:w w:val="105"/>
                    </w:rPr>
                    <w:t>than</w:t>
                  </w:r>
                  <w:r>
                    <w:rPr>
                      <w:color w:val="231F20"/>
                      <w:spacing w:val="11"/>
                      <w:w w:val="105"/>
                    </w:rPr>
                    <w:t> </w:t>
                  </w:r>
                  <w:r>
                    <w:rPr>
                      <w:color w:val="231F20"/>
                      <w:w w:val="105"/>
                    </w:rPr>
                    <w:t>to</w:t>
                  </w:r>
                  <w:r>
                    <w:rPr>
                      <w:color w:val="231F20"/>
                      <w:spacing w:val="11"/>
                      <w:w w:val="105"/>
                    </w:rPr>
                    <w:t> </w:t>
                  </w:r>
                  <w:r>
                    <w:rPr>
                      <w:color w:val="231F20"/>
                      <w:w w:val="105"/>
                    </w:rPr>
                    <w:t>the</w:t>
                  </w:r>
                  <w:r>
                    <w:rPr>
                      <w:color w:val="231F20"/>
                      <w:spacing w:val="10"/>
                      <w:w w:val="105"/>
                    </w:rPr>
                    <w:t> </w:t>
                  </w:r>
                  <w:r>
                    <w:rPr>
                      <w:color w:val="231F20"/>
                      <w:w w:val="105"/>
                    </w:rPr>
                    <w:t>second.</w:t>
                  </w:r>
                </w:p>
              </w:txbxContent>
            </v:textbox>
            <w10:wrap type="none"/>
          </v:shape>
        </w:pict>
      </w:r>
      <w:r>
        <w:rPr/>
        <w:pict>
          <v:shape style="position:absolute;margin-left:312.105286pt;margin-top:166.859802pt;width:214.2pt;height:65.650pt;mso-position-horizontal-relative:page;mso-position-vertical-relative:page;z-index:-77416" type="#_x0000_t202" filled="false" stroked="false">
            <v:textbox inset="0,0,0,0">
              <w:txbxContent>
                <w:p>
                  <w:pPr>
                    <w:pStyle w:val="BodyText"/>
                    <w:spacing w:line="276" w:lineRule="auto"/>
                    <w:ind w:right="17"/>
                    <w:jc w:val="both"/>
                  </w:pPr>
                  <w:r>
                    <w:rPr>
                      <w:color w:val="231F20"/>
                      <w:spacing w:val="-4"/>
                      <w:w w:val="105"/>
                    </w:rPr>
                    <w:t>new</w:t>
                  </w:r>
                  <w:r>
                    <w:rPr>
                      <w:color w:val="231F20"/>
                      <w:spacing w:val="-22"/>
                      <w:w w:val="105"/>
                    </w:rPr>
                    <w:t> </w:t>
                  </w:r>
                  <w:r>
                    <w:rPr>
                      <w:color w:val="231F20"/>
                      <w:spacing w:val="-6"/>
                      <w:w w:val="105"/>
                    </w:rPr>
                    <w:t>ways</w:t>
                  </w:r>
                  <w:r>
                    <w:rPr>
                      <w:color w:val="231F20"/>
                      <w:spacing w:val="-22"/>
                      <w:w w:val="105"/>
                    </w:rPr>
                    <w:t> </w:t>
                  </w:r>
                  <w:r>
                    <w:rPr>
                      <w:color w:val="231F20"/>
                      <w:spacing w:val="-3"/>
                      <w:w w:val="105"/>
                    </w:rPr>
                    <w:t>of</w:t>
                  </w:r>
                  <w:r>
                    <w:rPr>
                      <w:color w:val="231F20"/>
                      <w:spacing w:val="-22"/>
                      <w:w w:val="105"/>
                    </w:rPr>
                    <w:t> </w:t>
                  </w:r>
                  <w:r>
                    <w:rPr>
                      <w:color w:val="231F20"/>
                      <w:spacing w:val="-4"/>
                      <w:w w:val="105"/>
                    </w:rPr>
                    <w:t>using</w:t>
                  </w:r>
                  <w:r>
                    <w:rPr>
                      <w:color w:val="231F20"/>
                      <w:spacing w:val="-22"/>
                      <w:w w:val="105"/>
                    </w:rPr>
                    <w:t> </w:t>
                  </w:r>
                  <w:r>
                    <w:rPr>
                      <w:color w:val="231F20"/>
                      <w:spacing w:val="-5"/>
                      <w:w w:val="105"/>
                    </w:rPr>
                    <w:t>information</w:t>
                  </w:r>
                  <w:r>
                    <w:rPr>
                      <w:color w:val="231F20"/>
                      <w:spacing w:val="-22"/>
                      <w:w w:val="105"/>
                    </w:rPr>
                    <w:t> </w:t>
                  </w:r>
                  <w:r>
                    <w:rPr>
                      <w:color w:val="231F20"/>
                      <w:spacing w:val="-5"/>
                      <w:w w:val="105"/>
                    </w:rPr>
                    <w:t>technology</w:t>
                  </w:r>
                  <w:r>
                    <w:rPr>
                      <w:color w:val="231F20"/>
                      <w:spacing w:val="-22"/>
                      <w:w w:val="105"/>
                    </w:rPr>
                    <w:t> </w:t>
                  </w:r>
                  <w:r>
                    <w:rPr>
                      <w:color w:val="231F20"/>
                      <w:spacing w:val="-4"/>
                      <w:w w:val="105"/>
                    </w:rPr>
                    <w:t>for</w:t>
                  </w:r>
                  <w:r>
                    <w:rPr>
                      <w:color w:val="231F20"/>
                      <w:spacing w:val="-22"/>
                      <w:w w:val="105"/>
                    </w:rPr>
                    <w:t> </w:t>
                  </w:r>
                  <w:r>
                    <w:rPr>
                      <w:color w:val="231F20"/>
                      <w:w w:val="105"/>
                    </w:rPr>
                    <w:t>a</w:t>
                  </w:r>
                  <w:r>
                    <w:rPr>
                      <w:color w:val="231F20"/>
                      <w:spacing w:val="-22"/>
                      <w:w w:val="105"/>
                    </w:rPr>
                    <w:t> </w:t>
                  </w:r>
                  <w:r>
                    <w:rPr>
                      <w:color w:val="231F20"/>
                      <w:spacing w:val="-5"/>
                      <w:w w:val="105"/>
                    </w:rPr>
                    <w:t>wide variety</w:t>
                  </w:r>
                  <w:r>
                    <w:rPr>
                      <w:color w:val="231F20"/>
                      <w:spacing w:val="-14"/>
                      <w:w w:val="105"/>
                    </w:rPr>
                    <w:t> </w:t>
                  </w:r>
                  <w:r>
                    <w:rPr>
                      <w:color w:val="231F20"/>
                      <w:spacing w:val="-3"/>
                      <w:w w:val="105"/>
                    </w:rPr>
                    <w:t>of</w:t>
                  </w:r>
                  <w:r>
                    <w:rPr>
                      <w:color w:val="231F20"/>
                      <w:spacing w:val="-14"/>
                      <w:w w:val="105"/>
                    </w:rPr>
                    <w:t> </w:t>
                  </w:r>
                  <w:r>
                    <w:rPr>
                      <w:color w:val="231F20"/>
                      <w:spacing w:val="-4"/>
                      <w:w w:val="105"/>
                    </w:rPr>
                    <w:t>end</w:t>
                  </w:r>
                  <w:r>
                    <w:rPr>
                      <w:color w:val="231F20"/>
                      <w:spacing w:val="-13"/>
                      <w:w w:val="105"/>
                    </w:rPr>
                    <w:t> </w:t>
                  </w:r>
                  <w:r>
                    <w:rPr>
                      <w:color w:val="231F20"/>
                      <w:spacing w:val="-4"/>
                      <w:w w:val="105"/>
                    </w:rPr>
                    <w:t>users.</w:t>
                  </w:r>
                  <w:r>
                    <w:rPr>
                      <w:color w:val="231F20"/>
                      <w:spacing w:val="-14"/>
                      <w:w w:val="105"/>
                    </w:rPr>
                    <w:t> </w:t>
                  </w:r>
                  <w:r>
                    <w:rPr>
                      <w:color w:val="231F20"/>
                      <w:spacing w:val="-3"/>
                      <w:w w:val="105"/>
                    </w:rPr>
                    <w:t>In</w:t>
                  </w:r>
                  <w:r>
                    <w:rPr>
                      <w:color w:val="231F20"/>
                      <w:spacing w:val="-14"/>
                      <w:w w:val="105"/>
                    </w:rPr>
                    <w:t> </w:t>
                  </w:r>
                  <w:r>
                    <w:rPr>
                      <w:color w:val="231F20"/>
                      <w:spacing w:val="-5"/>
                      <w:w w:val="105"/>
                    </w:rPr>
                    <w:t>contrast,</w:t>
                  </w:r>
                  <w:r>
                    <w:rPr>
                      <w:color w:val="231F20"/>
                      <w:spacing w:val="-22"/>
                      <w:w w:val="105"/>
                    </w:rPr>
                    <w:t> </w:t>
                  </w:r>
                  <w:r>
                    <w:rPr>
                      <w:color w:val="231F20"/>
                      <w:spacing w:val="-4"/>
                      <w:w w:val="105"/>
                    </w:rPr>
                    <w:t>using</w:t>
                  </w:r>
                  <w:r>
                    <w:rPr>
                      <w:color w:val="231F20"/>
                      <w:spacing w:val="-14"/>
                      <w:w w:val="105"/>
                    </w:rPr>
                    <w:t> </w:t>
                  </w:r>
                  <w:r>
                    <w:rPr>
                      <w:color w:val="231F20"/>
                      <w:spacing w:val="-4"/>
                      <w:w w:val="105"/>
                    </w:rPr>
                    <w:t>its</w:t>
                  </w:r>
                  <w:r>
                    <w:rPr>
                      <w:color w:val="231F20"/>
                      <w:spacing w:val="-13"/>
                      <w:w w:val="105"/>
                    </w:rPr>
                    <w:t> </w:t>
                  </w:r>
                  <w:r>
                    <w:rPr>
                      <w:color w:val="231F20"/>
                      <w:spacing w:val="-4"/>
                      <w:w w:val="105"/>
                    </w:rPr>
                    <w:t>core</w:t>
                  </w:r>
                  <w:r>
                    <w:rPr>
                      <w:color w:val="231F20"/>
                      <w:spacing w:val="-12"/>
                      <w:w w:val="105"/>
                    </w:rPr>
                    <w:t> </w:t>
                  </w:r>
                  <w:r>
                    <w:rPr>
                      <w:color w:val="231F20"/>
                      <w:spacing w:val="-3"/>
                      <w:w w:val="105"/>
                    </w:rPr>
                    <w:t>com- petence </w:t>
                  </w:r>
                  <w:r>
                    <w:rPr>
                      <w:color w:val="231F20"/>
                      <w:w w:val="105"/>
                    </w:rPr>
                    <w:t>in </w:t>
                  </w:r>
                  <w:r>
                    <w:rPr>
                      <w:color w:val="231F20"/>
                      <w:spacing w:val="-3"/>
                      <w:w w:val="105"/>
                    </w:rPr>
                    <w:t>information processing, Xerox </w:t>
                  </w:r>
                  <w:r>
                    <w:rPr>
                      <w:color w:val="231F20"/>
                      <w:w w:val="105"/>
                    </w:rPr>
                    <w:t>devel- oped icons, pull-down menus and the computer mouse, but failed to exploit the</w:t>
                  </w:r>
                  <w:r>
                    <w:rPr>
                      <w:color w:val="231F20"/>
                      <w:spacing w:val="32"/>
                      <w:w w:val="105"/>
                    </w:rPr>
                    <w:t> </w:t>
                  </w:r>
                  <w:r>
                    <w:rPr>
                      <w:color w:val="231F20"/>
                      <w:w w:val="105"/>
                    </w:rPr>
                    <w:t>marketplace.</w:t>
                  </w:r>
                </w:p>
              </w:txbxContent>
            </v:textbox>
            <w10:wrap type="none"/>
          </v:shape>
        </w:pict>
      </w:r>
      <w:r>
        <w:rPr/>
        <w:pict>
          <v:shape style="position:absolute;margin-left:312.105286pt;margin-top:244.859894pt;width:214.15pt;height:26.65pt;mso-position-horizontal-relative:page;mso-position-vertical-relative:page;z-index:-77392" type="#_x0000_t202" filled="false" stroked="false">
            <v:textbox inset="0,0,0,0">
              <w:txbxContent>
                <w:p>
                  <w:pPr>
                    <w:pStyle w:val="BodyText"/>
                    <w:spacing w:line="276" w:lineRule="auto"/>
                  </w:pPr>
                  <w:r>
                    <w:rPr>
                      <w:color w:val="231F20"/>
                      <w:w w:val="105"/>
                    </w:rPr>
                    <w:t>A core competence is identified by the following tests:</w:t>
                  </w:r>
                </w:p>
              </w:txbxContent>
            </v:textbox>
            <w10:wrap type="none"/>
          </v:shape>
        </w:pict>
      </w:r>
      <w:r>
        <w:rPr/>
        <w:pict>
          <v:shape style="position:absolute;margin-left:312.105286pt;margin-top:283.859985pt;width:214.15pt;height:91.65pt;mso-position-horizontal-relative:page;mso-position-vertical-relative:page;z-index:-77368" type="#_x0000_t202" filled="false" stroked="false">
            <v:textbox inset="0,0,0,0">
              <w:txbxContent>
                <w:p>
                  <w:pPr>
                    <w:numPr>
                      <w:ilvl w:val="0"/>
                      <w:numId w:val="17"/>
                    </w:numPr>
                    <w:tabs>
                      <w:tab w:pos="200" w:val="left" w:leader="none"/>
                    </w:tabs>
                    <w:spacing w:line="261" w:lineRule="auto" w:before="12"/>
                    <w:ind w:left="200" w:right="17" w:hanging="180"/>
                    <w:jc w:val="both"/>
                    <w:rPr>
                      <w:sz w:val="20"/>
                    </w:rPr>
                  </w:pPr>
                  <w:r>
                    <w:rPr>
                      <w:rFonts w:ascii="Calibri" w:hAnsi="Calibri"/>
                      <w:i/>
                      <w:color w:val="231F20"/>
                      <w:w w:val="105"/>
                      <w:sz w:val="20"/>
                    </w:rPr>
                    <w:t>Can it be leveraged?—</w:t>
                  </w:r>
                  <w:r>
                    <w:rPr>
                      <w:color w:val="231F20"/>
                      <w:w w:val="105"/>
                      <w:sz w:val="20"/>
                    </w:rPr>
                    <w:t>does it provide potential access to a wide variety of</w:t>
                  </w:r>
                  <w:r>
                    <w:rPr>
                      <w:color w:val="231F20"/>
                      <w:spacing w:val="11"/>
                      <w:w w:val="105"/>
                      <w:sz w:val="20"/>
                    </w:rPr>
                    <w:t> </w:t>
                  </w:r>
                  <w:r>
                    <w:rPr>
                      <w:color w:val="231F20"/>
                      <w:w w:val="105"/>
                      <w:sz w:val="20"/>
                    </w:rPr>
                    <w:t>markets?</w:t>
                  </w:r>
                </w:p>
                <w:p>
                  <w:pPr>
                    <w:numPr>
                      <w:ilvl w:val="0"/>
                      <w:numId w:val="17"/>
                    </w:numPr>
                    <w:tabs>
                      <w:tab w:pos="200" w:val="left" w:leader="none"/>
                    </w:tabs>
                    <w:spacing w:line="268" w:lineRule="auto" w:before="7"/>
                    <w:ind w:left="200" w:right="18" w:hanging="180"/>
                    <w:jc w:val="both"/>
                    <w:rPr>
                      <w:sz w:val="20"/>
                    </w:rPr>
                  </w:pPr>
                  <w:r>
                    <w:rPr>
                      <w:rFonts w:ascii="Calibri" w:hAnsi="Calibri"/>
                      <w:i/>
                      <w:color w:val="231F20"/>
                      <w:spacing w:val="-3"/>
                      <w:w w:val="105"/>
                      <w:sz w:val="20"/>
                    </w:rPr>
                    <w:t>Does </w:t>
                  </w:r>
                  <w:r>
                    <w:rPr>
                      <w:rFonts w:ascii="Calibri" w:hAnsi="Calibri"/>
                      <w:i/>
                      <w:color w:val="231F20"/>
                      <w:w w:val="105"/>
                      <w:sz w:val="20"/>
                    </w:rPr>
                    <w:t>it </w:t>
                  </w:r>
                  <w:r>
                    <w:rPr>
                      <w:rFonts w:ascii="Calibri" w:hAnsi="Calibri"/>
                      <w:i/>
                      <w:color w:val="231F20"/>
                      <w:spacing w:val="-3"/>
                      <w:w w:val="105"/>
                      <w:sz w:val="20"/>
                    </w:rPr>
                    <w:t>enhance customer value?—</w:t>
                  </w:r>
                  <w:r>
                    <w:rPr>
                      <w:color w:val="231F20"/>
                      <w:spacing w:val="-3"/>
                      <w:w w:val="105"/>
                      <w:sz w:val="20"/>
                    </w:rPr>
                    <w:t>does </w:t>
                  </w:r>
                  <w:r>
                    <w:rPr>
                      <w:color w:val="231F20"/>
                      <w:w w:val="105"/>
                      <w:sz w:val="20"/>
                    </w:rPr>
                    <w:t>it </w:t>
                  </w:r>
                  <w:r>
                    <w:rPr>
                      <w:color w:val="231F20"/>
                      <w:spacing w:val="-4"/>
                      <w:w w:val="105"/>
                      <w:sz w:val="20"/>
                    </w:rPr>
                    <w:t>make </w:t>
                  </w:r>
                  <w:r>
                    <w:rPr>
                      <w:color w:val="231F20"/>
                      <w:w w:val="105"/>
                      <w:sz w:val="20"/>
                    </w:rPr>
                    <w:t>a significant contribution to the perceived customer benefits of the end</w:t>
                  </w:r>
                  <w:r>
                    <w:rPr>
                      <w:color w:val="231F20"/>
                      <w:spacing w:val="31"/>
                      <w:w w:val="105"/>
                      <w:sz w:val="20"/>
                    </w:rPr>
                    <w:t> </w:t>
                  </w:r>
                  <w:r>
                    <w:rPr>
                      <w:color w:val="231F20"/>
                      <w:w w:val="105"/>
                      <w:sz w:val="20"/>
                    </w:rPr>
                    <w:t>product?</w:t>
                  </w:r>
                </w:p>
                <w:p>
                  <w:pPr>
                    <w:numPr>
                      <w:ilvl w:val="0"/>
                      <w:numId w:val="17"/>
                    </w:numPr>
                    <w:tabs>
                      <w:tab w:pos="200" w:val="left" w:leader="none"/>
                    </w:tabs>
                    <w:spacing w:line="261" w:lineRule="auto" w:before="0"/>
                    <w:ind w:left="200" w:right="18" w:hanging="180"/>
                    <w:jc w:val="both"/>
                    <w:rPr>
                      <w:sz w:val="20"/>
                    </w:rPr>
                  </w:pPr>
                  <w:r>
                    <w:rPr>
                      <w:rFonts w:ascii="Calibri" w:hAnsi="Calibri"/>
                      <w:i/>
                      <w:color w:val="231F20"/>
                      <w:w w:val="105"/>
                      <w:sz w:val="20"/>
                    </w:rPr>
                    <w:t>Can it be imitated?—</w:t>
                  </w:r>
                  <w:r>
                    <w:rPr>
                      <w:color w:val="231F20"/>
                      <w:w w:val="105"/>
                      <w:sz w:val="20"/>
                    </w:rPr>
                    <w:t>does it reduce the threat of imitation by</w:t>
                  </w:r>
                  <w:r>
                    <w:rPr>
                      <w:color w:val="231F20"/>
                      <w:spacing w:val="35"/>
                      <w:w w:val="105"/>
                      <w:sz w:val="20"/>
                    </w:rPr>
                    <w:t> </w:t>
                  </w:r>
                  <w:r>
                    <w:rPr>
                      <w:color w:val="231F20"/>
                      <w:w w:val="105"/>
                      <w:sz w:val="20"/>
                    </w:rPr>
                    <w:t>competitors?</w:t>
                  </w:r>
                </w:p>
              </w:txbxContent>
            </v:textbox>
            <w10:wrap type="none"/>
          </v:shape>
        </w:pict>
      </w:r>
      <w:r>
        <w:rPr/>
        <w:pict>
          <v:shape style="position:absolute;margin-left:85.595001pt;margin-top:335.860199pt;width:214.4pt;height:65.650pt;mso-position-horizontal-relative:page;mso-position-vertical-relative:page;z-index:-77344" type="#_x0000_t202" filled="false" stroked="false">
            <v:textbox inset="0,0,0,0">
              <w:txbxContent>
                <w:p>
                  <w:pPr>
                    <w:pStyle w:val="BodyText"/>
                    <w:spacing w:line="276" w:lineRule="auto"/>
                    <w:ind w:right="17"/>
                    <w:jc w:val="both"/>
                  </w:pPr>
                  <w:r>
                    <w:rPr>
                      <w:color w:val="231F20"/>
                      <w:spacing w:val="3"/>
                      <w:w w:val="105"/>
                    </w:rPr>
                    <w:t>Thus, </w:t>
                  </w:r>
                  <w:r>
                    <w:rPr>
                      <w:color w:val="231F20"/>
                      <w:spacing w:val="4"/>
                      <w:w w:val="105"/>
                    </w:rPr>
                    <w:t>industry structure </w:t>
                  </w:r>
                  <w:r>
                    <w:rPr>
                      <w:color w:val="231F20"/>
                      <w:spacing w:val="3"/>
                      <w:w w:val="105"/>
                    </w:rPr>
                    <w:t>analysis must </w:t>
                  </w:r>
                  <w:r>
                    <w:rPr>
                      <w:color w:val="231F20"/>
                      <w:spacing w:val="4"/>
                      <w:w w:val="105"/>
                    </w:rPr>
                    <w:t>be </w:t>
                  </w:r>
                  <w:r>
                    <w:rPr>
                      <w:color w:val="231F20"/>
                      <w:w w:val="105"/>
                    </w:rPr>
                    <w:t>supplemented</w:t>
                  </w:r>
                  <w:r>
                    <w:rPr>
                      <w:color w:val="231F20"/>
                      <w:spacing w:val="-13"/>
                      <w:w w:val="105"/>
                    </w:rPr>
                    <w:t> </w:t>
                  </w:r>
                  <w:r>
                    <w:rPr>
                      <w:color w:val="231F20"/>
                      <w:w w:val="105"/>
                    </w:rPr>
                    <w:t>by</w:t>
                  </w:r>
                  <w:r>
                    <w:rPr>
                      <w:color w:val="231F20"/>
                      <w:spacing w:val="-13"/>
                      <w:w w:val="105"/>
                    </w:rPr>
                    <w:t> </w:t>
                  </w:r>
                  <w:r>
                    <w:rPr>
                      <w:color w:val="231F20"/>
                      <w:w w:val="105"/>
                    </w:rPr>
                    <w:t>an</w:t>
                  </w:r>
                  <w:r>
                    <w:rPr>
                      <w:color w:val="231F20"/>
                      <w:spacing w:val="-13"/>
                      <w:w w:val="105"/>
                    </w:rPr>
                    <w:t> </w:t>
                  </w:r>
                  <w:r>
                    <w:rPr>
                      <w:color w:val="231F20"/>
                      <w:w w:val="105"/>
                    </w:rPr>
                    <w:t>equally</w:t>
                  </w:r>
                  <w:r>
                    <w:rPr>
                      <w:color w:val="231F20"/>
                      <w:spacing w:val="-13"/>
                      <w:w w:val="105"/>
                    </w:rPr>
                    <w:t> </w:t>
                  </w:r>
                  <w:r>
                    <w:rPr>
                      <w:color w:val="231F20"/>
                      <w:w w:val="105"/>
                    </w:rPr>
                    <w:t>explicit</w:t>
                  </w:r>
                  <w:r>
                    <w:rPr>
                      <w:color w:val="231F20"/>
                      <w:spacing w:val="-13"/>
                      <w:w w:val="105"/>
                    </w:rPr>
                    <w:t> </w:t>
                  </w:r>
                  <w:r>
                    <w:rPr>
                      <w:color w:val="231F20"/>
                      <w:w w:val="105"/>
                    </w:rPr>
                    <w:t>core</w:t>
                  </w:r>
                  <w:r>
                    <w:rPr>
                      <w:color w:val="231F20"/>
                      <w:spacing w:val="-13"/>
                      <w:w w:val="105"/>
                    </w:rPr>
                    <w:t> </w:t>
                  </w:r>
                  <w:r>
                    <w:rPr>
                      <w:color w:val="231F20"/>
                      <w:w w:val="105"/>
                    </w:rPr>
                    <w:t>compe- tence focus. Organizations need to be viewed not only as a portfolio of products or services, but also as a portfolio of core</w:t>
                  </w:r>
                  <w:r>
                    <w:rPr>
                      <w:color w:val="231F20"/>
                      <w:spacing w:val="16"/>
                      <w:w w:val="105"/>
                    </w:rPr>
                    <w:t> </w:t>
                  </w:r>
                  <w:r>
                    <w:rPr>
                      <w:color w:val="231F20"/>
                      <w:w w:val="105"/>
                    </w:rPr>
                    <w:t>competencies.</w:t>
                  </w:r>
                </w:p>
              </w:txbxContent>
            </v:textbox>
            <w10:wrap type="none"/>
          </v:shape>
        </w:pict>
      </w:r>
      <w:r>
        <w:rPr/>
        <w:pict>
          <v:shape style="position:absolute;margin-left:312.105286pt;margin-top:387.859985pt;width:214.15pt;height:39.65pt;mso-position-horizontal-relative:page;mso-position-vertical-relative:page;z-index:-77320" type="#_x0000_t202" filled="false" stroked="false">
            <v:textbox inset="0,0,0,0">
              <w:txbxContent>
                <w:p>
                  <w:pPr>
                    <w:pStyle w:val="BodyText"/>
                    <w:spacing w:line="276" w:lineRule="auto"/>
                    <w:ind w:right="17"/>
                    <w:jc w:val="both"/>
                  </w:pPr>
                  <w:r>
                    <w:rPr>
                      <w:color w:val="231F20"/>
                    </w:rPr>
                    <w:t>Applying the value chain approach to core </w:t>
                  </w:r>
                  <w:r>
                    <w:rPr>
                      <w:color w:val="231F20"/>
                      <w:spacing w:val="-3"/>
                    </w:rPr>
                    <w:t>com- </w:t>
                  </w:r>
                  <w:r>
                    <w:rPr>
                      <w:color w:val="231F20"/>
                    </w:rPr>
                    <w:t>petencies for competitive  advantage  includes the following</w:t>
                  </w:r>
                  <w:r>
                    <w:rPr>
                      <w:color w:val="231F20"/>
                      <w:spacing w:val="-18"/>
                    </w:rPr>
                    <w:t> </w:t>
                  </w:r>
                  <w:r>
                    <w:rPr>
                      <w:color w:val="231F20"/>
                    </w:rPr>
                    <w:t>steps:</w:t>
                  </w:r>
                </w:p>
              </w:txbxContent>
            </v:textbox>
            <w10:wrap type="none"/>
          </v:shape>
        </w:pict>
      </w:r>
      <w:r>
        <w:rPr/>
        <w:pict>
          <v:shape style="position:absolute;margin-left:85.595001pt;margin-top:413.860413pt;width:214.3pt;height:117.65pt;mso-position-horizontal-relative:page;mso-position-vertical-relative:page;z-index:-77296" type="#_x0000_t202" filled="false" stroked="false">
            <v:textbox inset="0,0,0,0">
              <w:txbxContent>
                <w:p>
                  <w:pPr>
                    <w:pStyle w:val="BodyText"/>
                    <w:spacing w:line="276" w:lineRule="auto"/>
                    <w:ind w:right="19"/>
                    <w:jc w:val="both"/>
                  </w:pPr>
                  <w:r>
                    <w:rPr>
                      <w:color w:val="231F20"/>
                      <w:w w:val="105"/>
                    </w:rPr>
                    <w:t>Core competencies are created by superior integration</w:t>
                  </w:r>
                  <w:r>
                    <w:rPr>
                      <w:color w:val="231F20"/>
                      <w:spacing w:val="-13"/>
                      <w:w w:val="105"/>
                    </w:rPr>
                    <w:t> </w:t>
                  </w:r>
                  <w:r>
                    <w:rPr>
                      <w:color w:val="231F20"/>
                      <w:w w:val="105"/>
                    </w:rPr>
                    <w:t>of</w:t>
                  </w:r>
                  <w:r>
                    <w:rPr>
                      <w:color w:val="231F20"/>
                      <w:spacing w:val="-13"/>
                      <w:w w:val="105"/>
                    </w:rPr>
                    <w:t> </w:t>
                  </w:r>
                  <w:r>
                    <w:rPr>
                      <w:color w:val="231F20"/>
                      <w:w w:val="105"/>
                    </w:rPr>
                    <w:t>technological,</w:t>
                  </w:r>
                  <w:r>
                    <w:rPr>
                      <w:color w:val="231F20"/>
                      <w:spacing w:val="-20"/>
                      <w:w w:val="105"/>
                    </w:rPr>
                    <w:t> </w:t>
                  </w:r>
                  <w:r>
                    <w:rPr>
                      <w:color w:val="231F20"/>
                      <w:w w:val="105"/>
                    </w:rPr>
                    <w:t>physical</w:t>
                  </w:r>
                  <w:r>
                    <w:rPr>
                      <w:color w:val="231F20"/>
                      <w:spacing w:val="-12"/>
                      <w:w w:val="105"/>
                    </w:rPr>
                    <w:t> </w:t>
                  </w:r>
                  <w:r>
                    <w:rPr>
                      <w:color w:val="231F20"/>
                      <w:w w:val="105"/>
                    </w:rPr>
                    <w:t>and</w:t>
                  </w:r>
                  <w:r>
                    <w:rPr>
                      <w:color w:val="231F20"/>
                      <w:spacing w:val="-13"/>
                      <w:w w:val="105"/>
                    </w:rPr>
                    <w:t> </w:t>
                  </w:r>
                  <w:r>
                    <w:rPr>
                      <w:color w:val="231F20"/>
                      <w:w w:val="105"/>
                    </w:rPr>
                    <w:t>human resources. They represent distinctive skills as well as intangible, invisible, intellectual </w:t>
                  </w:r>
                  <w:r>
                    <w:rPr>
                      <w:color w:val="231F20"/>
                      <w:spacing w:val="-3"/>
                      <w:w w:val="105"/>
                    </w:rPr>
                    <w:t>assets </w:t>
                  </w:r>
                  <w:r>
                    <w:rPr>
                      <w:color w:val="231F20"/>
                      <w:w w:val="105"/>
                    </w:rPr>
                    <w:t>and cultural capabilities. Cultural capabilities refer to the ability to manage change, the ability to learn and teamworking. Organizations should be viewed as a bundle of a few core competen- cies, each supported by several individual</w:t>
                  </w:r>
                  <w:r>
                    <w:rPr>
                      <w:color w:val="231F20"/>
                      <w:spacing w:val="-11"/>
                      <w:w w:val="105"/>
                    </w:rPr>
                    <w:t> </w:t>
                  </w:r>
                  <w:r>
                    <w:rPr>
                      <w:color w:val="231F20"/>
                      <w:w w:val="105"/>
                    </w:rPr>
                    <w:t>skills.</w:t>
                  </w:r>
                </w:p>
              </w:txbxContent>
            </v:textbox>
            <w10:wrap type="none"/>
          </v:shape>
        </w:pict>
      </w:r>
      <w:r>
        <w:rPr/>
        <w:pict>
          <v:shape style="position:absolute;margin-left:312.105286pt;margin-top:439.859985pt;width:214.3pt;height:91.65pt;mso-position-horizontal-relative:page;mso-position-vertical-relative:page;z-index:-77272" type="#_x0000_t202" filled="false" stroked="false">
            <v:textbox inset="0,0,0,0">
              <w:txbxContent>
                <w:p>
                  <w:pPr>
                    <w:pStyle w:val="BodyText"/>
                    <w:numPr>
                      <w:ilvl w:val="0"/>
                      <w:numId w:val="18"/>
                    </w:numPr>
                    <w:tabs>
                      <w:tab w:pos="200" w:val="left" w:leader="none"/>
                      <w:tab w:pos="1133" w:val="left" w:leader="none"/>
                      <w:tab w:pos="1744" w:val="left" w:leader="none"/>
                      <w:tab w:pos="3237" w:val="left" w:leader="none"/>
                      <w:tab w:pos="3618" w:val="left" w:leader="none"/>
                    </w:tabs>
                    <w:spacing w:line="276" w:lineRule="auto" w:before="19" w:after="0"/>
                    <w:ind w:left="200" w:right="17" w:hanging="180"/>
                    <w:jc w:val="left"/>
                  </w:pPr>
                  <w:r>
                    <w:rPr>
                      <w:color w:val="231F20"/>
                      <w:spacing w:val="3"/>
                      <w:w w:val="105"/>
                    </w:rPr>
                    <w:t>validate</w:t>
                    <w:tab/>
                    <w:t>core</w:t>
                    <w:tab/>
                    <w:t>competencies</w:t>
                    <w:tab/>
                  </w:r>
                  <w:r>
                    <w:rPr>
                      <w:color w:val="231F20"/>
                      <w:w w:val="105"/>
                    </w:rPr>
                    <w:t>in</w:t>
                    <w:tab/>
                  </w:r>
                  <w:r>
                    <w:rPr>
                      <w:color w:val="231F20"/>
                      <w:spacing w:val="2"/>
                    </w:rPr>
                    <w:t>current </w:t>
                  </w:r>
                  <w:r>
                    <w:rPr>
                      <w:color w:val="231F20"/>
                      <w:w w:val="105"/>
                    </w:rPr>
                    <w:t>businesses;</w:t>
                  </w:r>
                </w:p>
                <w:p>
                  <w:pPr>
                    <w:pStyle w:val="BodyText"/>
                    <w:numPr>
                      <w:ilvl w:val="0"/>
                      <w:numId w:val="18"/>
                    </w:numPr>
                    <w:tabs>
                      <w:tab w:pos="200" w:val="left" w:leader="none"/>
                    </w:tabs>
                    <w:spacing w:line="276" w:lineRule="auto" w:before="0" w:after="0"/>
                    <w:ind w:left="200" w:right="21" w:hanging="180"/>
                    <w:jc w:val="left"/>
                  </w:pPr>
                  <w:r>
                    <w:rPr>
                      <w:color w:val="231F20"/>
                      <w:w w:val="105"/>
                    </w:rPr>
                    <w:t>export or leverage core competencies to </w:t>
                  </w:r>
                  <w:r>
                    <w:rPr>
                      <w:color w:val="231F20"/>
                      <w:spacing w:val="-7"/>
                      <w:w w:val="105"/>
                    </w:rPr>
                    <w:t>the </w:t>
                  </w:r>
                  <w:r>
                    <w:rPr>
                      <w:color w:val="231F20"/>
                      <w:w w:val="105"/>
                    </w:rPr>
                    <w:t>value chains of other existing</w:t>
                  </w:r>
                  <w:r>
                    <w:rPr>
                      <w:color w:val="231F20"/>
                      <w:spacing w:val="31"/>
                      <w:w w:val="105"/>
                    </w:rPr>
                    <w:t> </w:t>
                  </w:r>
                  <w:r>
                    <w:rPr>
                      <w:color w:val="231F20"/>
                      <w:w w:val="105"/>
                    </w:rPr>
                    <w:t>businesses;</w:t>
                  </w:r>
                </w:p>
                <w:p>
                  <w:pPr>
                    <w:pStyle w:val="BodyText"/>
                    <w:numPr>
                      <w:ilvl w:val="0"/>
                      <w:numId w:val="18"/>
                    </w:numPr>
                    <w:tabs>
                      <w:tab w:pos="200" w:val="left" w:leader="none"/>
                    </w:tabs>
                    <w:spacing w:line="276" w:lineRule="auto" w:before="0" w:after="0"/>
                    <w:ind w:left="200" w:right="22" w:hanging="180"/>
                    <w:jc w:val="left"/>
                  </w:pPr>
                  <w:r>
                    <w:rPr>
                      <w:color w:val="231F20"/>
                      <w:w w:val="105"/>
                    </w:rPr>
                    <w:t>use core competencies to reconfigure the value chains of existing businesses;</w:t>
                  </w:r>
                  <w:r>
                    <w:rPr>
                      <w:color w:val="231F20"/>
                      <w:spacing w:val="37"/>
                      <w:w w:val="105"/>
                    </w:rPr>
                    <w:t> </w:t>
                  </w:r>
                  <w:r>
                    <w:rPr>
                      <w:color w:val="231F20"/>
                      <w:w w:val="105"/>
                    </w:rPr>
                    <w:t>and</w:t>
                  </w:r>
                </w:p>
                <w:p>
                  <w:pPr>
                    <w:pStyle w:val="BodyText"/>
                    <w:numPr>
                      <w:ilvl w:val="0"/>
                      <w:numId w:val="18"/>
                    </w:numPr>
                    <w:tabs>
                      <w:tab w:pos="200" w:val="left" w:leader="none"/>
                    </w:tabs>
                    <w:spacing w:line="225" w:lineRule="exact" w:before="0" w:after="0"/>
                    <w:ind w:left="200" w:right="0" w:hanging="180"/>
                    <w:jc w:val="left"/>
                  </w:pPr>
                  <w:r>
                    <w:rPr>
                      <w:color w:val="231F20"/>
                      <w:spacing w:val="-5"/>
                      <w:w w:val="105"/>
                    </w:rPr>
                    <w:t>use</w:t>
                  </w:r>
                  <w:r>
                    <w:rPr>
                      <w:color w:val="231F20"/>
                      <w:spacing w:val="-22"/>
                      <w:w w:val="105"/>
                    </w:rPr>
                    <w:t> </w:t>
                  </w:r>
                  <w:r>
                    <w:rPr>
                      <w:color w:val="231F20"/>
                      <w:spacing w:val="-7"/>
                      <w:w w:val="105"/>
                    </w:rPr>
                    <w:t>core</w:t>
                  </w:r>
                  <w:r>
                    <w:rPr>
                      <w:color w:val="231F20"/>
                      <w:spacing w:val="-21"/>
                      <w:w w:val="105"/>
                    </w:rPr>
                    <w:t> </w:t>
                  </w:r>
                  <w:r>
                    <w:rPr>
                      <w:color w:val="231F20"/>
                      <w:spacing w:val="-9"/>
                      <w:w w:val="105"/>
                    </w:rPr>
                    <w:t>competencies</w:t>
                  </w:r>
                  <w:r>
                    <w:rPr>
                      <w:color w:val="231F20"/>
                      <w:spacing w:val="-22"/>
                      <w:w w:val="105"/>
                    </w:rPr>
                    <w:t> </w:t>
                  </w:r>
                  <w:r>
                    <w:rPr>
                      <w:color w:val="231F20"/>
                      <w:spacing w:val="-5"/>
                      <w:w w:val="105"/>
                    </w:rPr>
                    <w:t>to</w:t>
                  </w:r>
                  <w:r>
                    <w:rPr>
                      <w:color w:val="231F20"/>
                      <w:spacing w:val="-21"/>
                      <w:w w:val="105"/>
                    </w:rPr>
                    <w:t> </w:t>
                  </w:r>
                  <w:r>
                    <w:rPr>
                      <w:color w:val="231F20"/>
                      <w:spacing w:val="-8"/>
                      <w:w w:val="105"/>
                    </w:rPr>
                    <w:t>create</w:t>
                  </w:r>
                  <w:r>
                    <w:rPr>
                      <w:color w:val="231F20"/>
                      <w:spacing w:val="-21"/>
                      <w:w w:val="105"/>
                    </w:rPr>
                    <w:t> </w:t>
                  </w:r>
                  <w:r>
                    <w:rPr>
                      <w:color w:val="231F20"/>
                      <w:spacing w:val="-7"/>
                      <w:w w:val="105"/>
                    </w:rPr>
                    <w:t>new</w:t>
                  </w:r>
                  <w:r>
                    <w:rPr>
                      <w:color w:val="231F20"/>
                      <w:spacing w:val="-22"/>
                      <w:w w:val="105"/>
                    </w:rPr>
                    <w:t> </w:t>
                  </w:r>
                  <w:r>
                    <w:rPr>
                      <w:color w:val="231F20"/>
                      <w:spacing w:val="-8"/>
                      <w:w w:val="105"/>
                    </w:rPr>
                    <w:t>value</w:t>
                  </w:r>
                  <w:r>
                    <w:rPr>
                      <w:color w:val="231F20"/>
                      <w:spacing w:val="-21"/>
                      <w:w w:val="105"/>
                    </w:rPr>
                    <w:t> </w:t>
                  </w:r>
                  <w:r>
                    <w:rPr>
                      <w:color w:val="231F20"/>
                      <w:spacing w:val="-9"/>
                      <w:w w:val="105"/>
                    </w:rPr>
                    <w:t>chains.</w:t>
                  </w:r>
                </w:p>
              </w:txbxContent>
            </v:textbox>
            <w10:wrap type="none"/>
          </v:shape>
        </w:pict>
      </w:r>
      <w:r>
        <w:rPr/>
        <w:pict>
          <v:shape style="position:absolute;margin-left:85.595001pt;margin-top:543.860229pt;width:214.2pt;height:117.65pt;mso-position-horizontal-relative:page;mso-position-vertical-relative:page;z-index:-77248" type="#_x0000_t202" filled="false" stroked="false">
            <v:textbox inset="0,0,0,0">
              <w:txbxContent>
                <w:p>
                  <w:pPr>
                    <w:pStyle w:val="BodyText"/>
                    <w:spacing w:line="273" w:lineRule="auto"/>
                    <w:ind w:right="17"/>
                    <w:jc w:val="both"/>
                  </w:pPr>
                  <w:r>
                    <w:rPr>
                      <w:color w:val="231F20"/>
                      <w:w w:val="105"/>
                    </w:rPr>
                    <w:t>Core competencies are the connective tissue that holds together a portfolio of seemingly </w:t>
                  </w:r>
                  <w:r>
                    <w:rPr>
                      <w:color w:val="231F20"/>
                      <w:spacing w:val="-3"/>
                      <w:w w:val="105"/>
                    </w:rPr>
                    <w:t>diverse</w:t>
                  </w:r>
                  <w:r>
                    <w:rPr>
                      <w:color w:val="231F20"/>
                      <w:spacing w:val="-13"/>
                      <w:w w:val="105"/>
                    </w:rPr>
                    <w:t> </w:t>
                  </w:r>
                  <w:r>
                    <w:rPr>
                      <w:color w:val="231F20"/>
                      <w:spacing w:val="-4"/>
                      <w:w w:val="105"/>
                    </w:rPr>
                    <w:t>businesses.</w:t>
                  </w:r>
                  <w:r>
                    <w:rPr>
                      <w:color w:val="231F20"/>
                      <w:spacing w:val="-12"/>
                      <w:w w:val="105"/>
                    </w:rPr>
                    <w:t> </w:t>
                  </w:r>
                  <w:r>
                    <w:rPr>
                      <w:color w:val="231F20"/>
                      <w:spacing w:val="-4"/>
                      <w:w w:val="105"/>
                    </w:rPr>
                    <w:t>They</w:t>
                  </w:r>
                  <w:r>
                    <w:rPr>
                      <w:color w:val="231F20"/>
                      <w:spacing w:val="-12"/>
                      <w:w w:val="105"/>
                    </w:rPr>
                    <w:t> </w:t>
                  </w:r>
                  <w:r>
                    <w:rPr>
                      <w:color w:val="231F20"/>
                      <w:spacing w:val="-3"/>
                      <w:w w:val="105"/>
                    </w:rPr>
                    <w:t>are</w:t>
                  </w:r>
                  <w:r>
                    <w:rPr>
                      <w:color w:val="231F20"/>
                      <w:spacing w:val="-12"/>
                      <w:w w:val="105"/>
                    </w:rPr>
                    <w:t> </w:t>
                  </w:r>
                  <w:r>
                    <w:rPr>
                      <w:color w:val="231F20"/>
                      <w:spacing w:val="-3"/>
                      <w:w w:val="105"/>
                    </w:rPr>
                    <w:t>the</w:t>
                  </w:r>
                  <w:r>
                    <w:rPr>
                      <w:color w:val="231F20"/>
                      <w:spacing w:val="-13"/>
                      <w:w w:val="105"/>
                    </w:rPr>
                    <w:t> </w:t>
                  </w:r>
                  <w:r>
                    <w:rPr>
                      <w:rFonts w:ascii="Calibri"/>
                      <w:i/>
                      <w:color w:val="231F20"/>
                      <w:spacing w:val="-4"/>
                      <w:w w:val="105"/>
                    </w:rPr>
                    <w:t>lingua</w:t>
                  </w:r>
                  <w:r>
                    <w:rPr>
                      <w:rFonts w:ascii="Calibri"/>
                      <w:i/>
                      <w:color w:val="231F20"/>
                      <w:spacing w:val="-9"/>
                      <w:w w:val="105"/>
                    </w:rPr>
                    <w:t> </w:t>
                  </w:r>
                  <w:r>
                    <w:rPr>
                      <w:rFonts w:ascii="Calibri"/>
                      <w:i/>
                      <w:color w:val="231F20"/>
                      <w:spacing w:val="-4"/>
                      <w:w w:val="105"/>
                    </w:rPr>
                    <w:t>franca</w:t>
                  </w:r>
                  <w:r>
                    <w:rPr>
                      <w:rFonts w:ascii="Calibri"/>
                      <w:i/>
                      <w:color w:val="231F20"/>
                      <w:spacing w:val="-7"/>
                      <w:w w:val="105"/>
                    </w:rPr>
                    <w:t> </w:t>
                  </w:r>
                  <w:r>
                    <w:rPr>
                      <w:color w:val="231F20"/>
                      <w:spacing w:val="-4"/>
                      <w:w w:val="105"/>
                    </w:rPr>
                    <w:t>that </w:t>
                  </w:r>
                  <w:r>
                    <w:rPr>
                      <w:color w:val="231F20"/>
                      <w:w w:val="105"/>
                    </w:rPr>
                    <w:t>allows managers to translate insights and </w:t>
                  </w:r>
                  <w:r>
                    <w:rPr>
                      <w:color w:val="231F20"/>
                      <w:spacing w:val="-3"/>
                      <w:w w:val="105"/>
                    </w:rPr>
                    <w:t>expe- rience from </w:t>
                  </w:r>
                  <w:r>
                    <w:rPr>
                      <w:color w:val="231F20"/>
                      <w:w w:val="105"/>
                    </w:rPr>
                    <w:t>one </w:t>
                  </w:r>
                  <w:r>
                    <w:rPr>
                      <w:color w:val="231F20"/>
                      <w:spacing w:val="-3"/>
                      <w:w w:val="105"/>
                    </w:rPr>
                    <w:t>business setting into </w:t>
                  </w:r>
                  <w:r>
                    <w:rPr>
                      <w:color w:val="231F20"/>
                      <w:spacing w:val="-6"/>
                      <w:w w:val="105"/>
                    </w:rPr>
                    <w:t>another. </w:t>
                  </w:r>
                  <w:r>
                    <w:rPr>
                      <w:color w:val="231F20"/>
                      <w:w w:val="105"/>
                    </w:rPr>
                    <w:t>Core competence-based diversification reduces risk and investment and increases the opportu- nities for transferring learning and best practice across business</w:t>
                  </w:r>
                  <w:r>
                    <w:rPr>
                      <w:color w:val="231F20"/>
                      <w:spacing w:val="24"/>
                      <w:w w:val="105"/>
                    </w:rPr>
                    <w:t> </w:t>
                  </w:r>
                  <w:r>
                    <w:rPr>
                      <w:color w:val="231F20"/>
                      <w:w w:val="105"/>
                    </w:rPr>
                    <w:t>units.</w:t>
                  </w:r>
                </w:p>
              </w:txbxContent>
            </v:textbox>
            <w10:wrap type="none"/>
          </v:shape>
        </w:pict>
      </w:r>
      <w:r>
        <w:rPr/>
        <w:pict>
          <v:shape style="position:absolute;margin-left:312.105286pt;margin-top:543.690002pt;width:214.15pt;height:169.85pt;mso-position-horizontal-relative:page;mso-position-vertical-relative:page;z-index:-77224" type="#_x0000_t202" filled="false" stroked="false">
            <v:textbox inset="0,0,0,0">
              <w:txbxContent>
                <w:p>
                  <w:pPr>
                    <w:spacing w:line="276" w:lineRule="auto" w:before="23"/>
                    <w:ind w:left="20" w:right="0" w:firstLine="0"/>
                    <w:jc w:val="left"/>
                    <w:rPr>
                      <w:rFonts w:ascii="Franklin Gothic Heavy"/>
                      <w:b/>
                      <w:sz w:val="20"/>
                    </w:rPr>
                  </w:pPr>
                  <w:r>
                    <w:rPr>
                      <w:rFonts w:ascii="Franklin Gothic Heavy"/>
                      <w:b/>
                      <w:color w:val="569BBE"/>
                      <w:sz w:val="20"/>
                    </w:rPr>
                    <w:t>Validate core competencies in current businesses.</w:t>
                  </w:r>
                </w:p>
                <w:p>
                  <w:pPr>
                    <w:pStyle w:val="BodyText"/>
                    <w:spacing w:line="276" w:lineRule="auto" w:before="0"/>
                    <w:ind w:right="17"/>
                    <w:jc w:val="both"/>
                  </w:pPr>
                  <w:r>
                    <w:rPr>
                      <w:color w:val="231F20"/>
                      <w:spacing w:val="-4"/>
                      <w:w w:val="105"/>
                    </w:rPr>
                    <w:t>Core</w:t>
                  </w:r>
                  <w:r>
                    <w:rPr>
                      <w:color w:val="231F20"/>
                      <w:spacing w:val="-18"/>
                      <w:w w:val="105"/>
                    </w:rPr>
                    <w:t> </w:t>
                  </w:r>
                  <w:r>
                    <w:rPr>
                      <w:color w:val="231F20"/>
                      <w:spacing w:val="-5"/>
                      <w:w w:val="105"/>
                    </w:rPr>
                    <w:t>competencies</w:t>
                  </w:r>
                  <w:r>
                    <w:rPr>
                      <w:color w:val="231F20"/>
                      <w:spacing w:val="-18"/>
                      <w:w w:val="105"/>
                    </w:rPr>
                    <w:t> </w:t>
                  </w:r>
                  <w:r>
                    <w:rPr>
                      <w:color w:val="231F20"/>
                      <w:spacing w:val="-5"/>
                      <w:w w:val="105"/>
                    </w:rPr>
                    <w:t>should</w:t>
                  </w:r>
                  <w:r>
                    <w:rPr>
                      <w:color w:val="231F20"/>
                      <w:spacing w:val="-18"/>
                      <w:w w:val="105"/>
                    </w:rPr>
                    <w:t> </w:t>
                  </w:r>
                  <w:r>
                    <w:rPr>
                      <w:color w:val="231F20"/>
                      <w:spacing w:val="-4"/>
                      <w:w w:val="105"/>
                    </w:rPr>
                    <w:t>tie</w:t>
                  </w:r>
                  <w:r>
                    <w:rPr>
                      <w:color w:val="231F20"/>
                      <w:spacing w:val="-18"/>
                      <w:w w:val="105"/>
                    </w:rPr>
                    <w:t> </w:t>
                  </w:r>
                  <w:r>
                    <w:rPr>
                      <w:color w:val="231F20"/>
                      <w:spacing w:val="-5"/>
                      <w:w w:val="105"/>
                    </w:rPr>
                    <w:t>together</w:t>
                  </w:r>
                  <w:r>
                    <w:rPr>
                      <w:color w:val="231F20"/>
                      <w:spacing w:val="-18"/>
                      <w:w w:val="105"/>
                    </w:rPr>
                    <w:t> </w:t>
                  </w:r>
                  <w:r>
                    <w:rPr>
                      <w:color w:val="231F20"/>
                      <w:spacing w:val="-4"/>
                      <w:w w:val="105"/>
                    </w:rPr>
                    <w:t>the</w:t>
                  </w:r>
                  <w:r>
                    <w:rPr>
                      <w:color w:val="231F20"/>
                      <w:spacing w:val="-17"/>
                      <w:w w:val="105"/>
                    </w:rPr>
                    <w:t> </w:t>
                  </w:r>
                  <w:r>
                    <w:rPr>
                      <w:color w:val="231F20"/>
                      <w:spacing w:val="-4"/>
                      <w:w w:val="105"/>
                    </w:rPr>
                    <w:t>portfolio </w:t>
                  </w:r>
                  <w:r>
                    <w:rPr>
                      <w:color w:val="231F20"/>
                      <w:w w:val="105"/>
                    </w:rPr>
                    <w:t>of end </w:t>
                  </w:r>
                  <w:r>
                    <w:rPr>
                      <w:color w:val="231F20"/>
                      <w:spacing w:val="-3"/>
                      <w:w w:val="105"/>
                    </w:rPr>
                    <w:t>products </w:t>
                  </w:r>
                  <w:r>
                    <w:rPr>
                      <w:color w:val="231F20"/>
                      <w:w w:val="105"/>
                    </w:rPr>
                    <w:t>and </w:t>
                  </w:r>
                  <w:r>
                    <w:rPr>
                      <w:color w:val="231F20"/>
                      <w:spacing w:val="-3"/>
                      <w:w w:val="105"/>
                    </w:rPr>
                    <w:t>help </w:t>
                  </w:r>
                  <w:r>
                    <w:rPr>
                      <w:color w:val="231F20"/>
                      <w:w w:val="105"/>
                    </w:rPr>
                    <w:t>a firm </w:t>
                  </w:r>
                  <w:r>
                    <w:rPr>
                      <w:color w:val="231F20"/>
                      <w:spacing w:val="-3"/>
                      <w:w w:val="105"/>
                    </w:rPr>
                    <w:t>excel </w:t>
                  </w:r>
                  <w:r>
                    <w:rPr>
                      <w:color w:val="231F20"/>
                      <w:w w:val="105"/>
                    </w:rPr>
                    <w:t>in</w:t>
                  </w:r>
                  <w:r>
                    <w:rPr>
                      <w:color w:val="231F20"/>
                      <w:spacing w:val="-32"/>
                      <w:w w:val="105"/>
                    </w:rPr>
                    <w:t> </w:t>
                  </w:r>
                  <w:r>
                    <w:rPr>
                      <w:color w:val="231F20"/>
                      <w:spacing w:val="-3"/>
                      <w:w w:val="105"/>
                    </w:rPr>
                    <w:t>dominat- </w:t>
                  </w:r>
                  <w:r>
                    <w:rPr>
                      <w:color w:val="231F20"/>
                      <w:w w:val="105"/>
                    </w:rPr>
                    <w:t>ing its </w:t>
                  </w:r>
                  <w:r>
                    <w:rPr>
                      <w:color w:val="231F20"/>
                      <w:spacing w:val="-4"/>
                      <w:w w:val="105"/>
                    </w:rPr>
                    <w:t>industry. For </w:t>
                  </w:r>
                  <w:r>
                    <w:rPr>
                      <w:color w:val="231F20"/>
                      <w:spacing w:val="-3"/>
                      <w:w w:val="105"/>
                    </w:rPr>
                    <w:t>example, Corning </w:t>
                  </w:r>
                  <w:r>
                    <w:rPr>
                      <w:color w:val="231F20"/>
                      <w:spacing w:val="-6"/>
                      <w:w w:val="105"/>
                    </w:rPr>
                    <w:t>Glass’s </w:t>
                  </w:r>
                  <w:r>
                    <w:rPr>
                      <w:color w:val="231F20"/>
                      <w:spacing w:val="-3"/>
                      <w:w w:val="105"/>
                    </w:rPr>
                    <w:t>core competence </w:t>
                  </w:r>
                  <w:r>
                    <w:rPr>
                      <w:color w:val="231F20"/>
                      <w:w w:val="105"/>
                    </w:rPr>
                    <w:t>is its </w:t>
                  </w:r>
                  <w:r>
                    <w:rPr>
                      <w:color w:val="231F20"/>
                      <w:spacing w:val="-3"/>
                      <w:w w:val="105"/>
                    </w:rPr>
                    <w:t>ability </w:t>
                  </w:r>
                  <w:r>
                    <w:rPr>
                      <w:color w:val="231F20"/>
                      <w:w w:val="105"/>
                    </w:rPr>
                    <w:t>to </w:t>
                  </w:r>
                  <w:r>
                    <w:rPr>
                      <w:color w:val="231F20"/>
                      <w:spacing w:val="-3"/>
                      <w:w w:val="105"/>
                    </w:rPr>
                    <w:t>melt specialty glass. Pyrex, television bulbs, headlamps </w:t>
                  </w:r>
                  <w:r>
                    <w:rPr>
                      <w:color w:val="231F20"/>
                      <w:w w:val="105"/>
                    </w:rPr>
                    <w:t>and </w:t>
                  </w:r>
                  <w:r>
                    <w:rPr>
                      <w:color w:val="231F20"/>
                      <w:spacing w:val="-3"/>
                      <w:w w:val="105"/>
                    </w:rPr>
                    <w:t>optical </w:t>
                  </w:r>
                  <w:r>
                    <w:rPr>
                      <w:color w:val="231F20"/>
                      <w:spacing w:val="-5"/>
                      <w:w w:val="105"/>
                    </w:rPr>
                    <w:t>wave </w:t>
                  </w:r>
                  <w:r>
                    <w:rPr>
                      <w:color w:val="231F20"/>
                      <w:spacing w:val="-3"/>
                      <w:w w:val="105"/>
                    </w:rPr>
                    <w:t>guides </w:t>
                  </w:r>
                  <w:r>
                    <w:rPr>
                      <w:color w:val="231F20"/>
                      <w:w w:val="105"/>
                    </w:rPr>
                    <w:t>are </w:t>
                  </w:r>
                  <w:r>
                    <w:rPr>
                      <w:color w:val="231F20"/>
                      <w:spacing w:val="-3"/>
                      <w:w w:val="105"/>
                    </w:rPr>
                    <w:t>just </w:t>
                  </w:r>
                  <w:r>
                    <w:rPr>
                      <w:color w:val="231F20"/>
                      <w:w w:val="105"/>
                    </w:rPr>
                    <w:t>a </w:t>
                  </w:r>
                  <w:r>
                    <w:rPr>
                      <w:color w:val="231F20"/>
                      <w:spacing w:val="-3"/>
                      <w:w w:val="105"/>
                    </w:rPr>
                    <w:t>few </w:t>
                  </w:r>
                  <w:r>
                    <w:rPr>
                      <w:color w:val="231F20"/>
                      <w:w w:val="105"/>
                    </w:rPr>
                    <w:t>of the </w:t>
                  </w:r>
                  <w:r>
                    <w:rPr>
                      <w:color w:val="231F20"/>
                      <w:spacing w:val="-3"/>
                      <w:w w:val="105"/>
                    </w:rPr>
                    <w:t>products </w:t>
                  </w:r>
                  <w:r>
                    <w:rPr>
                      <w:color w:val="231F20"/>
                      <w:w w:val="105"/>
                    </w:rPr>
                    <w:t>of </w:t>
                  </w:r>
                  <w:r>
                    <w:rPr>
                      <w:color w:val="231F20"/>
                      <w:spacing w:val="-3"/>
                      <w:w w:val="105"/>
                    </w:rPr>
                    <w:t>this successful </w:t>
                  </w:r>
                  <w:r>
                    <w:rPr>
                      <w:color w:val="231F20"/>
                      <w:spacing w:val="-5"/>
                      <w:w w:val="105"/>
                    </w:rPr>
                    <w:t>producer. </w:t>
                  </w:r>
                  <w:r>
                    <w:rPr>
                      <w:color w:val="231F20"/>
                      <w:spacing w:val="-3"/>
                      <w:w w:val="105"/>
                    </w:rPr>
                    <w:t>Procter </w:t>
                  </w:r>
                  <w:r>
                    <w:rPr>
                      <w:color w:val="231F20"/>
                      <w:w w:val="105"/>
                    </w:rPr>
                    <w:t>&amp; </w:t>
                  </w:r>
                  <w:r>
                    <w:rPr>
                      <w:color w:val="231F20"/>
                      <w:spacing w:val="-6"/>
                      <w:w w:val="105"/>
                    </w:rPr>
                    <w:t>Gamble’s </w:t>
                  </w:r>
                  <w:r>
                    <w:rPr>
                      <w:color w:val="231F20"/>
                      <w:spacing w:val="-3"/>
                      <w:w w:val="105"/>
                    </w:rPr>
                    <w:t>R&amp;D </w:t>
                  </w:r>
                  <w:r>
                    <w:rPr>
                      <w:color w:val="231F20"/>
                      <w:w w:val="105"/>
                    </w:rPr>
                    <w:t>expertise and </w:t>
                  </w:r>
                  <w:r>
                    <w:rPr>
                      <w:color w:val="231F20"/>
                      <w:spacing w:val="-3"/>
                      <w:w w:val="105"/>
                    </w:rPr>
                    <w:t>marketing/distribution skills pro- vide</w:t>
                  </w:r>
                  <w:r>
                    <w:rPr>
                      <w:color w:val="231F20"/>
                      <w:spacing w:val="-9"/>
                      <w:w w:val="105"/>
                    </w:rPr>
                    <w:t> </w:t>
                  </w:r>
                  <w:r>
                    <w:rPr>
                      <w:color w:val="231F20"/>
                      <w:w w:val="105"/>
                    </w:rPr>
                    <w:t>a</w:t>
                  </w:r>
                  <w:r>
                    <w:rPr>
                      <w:color w:val="231F20"/>
                      <w:spacing w:val="-8"/>
                      <w:w w:val="105"/>
                    </w:rPr>
                    <w:t> </w:t>
                  </w:r>
                  <w:r>
                    <w:rPr>
                      <w:color w:val="231F20"/>
                      <w:spacing w:val="-3"/>
                      <w:w w:val="105"/>
                    </w:rPr>
                    <w:t>significant</w:t>
                  </w:r>
                  <w:r>
                    <w:rPr>
                      <w:color w:val="231F20"/>
                      <w:spacing w:val="-8"/>
                      <w:w w:val="105"/>
                    </w:rPr>
                    <w:t> </w:t>
                  </w:r>
                  <w:r>
                    <w:rPr>
                      <w:color w:val="231F20"/>
                      <w:spacing w:val="-3"/>
                      <w:w w:val="105"/>
                    </w:rPr>
                    <w:t>competitive</w:t>
                  </w:r>
                  <w:r>
                    <w:rPr>
                      <w:color w:val="231F20"/>
                      <w:spacing w:val="-9"/>
                      <w:w w:val="105"/>
                    </w:rPr>
                    <w:t> </w:t>
                  </w:r>
                  <w:r>
                    <w:rPr>
                      <w:color w:val="231F20"/>
                      <w:spacing w:val="-3"/>
                      <w:w w:val="105"/>
                    </w:rPr>
                    <w:t>advantage</w:t>
                  </w:r>
                  <w:r>
                    <w:rPr>
                      <w:color w:val="231F20"/>
                      <w:spacing w:val="-8"/>
                      <w:w w:val="105"/>
                    </w:rPr>
                    <w:t> </w:t>
                  </w:r>
                  <w:r>
                    <w:rPr>
                      <w:color w:val="231F20"/>
                      <w:w w:val="105"/>
                    </w:rPr>
                    <w:t>in</w:t>
                  </w:r>
                  <w:r>
                    <w:rPr>
                      <w:color w:val="231F20"/>
                      <w:spacing w:val="-8"/>
                      <w:w w:val="105"/>
                    </w:rPr>
                    <w:t> </w:t>
                  </w:r>
                  <w:r>
                    <w:rPr>
                      <w:color w:val="231F20"/>
                      <w:w w:val="105"/>
                    </w:rPr>
                    <w:t>a</w:t>
                  </w:r>
                  <w:r>
                    <w:rPr>
                      <w:color w:val="231F20"/>
                      <w:spacing w:val="-8"/>
                      <w:w w:val="105"/>
                    </w:rPr>
                    <w:t> </w:t>
                  </w:r>
                  <w:r>
                    <w:rPr>
                      <w:color w:val="231F20"/>
                      <w:spacing w:val="-3"/>
                      <w:w w:val="105"/>
                    </w:rPr>
                    <w:t>wide range </w:t>
                  </w:r>
                  <w:r>
                    <w:rPr>
                      <w:color w:val="231F20"/>
                      <w:w w:val="105"/>
                    </w:rPr>
                    <w:t>of </w:t>
                  </w:r>
                  <w:r>
                    <w:rPr>
                      <w:color w:val="231F20"/>
                      <w:spacing w:val="-3"/>
                      <w:w w:val="105"/>
                    </w:rPr>
                    <w:t>mass consumer products </w:t>
                  </w:r>
                  <w:r>
                    <w:rPr>
                      <w:color w:val="231F20"/>
                      <w:w w:val="105"/>
                    </w:rPr>
                    <w:t>(e.g., </w:t>
                  </w:r>
                  <w:r>
                    <w:rPr>
                      <w:color w:val="231F20"/>
                      <w:spacing w:val="-4"/>
                      <w:w w:val="105"/>
                    </w:rPr>
                    <w:t>Ivory, </w:t>
                  </w:r>
                  <w:r>
                    <w:rPr>
                      <w:color w:val="231F20"/>
                      <w:spacing w:val="-3"/>
                      <w:w w:val="105"/>
                    </w:rPr>
                    <w:t>Tide, Folgers, Crisco,</w:t>
                  </w:r>
                  <w:r>
                    <w:rPr>
                      <w:color w:val="231F20"/>
                      <w:spacing w:val="1"/>
                      <w:w w:val="105"/>
                    </w:rPr>
                    <w:t> </w:t>
                  </w:r>
                  <w:r>
                    <w:rPr>
                      <w:color w:val="231F20"/>
                      <w:spacing w:val="-4"/>
                      <w:w w:val="105"/>
                    </w:rPr>
                    <w:t>Pampers).</w:t>
                  </w:r>
                </w:p>
              </w:txbxContent>
            </v:textbox>
            <w10:wrap type="none"/>
          </v:shape>
        </w:pict>
      </w:r>
      <w:r>
        <w:rPr/>
        <w:pict>
          <v:shape style="position:absolute;margin-left:85.595001pt;margin-top:673.859924pt;width:214.15pt;height:39.65pt;mso-position-horizontal-relative:page;mso-position-vertical-relative:page;z-index:-77200" type="#_x0000_t202" filled="false" stroked="false">
            <v:textbox inset="0,0,0,0">
              <w:txbxContent>
                <w:p>
                  <w:pPr>
                    <w:pStyle w:val="BodyText"/>
                    <w:spacing w:line="276" w:lineRule="auto"/>
                    <w:ind w:right="17"/>
                    <w:jc w:val="both"/>
                  </w:pPr>
                  <w:r>
                    <w:rPr>
                      <w:color w:val="231F20"/>
                      <w:w w:val="105"/>
                    </w:rPr>
                    <w:t>For instance, the New </w:t>
                  </w:r>
                  <w:r>
                    <w:rPr>
                      <w:color w:val="231F20"/>
                      <w:spacing w:val="-4"/>
                      <w:w w:val="105"/>
                    </w:rPr>
                    <w:t>York </w:t>
                  </w:r>
                  <w:r>
                    <w:rPr>
                      <w:color w:val="231F20"/>
                      <w:w w:val="105"/>
                    </w:rPr>
                    <w:t>Times stated </w:t>
                  </w:r>
                  <w:r>
                    <w:rPr>
                      <w:color w:val="231F20"/>
                      <w:spacing w:val="-4"/>
                      <w:w w:val="105"/>
                    </w:rPr>
                    <w:t>that </w:t>
                  </w:r>
                  <w:r>
                    <w:rPr>
                      <w:color w:val="231F20"/>
                      <w:spacing w:val="-3"/>
                      <w:w w:val="105"/>
                    </w:rPr>
                    <w:t>Microsoft’s</w:t>
                  </w:r>
                  <w:r>
                    <w:rPr>
                      <w:color w:val="231F20"/>
                      <w:spacing w:val="-7"/>
                      <w:w w:val="105"/>
                    </w:rPr>
                    <w:t> </w:t>
                  </w:r>
                  <w:r>
                    <w:rPr>
                      <w:color w:val="231F20"/>
                      <w:w w:val="105"/>
                    </w:rPr>
                    <w:t>only</w:t>
                  </w:r>
                  <w:r>
                    <w:rPr>
                      <w:color w:val="231F20"/>
                      <w:spacing w:val="-7"/>
                      <w:w w:val="105"/>
                    </w:rPr>
                    <w:t> </w:t>
                  </w:r>
                  <w:r>
                    <w:rPr>
                      <w:color w:val="231F20"/>
                      <w:w w:val="105"/>
                    </w:rPr>
                    <w:t>factory</w:t>
                  </w:r>
                  <w:r>
                    <w:rPr>
                      <w:color w:val="231F20"/>
                      <w:spacing w:val="-6"/>
                      <w:w w:val="105"/>
                    </w:rPr>
                    <w:t> </w:t>
                  </w:r>
                  <w:r>
                    <w:rPr>
                      <w:color w:val="231F20"/>
                      <w:w w:val="105"/>
                    </w:rPr>
                    <w:t>asset</w:t>
                  </w:r>
                  <w:r>
                    <w:rPr>
                      <w:color w:val="231F20"/>
                      <w:spacing w:val="-7"/>
                      <w:w w:val="105"/>
                    </w:rPr>
                    <w:t> </w:t>
                  </w:r>
                  <w:r>
                    <w:rPr>
                      <w:color w:val="231F20"/>
                      <w:w w:val="105"/>
                    </w:rPr>
                    <w:t>is</w:t>
                  </w:r>
                  <w:r>
                    <w:rPr>
                      <w:color w:val="231F20"/>
                      <w:spacing w:val="-7"/>
                      <w:w w:val="105"/>
                    </w:rPr>
                    <w:t> </w:t>
                  </w:r>
                  <w:r>
                    <w:rPr>
                      <w:color w:val="231F20"/>
                      <w:w w:val="105"/>
                    </w:rPr>
                    <w:t>the</w:t>
                  </w:r>
                  <w:r>
                    <w:rPr>
                      <w:color w:val="231F20"/>
                      <w:spacing w:val="-6"/>
                      <w:w w:val="105"/>
                    </w:rPr>
                    <w:t> </w:t>
                  </w:r>
                  <w:r>
                    <w:rPr>
                      <w:color w:val="231F20"/>
                      <w:w w:val="105"/>
                    </w:rPr>
                    <w:t>human</w:t>
                  </w:r>
                  <w:r>
                    <w:rPr>
                      <w:color w:val="231F20"/>
                      <w:spacing w:val="-7"/>
                      <w:w w:val="105"/>
                    </w:rPr>
                    <w:t> </w:t>
                  </w:r>
                  <w:r>
                    <w:rPr>
                      <w:color w:val="231F20"/>
                      <w:spacing w:val="-4"/>
                      <w:w w:val="105"/>
                    </w:rPr>
                    <w:t>imag- </w:t>
                  </w:r>
                  <w:r>
                    <w:rPr>
                      <w:color w:val="231F20"/>
                      <w:w w:val="105"/>
                    </w:rPr>
                    <w:t>ination. This company has excelled in</w:t>
                  </w:r>
                  <w:r>
                    <w:rPr>
                      <w:color w:val="231F20"/>
                      <w:spacing w:val="19"/>
                      <w:w w:val="105"/>
                    </w:rPr>
                    <w:t> </w:t>
                  </w:r>
                  <w:r>
                    <w:rPr>
                      <w:color w:val="231F20"/>
                      <w:w w:val="105"/>
                    </w:rPr>
                    <w:t>inventing</w:t>
                  </w:r>
                </w:p>
              </w:txbxContent>
            </v:textbox>
            <w10:wrap type="none"/>
          </v:shape>
        </w:pict>
      </w:r>
      <w:r>
        <w:rPr/>
        <w:pict>
          <v:shape style="position:absolute;margin-left:555.051025pt;margin-top:756.402527pt;width:10.35pt;height:10.15pt;mso-position-horizontal-relative:page;mso-position-vertical-relative:page;z-index:-77176" type="#_x0000_t202" filled="false" stroked="false">
            <v:textbox inset="0,0,0,0">
              <w:txbxContent>
                <w:p>
                  <w:pPr>
                    <w:spacing w:before="19"/>
                    <w:ind w:left="20" w:right="0" w:firstLine="0"/>
                    <w:jc w:val="left"/>
                    <w:rPr>
                      <w:sz w:val="14"/>
                    </w:rPr>
                  </w:pPr>
                  <w:r>
                    <w:rPr>
                      <w:color w:val="231F20"/>
                      <w:sz w:val="14"/>
                    </w:rPr>
                    <w:t>20</w:t>
                  </w:r>
                </w:p>
              </w:txbxContent>
            </v:textbox>
            <w10:wrap type="none"/>
          </v:shape>
        </w:pict>
      </w:r>
      <w:r>
        <w:rPr/>
        <w:pict>
          <v:shape style="position:absolute;margin-left:0pt;margin-top:0pt;width:35pt;height:792pt;mso-position-horizontal-relative:page;mso-position-vertical-relative:page;z-index:-771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7128"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7104"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0;top:15821;width:20;height:6" coordorigin="0,15822" coordsize="20,6" path="m1953,12498l3752,12498,3752,11658,1953,11658,1953,12498xm4113,12498l5913,12498,5913,11658,4113,11658,4113,12498xm6272,12498l8072,12498,8072,11658,6272,11658,6272,12498xm8433,12498l10233,12498,10233,11658,8433,11658,8433,12498xm3752,12073l4051,12073e" filled="false" stroked="true" strokeweight=".547979pt" strokecolor="#231f20">
              <v:path arrowok="t"/>
              <v:stroke dashstyle="solid"/>
            </v:shape>
            <v:shape style="position:absolute;left:4025;top:12024;width:86;height:96" coordorigin="4026,12025" coordsize="86,96" path="m4026,12025l4043,12073,4026,12120,4044,12106,4066,12093,4089,12082,4111,12073,4089,12063,4066,12052,4044,12039,4026,12025xe" filled="true" fillcolor="#231f20" stroked="false">
              <v:path arrowok="t"/>
              <v:fill type="solid"/>
            </v:shape>
            <v:line style="position:absolute" from="5913,12073" to="6211,12073" stroked="true" strokeweight=".308408pt" strokecolor="#231f20">
              <v:stroke dashstyle="solid"/>
            </v:line>
            <v:shape style="position:absolute;left:6185;top:12024;width:87;height:96" coordorigin="6185,12025" coordsize="87,96" path="m6185,12025l6203,12073,6185,12120,6204,12106,6226,12093,6249,12082,6272,12073,6249,12063,6226,12052,6204,12039,6185,12025xe" filled="true" fillcolor="#231f20" stroked="false">
              <v:path arrowok="t"/>
              <v:fill type="solid"/>
            </v:shape>
            <v:line style="position:absolute" from="8073,12073" to="8371,12073" stroked="true" strokeweight=".308408pt" strokecolor="#231f20">
              <v:stroke dashstyle="solid"/>
            </v:line>
            <v:shape style="position:absolute;left:8345;top:12024;width:86;height:96" coordorigin="8346,12025" coordsize="86,96" path="m8346,12025l8363,12073,8346,12120,8364,12106,8386,12093,8409,12082,8431,12073,8409,12063,8386,12052,8364,12039,8346,12025xe" filled="true" fillcolor="#231f20" stroked="false">
              <v:path arrowok="t"/>
              <v:fill type="solid"/>
            </v:shape>
            <w10:wrap type="none"/>
          </v:group>
        </w:pict>
      </w:r>
      <w:r>
        <w:rPr/>
        <w:pict>
          <v:rect style="position:absolute;margin-left:0pt;margin-top:0pt;width:35pt;height:792pt;mso-position-horizontal-relative:page;mso-position-vertical-relative:page;z-index:-77080" filled="true" fillcolor="#d4e3ee" stroked="false">
            <v:fill type="solid"/>
            <w10:wrap type="none"/>
          </v:rect>
        </w:pict>
      </w:r>
      <w:r>
        <w:rPr/>
        <w:pict>
          <v:shape style="position:absolute;margin-left:231.835098pt;margin-top:109.537498pt;width:338.25pt;height:15.7pt;mso-position-horizontal-relative:page;mso-position-vertical-relative:page;z-index:-77056"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5pt;height:91.65pt;mso-position-horizontal-relative:page;mso-position-vertical-relative:page;z-index:-77032" type="#_x0000_t202" filled="false" stroked="false">
            <v:textbox inset="0,0,0,0">
              <w:txbxContent>
                <w:p>
                  <w:pPr>
                    <w:pStyle w:val="BodyText"/>
                    <w:spacing w:line="276" w:lineRule="auto"/>
                    <w:ind w:right="17"/>
                    <w:jc w:val="both"/>
                  </w:pPr>
                  <w:r>
                    <w:rPr>
                      <w:color w:val="231F20"/>
                      <w:spacing w:val="2"/>
                    </w:rPr>
                    <w:t>Core competencies need </w:t>
                  </w:r>
                  <w:r>
                    <w:rPr>
                      <w:color w:val="231F20"/>
                    </w:rPr>
                    <w:t>to be </w:t>
                  </w:r>
                  <w:r>
                    <w:rPr>
                      <w:color w:val="231F20"/>
                      <w:spacing w:val="3"/>
                    </w:rPr>
                    <w:t>continually </w:t>
                  </w:r>
                  <w:r>
                    <w:rPr>
                      <w:color w:val="231F20"/>
                    </w:rPr>
                    <w:t>validated. In the  early  1970s,  Timex  held  </w:t>
                  </w:r>
                  <w:r>
                    <w:rPr>
                      <w:color w:val="231F20"/>
                      <w:spacing w:val="-4"/>
                    </w:rPr>
                    <w:t>half  </w:t>
                  </w:r>
                  <w:r>
                    <w:rPr>
                      <w:color w:val="231F20"/>
                    </w:rPr>
                    <w:t>of the global market for watches with its </w:t>
                  </w:r>
                  <w:r>
                    <w:rPr>
                      <w:color w:val="231F20"/>
                      <w:spacing w:val="-4"/>
                    </w:rPr>
                    <w:t>core </w:t>
                  </w:r>
                  <w:r>
                    <w:rPr>
                      <w:color w:val="231F20"/>
                      <w:spacing w:val="-3"/>
                    </w:rPr>
                    <w:t>competence </w:t>
                  </w:r>
                  <w:r>
                    <w:rPr>
                      <w:color w:val="231F20"/>
                    </w:rPr>
                    <w:t>in </w:t>
                  </w:r>
                  <w:r>
                    <w:rPr>
                      <w:color w:val="231F20"/>
                      <w:spacing w:val="-3"/>
                    </w:rPr>
                    <w:t>low-cost management </w:t>
                  </w:r>
                  <w:r>
                    <w:rPr>
                      <w:color w:val="231F20"/>
                    </w:rPr>
                    <w:t>of </w:t>
                  </w:r>
                  <w:r>
                    <w:rPr>
                      <w:color w:val="231F20"/>
                      <w:spacing w:val="-3"/>
                    </w:rPr>
                    <w:t>precision </w:t>
                  </w:r>
                  <w:r>
                    <w:rPr>
                      <w:color w:val="231F20"/>
                    </w:rPr>
                    <w:t>manufacturing. By the mid-1970s, the </w:t>
                  </w:r>
                  <w:r>
                    <w:rPr>
                      <w:color w:val="231F20"/>
                      <w:spacing w:val="-4"/>
                    </w:rPr>
                    <w:t>watch </w:t>
                  </w:r>
                  <w:r>
                    <w:rPr>
                      <w:color w:val="231F20"/>
                    </w:rPr>
                    <w:t>industry moved to digital technology, making </w:t>
                  </w:r>
                  <w:r>
                    <w:rPr>
                      <w:color w:val="231F20"/>
                      <w:spacing w:val="-4"/>
                    </w:rPr>
                    <w:t>Timex’s </w:t>
                  </w:r>
                  <w:r>
                    <w:rPr>
                      <w:color w:val="231F20"/>
                    </w:rPr>
                    <w:t>core competence</w:t>
                  </w:r>
                  <w:r>
                    <w:rPr>
                      <w:color w:val="231F20"/>
                      <w:spacing w:val="20"/>
                    </w:rPr>
                    <w:t> </w:t>
                  </w:r>
                  <w:r>
                    <w:rPr>
                      <w:color w:val="231F20"/>
                    </w:rPr>
                    <w:t>irrelevant.</w:t>
                  </w:r>
                </w:p>
              </w:txbxContent>
            </v:textbox>
            <w10:wrap type="none"/>
          </v:shape>
        </w:pict>
      </w:r>
      <w:r>
        <w:rPr/>
        <w:pict>
          <v:shape style="position:absolute;margin-left:312.105286pt;margin-top:166.860306pt;width:214.25pt;height:65.650pt;mso-position-horizontal-relative:page;mso-position-vertical-relative:page;z-index:-77008" type="#_x0000_t202" filled="false" stroked="false">
            <v:textbox inset="0,0,0,0">
              <w:txbxContent>
                <w:p>
                  <w:pPr>
                    <w:pStyle w:val="BodyText"/>
                    <w:spacing w:line="276" w:lineRule="auto"/>
                    <w:ind w:right="19"/>
                    <w:jc w:val="both"/>
                  </w:pPr>
                  <w:r>
                    <w:rPr>
                      <w:color w:val="231F20"/>
                      <w:w w:val="105"/>
                    </w:rPr>
                    <w:t>and distribution system. Besides employing these core competencies in hotels, the</w:t>
                  </w:r>
                  <w:r>
                    <w:rPr>
                      <w:color w:val="231F20"/>
                      <w:spacing w:val="-32"/>
                      <w:w w:val="105"/>
                    </w:rPr>
                    <w:t> </w:t>
                  </w:r>
                  <w:r>
                    <w:rPr>
                      <w:color w:val="231F20"/>
                      <w:spacing w:val="-3"/>
                      <w:w w:val="105"/>
                    </w:rPr>
                    <w:t>company </w:t>
                  </w:r>
                  <w:r>
                    <w:rPr>
                      <w:color w:val="231F20"/>
                      <w:w w:val="105"/>
                    </w:rPr>
                    <w:t>uses them in its other businesses, including institutional food service, consumer food </w:t>
                  </w:r>
                  <w:r>
                    <w:rPr>
                      <w:color w:val="231F20"/>
                      <w:spacing w:val="-5"/>
                      <w:w w:val="105"/>
                    </w:rPr>
                    <w:t>and </w:t>
                  </w:r>
                  <w:r>
                    <w:rPr>
                      <w:color w:val="231F20"/>
                      <w:w w:val="105"/>
                    </w:rPr>
                    <w:t>restaurants, cruise ships and theme</w:t>
                  </w:r>
                  <w:r>
                    <w:rPr>
                      <w:color w:val="231F20"/>
                      <w:spacing w:val="40"/>
                      <w:w w:val="105"/>
                    </w:rPr>
                    <w:t> </w:t>
                  </w:r>
                  <w:r>
                    <w:rPr>
                      <w:color w:val="231F20"/>
                      <w:w w:val="105"/>
                    </w:rPr>
                    <w:t>parks.</w:t>
                  </w:r>
                </w:p>
              </w:txbxContent>
            </v:textbox>
            <w10:wrap type="none"/>
          </v:shape>
        </w:pict>
      </w:r>
      <w:r>
        <w:rPr/>
        <w:pict>
          <v:shape style="position:absolute;margin-left:312.105286pt;margin-top:244.860397pt;width:214.15pt;height:65.650pt;mso-position-horizontal-relative:page;mso-position-vertical-relative:page;z-index:-76984" type="#_x0000_t202" filled="false" stroked="false">
            <v:textbox inset="0,0,0,0">
              <w:txbxContent>
                <w:p>
                  <w:pPr>
                    <w:pStyle w:val="BodyText"/>
                    <w:spacing w:line="276" w:lineRule="auto"/>
                    <w:ind w:right="17"/>
                    <w:jc w:val="both"/>
                  </w:pPr>
                  <w:r>
                    <w:rPr>
                      <w:color w:val="231F20"/>
                      <w:spacing w:val="-3"/>
                      <w:w w:val="105"/>
                    </w:rPr>
                    <w:t>AT&amp;T </w:t>
                  </w:r>
                  <w:r>
                    <w:rPr>
                      <w:color w:val="231F20"/>
                      <w:w w:val="105"/>
                    </w:rPr>
                    <w:t>extended its core competence as </w:t>
                  </w:r>
                  <w:r>
                    <w:rPr>
                      <w:color w:val="231F20"/>
                      <w:spacing w:val="-5"/>
                      <w:w w:val="105"/>
                    </w:rPr>
                    <w:t>an </w:t>
                  </w:r>
                  <w:r>
                    <w:rPr>
                      <w:color w:val="231F20"/>
                      <w:w w:val="105"/>
                    </w:rPr>
                    <w:t>efficient processor of customer accounts </w:t>
                  </w:r>
                  <w:r>
                    <w:rPr>
                      <w:color w:val="231F20"/>
                      <w:spacing w:val="-3"/>
                      <w:w w:val="105"/>
                    </w:rPr>
                    <w:t>by entering</w:t>
                  </w:r>
                  <w:r>
                    <w:rPr>
                      <w:color w:val="231F20"/>
                      <w:spacing w:val="-14"/>
                      <w:w w:val="105"/>
                    </w:rPr>
                    <w:t> </w:t>
                  </w:r>
                  <w:r>
                    <w:rPr>
                      <w:color w:val="231F20"/>
                      <w:w w:val="105"/>
                    </w:rPr>
                    <w:t>the</w:t>
                  </w:r>
                  <w:r>
                    <w:rPr>
                      <w:color w:val="231F20"/>
                      <w:spacing w:val="-14"/>
                      <w:w w:val="105"/>
                    </w:rPr>
                    <w:t> </w:t>
                  </w:r>
                  <w:r>
                    <w:rPr>
                      <w:color w:val="231F20"/>
                      <w:spacing w:val="-3"/>
                      <w:w w:val="105"/>
                    </w:rPr>
                    <w:t>credit</w:t>
                  </w:r>
                  <w:r>
                    <w:rPr>
                      <w:color w:val="231F20"/>
                      <w:spacing w:val="-14"/>
                      <w:w w:val="105"/>
                    </w:rPr>
                    <w:t> </w:t>
                  </w:r>
                  <w:r>
                    <w:rPr>
                      <w:color w:val="231F20"/>
                      <w:spacing w:val="-3"/>
                      <w:w w:val="105"/>
                    </w:rPr>
                    <w:t>card</w:t>
                  </w:r>
                  <w:r>
                    <w:rPr>
                      <w:color w:val="231F20"/>
                      <w:spacing w:val="-13"/>
                      <w:w w:val="105"/>
                    </w:rPr>
                    <w:t> </w:t>
                  </w:r>
                  <w:r>
                    <w:rPr>
                      <w:color w:val="231F20"/>
                      <w:spacing w:val="-3"/>
                      <w:w w:val="105"/>
                    </w:rPr>
                    <w:t>business.</w:t>
                  </w:r>
                  <w:r>
                    <w:rPr>
                      <w:color w:val="231F20"/>
                      <w:spacing w:val="-14"/>
                      <w:w w:val="105"/>
                    </w:rPr>
                    <w:t> </w:t>
                  </w:r>
                  <w:r>
                    <w:rPr>
                      <w:color w:val="231F20"/>
                      <w:spacing w:val="-3"/>
                      <w:w w:val="105"/>
                    </w:rPr>
                    <w:t>Kimberly</w:t>
                  </w:r>
                  <w:r>
                    <w:rPr>
                      <w:color w:val="231F20"/>
                      <w:spacing w:val="-14"/>
                      <w:w w:val="105"/>
                    </w:rPr>
                    <w:t> </w:t>
                  </w:r>
                  <w:r>
                    <w:rPr>
                      <w:color w:val="231F20"/>
                      <w:spacing w:val="-6"/>
                      <w:w w:val="105"/>
                    </w:rPr>
                    <w:t>Clark’s </w:t>
                  </w:r>
                  <w:r>
                    <w:rPr>
                      <w:color w:val="231F20"/>
                      <w:w w:val="105"/>
                    </w:rPr>
                    <w:t>entry </w:t>
                  </w:r>
                  <w:r>
                    <w:rPr>
                      <w:color w:val="231F20"/>
                      <w:spacing w:val="-3"/>
                      <w:w w:val="105"/>
                    </w:rPr>
                    <w:t>into disposable diapers extended </w:t>
                  </w:r>
                  <w:r>
                    <w:rPr>
                      <w:color w:val="231F20"/>
                      <w:w w:val="105"/>
                    </w:rPr>
                    <w:t>its </w:t>
                  </w:r>
                  <w:r>
                    <w:rPr>
                      <w:color w:val="231F20"/>
                      <w:spacing w:val="-3"/>
                      <w:w w:val="105"/>
                    </w:rPr>
                    <w:t>core competence </w:t>
                  </w:r>
                  <w:r>
                    <w:rPr>
                      <w:color w:val="231F20"/>
                      <w:w w:val="105"/>
                    </w:rPr>
                    <w:t>in the </w:t>
                  </w:r>
                  <w:r>
                    <w:rPr>
                      <w:color w:val="231F20"/>
                      <w:spacing w:val="-3"/>
                      <w:w w:val="105"/>
                    </w:rPr>
                    <w:t>design </w:t>
                  </w:r>
                  <w:r>
                    <w:rPr>
                      <w:color w:val="231F20"/>
                      <w:w w:val="105"/>
                    </w:rPr>
                    <w:t>of </w:t>
                  </w:r>
                  <w:r>
                    <w:rPr>
                      <w:color w:val="231F20"/>
                      <w:spacing w:val="-3"/>
                      <w:w w:val="105"/>
                    </w:rPr>
                    <w:t>paper</w:t>
                  </w:r>
                  <w:r>
                    <w:rPr>
                      <w:color w:val="231F20"/>
                      <w:spacing w:val="17"/>
                      <w:w w:val="105"/>
                    </w:rPr>
                    <w:t> </w:t>
                  </w:r>
                  <w:r>
                    <w:rPr>
                      <w:color w:val="231F20"/>
                      <w:spacing w:val="-3"/>
                      <w:w w:val="105"/>
                    </w:rPr>
                    <w:t>products.</w:t>
                  </w:r>
                </w:p>
              </w:txbxContent>
            </v:textbox>
            <w10:wrap type="none"/>
          </v:shape>
        </w:pict>
      </w:r>
      <w:r>
        <w:rPr/>
        <w:pict>
          <v:shape style="position:absolute;margin-left:85.595001pt;margin-top:270.690002pt;width:214.2pt;height:78.850pt;mso-position-horizontal-relative:page;mso-position-vertical-relative:page;z-index:-76960" type="#_x0000_t202" filled="false" stroked="false">
            <v:textbox inset="0,0,0,0">
              <w:txbxContent>
                <w:p>
                  <w:pPr>
                    <w:spacing w:line="276" w:lineRule="auto" w:before="23"/>
                    <w:ind w:left="20" w:right="109" w:firstLine="0"/>
                    <w:jc w:val="left"/>
                    <w:rPr>
                      <w:sz w:val="20"/>
                    </w:rPr>
                  </w:pPr>
                  <w:r>
                    <w:rPr>
                      <w:rFonts w:ascii="Franklin Gothic Heavy"/>
                      <w:b/>
                      <w:color w:val="569BBE"/>
                      <w:sz w:val="20"/>
                    </w:rPr>
                    <w:t>Export or leverage competencies to the value chains of other existing businesses. </w:t>
                  </w:r>
                  <w:r>
                    <w:rPr>
                      <w:color w:val="231F20"/>
                      <w:sz w:val="20"/>
                    </w:rPr>
                    <w:t>The same set of core competencies can be exploited in multiple businesses by  exporting  core competencies to the value chains of other existing</w:t>
                  </w:r>
                  <w:r>
                    <w:rPr>
                      <w:color w:val="231F20"/>
                      <w:spacing w:val="16"/>
                      <w:sz w:val="20"/>
                    </w:rPr>
                    <w:t> </w:t>
                  </w:r>
                  <w:r>
                    <w:rPr>
                      <w:color w:val="231F20"/>
                      <w:sz w:val="20"/>
                    </w:rPr>
                    <w:t>businesses.</w:t>
                  </w:r>
                </w:p>
              </w:txbxContent>
            </v:textbox>
            <w10:wrap type="none"/>
          </v:shape>
        </w:pict>
      </w:r>
      <w:r>
        <w:rPr/>
        <w:pict>
          <v:shape style="position:absolute;margin-left:312.105286pt;margin-top:322.690002pt;width:214.2pt;height:104.85pt;mso-position-horizontal-relative:page;mso-position-vertical-relative:page;z-index:-76936" type="#_x0000_t202" filled="false" stroked="false">
            <v:textbox inset="0,0,0,0">
              <w:txbxContent>
                <w:p>
                  <w:pPr>
                    <w:spacing w:line="276" w:lineRule="auto" w:before="23"/>
                    <w:ind w:left="20" w:right="22" w:firstLine="0"/>
                    <w:jc w:val="left"/>
                    <w:rPr>
                      <w:rFonts w:ascii="Franklin Gothic Heavy"/>
                      <w:b/>
                      <w:sz w:val="20"/>
                    </w:rPr>
                  </w:pPr>
                  <w:r>
                    <w:rPr>
                      <w:rFonts w:ascii="Franklin Gothic Heavy"/>
                      <w:b/>
                      <w:color w:val="569BBE"/>
                      <w:sz w:val="20"/>
                    </w:rPr>
                    <w:t>Use core competencies to reconfigure the value chains of existing businesses.</w:t>
                  </w:r>
                </w:p>
                <w:p>
                  <w:pPr>
                    <w:pStyle w:val="BodyText"/>
                    <w:spacing w:line="276" w:lineRule="auto" w:before="0"/>
                    <w:ind w:right="17"/>
                    <w:jc w:val="both"/>
                  </w:pPr>
                  <w:r>
                    <w:rPr>
                      <w:color w:val="231F20"/>
                      <w:w w:val="105"/>
                    </w:rPr>
                    <w:t>While firms </w:t>
                  </w:r>
                  <w:r>
                    <w:rPr>
                      <w:color w:val="231F20"/>
                      <w:spacing w:val="-3"/>
                      <w:w w:val="105"/>
                    </w:rPr>
                    <w:t>may </w:t>
                  </w:r>
                  <w:r>
                    <w:rPr>
                      <w:color w:val="231F20"/>
                      <w:w w:val="105"/>
                    </w:rPr>
                    <w:t>manage their existing value </w:t>
                  </w:r>
                  <w:r>
                    <w:rPr>
                      <w:color w:val="231F20"/>
                      <w:spacing w:val="-5"/>
                      <w:w w:val="105"/>
                    </w:rPr>
                    <w:t>chains better </w:t>
                  </w:r>
                  <w:r>
                    <w:rPr>
                      <w:color w:val="231F20"/>
                      <w:spacing w:val="-4"/>
                      <w:w w:val="105"/>
                    </w:rPr>
                    <w:t>than their </w:t>
                  </w:r>
                  <w:r>
                    <w:rPr>
                      <w:color w:val="231F20"/>
                      <w:spacing w:val="-5"/>
                      <w:w w:val="105"/>
                    </w:rPr>
                    <w:t>competitors, sophisticated </w:t>
                  </w:r>
                  <w:r>
                    <w:rPr>
                      <w:color w:val="231F20"/>
                      <w:w w:val="105"/>
                    </w:rPr>
                    <w:t>firms work harder on using their core</w:t>
                  </w:r>
                  <w:r>
                    <w:rPr>
                      <w:color w:val="231F20"/>
                      <w:spacing w:val="-22"/>
                      <w:w w:val="105"/>
                    </w:rPr>
                    <w:t> </w:t>
                  </w:r>
                  <w:r>
                    <w:rPr>
                      <w:color w:val="231F20"/>
                      <w:w w:val="105"/>
                    </w:rPr>
                    <w:t>competen- cies to reconfigure the value chain to </w:t>
                  </w:r>
                  <w:r>
                    <w:rPr>
                      <w:color w:val="231F20"/>
                      <w:spacing w:val="-4"/>
                      <w:w w:val="105"/>
                    </w:rPr>
                    <w:t>improve </w:t>
                  </w:r>
                  <w:r>
                    <w:rPr>
                      <w:color w:val="231F20"/>
                      <w:w w:val="105"/>
                    </w:rPr>
                    <w:t>payoffs. Otherwise, </w:t>
                  </w:r>
                  <w:r>
                    <w:rPr>
                      <w:color w:val="231F20"/>
                      <w:spacing w:val="2"/>
                      <w:w w:val="105"/>
                    </w:rPr>
                    <w:t>competitors </w:t>
                  </w:r>
                  <w:r>
                    <w:rPr>
                      <w:color w:val="231F20"/>
                      <w:w w:val="105"/>
                    </w:rPr>
                    <w:t>may exploit opportunities.</w:t>
                  </w:r>
                </w:p>
              </w:txbxContent>
            </v:textbox>
            <w10:wrap type="none"/>
          </v:shape>
        </w:pict>
      </w:r>
      <w:r>
        <w:rPr/>
        <w:pict>
          <v:shape style="position:absolute;margin-left:85.595001pt;margin-top:361.859985pt;width:214.2pt;height:117.65pt;mso-position-horizontal-relative:page;mso-position-vertical-relative:page;z-index:-76912" type="#_x0000_t202" filled="false" stroked="false">
            <v:textbox inset="0,0,0,0">
              <w:txbxContent>
                <w:p>
                  <w:pPr>
                    <w:pStyle w:val="BodyText"/>
                    <w:spacing w:line="276" w:lineRule="auto"/>
                    <w:ind w:right="19"/>
                    <w:jc w:val="both"/>
                  </w:pPr>
                  <w:r>
                    <w:rPr>
                      <w:color w:val="231F20"/>
                      <w:w w:val="105"/>
                    </w:rPr>
                    <w:t>For example, one of </w:t>
                  </w:r>
                  <w:r>
                    <w:rPr>
                      <w:color w:val="231F20"/>
                      <w:spacing w:val="-4"/>
                      <w:w w:val="105"/>
                    </w:rPr>
                    <w:t>Honda’s </w:t>
                  </w:r>
                  <w:r>
                    <w:rPr>
                      <w:color w:val="231F20"/>
                      <w:w w:val="105"/>
                    </w:rPr>
                    <w:t>core </w:t>
                  </w:r>
                  <w:r>
                    <w:rPr>
                      <w:color w:val="231F20"/>
                      <w:spacing w:val="-2"/>
                      <w:w w:val="105"/>
                    </w:rPr>
                    <w:t>competencies </w:t>
                  </w:r>
                  <w:r>
                    <w:rPr>
                      <w:color w:val="231F20"/>
                      <w:w w:val="105"/>
                    </w:rPr>
                    <w:t>is designing and producing small engines. By exporting this core competence to a wide</w:t>
                  </w:r>
                  <w:r>
                    <w:rPr>
                      <w:color w:val="231F20"/>
                      <w:spacing w:val="-19"/>
                      <w:w w:val="105"/>
                    </w:rPr>
                    <w:t> </w:t>
                  </w:r>
                  <w:r>
                    <w:rPr>
                      <w:color w:val="231F20"/>
                      <w:spacing w:val="-3"/>
                      <w:w w:val="105"/>
                    </w:rPr>
                    <w:t>variety </w:t>
                  </w:r>
                  <w:r>
                    <w:rPr>
                      <w:color w:val="231F20"/>
                      <w:w w:val="105"/>
                    </w:rPr>
                    <w:t>of</w:t>
                  </w:r>
                  <w:r>
                    <w:rPr>
                      <w:color w:val="231F20"/>
                      <w:spacing w:val="-9"/>
                      <w:w w:val="105"/>
                    </w:rPr>
                    <w:t> </w:t>
                  </w:r>
                  <w:r>
                    <w:rPr>
                      <w:color w:val="231F20"/>
                      <w:w w:val="105"/>
                    </w:rPr>
                    <w:t>business</w:t>
                  </w:r>
                  <w:r>
                    <w:rPr>
                      <w:color w:val="231F20"/>
                      <w:spacing w:val="-8"/>
                      <w:w w:val="105"/>
                    </w:rPr>
                    <w:t> </w:t>
                  </w:r>
                  <w:r>
                    <w:rPr>
                      <w:color w:val="231F20"/>
                      <w:w w:val="105"/>
                    </w:rPr>
                    <w:t>lines,</w:t>
                  </w:r>
                  <w:r>
                    <w:rPr>
                      <w:color w:val="231F20"/>
                      <w:spacing w:val="-16"/>
                      <w:w w:val="105"/>
                    </w:rPr>
                    <w:t> </w:t>
                  </w:r>
                  <w:r>
                    <w:rPr>
                      <w:color w:val="231F20"/>
                      <w:w w:val="105"/>
                    </w:rPr>
                    <w:t>the</w:t>
                  </w:r>
                  <w:r>
                    <w:rPr>
                      <w:color w:val="231F20"/>
                      <w:spacing w:val="-9"/>
                      <w:w w:val="105"/>
                    </w:rPr>
                    <w:t> </w:t>
                  </w:r>
                  <w:r>
                    <w:rPr>
                      <w:color w:val="231F20"/>
                      <w:w w:val="105"/>
                    </w:rPr>
                    <w:t>company</w:t>
                  </w:r>
                  <w:r>
                    <w:rPr>
                      <w:color w:val="231F20"/>
                      <w:spacing w:val="-7"/>
                      <w:w w:val="105"/>
                    </w:rPr>
                    <w:t> </w:t>
                  </w:r>
                  <w:r>
                    <w:rPr>
                      <w:color w:val="231F20"/>
                      <w:w w:val="105"/>
                    </w:rPr>
                    <w:t>seeks</w:t>
                  </w:r>
                  <w:r>
                    <w:rPr>
                      <w:color w:val="231F20"/>
                      <w:spacing w:val="-8"/>
                      <w:w w:val="105"/>
                    </w:rPr>
                    <w:t> </w:t>
                  </w:r>
                  <w:r>
                    <w:rPr>
                      <w:color w:val="231F20"/>
                      <w:w w:val="105"/>
                    </w:rPr>
                    <w:t>to</w:t>
                  </w:r>
                  <w:r>
                    <w:rPr>
                      <w:color w:val="231F20"/>
                      <w:spacing w:val="-8"/>
                      <w:w w:val="105"/>
                    </w:rPr>
                    <w:t> </w:t>
                  </w:r>
                  <w:r>
                    <w:rPr>
                      <w:color w:val="231F20"/>
                      <w:w w:val="105"/>
                    </w:rPr>
                    <w:t>have</w:t>
                  </w:r>
                  <w:r>
                    <w:rPr>
                      <w:color w:val="231F20"/>
                      <w:spacing w:val="-7"/>
                      <w:w w:val="105"/>
                    </w:rPr>
                    <w:t> </w:t>
                  </w:r>
                  <w:r>
                    <w:rPr>
                      <w:color w:val="231F20"/>
                      <w:w w:val="105"/>
                    </w:rPr>
                    <w:t>six Hondas in every garage: autos, </w:t>
                  </w:r>
                  <w:r>
                    <w:rPr>
                      <w:color w:val="231F20"/>
                      <w:spacing w:val="-2"/>
                      <w:w w:val="105"/>
                    </w:rPr>
                    <w:t>motorcycles, </w:t>
                  </w:r>
                  <w:r>
                    <w:rPr>
                      <w:color w:val="231F20"/>
                      <w:w w:val="105"/>
                    </w:rPr>
                    <w:t>snowmobiles, lawnmowers, snow blowers,</w:t>
                  </w:r>
                  <w:r>
                    <w:rPr>
                      <w:color w:val="231F20"/>
                      <w:spacing w:val="-35"/>
                      <w:w w:val="105"/>
                    </w:rPr>
                    <w:t> </w:t>
                  </w:r>
                  <w:r>
                    <w:rPr>
                      <w:color w:val="231F20"/>
                      <w:w w:val="105"/>
                    </w:rPr>
                    <w:t>chain saws</w:t>
                  </w:r>
                  <w:r>
                    <w:rPr>
                      <w:color w:val="231F20"/>
                      <w:spacing w:val="-9"/>
                      <w:w w:val="105"/>
                    </w:rPr>
                    <w:t> </w:t>
                  </w:r>
                  <w:r>
                    <w:rPr>
                      <w:color w:val="231F20"/>
                      <w:w w:val="105"/>
                    </w:rPr>
                    <w:t>and</w:t>
                  </w:r>
                  <w:r>
                    <w:rPr>
                      <w:color w:val="231F20"/>
                      <w:spacing w:val="-8"/>
                      <w:w w:val="105"/>
                    </w:rPr>
                    <w:t> </w:t>
                  </w:r>
                  <w:r>
                    <w:rPr>
                      <w:color w:val="231F20"/>
                      <w:w w:val="105"/>
                    </w:rPr>
                    <w:t>power</w:t>
                  </w:r>
                  <w:r>
                    <w:rPr>
                      <w:color w:val="231F20"/>
                      <w:spacing w:val="-9"/>
                      <w:w w:val="105"/>
                    </w:rPr>
                    <w:t> </w:t>
                  </w:r>
                  <w:r>
                    <w:rPr>
                      <w:color w:val="231F20"/>
                      <w:w w:val="105"/>
                    </w:rPr>
                    <w:t>tools.</w:t>
                  </w:r>
                  <w:r>
                    <w:rPr>
                      <w:color w:val="231F20"/>
                      <w:spacing w:val="-8"/>
                      <w:w w:val="105"/>
                    </w:rPr>
                    <w:t> </w:t>
                  </w:r>
                  <w:r>
                    <w:rPr>
                      <w:color w:val="231F20"/>
                      <w:w w:val="105"/>
                    </w:rPr>
                    <w:t>Other</w:t>
                  </w:r>
                  <w:r>
                    <w:rPr>
                      <w:color w:val="231F20"/>
                      <w:spacing w:val="-8"/>
                      <w:w w:val="105"/>
                    </w:rPr>
                    <w:t> </w:t>
                  </w:r>
                  <w:r>
                    <w:rPr>
                      <w:color w:val="231F20"/>
                      <w:w w:val="105"/>
                    </w:rPr>
                    <w:t>Honda</w:t>
                  </w:r>
                  <w:r>
                    <w:rPr>
                      <w:color w:val="231F20"/>
                      <w:spacing w:val="-9"/>
                      <w:w w:val="105"/>
                    </w:rPr>
                    <w:t> </w:t>
                  </w:r>
                  <w:r>
                    <w:rPr>
                      <w:color w:val="231F20"/>
                      <w:w w:val="105"/>
                    </w:rPr>
                    <w:t>core</w:t>
                  </w:r>
                  <w:r>
                    <w:rPr>
                      <w:color w:val="231F20"/>
                      <w:spacing w:val="-8"/>
                      <w:w w:val="105"/>
                    </w:rPr>
                    <w:t> </w:t>
                  </w:r>
                  <w:r>
                    <w:rPr>
                      <w:color w:val="231F20"/>
                      <w:w w:val="105"/>
                    </w:rPr>
                    <w:t>compe- tencies</w:t>
                  </w:r>
                  <w:r>
                    <w:rPr>
                      <w:color w:val="231F20"/>
                      <w:spacing w:val="-9"/>
                      <w:w w:val="105"/>
                    </w:rPr>
                    <w:t> </w:t>
                  </w:r>
                  <w:r>
                    <w:rPr>
                      <w:color w:val="231F20"/>
                      <w:w w:val="105"/>
                    </w:rPr>
                    <w:t>are</w:t>
                  </w:r>
                  <w:r>
                    <w:rPr>
                      <w:color w:val="231F20"/>
                      <w:spacing w:val="-8"/>
                      <w:w w:val="105"/>
                    </w:rPr>
                    <w:t> </w:t>
                  </w:r>
                  <w:r>
                    <w:rPr>
                      <w:color w:val="231F20"/>
                      <w:w w:val="105"/>
                    </w:rPr>
                    <w:t>dealership</w:t>
                  </w:r>
                  <w:r>
                    <w:rPr>
                      <w:color w:val="231F20"/>
                      <w:spacing w:val="-8"/>
                      <w:w w:val="105"/>
                    </w:rPr>
                    <w:t> </w:t>
                  </w:r>
                  <w:r>
                    <w:rPr>
                      <w:color w:val="231F20"/>
                      <w:w w:val="105"/>
                    </w:rPr>
                    <w:t>management</w:t>
                  </w:r>
                  <w:r>
                    <w:rPr>
                      <w:color w:val="231F20"/>
                      <w:spacing w:val="-8"/>
                      <w:w w:val="105"/>
                    </w:rPr>
                    <w:t> </w:t>
                  </w:r>
                  <w:r>
                    <w:rPr>
                      <w:color w:val="231F20"/>
                      <w:w w:val="105"/>
                    </w:rPr>
                    <w:t>and</w:t>
                  </w:r>
                  <w:r>
                    <w:rPr>
                      <w:color w:val="231F20"/>
                      <w:spacing w:val="-9"/>
                      <w:w w:val="105"/>
                    </w:rPr>
                    <w:t> </w:t>
                  </w:r>
                  <w:r>
                    <w:rPr>
                      <w:color w:val="231F20"/>
                      <w:w w:val="105"/>
                    </w:rPr>
                    <w:t>shorter product development</w:t>
                  </w:r>
                  <w:r>
                    <w:rPr>
                      <w:color w:val="231F20"/>
                      <w:spacing w:val="23"/>
                      <w:w w:val="105"/>
                    </w:rPr>
                    <w:t> </w:t>
                  </w:r>
                  <w:r>
                    <w:rPr>
                      <w:color w:val="231F20"/>
                      <w:w w:val="105"/>
                    </w:rPr>
                    <w:t>cycles.</w:t>
                  </w:r>
                </w:p>
              </w:txbxContent>
            </v:textbox>
            <w10:wrap type="none"/>
          </v:shape>
        </w:pict>
      </w:r>
      <w:r>
        <w:rPr/>
        <w:pict>
          <v:shape style="position:absolute;margin-left:312.105286pt;margin-top:439.860199pt;width:214.3pt;height:91.65pt;mso-position-horizontal-relative:page;mso-position-vertical-relative:page;z-index:-76888" type="#_x0000_t202" filled="false" stroked="false">
            <v:textbox inset="0,0,0,0">
              <w:txbxContent>
                <w:p>
                  <w:pPr>
                    <w:pStyle w:val="BodyText"/>
                    <w:spacing w:line="276" w:lineRule="auto"/>
                    <w:ind w:right="17"/>
                    <w:jc w:val="both"/>
                  </w:pPr>
                  <w:r>
                    <w:rPr>
                      <w:color w:val="231F20"/>
                      <w:w w:val="105"/>
                    </w:rPr>
                    <w:t>For </w:t>
                  </w:r>
                  <w:r>
                    <w:rPr>
                      <w:color w:val="231F20"/>
                      <w:spacing w:val="3"/>
                      <w:w w:val="105"/>
                    </w:rPr>
                    <w:t>example, Japanese watchmakers </w:t>
                  </w:r>
                  <w:r>
                    <w:rPr>
                      <w:color w:val="231F20"/>
                      <w:spacing w:val="4"/>
                      <w:w w:val="105"/>
                    </w:rPr>
                    <w:t>side- </w:t>
                  </w:r>
                  <w:r>
                    <w:rPr>
                      <w:color w:val="231F20"/>
                      <w:w w:val="105"/>
                    </w:rPr>
                    <w:t>stepped</w:t>
                  </w:r>
                  <w:r>
                    <w:rPr>
                      <w:color w:val="231F20"/>
                      <w:spacing w:val="-9"/>
                      <w:w w:val="105"/>
                    </w:rPr>
                    <w:t> </w:t>
                  </w:r>
                  <w:r>
                    <w:rPr>
                      <w:color w:val="231F20"/>
                      <w:w w:val="105"/>
                    </w:rPr>
                    <w:t>traditional</w:t>
                  </w:r>
                  <w:r>
                    <w:rPr>
                      <w:color w:val="231F20"/>
                      <w:spacing w:val="-9"/>
                      <w:w w:val="105"/>
                    </w:rPr>
                    <w:t> </w:t>
                  </w:r>
                  <w:r>
                    <w:rPr>
                      <w:color w:val="231F20"/>
                      <w:w w:val="105"/>
                    </w:rPr>
                    <w:t>distribution</w:t>
                  </w:r>
                  <w:r>
                    <w:rPr>
                      <w:color w:val="231F20"/>
                      <w:spacing w:val="-9"/>
                      <w:w w:val="105"/>
                    </w:rPr>
                    <w:t> </w:t>
                  </w:r>
                  <w:r>
                    <w:rPr>
                      <w:color w:val="231F20"/>
                      <w:w w:val="105"/>
                    </w:rPr>
                    <w:t>channels</w:t>
                  </w:r>
                  <w:r>
                    <w:rPr>
                      <w:color w:val="231F20"/>
                      <w:spacing w:val="-8"/>
                      <w:w w:val="105"/>
                    </w:rPr>
                    <w:t> </w:t>
                  </w:r>
                  <w:r>
                    <w:rPr>
                      <w:color w:val="231F20"/>
                      <w:w w:val="105"/>
                    </w:rPr>
                    <w:t>in</w:t>
                  </w:r>
                  <w:r>
                    <w:rPr>
                      <w:color w:val="231F20"/>
                      <w:spacing w:val="-9"/>
                      <w:w w:val="105"/>
                    </w:rPr>
                    <w:t> </w:t>
                  </w:r>
                  <w:r>
                    <w:rPr>
                      <w:color w:val="231F20"/>
                      <w:spacing w:val="-4"/>
                      <w:w w:val="105"/>
                    </w:rPr>
                    <w:t>favor </w:t>
                  </w:r>
                  <w:r>
                    <w:rPr>
                      <w:color w:val="231F20"/>
                      <w:w w:val="105"/>
                    </w:rPr>
                    <w:t>of mass merchandisers such as department store chains. By efficiently consolidating freight, Emery Freight dominated the air freight industry and</w:t>
                  </w:r>
                  <w:r>
                    <w:rPr>
                      <w:color w:val="231F20"/>
                      <w:spacing w:val="22"/>
                      <w:w w:val="105"/>
                    </w:rPr>
                    <w:t> </w:t>
                  </w:r>
                  <w:r>
                    <w:rPr>
                      <w:color w:val="231F20"/>
                      <w:w w:val="105"/>
                    </w:rPr>
                    <w:t>was</w:t>
                  </w:r>
                  <w:r>
                    <w:rPr>
                      <w:color w:val="231F20"/>
                      <w:spacing w:val="22"/>
                      <w:w w:val="105"/>
                    </w:rPr>
                    <w:t> </w:t>
                  </w:r>
                  <w:r>
                    <w:rPr>
                      <w:color w:val="231F20"/>
                      <w:w w:val="105"/>
                    </w:rPr>
                    <w:t>consistently</w:t>
                  </w:r>
                  <w:r>
                    <w:rPr>
                      <w:color w:val="231F20"/>
                      <w:spacing w:val="22"/>
                      <w:w w:val="105"/>
                    </w:rPr>
                    <w:t> </w:t>
                  </w:r>
                  <w:r>
                    <w:rPr>
                      <w:color w:val="231F20"/>
                      <w:w w:val="105"/>
                    </w:rPr>
                    <w:t>a</w:t>
                  </w:r>
                  <w:r>
                    <w:rPr>
                      <w:color w:val="231F20"/>
                      <w:spacing w:val="22"/>
                      <w:w w:val="105"/>
                    </w:rPr>
                    <w:t> </w:t>
                  </w:r>
                  <w:r>
                    <w:rPr>
                      <w:color w:val="231F20"/>
                      <w:w w:val="105"/>
                    </w:rPr>
                    <w:t>leader</w:t>
                  </w:r>
                  <w:r>
                    <w:rPr>
                      <w:color w:val="231F20"/>
                      <w:spacing w:val="22"/>
                      <w:w w:val="105"/>
                    </w:rPr>
                    <w:t> </w:t>
                  </w:r>
                  <w:r>
                    <w:rPr>
                      <w:color w:val="231F20"/>
                      <w:w w:val="105"/>
                    </w:rPr>
                    <w:t>in</w:t>
                  </w:r>
                  <w:r>
                    <w:rPr>
                      <w:color w:val="231F20"/>
                      <w:spacing w:val="22"/>
                      <w:w w:val="105"/>
                    </w:rPr>
                    <w:t> </w:t>
                  </w:r>
                  <w:r>
                    <w:rPr>
                      <w:color w:val="231F20"/>
                      <w:w w:val="105"/>
                    </w:rPr>
                    <w:t>profitability</w:t>
                  </w:r>
                  <w:r>
                    <w:rPr>
                      <w:color w:val="231F20"/>
                      <w:spacing w:val="22"/>
                      <w:w w:val="105"/>
                    </w:rPr>
                    <w:t> </w:t>
                  </w:r>
                  <w:r>
                    <w:rPr>
                      <w:color w:val="231F20"/>
                      <w:spacing w:val="-6"/>
                      <w:w w:val="105"/>
                    </w:rPr>
                    <w:t>in</w:t>
                  </w:r>
                </w:p>
                <w:p>
                  <w:pPr>
                    <w:pStyle w:val="BodyText"/>
                    <w:spacing w:line="222" w:lineRule="exact" w:before="0"/>
                    <w:jc w:val="both"/>
                  </w:pPr>
                  <w:r>
                    <w:rPr>
                      <w:color w:val="231F20"/>
                      <w:w w:val="105"/>
                    </w:rPr>
                    <w:t>U.S.</w:t>
                  </w:r>
                  <w:r>
                    <w:rPr>
                      <w:color w:val="231F20"/>
                      <w:spacing w:val="21"/>
                      <w:w w:val="105"/>
                    </w:rPr>
                    <w:t> </w:t>
                  </w:r>
                  <w:r>
                    <w:rPr>
                      <w:color w:val="231F20"/>
                      <w:w w:val="105"/>
                    </w:rPr>
                    <w:t>industry.</w:t>
                  </w:r>
                  <w:r>
                    <w:rPr>
                      <w:color w:val="231F20"/>
                      <w:spacing w:val="21"/>
                      <w:w w:val="105"/>
                    </w:rPr>
                    <w:t> </w:t>
                  </w:r>
                  <w:r>
                    <w:rPr>
                      <w:color w:val="231F20"/>
                      <w:w w:val="105"/>
                    </w:rPr>
                    <w:t>Federal</w:t>
                  </w:r>
                  <w:r>
                    <w:rPr>
                      <w:color w:val="231F20"/>
                      <w:spacing w:val="21"/>
                      <w:w w:val="105"/>
                    </w:rPr>
                    <w:t> </w:t>
                  </w:r>
                  <w:r>
                    <w:rPr>
                      <w:color w:val="231F20"/>
                      <w:w w:val="105"/>
                    </w:rPr>
                    <w:t>Express</w:t>
                  </w:r>
                  <w:r>
                    <w:rPr>
                      <w:color w:val="231F20"/>
                      <w:spacing w:val="21"/>
                      <w:w w:val="105"/>
                    </w:rPr>
                    <w:t> </w:t>
                  </w:r>
                  <w:r>
                    <w:rPr>
                      <w:color w:val="231F20"/>
                      <w:w w:val="105"/>
                    </w:rPr>
                    <w:t>reconfigured</w:t>
                  </w:r>
                  <w:r>
                    <w:rPr>
                      <w:color w:val="231F20"/>
                      <w:spacing w:val="21"/>
                      <w:w w:val="105"/>
                    </w:rPr>
                    <w:t> </w:t>
                  </w:r>
                  <w:r>
                    <w:rPr>
                      <w:color w:val="231F20"/>
                      <w:w w:val="105"/>
                    </w:rPr>
                    <w:t>the</w:t>
                  </w:r>
                </w:p>
              </w:txbxContent>
            </v:textbox>
            <w10:wrap type="none"/>
          </v:shape>
        </w:pict>
      </w:r>
      <w:r>
        <w:rPr/>
        <w:pict>
          <v:shape style="position:absolute;margin-left:85.595001pt;margin-top:491.860199pt;width:214.2pt;height:39.65pt;mso-position-horizontal-relative:page;mso-position-vertical-relative:page;z-index:-76864" type="#_x0000_t202" filled="false" stroked="false">
            <v:textbox inset="0,0,0,0">
              <w:txbxContent>
                <w:p>
                  <w:pPr>
                    <w:pStyle w:val="BodyText"/>
                    <w:spacing w:line="276" w:lineRule="auto"/>
                    <w:ind w:right="19"/>
                    <w:jc w:val="both"/>
                  </w:pPr>
                  <w:r>
                    <w:rPr>
                      <w:color w:val="231F20"/>
                      <w:w w:val="105"/>
                    </w:rPr>
                    <w:t>Marriott Corp. has core competencies in food service and hospitality skills, standardized </w:t>
                  </w:r>
                  <w:r>
                    <w:rPr>
                      <w:color w:val="231F20"/>
                      <w:spacing w:val="-3"/>
                      <w:w w:val="105"/>
                    </w:rPr>
                    <w:t>hotel </w:t>
                  </w:r>
                  <w:r>
                    <w:rPr>
                      <w:color w:val="231F20"/>
                      <w:w w:val="105"/>
                    </w:rPr>
                    <w:t>operating</w:t>
                  </w:r>
                  <w:r>
                    <w:rPr>
                      <w:color w:val="231F20"/>
                      <w:spacing w:val="-24"/>
                      <w:w w:val="105"/>
                    </w:rPr>
                    <w:t> </w:t>
                  </w:r>
                  <w:r>
                    <w:rPr>
                      <w:color w:val="231F20"/>
                      <w:w w:val="105"/>
                    </w:rPr>
                    <w:t>procedures,</w:t>
                  </w:r>
                  <w:r>
                    <w:rPr>
                      <w:color w:val="231F20"/>
                      <w:spacing w:val="-29"/>
                      <w:w w:val="105"/>
                    </w:rPr>
                    <w:t> </w:t>
                  </w:r>
                  <w:r>
                    <w:rPr>
                      <w:color w:val="231F20"/>
                      <w:w w:val="105"/>
                    </w:rPr>
                    <w:t>and</w:t>
                  </w:r>
                  <w:r>
                    <w:rPr>
                      <w:color w:val="231F20"/>
                      <w:spacing w:val="-24"/>
                      <w:w w:val="105"/>
                    </w:rPr>
                    <w:t> </w:t>
                  </w:r>
                  <w:r>
                    <w:rPr>
                      <w:color w:val="231F20"/>
                      <w:w w:val="105"/>
                    </w:rPr>
                    <w:t>a</w:t>
                  </w:r>
                  <w:r>
                    <w:rPr>
                      <w:color w:val="231F20"/>
                      <w:spacing w:val="-23"/>
                      <w:w w:val="105"/>
                    </w:rPr>
                    <w:t> </w:t>
                  </w:r>
                  <w:r>
                    <w:rPr>
                      <w:color w:val="231F20"/>
                      <w:w w:val="105"/>
                    </w:rPr>
                    <w:t>shared</w:t>
                  </w:r>
                  <w:r>
                    <w:rPr>
                      <w:color w:val="231F20"/>
                      <w:spacing w:val="-24"/>
                      <w:w w:val="105"/>
                    </w:rPr>
                    <w:t> </w:t>
                  </w:r>
                  <w:r>
                    <w:rPr>
                      <w:color w:val="231F20"/>
                      <w:w w:val="105"/>
                    </w:rPr>
                    <w:t>procurement</w:t>
                  </w:r>
                </w:p>
              </w:txbxContent>
            </v:textbox>
            <w10:wrap type="none"/>
          </v:shape>
        </w:pict>
      </w:r>
      <w:r>
        <w:rPr/>
        <w:pict>
          <v:shape style="position:absolute;margin-left:147.777802pt;margin-top:544.761475pt;width:333.2pt;height:16pt;mso-position-horizontal-relative:page;mso-position-vertical-relative:page;z-index:-76840" type="#_x0000_t202" filled="false" stroked="false">
            <v:textbox inset="0,0,0,0">
              <w:txbxContent>
                <w:p>
                  <w:pPr>
                    <w:spacing w:before="19"/>
                    <w:ind w:left="20" w:right="0" w:firstLine="0"/>
                    <w:jc w:val="left"/>
                    <w:rPr>
                      <w:sz w:val="24"/>
                    </w:rPr>
                  </w:pPr>
                  <w:r>
                    <w:rPr>
                      <w:color w:val="569BBE"/>
                      <w:w w:val="105"/>
                      <w:sz w:val="24"/>
                    </w:rPr>
                    <w:t>EXHIBIT 8. </w:t>
                  </w:r>
                  <w:r>
                    <w:rPr>
                      <w:color w:val="569BBE"/>
                      <w:spacing w:val="-4"/>
                      <w:w w:val="105"/>
                      <w:sz w:val="24"/>
                    </w:rPr>
                    <w:t>HOW </w:t>
                  </w:r>
                  <w:r>
                    <w:rPr>
                      <w:color w:val="569BBE"/>
                      <w:spacing w:val="-3"/>
                      <w:w w:val="105"/>
                      <w:sz w:val="24"/>
                    </w:rPr>
                    <w:t>TETRA-PAK </w:t>
                  </w:r>
                  <w:r>
                    <w:rPr>
                      <w:color w:val="569BBE"/>
                      <w:w w:val="105"/>
                      <w:sz w:val="24"/>
                    </w:rPr>
                    <w:t>RECONFIGURED THE </w:t>
                  </w:r>
                  <w:r>
                    <w:rPr>
                      <w:color w:val="569BBE"/>
                      <w:spacing w:val="-4"/>
                      <w:w w:val="105"/>
                      <w:sz w:val="24"/>
                    </w:rPr>
                    <w:t>VALUE </w:t>
                  </w:r>
                  <w:r>
                    <w:rPr>
                      <w:color w:val="569BBE"/>
                      <w:w w:val="105"/>
                      <w:sz w:val="24"/>
                    </w:rPr>
                    <w:t>CHAIN</w:t>
                  </w:r>
                </w:p>
              </w:txbxContent>
            </v:textbox>
            <w10:wrap type="none"/>
          </v:shape>
        </w:pict>
      </w:r>
      <w:r>
        <w:rPr/>
        <w:pict>
          <v:shape style="position:absolute;margin-left:102.13855pt;margin-top:643.098328pt;width:69.4pt;height:25.65pt;mso-position-horizontal-relative:page;mso-position-vertical-relative:page;z-index:-76816" type="#_x0000_t202" filled="false" stroked="false">
            <v:textbox inset="0,0,0,0">
              <w:txbxContent>
                <w:p>
                  <w:pPr>
                    <w:pStyle w:val="BodyText"/>
                    <w:spacing w:line="254" w:lineRule="auto"/>
                    <w:ind w:right="-11"/>
                  </w:pPr>
                  <w:r>
                    <w:rPr>
                      <w:color w:val="231F20"/>
                      <w:w w:val="105"/>
                    </w:rPr>
                    <w:t>Make </w:t>
                  </w:r>
                  <w:r>
                    <w:rPr>
                      <w:color w:val="231F20"/>
                      <w:spacing w:val="-3"/>
                      <w:w w:val="105"/>
                    </w:rPr>
                    <w:t>container </w:t>
                  </w:r>
                  <w:r>
                    <w:rPr>
                      <w:color w:val="231F20"/>
                      <w:w w:val="105"/>
                    </w:rPr>
                    <w:t>on site</w:t>
                  </w:r>
                </w:p>
              </w:txbxContent>
            </v:textbox>
            <w10:wrap type="none"/>
          </v:shape>
        </w:pict>
      </w:r>
      <w:r>
        <w:rPr/>
        <w:pict>
          <v:shape style="position:absolute;margin-left:210.159302pt;margin-top:643.098328pt;width:67.2pt;height:25.65pt;mso-position-horizontal-relative:page;mso-position-vertical-relative:page;z-index:-76792" type="#_x0000_t202" filled="false" stroked="false">
            <v:textbox inset="0,0,0,0">
              <w:txbxContent>
                <w:p>
                  <w:pPr>
                    <w:pStyle w:val="BodyText"/>
                    <w:spacing w:line="254" w:lineRule="auto"/>
                  </w:pPr>
                  <w:r>
                    <w:rPr>
                      <w:color w:val="231F20"/>
                    </w:rPr>
                    <w:t>No refrigerated trucks</w:t>
                  </w:r>
                </w:p>
              </w:txbxContent>
            </v:textbox>
            <w10:wrap type="none"/>
          </v:shape>
        </w:pict>
      </w:r>
      <w:r>
        <w:rPr/>
        <w:pict>
          <v:shape style="position:absolute;margin-left:318.179779pt;margin-top:643.098328pt;width:84.2pt;height:13.65pt;mso-position-horizontal-relative:page;mso-position-vertical-relative:page;z-index:-76768" type="#_x0000_t202" filled="false" stroked="false">
            <v:textbox inset="0,0,0,0">
              <w:txbxContent>
                <w:p>
                  <w:pPr>
                    <w:pStyle w:val="BodyText"/>
                  </w:pPr>
                  <w:r>
                    <w:rPr>
                      <w:color w:val="231F20"/>
                      <w:w w:val="105"/>
                    </w:rPr>
                    <w:t>Low store</w:t>
                  </w:r>
                  <w:r>
                    <w:rPr>
                      <w:color w:val="231F20"/>
                      <w:spacing w:val="-24"/>
                      <w:w w:val="105"/>
                    </w:rPr>
                    <w:t> </w:t>
                  </w:r>
                  <w:r>
                    <w:rPr>
                      <w:color w:val="231F20"/>
                      <w:w w:val="105"/>
                    </w:rPr>
                    <w:t>handling</w:t>
                  </w:r>
                </w:p>
              </w:txbxContent>
            </v:textbox>
            <w10:wrap type="none"/>
          </v:shape>
        </w:pict>
      </w:r>
      <w:r>
        <w:rPr/>
        <w:pict>
          <v:shape style="position:absolute;margin-left:426.200226pt;margin-top:643.098328pt;width:72pt;height:13.65pt;mso-position-horizontal-relative:page;mso-position-vertical-relative:page;z-index:-76744" type="#_x0000_t202" filled="false" stroked="false">
            <v:textbox inset="0,0,0,0">
              <w:txbxContent>
                <w:p>
                  <w:pPr>
                    <w:pStyle w:val="BodyText"/>
                  </w:pPr>
                  <w:r>
                    <w:rPr>
                      <w:color w:val="231F20"/>
                      <w:w w:val="105"/>
                    </w:rPr>
                    <w:t>Longer shelf life</w:t>
                  </w:r>
                </w:p>
              </w:txbxContent>
            </v:textbox>
            <w10:wrap type="none"/>
          </v:shape>
        </w:pict>
      </w:r>
      <w:r>
        <w:rPr/>
        <w:pict>
          <v:shape style="position:absolute;margin-left:102.13855pt;margin-top:679.10022pt;width:92.55pt;height:25.65pt;mso-position-horizontal-relative:page;mso-position-vertical-relative:page;z-index:-76720" type="#_x0000_t202" filled="false" stroked="false">
            <v:textbox inset="0,0,0,0">
              <w:txbxContent>
                <w:p>
                  <w:pPr>
                    <w:pStyle w:val="BodyText"/>
                    <w:spacing w:line="254" w:lineRule="auto"/>
                  </w:pPr>
                  <w:r>
                    <w:rPr>
                      <w:color w:val="231F20"/>
                    </w:rPr>
                    <w:t>Tetra-Pak specialized equipment</w:t>
                  </w:r>
                </w:p>
              </w:txbxContent>
            </v:textbox>
            <w10:wrap type="none"/>
          </v:shape>
        </w:pict>
      </w:r>
      <w:r>
        <w:rPr/>
        <w:pict>
          <v:shape style="position:absolute;margin-left:210.159302pt;margin-top:679.10022pt;width:82pt;height:25.65pt;mso-position-horizontal-relative:page;mso-position-vertical-relative:page;z-index:-76696" type="#_x0000_t202" filled="false" stroked="false">
            <v:textbox inset="0,0,0,0">
              <w:txbxContent>
                <w:p>
                  <w:pPr>
                    <w:pStyle w:val="BodyText"/>
                    <w:spacing w:line="254" w:lineRule="auto"/>
                    <w:ind w:right="23"/>
                  </w:pPr>
                  <w:r>
                    <w:rPr>
                      <w:color w:val="231F20"/>
                    </w:rPr>
                    <w:t>No wasted space in filling &amp;</w:t>
                  </w:r>
                  <w:r>
                    <w:rPr>
                      <w:color w:val="231F20"/>
                      <w:spacing w:val="8"/>
                    </w:rPr>
                    <w:t> </w:t>
                  </w:r>
                  <w:r>
                    <w:rPr>
                      <w:color w:val="231F20"/>
                      <w:spacing w:val="-4"/>
                    </w:rPr>
                    <w:t>packing</w:t>
                  </w:r>
                </w:p>
              </w:txbxContent>
            </v:textbox>
            <w10:wrap type="none"/>
          </v:shape>
        </w:pict>
      </w:r>
      <w:r>
        <w:rPr/>
        <w:pict>
          <v:shape style="position:absolute;margin-left:318.179779pt;margin-top:679.10022pt;width:77.8pt;height:37.65pt;mso-position-horizontal-relative:page;mso-position-vertical-relative:page;z-index:-76672" type="#_x0000_t202" filled="false" stroked="false">
            <v:textbox inset="0,0,0,0">
              <w:txbxContent>
                <w:p>
                  <w:pPr>
                    <w:pStyle w:val="BodyText"/>
                    <w:spacing w:line="254" w:lineRule="auto"/>
                    <w:ind w:right="-7"/>
                  </w:pPr>
                  <w:r>
                    <w:rPr>
                      <w:color w:val="231F20"/>
                      <w:w w:val="105"/>
                    </w:rPr>
                    <w:t>No need to refrigerate &amp; less space is required</w:t>
                  </w:r>
                </w:p>
              </w:txbxContent>
            </v:textbox>
            <w10:wrap type="none"/>
          </v:shape>
        </w:pict>
      </w:r>
      <w:r>
        <w:rPr/>
        <w:pict>
          <v:shape style="position:absolute;margin-left:426.200226pt;margin-top:679.10022pt;width:77.8pt;height:37.65pt;mso-position-horizontal-relative:page;mso-position-vertical-relative:page;z-index:-76648" type="#_x0000_t202" filled="false" stroked="false">
            <v:textbox inset="0,0,0,0">
              <w:txbxContent>
                <w:p>
                  <w:pPr>
                    <w:pStyle w:val="BodyText"/>
                    <w:spacing w:line="254" w:lineRule="auto"/>
                    <w:ind w:right="-7"/>
                  </w:pPr>
                  <w:r>
                    <w:rPr>
                      <w:color w:val="231F20"/>
                      <w:w w:val="105"/>
                    </w:rPr>
                    <w:t>No need to refrigerate &amp; less space is required</w:t>
                  </w:r>
                </w:p>
              </w:txbxContent>
            </v:textbox>
            <w10:wrap type="none"/>
          </v:shape>
        </w:pict>
      </w:r>
      <w:r>
        <w:rPr/>
        <w:pict>
          <v:shape style="position:absolute;margin-left:555.051025pt;margin-top:756.402527pt;width:10.35pt;height:10.15pt;mso-position-horizontal-relative:page;mso-position-vertical-relative:page;z-index:-76624" type="#_x0000_t202" filled="false" stroked="false">
            <v:textbox inset="0,0,0,0">
              <w:txbxContent>
                <w:p>
                  <w:pPr>
                    <w:spacing w:before="19"/>
                    <w:ind w:left="20" w:right="0" w:firstLine="0"/>
                    <w:jc w:val="left"/>
                    <w:rPr>
                      <w:sz w:val="14"/>
                    </w:rPr>
                  </w:pPr>
                  <w:r>
                    <w:rPr>
                      <w:color w:val="231F20"/>
                      <w:sz w:val="14"/>
                    </w:rPr>
                    <w:t>21</w:t>
                  </w:r>
                </w:p>
              </w:txbxContent>
            </v:textbox>
            <w10:wrap type="none"/>
          </v:shape>
        </w:pict>
      </w:r>
      <w:r>
        <w:rPr/>
        <w:pict>
          <v:shape style="position:absolute;margin-left:421.64035pt;margin-top:582.889282pt;width:90pt;height:42pt;mso-position-horizontal-relative:page;mso-position-vertical-relative:page;z-index:-76600" type="#_x0000_t202" filled="false" stroked="false">
            <v:textbox inset="0,0,0,0">
              <w:txbxContent>
                <w:p>
                  <w:pPr>
                    <w:pStyle w:val="BodyText"/>
                    <w:spacing w:before="6"/>
                    <w:ind w:left="0"/>
                    <w:rPr>
                      <w:rFonts w:ascii="Times New Roman"/>
                      <w:sz w:val="21"/>
                    </w:rPr>
                  </w:pPr>
                </w:p>
                <w:p>
                  <w:pPr>
                    <w:spacing w:before="0"/>
                    <w:ind w:left="326" w:right="0" w:firstLine="0"/>
                    <w:jc w:val="left"/>
                    <w:rPr>
                      <w:rFonts w:ascii="Calibri"/>
                      <w:b/>
                      <w:sz w:val="21"/>
                    </w:rPr>
                  </w:pPr>
                  <w:r>
                    <w:rPr>
                      <w:rFonts w:ascii="Calibri"/>
                      <w:b/>
                      <w:color w:val="231F20"/>
                      <w:w w:val="110"/>
                      <w:sz w:val="21"/>
                    </w:rPr>
                    <w:t>CUSTOMERS</w:t>
                  </w:r>
                </w:p>
                <w:p>
                  <w:pPr>
                    <w:pStyle w:val="BodyText"/>
                    <w:spacing w:before="4"/>
                    <w:ind w:left="40"/>
                    <w:rPr>
                      <w:rFonts w:ascii="Times New Roman"/>
                      <w:sz w:val="17"/>
                    </w:rPr>
                  </w:pPr>
                </w:p>
              </w:txbxContent>
            </v:textbox>
            <w10:wrap type="none"/>
          </v:shape>
        </w:pict>
      </w:r>
      <w:r>
        <w:rPr/>
        <w:pict>
          <v:shape style="position:absolute;margin-left:313.621643pt;margin-top:582.889282pt;width:90pt;height:42pt;mso-position-horizontal-relative:page;mso-position-vertical-relative:page;z-index:-76576" type="#_x0000_t202" filled="false" stroked="false">
            <v:textbox inset="0,0,0,0">
              <w:txbxContent>
                <w:p>
                  <w:pPr>
                    <w:spacing w:line="225" w:lineRule="auto" w:before="159"/>
                    <w:ind w:left="528" w:right="491" w:firstLine="67"/>
                    <w:jc w:val="left"/>
                    <w:rPr>
                      <w:rFonts w:ascii="Calibri"/>
                      <w:b/>
                      <w:sz w:val="21"/>
                    </w:rPr>
                  </w:pPr>
                  <w:r>
                    <w:rPr>
                      <w:rFonts w:ascii="Calibri"/>
                      <w:b/>
                      <w:color w:val="231F20"/>
                      <w:w w:val="110"/>
                      <w:sz w:val="21"/>
                    </w:rPr>
                    <w:t>RETAIL </w:t>
                  </w:r>
                  <w:r>
                    <w:rPr>
                      <w:rFonts w:ascii="Calibri"/>
                      <w:b/>
                      <w:color w:val="231F20"/>
                      <w:w w:val="105"/>
                      <w:sz w:val="21"/>
                    </w:rPr>
                    <w:t>DISPLAY</w:t>
                  </w:r>
                </w:p>
                <w:p>
                  <w:pPr>
                    <w:pStyle w:val="BodyText"/>
                    <w:spacing w:before="4"/>
                    <w:ind w:left="40"/>
                    <w:rPr>
                      <w:rFonts w:ascii="Times New Roman"/>
                      <w:sz w:val="17"/>
                    </w:rPr>
                  </w:pPr>
                </w:p>
              </w:txbxContent>
            </v:textbox>
            <w10:wrap type="none"/>
          </v:shape>
        </w:pict>
      </w:r>
      <w:r>
        <w:rPr/>
        <w:pict>
          <v:shape style="position:absolute;margin-left:403.609589pt;margin-top:582.889282pt;width:14.95pt;height:20.75pt;mso-position-horizontal-relative:page;mso-position-vertical-relative:page;z-index:-76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3.609589pt;margin-top:603.633789pt;width:14.95pt;height:21.25pt;mso-position-horizontal-relative:page;mso-position-vertical-relative:page;z-index:-76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5.644394pt;margin-top:582.889282pt;width:90pt;height:42pt;mso-position-horizontal-relative:page;mso-position-vertical-relative:page;z-index:-76504" type="#_x0000_t202" filled="false" stroked="false">
            <v:textbox inset="0,0,0,0">
              <w:txbxContent>
                <w:p>
                  <w:pPr>
                    <w:pStyle w:val="BodyText"/>
                    <w:spacing w:before="6"/>
                    <w:ind w:left="0"/>
                    <w:rPr>
                      <w:rFonts w:ascii="Times New Roman"/>
                      <w:sz w:val="21"/>
                    </w:rPr>
                  </w:pPr>
                </w:p>
                <w:p>
                  <w:pPr>
                    <w:spacing w:before="0"/>
                    <w:ind w:left="354" w:right="0" w:firstLine="0"/>
                    <w:jc w:val="left"/>
                    <w:rPr>
                      <w:rFonts w:ascii="Calibri"/>
                      <w:b/>
                      <w:sz w:val="21"/>
                    </w:rPr>
                  </w:pPr>
                  <w:r>
                    <w:rPr>
                      <w:rFonts w:ascii="Calibri"/>
                      <w:b/>
                      <w:color w:val="231F20"/>
                      <w:w w:val="105"/>
                      <w:sz w:val="21"/>
                    </w:rPr>
                    <w:t>TRANSPORT</w:t>
                  </w:r>
                </w:p>
                <w:p>
                  <w:pPr>
                    <w:pStyle w:val="BodyText"/>
                    <w:spacing w:before="4"/>
                    <w:ind w:left="40"/>
                    <w:rPr>
                      <w:rFonts w:ascii="Times New Roman"/>
                      <w:sz w:val="17"/>
                    </w:rPr>
                  </w:pPr>
                </w:p>
              </w:txbxContent>
            </v:textbox>
            <w10:wrap type="none"/>
          </v:shape>
        </w:pict>
      </w:r>
      <w:r>
        <w:rPr/>
        <w:pict>
          <v:shape style="position:absolute;margin-left:295.632355pt;margin-top:582.889282pt;width:14.95pt;height:20.75pt;mso-position-horizontal-relative:page;mso-position-vertical-relative:page;z-index:-76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5.632355pt;margin-top:603.633789pt;width:14.95pt;height:21.25pt;mso-position-horizontal-relative:page;mso-position-vertical-relative:page;z-index:-76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7.625702pt;margin-top:582.889282pt;width:90pt;height:42pt;mso-position-horizontal-relative:page;mso-position-vertical-relative:page;z-index:-76432" type="#_x0000_t202" filled="false" stroked="false">
            <v:textbox inset="0,0,0,0">
              <w:txbxContent>
                <w:p>
                  <w:pPr>
                    <w:pStyle w:val="BodyText"/>
                    <w:spacing w:before="6"/>
                    <w:ind w:left="0"/>
                    <w:rPr>
                      <w:rFonts w:ascii="Times New Roman"/>
                      <w:sz w:val="21"/>
                    </w:rPr>
                  </w:pPr>
                </w:p>
                <w:p>
                  <w:pPr>
                    <w:spacing w:before="0"/>
                    <w:ind w:left="556" w:right="0" w:firstLine="0"/>
                    <w:jc w:val="left"/>
                    <w:rPr>
                      <w:rFonts w:ascii="Calibri"/>
                      <w:b/>
                      <w:sz w:val="21"/>
                    </w:rPr>
                  </w:pPr>
                  <w:r>
                    <w:rPr>
                      <w:rFonts w:ascii="Calibri"/>
                      <w:b/>
                      <w:color w:val="231F20"/>
                      <w:w w:val="110"/>
                      <w:sz w:val="21"/>
                    </w:rPr>
                    <w:t>FILLING</w:t>
                  </w:r>
                </w:p>
                <w:p>
                  <w:pPr>
                    <w:pStyle w:val="BodyText"/>
                    <w:spacing w:before="4"/>
                    <w:ind w:left="40"/>
                    <w:rPr>
                      <w:rFonts w:ascii="Times New Roman"/>
                      <w:sz w:val="17"/>
                    </w:rPr>
                  </w:pPr>
                </w:p>
              </w:txbxContent>
            </v:textbox>
            <w10:wrap type="none"/>
          </v:shape>
        </w:pict>
      </w:r>
      <w:r>
        <w:rPr/>
        <w:pict>
          <v:shape style="position:absolute;margin-left:187.613647pt;margin-top:582.889282pt;width:14.95pt;height:20.75pt;mso-position-horizontal-relative:page;mso-position-vertical-relative:page;z-index:-764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7.613647pt;margin-top:603.633789pt;width:14.95pt;height:21.25pt;mso-position-horizontal-relative:page;mso-position-vertical-relative:page;z-index:-76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0pt;width:35pt;height:792pt;mso-position-horizontal-relative:page;mso-position-vertical-relative:page;z-index:-763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633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631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6288" filled="true" fillcolor="#d4e3ee" stroked="false">
            <v:fill type="solid"/>
            <w10:wrap type="none"/>
          </v:rect>
        </w:pict>
      </w:r>
      <w:r>
        <w:rPr/>
        <w:pict>
          <v:shape style="position:absolute;margin-left:.017500pt;margin-top:791.148682pt;width:1pt;height:.8pt;mso-position-horizontal-relative:page;mso-position-vertical-relative:page;z-index:-76264" coordorigin="0,15823" coordsize="20,16" path="m2238,13538l10158,13538,10158,9458,2238,9458,2238,13538xm2243,10002l10164,10002m2243,10569l10169,10569m2243,11049l10169,11049m2243,11529l10169,11529m2243,12009l10169,12009m2243,12489l10169,12489m2243,12969l10169,12969m4676,9459l4676,13538e" filled="false" stroked="true" strokeweight=".503857pt" strokecolor="#231f20">
            <v:path arrowok="t"/>
            <v:stroke dashstyle="solid"/>
            <w10:wrap type="none"/>
          </v:shape>
        </w:pict>
      </w:r>
      <w:r>
        <w:rPr/>
        <w:pict>
          <v:shape style="position:absolute;margin-left:231.835098pt;margin-top:109.537498pt;width:338.25pt;height:15.7pt;mso-position-horizontal-relative:page;mso-position-vertical-relative:page;z-index:-76240"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15pt;height:26.65pt;mso-position-horizontal-relative:page;mso-position-vertical-relative:page;z-index:-76216" type="#_x0000_t202" filled="false" stroked="false">
            <v:textbox inset="0,0,0,0">
              <w:txbxContent>
                <w:p>
                  <w:pPr>
                    <w:pStyle w:val="BodyText"/>
                    <w:spacing w:line="276" w:lineRule="auto"/>
                  </w:pPr>
                  <w:r>
                    <w:rPr>
                      <w:color w:val="231F20"/>
                    </w:rPr>
                    <w:t>air freight business by focusing on the overnight delivery of small packages.</w:t>
                  </w:r>
                </w:p>
              </w:txbxContent>
            </v:textbox>
            <w10:wrap type="none"/>
          </v:shape>
        </w:pict>
      </w:r>
      <w:r>
        <w:rPr/>
        <w:pict>
          <v:shape style="position:absolute;margin-left:312.105286pt;margin-top:166.690002pt;width:214.1pt;height:65.850pt;mso-position-horizontal-relative:page;mso-position-vertical-relative:page;z-index:-76192" type="#_x0000_t202" filled="false" stroked="false">
            <v:textbox inset="0,0,0,0">
              <w:txbxContent>
                <w:p>
                  <w:pPr>
                    <w:spacing w:line="276" w:lineRule="auto" w:before="23"/>
                    <w:ind w:left="20" w:right="237" w:firstLine="0"/>
                    <w:jc w:val="left"/>
                    <w:rPr>
                      <w:rFonts w:ascii="Franklin Gothic Heavy"/>
                      <w:b/>
                      <w:sz w:val="20"/>
                    </w:rPr>
                  </w:pPr>
                  <w:r>
                    <w:rPr>
                      <w:rFonts w:ascii="Franklin Gothic Heavy"/>
                      <w:b/>
                      <w:color w:val="569BBE"/>
                      <w:sz w:val="20"/>
                    </w:rPr>
                    <w:t>Use core competencies to create new value chains.</w:t>
                  </w:r>
                </w:p>
                <w:p>
                  <w:pPr>
                    <w:pStyle w:val="BodyText"/>
                    <w:spacing w:line="276" w:lineRule="auto" w:before="0"/>
                    <w:ind w:right="17"/>
                    <w:jc w:val="both"/>
                  </w:pPr>
                  <w:r>
                    <w:rPr>
                      <w:color w:val="231F20"/>
                      <w:w w:val="105"/>
                    </w:rPr>
                    <w:t>With strong core competencies in its existing businesses, an organization can seek new customers by developing new value chains.</w:t>
                  </w:r>
                </w:p>
              </w:txbxContent>
            </v:textbox>
            <w10:wrap type="none"/>
          </v:shape>
        </w:pict>
      </w:r>
      <w:r>
        <w:rPr/>
        <w:pict>
          <v:shape style="position:absolute;margin-left:85.595001pt;margin-top:205.860107pt;width:214.2pt;height:91.65pt;mso-position-horizontal-relative:page;mso-position-vertical-relative:page;z-index:-76168" type="#_x0000_t202" filled="false" stroked="false">
            <v:textbox inset="0,0,0,0">
              <w:txbxContent>
                <w:p>
                  <w:pPr>
                    <w:pStyle w:val="BodyText"/>
                    <w:spacing w:line="276" w:lineRule="auto"/>
                    <w:ind w:right="17"/>
                    <w:jc w:val="both"/>
                  </w:pPr>
                  <w:r>
                    <w:rPr>
                      <w:color w:val="231F20"/>
                      <w:spacing w:val="-3"/>
                    </w:rPr>
                    <w:t>Tetra-Pak </w:t>
                  </w:r>
                  <w:r>
                    <w:rPr>
                      <w:color w:val="231F20"/>
                    </w:rPr>
                    <w:t>is an excellent example of a firm </w:t>
                  </w:r>
                  <w:r>
                    <w:rPr>
                      <w:color w:val="231F20"/>
                      <w:spacing w:val="-4"/>
                    </w:rPr>
                    <w:t>that </w:t>
                  </w:r>
                  <w:r>
                    <w:rPr>
                      <w:color w:val="231F20"/>
                    </w:rPr>
                    <w:t>reconfigured the value chain in the packaging industry for dairy products and orange </w:t>
                  </w:r>
                  <w:r>
                    <w:rPr>
                      <w:color w:val="231F20"/>
                      <w:spacing w:val="-3"/>
                    </w:rPr>
                    <w:t>juice. Tetra-Pak </w:t>
                  </w:r>
                  <w:r>
                    <w:rPr>
                      <w:color w:val="231F20"/>
                    </w:rPr>
                    <w:t>designed a filling machine for its </w:t>
                  </w:r>
                  <w:r>
                    <w:rPr>
                      <w:color w:val="231F20"/>
                      <w:spacing w:val="-17"/>
                    </w:rPr>
                    <w:t>a  </w:t>
                  </w:r>
                  <w:r>
                    <w:rPr>
                      <w:color w:val="231F20"/>
                    </w:rPr>
                    <w:t>septic packages and changed the packaging industry. Exhibit 8 illustrates </w:t>
                  </w:r>
                  <w:r>
                    <w:rPr>
                      <w:color w:val="231F20"/>
                      <w:spacing w:val="-5"/>
                    </w:rPr>
                    <w:t>Tetra-Pak’s </w:t>
                  </w:r>
                  <w:r>
                    <w:rPr>
                      <w:color w:val="231F20"/>
                    </w:rPr>
                    <w:t>changes to the value</w:t>
                  </w:r>
                  <w:r>
                    <w:rPr>
                      <w:color w:val="231F20"/>
                      <w:spacing w:val="46"/>
                    </w:rPr>
                    <w:t> </w:t>
                  </w:r>
                  <w:r>
                    <w:rPr>
                      <w:color w:val="231F20"/>
                    </w:rPr>
                    <w:t>chain.</w:t>
                  </w:r>
                </w:p>
              </w:txbxContent>
            </v:textbox>
            <w10:wrap type="none"/>
          </v:shape>
        </w:pict>
      </w:r>
      <w:r>
        <w:rPr/>
        <w:pict>
          <v:shape style="position:absolute;margin-left:312.105286pt;margin-top:244.860001pt;width:214.35pt;height:78.650pt;mso-position-horizontal-relative:page;mso-position-vertical-relative:page;z-index:-76144" type="#_x0000_t202" filled="false" stroked="false">
            <v:textbox inset="0,0,0,0">
              <w:txbxContent>
                <w:p>
                  <w:pPr>
                    <w:pStyle w:val="BodyText"/>
                    <w:spacing w:line="276" w:lineRule="auto"/>
                    <w:ind w:right="17"/>
                    <w:jc w:val="both"/>
                  </w:pPr>
                  <w:r>
                    <w:rPr>
                      <w:color w:val="231F20"/>
                      <w:w w:val="105"/>
                    </w:rPr>
                    <w:t>For</w:t>
                  </w:r>
                  <w:r>
                    <w:rPr>
                      <w:color w:val="231F20"/>
                      <w:spacing w:val="-22"/>
                      <w:w w:val="105"/>
                    </w:rPr>
                    <w:t> </w:t>
                  </w:r>
                  <w:r>
                    <w:rPr>
                      <w:color w:val="231F20"/>
                      <w:w w:val="105"/>
                    </w:rPr>
                    <w:t>example,</w:t>
                  </w:r>
                  <w:r>
                    <w:rPr>
                      <w:color w:val="231F20"/>
                      <w:spacing w:val="-27"/>
                      <w:w w:val="105"/>
                    </w:rPr>
                    <w:t> </w:t>
                  </w:r>
                  <w:r>
                    <w:rPr>
                      <w:color w:val="231F20"/>
                      <w:w w:val="105"/>
                    </w:rPr>
                    <w:t>Federal</w:t>
                  </w:r>
                  <w:r>
                    <w:rPr>
                      <w:color w:val="231F20"/>
                      <w:spacing w:val="-22"/>
                      <w:w w:val="105"/>
                    </w:rPr>
                    <w:t> </w:t>
                  </w:r>
                  <w:r>
                    <w:rPr>
                      <w:color w:val="231F20"/>
                      <w:w w:val="105"/>
                    </w:rPr>
                    <w:t>Express</w:t>
                  </w:r>
                  <w:r>
                    <w:rPr>
                      <w:color w:val="231F20"/>
                      <w:spacing w:val="-21"/>
                      <w:w w:val="105"/>
                    </w:rPr>
                    <w:t> </w:t>
                  </w:r>
                  <w:r>
                    <w:rPr>
                      <w:color w:val="231F20"/>
                      <w:w w:val="105"/>
                    </w:rPr>
                    <w:t>(FedEx)</w:t>
                  </w:r>
                  <w:r>
                    <w:rPr>
                      <w:color w:val="231F20"/>
                      <w:spacing w:val="-22"/>
                      <w:w w:val="105"/>
                    </w:rPr>
                    <w:t> </w:t>
                  </w:r>
                  <w:r>
                    <w:rPr>
                      <w:color w:val="231F20"/>
                      <w:w w:val="105"/>
                    </w:rPr>
                    <w:t>transferred its expertise in the delivery of small packages </w:t>
                  </w:r>
                  <w:r>
                    <w:rPr>
                      <w:color w:val="231F20"/>
                      <w:spacing w:val="-7"/>
                      <w:w w:val="105"/>
                    </w:rPr>
                    <w:t>to </w:t>
                  </w:r>
                  <w:r>
                    <w:rPr>
                      <w:color w:val="231F20"/>
                      <w:spacing w:val="3"/>
                      <w:w w:val="105"/>
                    </w:rPr>
                    <w:t>contract </w:t>
                  </w:r>
                  <w:r>
                    <w:rPr>
                      <w:color w:val="231F20"/>
                      <w:spacing w:val="2"/>
                      <w:w w:val="105"/>
                    </w:rPr>
                    <w:t>new </w:t>
                  </w:r>
                  <w:r>
                    <w:rPr>
                      <w:color w:val="231F20"/>
                      <w:spacing w:val="3"/>
                      <w:w w:val="105"/>
                    </w:rPr>
                    <w:t>business with L.L. Bean </w:t>
                  </w:r>
                  <w:r>
                    <w:rPr>
                      <w:color w:val="231F20"/>
                      <w:spacing w:val="4"/>
                      <w:w w:val="105"/>
                    </w:rPr>
                    <w:t>for </w:t>
                  </w:r>
                  <w:r>
                    <w:rPr>
                      <w:color w:val="231F20"/>
                      <w:w w:val="105"/>
                    </w:rPr>
                    <w:t>overnight distribution. Disney has exported </w:t>
                  </w:r>
                  <w:r>
                    <w:rPr>
                      <w:color w:val="231F20"/>
                      <w:spacing w:val="-5"/>
                      <w:w w:val="105"/>
                    </w:rPr>
                    <w:t>its </w:t>
                  </w:r>
                  <w:r>
                    <w:rPr>
                      <w:color w:val="231F20"/>
                      <w:w w:val="105"/>
                    </w:rPr>
                    <w:t>people-moving skills to urban mass transit </w:t>
                  </w:r>
                  <w:r>
                    <w:rPr>
                      <w:color w:val="231F20"/>
                      <w:spacing w:val="-5"/>
                      <w:w w:val="105"/>
                    </w:rPr>
                    <w:t>for </w:t>
                  </w:r>
                  <w:r>
                    <w:rPr>
                      <w:color w:val="231F20"/>
                      <w:w w:val="105"/>
                    </w:rPr>
                    <w:t>Oakland,</w:t>
                  </w:r>
                  <w:r>
                    <w:rPr>
                      <w:color w:val="231F20"/>
                      <w:spacing w:val="2"/>
                      <w:w w:val="105"/>
                    </w:rPr>
                    <w:t> </w:t>
                  </w:r>
                  <w:r>
                    <w:rPr>
                      <w:color w:val="231F20"/>
                      <w:w w:val="105"/>
                    </w:rPr>
                    <w:t>California.</w:t>
                  </w:r>
                </w:p>
              </w:txbxContent>
            </v:textbox>
            <w10:wrap type="none"/>
          </v:shape>
        </w:pict>
      </w:r>
      <w:r>
        <w:rPr/>
        <w:pict>
          <v:shape style="position:absolute;margin-left:85.595001pt;margin-top:309.860199pt;width:214.1pt;height:91.65pt;mso-position-horizontal-relative:page;mso-position-vertical-relative:page;z-index:-76120" type="#_x0000_t202" filled="false" stroked="false">
            <v:textbox inset="0,0,0,0">
              <w:txbxContent>
                <w:p>
                  <w:pPr>
                    <w:pStyle w:val="BodyText"/>
                    <w:spacing w:line="276" w:lineRule="auto"/>
                    <w:ind w:right="17"/>
                    <w:jc w:val="both"/>
                  </w:pPr>
                  <w:r>
                    <w:rPr>
                      <w:color w:val="231F20"/>
                      <w:spacing w:val="-3"/>
                    </w:rPr>
                    <w:t>Another example </w:t>
                  </w:r>
                  <w:r>
                    <w:rPr>
                      <w:color w:val="231F20"/>
                    </w:rPr>
                    <w:t>of a </w:t>
                  </w:r>
                  <w:r>
                    <w:rPr>
                      <w:color w:val="231F20"/>
                      <w:spacing w:val="-3"/>
                    </w:rPr>
                    <w:t>value  chain  reconfiguration </w:t>
                  </w:r>
                  <w:r>
                    <w:rPr>
                      <w:color w:val="231F20"/>
                    </w:rPr>
                    <w:t>is </w:t>
                  </w:r>
                  <w:r>
                    <w:rPr>
                      <w:color w:val="231F20"/>
                      <w:spacing w:val="-3"/>
                    </w:rPr>
                    <w:t>IKEA, which grew from </w:t>
                  </w:r>
                  <w:r>
                    <w:rPr>
                      <w:color w:val="231F20"/>
                    </w:rPr>
                    <w:t>a </w:t>
                  </w:r>
                  <w:r>
                    <w:rPr>
                      <w:color w:val="231F20"/>
                      <w:spacing w:val="-3"/>
                    </w:rPr>
                    <w:t>small, </w:t>
                  </w:r>
                  <w:r>
                    <w:rPr>
                      <w:color w:val="231F20"/>
                      <w:spacing w:val="-4"/>
                    </w:rPr>
                    <w:t>Swedish </w:t>
                  </w:r>
                  <w:r>
                    <w:rPr>
                      <w:color w:val="231F20"/>
                      <w:spacing w:val="-3"/>
                    </w:rPr>
                    <w:t>mail- order furniture operation </w:t>
                  </w:r>
                  <w:r>
                    <w:rPr>
                      <w:color w:val="231F20"/>
                    </w:rPr>
                    <w:t>to one of the </w:t>
                  </w:r>
                  <w:r>
                    <w:rPr>
                      <w:color w:val="231F20"/>
                      <w:spacing w:val="-6"/>
                    </w:rPr>
                    <w:t>world’s </w:t>
                  </w:r>
                  <w:r>
                    <w:rPr>
                      <w:color w:val="231F20"/>
                      <w:spacing w:val="-3"/>
                    </w:rPr>
                    <w:t>largest retailers </w:t>
                  </w:r>
                  <w:r>
                    <w:rPr>
                      <w:color w:val="231F20"/>
                    </w:rPr>
                    <w:t>of </w:t>
                  </w:r>
                  <w:r>
                    <w:rPr>
                      <w:color w:val="231F20"/>
                      <w:spacing w:val="-3"/>
                    </w:rPr>
                    <w:t>home furnishings (Normann </w:t>
                  </w:r>
                  <w:r>
                    <w:rPr>
                      <w:color w:val="231F20"/>
                    </w:rPr>
                    <w:t>&amp; </w:t>
                  </w:r>
                  <w:r>
                    <w:rPr>
                      <w:color w:val="231F20"/>
                      <w:spacing w:val="-3"/>
                    </w:rPr>
                    <w:t>Ramirez, 1993). </w:t>
                  </w:r>
                  <w:r>
                    <w:rPr>
                      <w:color w:val="231F20"/>
                    </w:rPr>
                    <w:t>As </w:t>
                  </w:r>
                  <w:r>
                    <w:rPr>
                      <w:color w:val="231F20"/>
                      <w:spacing w:val="-3"/>
                    </w:rPr>
                    <w:t>illustrated </w:t>
                  </w:r>
                  <w:r>
                    <w:rPr>
                      <w:color w:val="231F20"/>
                    </w:rPr>
                    <w:t>in </w:t>
                  </w:r>
                  <w:r>
                    <w:rPr>
                      <w:color w:val="231F20"/>
                      <w:spacing w:val="-3"/>
                    </w:rPr>
                    <w:t>Exhibit </w:t>
                  </w:r>
                  <w:r>
                    <w:rPr>
                      <w:color w:val="231F20"/>
                    </w:rPr>
                    <w:t>9, </w:t>
                  </w:r>
                  <w:r>
                    <w:rPr>
                      <w:color w:val="231F20"/>
                      <w:spacing w:val="-3"/>
                    </w:rPr>
                    <w:t>IKEA selected numerous factors </w:t>
                  </w:r>
                  <w:r>
                    <w:rPr>
                      <w:color w:val="231F20"/>
                    </w:rPr>
                    <w:t>to </w:t>
                  </w:r>
                  <w:r>
                    <w:rPr>
                      <w:color w:val="231F20"/>
                      <w:spacing w:val="-3"/>
                    </w:rPr>
                    <w:t>offer prices that are 25-50 </w:t>
                  </w:r>
                  <w:r>
                    <w:rPr>
                      <w:color w:val="231F20"/>
                    </w:rPr>
                    <w:t>per </w:t>
                  </w:r>
                  <w:r>
                    <w:rPr>
                      <w:color w:val="231F20"/>
                      <w:spacing w:val="-3"/>
                    </w:rPr>
                    <w:t>cent </w:t>
                  </w:r>
                  <w:r>
                    <w:rPr>
                      <w:color w:val="231F20"/>
                      <w:spacing w:val="-4"/>
                    </w:rPr>
                    <w:t>lower </w:t>
                  </w:r>
                  <w:r>
                    <w:rPr>
                      <w:color w:val="231F20"/>
                      <w:spacing w:val="-3"/>
                    </w:rPr>
                    <w:t>than those</w:t>
                  </w:r>
                  <w:r>
                    <w:rPr>
                      <w:color w:val="231F20"/>
                      <w:spacing w:val="-15"/>
                    </w:rPr>
                    <w:t> </w:t>
                  </w:r>
                  <w:r>
                    <w:rPr>
                      <w:color w:val="231F20"/>
                    </w:rPr>
                    <w:t>of </w:t>
                  </w:r>
                  <w:r>
                    <w:rPr>
                      <w:color w:val="231F20"/>
                      <w:spacing w:val="-3"/>
                    </w:rPr>
                    <w:t>competitors.</w:t>
                  </w:r>
                </w:p>
              </w:txbxContent>
            </v:textbox>
            <w10:wrap type="none"/>
          </v:shape>
        </w:pict>
      </w:r>
      <w:r>
        <w:rPr/>
        <w:pict>
          <v:shape style="position:absolute;margin-left:312.105286pt;margin-top:335.860107pt;width:214.15pt;height:65.650pt;mso-position-horizontal-relative:page;mso-position-vertical-relative:page;z-index:-76096" type="#_x0000_t202" filled="false" stroked="false">
            <v:textbox inset="0,0,0,0">
              <w:txbxContent>
                <w:p>
                  <w:pPr>
                    <w:pStyle w:val="BodyText"/>
                    <w:spacing w:line="276" w:lineRule="auto"/>
                    <w:ind w:right="17"/>
                    <w:jc w:val="both"/>
                  </w:pPr>
                  <w:r>
                    <w:rPr>
                      <w:color w:val="231F20"/>
                      <w:w w:val="105"/>
                    </w:rPr>
                    <w:t>The development of the corporate purchasing card is exporting the expertise of credit card companies, such as American Express and</w:t>
                  </w:r>
                  <w:r>
                    <w:rPr>
                      <w:color w:val="231F20"/>
                      <w:spacing w:val="-22"/>
                      <w:w w:val="105"/>
                    </w:rPr>
                    <w:t> </w:t>
                  </w:r>
                  <w:r>
                    <w:rPr>
                      <w:color w:val="231F20"/>
                      <w:w w:val="105"/>
                    </w:rPr>
                    <w:t>Visa, to</w:t>
                  </w:r>
                  <w:r>
                    <w:rPr>
                      <w:color w:val="231F20"/>
                      <w:spacing w:val="-13"/>
                      <w:w w:val="105"/>
                    </w:rPr>
                    <w:t> </w:t>
                  </w:r>
                  <w:r>
                    <w:rPr>
                      <w:color w:val="231F20"/>
                      <w:w w:val="105"/>
                    </w:rPr>
                    <w:t>process</w:t>
                  </w:r>
                  <w:r>
                    <w:rPr>
                      <w:color w:val="231F20"/>
                      <w:spacing w:val="-12"/>
                      <w:w w:val="105"/>
                    </w:rPr>
                    <w:t> </w:t>
                  </w:r>
                  <w:r>
                    <w:rPr>
                      <w:color w:val="231F20"/>
                      <w:w w:val="105"/>
                    </w:rPr>
                    <w:t>small</w:t>
                  </w:r>
                  <w:r>
                    <w:rPr>
                      <w:color w:val="231F20"/>
                      <w:spacing w:val="-12"/>
                      <w:w w:val="105"/>
                    </w:rPr>
                    <w:t> </w:t>
                  </w:r>
                  <w:r>
                    <w:rPr>
                      <w:color w:val="231F20"/>
                      <w:w w:val="105"/>
                    </w:rPr>
                    <w:t>purchase</w:t>
                  </w:r>
                  <w:r>
                    <w:rPr>
                      <w:color w:val="231F20"/>
                      <w:spacing w:val="-12"/>
                      <w:w w:val="105"/>
                    </w:rPr>
                    <w:t> </w:t>
                  </w:r>
                  <w:r>
                    <w:rPr>
                      <w:color w:val="231F20"/>
                      <w:w w:val="105"/>
                    </w:rPr>
                    <w:t>transactions</w:t>
                  </w:r>
                  <w:r>
                    <w:rPr>
                      <w:color w:val="231F20"/>
                      <w:spacing w:val="-12"/>
                      <w:w w:val="105"/>
                    </w:rPr>
                    <w:t> </w:t>
                  </w:r>
                  <w:r>
                    <w:rPr>
                      <w:color w:val="231F20"/>
                      <w:w w:val="105"/>
                    </w:rPr>
                    <w:t>for</w:t>
                  </w:r>
                  <w:r>
                    <w:rPr>
                      <w:color w:val="231F20"/>
                      <w:spacing w:val="-12"/>
                      <w:w w:val="105"/>
                    </w:rPr>
                    <w:t> </w:t>
                  </w:r>
                  <w:r>
                    <w:rPr>
                      <w:color w:val="231F20"/>
                      <w:w w:val="105"/>
                    </w:rPr>
                    <w:t>other companies.</w:t>
                  </w:r>
                </w:p>
              </w:txbxContent>
            </v:textbox>
            <w10:wrap type="none"/>
          </v:shape>
        </w:pict>
      </w:r>
      <w:r>
        <w:rPr/>
        <w:pict>
          <v:shape style="position:absolute;margin-left:137.505905pt;margin-top:435.46701pt;width:348.85pt;height:16pt;mso-position-horizontal-relative:page;mso-position-vertical-relative:page;z-index:-76072" type="#_x0000_t202" filled="false" stroked="false">
            <v:textbox inset="0,0,0,0">
              <w:txbxContent>
                <w:p>
                  <w:pPr>
                    <w:spacing w:before="19"/>
                    <w:ind w:left="20" w:right="0" w:firstLine="0"/>
                    <w:jc w:val="left"/>
                    <w:rPr>
                      <w:sz w:val="24"/>
                    </w:rPr>
                  </w:pPr>
                  <w:r>
                    <w:rPr>
                      <w:color w:val="569BBE"/>
                      <w:w w:val="105"/>
                      <w:sz w:val="24"/>
                    </w:rPr>
                    <w:t>EXHIBIT 9. </w:t>
                  </w:r>
                  <w:r>
                    <w:rPr>
                      <w:color w:val="569BBE"/>
                      <w:spacing w:val="-4"/>
                      <w:w w:val="105"/>
                      <w:sz w:val="24"/>
                    </w:rPr>
                    <w:t>HOW </w:t>
                  </w:r>
                  <w:r>
                    <w:rPr>
                      <w:color w:val="569BBE"/>
                      <w:w w:val="105"/>
                      <w:sz w:val="24"/>
                    </w:rPr>
                    <w:t>IKEA RECONFIGURED THE FURNITURE</w:t>
                  </w:r>
                  <w:r>
                    <w:rPr>
                      <w:color w:val="569BBE"/>
                      <w:spacing w:val="-46"/>
                      <w:w w:val="105"/>
                      <w:sz w:val="24"/>
                    </w:rPr>
                    <w:t> </w:t>
                  </w:r>
                  <w:r>
                    <w:rPr>
                      <w:color w:val="569BBE"/>
                      <w:w w:val="105"/>
                      <w:sz w:val="24"/>
                    </w:rPr>
                    <w:t>INDUSTRY</w:t>
                  </w:r>
                </w:p>
              </w:txbxContent>
            </v:textbox>
            <w10:wrap type="none"/>
          </v:shape>
        </w:pict>
      </w:r>
      <w:r>
        <w:rPr/>
        <w:pict>
          <v:shape style="position:absolute;margin-left:244.873703pt;margin-top:701.687927pt;width:135.6pt;height:11.35pt;mso-position-horizontal-relative:page;mso-position-vertical-relative:page;z-index:-76048" type="#_x0000_t202" filled="false" stroked="false">
            <v:textbox inset="0,0,0,0">
              <w:txbxContent>
                <w:p>
                  <w:pPr>
                    <w:spacing w:before="19"/>
                    <w:ind w:left="20" w:right="0" w:firstLine="0"/>
                    <w:jc w:val="left"/>
                    <w:rPr>
                      <w:sz w:val="16"/>
                    </w:rPr>
                  </w:pPr>
                  <w:r>
                    <w:rPr>
                      <w:color w:val="231F20"/>
                      <w:sz w:val="16"/>
                    </w:rPr>
                    <w:t>Source: Normann and Ramirez, 1993.</w:t>
                  </w:r>
                </w:p>
              </w:txbxContent>
            </v:textbox>
            <w10:wrap type="none"/>
          </v:shape>
        </w:pict>
      </w:r>
      <w:r>
        <w:rPr/>
        <w:pict>
          <v:shape style="position:absolute;margin-left:555.051025pt;margin-top:756.402527pt;width:10.35pt;height:10.15pt;mso-position-horizontal-relative:page;mso-position-vertical-relative:page;z-index:-76024" type="#_x0000_t202" filled="false" stroked="false">
            <v:textbox inset="0,0,0,0">
              <w:txbxContent>
                <w:p>
                  <w:pPr>
                    <w:spacing w:before="19"/>
                    <w:ind w:left="20" w:right="0" w:firstLine="0"/>
                    <w:jc w:val="left"/>
                    <w:rPr>
                      <w:sz w:val="14"/>
                    </w:rPr>
                  </w:pPr>
                  <w:r>
                    <w:rPr>
                      <w:color w:val="231F20"/>
                      <w:sz w:val="14"/>
                    </w:rPr>
                    <w:t>22</w:t>
                  </w:r>
                </w:p>
              </w:txbxContent>
            </v:textbox>
            <w10:wrap type="none"/>
          </v:shape>
        </w:pict>
      </w:r>
      <w:r>
        <w:rPr/>
        <w:pict>
          <v:shape style="position:absolute;margin-left:111.877029pt;margin-top:472.875732pt;width:121.95pt;height:27.25pt;mso-position-horizontal-relative:page;mso-position-vertical-relative:page;z-index:-76000" type="#_x0000_t202" filled="false" stroked="false">
            <v:textbox inset="0,0,0,0">
              <w:txbxContent>
                <w:p>
                  <w:pPr>
                    <w:spacing w:before="160"/>
                    <w:ind w:left="183" w:right="0" w:firstLine="0"/>
                    <w:jc w:val="left"/>
                    <w:rPr>
                      <w:rFonts w:ascii="Calibri"/>
                      <w:b/>
                      <w:sz w:val="21"/>
                    </w:rPr>
                  </w:pPr>
                  <w:r>
                    <w:rPr>
                      <w:rFonts w:ascii="Calibri"/>
                      <w:b/>
                      <w:color w:val="231F20"/>
                      <w:w w:val="105"/>
                      <w:sz w:val="21"/>
                    </w:rPr>
                    <w:t>Value Chain</w:t>
                  </w:r>
                </w:p>
              </w:txbxContent>
            </v:textbox>
            <w10:wrap type="none"/>
          </v:shape>
        </w:pict>
      </w:r>
      <w:r>
        <w:rPr/>
        <w:pict>
          <v:shape style="position:absolute;margin-left:233.824402pt;margin-top:472.875732pt;width:274.1pt;height:27.25pt;mso-position-horizontal-relative:page;mso-position-vertical-relative:page;z-index:-75976" type="#_x0000_t202" filled="false" stroked="false">
            <v:textbox inset="0,0,0,0">
              <w:txbxContent>
                <w:p>
                  <w:pPr>
                    <w:spacing w:before="160"/>
                    <w:ind w:left="161" w:right="0" w:firstLine="0"/>
                    <w:jc w:val="left"/>
                    <w:rPr>
                      <w:rFonts w:ascii="Calibri"/>
                      <w:b/>
                      <w:sz w:val="21"/>
                    </w:rPr>
                  </w:pPr>
                  <w:r>
                    <w:rPr>
                      <w:rFonts w:ascii="Calibri"/>
                      <w:b/>
                      <w:color w:val="231F20"/>
                      <w:w w:val="105"/>
                      <w:sz w:val="21"/>
                    </w:rPr>
                    <w:t>Major Choice</w:t>
                  </w:r>
                </w:p>
              </w:txbxContent>
            </v:textbox>
            <w10:wrap type="none"/>
          </v:shape>
        </w:pict>
      </w:r>
      <w:r>
        <w:rPr/>
        <w:pict>
          <v:shape style="position:absolute;margin-left:111.877029pt;margin-top:500.108398pt;width:121.95pt;height:28.35pt;mso-position-horizontal-relative:page;mso-position-vertical-relative:page;z-index:-75952" type="#_x0000_t202" filled="false" stroked="false">
            <v:textbox inset="0,0,0,0">
              <w:txbxContent>
                <w:p>
                  <w:pPr>
                    <w:pStyle w:val="BodyText"/>
                    <w:spacing w:before="9"/>
                    <w:ind w:left="0"/>
                    <w:rPr>
                      <w:rFonts w:ascii="Times New Roman"/>
                      <w:sz w:val="18"/>
                    </w:rPr>
                  </w:pPr>
                </w:p>
                <w:p>
                  <w:pPr>
                    <w:pStyle w:val="BodyText"/>
                    <w:spacing w:before="0"/>
                    <w:ind w:left="197"/>
                  </w:pPr>
                  <w:r>
                    <w:rPr>
                      <w:color w:val="231F20"/>
                      <w:w w:val="105"/>
                    </w:rPr>
                    <w:t>Design</w:t>
                  </w:r>
                </w:p>
              </w:txbxContent>
            </v:textbox>
            <w10:wrap type="none"/>
          </v:shape>
        </w:pict>
      </w:r>
      <w:r>
        <w:rPr/>
        <w:pict>
          <v:shape style="position:absolute;margin-left:233.824402pt;margin-top:500.108398pt;width:274.1pt;height:28.35pt;mso-position-horizontal-relative:page;mso-position-vertical-relative:page;z-index:-75928" type="#_x0000_t202" filled="false" stroked="false">
            <v:textbox inset="0,0,0,0">
              <w:txbxContent>
                <w:p>
                  <w:pPr>
                    <w:pStyle w:val="BodyText"/>
                    <w:spacing w:before="9"/>
                    <w:ind w:left="0"/>
                    <w:rPr>
                      <w:rFonts w:ascii="Times New Roman"/>
                      <w:sz w:val="18"/>
                    </w:rPr>
                  </w:pPr>
                </w:p>
                <w:p>
                  <w:pPr>
                    <w:pStyle w:val="BodyText"/>
                    <w:spacing w:before="0"/>
                    <w:ind w:left="157"/>
                  </w:pPr>
                  <w:r>
                    <w:rPr>
                      <w:color w:val="231F20"/>
                      <w:w w:val="105"/>
                    </w:rPr>
                    <w:t>Simple, high quality, designed to lower cost</w:t>
                  </w:r>
                </w:p>
              </w:txbxContent>
            </v:textbox>
            <w10:wrap type="none"/>
          </v:shape>
        </w:pict>
      </w:r>
      <w:r>
        <w:rPr/>
        <w:pict>
          <v:shape style="position:absolute;margin-left:111.877029pt;margin-top:528.438721pt;width:121.95pt;height:24pt;mso-position-horizontal-relative:page;mso-position-vertical-relative:page;z-index:-75904" type="#_x0000_t202" filled="false" stroked="false">
            <v:textbox inset="0,0,0,0">
              <w:txbxContent>
                <w:p>
                  <w:pPr>
                    <w:pStyle w:val="BodyText"/>
                    <w:spacing w:before="130"/>
                    <w:ind w:left="197"/>
                  </w:pPr>
                  <w:r>
                    <w:rPr>
                      <w:color w:val="231F20"/>
                      <w:w w:val="105"/>
                    </w:rPr>
                    <w:t>Parts</w:t>
                  </w:r>
                </w:p>
              </w:txbxContent>
            </v:textbox>
            <w10:wrap type="none"/>
          </v:shape>
        </w:pict>
      </w:r>
      <w:r>
        <w:rPr/>
        <w:pict>
          <v:shape style="position:absolute;margin-left:233.824402pt;margin-top:528.438721pt;width:274.1pt;height:24pt;mso-position-horizontal-relative:page;mso-position-vertical-relative:page;z-index:-75880" type="#_x0000_t202" filled="false" stroked="false">
            <v:textbox inset="0,0,0,0">
              <w:txbxContent>
                <w:p>
                  <w:pPr>
                    <w:pStyle w:val="BodyText"/>
                    <w:spacing w:before="130"/>
                    <w:ind w:left="157"/>
                  </w:pPr>
                  <w:r>
                    <w:rPr>
                      <w:color w:val="231F20"/>
                    </w:rPr>
                    <w:t>Standard &amp; common, global supplier network</w:t>
                  </w:r>
                </w:p>
              </w:txbxContent>
            </v:textbox>
            <w10:wrap type="none"/>
          </v:shape>
        </w:pict>
      </w:r>
      <w:r>
        <w:rPr/>
        <w:pict>
          <v:shape style="position:absolute;margin-left:111.877029pt;margin-top:552.430664pt;width:121.95pt;height:24.05pt;mso-position-horizontal-relative:page;mso-position-vertical-relative:page;z-index:-75856" type="#_x0000_t202" filled="false" stroked="false">
            <v:textbox inset="0,0,0,0">
              <w:txbxContent>
                <w:p>
                  <w:pPr>
                    <w:pStyle w:val="BodyText"/>
                    <w:spacing w:before="130"/>
                    <w:ind w:left="197"/>
                  </w:pPr>
                  <w:r>
                    <w:rPr>
                      <w:color w:val="231F20"/>
                      <w:w w:val="105"/>
                    </w:rPr>
                    <w:t>Assembly</w:t>
                  </w:r>
                </w:p>
              </w:txbxContent>
            </v:textbox>
            <w10:wrap type="none"/>
          </v:shape>
        </w:pict>
      </w:r>
      <w:r>
        <w:rPr/>
        <w:pict>
          <v:shape style="position:absolute;margin-left:233.824402pt;margin-top:552.430664pt;width:274.1pt;height:24.05pt;mso-position-horizontal-relative:page;mso-position-vertical-relative:page;z-index:-75832" type="#_x0000_t202" filled="false" stroked="false">
            <v:textbox inset="0,0,0,0">
              <w:txbxContent>
                <w:p>
                  <w:pPr>
                    <w:pStyle w:val="BodyText"/>
                    <w:spacing w:before="130"/>
                    <w:ind w:left="157"/>
                  </w:pPr>
                  <w:r>
                    <w:rPr>
                      <w:color w:val="231F20"/>
                    </w:rPr>
                    <w:t>By the customer</w:t>
                  </w:r>
                </w:p>
              </w:txbxContent>
            </v:textbox>
            <w10:wrap type="none"/>
          </v:shape>
        </w:pict>
      </w:r>
      <w:r>
        <w:rPr/>
        <w:pict>
          <v:shape style="position:absolute;margin-left:111.877029pt;margin-top:576.448730pt;width:121.95pt;height:24pt;mso-position-horizontal-relative:page;mso-position-vertical-relative:page;z-index:-75808" type="#_x0000_t202" filled="false" stroked="false">
            <v:textbox inset="0,0,0,0">
              <w:txbxContent>
                <w:p>
                  <w:pPr>
                    <w:pStyle w:val="BodyText"/>
                    <w:spacing w:before="129"/>
                    <w:ind w:left="197"/>
                  </w:pPr>
                  <w:r>
                    <w:rPr>
                      <w:color w:val="231F20"/>
                      <w:w w:val="105"/>
                    </w:rPr>
                    <w:t>Transport/stocking</w:t>
                  </w:r>
                </w:p>
              </w:txbxContent>
            </v:textbox>
            <w10:wrap type="none"/>
          </v:shape>
        </w:pict>
      </w:r>
      <w:r>
        <w:rPr/>
        <w:pict>
          <v:shape style="position:absolute;margin-left:233.824402pt;margin-top:576.448730pt;width:274.1pt;height:24pt;mso-position-horizontal-relative:page;mso-position-vertical-relative:page;z-index:-75784" type="#_x0000_t202" filled="false" stroked="false">
            <v:textbox inset="0,0,0,0">
              <w:txbxContent>
                <w:p>
                  <w:pPr>
                    <w:pStyle w:val="BodyText"/>
                    <w:spacing w:before="129"/>
                    <w:ind w:left="157"/>
                  </w:pPr>
                  <w:r>
                    <w:rPr>
                      <w:color w:val="231F20"/>
                      <w:w w:val="105"/>
                    </w:rPr>
                    <w:t>Computerized system for suppliers &amp; warehouses</w:t>
                  </w:r>
                </w:p>
              </w:txbxContent>
            </v:textbox>
            <w10:wrap type="none"/>
          </v:shape>
        </w:pict>
      </w:r>
      <w:r>
        <w:rPr/>
        <w:pict>
          <v:shape style="position:absolute;margin-left:111.877029pt;margin-top:600.440674pt;width:121.95pt;height:24pt;mso-position-horizontal-relative:page;mso-position-vertical-relative:page;z-index:-75760" type="#_x0000_t202" filled="false" stroked="false">
            <v:textbox inset="0,0,0,0">
              <w:txbxContent>
                <w:p>
                  <w:pPr>
                    <w:pStyle w:val="BodyText"/>
                    <w:spacing w:before="129"/>
                    <w:ind w:left="197"/>
                  </w:pPr>
                  <w:r>
                    <w:rPr>
                      <w:color w:val="231F20"/>
                    </w:rPr>
                    <w:t>Marketing</w:t>
                  </w:r>
                </w:p>
              </w:txbxContent>
            </v:textbox>
            <w10:wrap type="none"/>
          </v:shape>
        </w:pict>
      </w:r>
      <w:r>
        <w:rPr/>
        <w:pict>
          <v:shape style="position:absolute;margin-left:233.824402pt;margin-top:600.440674pt;width:274.1pt;height:24pt;mso-position-horizontal-relative:page;mso-position-vertical-relative:page;z-index:-75736" type="#_x0000_t202" filled="false" stroked="false">
            <v:textbox inset="0,0,0,0">
              <w:txbxContent>
                <w:p>
                  <w:pPr>
                    <w:pStyle w:val="BodyText"/>
                    <w:spacing w:before="129"/>
                    <w:ind w:left="157"/>
                  </w:pPr>
                  <w:r>
                    <w:rPr>
                      <w:color w:val="231F20"/>
                    </w:rPr>
                    <w:t>Scandinavian image</w:t>
                  </w:r>
                </w:p>
              </w:txbxContent>
            </v:textbox>
            <w10:wrap type="none"/>
          </v:shape>
        </w:pict>
      </w:r>
      <w:r>
        <w:rPr/>
        <w:pict>
          <v:shape style="position:absolute;margin-left:111.877029pt;margin-top:624.432617pt;width:121.95pt;height:24.05pt;mso-position-horizontal-relative:page;mso-position-vertical-relative:page;z-index:-75712" type="#_x0000_t202" filled="false" stroked="false">
            <v:textbox inset="0,0,0,0">
              <w:txbxContent>
                <w:p>
                  <w:pPr>
                    <w:pStyle w:val="BodyText"/>
                    <w:spacing w:before="130"/>
                    <w:ind w:left="197"/>
                  </w:pPr>
                  <w:r>
                    <w:rPr>
                      <w:color w:val="231F20"/>
                      <w:w w:val="105"/>
                    </w:rPr>
                    <w:t>Display</w:t>
                  </w:r>
                </w:p>
              </w:txbxContent>
            </v:textbox>
            <w10:wrap type="none"/>
          </v:shape>
        </w:pict>
      </w:r>
      <w:r>
        <w:rPr/>
        <w:pict>
          <v:shape style="position:absolute;margin-left:233.824402pt;margin-top:624.432617pt;width:274.1pt;height:24.05pt;mso-position-horizontal-relative:page;mso-position-vertical-relative:page;z-index:-75688" type="#_x0000_t202" filled="false" stroked="false">
            <v:textbox inset="0,0,0,0">
              <w:txbxContent>
                <w:p>
                  <w:pPr>
                    <w:pStyle w:val="BodyText"/>
                    <w:spacing w:before="130"/>
                    <w:ind w:left="157"/>
                  </w:pPr>
                  <w:r>
                    <w:rPr>
                      <w:color w:val="231F20"/>
                      <w:w w:val="105"/>
                    </w:rPr>
                    <w:t>Focus on designs, not pieces, to create value</w:t>
                  </w:r>
                </w:p>
              </w:txbxContent>
            </v:textbox>
            <w10:wrap type="none"/>
          </v:shape>
        </w:pict>
      </w:r>
      <w:r>
        <w:rPr/>
        <w:pict>
          <v:shape style="position:absolute;margin-left:111.877029pt;margin-top:648.450684pt;width:121.95pt;height:28.45pt;mso-position-horizontal-relative:page;mso-position-vertical-relative:page;z-index:-75664" type="#_x0000_t202" filled="false" stroked="false">
            <v:textbox inset="0,0,0,0">
              <w:txbxContent>
                <w:p>
                  <w:pPr>
                    <w:pStyle w:val="BodyText"/>
                    <w:spacing w:before="129"/>
                    <w:ind w:left="197"/>
                  </w:pPr>
                  <w:r>
                    <w:rPr>
                      <w:color w:val="231F20"/>
                    </w:rPr>
                    <w:t>Home delivery</w:t>
                  </w:r>
                </w:p>
                <w:p>
                  <w:pPr>
                    <w:pStyle w:val="BodyText"/>
                    <w:spacing w:before="4"/>
                    <w:ind w:left="40"/>
                    <w:rPr>
                      <w:rFonts w:ascii="Times New Roman"/>
                      <w:sz w:val="17"/>
                    </w:rPr>
                  </w:pPr>
                </w:p>
              </w:txbxContent>
            </v:textbox>
            <w10:wrap type="none"/>
          </v:shape>
        </w:pict>
      </w:r>
      <w:r>
        <w:rPr/>
        <w:pict>
          <v:shape style="position:absolute;margin-left:233.824402pt;margin-top:648.450684pt;width:274.1pt;height:28.45pt;mso-position-horizontal-relative:page;mso-position-vertical-relative:page;z-index:-75640" type="#_x0000_t202" filled="false" stroked="false">
            <v:textbox inset="0,0,0,0">
              <w:txbxContent>
                <w:p>
                  <w:pPr>
                    <w:pStyle w:val="BodyText"/>
                    <w:spacing w:before="129"/>
                    <w:ind w:left="157"/>
                  </w:pPr>
                  <w:r>
                    <w:rPr>
                      <w:color w:val="231F20"/>
                    </w:rPr>
                    <w:t>By the customer</w:t>
                  </w:r>
                </w:p>
                <w:p>
                  <w:pPr>
                    <w:pStyle w:val="BodyText"/>
                    <w:spacing w:before="4"/>
                    <w:ind w:left="40"/>
                    <w:rPr>
                      <w:rFonts w:ascii="Times New Roman"/>
                      <w:sz w:val="17"/>
                    </w:rPr>
                  </w:pPr>
                </w:p>
              </w:txbxContent>
            </v:textbox>
            <w10:wrap type="none"/>
          </v:shape>
        </w:pict>
      </w:r>
      <w:r>
        <w:rPr/>
        <w:pict>
          <v:shape style="position:absolute;margin-left:0pt;margin-top:0pt;width:35pt;height:792pt;mso-position-horizontal-relative:page;mso-position-vertical-relative:page;z-index:-756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5592"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5568"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5544" filled="true" fillcolor="#d4e3ee" stroked="false">
            <v:fill type="solid"/>
            <w10:wrap type="none"/>
          </v:rect>
        </w:pict>
      </w:r>
      <w:r>
        <w:rPr/>
        <w:pict>
          <v:shape style="position:absolute;margin-left:231.835098pt;margin-top:109.537498pt;width:338.25pt;height:15.7pt;mso-position-horizontal-relative:page;mso-position-vertical-relative:page;z-index:-75520"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4pt;height:91.65pt;mso-position-horizontal-relative:page;mso-position-vertical-relative:page;z-index:-75496" type="#_x0000_t202" filled="false" stroked="false">
            <v:textbox inset="0,0,0,0">
              <w:txbxContent>
                <w:p>
                  <w:pPr>
                    <w:pStyle w:val="BodyText"/>
                    <w:spacing w:line="276" w:lineRule="auto"/>
                    <w:ind w:right="17"/>
                    <w:jc w:val="both"/>
                  </w:pPr>
                  <w:r>
                    <w:rPr>
                      <w:color w:val="231F20"/>
                      <w:w w:val="105"/>
                    </w:rPr>
                    <w:t>In a recent agreement, Roadway Logistics Systems, a unit of Roadway Services Inc., will manage and track all inbound and outbound shipments for Dell Computer Corp., including operations in Europe and Asia. The logistics company will also handle transportation for service and repair needs.</w:t>
                  </w:r>
                </w:p>
              </w:txbxContent>
            </v:textbox>
            <w10:wrap type="none"/>
          </v:shape>
        </w:pict>
      </w:r>
      <w:r>
        <w:rPr/>
        <w:pict>
          <v:shape style="position:absolute;margin-left:312.105286pt;margin-top:166.690002pt;width:213.95pt;height:104.85pt;mso-position-horizontal-relative:page;mso-position-vertical-relative:page;z-index:-75472" type="#_x0000_t202" filled="false" stroked="false">
            <v:textbox inset="0,0,0,0">
              <w:txbxContent>
                <w:p>
                  <w:pPr>
                    <w:spacing w:line="276" w:lineRule="auto" w:before="23"/>
                    <w:ind w:left="20" w:right="916" w:firstLine="0"/>
                    <w:jc w:val="left"/>
                    <w:rPr>
                      <w:rFonts w:ascii="Franklin Gothic Heavy"/>
                      <w:b/>
                      <w:sz w:val="20"/>
                    </w:rPr>
                  </w:pPr>
                  <w:r>
                    <w:rPr>
                      <w:rFonts w:ascii="Franklin Gothic Heavy"/>
                      <w:b/>
                      <w:color w:val="569BBE"/>
                      <w:sz w:val="20"/>
                    </w:rPr>
                    <w:t>Identify segmentation variables and categories.</w:t>
                  </w:r>
                </w:p>
                <w:p>
                  <w:pPr>
                    <w:pStyle w:val="BodyText"/>
                    <w:spacing w:line="276" w:lineRule="auto" w:before="0"/>
                    <w:ind w:right="17"/>
                    <w:jc w:val="both"/>
                  </w:pPr>
                  <w:r>
                    <w:rPr>
                      <w:color w:val="231F20"/>
                      <w:spacing w:val="-4"/>
                      <w:w w:val="105"/>
                    </w:rPr>
                    <w:t>There </w:t>
                  </w:r>
                  <w:r>
                    <w:rPr>
                      <w:color w:val="231F20"/>
                      <w:spacing w:val="-5"/>
                      <w:w w:val="105"/>
                    </w:rPr>
                    <w:t>may </w:t>
                  </w:r>
                  <w:r>
                    <w:rPr>
                      <w:color w:val="231F20"/>
                      <w:spacing w:val="-3"/>
                      <w:w w:val="105"/>
                    </w:rPr>
                    <w:t>be </w:t>
                  </w:r>
                  <w:r>
                    <w:rPr>
                      <w:color w:val="231F20"/>
                      <w:spacing w:val="-5"/>
                      <w:w w:val="105"/>
                    </w:rPr>
                    <w:t>literally millions </w:t>
                  </w:r>
                  <w:r>
                    <w:rPr>
                      <w:color w:val="231F20"/>
                      <w:spacing w:val="-3"/>
                      <w:w w:val="105"/>
                    </w:rPr>
                    <w:t>of </w:t>
                  </w:r>
                  <w:r>
                    <w:rPr>
                      <w:color w:val="231F20"/>
                      <w:spacing w:val="-6"/>
                      <w:w w:val="105"/>
                    </w:rPr>
                    <w:t>ways </w:t>
                  </w:r>
                  <w:r>
                    <w:rPr>
                      <w:color w:val="231F20"/>
                      <w:spacing w:val="-3"/>
                      <w:w w:val="105"/>
                    </w:rPr>
                    <w:t>to </w:t>
                  </w:r>
                  <w:r>
                    <w:rPr>
                      <w:color w:val="231F20"/>
                      <w:spacing w:val="-5"/>
                      <w:w w:val="105"/>
                    </w:rPr>
                    <w:t>divide up </w:t>
                  </w:r>
                  <w:r>
                    <w:rPr>
                      <w:color w:val="231F20"/>
                      <w:spacing w:val="-4"/>
                      <w:w w:val="105"/>
                    </w:rPr>
                    <w:t>the </w:t>
                  </w:r>
                  <w:r>
                    <w:rPr>
                      <w:color w:val="231F20"/>
                      <w:spacing w:val="-5"/>
                      <w:w w:val="105"/>
                    </w:rPr>
                    <w:t>market </w:t>
                  </w:r>
                  <w:r>
                    <w:rPr>
                      <w:color w:val="231F20"/>
                      <w:spacing w:val="-4"/>
                      <w:w w:val="105"/>
                    </w:rPr>
                    <w:t>into </w:t>
                  </w:r>
                  <w:r>
                    <w:rPr>
                      <w:color w:val="231F20"/>
                      <w:spacing w:val="-5"/>
                      <w:w w:val="105"/>
                    </w:rPr>
                    <w:t>segments. </w:t>
                  </w:r>
                  <w:r>
                    <w:rPr>
                      <w:color w:val="231F20"/>
                      <w:spacing w:val="-9"/>
                      <w:w w:val="105"/>
                    </w:rPr>
                    <w:t>Typically, </w:t>
                  </w:r>
                  <w:r>
                    <w:rPr>
                      <w:color w:val="231F20"/>
                      <w:spacing w:val="-3"/>
                      <w:w w:val="105"/>
                    </w:rPr>
                    <w:t>an </w:t>
                  </w:r>
                  <w:r>
                    <w:rPr>
                      <w:color w:val="231F20"/>
                      <w:spacing w:val="-5"/>
                      <w:w w:val="105"/>
                    </w:rPr>
                    <w:t>analysis considers</w:t>
                  </w:r>
                  <w:r>
                    <w:rPr>
                      <w:color w:val="231F20"/>
                      <w:spacing w:val="-18"/>
                      <w:w w:val="105"/>
                    </w:rPr>
                    <w:t> </w:t>
                  </w:r>
                  <w:r>
                    <w:rPr>
                      <w:color w:val="231F20"/>
                      <w:spacing w:val="-5"/>
                      <w:w w:val="105"/>
                    </w:rPr>
                    <w:t>between</w:t>
                  </w:r>
                  <w:r>
                    <w:rPr>
                      <w:color w:val="231F20"/>
                      <w:spacing w:val="-18"/>
                      <w:w w:val="105"/>
                    </w:rPr>
                    <w:t> </w:t>
                  </w:r>
                  <w:r>
                    <w:rPr>
                      <w:color w:val="231F20"/>
                      <w:w w:val="105"/>
                    </w:rPr>
                    <w:t>5</w:t>
                  </w:r>
                  <w:r>
                    <w:rPr>
                      <w:color w:val="231F20"/>
                      <w:spacing w:val="-18"/>
                      <w:w w:val="105"/>
                    </w:rPr>
                    <w:t> </w:t>
                  </w:r>
                  <w:r>
                    <w:rPr>
                      <w:color w:val="231F20"/>
                      <w:spacing w:val="-3"/>
                      <w:w w:val="105"/>
                    </w:rPr>
                    <w:t>to</w:t>
                  </w:r>
                  <w:r>
                    <w:rPr>
                      <w:color w:val="231F20"/>
                      <w:spacing w:val="-18"/>
                      <w:w w:val="105"/>
                    </w:rPr>
                    <w:t> </w:t>
                  </w:r>
                  <w:r>
                    <w:rPr>
                      <w:color w:val="231F20"/>
                      <w:spacing w:val="-3"/>
                      <w:w w:val="105"/>
                    </w:rPr>
                    <w:t>10</w:t>
                  </w:r>
                  <w:r>
                    <w:rPr>
                      <w:color w:val="231F20"/>
                      <w:spacing w:val="-18"/>
                      <w:w w:val="105"/>
                    </w:rPr>
                    <w:t> </w:t>
                  </w:r>
                  <w:r>
                    <w:rPr>
                      <w:color w:val="231F20"/>
                      <w:spacing w:val="-5"/>
                      <w:w w:val="105"/>
                    </w:rPr>
                    <w:t>segmentation</w:t>
                  </w:r>
                  <w:r>
                    <w:rPr>
                      <w:color w:val="231F20"/>
                      <w:spacing w:val="-18"/>
                      <w:w w:val="105"/>
                    </w:rPr>
                    <w:t> </w:t>
                  </w:r>
                  <w:r>
                    <w:rPr>
                      <w:color w:val="231F20"/>
                      <w:spacing w:val="-5"/>
                      <w:w w:val="105"/>
                    </w:rPr>
                    <w:t>variables. </w:t>
                  </w:r>
                  <w:r>
                    <w:rPr>
                      <w:color w:val="231F20"/>
                      <w:spacing w:val="-4"/>
                      <w:w w:val="105"/>
                    </w:rPr>
                    <w:t>These </w:t>
                  </w:r>
                  <w:r>
                    <w:rPr>
                      <w:color w:val="231F20"/>
                      <w:spacing w:val="-5"/>
                      <w:w w:val="105"/>
                    </w:rPr>
                    <w:t>variables </w:t>
                  </w:r>
                  <w:r>
                    <w:rPr>
                      <w:color w:val="231F20"/>
                      <w:spacing w:val="-4"/>
                      <w:w w:val="105"/>
                    </w:rPr>
                    <w:t>are </w:t>
                  </w:r>
                  <w:r>
                    <w:rPr>
                      <w:color w:val="231F20"/>
                      <w:spacing w:val="-5"/>
                      <w:w w:val="105"/>
                    </w:rPr>
                    <w:t>evaluated </w:t>
                  </w:r>
                  <w:r>
                    <w:rPr>
                      <w:color w:val="231F20"/>
                      <w:spacing w:val="-3"/>
                      <w:w w:val="105"/>
                    </w:rPr>
                    <w:t>on </w:t>
                  </w:r>
                  <w:r>
                    <w:rPr>
                      <w:color w:val="231F20"/>
                      <w:spacing w:val="-4"/>
                      <w:w w:val="105"/>
                    </w:rPr>
                    <w:t>the basis </w:t>
                  </w:r>
                  <w:r>
                    <w:rPr>
                      <w:color w:val="231F20"/>
                      <w:spacing w:val="-3"/>
                      <w:w w:val="105"/>
                    </w:rPr>
                    <w:t>of</w:t>
                  </w:r>
                  <w:r>
                    <w:rPr>
                      <w:color w:val="231F20"/>
                      <w:spacing w:val="-19"/>
                      <w:w w:val="105"/>
                    </w:rPr>
                    <w:t> </w:t>
                  </w:r>
                  <w:r>
                    <w:rPr>
                      <w:color w:val="231F20"/>
                      <w:spacing w:val="-5"/>
                      <w:w w:val="105"/>
                    </w:rPr>
                    <w:t>their ability </w:t>
                  </w:r>
                  <w:r>
                    <w:rPr>
                      <w:color w:val="231F20"/>
                      <w:spacing w:val="-3"/>
                      <w:w w:val="105"/>
                    </w:rPr>
                    <w:t>to </w:t>
                  </w:r>
                  <w:r>
                    <w:rPr>
                      <w:color w:val="231F20"/>
                      <w:spacing w:val="-5"/>
                      <w:w w:val="105"/>
                    </w:rPr>
                    <w:t>identify segments </w:t>
                  </w:r>
                  <w:r>
                    <w:rPr>
                      <w:color w:val="231F20"/>
                      <w:spacing w:val="-4"/>
                      <w:w w:val="105"/>
                    </w:rPr>
                    <w:t>for which </w:t>
                  </w:r>
                  <w:r>
                    <w:rPr>
                      <w:color w:val="231F20"/>
                      <w:spacing w:val="-5"/>
                      <w:w w:val="105"/>
                    </w:rPr>
                    <w:t>different</w:t>
                  </w:r>
                  <w:r>
                    <w:rPr>
                      <w:color w:val="231F20"/>
                      <w:spacing w:val="-37"/>
                      <w:w w:val="105"/>
                    </w:rPr>
                    <w:t> </w:t>
                  </w:r>
                  <w:r>
                    <w:rPr>
                      <w:color w:val="231F20"/>
                      <w:spacing w:val="-5"/>
                      <w:w w:val="105"/>
                    </w:rPr>
                    <w:t>com- petitive strategies </w:t>
                  </w:r>
                  <w:r>
                    <w:rPr>
                      <w:color w:val="231F20"/>
                      <w:spacing w:val="-4"/>
                      <w:w w:val="105"/>
                    </w:rPr>
                    <w:t>are (or </w:t>
                  </w:r>
                  <w:r>
                    <w:rPr>
                      <w:color w:val="231F20"/>
                      <w:spacing w:val="-5"/>
                      <w:w w:val="105"/>
                    </w:rPr>
                    <w:t>should </w:t>
                  </w:r>
                  <w:r>
                    <w:rPr>
                      <w:color w:val="231F20"/>
                      <w:spacing w:val="-4"/>
                      <w:w w:val="105"/>
                    </w:rPr>
                    <w:t>be)</w:t>
                  </w:r>
                  <w:r>
                    <w:rPr>
                      <w:color w:val="231F20"/>
                      <w:spacing w:val="25"/>
                      <w:w w:val="105"/>
                    </w:rPr>
                    <w:t> </w:t>
                  </w:r>
                  <w:r>
                    <w:rPr>
                      <w:color w:val="231F20"/>
                      <w:spacing w:val="-5"/>
                      <w:w w:val="105"/>
                    </w:rPr>
                    <w:t>pursued.</w:t>
                  </w:r>
                </w:p>
              </w:txbxContent>
            </v:textbox>
            <w10:wrap type="none"/>
          </v:shape>
        </w:pict>
      </w:r>
      <w:r>
        <w:rPr/>
        <w:pict>
          <v:shape style="position:absolute;margin-left:85.595001pt;margin-top:270.690002pt;width:214.1pt;height:104.85pt;mso-position-horizontal-relative:page;mso-position-vertical-relative:page;z-index:-75448" type="#_x0000_t202" filled="false" stroked="false">
            <v:textbox inset="0,0,0,0">
              <w:txbxContent>
                <w:p>
                  <w:pPr>
                    <w:pStyle w:val="BodyText"/>
                    <w:tabs>
                      <w:tab w:pos="4262" w:val="left" w:leader="none"/>
                    </w:tabs>
                    <w:spacing w:line="276" w:lineRule="auto" w:before="23"/>
                    <w:ind w:right="17"/>
                    <w:jc w:val="both"/>
                  </w:pPr>
                  <w:r>
                    <w:rPr>
                      <w:rFonts w:ascii="Franklin Gothic Heavy"/>
                      <w:b/>
                      <w:color w:val="569BBE"/>
                      <w:u w:val="single" w:color="569BBE"/>
                    </w:rPr>
                    <w:t>Segmentation</w:t>
                  </w:r>
                  <w:r>
                    <w:rPr>
                      <w:rFonts w:ascii="Franklin Gothic Heavy"/>
                      <w:b/>
                      <w:color w:val="569BBE"/>
                      <w:spacing w:val="46"/>
                      <w:u w:val="single" w:color="569BBE"/>
                    </w:rPr>
                    <w:t> </w:t>
                  </w:r>
                  <w:r>
                    <w:rPr>
                      <w:rFonts w:ascii="Franklin Gothic Heavy"/>
                      <w:b/>
                      <w:color w:val="569BBE"/>
                      <w:u w:val="single" w:color="569BBE"/>
                    </w:rPr>
                    <w:t>Analysis</w:t>
                    <w:tab/>
                  </w:r>
                  <w:r>
                    <w:rPr>
                      <w:rFonts w:ascii="Franklin Gothic Heavy"/>
                      <w:b/>
                      <w:color w:val="569BBE"/>
                    </w:rPr>
                    <w:t> </w:t>
                  </w:r>
                  <w:r>
                    <w:rPr>
                      <w:rFonts w:ascii="Franklin Gothic Heavy"/>
                      <w:b/>
                      <w:color w:val="569BBE"/>
                      <w:spacing w:val="-5"/>
                    </w:rPr>
                    <w:t>                               </w:t>
                  </w:r>
                  <w:r>
                    <w:rPr>
                      <w:rFonts w:ascii="Franklin Gothic Heavy"/>
                      <w:b/>
                      <w:color w:val="569BBE"/>
                      <w:spacing w:val="5"/>
                    </w:rPr>
                    <w:t> </w:t>
                  </w:r>
                  <w:r>
                    <w:rPr>
                      <w:color w:val="231F20"/>
                      <w:spacing w:val="-5"/>
                    </w:rPr>
                    <w:t>Industries </w:t>
                  </w:r>
                  <w:r>
                    <w:rPr>
                      <w:color w:val="231F20"/>
                      <w:spacing w:val="-4"/>
                    </w:rPr>
                    <w:t>are </w:t>
                  </w:r>
                  <w:r>
                    <w:rPr>
                      <w:color w:val="231F20"/>
                      <w:spacing w:val="-5"/>
                    </w:rPr>
                    <w:t>sometimes collections</w:t>
                  </w:r>
                  <w:r>
                    <w:rPr>
                      <w:color w:val="231F20"/>
                      <w:spacing w:val="34"/>
                    </w:rPr>
                    <w:t> </w:t>
                  </w:r>
                  <w:r>
                    <w:rPr>
                      <w:color w:val="231F20"/>
                      <w:spacing w:val="-3"/>
                    </w:rPr>
                    <w:t>of</w:t>
                  </w:r>
                  <w:r>
                    <w:rPr>
                      <w:color w:val="231F20"/>
                      <w:spacing w:val="26"/>
                    </w:rPr>
                    <w:t> </w:t>
                  </w:r>
                  <w:r>
                    <w:rPr>
                      <w:color w:val="231F20"/>
                      <w:spacing w:val="-5"/>
                    </w:rPr>
                    <w:t>different</w:t>
                  </w:r>
                  <w:r>
                    <w:rPr>
                      <w:color w:val="231F20"/>
                      <w:spacing w:val="-5"/>
                      <w:w w:val="101"/>
                    </w:rPr>
                    <w:t> </w:t>
                  </w:r>
                  <w:r>
                    <w:rPr>
                      <w:color w:val="231F20"/>
                      <w:spacing w:val="-5"/>
                    </w:rPr>
                    <w:t>market segments. Vertically integrated  industries  </w:t>
                  </w:r>
                  <w:r>
                    <w:rPr>
                      <w:color w:val="231F20"/>
                      <w:spacing w:val="-4"/>
                    </w:rPr>
                    <w:t>are good </w:t>
                  </w:r>
                  <w:r>
                    <w:rPr>
                      <w:color w:val="231F20"/>
                      <w:spacing w:val="-5"/>
                    </w:rPr>
                    <w:t>examples </w:t>
                  </w:r>
                  <w:r>
                    <w:rPr>
                      <w:color w:val="231F20"/>
                      <w:spacing w:val="-3"/>
                    </w:rPr>
                    <w:t>of </w:t>
                  </w:r>
                  <w:r>
                    <w:rPr>
                      <w:color w:val="231F20"/>
                    </w:rPr>
                    <w:t>a </w:t>
                  </w:r>
                  <w:r>
                    <w:rPr>
                      <w:color w:val="231F20"/>
                      <w:spacing w:val="-5"/>
                    </w:rPr>
                    <w:t>string </w:t>
                  </w:r>
                  <w:r>
                    <w:rPr>
                      <w:color w:val="231F20"/>
                      <w:spacing w:val="-3"/>
                    </w:rPr>
                    <w:t>of </w:t>
                  </w:r>
                  <w:r>
                    <w:rPr>
                      <w:color w:val="231F20"/>
                      <w:spacing w:val="-5"/>
                    </w:rPr>
                    <w:t>natural business-  </w:t>
                  </w:r>
                  <w:r>
                    <w:rPr>
                      <w:color w:val="231F20"/>
                      <w:spacing w:val="-3"/>
                    </w:rPr>
                    <w:t>es </w:t>
                  </w:r>
                  <w:r>
                    <w:rPr>
                      <w:color w:val="231F20"/>
                      <w:spacing w:val="-4"/>
                    </w:rPr>
                    <w:t>from the </w:t>
                  </w:r>
                  <w:r>
                    <w:rPr>
                      <w:color w:val="231F20"/>
                      <w:spacing w:val="-5"/>
                    </w:rPr>
                    <w:t>source </w:t>
                  </w:r>
                  <w:r>
                    <w:rPr>
                      <w:color w:val="231F20"/>
                      <w:spacing w:val="-3"/>
                    </w:rPr>
                    <w:t>of </w:t>
                  </w:r>
                  <w:r>
                    <w:rPr>
                      <w:color w:val="231F20"/>
                      <w:spacing w:val="-5"/>
                    </w:rPr>
                    <w:t>raw material </w:t>
                  </w:r>
                  <w:r>
                    <w:rPr>
                      <w:color w:val="231F20"/>
                      <w:spacing w:val="-3"/>
                    </w:rPr>
                    <w:t>to </w:t>
                  </w:r>
                  <w:r>
                    <w:rPr>
                      <w:color w:val="231F20"/>
                      <w:spacing w:val="-4"/>
                    </w:rPr>
                    <w:t>the end </w:t>
                  </w:r>
                  <w:r>
                    <w:rPr>
                      <w:color w:val="231F20"/>
                      <w:spacing w:val="-5"/>
                    </w:rPr>
                    <w:t>use   by </w:t>
                  </w:r>
                  <w:r>
                    <w:rPr>
                      <w:color w:val="231F20"/>
                      <w:spacing w:val="-4"/>
                    </w:rPr>
                    <w:t>the final </w:t>
                  </w:r>
                  <w:r>
                    <w:rPr>
                      <w:color w:val="231F20"/>
                      <w:spacing w:val="-7"/>
                    </w:rPr>
                    <w:t>consumer. </w:t>
                  </w:r>
                  <w:r>
                    <w:rPr>
                      <w:color w:val="231F20"/>
                      <w:spacing w:val="-5"/>
                    </w:rPr>
                    <w:t>Several </w:t>
                  </w:r>
                  <w:r>
                    <w:rPr>
                      <w:color w:val="231F20"/>
                      <w:spacing w:val="-4"/>
                    </w:rPr>
                    <w:t>firms </w:t>
                  </w:r>
                  <w:r>
                    <w:rPr>
                      <w:color w:val="231F20"/>
                      <w:spacing w:val="-3"/>
                    </w:rPr>
                    <w:t>in </w:t>
                  </w:r>
                  <w:r>
                    <w:rPr>
                      <w:color w:val="231F20"/>
                      <w:spacing w:val="-4"/>
                    </w:rPr>
                    <w:t>the  </w:t>
                  </w:r>
                  <w:r>
                    <w:rPr>
                      <w:color w:val="231F20"/>
                      <w:spacing w:val="-5"/>
                    </w:rPr>
                    <w:t>paper </w:t>
                  </w:r>
                  <w:r>
                    <w:rPr>
                      <w:color w:val="231F20"/>
                      <w:spacing w:val="-4"/>
                    </w:rPr>
                    <w:t>and steel </w:t>
                  </w:r>
                  <w:r>
                    <w:rPr>
                      <w:color w:val="231F20"/>
                      <w:spacing w:val="-5"/>
                    </w:rPr>
                    <w:t>industries </w:t>
                  </w:r>
                  <w:r>
                    <w:rPr>
                      <w:color w:val="231F20"/>
                      <w:spacing w:val="-4"/>
                    </w:rPr>
                    <w:t>are vertically </w:t>
                  </w:r>
                  <w:r>
                    <w:rPr>
                      <w:color w:val="231F20"/>
                      <w:spacing w:val="-5"/>
                    </w:rPr>
                    <w:t>integrated. </w:t>
                  </w:r>
                  <w:r>
                    <w:rPr>
                      <w:color w:val="231F20"/>
                      <w:spacing w:val="-4"/>
                    </w:rPr>
                    <w:t>Not </w:t>
                  </w:r>
                  <w:r>
                    <w:rPr>
                      <w:color w:val="231F20"/>
                      <w:spacing w:val="-5"/>
                    </w:rPr>
                    <w:t>all </w:t>
                  </w:r>
                  <w:r>
                    <w:rPr>
                      <w:color w:val="231F20"/>
                      <w:spacing w:val="-4"/>
                    </w:rPr>
                    <w:t>firms</w:t>
                  </w:r>
                  <w:r>
                    <w:rPr>
                      <w:color w:val="231F20"/>
                      <w:spacing w:val="16"/>
                    </w:rPr>
                    <w:t> </w:t>
                  </w:r>
                  <w:r>
                    <w:rPr>
                      <w:color w:val="231F20"/>
                      <w:spacing w:val="-3"/>
                    </w:rPr>
                    <w:t>in</w:t>
                  </w:r>
                  <w:r>
                    <w:rPr>
                      <w:color w:val="231F20"/>
                      <w:spacing w:val="15"/>
                    </w:rPr>
                    <w:t> </w:t>
                  </w:r>
                  <w:r>
                    <w:rPr>
                      <w:color w:val="231F20"/>
                      <w:spacing w:val="-3"/>
                    </w:rPr>
                    <w:t>an</w:t>
                  </w:r>
                  <w:r>
                    <w:rPr>
                      <w:color w:val="231F20"/>
                      <w:spacing w:val="16"/>
                    </w:rPr>
                    <w:t> </w:t>
                  </w:r>
                  <w:r>
                    <w:rPr>
                      <w:color w:val="231F20"/>
                      <w:spacing w:val="-4"/>
                    </w:rPr>
                    <w:t>industry</w:t>
                  </w:r>
                  <w:r>
                    <w:rPr>
                      <w:color w:val="231F20"/>
                      <w:spacing w:val="16"/>
                    </w:rPr>
                    <w:t> </w:t>
                  </w:r>
                  <w:r>
                    <w:rPr>
                      <w:color w:val="231F20"/>
                      <w:spacing w:val="-4"/>
                    </w:rPr>
                    <w:t>participate</w:t>
                  </w:r>
                  <w:r>
                    <w:rPr>
                      <w:color w:val="231F20"/>
                      <w:spacing w:val="16"/>
                    </w:rPr>
                    <w:t> </w:t>
                  </w:r>
                  <w:r>
                    <w:rPr>
                      <w:color w:val="231F20"/>
                      <w:spacing w:val="-3"/>
                    </w:rPr>
                    <w:t>in</w:t>
                  </w:r>
                  <w:r>
                    <w:rPr>
                      <w:color w:val="231F20"/>
                      <w:spacing w:val="16"/>
                    </w:rPr>
                    <w:t> </w:t>
                  </w:r>
                  <w:r>
                    <w:rPr>
                      <w:color w:val="231F20"/>
                      <w:spacing w:val="-4"/>
                    </w:rPr>
                    <w:t>all</w:t>
                  </w:r>
                  <w:r>
                    <w:rPr>
                      <w:color w:val="231F20"/>
                      <w:spacing w:val="16"/>
                    </w:rPr>
                    <w:t> </w:t>
                  </w:r>
                  <w:r>
                    <w:rPr>
                      <w:color w:val="231F20"/>
                      <w:spacing w:val="-5"/>
                    </w:rPr>
                    <w:t>segments.</w:t>
                  </w:r>
                </w:p>
              </w:txbxContent>
            </v:textbox>
            <w10:wrap type="none"/>
          </v:shape>
        </w:pict>
      </w:r>
      <w:r>
        <w:rPr/>
        <w:pict>
          <v:shape style="position:absolute;margin-left:312.105286pt;margin-top:283.859985pt;width:214.3pt;height:91.65pt;mso-position-horizontal-relative:page;mso-position-vertical-relative:page;z-index:-75424" type="#_x0000_t202" filled="false" stroked="false">
            <v:textbox inset="0,0,0,0">
              <w:txbxContent>
                <w:p>
                  <w:pPr>
                    <w:pStyle w:val="BodyText"/>
                    <w:spacing w:line="271" w:lineRule="auto"/>
                    <w:ind w:right="17"/>
                    <w:jc w:val="both"/>
                  </w:pPr>
                  <w:r>
                    <w:rPr>
                      <w:color w:val="231F20"/>
                      <w:spacing w:val="-4"/>
                      <w:w w:val="105"/>
                    </w:rPr>
                    <w:t>The </w:t>
                  </w:r>
                  <w:r>
                    <w:rPr>
                      <w:color w:val="231F20"/>
                      <w:spacing w:val="-5"/>
                      <w:w w:val="105"/>
                    </w:rPr>
                    <w:t>selection </w:t>
                  </w:r>
                  <w:r>
                    <w:rPr>
                      <w:color w:val="231F20"/>
                      <w:spacing w:val="-3"/>
                      <w:w w:val="105"/>
                    </w:rPr>
                    <w:t>of </w:t>
                  </w:r>
                  <w:r>
                    <w:rPr>
                      <w:color w:val="231F20"/>
                      <w:spacing w:val="-4"/>
                      <w:w w:val="105"/>
                    </w:rPr>
                    <w:t>the most </w:t>
                  </w:r>
                  <w:r>
                    <w:rPr>
                      <w:color w:val="231F20"/>
                      <w:spacing w:val="-5"/>
                      <w:w w:val="105"/>
                    </w:rPr>
                    <w:t>useful segment-defining </w:t>
                  </w:r>
                  <w:r>
                    <w:rPr>
                      <w:color w:val="231F20"/>
                      <w:w w:val="105"/>
                    </w:rPr>
                    <w:t>variables is rarely obvious. Industries may </w:t>
                  </w:r>
                  <w:r>
                    <w:rPr>
                      <w:color w:val="231F20"/>
                      <w:spacing w:val="-8"/>
                      <w:w w:val="105"/>
                    </w:rPr>
                    <w:t>be </w:t>
                  </w:r>
                  <w:r>
                    <w:rPr>
                      <w:color w:val="231F20"/>
                      <w:w w:val="105"/>
                    </w:rPr>
                    <w:t>subdivided by product lines, type of </w:t>
                  </w:r>
                  <w:r>
                    <w:rPr>
                      <w:color w:val="231F20"/>
                      <w:spacing w:val="-5"/>
                      <w:w w:val="105"/>
                    </w:rPr>
                    <w:t>customer, </w:t>
                  </w:r>
                  <w:r>
                    <w:rPr>
                      <w:color w:val="231F20"/>
                      <w:w w:val="105"/>
                    </w:rPr>
                    <w:t>channels of distribution and </w:t>
                  </w:r>
                  <w:r>
                    <w:rPr>
                      <w:color w:val="231F20"/>
                      <w:spacing w:val="-4"/>
                      <w:w w:val="105"/>
                    </w:rPr>
                    <w:t>region/geography. </w:t>
                  </w:r>
                  <w:r>
                    <w:rPr>
                      <w:color w:val="231F20"/>
                      <w:spacing w:val="2"/>
                      <w:w w:val="105"/>
                    </w:rPr>
                    <w:t>The </w:t>
                  </w:r>
                  <w:r>
                    <w:rPr>
                      <w:color w:val="231F20"/>
                      <w:spacing w:val="3"/>
                      <w:w w:val="105"/>
                    </w:rPr>
                    <w:t>most common segmentation </w:t>
                  </w:r>
                  <w:r>
                    <w:rPr>
                      <w:color w:val="231F20"/>
                      <w:spacing w:val="4"/>
                      <w:w w:val="105"/>
                    </w:rPr>
                    <w:t>variables </w:t>
                  </w:r>
                  <w:r>
                    <w:rPr>
                      <w:color w:val="231F20"/>
                      <w:w w:val="105"/>
                    </w:rPr>
                    <w:t>considered are </w:t>
                  </w:r>
                  <w:r>
                    <w:rPr>
                      <w:rFonts w:ascii="Calibri"/>
                      <w:i/>
                      <w:color w:val="231F20"/>
                      <w:w w:val="105"/>
                    </w:rPr>
                    <w:t>type of customer </w:t>
                  </w:r>
                  <w:r>
                    <w:rPr>
                      <w:color w:val="231F20"/>
                      <w:w w:val="105"/>
                    </w:rPr>
                    <w:t>and </w:t>
                  </w:r>
                  <w:r>
                    <w:rPr>
                      <w:rFonts w:ascii="Calibri"/>
                      <w:i/>
                      <w:color w:val="231F20"/>
                      <w:w w:val="105"/>
                    </w:rPr>
                    <w:t>product </w:t>
                  </w:r>
                  <w:r>
                    <w:rPr>
                      <w:rFonts w:ascii="Calibri"/>
                      <w:i/>
                      <w:color w:val="231F20"/>
                      <w:w w:val="105"/>
                    </w:rPr>
                    <w:t>related, </w:t>
                  </w:r>
                  <w:r>
                    <w:rPr>
                      <w:color w:val="231F20"/>
                      <w:w w:val="105"/>
                    </w:rPr>
                    <w:t>as illustrated in Exhibit 10.</w:t>
                  </w:r>
                </w:p>
              </w:txbxContent>
            </v:textbox>
            <w10:wrap type="none"/>
          </v:shape>
        </w:pict>
      </w:r>
      <w:r>
        <w:rPr/>
        <w:pict>
          <v:shape style="position:absolute;margin-left:85.595001pt;margin-top:387.860107pt;width:214.1pt;height:130.65pt;mso-position-horizontal-relative:page;mso-position-vertical-relative:page;z-index:-75400" type="#_x0000_t202" filled="false" stroked="false">
            <v:textbox inset="0,0,0,0">
              <w:txbxContent>
                <w:p>
                  <w:pPr>
                    <w:pStyle w:val="BodyText"/>
                    <w:spacing w:line="276" w:lineRule="auto"/>
                    <w:ind w:right="17"/>
                    <w:jc w:val="both"/>
                  </w:pPr>
                  <w:r>
                    <w:rPr>
                      <w:color w:val="231F20"/>
                      <w:spacing w:val="-3"/>
                      <w:w w:val="105"/>
                    </w:rPr>
                    <w:t>If </w:t>
                  </w:r>
                  <w:r>
                    <w:rPr>
                      <w:color w:val="231F20"/>
                      <w:spacing w:val="-4"/>
                      <w:w w:val="105"/>
                    </w:rPr>
                    <w:t>the </w:t>
                  </w:r>
                  <w:r>
                    <w:rPr>
                      <w:color w:val="231F20"/>
                      <w:spacing w:val="-5"/>
                      <w:w w:val="105"/>
                    </w:rPr>
                    <w:t>nature </w:t>
                  </w:r>
                  <w:r>
                    <w:rPr>
                      <w:color w:val="231F20"/>
                      <w:spacing w:val="-4"/>
                      <w:w w:val="105"/>
                    </w:rPr>
                    <w:t>and </w:t>
                  </w:r>
                  <w:r>
                    <w:rPr>
                      <w:color w:val="231F20"/>
                      <w:spacing w:val="-5"/>
                      <w:w w:val="105"/>
                    </w:rPr>
                    <w:t>intensity </w:t>
                  </w:r>
                  <w:r>
                    <w:rPr>
                      <w:color w:val="231F20"/>
                      <w:spacing w:val="-3"/>
                      <w:w w:val="105"/>
                    </w:rPr>
                    <w:t>of </w:t>
                  </w:r>
                  <w:r>
                    <w:rPr>
                      <w:color w:val="231F20"/>
                      <w:spacing w:val="-7"/>
                      <w:w w:val="105"/>
                    </w:rPr>
                    <w:t>Porter’s  </w:t>
                  </w:r>
                  <w:r>
                    <w:rPr>
                      <w:color w:val="231F20"/>
                      <w:spacing w:val="-4"/>
                      <w:w w:val="105"/>
                    </w:rPr>
                    <w:t>five </w:t>
                  </w:r>
                  <w:r>
                    <w:rPr>
                      <w:color w:val="231F20"/>
                      <w:spacing w:val="-5"/>
                      <w:w w:val="105"/>
                    </w:rPr>
                    <w:t>forces  </w:t>
                  </w:r>
                  <w:r>
                    <w:rPr>
                      <w:color w:val="231F20"/>
                      <w:w w:val="105"/>
                    </w:rPr>
                    <w:t>or the core competencies vary for various </w:t>
                  </w:r>
                  <w:r>
                    <w:rPr>
                      <w:color w:val="231F20"/>
                      <w:spacing w:val="-5"/>
                      <w:w w:val="105"/>
                    </w:rPr>
                    <w:t>segments</w:t>
                  </w:r>
                  <w:r>
                    <w:rPr>
                      <w:color w:val="231F20"/>
                      <w:spacing w:val="-18"/>
                      <w:w w:val="105"/>
                    </w:rPr>
                    <w:t> </w:t>
                  </w:r>
                  <w:r>
                    <w:rPr>
                      <w:color w:val="231F20"/>
                      <w:spacing w:val="-3"/>
                      <w:w w:val="105"/>
                    </w:rPr>
                    <w:t>of</w:t>
                  </w:r>
                  <w:r>
                    <w:rPr>
                      <w:color w:val="231F20"/>
                      <w:spacing w:val="-17"/>
                      <w:w w:val="105"/>
                    </w:rPr>
                    <w:t> </w:t>
                  </w:r>
                  <w:r>
                    <w:rPr>
                      <w:color w:val="231F20"/>
                      <w:spacing w:val="-3"/>
                      <w:w w:val="105"/>
                    </w:rPr>
                    <w:t>an</w:t>
                  </w:r>
                  <w:r>
                    <w:rPr>
                      <w:color w:val="231F20"/>
                      <w:spacing w:val="-17"/>
                      <w:w w:val="105"/>
                    </w:rPr>
                    <w:t> </w:t>
                  </w:r>
                  <w:r>
                    <w:rPr>
                      <w:color w:val="231F20"/>
                      <w:spacing w:val="-6"/>
                      <w:w w:val="105"/>
                    </w:rPr>
                    <w:t>industry,</w:t>
                  </w:r>
                  <w:r>
                    <w:rPr>
                      <w:color w:val="231F20"/>
                      <w:spacing w:val="-25"/>
                      <w:w w:val="105"/>
                    </w:rPr>
                    <w:t> </w:t>
                  </w:r>
                  <w:r>
                    <w:rPr>
                      <w:color w:val="231F20"/>
                      <w:spacing w:val="-4"/>
                      <w:w w:val="105"/>
                    </w:rPr>
                    <w:t>then</w:t>
                  </w:r>
                  <w:r>
                    <w:rPr>
                      <w:color w:val="231F20"/>
                      <w:spacing w:val="-17"/>
                      <w:w w:val="105"/>
                    </w:rPr>
                    <w:t> </w:t>
                  </w:r>
                  <w:r>
                    <w:rPr>
                      <w:color w:val="231F20"/>
                      <w:spacing w:val="-4"/>
                      <w:w w:val="105"/>
                    </w:rPr>
                    <w:t>the</w:t>
                  </w:r>
                  <w:r>
                    <w:rPr>
                      <w:color w:val="231F20"/>
                      <w:spacing w:val="-17"/>
                      <w:w w:val="105"/>
                    </w:rPr>
                    <w:t> </w:t>
                  </w:r>
                  <w:r>
                    <w:rPr>
                      <w:color w:val="231F20"/>
                      <w:spacing w:val="-5"/>
                      <w:w w:val="105"/>
                    </w:rPr>
                    <w:t>structural</w:t>
                  </w:r>
                  <w:r>
                    <w:rPr>
                      <w:color w:val="231F20"/>
                      <w:spacing w:val="-17"/>
                      <w:w w:val="105"/>
                    </w:rPr>
                    <w:t> </w:t>
                  </w:r>
                  <w:r>
                    <w:rPr>
                      <w:color w:val="231F20"/>
                      <w:spacing w:val="-5"/>
                      <w:w w:val="105"/>
                    </w:rPr>
                    <w:t>charac- teristics </w:t>
                  </w:r>
                  <w:r>
                    <w:rPr>
                      <w:color w:val="231F20"/>
                      <w:spacing w:val="-3"/>
                      <w:w w:val="105"/>
                    </w:rPr>
                    <w:t>of </w:t>
                  </w:r>
                  <w:r>
                    <w:rPr>
                      <w:color w:val="231F20"/>
                      <w:spacing w:val="-5"/>
                      <w:w w:val="105"/>
                    </w:rPr>
                    <w:t>different </w:t>
                  </w:r>
                  <w:r>
                    <w:rPr>
                      <w:color w:val="231F20"/>
                      <w:spacing w:val="-4"/>
                      <w:w w:val="105"/>
                    </w:rPr>
                    <w:t>industry </w:t>
                  </w:r>
                  <w:r>
                    <w:rPr>
                      <w:color w:val="231F20"/>
                      <w:spacing w:val="-5"/>
                      <w:w w:val="105"/>
                    </w:rPr>
                    <w:t>segments </w:t>
                  </w:r>
                  <w:r>
                    <w:rPr>
                      <w:color w:val="231F20"/>
                      <w:spacing w:val="-4"/>
                      <w:w w:val="105"/>
                    </w:rPr>
                    <w:t>need </w:t>
                  </w:r>
                  <w:r>
                    <w:rPr>
                      <w:color w:val="231F20"/>
                      <w:spacing w:val="-3"/>
                      <w:w w:val="105"/>
                    </w:rPr>
                    <w:t>to </w:t>
                  </w:r>
                  <w:r>
                    <w:rPr>
                      <w:color w:val="231F20"/>
                      <w:spacing w:val="-5"/>
                      <w:w w:val="105"/>
                    </w:rPr>
                    <w:t>be examined. </w:t>
                  </w:r>
                  <w:r>
                    <w:rPr>
                      <w:color w:val="231F20"/>
                      <w:spacing w:val="-4"/>
                      <w:w w:val="105"/>
                    </w:rPr>
                    <w:t>This </w:t>
                  </w:r>
                  <w:r>
                    <w:rPr>
                      <w:color w:val="231F20"/>
                      <w:spacing w:val="-5"/>
                      <w:w w:val="105"/>
                    </w:rPr>
                    <w:t>analysis </w:t>
                  </w:r>
                  <w:r>
                    <w:rPr>
                      <w:color w:val="231F20"/>
                      <w:spacing w:val="-4"/>
                      <w:w w:val="105"/>
                    </w:rPr>
                    <w:t>will </w:t>
                  </w:r>
                  <w:r>
                    <w:rPr>
                      <w:color w:val="231F20"/>
                      <w:spacing w:val="-5"/>
                      <w:w w:val="105"/>
                    </w:rPr>
                    <w:t>reveal </w:t>
                  </w:r>
                  <w:r>
                    <w:rPr>
                      <w:color w:val="231F20"/>
                      <w:spacing w:val="-4"/>
                      <w:w w:val="105"/>
                    </w:rPr>
                    <w:t>the </w:t>
                  </w:r>
                  <w:r>
                    <w:rPr>
                      <w:color w:val="231F20"/>
                      <w:spacing w:val="-5"/>
                      <w:w w:val="105"/>
                    </w:rPr>
                    <w:t>competitive </w:t>
                  </w:r>
                  <w:r>
                    <w:rPr>
                      <w:color w:val="231F20"/>
                      <w:spacing w:val="-7"/>
                      <w:w w:val="105"/>
                    </w:rPr>
                    <w:t>advantages</w:t>
                  </w:r>
                  <w:r>
                    <w:rPr>
                      <w:color w:val="231F20"/>
                      <w:spacing w:val="-19"/>
                      <w:w w:val="105"/>
                    </w:rPr>
                    <w:t> </w:t>
                  </w:r>
                  <w:r>
                    <w:rPr>
                      <w:color w:val="231F20"/>
                      <w:spacing w:val="-4"/>
                      <w:w w:val="105"/>
                    </w:rPr>
                    <w:t>or</w:t>
                  </w:r>
                  <w:r>
                    <w:rPr>
                      <w:color w:val="231F20"/>
                      <w:spacing w:val="-18"/>
                      <w:w w:val="105"/>
                    </w:rPr>
                    <w:t> </w:t>
                  </w:r>
                  <w:r>
                    <w:rPr>
                      <w:color w:val="231F20"/>
                      <w:spacing w:val="-7"/>
                      <w:w w:val="105"/>
                    </w:rPr>
                    <w:t>disadvantages</w:t>
                  </w:r>
                  <w:r>
                    <w:rPr>
                      <w:color w:val="231F20"/>
                      <w:spacing w:val="-19"/>
                      <w:w w:val="105"/>
                    </w:rPr>
                    <w:t> </w:t>
                  </w:r>
                  <w:r>
                    <w:rPr>
                      <w:color w:val="231F20"/>
                      <w:spacing w:val="-4"/>
                      <w:w w:val="105"/>
                    </w:rPr>
                    <w:t>of</w:t>
                  </w:r>
                  <w:r>
                    <w:rPr>
                      <w:color w:val="231F20"/>
                      <w:spacing w:val="-18"/>
                      <w:w w:val="105"/>
                    </w:rPr>
                    <w:t> </w:t>
                  </w:r>
                  <w:r>
                    <w:rPr>
                      <w:color w:val="231F20"/>
                      <w:spacing w:val="-7"/>
                      <w:w w:val="105"/>
                    </w:rPr>
                    <w:t>different</w:t>
                  </w:r>
                  <w:r>
                    <w:rPr>
                      <w:color w:val="231F20"/>
                      <w:spacing w:val="-18"/>
                      <w:w w:val="105"/>
                    </w:rPr>
                    <w:t> </w:t>
                  </w:r>
                  <w:r>
                    <w:rPr>
                      <w:color w:val="231F20"/>
                      <w:spacing w:val="-7"/>
                      <w:w w:val="105"/>
                    </w:rPr>
                    <w:t>segments. </w:t>
                  </w:r>
                  <w:r>
                    <w:rPr>
                      <w:color w:val="231F20"/>
                      <w:w w:val="105"/>
                    </w:rPr>
                    <w:t>A</w:t>
                  </w:r>
                  <w:r>
                    <w:rPr>
                      <w:color w:val="231F20"/>
                      <w:spacing w:val="-15"/>
                      <w:w w:val="105"/>
                    </w:rPr>
                    <w:t> </w:t>
                  </w:r>
                  <w:r>
                    <w:rPr>
                      <w:color w:val="231F20"/>
                      <w:spacing w:val="-3"/>
                      <w:w w:val="105"/>
                    </w:rPr>
                    <w:t>firm</w:t>
                  </w:r>
                  <w:r>
                    <w:rPr>
                      <w:color w:val="231F20"/>
                      <w:spacing w:val="-14"/>
                      <w:w w:val="105"/>
                    </w:rPr>
                    <w:t> </w:t>
                  </w:r>
                  <w:r>
                    <w:rPr>
                      <w:color w:val="231F20"/>
                      <w:spacing w:val="-5"/>
                      <w:w w:val="105"/>
                    </w:rPr>
                    <w:t>may</w:t>
                  </w:r>
                  <w:r>
                    <w:rPr>
                      <w:color w:val="231F20"/>
                      <w:spacing w:val="-15"/>
                      <w:w w:val="105"/>
                    </w:rPr>
                    <w:t> </w:t>
                  </w:r>
                  <w:r>
                    <w:rPr>
                      <w:color w:val="231F20"/>
                      <w:spacing w:val="-4"/>
                      <w:w w:val="105"/>
                    </w:rPr>
                    <w:t>use</w:t>
                  </w:r>
                  <w:r>
                    <w:rPr>
                      <w:color w:val="231F20"/>
                      <w:spacing w:val="-14"/>
                      <w:w w:val="105"/>
                    </w:rPr>
                    <w:t> </w:t>
                  </w:r>
                  <w:r>
                    <w:rPr>
                      <w:color w:val="231F20"/>
                      <w:spacing w:val="-4"/>
                      <w:w w:val="105"/>
                    </w:rPr>
                    <w:t>this</w:t>
                  </w:r>
                  <w:r>
                    <w:rPr>
                      <w:color w:val="231F20"/>
                      <w:spacing w:val="-15"/>
                      <w:w w:val="105"/>
                    </w:rPr>
                    <w:t> </w:t>
                  </w:r>
                  <w:r>
                    <w:rPr>
                      <w:color w:val="231F20"/>
                      <w:spacing w:val="-5"/>
                      <w:w w:val="105"/>
                    </w:rPr>
                    <w:t>information</w:t>
                  </w:r>
                  <w:r>
                    <w:rPr>
                      <w:color w:val="231F20"/>
                      <w:spacing w:val="-14"/>
                      <w:w w:val="105"/>
                    </w:rPr>
                    <w:t> </w:t>
                  </w:r>
                  <w:r>
                    <w:rPr>
                      <w:color w:val="231F20"/>
                      <w:spacing w:val="-3"/>
                      <w:w w:val="105"/>
                    </w:rPr>
                    <w:t>to</w:t>
                  </w:r>
                  <w:r>
                    <w:rPr>
                      <w:color w:val="231F20"/>
                      <w:spacing w:val="-14"/>
                      <w:w w:val="105"/>
                    </w:rPr>
                    <w:t> </w:t>
                  </w:r>
                  <w:r>
                    <w:rPr>
                      <w:color w:val="231F20"/>
                      <w:spacing w:val="-5"/>
                      <w:w w:val="105"/>
                    </w:rPr>
                    <w:t>decide</w:t>
                  </w:r>
                  <w:r>
                    <w:rPr>
                      <w:color w:val="231F20"/>
                      <w:spacing w:val="-15"/>
                      <w:w w:val="105"/>
                    </w:rPr>
                    <w:t> </w:t>
                  </w:r>
                  <w:r>
                    <w:rPr>
                      <w:color w:val="231F20"/>
                      <w:spacing w:val="-3"/>
                      <w:w w:val="105"/>
                    </w:rPr>
                    <w:t>to</w:t>
                  </w:r>
                  <w:r>
                    <w:rPr>
                      <w:color w:val="231F20"/>
                      <w:spacing w:val="-14"/>
                      <w:w w:val="105"/>
                    </w:rPr>
                    <w:t> </w:t>
                  </w:r>
                  <w:r>
                    <w:rPr>
                      <w:color w:val="231F20"/>
                      <w:spacing w:val="-4"/>
                      <w:w w:val="105"/>
                    </w:rPr>
                    <w:t>exit</w:t>
                  </w:r>
                  <w:r>
                    <w:rPr>
                      <w:color w:val="231F20"/>
                      <w:spacing w:val="-15"/>
                      <w:w w:val="105"/>
                    </w:rPr>
                    <w:t> </w:t>
                  </w:r>
                  <w:r>
                    <w:rPr>
                      <w:color w:val="231F20"/>
                      <w:spacing w:val="-5"/>
                      <w:w w:val="105"/>
                    </w:rPr>
                    <w:t>the segment, </w:t>
                  </w:r>
                  <w:r>
                    <w:rPr>
                      <w:color w:val="231F20"/>
                      <w:spacing w:val="-3"/>
                      <w:w w:val="105"/>
                    </w:rPr>
                    <w:t>to </w:t>
                  </w:r>
                  <w:r>
                    <w:rPr>
                      <w:color w:val="231F20"/>
                      <w:spacing w:val="-4"/>
                      <w:w w:val="105"/>
                    </w:rPr>
                    <w:t>enter </w:t>
                  </w:r>
                  <w:r>
                    <w:rPr>
                      <w:color w:val="231F20"/>
                      <w:w w:val="105"/>
                    </w:rPr>
                    <w:t>a </w:t>
                  </w:r>
                  <w:r>
                    <w:rPr>
                      <w:color w:val="231F20"/>
                      <w:spacing w:val="-5"/>
                      <w:w w:val="105"/>
                    </w:rPr>
                    <w:t>segment, reconfigure </w:t>
                  </w:r>
                  <w:r>
                    <w:rPr>
                      <w:color w:val="231F20"/>
                      <w:spacing w:val="-4"/>
                      <w:w w:val="105"/>
                    </w:rPr>
                    <w:t>one </w:t>
                  </w:r>
                  <w:r>
                    <w:rPr>
                      <w:color w:val="231F20"/>
                      <w:spacing w:val="-5"/>
                      <w:w w:val="105"/>
                    </w:rPr>
                    <w:t>or </w:t>
                  </w:r>
                  <w:r>
                    <w:rPr>
                      <w:color w:val="231F20"/>
                      <w:spacing w:val="-4"/>
                      <w:w w:val="105"/>
                    </w:rPr>
                    <w:t>more </w:t>
                  </w:r>
                  <w:r>
                    <w:rPr>
                      <w:color w:val="231F20"/>
                      <w:spacing w:val="-5"/>
                      <w:w w:val="105"/>
                    </w:rPr>
                    <w:t>segments, </w:t>
                  </w:r>
                  <w:r>
                    <w:rPr>
                      <w:color w:val="231F20"/>
                      <w:spacing w:val="-3"/>
                      <w:w w:val="105"/>
                    </w:rPr>
                    <w:t>or </w:t>
                  </w:r>
                  <w:r>
                    <w:rPr>
                      <w:color w:val="231F20"/>
                      <w:spacing w:val="-4"/>
                      <w:w w:val="105"/>
                    </w:rPr>
                    <w:t>embark </w:t>
                  </w:r>
                  <w:r>
                    <w:rPr>
                      <w:color w:val="231F20"/>
                      <w:spacing w:val="-3"/>
                      <w:w w:val="105"/>
                    </w:rPr>
                    <w:t>on </w:t>
                  </w:r>
                  <w:r>
                    <w:rPr>
                      <w:color w:val="231F20"/>
                      <w:spacing w:val="-4"/>
                      <w:w w:val="105"/>
                    </w:rPr>
                    <w:t>cost </w:t>
                  </w:r>
                  <w:r>
                    <w:rPr>
                      <w:color w:val="231F20"/>
                      <w:spacing w:val="-5"/>
                      <w:w w:val="105"/>
                    </w:rPr>
                    <w:t>reduction/ differentiation</w:t>
                  </w:r>
                  <w:r>
                    <w:rPr>
                      <w:color w:val="231F20"/>
                      <w:spacing w:val="2"/>
                      <w:w w:val="105"/>
                    </w:rPr>
                    <w:t> </w:t>
                  </w:r>
                  <w:r>
                    <w:rPr>
                      <w:color w:val="231F20"/>
                      <w:spacing w:val="-5"/>
                      <w:w w:val="105"/>
                    </w:rPr>
                    <w:t>programs.</w:t>
                  </w:r>
                </w:p>
              </w:txbxContent>
            </v:textbox>
            <w10:wrap type="none"/>
          </v:shape>
        </w:pict>
      </w:r>
      <w:r>
        <w:rPr/>
        <w:pict>
          <v:shape style="position:absolute;margin-left:312.105286pt;margin-top:387.859985pt;width:214.2pt;height:143.65pt;mso-position-horizontal-relative:page;mso-position-vertical-relative:page;z-index:-75376" type="#_x0000_t202" filled="false" stroked="false">
            <v:textbox inset="0,0,0,0">
              <w:txbxContent>
                <w:p>
                  <w:pPr>
                    <w:pStyle w:val="BodyText"/>
                    <w:spacing w:line="276" w:lineRule="auto"/>
                    <w:ind w:right="17"/>
                    <w:jc w:val="both"/>
                  </w:pPr>
                  <w:r>
                    <w:rPr>
                      <w:color w:val="231F20"/>
                      <w:w w:val="105"/>
                    </w:rPr>
                    <w:t>The first set of variables describes segments </w:t>
                  </w:r>
                  <w:r>
                    <w:rPr>
                      <w:color w:val="231F20"/>
                      <w:spacing w:val="-7"/>
                      <w:w w:val="105"/>
                    </w:rPr>
                    <w:t>in </w:t>
                  </w:r>
                  <w:r>
                    <w:rPr>
                      <w:color w:val="231F20"/>
                      <w:w w:val="105"/>
                    </w:rPr>
                    <w:t>terms</w:t>
                  </w:r>
                  <w:r>
                    <w:rPr>
                      <w:color w:val="231F20"/>
                      <w:spacing w:val="-10"/>
                      <w:w w:val="105"/>
                    </w:rPr>
                    <w:t> </w:t>
                  </w:r>
                  <w:r>
                    <w:rPr>
                      <w:color w:val="231F20"/>
                      <w:w w:val="105"/>
                    </w:rPr>
                    <w:t>of</w:t>
                  </w:r>
                  <w:r>
                    <w:rPr>
                      <w:color w:val="231F20"/>
                      <w:spacing w:val="-9"/>
                      <w:w w:val="105"/>
                    </w:rPr>
                    <w:t> </w:t>
                  </w:r>
                  <w:r>
                    <w:rPr>
                      <w:color w:val="231F20"/>
                      <w:w w:val="105"/>
                    </w:rPr>
                    <w:t>general</w:t>
                  </w:r>
                  <w:r>
                    <w:rPr>
                      <w:color w:val="231F20"/>
                      <w:spacing w:val="-10"/>
                      <w:w w:val="105"/>
                    </w:rPr>
                    <w:t> </w:t>
                  </w:r>
                  <w:r>
                    <w:rPr>
                      <w:color w:val="231F20"/>
                      <w:w w:val="105"/>
                    </w:rPr>
                    <w:t>characteristics</w:t>
                  </w:r>
                  <w:r>
                    <w:rPr>
                      <w:color w:val="231F20"/>
                      <w:spacing w:val="-9"/>
                      <w:w w:val="105"/>
                    </w:rPr>
                    <w:t> </w:t>
                  </w:r>
                  <w:r>
                    <w:rPr>
                      <w:color w:val="231F20"/>
                      <w:w w:val="105"/>
                    </w:rPr>
                    <w:t>unrelated</w:t>
                  </w:r>
                  <w:r>
                    <w:rPr>
                      <w:color w:val="231F20"/>
                      <w:spacing w:val="-10"/>
                      <w:w w:val="105"/>
                    </w:rPr>
                    <w:t> </w:t>
                  </w:r>
                  <w:r>
                    <w:rPr>
                      <w:color w:val="231F20"/>
                      <w:w w:val="105"/>
                    </w:rPr>
                    <w:t>to</w:t>
                  </w:r>
                  <w:r>
                    <w:rPr>
                      <w:color w:val="231F20"/>
                      <w:spacing w:val="-9"/>
                      <w:w w:val="105"/>
                    </w:rPr>
                    <w:t> </w:t>
                  </w:r>
                  <w:r>
                    <w:rPr>
                      <w:color w:val="231F20"/>
                      <w:w w:val="105"/>
                    </w:rPr>
                    <w:t>the product involved. Thus, a bakery might be </w:t>
                  </w:r>
                  <w:r>
                    <w:rPr>
                      <w:color w:val="231F20"/>
                      <w:spacing w:val="-5"/>
                      <w:w w:val="105"/>
                    </w:rPr>
                    <w:t>con- </w:t>
                  </w:r>
                  <w:r>
                    <w:rPr>
                      <w:color w:val="231F20"/>
                      <w:w w:val="105"/>
                    </w:rPr>
                    <w:t>cerned with geographic segments, focusing on one or more regions or even neighborhoods. It might also divide its market into organizational types such as at-home customers, </w:t>
                  </w:r>
                  <w:r>
                    <w:rPr>
                      <w:color w:val="231F20"/>
                      <w:spacing w:val="-2"/>
                      <w:w w:val="105"/>
                    </w:rPr>
                    <w:t>restaurants, </w:t>
                  </w:r>
                  <w:r>
                    <w:rPr>
                      <w:color w:val="231F20"/>
                      <w:w w:val="105"/>
                    </w:rPr>
                    <w:t>dining operations in schools, hospitals and so on. Demographics can define segments repre- senting strategic opportunities such as</w:t>
                  </w:r>
                  <w:r>
                    <w:rPr>
                      <w:color w:val="231F20"/>
                      <w:spacing w:val="35"/>
                      <w:w w:val="105"/>
                    </w:rPr>
                    <w:t> </w:t>
                  </w:r>
                  <w:r>
                    <w:rPr>
                      <w:color w:val="231F20"/>
                      <w:spacing w:val="-3"/>
                      <w:w w:val="105"/>
                    </w:rPr>
                    <w:t>single </w:t>
                  </w:r>
                  <w:r>
                    <w:rPr>
                      <w:color w:val="231F20"/>
                      <w:w w:val="105"/>
                    </w:rPr>
                    <w:t>parents,</w:t>
                  </w:r>
                  <w:r>
                    <w:rPr>
                      <w:color w:val="231F20"/>
                      <w:spacing w:val="-16"/>
                      <w:w w:val="105"/>
                    </w:rPr>
                    <w:t> </w:t>
                  </w:r>
                  <w:r>
                    <w:rPr>
                      <w:color w:val="231F20"/>
                      <w:w w:val="105"/>
                    </w:rPr>
                    <w:t>professional</w:t>
                  </w:r>
                  <w:r>
                    <w:rPr>
                      <w:color w:val="231F20"/>
                      <w:spacing w:val="-8"/>
                      <w:w w:val="105"/>
                    </w:rPr>
                    <w:t> </w:t>
                  </w:r>
                  <w:r>
                    <w:rPr>
                      <w:color w:val="231F20"/>
                      <w:w w:val="105"/>
                    </w:rPr>
                    <w:t>women</w:t>
                  </w:r>
                  <w:r>
                    <w:rPr>
                      <w:color w:val="231F20"/>
                      <w:spacing w:val="-7"/>
                      <w:w w:val="105"/>
                    </w:rPr>
                    <w:t> </w:t>
                  </w:r>
                  <w:r>
                    <w:rPr>
                      <w:color w:val="231F20"/>
                      <w:w w:val="105"/>
                    </w:rPr>
                    <w:t>and</w:t>
                  </w:r>
                  <w:r>
                    <w:rPr>
                      <w:color w:val="231F20"/>
                      <w:spacing w:val="-8"/>
                      <w:w w:val="105"/>
                    </w:rPr>
                    <w:t> </w:t>
                  </w:r>
                  <w:r>
                    <w:rPr>
                      <w:color w:val="231F20"/>
                      <w:w w:val="105"/>
                    </w:rPr>
                    <w:t>elderly</w:t>
                  </w:r>
                  <w:r>
                    <w:rPr>
                      <w:color w:val="231F20"/>
                      <w:spacing w:val="-8"/>
                      <w:w w:val="105"/>
                    </w:rPr>
                    <w:t> </w:t>
                  </w:r>
                  <w:r>
                    <w:rPr>
                      <w:color w:val="231F20"/>
                      <w:spacing w:val="-3"/>
                      <w:w w:val="105"/>
                    </w:rPr>
                    <w:t>people.</w:t>
                  </w:r>
                </w:p>
              </w:txbxContent>
            </v:textbox>
            <w10:wrap type="none"/>
          </v:shape>
        </w:pict>
      </w:r>
      <w:r>
        <w:rPr/>
        <w:pict>
          <v:shape style="position:absolute;margin-left:85.595001pt;margin-top:530.859924pt;width:214.2pt;height:39.65pt;mso-position-horizontal-relative:page;mso-position-vertical-relative:page;z-index:-75352" type="#_x0000_t202" filled="false" stroked="false">
            <v:textbox inset="0,0,0,0">
              <w:txbxContent>
                <w:p>
                  <w:pPr>
                    <w:pStyle w:val="BodyText"/>
                    <w:spacing w:line="276" w:lineRule="auto"/>
                    <w:ind w:right="19"/>
                    <w:jc w:val="both"/>
                  </w:pPr>
                  <w:r>
                    <w:rPr>
                      <w:color w:val="231F20"/>
                      <w:w w:val="105"/>
                    </w:rPr>
                    <w:t>Differences in structure and competition among segments may also mean differences in key success factors among segments.</w:t>
                  </w:r>
                </w:p>
              </w:txbxContent>
            </v:textbox>
            <w10:wrap type="none"/>
          </v:shape>
        </w:pict>
      </w:r>
      <w:r>
        <w:rPr/>
        <w:pict>
          <v:shape style="position:absolute;margin-left:312.105194pt;margin-top:543.859924pt;width:214.3pt;height:130.65pt;mso-position-horizontal-relative:page;mso-position-vertical-relative:page;z-index:-75328" type="#_x0000_t202" filled="false" stroked="false">
            <v:textbox inset="0,0,0,0">
              <w:txbxContent>
                <w:p>
                  <w:pPr>
                    <w:pStyle w:val="BodyText"/>
                    <w:spacing w:line="276" w:lineRule="auto"/>
                    <w:ind w:right="19"/>
                    <w:jc w:val="both"/>
                  </w:pPr>
                  <w:r>
                    <w:rPr>
                      <w:color w:val="231F20"/>
                    </w:rPr>
                    <w:t>The second </w:t>
                  </w:r>
                  <w:r>
                    <w:rPr>
                      <w:color w:val="231F20"/>
                      <w:spacing w:val="3"/>
                    </w:rPr>
                    <w:t>category </w:t>
                  </w:r>
                  <w:r>
                    <w:rPr>
                      <w:color w:val="231F20"/>
                    </w:rPr>
                    <w:t>of segment variables includes those that are related to the product. One of the most frequently employed is usage. A bakery may employ a </w:t>
                  </w:r>
                  <w:r>
                    <w:rPr>
                      <w:color w:val="231F20"/>
                      <w:spacing w:val="2"/>
                    </w:rPr>
                    <w:t>very </w:t>
                  </w:r>
                  <w:r>
                    <w:rPr>
                      <w:color w:val="231F20"/>
                    </w:rPr>
                    <w:t>different strategy </w:t>
                  </w:r>
                  <w:r>
                    <w:rPr>
                      <w:color w:val="231F20"/>
                      <w:spacing w:val="-6"/>
                    </w:rPr>
                    <w:t>in </w:t>
                  </w:r>
                  <w:r>
                    <w:rPr>
                      <w:color w:val="231F20"/>
                    </w:rPr>
                    <w:t>serving restaurants that are heavy users  </w:t>
                  </w:r>
                  <w:r>
                    <w:rPr>
                      <w:color w:val="231F20"/>
                      <w:spacing w:val="-8"/>
                    </w:rPr>
                    <w:t>of </w:t>
                  </w:r>
                  <w:r>
                    <w:rPr>
                      <w:color w:val="231F20"/>
                    </w:rPr>
                    <w:t>bakery products than restaurants that use fewer bakery products. Zenith made a niche for </w:t>
                  </w:r>
                  <w:r>
                    <w:rPr>
                      <w:color w:val="231F20"/>
                      <w:spacing w:val="-3"/>
                    </w:rPr>
                    <w:t>itself    </w:t>
                  </w:r>
                  <w:r>
                    <w:rPr>
                      <w:color w:val="231F20"/>
                    </w:rPr>
                    <w:t>in the </w:t>
                  </w:r>
                  <w:r>
                    <w:rPr>
                      <w:color w:val="231F20"/>
                      <w:spacing w:val="4"/>
                    </w:rPr>
                    <w:t>very </w:t>
                  </w:r>
                  <w:r>
                    <w:rPr>
                      <w:color w:val="231F20"/>
                      <w:spacing w:val="2"/>
                    </w:rPr>
                    <w:t>competitive </w:t>
                  </w:r>
                  <w:r>
                    <w:rPr>
                      <w:color w:val="231F20"/>
                      <w:spacing w:val="3"/>
                    </w:rPr>
                    <w:t>personal computer </w:t>
                  </w:r>
                  <w:r>
                    <w:rPr>
                      <w:color w:val="231F20"/>
                    </w:rPr>
                    <w:t>industry by focusing on  government,  which  </w:t>
                  </w:r>
                  <w:r>
                    <w:rPr>
                      <w:color w:val="231F20"/>
                      <w:spacing w:val="-9"/>
                    </w:rPr>
                    <w:t>is  </w:t>
                  </w:r>
                  <w:r>
                    <w:rPr>
                      <w:color w:val="231F20"/>
                    </w:rPr>
                    <w:t>the largest computer</w:t>
                  </w:r>
                  <w:r>
                    <w:rPr>
                      <w:color w:val="231F20"/>
                      <w:spacing w:val="4"/>
                    </w:rPr>
                    <w:t> </w:t>
                  </w:r>
                  <w:r>
                    <w:rPr>
                      <w:color w:val="231F20"/>
                      <w:spacing w:val="-4"/>
                    </w:rPr>
                    <w:t>user.</w:t>
                  </w:r>
                </w:p>
              </w:txbxContent>
            </v:textbox>
            <w10:wrap type="none"/>
          </v:shape>
        </w:pict>
      </w:r>
      <w:r>
        <w:rPr/>
        <w:pict>
          <v:shape style="position:absolute;margin-left:85.595001pt;margin-top:582.859924pt;width:214.05pt;height:26.65pt;mso-position-horizontal-relative:page;mso-position-vertical-relative:page;z-index:-75304" type="#_x0000_t202" filled="false" stroked="false">
            <v:textbox inset="0,0,0,0">
              <w:txbxContent>
                <w:p>
                  <w:pPr>
                    <w:pStyle w:val="BodyText"/>
                    <w:spacing w:line="276" w:lineRule="auto"/>
                  </w:pPr>
                  <w:r>
                    <w:rPr>
                      <w:color w:val="231F20"/>
                      <w:w w:val="105"/>
                    </w:rPr>
                    <w:t>Using</w:t>
                  </w:r>
                  <w:r>
                    <w:rPr>
                      <w:color w:val="231F20"/>
                      <w:spacing w:val="-21"/>
                      <w:w w:val="105"/>
                    </w:rPr>
                    <w:t> </w:t>
                  </w:r>
                  <w:r>
                    <w:rPr>
                      <w:color w:val="231F20"/>
                      <w:w w:val="105"/>
                    </w:rPr>
                    <w:t>the</w:t>
                  </w:r>
                  <w:r>
                    <w:rPr>
                      <w:color w:val="231F20"/>
                      <w:spacing w:val="-21"/>
                      <w:w w:val="105"/>
                    </w:rPr>
                    <w:t> </w:t>
                  </w:r>
                  <w:r>
                    <w:rPr>
                      <w:color w:val="231F20"/>
                      <w:w w:val="105"/>
                    </w:rPr>
                    <w:t>value</w:t>
                  </w:r>
                  <w:r>
                    <w:rPr>
                      <w:color w:val="231F20"/>
                      <w:spacing w:val="-21"/>
                      <w:w w:val="105"/>
                    </w:rPr>
                    <w:t> </w:t>
                  </w:r>
                  <w:r>
                    <w:rPr>
                      <w:color w:val="231F20"/>
                      <w:w w:val="105"/>
                    </w:rPr>
                    <w:t>chain</w:t>
                  </w:r>
                  <w:r>
                    <w:rPr>
                      <w:color w:val="231F20"/>
                      <w:spacing w:val="-21"/>
                      <w:w w:val="105"/>
                    </w:rPr>
                    <w:t> </w:t>
                  </w:r>
                  <w:r>
                    <w:rPr>
                      <w:color w:val="231F20"/>
                      <w:w w:val="105"/>
                    </w:rPr>
                    <w:t>approach</w:t>
                  </w:r>
                  <w:r>
                    <w:rPr>
                      <w:color w:val="231F20"/>
                      <w:spacing w:val="-21"/>
                      <w:w w:val="105"/>
                    </w:rPr>
                    <w:t> </w:t>
                  </w:r>
                  <w:r>
                    <w:rPr>
                      <w:color w:val="231F20"/>
                      <w:w w:val="105"/>
                    </w:rPr>
                    <w:t>for</w:t>
                  </w:r>
                  <w:r>
                    <w:rPr>
                      <w:color w:val="231F20"/>
                      <w:spacing w:val="-21"/>
                      <w:w w:val="105"/>
                    </w:rPr>
                    <w:t> </w:t>
                  </w:r>
                  <w:r>
                    <w:rPr>
                      <w:color w:val="231F20"/>
                      <w:w w:val="105"/>
                    </w:rPr>
                    <w:t>segmentation analysis, Grant (1991) recommends five</w:t>
                  </w:r>
                  <w:r>
                    <w:rPr>
                      <w:color w:val="231F20"/>
                      <w:spacing w:val="15"/>
                      <w:w w:val="105"/>
                    </w:rPr>
                    <w:t> </w:t>
                  </w:r>
                  <w:r>
                    <w:rPr>
                      <w:color w:val="231F20"/>
                      <w:w w:val="105"/>
                    </w:rPr>
                    <w:t>steps:</w:t>
                  </w:r>
                </w:p>
              </w:txbxContent>
            </v:textbox>
            <w10:wrap type="none"/>
          </v:shape>
        </w:pict>
      </w:r>
      <w:r>
        <w:rPr/>
        <w:pict>
          <v:shape style="position:absolute;margin-left:85.595001pt;margin-top:621.859985pt;width:214.2pt;height:91.65pt;mso-position-horizontal-relative:page;mso-position-vertical-relative:page;z-index:-75280" type="#_x0000_t202" filled="false" stroked="false">
            <v:textbox inset="0,0,0,0">
              <w:txbxContent>
                <w:p>
                  <w:pPr>
                    <w:pStyle w:val="BodyText"/>
                    <w:numPr>
                      <w:ilvl w:val="0"/>
                      <w:numId w:val="19"/>
                    </w:numPr>
                    <w:tabs>
                      <w:tab w:pos="200" w:val="left" w:leader="none"/>
                    </w:tabs>
                    <w:spacing w:line="240" w:lineRule="auto" w:before="19" w:after="0"/>
                    <w:ind w:left="200" w:right="0" w:hanging="180"/>
                    <w:jc w:val="left"/>
                  </w:pPr>
                  <w:r>
                    <w:rPr>
                      <w:color w:val="231F20"/>
                      <w:spacing w:val="-3"/>
                      <w:w w:val="105"/>
                    </w:rPr>
                    <w:t>identify segmentation variables </w:t>
                  </w:r>
                  <w:r>
                    <w:rPr>
                      <w:color w:val="231F20"/>
                      <w:w w:val="105"/>
                    </w:rPr>
                    <w:t>and</w:t>
                  </w:r>
                  <w:r>
                    <w:rPr>
                      <w:color w:val="231F20"/>
                      <w:spacing w:val="-18"/>
                      <w:w w:val="105"/>
                    </w:rPr>
                    <w:t> </w:t>
                  </w:r>
                  <w:r>
                    <w:rPr>
                      <w:color w:val="231F20"/>
                      <w:spacing w:val="-3"/>
                      <w:w w:val="105"/>
                    </w:rPr>
                    <w:t>categories;</w:t>
                  </w:r>
                </w:p>
                <w:p>
                  <w:pPr>
                    <w:pStyle w:val="BodyText"/>
                    <w:numPr>
                      <w:ilvl w:val="0"/>
                      <w:numId w:val="19"/>
                    </w:numPr>
                    <w:tabs>
                      <w:tab w:pos="200" w:val="left" w:leader="none"/>
                    </w:tabs>
                    <w:spacing w:line="240" w:lineRule="auto" w:before="33" w:after="0"/>
                    <w:ind w:left="200" w:right="0" w:hanging="180"/>
                    <w:jc w:val="left"/>
                  </w:pPr>
                  <w:r>
                    <w:rPr>
                      <w:color w:val="231F20"/>
                      <w:w w:val="105"/>
                    </w:rPr>
                    <w:t>construct a segmentation</w:t>
                  </w:r>
                  <w:r>
                    <w:rPr>
                      <w:color w:val="231F20"/>
                      <w:spacing w:val="33"/>
                      <w:w w:val="105"/>
                    </w:rPr>
                    <w:t> </w:t>
                  </w:r>
                  <w:r>
                    <w:rPr>
                      <w:color w:val="231F20"/>
                      <w:w w:val="105"/>
                    </w:rPr>
                    <w:t>matrix;</w:t>
                  </w:r>
                </w:p>
                <w:p>
                  <w:pPr>
                    <w:pStyle w:val="BodyText"/>
                    <w:numPr>
                      <w:ilvl w:val="0"/>
                      <w:numId w:val="19"/>
                    </w:numPr>
                    <w:tabs>
                      <w:tab w:pos="200" w:val="left" w:leader="none"/>
                    </w:tabs>
                    <w:spacing w:line="240" w:lineRule="auto" w:before="34" w:after="0"/>
                    <w:ind w:left="200" w:right="0" w:hanging="180"/>
                    <w:jc w:val="left"/>
                  </w:pPr>
                  <w:r>
                    <w:rPr>
                      <w:color w:val="231F20"/>
                      <w:w w:val="105"/>
                    </w:rPr>
                    <w:t>analyze segment</w:t>
                  </w:r>
                  <w:r>
                    <w:rPr>
                      <w:color w:val="231F20"/>
                      <w:spacing w:val="18"/>
                      <w:w w:val="105"/>
                    </w:rPr>
                    <w:t> </w:t>
                  </w:r>
                  <w:r>
                    <w:rPr>
                      <w:color w:val="231F20"/>
                      <w:w w:val="105"/>
                    </w:rPr>
                    <w:t>attractiveness;</w:t>
                  </w:r>
                </w:p>
                <w:p>
                  <w:pPr>
                    <w:pStyle w:val="BodyText"/>
                    <w:numPr>
                      <w:ilvl w:val="0"/>
                      <w:numId w:val="19"/>
                    </w:numPr>
                    <w:tabs>
                      <w:tab w:pos="200" w:val="left" w:leader="none"/>
                    </w:tabs>
                    <w:spacing w:line="276" w:lineRule="auto" w:before="33" w:after="0"/>
                    <w:ind w:left="200" w:right="18" w:hanging="180"/>
                    <w:jc w:val="left"/>
                  </w:pPr>
                  <w:r>
                    <w:rPr>
                      <w:color w:val="231F20"/>
                      <w:w w:val="105"/>
                    </w:rPr>
                    <w:t>identify </w:t>
                  </w:r>
                  <w:r>
                    <w:rPr>
                      <w:color w:val="231F20"/>
                      <w:spacing w:val="-3"/>
                      <w:w w:val="105"/>
                    </w:rPr>
                    <w:t>key </w:t>
                  </w:r>
                  <w:r>
                    <w:rPr>
                      <w:color w:val="231F20"/>
                      <w:w w:val="105"/>
                    </w:rPr>
                    <w:t>success factors for each</w:t>
                  </w:r>
                  <w:r>
                    <w:rPr>
                      <w:color w:val="231F20"/>
                      <w:spacing w:val="-19"/>
                      <w:w w:val="105"/>
                    </w:rPr>
                    <w:t> </w:t>
                  </w:r>
                  <w:r>
                    <w:rPr>
                      <w:color w:val="231F20"/>
                      <w:w w:val="105"/>
                    </w:rPr>
                    <w:t>segment; and</w:t>
                  </w:r>
                </w:p>
                <w:p>
                  <w:pPr>
                    <w:pStyle w:val="BodyText"/>
                    <w:numPr>
                      <w:ilvl w:val="0"/>
                      <w:numId w:val="19"/>
                    </w:numPr>
                    <w:tabs>
                      <w:tab w:pos="200" w:val="left" w:leader="none"/>
                    </w:tabs>
                    <w:spacing w:line="276" w:lineRule="auto" w:before="0" w:after="0"/>
                    <w:ind w:left="200" w:right="19" w:hanging="180"/>
                    <w:jc w:val="left"/>
                  </w:pPr>
                  <w:r>
                    <w:rPr>
                      <w:color w:val="231F20"/>
                      <w:w w:val="105"/>
                    </w:rPr>
                    <w:t>analyze attractiveness of broad versus </w:t>
                  </w:r>
                  <w:r>
                    <w:rPr>
                      <w:color w:val="231F20"/>
                      <w:spacing w:val="-3"/>
                      <w:w w:val="105"/>
                    </w:rPr>
                    <w:t>narrow </w:t>
                  </w:r>
                  <w:r>
                    <w:rPr>
                      <w:color w:val="231F20"/>
                      <w:w w:val="105"/>
                    </w:rPr>
                    <w:t>segment</w:t>
                  </w:r>
                  <w:r>
                    <w:rPr>
                      <w:color w:val="231F20"/>
                      <w:spacing w:val="12"/>
                      <w:w w:val="105"/>
                    </w:rPr>
                    <w:t> </w:t>
                  </w:r>
                  <w:r>
                    <w:rPr>
                      <w:color w:val="231F20"/>
                      <w:w w:val="105"/>
                    </w:rPr>
                    <w:t>scope.</w:t>
                  </w:r>
                </w:p>
              </w:txbxContent>
            </v:textbox>
            <w10:wrap type="none"/>
          </v:shape>
        </w:pict>
      </w:r>
      <w:r>
        <w:rPr/>
        <w:pict>
          <v:shape style="position:absolute;margin-left:312.105194pt;margin-top:686.85968pt;width:214.2pt;height:26.65pt;mso-position-horizontal-relative:page;mso-position-vertical-relative:page;z-index:-75256" type="#_x0000_t202" filled="false" stroked="false">
            <v:textbox inset="0,0,0,0">
              <w:txbxContent>
                <w:p>
                  <w:pPr>
                    <w:pStyle w:val="BodyText"/>
                    <w:spacing w:line="276" w:lineRule="auto"/>
                    <w:ind w:right="22"/>
                  </w:pPr>
                  <w:r>
                    <w:rPr>
                      <w:color w:val="231F20"/>
                    </w:rPr>
                    <w:t>Segmenting by competitor is useful because it frequently leads to a well-defined strategy and a</w:t>
                  </w:r>
                </w:p>
              </w:txbxContent>
            </v:textbox>
            <w10:wrap type="none"/>
          </v:shape>
        </w:pict>
      </w:r>
      <w:r>
        <w:rPr/>
        <w:pict>
          <v:shape style="position:absolute;margin-left:555.051025pt;margin-top:756.402527pt;width:10.35pt;height:10.15pt;mso-position-horizontal-relative:page;mso-position-vertical-relative:page;z-index:-75232" type="#_x0000_t202" filled="false" stroked="false">
            <v:textbox inset="0,0,0,0">
              <w:txbxContent>
                <w:p>
                  <w:pPr>
                    <w:spacing w:before="19"/>
                    <w:ind w:left="20" w:right="0" w:firstLine="0"/>
                    <w:jc w:val="left"/>
                    <w:rPr>
                      <w:sz w:val="14"/>
                    </w:rPr>
                  </w:pPr>
                  <w:r>
                    <w:rPr>
                      <w:color w:val="231F20"/>
                      <w:sz w:val="14"/>
                    </w:rPr>
                    <w:t>23</w:t>
                  </w:r>
                </w:p>
              </w:txbxContent>
            </v:textbox>
            <w10:wrap type="none"/>
          </v:shape>
        </w:pict>
      </w:r>
      <w:r>
        <w:rPr/>
        <w:pict>
          <v:shape style="position:absolute;margin-left:0pt;margin-top:0pt;width:35pt;height:792pt;mso-position-horizontal-relative:page;mso-position-vertical-relative:page;z-index:-75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8.195007pt;margin-top:270pt;width:9.1pt;height:12pt;mso-position-horizontal-relative:page;mso-position-vertical-relative:page;z-index:-75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1.945007pt;margin-top:270pt;width:106.8pt;height:12pt;mso-position-horizontal-relative:page;mso-position-vertical-relative:page;z-index:-751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5136"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5112"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v:shape style="position:absolute;left:0;top:15821;width:20;height:19" coordorigin="0,15821" coordsize="20,19" path="m2166,4011l10086,4011m2166,11144l10092,11144e" filled="false" stroked="true" strokeweight=".514801pt" strokecolor="#231f20">
              <v:path arrowok="t"/>
              <v:stroke dashstyle="solid"/>
            </v:shape>
            <w10:wrap type="none"/>
          </v:group>
        </w:pict>
      </w:r>
      <w:r>
        <w:rPr/>
        <w:pict>
          <v:rect style="position:absolute;margin-left:0pt;margin-top:0pt;width:35pt;height:792pt;mso-position-horizontal-relative:page;mso-position-vertical-relative:page;z-index:-75088" filled="true" fillcolor="#d4e3ee" stroked="false">
            <v:fill type="solid"/>
            <w10:wrap type="none"/>
          </v:rect>
        </w:pict>
      </w:r>
      <w:r>
        <w:rPr/>
        <w:pict>
          <v:shape style="position:absolute;margin-left:231.835098pt;margin-top:109.537498pt;width:338.25pt;height:15.7pt;mso-position-horizontal-relative:page;mso-position-vertical-relative:page;z-index:-75064"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134.408203pt;margin-top:165.652802pt;width:360.65pt;height:16pt;mso-position-horizontal-relative:page;mso-position-vertical-relative:page;z-index:-75040" type="#_x0000_t202" filled="false" stroked="false">
            <v:textbox inset="0,0,0,0">
              <w:txbxContent>
                <w:p>
                  <w:pPr>
                    <w:spacing w:before="19"/>
                    <w:ind w:left="20" w:right="0" w:firstLine="0"/>
                    <w:jc w:val="left"/>
                    <w:rPr>
                      <w:sz w:val="24"/>
                    </w:rPr>
                  </w:pPr>
                  <w:r>
                    <w:rPr>
                      <w:color w:val="569BBE"/>
                      <w:w w:val="105"/>
                      <w:sz w:val="24"/>
                    </w:rPr>
                    <w:t>EXHIBIT 10. APPROACHES TO DEFINING </w:t>
                  </w:r>
                  <w:r>
                    <w:rPr>
                      <w:color w:val="569BBE"/>
                      <w:spacing w:val="-3"/>
                      <w:w w:val="105"/>
                      <w:sz w:val="24"/>
                    </w:rPr>
                    <w:t>SEGMENTATION</w:t>
                  </w:r>
                  <w:r>
                    <w:rPr>
                      <w:color w:val="569BBE"/>
                      <w:spacing w:val="-41"/>
                      <w:w w:val="105"/>
                      <w:sz w:val="24"/>
                    </w:rPr>
                    <w:t> </w:t>
                  </w:r>
                  <w:r>
                    <w:rPr>
                      <w:color w:val="569BBE"/>
                      <w:w w:val="105"/>
                      <w:sz w:val="24"/>
                    </w:rPr>
                    <w:t>VARIABLES</w:t>
                  </w:r>
                </w:p>
              </w:txbxContent>
            </v:textbox>
            <w10:wrap type="none"/>
          </v:shape>
        </w:pict>
      </w:r>
      <w:r>
        <w:rPr/>
        <w:pict>
          <v:shape style="position:absolute;margin-left:116.848732pt;margin-top:208.248856pt;width:119.6pt;height:12.5pt;mso-position-horizontal-relative:page;mso-position-vertical-relative:page;z-index:-75016" type="#_x0000_t202" filled="false" stroked="false">
            <v:textbox inset="0,0,0,0">
              <w:txbxContent>
                <w:p>
                  <w:pPr>
                    <w:spacing w:line="246" w:lineRule="exact" w:before="0"/>
                    <w:ind w:left="20" w:right="0" w:firstLine="0"/>
                    <w:jc w:val="left"/>
                    <w:rPr>
                      <w:rFonts w:ascii="Calibri"/>
                      <w:b/>
                      <w:sz w:val="21"/>
                    </w:rPr>
                  </w:pPr>
                  <w:r>
                    <w:rPr>
                      <w:rFonts w:ascii="Calibri"/>
                      <w:b/>
                      <w:color w:val="231F20"/>
                      <w:w w:val="105"/>
                      <w:sz w:val="21"/>
                    </w:rPr>
                    <w:t>Customer Characteristics</w:t>
                  </w:r>
                </w:p>
              </w:txbxContent>
            </v:textbox>
            <w10:wrap type="none"/>
          </v:shape>
        </w:pict>
      </w:r>
      <w:r>
        <w:rPr/>
        <w:pict>
          <v:shape style="position:absolute;margin-left:116.848633pt;margin-top:235.587463pt;width:88.15pt;height:27.65pt;mso-position-horizontal-relative:page;mso-position-vertical-relative:page;z-index:-74992" type="#_x0000_t202" filled="false" stroked="false">
            <v:textbox inset="0,0,0,0">
              <w:txbxContent>
                <w:p>
                  <w:pPr>
                    <w:pStyle w:val="BodyText"/>
                  </w:pPr>
                  <w:r>
                    <w:rPr>
                      <w:color w:val="231F20"/>
                    </w:rPr>
                    <w:t>Geographic</w:t>
                  </w:r>
                </w:p>
                <w:p>
                  <w:pPr>
                    <w:pStyle w:val="BodyText"/>
                    <w:spacing w:before="53"/>
                  </w:pPr>
                  <w:r>
                    <w:rPr>
                      <w:color w:val="231F20"/>
                    </w:rPr>
                    <w:t>Type of organization</w:t>
                  </w:r>
                </w:p>
              </w:txbxContent>
            </v:textbox>
            <w10:wrap type="none"/>
          </v:shape>
        </w:pict>
      </w:r>
      <w:r>
        <w:rPr/>
        <w:pict>
          <v:shape style="position:absolute;margin-left:236.831009pt;margin-top:235.587463pt;width:246pt;height:139.65pt;mso-position-horizontal-relative:page;mso-position-vertical-relative:page;z-index:-74968" type="#_x0000_t202" filled="false" stroked="false">
            <v:textbox inset="0,0,0,0">
              <w:txbxContent>
                <w:p>
                  <w:pPr>
                    <w:pStyle w:val="BodyText"/>
                    <w:numPr>
                      <w:ilvl w:val="0"/>
                      <w:numId w:val="20"/>
                    </w:numPr>
                    <w:tabs>
                      <w:tab w:pos="180" w:val="left" w:leader="none"/>
                    </w:tabs>
                    <w:spacing w:line="240" w:lineRule="auto" w:before="19" w:after="0"/>
                    <w:ind w:left="199" w:right="0" w:hanging="179"/>
                    <w:jc w:val="left"/>
                  </w:pPr>
                  <w:r>
                    <w:rPr>
                      <w:color w:val="231F20"/>
                      <w:w w:val="105"/>
                    </w:rPr>
                    <w:t>Small communities as markets for discount</w:t>
                  </w:r>
                  <w:r>
                    <w:rPr>
                      <w:color w:val="231F20"/>
                      <w:spacing w:val="11"/>
                      <w:w w:val="105"/>
                    </w:rPr>
                    <w:t> </w:t>
                  </w:r>
                  <w:r>
                    <w:rPr>
                      <w:color w:val="231F20"/>
                      <w:w w:val="105"/>
                    </w:rPr>
                    <w:t>stores</w:t>
                  </w:r>
                </w:p>
                <w:p>
                  <w:pPr>
                    <w:pStyle w:val="BodyText"/>
                    <w:numPr>
                      <w:ilvl w:val="0"/>
                      <w:numId w:val="20"/>
                    </w:numPr>
                    <w:tabs>
                      <w:tab w:pos="181" w:val="left" w:leader="none"/>
                    </w:tabs>
                    <w:spacing w:line="295" w:lineRule="auto" w:before="53" w:after="0"/>
                    <w:ind w:left="199" w:right="59" w:hanging="179"/>
                    <w:jc w:val="left"/>
                  </w:pPr>
                  <w:r>
                    <w:rPr>
                      <w:color w:val="231F20"/>
                      <w:w w:val="105"/>
                    </w:rPr>
                    <w:t>Computer</w:t>
                  </w:r>
                  <w:r>
                    <w:rPr>
                      <w:color w:val="231F20"/>
                      <w:spacing w:val="-15"/>
                      <w:w w:val="105"/>
                    </w:rPr>
                    <w:t> </w:t>
                  </w:r>
                  <w:r>
                    <w:rPr>
                      <w:color w:val="231F20"/>
                      <w:w w:val="105"/>
                    </w:rPr>
                    <w:t>needs</w:t>
                  </w:r>
                  <w:r>
                    <w:rPr>
                      <w:color w:val="231F20"/>
                      <w:spacing w:val="-14"/>
                      <w:w w:val="105"/>
                    </w:rPr>
                    <w:t> </w:t>
                  </w:r>
                  <w:r>
                    <w:rPr>
                      <w:color w:val="231F20"/>
                      <w:w w:val="105"/>
                    </w:rPr>
                    <w:t>of</w:t>
                  </w:r>
                  <w:r>
                    <w:rPr>
                      <w:color w:val="231F20"/>
                      <w:spacing w:val="-14"/>
                      <w:w w:val="105"/>
                    </w:rPr>
                    <w:t> </w:t>
                  </w:r>
                  <w:r>
                    <w:rPr>
                      <w:color w:val="231F20"/>
                      <w:w w:val="105"/>
                    </w:rPr>
                    <w:t>restaurants</w:t>
                  </w:r>
                  <w:r>
                    <w:rPr>
                      <w:color w:val="231F20"/>
                      <w:spacing w:val="-15"/>
                      <w:w w:val="105"/>
                    </w:rPr>
                    <w:t> </w:t>
                  </w:r>
                  <w:r>
                    <w:rPr>
                      <w:color w:val="231F20"/>
                      <w:w w:val="105"/>
                    </w:rPr>
                    <w:t>versus</w:t>
                  </w:r>
                  <w:r>
                    <w:rPr>
                      <w:color w:val="231F20"/>
                      <w:spacing w:val="-14"/>
                      <w:w w:val="105"/>
                    </w:rPr>
                    <w:t> </w:t>
                  </w:r>
                  <w:r>
                    <w:rPr>
                      <w:color w:val="231F20"/>
                      <w:w w:val="105"/>
                    </w:rPr>
                    <w:t>manufacturing firms versus banks versus</w:t>
                  </w:r>
                  <w:r>
                    <w:rPr>
                      <w:color w:val="231F20"/>
                      <w:spacing w:val="25"/>
                      <w:w w:val="105"/>
                    </w:rPr>
                    <w:t> </w:t>
                  </w:r>
                  <w:r>
                    <w:rPr>
                      <w:color w:val="231F20"/>
                      <w:w w:val="105"/>
                    </w:rPr>
                    <w:t>retailers</w:t>
                  </w:r>
                </w:p>
                <w:p>
                  <w:pPr>
                    <w:pStyle w:val="BodyText"/>
                    <w:numPr>
                      <w:ilvl w:val="0"/>
                      <w:numId w:val="20"/>
                    </w:numPr>
                    <w:tabs>
                      <w:tab w:pos="180" w:val="left" w:leader="none"/>
                    </w:tabs>
                    <w:spacing w:line="240" w:lineRule="auto" w:before="3" w:after="0"/>
                    <w:ind w:left="180" w:right="0" w:hanging="160"/>
                    <w:jc w:val="left"/>
                  </w:pPr>
                  <w:r>
                    <w:rPr>
                      <w:color w:val="231F20"/>
                      <w:w w:val="105"/>
                    </w:rPr>
                    <w:t>Large hospital versus medium versus</w:t>
                  </w:r>
                  <w:r>
                    <w:rPr>
                      <w:color w:val="231F20"/>
                      <w:spacing w:val="21"/>
                      <w:w w:val="105"/>
                    </w:rPr>
                    <w:t> </w:t>
                  </w:r>
                  <w:r>
                    <w:rPr>
                      <w:color w:val="231F20"/>
                      <w:w w:val="105"/>
                    </w:rPr>
                    <w:t>small</w:t>
                  </w:r>
                </w:p>
                <w:p>
                  <w:pPr>
                    <w:pStyle w:val="BodyText"/>
                    <w:numPr>
                      <w:ilvl w:val="0"/>
                      <w:numId w:val="20"/>
                    </w:numPr>
                    <w:tabs>
                      <w:tab w:pos="180" w:val="left" w:leader="none"/>
                    </w:tabs>
                    <w:spacing w:line="295" w:lineRule="auto" w:before="53" w:after="0"/>
                    <w:ind w:left="199" w:right="17" w:hanging="179"/>
                    <w:jc w:val="left"/>
                  </w:pPr>
                  <w:r>
                    <w:rPr>
                      <w:color w:val="231F20"/>
                    </w:rPr>
                    <w:t>Jaguar buyers tend to be more adventurous, less conservative</w:t>
                  </w:r>
                  <w:r>
                    <w:rPr>
                      <w:color w:val="231F20"/>
                      <w:spacing w:val="23"/>
                    </w:rPr>
                    <w:t> </w:t>
                  </w:r>
                  <w:r>
                    <w:rPr>
                      <w:color w:val="231F20"/>
                    </w:rPr>
                    <w:t>than</w:t>
                  </w:r>
                  <w:r>
                    <w:rPr>
                      <w:color w:val="231F20"/>
                      <w:spacing w:val="25"/>
                    </w:rPr>
                    <w:t> </w:t>
                  </w:r>
                  <w:r>
                    <w:rPr>
                      <w:color w:val="231F20"/>
                    </w:rPr>
                    <w:t>buyers</w:t>
                  </w:r>
                  <w:r>
                    <w:rPr>
                      <w:color w:val="231F20"/>
                      <w:spacing w:val="24"/>
                    </w:rPr>
                    <w:t> </w:t>
                  </w:r>
                  <w:r>
                    <w:rPr>
                      <w:color w:val="231F20"/>
                    </w:rPr>
                    <w:t>of</w:t>
                  </w:r>
                  <w:r>
                    <w:rPr>
                      <w:color w:val="231F20"/>
                      <w:spacing w:val="25"/>
                    </w:rPr>
                    <w:t> </w:t>
                  </w:r>
                  <w:r>
                    <w:rPr>
                      <w:color w:val="231F20"/>
                    </w:rPr>
                    <w:t>Mercedes-Benz</w:t>
                  </w:r>
                  <w:r>
                    <w:rPr>
                      <w:color w:val="231F20"/>
                      <w:spacing w:val="24"/>
                    </w:rPr>
                    <w:t> </w:t>
                  </w:r>
                  <w:r>
                    <w:rPr>
                      <w:color w:val="231F20"/>
                    </w:rPr>
                    <w:t>and</w:t>
                  </w:r>
                  <w:r>
                    <w:rPr>
                      <w:color w:val="231F20"/>
                      <w:spacing w:val="25"/>
                    </w:rPr>
                    <w:t> </w:t>
                  </w:r>
                  <w:r>
                    <w:rPr>
                      <w:color w:val="231F20"/>
                      <w:spacing w:val="-4"/>
                    </w:rPr>
                    <w:t>BMW</w:t>
                  </w:r>
                </w:p>
                <w:p>
                  <w:pPr>
                    <w:pStyle w:val="BodyText"/>
                    <w:numPr>
                      <w:ilvl w:val="0"/>
                      <w:numId w:val="20"/>
                    </w:numPr>
                    <w:tabs>
                      <w:tab w:pos="180" w:val="left" w:leader="none"/>
                    </w:tabs>
                    <w:spacing w:line="240" w:lineRule="auto" w:before="2" w:after="0"/>
                    <w:ind w:left="179" w:right="0" w:hanging="159"/>
                    <w:jc w:val="left"/>
                  </w:pPr>
                  <w:r>
                    <w:rPr>
                      <w:color w:val="231F20"/>
                      <w:w w:val="105"/>
                    </w:rPr>
                    <w:t>The Virginia Slims cigarettes for</w:t>
                  </w:r>
                  <w:r>
                    <w:rPr>
                      <w:color w:val="231F20"/>
                      <w:spacing w:val="25"/>
                      <w:w w:val="105"/>
                    </w:rPr>
                    <w:t> </w:t>
                  </w:r>
                  <w:r>
                    <w:rPr>
                      <w:color w:val="231F20"/>
                      <w:w w:val="105"/>
                    </w:rPr>
                    <w:t>women</w:t>
                  </w:r>
                </w:p>
                <w:p>
                  <w:pPr>
                    <w:pStyle w:val="BodyText"/>
                    <w:numPr>
                      <w:ilvl w:val="0"/>
                      <w:numId w:val="20"/>
                    </w:numPr>
                    <w:tabs>
                      <w:tab w:pos="180" w:val="left" w:leader="none"/>
                    </w:tabs>
                    <w:spacing w:line="240" w:lineRule="auto" w:before="53" w:after="0"/>
                    <w:ind w:left="179" w:right="0" w:hanging="159"/>
                    <w:jc w:val="left"/>
                  </w:pPr>
                  <w:r>
                    <w:rPr>
                      <w:color w:val="231F20"/>
                      <w:w w:val="105"/>
                    </w:rPr>
                    <w:t>Cereals for children versus</w:t>
                  </w:r>
                  <w:r>
                    <w:rPr>
                      <w:color w:val="231F20"/>
                      <w:spacing w:val="24"/>
                      <w:w w:val="105"/>
                    </w:rPr>
                    <w:t> </w:t>
                  </w:r>
                  <w:r>
                    <w:rPr>
                      <w:color w:val="231F20"/>
                      <w:w w:val="105"/>
                    </w:rPr>
                    <w:t>adults</w:t>
                  </w:r>
                </w:p>
                <w:p>
                  <w:pPr>
                    <w:pStyle w:val="BodyText"/>
                    <w:numPr>
                      <w:ilvl w:val="0"/>
                      <w:numId w:val="20"/>
                    </w:numPr>
                    <w:tabs>
                      <w:tab w:pos="181" w:val="left" w:leader="none"/>
                    </w:tabs>
                    <w:spacing w:line="295" w:lineRule="auto" w:before="53" w:after="0"/>
                    <w:ind w:left="199" w:right="346" w:hanging="179"/>
                    <w:jc w:val="left"/>
                  </w:pPr>
                  <w:r>
                    <w:rPr>
                      <w:color w:val="231F20"/>
                      <w:w w:val="105"/>
                    </w:rPr>
                    <w:t>The paper copier needs of lawyers versus</w:t>
                  </w:r>
                  <w:r>
                    <w:rPr>
                      <w:color w:val="231F20"/>
                      <w:spacing w:val="-31"/>
                      <w:w w:val="105"/>
                    </w:rPr>
                    <w:t> </w:t>
                  </w:r>
                  <w:r>
                    <w:rPr>
                      <w:color w:val="231F20"/>
                      <w:spacing w:val="-3"/>
                      <w:w w:val="105"/>
                    </w:rPr>
                    <w:t>bankers </w:t>
                  </w:r>
                  <w:r>
                    <w:rPr>
                      <w:color w:val="231F20"/>
                      <w:w w:val="105"/>
                    </w:rPr>
                    <w:t>versus</w:t>
                  </w:r>
                  <w:r>
                    <w:rPr>
                      <w:color w:val="231F20"/>
                      <w:spacing w:val="7"/>
                      <w:w w:val="105"/>
                    </w:rPr>
                    <w:t> </w:t>
                  </w:r>
                  <w:r>
                    <w:rPr>
                      <w:color w:val="231F20"/>
                      <w:w w:val="105"/>
                    </w:rPr>
                    <w:t>dentists</w:t>
                  </w:r>
                </w:p>
              </w:txbxContent>
            </v:textbox>
            <w10:wrap type="none"/>
          </v:shape>
        </w:pict>
      </w:r>
      <w:r>
        <w:rPr/>
        <w:pict>
          <v:shape style="position:absolute;margin-left:116.848633pt;margin-top:277.585327pt;width:51.5pt;height:27.65pt;mso-position-horizontal-relative:page;mso-position-vertical-relative:page;z-index:-74944" type="#_x0000_t202" filled="false" stroked="false">
            <v:textbox inset="0,0,0,0">
              <w:txbxContent>
                <w:p>
                  <w:pPr>
                    <w:pStyle w:val="BodyText"/>
                    <w:spacing w:line="295" w:lineRule="auto"/>
                    <w:ind w:right="-5"/>
                  </w:pPr>
                  <w:r>
                    <w:rPr>
                      <w:color w:val="231F20"/>
                      <w:w w:val="105"/>
                    </w:rPr>
                    <w:t>Size of firm Lifestyle</w:t>
                  </w:r>
                </w:p>
              </w:txbxContent>
            </v:textbox>
            <w10:wrap type="none"/>
          </v:shape>
        </w:pict>
      </w:r>
      <w:r>
        <w:rPr/>
        <w:pict>
          <v:shape style="position:absolute;margin-left:116.848434pt;margin-top:319.583069pt;width:50.75pt;height:41.65pt;mso-position-horizontal-relative:page;mso-position-vertical-relative:page;z-index:-74920" type="#_x0000_t202" filled="false" stroked="false">
            <v:textbox inset="0,0,0,0">
              <w:txbxContent>
                <w:p>
                  <w:pPr>
                    <w:pStyle w:val="BodyText"/>
                    <w:spacing w:line="295" w:lineRule="auto"/>
                    <w:ind w:right="657"/>
                  </w:pPr>
                  <w:r>
                    <w:rPr>
                      <w:color w:val="231F20"/>
                      <w:w w:val="105"/>
                    </w:rPr>
                    <w:t>Sex </w:t>
                  </w:r>
                  <w:r>
                    <w:rPr>
                      <w:color w:val="231F20"/>
                    </w:rPr>
                    <w:t>Age</w:t>
                  </w:r>
                </w:p>
                <w:p>
                  <w:pPr>
                    <w:pStyle w:val="BodyText"/>
                    <w:spacing w:before="2"/>
                  </w:pPr>
                  <w:r>
                    <w:rPr>
                      <w:color w:val="231F20"/>
                    </w:rPr>
                    <w:t>Occupation</w:t>
                  </w:r>
                </w:p>
              </w:txbxContent>
            </v:textbox>
            <w10:wrap type="none"/>
          </v:shape>
        </w:pict>
      </w:r>
      <w:r>
        <w:rPr/>
        <w:pict>
          <v:shape style="position:absolute;margin-left:116.848732pt;margin-top:394.269775pt;width:130.4pt;height:12.5pt;mso-position-horizontal-relative:page;mso-position-vertical-relative:page;z-index:-74896" type="#_x0000_t202" filled="false" stroked="false">
            <v:textbox inset="0,0,0,0">
              <w:txbxContent>
                <w:p>
                  <w:pPr>
                    <w:spacing w:line="246" w:lineRule="exact" w:before="0"/>
                    <w:ind w:left="20" w:right="0" w:firstLine="0"/>
                    <w:jc w:val="left"/>
                    <w:rPr>
                      <w:rFonts w:ascii="Calibri"/>
                      <w:b/>
                      <w:sz w:val="21"/>
                    </w:rPr>
                  </w:pPr>
                  <w:r>
                    <w:rPr>
                      <w:rFonts w:ascii="Calibri"/>
                      <w:b/>
                      <w:color w:val="231F20"/>
                      <w:w w:val="105"/>
                      <w:sz w:val="21"/>
                    </w:rPr>
                    <w:t>Product-related Approaches</w:t>
                  </w:r>
                </w:p>
              </w:txbxContent>
            </v:textbox>
            <w10:wrap type="none"/>
          </v:shape>
        </w:pict>
      </w:r>
      <w:r>
        <w:rPr/>
        <w:pict>
          <v:shape style="position:absolute;margin-left:116.848633pt;margin-top:421.568817pt;width:70.75pt;height:41.65pt;mso-position-horizontal-relative:page;mso-position-vertical-relative:page;z-index:-74872" type="#_x0000_t202" filled="false" stroked="false">
            <v:textbox inset="0,0,0,0">
              <w:txbxContent>
                <w:p>
                  <w:pPr>
                    <w:pStyle w:val="BodyText"/>
                    <w:spacing w:line="295" w:lineRule="auto"/>
                    <w:ind w:right="546"/>
                  </w:pPr>
                  <w:r>
                    <w:rPr>
                      <w:color w:val="231F20"/>
                      <w:w w:val="105"/>
                    </w:rPr>
                    <w:t>User type Usage</w:t>
                  </w:r>
                </w:p>
                <w:p>
                  <w:pPr>
                    <w:pStyle w:val="BodyText"/>
                    <w:spacing w:before="2"/>
                  </w:pPr>
                  <w:r>
                    <w:rPr>
                      <w:color w:val="231F20"/>
                      <w:w w:val="105"/>
                    </w:rPr>
                    <w:t>Benefits sought</w:t>
                  </w:r>
                </w:p>
              </w:txbxContent>
            </v:textbox>
            <w10:wrap type="none"/>
          </v:shape>
        </w:pict>
      </w:r>
      <w:r>
        <w:rPr/>
        <w:pict>
          <v:shape style="position:absolute;margin-left:236.830505pt;margin-top:421.568817pt;width:256.8pt;height:125.65pt;mso-position-horizontal-relative:page;mso-position-vertical-relative:page;z-index:-74848" type="#_x0000_t202" filled="false" stroked="false">
            <v:textbox inset="0,0,0,0">
              <w:txbxContent>
                <w:p>
                  <w:pPr>
                    <w:pStyle w:val="BodyText"/>
                    <w:numPr>
                      <w:ilvl w:val="0"/>
                      <w:numId w:val="21"/>
                    </w:numPr>
                    <w:tabs>
                      <w:tab w:pos="180" w:val="left" w:leader="none"/>
                    </w:tabs>
                    <w:spacing w:line="240" w:lineRule="auto" w:before="19" w:after="0"/>
                    <w:ind w:left="200" w:right="0" w:hanging="180"/>
                    <w:jc w:val="left"/>
                  </w:pPr>
                  <w:r>
                    <w:rPr>
                      <w:color w:val="231F20"/>
                    </w:rPr>
                    <w:t>Appliance</w:t>
                  </w:r>
                  <w:r>
                    <w:rPr>
                      <w:color w:val="231F20"/>
                      <w:spacing w:val="20"/>
                    </w:rPr>
                    <w:t> </w:t>
                  </w:r>
                  <w:r>
                    <w:rPr>
                      <w:color w:val="231F20"/>
                    </w:rPr>
                    <w:t>buyer</w:t>
                  </w:r>
                  <w:r>
                    <w:rPr>
                      <w:color w:val="231F20"/>
                      <w:spacing w:val="20"/>
                    </w:rPr>
                    <w:t> </w:t>
                  </w:r>
                  <w:r>
                    <w:rPr>
                      <w:color w:val="231F20"/>
                    </w:rPr>
                    <w:t>-</w:t>
                  </w:r>
                  <w:r>
                    <w:rPr>
                      <w:color w:val="231F20"/>
                      <w:spacing w:val="20"/>
                    </w:rPr>
                    <w:t> </w:t>
                  </w:r>
                  <w:r>
                    <w:rPr>
                      <w:color w:val="231F20"/>
                    </w:rPr>
                    <w:t>home</w:t>
                  </w:r>
                  <w:r>
                    <w:rPr>
                      <w:color w:val="231F20"/>
                      <w:spacing w:val="21"/>
                    </w:rPr>
                    <w:t> </w:t>
                  </w:r>
                  <w:r>
                    <w:rPr>
                      <w:color w:val="231F20"/>
                      <w:spacing w:val="-3"/>
                    </w:rPr>
                    <w:t>builder,</w:t>
                  </w:r>
                  <w:r>
                    <w:rPr>
                      <w:color w:val="231F20"/>
                      <w:spacing w:val="8"/>
                    </w:rPr>
                    <w:t> </w:t>
                  </w:r>
                  <w:r>
                    <w:rPr>
                      <w:color w:val="231F20"/>
                      <w:spacing w:val="-3"/>
                    </w:rPr>
                    <w:t>remodeler,</w:t>
                  </w:r>
                  <w:r>
                    <w:rPr>
                      <w:color w:val="231F20"/>
                      <w:spacing w:val="9"/>
                    </w:rPr>
                    <w:t> </w:t>
                  </w:r>
                  <w:r>
                    <w:rPr>
                      <w:color w:val="231F20"/>
                    </w:rPr>
                    <w:t>homeowner</w:t>
                  </w:r>
                </w:p>
                <w:p>
                  <w:pPr>
                    <w:pStyle w:val="BodyText"/>
                    <w:numPr>
                      <w:ilvl w:val="0"/>
                      <w:numId w:val="21"/>
                    </w:numPr>
                    <w:tabs>
                      <w:tab w:pos="180" w:val="left" w:leader="none"/>
                    </w:tabs>
                    <w:spacing w:line="240" w:lineRule="auto" w:before="53" w:after="0"/>
                    <w:ind w:left="200" w:right="0" w:hanging="180"/>
                    <w:jc w:val="left"/>
                  </w:pPr>
                  <w:r>
                    <w:rPr>
                      <w:color w:val="231F20"/>
                    </w:rPr>
                    <w:t>The</w:t>
                  </w:r>
                  <w:r>
                    <w:rPr>
                      <w:color w:val="231F20"/>
                      <w:spacing w:val="13"/>
                    </w:rPr>
                    <w:t> </w:t>
                  </w:r>
                  <w:r>
                    <w:rPr>
                      <w:color w:val="231F20"/>
                    </w:rPr>
                    <w:t>heavy</w:t>
                  </w:r>
                  <w:r>
                    <w:rPr>
                      <w:color w:val="231F20"/>
                      <w:spacing w:val="12"/>
                    </w:rPr>
                    <w:t> </w:t>
                  </w:r>
                  <w:r>
                    <w:rPr>
                      <w:color w:val="231F20"/>
                    </w:rPr>
                    <w:t>potato</w:t>
                  </w:r>
                  <w:r>
                    <w:rPr>
                      <w:color w:val="231F20"/>
                      <w:spacing w:val="13"/>
                    </w:rPr>
                    <w:t> </w:t>
                  </w:r>
                  <w:r>
                    <w:rPr>
                      <w:color w:val="231F20"/>
                    </w:rPr>
                    <w:t>user</w:t>
                  </w:r>
                  <w:r>
                    <w:rPr>
                      <w:color w:val="231F20"/>
                      <w:spacing w:val="13"/>
                    </w:rPr>
                    <w:t> </w:t>
                  </w:r>
                  <w:r>
                    <w:rPr>
                      <w:color w:val="231F20"/>
                    </w:rPr>
                    <w:t>-</w:t>
                  </w:r>
                  <w:r>
                    <w:rPr>
                      <w:color w:val="231F20"/>
                      <w:spacing w:val="13"/>
                    </w:rPr>
                    <w:t> </w:t>
                  </w:r>
                  <w:r>
                    <w:rPr>
                      <w:color w:val="231F20"/>
                    </w:rPr>
                    <w:t>the</w:t>
                  </w:r>
                  <w:r>
                    <w:rPr>
                      <w:color w:val="231F20"/>
                      <w:spacing w:val="14"/>
                    </w:rPr>
                    <w:t> </w:t>
                  </w:r>
                  <w:r>
                    <w:rPr>
                      <w:color w:val="231F20"/>
                    </w:rPr>
                    <w:t>fast-food</w:t>
                  </w:r>
                  <w:r>
                    <w:rPr>
                      <w:color w:val="231F20"/>
                      <w:spacing w:val="13"/>
                    </w:rPr>
                    <w:t> </w:t>
                  </w:r>
                  <w:r>
                    <w:rPr>
                      <w:color w:val="231F20"/>
                    </w:rPr>
                    <w:t>outlets</w:t>
                  </w:r>
                </w:p>
                <w:p>
                  <w:pPr>
                    <w:pStyle w:val="BodyText"/>
                    <w:numPr>
                      <w:ilvl w:val="0"/>
                      <w:numId w:val="21"/>
                    </w:numPr>
                    <w:tabs>
                      <w:tab w:pos="181" w:val="left" w:leader="none"/>
                    </w:tabs>
                    <w:spacing w:line="295" w:lineRule="auto" w:before="54" w:after="0"/>
                    <w:ind w:left="200" w:right="34" w:hanging="180"/>
                    <w:jc w:val="left"/>
                  </w:pPr>
                  <w:r>
                    <w:rPr>
                      <w:color w:val="231F20"/>
                      <w:w w:val="105"/>
                    </w:rPr>
                    <w:t>Dessert eaters - those who are calorie-conscious </w:t>
                  </w:r>
                  <w:r>
                    <w:rPr>
                      <w:color w:val="231F20"/>
                      <w:spacing w:val="-3"/>
                      <w:w w:val="105"/>
                    </w:rPr>
                    <w:t>versus </w:t>
                  </w:r>
                  <w:r>
                    <w:rPr>
                      <w:color w:val="231F20"/>
                      <w:w w:val="105"/>
                    </w:rPr>
                    <w:t>those who are more concerned with convenience</w:t>
                  </w:r>
                </w:p>
                <w:p>
                  <w:pPr>
                    <w:pStyle w:val="BodyText"/>
                    <w:numPr>
                      <w:ilvl w:val="0"/>
                      <w:numId w:val="21"/>
                    </w:numPr>
                    <w:tabs>
                      <w:tab w:pos="180" w:val="left" w:leader="none"/>
                    </w:tabs>
                    <w:spacing w:line="295" w:lineRule="auto" w:before="2" w:after="0"/>
                    <w:ind w:left="200" w:right="533" w:hanging="180"/>
                    <w:jc w:val="left"/>
                  </w:pPr>
                  <w:r>
                    <w:rPr>
                      <w:color w:val="231F20"/>
                    </w:rPr>
                    <w:t>Price-sensitive Honda Civic buyer versus the luxury Mercedes-Benz</w:t>
                  </w:r>
                  <w:r>
                    <w:rPr>
                      <w:color w:val="231F20"/>
                      <w:spacing w:val="10"/>
                    </w:rPr>
                    <w:t> </w:t>
                  </w:r>
                  <w:r>
                    <w:rPr>
                      <w:color w:val="231F20"/>
                    </w:rPr>
                    <w:t>buyer</w:t>
                  </w:r>
                </w:p>
                <w:p>
                  <w:pPr>
                    <w:pStyle w:val="BodyText"/>
                    <w:numPr>
                      <w:ilvl w:val="0"/>
                      <w:numId w:val="21"/>
                    </w:numPr>
                    <w:tabs>
                      <w:tab w:pos="181" w:val="left" w:leader="none"/>
                    </w:tabs>
                    <w:spacing w:line="240" w:lineRule="auto" w:before="2" w:after="0"/>
                    <w:ind w:left="180" w:right="0" w:hanging="160"/>
                    <w:jc w:val="left"/>
                  </w:pPr>
                  <w:r>
                    <w:rPr>
                      <w:color w:val="231F20"/>
                      <w:w w:val="105"/>
                    </w:rPr>
                    <w:t>Those computer users now committed to</w:t>
                  </w:r>
                  <w:r>
                    <w:rPr>
                      <w:color w:val="231F20"/>
                      <w:spacing w:val="22"/>
                      <w:w w:val="105"/>
                    </w:rPr>
                    <w:t> </w:t>
                  </w:r>
                  <w:r>
                    <w:rPr>
                      <w:color w:val="231F20"/>
                      <w:w w:val="105"/>
                    </w:rPr>
                    <w:t>IBM</w:t>
                  </w:r>
                </w:p>
                <w:p>
                  <w:pPr>
                    <w:pStyle w:val="BodyText"/>
                    <w:numPr>
                      <w:ilvl w:val="0"/>
                      <w:numId w:val="21"/>
                    </w:numPr>
                    <w:tabs>
                      <w:tab w:pos="181" w:val="left" w:leader="none"/>
                    </w:tabs>
                    <w:spacing w:line="240" w:lineRule="auto" w:before="53" w:after="0"/>
                    <w:ind w:left="180" w:right="0" w:hanging="160"/>
                    <w:jc w:val="left"/>
                  </w:pPr>
                  <w:r>
                    <w:rPr>
                      <w:color w:val="231F20"/>
                      <w:w w:val="105"/>
                    </w:rPr>
                    <w:t>Professional users of chain saws versus the</w:t>
                  </w:r>
                  <w:r>
                    <w:rPr>
                      <w:color w:val="231F20"/>
                      <w:spacing w:val="-25"/>
                      <w:w w:val="105"/>
                    </w:rPr>
                    <w:t> </w:t>
                  </w:r>
                  <w:r>
                    <w:rPr>
                      <w:color w:val="231F20"/>
                      <w:w w:val="105"/>
                    </w:rPr>
                    <w:t>homeowner</w:t>
                  </w:r>
                </w:p>
                <w:p>
                  <w:pPr>
                    <w:pStyle w:val="BodyText"/>
                    <w:numPr>
                      <w:ilvl w:val="0"/>
                      <w:numId w:val="21"/>
                    </w:numPr>
                    <w:tabs>
                      <w:tab w:pos="181" w:val="left" w:leader="none"/>
                    </w:tabs>
                    <w:spacing w:line="240" w:lineRule="auto" w:before="53" w:after="0"/>
                    <w:ind w:left="180" w:right="0" w:hanging="160"/>
                    <w:jc w:val="left"/>
                  </w:pPr>
                  <w:r>
                    <w:rPr>
                      <w:color w:val="231F20"/>
                      <w:w w:val="105"/>
                    </w:rPr>
                    <w:t>Those committed to IBM versus</w:t>
                  </w:r>
                  <w:r>
                    <w:rPr>
                      <w:color w:val="231F20"/>
                      <w:spacing w:val="29"/>
                      <w:w w:val="105"/>
                    </w:rPr>
                    <w:t> </w:t>
                  </w:r>
                  <w:r>
                    <w:rPr>
                      <w:color w:val="231F20"/>
                      <w:w w:val="105"/>
                    </w:rPr>
                    <w:t>others</w:t>
                  </w:r>
                </w:p>
              </w:txbxContent>
            </v:textbox>
            <w10:wrap type="none"/>
          </v:shape>
        </w:pict>
      </w:r>
      <w:r>
        <w:rPr/>
        <w:pict>
          <v:shape style="position:absolute;margin-left:116.848633pt;margin-top:477.565826pt;width:69.75pt;height:13.65pt;mso-position-horizontal-relative:page;mso-position-vertical-relative:page;z-index:-74824" type="#_x0000_t202" filled="false" stroked="false">
            <v:textbox inset="0,0,0,0">
              <w:txbxContent>
                <w:p>
                  <w:pPr>
                    <w:pStyle w:val="BodyText"/>
                  </w:pPr>
                  <w:r>
                    <w:rPr>
                      <w:color w:val="231F20"/>
                      <w:w w:val="105"/>
                    </w:rPr>
                    <w:t>Price sensitivity</w:t>
                  </w:r>
                </w:p>
              </w:txbxContent>
            </v:textbox>
            <w10:wrap type="none"/>
          </v:shape>
        </w:pict>
      </w:r>
      <w:r>
        <w:rPr/>
        <w:pict>
          <v:shape style="position:absolute;margin-left:116.848534pt;margin-top:505.564331pt;width:57.4pt;height:41.65pt;mso-position-horizontal-relative:page;mso-position-vertical-relative:page;z-index:-74800" type="#_x0000_t202" filled="false" stroked="false">
            <v:textbox inset="0,0,0,0">
              <w:txbxContent>
                <w:p>
                  <w:pPr>
                    <w:pStyle w:val="BodyText"/>
                    <w:spacing w:line="295" w:lineRule="auto"/>
                  </w:pPr>
                  <w:r>
                    <w:rPr>
                      <w:color w:val="231F20"/>
                    </w:rPr>
                    <w:t>Competitor Application Brand loyalty</w:t>
                  </w:r>
                </w:p>
              </w:txbxContent>
            </v:textbox>
            <w10:wrap type="none"/>
          </v:shape>
        </w:pict>
      </w:r>
      <w:r>
        <w:rPr/>
        <w:pict>
          <v:shape style="position:absolute;margin-left:85.595001pt;margin-top:582.859985pt;width:138.65pt;height:13.65pt;mso-position-horizontal-relative:page;mso-position-vertical-relative:page;z-index:-74776" type="#_x0000_t202" filled="false" stroked="false">
            <v:textbox inset="0,0,0,0">
              <w:txbxContent>
                <w:p>
                  <w:pPr>
                    <w:pStyle w:val="BodyText"/>
                  </w:pPr>
                  <w:r>
                    <w:rPr>
                      <w:color w:val="231F20"/>
                      <w:w w:val="105"/>
                    </w:rPr>
                    <w:t>strong positioning statement.</w:t>
                  </w:r>
                </w:p>
              </w:txbxContent>
            </v:textbox>
            <w10:wrap type="none"/>
          </v:shape>
        </w:pict>
      </w:r>
      <w:r>
        <w:rPr/>
        <w:pict>
          <v:shape style="position:absolute;margin-left:229.303009pt;margin-top:582.859924pt;width:70.350pt;height:13.65pt;mso-position-horizontal-relative:page;mso-position-vertical-relative:page;z-index:-74752" type="#_x0000_t202" filled="false" stroked="false">
            <v:textbox inset="0,0,0,0">
              <w:txbxContent>
                <w:p>
                  <w:pPr>
                    <w:pStyle w:val="BodyText"/>
                  </w:pPr>
                  <w:r>
                    <w:rPr>
                      <w:color w:val="231F20"/>
                      <w:w w:val="105"/>
                    </w:rPr>
                    <w:t>Thus, a target</w:t>
                  </w:r>
                </w:p>
              </w:txbxContent>
            </v:textbox>
            <w10:wrap type="none"/>
          </v:shape>
        </w:pict>
      </w:r>
      <w:r>
        <w:rPr/>
        <w:pict>
          <v:shape style="position:absolute;margin-left:312.105286pt;margin-top:582.859802pt;width:196.85pt;height:39.65pt;mso-position-horizontal-relative:page;mso-position-vertical-relative:page;z-index:-74728" type="#_x0000_t202" filled="false" stroked="false">
            <v:textbox inset="0,0,0,0">
              <w:txbxContent>
                <w:p>
                  <w:pPr>
                    <w:pStyle w:val="BodyText"/>
                    <w:spacing w:line="276" w:lineRule="auto"/>
                    <w:ind w:right="17"/>
                    <w:jc w:val="both"/>
                  </w:pPr>
                  <w:r>
                    <w:rPr>
                      <w:color w:val="231F20"/>
                      <w:w w:val="105"/>
                    </w:rPr>
                    <w:t>segments, a segmentation matrix can developed. Two or more dimensions may used to partition an industry.</w:t>
                  </w:r>
                </w:p>
              </w:txbxContent>
            </v:textbox>
            <w10:wrap type="none"/>
          </v:shape>
        </w:pict>
      </w:r>
      <w:r>
        <w:rPr/>
        <w:pict>
          <v:shape style="position:absolute;margin-left:513.171509pt;margin-top:582.859802pt;width:13.25pt;height:26.65pt;mso-position-horizontal-relative:page;mso-position-vertical-relative:page;z-index:-74704" type="#_x0000_t202" filled="false" stroked="false">
            <v:textbox inset="0,0,0,0">
              <w:txbxContent>
                <w:p>
                  <w:pPr>
                    <w:pStyle w:val="BodyText"/>
                    <w:spacing w:line="276" w:lineRule="auto"/>
                    <w:ind w:left="26" w:right="7" w:hanging="7"/>
                  </w:pPr>
                  <w:r>
                    <w:rPr>
                      <w:color w:val="231F20"/>
                    </w:rPr>
                    <w:t>be be</w:t>
                  </w:r>
                </w:p>
              </w:txbxContent>
            </v:textbox>
            <w10:wrap type="none"/>
          </v:shape>
        </w:pict>
      </w:r>
      <w:r>
        <w:rPr/>
        <w:pict>
          <v:shape style="position:absolute;margin-left:85.595001pt;margin-top:595.859985pt;width:214.15pt;height:65.650pt;mso-position-horizontal-relative:page;mso-position-vertical-relative:page;z-index:-74680" type="#_x0000_t202" filled="false" stroked="false">
            <v:textbox inset="0,0,0,0">
              <w:txbxContent>
                <w:p>
                  <w:pPr>
                    <w:pStyle w:val="BodyText"/>
                    <w:spacing w:line="276" w:lineRule="auto"/>
                    <w:ind w:right="17"/>
                    <w:jc w:val="both"/>
                  </w:pPr>
                  <w:r>
                    <w:rPr>
                      <w:color w:val="231F20"/>
                    </w:rPr>
                    <w:t>customer group for the </w:t>
                  </w:r>
                  <w:r>
                    <w:rPr>
                      <w:color w:val="231F20"/>
                      <w:spacing w:val="-4"/>
                    </w:rPr>
                    <w:t>Toyota </w:t>
                  </w:r>
                  <w:r>
                    <w:rPr>
                      <w:color w:val="231F20"/>
                    </w:rPr>
                    <w:t>Cressida consists  of buyers of high-performance European cars such as the </w:t>
                  </w:r>
                  <w:r>
                    <w:rPr>
                      <w:color w:val="231F20"/>
                      <w:spacing w:val="-4"/>
                    </w:rPr>
                    <w:t>BMW. </w:t>
                  </w:r>
                  <w:r>
                    <w:rPr>
                      <w:color w:val="231F20"/>
                    </w:rPr>
                    <w:t>The Cressida is positioned against the BMW as offering comparable </w:t>
                  </w:r>
                  <w:r>
                    <w:rPr>
                      <w:color w:val="231F20"/>
                      <w:spacing w:val="-3"/>
                    </w:rPr>
                    <w:t>perfor- </w:t>
                  </w:r>
                  <w:r>
                    <w:rPr>
                      <w:color w:val="231F20"/>
                    </w:rPr>
                    <w:t>mance</w:t>
                  </w:r>
                  <w:r>
                    <w:rPr>
                      <w:color w:val="231F20"/>
                      <w:spacing w:val="20"/>
                    </w:rPr>
                    <w:t> </w:t>
                  </w:r>
                  <w:r>
                    <w:rPr>
                      <w:color w:val="231F20"/>
                    </w:rPr>
                    <w:t>for</w:t>
                  </w:r>
                  <w:r>
                    <w:rPr>
                      <w:color w:val="231F20"/>
                      <w:spacing w:val="20"/>
                    </w:rPr>
                    <w:t> </w:t>
                  </w:r>
                  <w:r>
                    <w:rPr>
                      <w:color w:val="231F20"/>
                    </w:rPr>
                    <w:t>a</w:t>
                  </w:r>
                  <w:r>
                    <w:rPr>
                      <w:color w:val="231F20"/>
                      <w:spacing w:val="20"/>
                    </w:rPr>
                    <w:t> </w:t>
                  </w:r>
                  <w:r>
                    <w:rPr>
                      <w:color w:val="231F20"/>
                    </w:rPr>
                    <w:t>substantially</w:t>
                  </w:r>
                  <w:r>
                    <w:rPr>
                      <w:color w:val="231F20"/>
                      <w:spacing w:val="21"/>
                    </w:rPr>
                    <w:t> </w:t>
                  </w:r>
                  <w:r>
                    <w:rPr>
                      <w:color w:val="231F20"/>
                    </w:rPr>
                    <w:t>lower</w:t>
                  </w:r>
                  <w:r>
                    <w:rPr>
                      <w:color w:val="231F20"/>
                      <w:spacing w:val="20"/>
                    </w:rPr>
                    <w:t> </w:t>
                  </w:r>
                  <w:r>
                    <w:rPr>
                      <w:color w:val="231F20"/>
                    </w:rPr>
                    <w:t>cost.</w:t>
                  </w:r>
                </w:p>
              </w:txbxContent>
            </v:textbox>
            <w10:wrap type="none"/>
          </v:shape>
        </w:pict>
      </w:r>
      <w:r>
        <w:rPr/>
        <w:pict>
          <v:shape style="position:absolute;margin-left:312.105286pt;margin-top:634.859802pt;width:214.2pt;height:52.65pt;mso-position-horizontal-relative:page;mso-position-vertical-relative:page;z-index:-74656" type="#_x0000_t202" filled="false" stroked="false">
            <v:textbox inset="0,0,0,0">
              <w:txbxContent>
                <w:p>
                  <w:pPr>
                    <w:pStyle w:val="BodyText"/>
                    <w:spacing w:line="276" w:lineRule="auto"/>
                    <w:ind w:right="19"/>
                    <w:jc w:val="both"/>
                  </w:pPr>
                  <w:r>
                    <w:rPr>
                      <w:color w:val="231F20"/>
                      <w:w w:val="105"/>
                    </w:rPr>
                    <w:t>For example, restaurants could be divided into four dimensions: type of cuisine, price range, type of service (e.g., sit-down, buffet, cafeteria, take-out, fast food) and location.</w:t>
                  </w:r>
                </w:p>
              </w:txbxContent>
            </v:textbox>
            <w10:wrap type="none"/>
          </v:shape>
        </w:pict>
      </w:r>
      <w:r>
        <w:rPr/>
        <w:pict>
          <v:shape style="position:absolute;margin-left:85.595001pt;margin-top:673.690002pt;width:169.5pt;height:39.85pt;mso-position-horizontal-relative:page;mso-position-vertical-relative:page;z-index:-74632" type="#_x0000_t202" filled="false" stroked="false">
            <v:textbox inset="0,0,0,0">
              <w:txbxContent>
                <w:p>
                  <w:pPr>
                    <w:spacing w:line="276" w:lineRule="auto" w:before="23"/>
                    <w:ind w:left="20" w:right="0" w:firstLine="0"/>
                    <w:jc w:val="left"/>
                    <w:rPr>
                      <w:sz w:val="20"/>
                    </w:rPr>
                  </w:pPr>
                  <w:r>
                    <w:rPr>
                      <w:rFonts w:ascii="Franklin Gothic Heavy"/>
                      <w:b/>
                      <w:color w:val="569BBE"/>
                      <w:sz w:val="20"/>
                    </w:rPr>
                    <w:t>Construct a segmentation matrix. </w:t>
                  </w:r>
                  <w:r>
                    <w:rPr>
                      <w:color w:val="231F20"/>
                      <w:sz w:val="20"/>
                    </w:rPr>
                    <w:t>After customer- and product-related have been selected for identifying</w:t>
                  </w:r>
                </w:p>
              </w:txbxContent>
            </v:textbox>
            <w10:wrap type="none"/>
          </v:shape>
        </w:pict>
      </w:r>
      <w:r>
        <w:rPr/>
        <w:pict>
          <v:shape style="position:absolute;margin-left:258.507019pt;margin-top:686.859985pt;width:41.25pt;height:26.65pt;mso-position-horizontal-relative:page;mso-position-vertical-relative:page;z-index:-74608" type="#_x0000_t202" filled="false" stroked="false">
            <v:textbox inset="0,0,0,0">
              <w:txbxContent>
                <w:p>
                  <w:pPr>
                    <w:pStyle w:val="BodyText"/>
                    <w:spacing w:line="276" w:lineRule="auto"/>
                    <w:ind w:left="61" w:hanging="42"/>
                  </w:pPr>
                  <w:r>
                    <w:rPr>
                      <w:color w:val="231F20"/>
                    </w:rPr>
                    <w:t>variables different</w:t>
                  </w:r>
                </w:p>
              </w:txbxContent>
            </v:textbox>
            <w10:wrap type="none"/>
          </v:shape>
        </w:pict>
      </w:r>
      <w:r>
        <w:rPr/>
        <w:pict>
          <v:shape style="position:absolute;margin-left:555.051025pt;margin-top:756.402527pt;width:10.35pt;height:10.15pt;mso-position-horizontal-relative:page;mso-position-vertical-relative:page;z-index:-74584" type="#_x0000_t202" filled="false" stroked="false">
            <v:textbox inset="0,0,0,0">
              <w:txbxContent>
                <w:p>
                  <w:pPr>
                    <w:spacing w:before="19"/>
                    <w:ind w:left="20" w:right="0" w:firstLine="0"/>
                    <w:jc w:val="left"/>
                    <w:rPr>
                      <w:sz w:val="14"/>
                    </w:rPr>
                  </w:pPr>
                  <w:r>
                    <w:rPr>
                      <w:color w:val="231F20"/>
                      <w:sz w:val="14"/>
                    </w:rPr>
                    <w:t>24</w:t>
                  </w:r>
                </w:p>
              </w:txbxContent>
            </v:textbox>
            <w10:wrap type="none"/>
          </v:shape>
        </w:pict>
      </w:r>
      <w:r>
        <w:rPr/>
        <w:pict>
          <v:shape style="position:absolute;margin-left:0pt;margin-top:0pt;width:35pt;height:792pt;mso-position-horizontal-relative:page;mso-position-vertical-relative:page;z-index:-74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297997pt;margin-top:189.537476pt;width:396.05pt;height:12pt;mso-position-horizontal-relative:page;mso-position-vertical-relative:page;z-index:-74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8.297997pt;margin-top:546.186401pt;width:396.3pt;height:12pt;mso-position-horizontal-relative:page;mso-position-vertical-relative:page;z-index:-745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4488"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4464"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4440" filled="true" fillcolor="#d4e3ee" stroked="false">
            <v:fill type="solid"/>
            <w10:wrap type="none"/>
          </v:rect>
        </w:pict>
      </w:r>
      <w:r>
        <w:rPr/>
        <w:pict>
          <v:shape style="position:absolute;margin-left:.0162pt;margin-top:791.065186pt;width:.95pt;height:.75pt;mso-position-horizontal-relative:page;mso-position-vertical-relative:page;z-index:-74416" coordorigin="0,15821" coordsize="19,15" path="m3665,9002l9721,9002,9721,3947,3665,3947,3665,9002xm1925,9002l9721,9002,9721,5447,1925,5447,1925,9002xm2263,5438l2263,9001m2265,6127l9714,6127m3664,4368l9714,4368m2265,6774l9714,6774m2265,7457l9714,7457m2265,8111l9714,8111m5937,4367l5937,9002m4863,5448l4863,9002m7419,4367l7419,9002m8622,4367l8622,9002e" filled="false" stroked="true" strokeweight=".489081pt" strokecolor="#231f20">
            <v:path arrowok="t"/>
            <v:stroke dashstyle="solid"/>
            <w10:wrap type="none"/>
          </v:shape>
        </w:pict>
      </w:r>
      <w:r>
        <w:rPr/>
        <w:pict>
          <v:shape style="position:absolute;margin-left:231.835098pt;margin-top:109.537498pt;width:338.25pt;height:15.7pt;mso-position-horizontal-relative:page;mso-position-vertical-relative:page;z-index:-74392"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140.082794pt;margin-top:161.219101pt;width:348.8pt;height:16pt;mso-position-horizontal-relative:page;mso-position-vertical-relative:page;z-index:-74368" type="#_x0000_t202" filled="false" stroked="false">
            <v:textbox inset="0,0,0,0">
              <w:txbxContent>
                <w:p>
                  <w:pPr>
                    <w:spacing w:before="19"/>
                    <w:ind w:left="20" w:right="0" w:firstLine="0"/>
                    <w:jc w:val="left"/>
                    <w:rPr>
                      <w:sz w:val="24"/>
                    </w:rPr>
                  </w:pPr>
                  <w:r>
                    <w:rPr>
                      <w:color w:val="569BBE"/>
                      <w:w w:val="105"/>
                      <w:sz w:val="24"/>
                    </w:rPr>
                    <w:t>EXHIBIT 11. SEGMENTING THE BRITISH FROZEN FOOD</w:t>
                  </w:r>
                  <w:r>
                    <w:rPr>
                      <w:color w:val="569BBE"/>
                      <w:spacing w:val="-20"/>
                      <w:w w:val="105"/>
                      <w:sz w:val="24"/>
                    </w:rPr>
                    <w:t> </w:t>
                  </w:r>
                  <w:r>
                    <w:rPr>
                      <w:color w:val="569BBE"/>
                      <w:w w:val="105"/>
                      <w:sz w:val="24"/>
                    </w:rPr>
                    <w:t>INDUSTRY</w:t>
                  </w:r>
                </w:p>
              </w:txbxContent>
            </v:textbox>
            <w10:wrap type="none"/>
          </v:shape>
        </w:pict>
      </w:r>
      <w:r>
        <w:rPr/>
        <w:pict>
          <v:shape style="position:absolute;margin-left:96.86129pt;margin-top:461.703796pt;width:402.8pt;height:49.75pt;mso-position-horizontal-relative:page;mso-position-vertical-relative:page;z-index:-74344" type="#_x0000_t202" filled="false" stroked="false">
            <v:textbox inset="0,0,0,0">
              <w:txbxContent>
                <w:p>
                  <w:pPr>
                    <w:spacing w:line="254" w:lineRule="auto" w:before="16"/>
                    <w:ind w:left="20" w:right="6" w:firstLine="0"/>
                    <w:jc w:val="left"/>
                    <w:rPr>
                      <w:sz w:val="16"/>
                    </w:rPr>
                  </w:pPr>
                  <w:r>
                    <w:rPr>
                      <w:rFonts w:ascii="Arial" w:hAnsi="Arial"/>
                      <w:i/>
                      <w:color w:val="231F20"/>
                      <w:w w:val="105"/>
                      <w:sz w:val="16"/>
                    </w:rPr>
                    <w:t>Note: </w:t>
                  </w:r>
                  <w:r>
                    <w:rPr>
                      <w:color w:val="231F20"/>
                      <w:w w:val="105"/>
                      <w:sz w:val="16"/>
                    </w:rPr>
                    <w:t>The above matrix identifies five categories of frozen food, and five distribution channels. While the basic distinction</w:t>
                  </w:r>
                  <w:r>
                    <w:rPr>
                      <w:color w:val="231F20"/>
                      <w:spacing w:val="-4"/>
                      <w:w w:val="105"/>
                      <w:sz w:val="16"/>
                    </w:rPr>
                    <w:t> </w:t>
                  </w:r>
                  <w:r>
                    <w:rPr>
                      <w:color w:val="231F20"/>
                      <w:w w:val="105"/>
                      <w:sz w:val="16"/>
                    </w:rPr>
                    <w:t>of</w:t>
                  </w:r>
                  <w:r>
                    <w:rPr>
                      <w:color w:val="231F20"/>
                      <w:spacing w:val="-3"/>
                      <w:w w:val="105"/>
                      <w:sz w:val="16"/>
                    </w:rPr>
                    <w:t> </w:t>
                  </w:r>
                  <w:r>
                    <w:rPr>
                      <w:color w:val="231F20"/>
                      <w:w w:val="105"/>
                      <w:sz w:val="16"/>
                    </w:rPr>
                    <w:t>customers</w:t>
                  </w:r>
                  <w:r>
                    <w:rPr>
                      <w:color w:val="231F20"/>
                      <w:spacing w:val="-4"/>
                      <w:w w:val="105"/>
                      <w:sz w:val="16"/>
                    </w:rPr>
                    <w:t> </w:t>
                  </w:r>
                  <w:r>
                    <w:rPr>
                      <w:color w:val="231F20"/>
                      <w:w w:val="105"/>
                      <w:sz w:val="16"/>
                    </w:rPr>
                    <w:t>is</w:t>
                  </w:r>
                  <w:r>
                    <w:rPr>
                      <w:color w:val="231F20"/>
                      <w:spacing w:val="-4"/>
                      <w:w w:val="105"/>
                      <w:sz w:val="16"/>
                    </w:rPr>
                    <w:t> </w:t>
                  </w:r>
                  <w:r>
                    <w:rPr>
                      <w:color w:val="231F20"/>
                      <w:w w:val="105"/>
                      <w:sz w:val="16"/>
                    </w:rPr>
                    <w:t>between</w:t>
                  </w:r>
                  <w:r>
                    <w:rPr>
                      <w:color w:val="231F20"/>
                      <w:spacing w:val="-3"/>
                      <w:w w:val="105"/>
                      <w:sz w:val="16"/>
                    </w:rPr>
                    <w:t> </w:t>
                  </w:r>
                  <w:r>
                    <w:rPr>
                      <w:color w:val="231F20"/>
                      <w:w w:val="105"/>
                      <w:sz w:val="16"/>
                    </w:rPr>
                    <w:t>retail</w:t>
                  </w:r>
                  <w:r>
                    <w:rPr>
                      <w:color w:val="231F20"/>
                      <w:spacing w:val="-3"/>
                      <w:w w:val="105"/>
                      <w:sz w:val="16"/>
                    </w:rPr>
                    <w:t> </w:t>
                  </w:r>
                  <w:r>
                    <w:rPr>
                      <w:color w:val="231F20"/>
                      <w:w w:val="105"/>
                      <w:sz w:val="16"/>
                    </w:rPr>
                    <w:t>and</w:t>
                  </w:r>
                  <w:r>
                    <w:rPr>
                      <w:color w:val="231F20"/>
                      <w:spacing w:val="-4"/>
                      <w:w w:val="105"/>
                      <w:sz w:val="16"/>
                    </w:rPr>
                    <w:t> </w:t>
                  </w:r>
                  <w:r>
                    <w:rPr>
                      <w:color w:val="231F20"/>
                      <w:w w:val="105"/>
                      <w:sz w:val="16"/>
                    </w:rPr>
                    <w:t>catering,</w:t>
                  </w:r>
                  <w:r>
                    <w:rPr>
                      <w:color w:val="231F20"/>
                      <w:spacing w:val="-9"/>
                      <w:w w:val="105"/>
                      <w:sz w:val="16"/>
                    </w:rPr>
                    <w:t> </w:t>
                  </w:r>
                  <w:r>
                    <w:rPr>
                      <w:color w:val="231F20"/>
                      <w:w w:val="105"/>
                      <w:sz w:val="16"/>
                    </w:rPr>
                    <w:t>within</w:t>
                  </w:r>
                  <w:r>
                    <w:rPr>
                      <w:color w:val="231F20"/>
                      <w:spacing w:val="-4"/>
                      <w:w w:val="105"/>
                      <w:sz w:val="16"/>
                    </w:rPr>
                    <w:t> </w:t>
                  </w:r>
                  <w:r>
                    <w:rPr>
                      <w:color w:val="231F20"/>
                      <w:w w:val="105"/>
                      <w:sz w:val="16"/>
                    </w:rPr>
                    <w:t>retailing</w:t>
                  </w:r>
                  <w:r>
                    <w:rPr>
                      <w:color w:val="231F20"/>
                      <w:spacing w:val="-3"/>
                      <w:w w:val="105"/>
                      <w:sz w:val="16"/>
                    </w:rPr>
                    <w:t> </w:t>
                  </w:r>
                  <w:r>
                    <w:rPr>
                      <w:color w:val="231F20"/>
                      <w:w w:val="105"/>
                      <w:sz w:val="16"/>
                    </w:rPr>
                    <w:t>there</w:t>
                  </w:r>
                  <w:r>
                    <w:rPr>
                      <w:color w:val="231F20"/>
                      <w:spacing w:val="-3"/>
                      <w:w w:val="105"/>
                      <w:sz w:val="16"/>
                    </w:rPr>
                    <w:t> </w:t>
                  </w:r>
                  <w:r>
                    <w:rPr>
                      <w:color w:val="231F20"/>
                      <w:w w:val="105"/>
                      <w:sz w:val="16"/>
                    </w:rPr>
                    <w:t>are</w:t>
                  </w:r>
                  <w:r>
                    <w:rPr>
                      <w:color w:val="231F20"/>
                      <w:spacing w:val="-4"/>
                      <w:w w:val="105"/>
                      <w:sz w:val="16"/>
                    </w:rPr>
                    <w:t> </w:t>
                  </w:r>
                  <w:r>
                    <w:rPr>
                      <w:color w:val="231F20"/>
                      <w:w w:val="105"/>
                      <w:sz w:val="16"/>
                    </w:rPr>
                    <w:t>three</w:t>
                  </w:r>
                  <w:r>
                    <w:rPr>
                      <w:color w:val="231F20"/>
                      <w:spacing w:val="-3"/>
                      <w:w w:val="105"/>
                      <w:sz w:val="16"/>
                    </w:rPr>
                    <w:t> </w:t>
                  </w:r>
                  <w:r>
                    <w:rPr>
                      <w:color w:val="231F20"/>
                      <w:w w:val="105"/>
                      <w:sz w:val="16"/>
                    </w:rPr>
                    <w:t>distinct</w:t>
                  </w:r>
                  <w:r>
                    <w:rPr>
                      <w:color w:val="231F20"/>
                      <w:spacing w:val="-3"/>
                      <w:w w:val="105"/>
                      <w:sz w:val="16"/>
                    </w:rPr>
                    <w:t> </w:t>
                  </w:r>
                  <w:r>
                    <w:rPr>
                      <w:color w:val="231F20"/>
                      <w:w w:val="105"/>
                      <w:sz w:val="16"/>
                    </w:rPr>
                    <w:t>categories</w:t>
                  </w:r>
                  <w:r>
                    <w:rPr>
                      <w:color w:val="231F20"/>
                      <w:spacing w:val="-4"/>
                      <w:w w:val="105"/>
                      <w:sz w:val="16"/>
                    </w:rPr>
                    <w:t> </w:t>
                  </w:r>
                  <w:r>
                    <w:rPr>
                      <w:color w:val="231F20"/>
                      <w:w w:val="105"/>
                      <w:sz w:val="16"/>
                    </w:rPr>
                    <w:t>of</w:t>
                  </w:r>
                  <w:r>
                    <w:rPr>
                      <w:color w:val="231F20"/>
                      <w:spacing w:val="-3"/>
                      <w:w w:val="105"/>
                      <w:sz w:val="16"/>
                    </w:rPr>
                    <w:t> </w:t>
                  </w:r>
                  <w:r>
                    <w:rPr>
                      <w:color w:val="231F20"/>
                      <w:w w:val="105"/>
                      <w:sz w:val="16"/>
                    </w:rPr>
                    <w:t>outlet: supermarkets, independent grocery stores, and specialist retailers of frozen food (”home freezer centres”). In addition, different market conditions exist for processors supplying frozen foods for sale under their own brand names as opposed to those supplying frozen foods for sale under the brand name of the</w:t>
                  </w:r>
                  <w:r>
                    <w:rPr>
                      <w:color w:val="231F20"/>
                      <w:spacing w:val="3"/>
                      <w:w w:val="105"/>
                      <w:sz w:val="16"/>
                    </w:rPr>
                    <w:t> </w:t>
                  </w:r>
                  <w:r>
                    <w:rPr>
                      <w:color w:val="231F20"/>
                      <w:spacing w:val="-3"/>
                      <w:w w:val="105"/>
                      <w:sz w:val="16"/>
                    </w:rPr>
                    <w:t>retailer.</w:t>
                  </w:r>
                </w:p>
              </w:txbxContent>
            </v:textbox>
            <w10:wrap type="none"/>
          </v:shape>
        </w:pict>
      </w:r>
      <w:r>
        <w:rPr/>
        <w:pict>
          <v:shape style="position:absolute;margin-left:93.435097pt;margin-top:517.905273pt;width:425.05pt;height:21.35pt;mso-position-horizontal-relative:page;mso-position-vertical-relative:page;z-index:-74320" type="#_x0000_t202" filled="false" stroked="false">
            <v:textbox inset="0,0,0,0">
              <w:txbxContent>
                <w:p>
                  <w:pPr>
                    <w:spacing w:line="264" w:lineRule="auto" w:before="19"/>
                    <w:ind w:left="363" w:right="0" w:hanging="344"/>
                    <w:jc w:val="left"/>
                    <w:rPr>
                      <w:sz w:val="16"/>
                    </w:rPr>
                  </w:pPr>
                  <w:r>
                    <w:rPr>
                      <w:color w:val="231F20"/>
                      <w:w w:val="105"/>
                      <w:sz w:val="16"/>
                    </w:rPr>
                    <w:t>Source: Monopolies and Mergers Commission, Frozen Foods (HMSO, London 1976); and </w:t>
                  </w:r>
                  <w:r>
                    <w:rPr>
                      <w:color w:val="231F20"/>
                      <w:spacing w:val="-30"/>
                      <w:w w:val="105"/>
                      <w:sz w:val="16"/>
                    </w:rPr>
                    <w:t>P. </w:t>
                  </w:r>
                  <w:r>
                    <w:rPr>
                      <w:color w:val="231F20"/>
                      <w:w w:val="105"/>
                      <w:sz w:val="16"/>
                    </w:rPr>
                    <w:t>Geroski and </w:t>
                  </w:r>
                  <w:r>
                    <w:rPr>
                      <w:color w:val="231F20"/>
                      <w:spacing w:val="-12"/>
                      <w:w w:val="105"/>
                      <w:sz w:val="16"/>
                    </w:rPr>
                    <w:t>T. </w:t>
                  </w:r>
                  <w:r>
                    <w:rPr>
                      <w:color w:val="231F20"/>
                      <w:w w:val="105"/>
                      <w:sz w:val="16"/>
                    </w:rPr>
                    <w:t>Vlassopoulos, “The rise and fall of a market leader; Frozen foods in the </w:t>
                  </w:r>
                  <w:r>
                    <w:rPr>
                      <w:color w:val="231F20"/>
                      <w:spacing w:val="-4"/>
                      <w:w w:val="105"/>
                      <w:sz w:val="16"/>
                    </w:rPr>
                    <w:t>UK,” </w:t>
                  </w:r>
                  <w:r>
                    <w:rPr>
                      <w:color w:val="231F20"/>
                      <w:w w:val="105"/>
                      <w:sz w:val="16"/>
                    </w:rPr>
                    <w:t>London Business School, Case series 9, 1989.</w:t>
                  </w:r>
                </w:p>
              </w:txbxContent>
            </v:textbox>
            <w10:wrap type="none"/>
          </v:shape>
        </w:pict>
      </w:r>
      <w:r>
        <w:rPr/>
        <w:pict>
          <v:shape style="position:absolute;margin-left:85.595001pt;margin-top:556.859985pt;width:214.2pt;height:104.65pt;mso-position-horizontal-relative:page;mso-position-vertical-relative:page;z-index:-74296" type="#_x0000_t202" filled="false" stroked="false">
            <v:textbox inset="0,0,0,0">
              <w:txbxContent>
                <w:p>
                  <w:pPr>
                    <w:pStyle w:val="BodyText"/>
                    <w:spacing w:line="276" w:lineRule="auto"/>
                    <w:ind w:right="19"/>
                    <w:jc w:val="both"/>
                  </w:pPr>
                  <w:r>
                    <w:rPr>
                      <w:color w:val="231F20"/>
                    </w:rPr>
                    <w:t>A segmentation matrix for the British  frozen  foods industry is presented in Exhibit 11. Five types of product and five channels of distribution are used to construct the two-dimensional </w:t>
                  </w:r>
                  <w:r>
                    <w:rPr>
                      <w:color w:val="231F20"/>
                      <w:spacing w:val="-5"/>
                    </w:rPr>
                    <w:t>seg- </w:t>
                  </w:r>
                  <w:r>
                    <w:rPr>
                      <w:color w:val="231F20"/>
                    </w:rPr>
                    <w:t>mentation matrix consisting of 25 potential segments. </w:t>
                  </w:r>
                  <w:r>
                    <w:rPr>
                      <w:color w:val="231F20"/>
                      <w:spacing w:val="-4"/>
                    </w:rPr>
                    <w:t>However, </w:t>
                  </w:r>
                  <w:r>
                    <w:rPr>
                      <w:color w:val="231F20"/>
                    </w:rPr>
                    <w:t>not every cell in the </w:t>
                  </w:r>
                  <w:r>
                    <w:rPr>
                      <w:color w:val="231F20"/>
                      <w:spacing w:val="-3"/>
                    </w:rPr>
                    <w:t>matrix </w:t>
                  </w:r>
                  <w:r>
                    <w:rPr>
                      <w:color w:val="231F20"/>
                    </w:rPr>
                    <w:t>may be relevant. Empty cells may represent  future</w:t>
                  </w:r>
                  <w:r>
                    <w:rPr>
                      <w:color w:val="231F20"/>
                      <w:spacing w:val="28"/>
                    </w:rPr>
                    <w:t> </w:t>
                  </w:r>
                  <w:r>
                    <w:rPr>
                      <w:color w:val="231F20"/>
                    </w:rPr>
                    <w:t>opportunities</w:t>
                  </w:r>
                  <w:r>
                    <w:rPr>
                      <w:color w:val="231F20"/>
                      <w:spacing w:val="29"/>
                    </w:rPr>
                    <w:t> </w:t>
                  </w:r>
                  <w:r>
                    <w:rPr>
                      <w:color w:val="231F20"/>
                    </w:rPr>
                    <w:t>for</w:t>
                  </w:r>
                  <w:r>
                    <w:rPr>
                      <w:color w:val="231F20"/>
                      <w:spacing w:val="29"/>
                    </w:rPr>
                    <w:t> </w:t>
                  </w:r>
                  <w:r>
                    <w:rPr>
                      <w:color w:val="231F20"/>
                    </w:rPr>
                    <w:t>products</w:t>
                  </w:r>
                  <w:r>
                    <w:rPr>
                      <w:color w:val="231F20"/>
                      <w:spacing w:val="29"/>
                    </w:rPr>
                    <w:t> </w:t>
                  </w:r>
                  <w:r>
                    <w:rPr>
                      <w:color w:val="231F20"/>
                    </w:rPr>
                    <w:t>or</w:t>
                  </w:r>
                  <w:r>
                    <w:rPr>
                      <w:color w:val="231F20"/>
                      <w:spacing w:val="29"/>
                    </w:rPr>
                    <w:t> </w:t>
                  </w:r>
                  <w:r>
                    <w:rPr>
                      <w:color w:val="231F20"/>
                    </w:rPr>
                    <w:t>services.</w:t>
                  </w:r>
                </w:p>
              </w:txbxContent>
            </v:textbox>
            <w10:wrap type="none"/>
          </v:shape>
        </w:pict>
      </w:r>
      <w:r>
        <w:rPr/>
        <w:pict>
          <v:shape style="position:absolute;margin-left:312.105286pt;margin-top:556.859985pt;width:214.2pt;height:39.65pt;mso-position-horizontal-relative:page;mso-position-vertical-relative:page;z-index:-74272" type="#_x0000_t202" filled="false" stroked="false">
            <v:textbox inset="0,0,0,0">
              <w:txbxContent>
                <w:p>
                  <w:pPr>
                    <w:pStyle w:val="BodyText"/>
                    <w:spacing w:line="276" w:lineRule="auto"/>
                    <w:ind w:right="17"/>
                    <w:jc w:val="both"/>
                  </w:pPr>
                  <w:r>
                    <w:rPr>
                      <w:color w:val="231F20"/>
                      <w:w w:val="105"/>
                    </w:rPr>
                    <w:t>be used to evaluate the profitability of different segments. </w:t>
                  </w:r>
                  <w:r>
                    <w:rPr>
                      <w:color w:val="231F20"/>
                      <w:spacing w:val="-4"/>
                      <w:w w:val="105"/>
                    </w:rPr>
                    <w:t>However, </w:t>
                  </w:r>
                  <w:r>
                    <w:rPr>
                      <w:color w:val="231F20"/>
                      <w:w w:val="105"/>
                    </w:rPr>
                    <w:t>the competitive focus shifts to an analysis of the different segments.</w:t>
                  </w:r>
                </w:p>
              </w:txbxContent>
            </v:textbox>
            <w10:wrap type="none"/>
          </v:shape>
        </w:pict>
      </w:r>
      <w:r>
        <w:rPr/>
        <w:pict>
          <v:shape style="position:absolute;margin-left:312.105286pt;margin-top:608.859619pt;width:214.2pt;height:78.650pt;mso-position-horizontal-relative:page;mso-position-vertical-relative:page;z-index:-74248" type="#_x0000_t202" filled="false" stroked="false">
            <v:textbox inset="0,0,0,0">
              <w:txbxContent>
                <w:p>
                  <w:pPr>
                    <w:pStyle w:val="BodyText"/>
                    <w:spacing w:line="276" w:lineRule="auto"/>
                    <w:ind w:right="19"/>
                    <w:jc w:val="both"/>
                  </w:pPr>
                  <w:r>
                    <w:rPr>
                      <w:color w:val="231F20"/>
                    </w:rPr>
                    <w:t>For example, in the frozen foods industry seg- mentation, independent grocers  and  </w:t>
                  </w:r>
                  <w:r>
                    <w:rPr>
                      <w:color w:val="231F20"/>
                      <w:spacing w:val="-3"/>
                    </w:rPr>
                    <w:t>caterers </w:t>
                  </w:r>
                  <w:r>
                    <w:rPr>
                      <w:color w:val="231F20"/>
                    </w:rPr>
                    <w:t>may be willing to substitute fresh fruits </w:t>
                  </w:r>
                  <w:r>
                    <w:rPr>
                      <w:color w:val="231F20"/>
                      <w:spacing w:val="-5"/>
                    </w:rPr>
                    <w:t>and </w:t>
                  </w:r>
                  <w:r>
                    <w:rPr>
                      <w:color w:val="231F20"/>
                    </w:rPr>
                    <w:t>vegetables for frozen goods. Therefore,  </w:t>
                  </w:r>
                  <w:r>
                    <w:rPr>
                      <w:color w:val="231F20"/>
                      <w:spacing w:val="-4"/>
                    </w:rPr>
                    <w:t>the  </w:t>
                  </w:r>
                  <w:r>
                    <w:rPr>
                      <w:color w:val="231F20"/>
                    </w:rPr>
                    <w:t>threat of substitutes within the segments and </w:t>
                  </w:r>
                  <w:r>
                    <w:rPr>
                      <w:color w:val="231F20"/>
                      <w:spacing w:val="-3"/>
                    </w:rPr>
                    <w:t>from</w:t>
                  </w:r>
                  <w:r>
                    <w:rPr>
                      <w:color w:val="231F20"/>
                      <w:spacing w:val="20"/>
                    </w:rPr>
                    <w:t> </w:t>
                  </w:r>
                  <w:r>
                    <w:rPr>
                      <w:color w:val="231F20"/>
                      <w:spacing w:val="-3"/>
                    </w:rPr>
                    <w:t>outside</w:t>
                  </w:r>
                  <w:r>
                    <w:rPr>
                      <w:color w:val="231F20"/>
                      <w:spacing w:val="20"/>
                    </w:rPr>
                    <w:t> </w:t>
                  </w:r>
                  <w:r>
                    <w:rPr>
                      <w:color w:val="231F20"/>
                      <w:spacing w:val="-3"/>
                    </w:rPr>
                    <w:t>sources</w:t>
                  </w:r>
                  <w:r>
                    <w:rPr>
                      <w:color w:val="231F20"/>
                      <w:spacing w:val="20"/>
                    </w:rPr>
                    <w:t> </w:t>
                  </w:r>
                  <w:r>
                    <w:rPr>
                      <w:color w:val="231F20"/>
                      <w:spacing w:val="-3"/>
                    </w:rPr>
                    <w:t>must</w:t>
                  </w:r>
                  <w:r>
                    <w:rPr>
                      <w:color w:val="231F20"/>
                      <w:spacing w:val="21"/>
                    </w:rPr>
                    <w:t> </w:t>
                  </w:r>
                  <w:r>
                    <w:rPr>
                      <w:color w:val="231F20"/>
                    </w:rPr>
                    <w:t>be</w:t>
                  </w:r>
                  <w:r>
                    <w:rPr>
                      <w:color w:val="231F20"/>
                      <w:spacing w:val="20"/>
                    </w:rPr>
                    <w:t> </w:t>
                  </w:r>
                  <w:r>
                    <w:rPr>
                      <w:color w:val="231F20"/>
                      <w:spacing w:val="-3"/>
                    </w:rPr>
                    <w:t>carefully</w:t>
                  </w:r>
                  <w:r>
                    <w:rPr>
                      <w:color w:val="231F20"/>
                      <w:spacing w:val="20"/>
                    </w:rPr>
                    <w:t> </w:t>
                  </w:r>
                  <w:r>
                    <w:rPr>
                      <w:color w:val="231F20"/>
                      <w:spacing w:val="-3"/>
                    </w:rPr>
                    <w:t>examined.</w:t>
                  </w:r>
                </w:p>
              </w:txbxContent>
            </v:textbox>
            <w10:wrap type="none"/>
          </v:shape>
        </w:pict>
      </w:r>
      <w:r>
        <w:rPr/>
        <w:pict>
          <v:shape style="position:absolute;margin-left:85.595001pt;margin-top:673.690002pt;width:214.05pt;height:39.85pt;mso-position-horizontal-relative:page;mso-position-vertical-relative:page;z-index:-74224" type="#_x0000_t202" filled="false" stroked="false">
            <v:textbox inset="0,0,0,0">
              <w:txbxContent>
                <w:p>
                  <w:pPr>
                    <w:spacing w:before="23"/>
                    <w:ind w:left="20" w:right="0" w:firstLine="0"/>
                    <w:jc w:val="left"/>
                    <w:rPr>
                      <w:rFonts w:ascii="Franklin Gothic Heavy"/>
                      <w:b/>
                      <w:sz w:val="20"/>
                    </w:rPr>
                  </w:pPr>
                  <w:r>
                    <w:rPr>
                      <w:rFonts w:ascii="Franklin Gothic Heavy"/>
                      <w:b/>
                      <w:color w:val="569BBE"/>
                      <w:sz w:val="20"/>
                    </w:rPr>
                    <w:t>Analyze segment attractiveness.</w:t>
                  </w:r>
                </w:p>
                <w:p>
                  <w:pPr>
                    <w:pStyle w:val="BodyText"/>
                    <w:spacing w:line="276" w:lineRule="auto" w:before="33"/>
                    <w:ind w:right="5"/>
                  </w:pPr>
                  <w:r>
                    <w:rPr>
                      <w:color w:val="231F20"/>
                      <w:spacing w:val="-5"/>
                      <w:w w:val="105"/>
                    </w:rPr>
                    <w:t>Competitive assessments </w:t>
                  </w:r>
                  <w:r>
                    <w:rPr>
                      <w:color w:val="231F20"/>
                      <w:spacing w:val="-4"/>
                      <w:w w:val="105"/>
                    </w:rPr>
                    <w:t>using industry </w:t>
                  </w:r>
                  <w:r>
                    <w:rPr>
                      <w:color w:val="231F20"/>
                      <w:spacing w:val="-5"/>
                      <w:w w:val="105"/>
                    </w:rPr>
                    <w:t>structure </w:t>
                  </w:r>
                  <w:r>
                    <w:rPr>
                      <w:color w:val="231F20"/>
                      <w:w w:val="105"/>
                    </w:rPr>
                    <w:t>analysis or core competencies analysis can also</w:t>
                  </w:r>
                </w:p>
              </w:txbxContent>
            </v:textbox>
            <w10:wrap type="none"/>
          </v:shape>
        </w:pict>
      </w:r>
      <w:r>
        <w:rPr/>
        <w:pict>
          <v:shape style="position:absolute;margin-left:555.051025pt;margin-top:756.402527pt;width:10.35pt;height:10.15pt;mso-position-horizontal-relative:page;mso-position-vertical-relative:page;z-index:-74200" type="#_x0000_t202" filled="false" stroked="false">
            <v:textbox inset="0,0,0,0">
              <w:txbxContent>
                <w:p>
                  <w:pPr>
                    <w:spacing w:before="19"/>
                    <w:ind w:left="20" w:right="0" w:firstLine="0"/>
                    <w:jc w:val="left"/>
                    <w:rPr>
                      <w:sz w:val="14"/>
                    </w:rPr>
                  </w:pPr>
                  <w:r>
                    <w:rPr>
                      <w:color w:val="231F20"/>
                      <w:sz w:val="14"/>
                    </w:rPr>
                    <w:t>25</w:t>
                  </w:r>
                </w:p>
              </w:txbxContent>
            </v:textbox>
            <w10:wrap type="none"/>
          </v:shape>
        </w:pict>
      </w:r>
      <w:r>
        <w:rPr/>
        <w:pict>
          <v:shape style="position:absolute;margin-left:96.23381pt;margin-top:197.334778pt;width:87.05pt;height:75pt;mso-position-horizontal-relative:page;mso-position-vertical-relative:page;z-index:-74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3.246597pt;margin-top:197.334778pt;width:302.8pt;height:21.05pt;mso-position-horizontal-relative:page;mso-position-vertical-relative:page;z-index:-74152" type="#_x0000_t202" filled="false" stroked="false">
            <v:textbox inset="0,0,0,0">
              <w:txbxContent>
                <w:p>
                  <w:pPr>
                    <w:spacing w:before="62"/>
                    <w:ind w:left="1951" w:right="0" w:firstLine="0"/>
                    <w:jc w:val="left"/>
                    <w:rPr>
                      <w:rFonts w:ascii="Calibri"/>
                      <w:b/>
                      <w:sz w:val="21"/>
                    </w:rPr>
                  </w:pPr>
                  <w:r>
                    <w:rPr>
                      <w:rFonts w:ascii="Calibri"/>
                      <w:b/>
                      <w:color w:val="231F20"/>
                      <w:w w:val="105"/>
                      <w:sz w:val="21"/>
                    </w:rPr>
                    <w:t>DISTRIBUTION CHANNELS</w:t>
                  </w:r>
                </w:p>
              </w:txbxContent>
            </v:textbox>
            <w10:wrap type="none"/>
          </v:shape>
        </w:pict>
      </w:r>
      <w:r>
        <w:rPr/>
        <w:pict>
          <v:shape style="position:absolute;margin-left:183.246597pt;margin-top:218.375961pt;width:113.6pt;height:53.95pt;mso-position-horizontal-relative:page;mso-position-vertical-relative:page;z-index:-74128" type="#_x0000_t202" filled="false" stroked="false">
            <v:textbox inset="0,0,0,0">
              <w:txbxContent>
                <w:p>
                  <w:pPr>
                    <w:pStyle w:val="BodyText"/>
                    <w:spacing w:before="79"/>
                    <w:ind w:left="603"/>
                  </w:pPr>
                  <w:r>
                    <w:rPr>
                      <w:color w:val="231F20"/>
                      <w:w w:val="105"/>
                    </w:rPr>
                    <w:t>Supermarkets</w:t>
                  </w:r>
                </w:p>
                <w:p>
                  <w:pPr>
                    <w:pStyle w:val="BodyText"/>
                    <w:spacing w:before="2"/>
                    <w:ind w:left="0"/>
                    <w:rPr>
                      <w:rFonts w:ascii="Times New Roman"/>
                      <w:sz w:val="19"/>
                    </w:rPr>
                  </w:pPr>
                </w:p>
                <w:p>
                  <w:pPr>
                    <w:pStyle w:val="BodyText"/>
                    <w:tabs>
                      <w:tab w:pos="1265" w:val="left" w:leader="none"/>
                      <w:tab w:pos="1313" w:val="left" w:leader="none"/>
                    </w:tabs>
                    <w:spacing w:line="254" w:lineRule="auto" w:before="0"/>
                    <w:ind w:left="172" w:right="116"/>
                    <w:jc w:val="center"/>
                  </w:pPr>
                  <w:r>
                    <w:rPr>
                      <w:color w:val="231F20"/>
                      <w:w w:val="105"/>
                    </w:rPr>
                    <w:t>Producers’</w:t>
                    <w:tab/>
                    <w:tab/>
                  </w:r>
                  <w:r>
                    <w:rPr>
                      <w:color w:val="231F20"/>
                      <w:spacing w:val="-1"/>
                      <w:w w:val="105"/>
                    </w:rPr>
                    <w:t>Retailers’ </w:t>
                  </w:r>
                  <w:r>
                    <w:rPr>
                      <w:color w:val="231F20"/>
                      <w:w w:val="105"/>
                    </w:rPr>
                    <w:t>Brands</w:t>
                    <w:tab/>
                    <w:t>Brands</w:t>
                  </w:r>
                </w:p>
              </w:txbxContent>
            </v:textbox>
            <w10:wrap type="none"/>
          </v:shape>
        </w:pict>
      </w:r>
      <w:r>
        <w:rPr/>
        <w:pict>
          <v:shape style="position:absolute;margin-left:296.836334pt;margin-top:218.375961pt;width:74.1pt;height:53.95pt;mso-position-horizontal-relative:page;mso-position-vertical-relative:page;z-index:-74104" type="#_x0000_t202" filled="false" stroked="false">
            <v:textbox inset="0,0,0,0">
              <w:txbxContent>
                <w:p>
                  <w:pPr>
                    <w:pStyle w:val="BodyText"/>
                    <w:spacing w:before="9"/>
                    <w:ind w:left="0"/>
                    <w:rPr>
                      <w:rFonts w:ascii="Times New Roman"/>
                      <w:sz w:val="24"/>
                    </w:rPr>
                  </w:pPr>
                </w:p>
                <w:p>
                  <w:pPr>
                    <w:pStyle w:val="BodyText"/>
                    <w:spacing w:line="254" w:lineRule="auto" w:before="1"/>
                    <w:ind w:left="312" w:hanging="185"/>
                  </w:pPr>
                  <w:r>
                    <w:rPr>
                      <w:color w:val="231F20"/>
                    </w:rPr>
                    <w:t>Independent Grocery Retailers</w:t>
                  </w:r>
                </w:p>
              </w:txbxContent>
            </v:textbox>
            <w10:wrap type="none"/>
          </v:shape>
        </w:pict>
      </w:r>
      <w:r>
        <w:rPr/>
        <w:pict>
          <v:shape style="position:absolute;margin-left:370.930939pt;margin-top:218.375961pt;width:60.2pt;height:53.95pt;mso-position-horizontal-relative:page;mso-position-vertical-relative:page;z-index:-74080" type="#_x0000_t202" filled="false" stroked="false">
            <v:textbox inset="0,0,0,0">
              <w:txbxContent>
                <w:p>
                  <w:pPr>
                    <w:pStyle w:val="BodyText"/>
                    <w:spacing w:before="9"/>
                    <w:ind w:left="0"/>
                    <w:rPr>
                      <w:rFonts w:ascii="Times New Roman"/>
                      <w:sz w:val="24"/>
                    </w:rPr>
                  </w:pPr>
                </w:p>
                <w:p>
                  <w:pPr>
                    <w:pStyle w:val="BodyText"/>
                    <w:spacing w:line="254" w:lineRule="auto" w:before="1"/>
                    <w:ind w:left="178" w:right="167"/>
                    <w:jc w:val="center"/>
                  </w:pPr>
                  <w:r>
                    <w:rPr>
                      <w:color w:val="231F20"/>
                      <w:w w:val="105"/>
                    </w:rPr>
                    <w:t>Specialist</w:t>
                  </w:r>
                  <w:r>
                    <w:rPr>
                      <w:color w:val="231F20"/>
                      <w:w w:val="104"/>
                    </w:rPr>
                    <w:t> </w:t>
                  </w:r>
                  <w:r>
                    <w:rPr>
                      <w:color w:val="231F20"/>
                      <w:w w:val="105"/>
                    </w:rPr>
                    <w:t>Freezer Stores</w:t>
                  </w:r>
                </w:p>
              </w:txbxContent>
            </v:textbox>
            <w10:wrap type="none"/>
          </v:shape>
        </w:pict>
      </w:r>
      <w:r>
        <w:rPr/>
        <w:pict>
          <v:shape style="position:absolute;margin-left:431.119904pt;margin-top:218.375961pt;width:54.95pt;height:53.95pt;mso-position-horizontal-relative:page;mso-position-vertical-relative:page;z-index:-74056" type="#_x0000_t202" filled="false" stroked="false">
            <v:textbox inset="0,0,0,0">
              <w:txbxContent>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9"/>
                    <w:ind w:left="0"/>
                    <w:rPr>
                      <w:rFonts w:ascii="Times New Roman"/>
                      <w:sz w:val="22"/>
                    </w:rPr>
                  </w:pPr>
                </w:p>
                <w:p>
                  <w:pPr>
                    <w:pStyle w:val="BodyText"/>
                    <w:spacing w:before="1"/>
                    <w:ind w:left="177"/>
                  </w:pPr>
                  <w:r>
                    <w:rPr>
                      <w:color w:val="231F20"/>
                      <w:w w:val="105"/>
                    </w:rPr>
                    <w:t>Caterers</w:t>
                  </w:r>
                </w:p>
              </w:txbxContent>
            </v:textbox>
            <w10:wrap type="none"/>
          </v:shape>
        </w:pict>
      </w:r>
      <w:r>
        <w:rPr/>
        <w:pict>
          <v:shape style="position:absolute;margin-left:96.23381pt;margin-top:272.325958pt;width:16.95pt;height:177.8pt;mso-position-horizontal-relative:page;mso-position-vertical-relative:page;z-index:-74032" type="#_x0000_t202" filled="false" stroked="false">
            <v:textbox inset="0,0,0,0">
              <w:txbxContent>
                <w:p>
                  <w:pPr>
                    <w:pStyle w:val="BodyText"/>
                    <w:spacing w:before="0"/>
                    <w:ind w:left="0"/>
                    <w:rPr>
                      <w:rFonts w:ascii="Times New Roman"/>
                    </w:rPr>
                  </w:pPr>
                </w:p>
                <w:p>
                  <w:pPr>
                    <w:pStyle w:val="BodyText"/>
                    <w:spacing w:before="8"/>
                    <w:ind w:left="0"/>
                    <w:rPr>
                      <w:rFonts w:ascii="Times New Roman"/>
                      <w:sz w:val="17"/>
                    </w:rPr>
                  </w:pPr>
                </w:p>
                <w:p>
                  <w:pPr>
                    <w:spacing w:line="196" w:lineRule="auto" w:before="0"/>
                    <w:ind w:left="115" w:right="82" w:firstLine="5"/>
                    <w:jc w:val="both"/>
                    <w:rPr>
                      <w:rFonts w:ascii="Calibri"/>
                      <w:b/>
                      <w:sz w:val="21"/>
                    </w:rPr>
                  </w:pPr>
                  <w:r>
                    <w:rPr>
                      <w:rFonts w:ascii="Calibri"/>
                      <w:b/>
                      <w:color w:val="231F20"/>
                      <w:w w:val="105"/>
                      <w:sz w:val="21"/>
                    </w:rPr>
                    <w:t>P R </w:t>
                  </w:r>
                  <w:r>
                    <w:rPr>
                      <w:rFonts w:ascii="Calibri"/>
                      <w:b/>
                      <w:color w:val="231F20"/>
                      <w:w w:val="95"/>
                      <w:sz w:val="21"/>
                    </w:rPr>
                    <w:t>O </w:t>
                  </w:r>
                  <w:r>
                    <w:rPr>
                      <w:rFonts w:ascii="Calibri"/>
                      <w:b/>
                      <w:color w:val="231F20"/>
                      <w:w w:val="105"/>
                      <w:sz w:val="21"/>
                    </w:rPr>
                    <w:t>D </w:t>
                  </w:r>
                  <w:r>
                    <w:rPr>
                      <w:rFonts w:ascii="Calibri"/>
                      <w:b/>
                      <w:color w:val="231F20"/>
                      <w:sz w:val="21"/>
                    </w:rPr>
                    <w:t>U </w:t>
                  </w:r>
                  <w:r>
                    <w:rPr>
                      <w:rFonts w:ascii="Calibri"/>
                      <w:b/>
                      <w:color w:val="231F20"/>
                      <w:w w:val="105"/>
                      <w:sz w:val="21"/>
                    </w:rPr>
                    <w:t>C T</w:t>
                  </w:r>
                </w:p>
                <w:p>
                  <w:pPr>
                    <w:spacing w:line="196" w:lineRule="auto" w:before="120"/>
                    <w:ind w:left="120" w:right="89" w:firstLine="11"/>
                    <w:jc w:val="both"/>
                    <w:rPr>
                      <w:rFonts w:ascii="Calibri"/>
                      <w:b/>
                      <w:sz w:val="21"/>
                    </w:rPr>
                  </w:pPr>
                  <w:r>
                    <w:rPr>
                      <w:rFonts w:ascii="Calibri"/>
                      <w:b/>
                      <w:color w:val="231F20"/>
                      <w:w w:val="105"/>
                      <w:sz w:val="21"/>
                    </w:rPr>
                    <w:t>T </w:t>
                  </w:r>
                  <w:r>
                    <w:rPr>
                      <w:rFonts w:ascii="Calibri"/>
                      <w:b/>
                      <w:color w:val="231F20"/>
                      <w:w w:val="110"/>
                      <w:sz w:val="21"/>
                    </w:rPr>
                    <w:t>Y P E S</w:t>
                  </w:r>
                </w:p>
                <w:p>
                  <w:pPr>
                    <w:pStyle w:val="BodyText"/>
                    <w:spacing w:before="4"/>
                    <w:ind w:left="40"/>
                    <w:rPr>
                      <w:rFonts w:ascii="Times New Roman"/>
                      <w:sz w:val="17"/>
                    </w:rPr>
                  </w:pPr>
                </w:p>
              </w:txbxContent>
            </v:textbox>
            <w10:wrap type="none"/>
          </v:shape>
        </w:pict>
      </w:r>
      <w:r>
        <w:rPr/>
        <w:pict>
          <v:shape style="position:absolute;margin-left:113.142677pt;margin-top:272.325958pt;width:70.150pt;height:34pt;mso-position-horizontal-relative:page;mso-position-vertical-relative:page;z-index:-74008" type="#_x0000_t202" filled="false" stroked="false">
            <v:textbox inset="0,0,0,0">
              <w:txbxContent>
                <w:p>
                  <w:pPr>
                    <w:pStyle w:val="BodyText"/>
                    <w:spacing w:before="6"/>
                    <w:ind w:left="0"/>
                    <w:rPr>
                      <w:rFonts w:ascii="Times New Roman"/>
                      <w:sz w:val="22"/>
                    </w:rPr>
                  </w:pPr>
                </w:p>
                <w:p>
                  <w:pPr>
                    <w:pStyle w:val="BodyText"/>
                    <w:spacing w:before="0"/>
                    <w:ind w:left="134"/>
                  </w:pPr>
                  <w:r>
                    <w:rPr>
                      <w:color w:val="231F20"/>
                      <w:w w:val="105"/>
                    </w:rPr>
                    <w:t>Vegetables</w:t>
                  </w:r>
                </w:p>
              </w:txbxContent>
            </v:textbox>
            <w10:wrap type="none"/>
          </v:shape>
        </w:pict>
      </w:r>
      <w:r>
        <w:rPr/>
        <w:pict>
          <v:shape style="position:absolute;margin-left:183.246597pt;margin-top:272.325958pt;width:59.95pt;height:34pt;mso-position-horizontal-relative:page;mso-position-vertical-relative:page;z-index:-73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147598pt;margin-top:272.325958pt;width:53.7pt;height:34pt;mso-position-horizontal-relative:page;mso-position-vertical-relative:page;z-index:-73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6.836334pt;margin-top:272.325958pt;width:74.1pt;height:34pt;mso-position-horizontal-relative:page;mso-position-vertical-relative:page;z-index:-73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0.930939pt;margin-top:272.325958pt;width:60.2pt;height:34pt;mso-position-horizontal-relative:page;mso-position-vertical-relative:page;z-index:-73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1.119904pt;margin-top:272.325958pt;width:54.95pt;height:34pt;mso-position-horizontal-relative:page;mso-position-vertical-relative:page;z-index:-73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142677pt;margin-top:306.32605pt;width:70.150pt;height:32.4pt;mso-position-horizontal-relative:page;mso-position-vertical-relative:page;z-index:-73864" type="#_x0000_t202" filled="false" stroked="false">
            <v:textbox inset="0,0,0,0">
              <w:txbxContent>
                <w:p>
                  <w:pPr>
                    <w:pStyle w:val="BodyText"/>
                    <w:spacing w:before="190"/>
                    <w:ind w:left="134"/>
                  </w:pPr>
                  <w:r>
                    <w:rPr>
                      <w:color w:val="231F20"/>
                    </w:rPr>
                    <w:t>Fruits</w:t>
                  </w:r>
                </w:p>
                <w:p>
                  <w:pPr>
                    <w:pStyle w:val="BodyText"/>
                    <w:spacing w:before="4"/>
                    <w:ind w:left="40"/>
                    <w:rPr>
                      <w:rFonts w:ascii="Times New Roman"/>
                      <w:sz w:val="17"/>
                    </w:rPr>
                  </w:pPr>
                </w:p>
              </w:txbxContent>
            </v:textbox>
            <w10:wrap type="none"/>
          </v:shape>
        </w:pict>
      </w:r>
      <w:r>
        <w:rPr/>
        <w:pict>
          <v:shape style="position:absolute;margin-left:183.246597pt;margin-top:306.32605pt;width:59.95pt;height:32.4pt;mso-position-horizontal-relative:page;mso-position-vertical-relative:page;z-index:-73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147598pt;margin-top:306.32605pt;width:53.7pt;height:32.4pt;mso-position-horizontal-relative:page;mso-position-vertical-relative:page;z-index:-73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6.836334pt;margin-top:306.32605pt;width:74.1pt;height:32.4pt;mso-position-horizontal-relative:page;mso-position-vertical-relative:page;z-index:-73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0.930939pt;margin-top:306.32605pt;width:60.2pt;height:32.4pt;mso-position-horizontal-relative:page;mso-position-vertical-relative:page;z-index:-73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1.119904pt;margin-top:306.32605pt;width:54.95pt;height:32.4pt;mso-position-horizontal-relative:page;mso-position-vertical-relative:page;z-index:-73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142677pt;margin-top:338.723328pt;width:70.150pt;height:34.15pt;mso-position-horizontal-relative:page;mso-position-vertical-relative:page;z-index:-73720" type="#_x0000_t202" filled="false" stroked="false">
            <v:textbox inset="0,0,0,0">
              <w:txbxContent>
                <w:p>
                  <w:pPr>
                    <w:pStyle w:val="BodyText"/>
                    <w:spacing w:line="254" w:lineRule="auto" w:before="98"/>
                    <w:ind w:left="134" w:right="88"/>
                  </w:pPr>
                  <w:r>
                    <w:rPr>
                      <w:color w:val="231F20"/>
                      <w:w w:val="105"/>
                    </w:rPr>
                    <w:t>Meat </w:t>
                  </w:r>
                  <w:r>
                    <w:rPr>
                      <w:color w:val="231F20"/>
                    </w:rPr>
                    <w:t>Products</w:t>
                  </w:r>
                </w:p>
              </w:txbxContent>
            </v:textbox>
            <w10:wrap type="none"/>
          </v:shape>
        </w:pict>
      </w:r>
      <w:r>
        <w:rPr/>
        <w:pict>
          <v:shape style="position:absolute;margin-left:183.246597pt;margin-top:338.723328pt;width:59.95pt;height:34.15pt;mso-position-horizontal-relative:page;mso-position-vertical-relative:page;z-index:-73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147598pt;margin-top:338.723328pt;width:53.7pt;height:34.15pt;mso-position-horizontal-relative:page;mso-position-vertical-relative:page;z-index:-73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6.836334pt;margin-top:338.723328pt;width:74.1pt;height:34.15pt;mso-position-horizontal-relative:page;mso-position-vertical-relative:page;z-index:-73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0.930939pt;margin-top:338.723328pt;width:60.2pt;height:34.15pt;mso-position-horizontal-relative:page;mso-position-vertical-relative:page;z-index:-73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1.119904pt;margin-top:338.723328pt;width:54.95pt;height:34.15pt;mso-position-horizontal-relative:page;mso-position-vertical-relative:page;z-index:-73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142677pt;margin-top:372.825714pt;width:70.150pt;height:32.75pt;mso-position-horizontal-relative:page;mso-position-vertical-relative:page;z-index:-73576" type="#_x0000_t202" filled="false" stroked="false">
            <v:textbox inset="0,0,0,0">
              <w:txbxContent>
                <w:p>
                  <w:pPr>
                    <w:pStyle w:val="BodyText"/>
                    <w:spacing w:before="5"/>
                    <w:ind w:left="0"/>
                    <w:rPr>
                      <w:rFonts w:ascii="Times New Roman"/>
                      <w:sz w:val="18"/>
                    </w:rPr>
                  </w:pPr>
                </w:p>
                <w:p>
                  <w:pPr>
                    <w:pStyle w:val="BodyText"/>
                    <w:spacing w:before="0"/>
                    <w:ind w:left="134"/>
                  </w:pPr>
                  <w:r>
                    <w:rPr>
                      <w:color w:val="231F20"/>
                      <w:w w:val="105"/>
                    </w:rPr>
                    <w:t>Desserts</w:t>
                  </w:r>
                </w:p>
                <w:p>
                  <w:pPr>
                    <w:pStyle w:val="BodyText"/>
                    <w:spacing w:before="4"/>
                    <w:ind w:left="40"/>
                    <w:rPr>
                      <w:rFonts w:ascii="Times New Roman"/>
                      <w:sz w:val="17"/>
                    </w:rPr>
                  </w:pPr>
                </w:p>
              </w:txbxContent>
            </v:textbox>
            <w10:wrap type="none"/>
          </v:shape>
        </w:pict>
      </w:r>
      <w:r>
        <w:rPr/>
        <w:pict>
          <v:shape style="position:absolute;margin-left:183.246597pt;margin-top:372.825714pt;width:59.95pt;height:32.75pt;mso-position-horizontal-relative:page;mso-position-vertical-relative:page;z-index:-73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147598pt;margin-top:372.825714pt;width:53.7pt;height:32.75pt;mso-position-horizontal-relative:page;mso-position-vertical-relative:page;z-index:-73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6.836334pt;margin-top:372.825714pt;width:74.1pt;height:32.75pt;mso-position-horizontal-relative:page;mso-position-vertical-relative:page;z-index:-73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0.930939pt;margin-top:372.825714pt;width:60.2pt;height:32.75pt;mso-position-horizontal-relative:page;mso-position-vertical-relative:page;z-index:-73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1.119904pt;margin-top:372.825714pt;width:54.95pt;height:32.75pt;mso-position-horizontal-relative:page;mso-position-vertical-relative:page;z-index:-73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142677pt;margin-top:405.564026pt;width:70.150pt;height:44.55pt;mso-position-horizontal-relative:page;mso-position-vertical-relative:page;z-index:-73432" type="#_x0000_t202" filled="false" stroked="false">
            <v:textbox inset="0,0,0,0">
              <w:txbxContent>
                <w:p>
                  <w:pPr>
                    <w:pStyle w:val="BodyText"/>
                    <w:spacing w:line="254" w:lineRule="auto" w:before="168"/>
                    <w:ind w:left="134"/>
                  </w:pPr>
                  <w:r>
                    <w:rPr>
                      <w:color w:val="231F20"/>
                    </w:rPr>
                    <w:t>Convenience </w:t>
                  </w:r>
                  <w:r>
                    <w:rPr>
                      <w:color w:val="231F20"/>
                      <w:w w:val="105"/>
                    </w:rPr>
                    <w:t>Ready Meals</w:t>
                  </w:r>
                </w:p>
                <w:p>
                  <w:pPr>
                    <w:pStyle w:val="BodyText"/>
                    <w:spacing w:before="4"/>
                    <w:ind w:left="40"/>
                    <w:rPr>
                      <w:rFonts w:ascii="Times New Roman"/>
                      <w:sz w:val="17"/>
                    </w:rPr>
                  </w:pPr>
                </w:p>
              </w:txbxContent>
            </v:textbox>
            <w10:wrap type="none"/>
          </v:shape>
        </w:pict>
      </w:r>
      <w:r>
        <w:rPr/>
        <w:pict>
          <v:shape style="position:absolute;margin-left:183.246597pt;margin-top:405.564026pt;width:59.95pt;height:44.55pt;mso-position-horizontal-relative:page;mso-position-vertical-relative:page;z-index:-734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147598pt;margin-top:405.564026pt;width:53.7pt;height:44.55pt;mso-position-horizontal-relative:page;mso-position-vertical-relative:page;z-index:-73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6.836334pt;margin-top:405.564026pt;width:74.1pt;height:44.55pt;mso-position-horizontal-relative:page;mso-position-vertical-relative:page;z-index:-73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0.930939pt;margin-top:405.564026pt;width:60.2pt;height:44.55pt;mso-position-horizontal-relative:page;mso-position-vertical-relative:page;z-index:-73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1.119904pt;margin-top:405.564026pt;width:54.95pt;height:44.55pt;mso-position-horizontal-relative:page;mso-position-vertical-relative:page;z-index:-73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0pt;width:35pt;height:792pt;mso-position-horizontal-relative:page;mso-position-vertical-relative:page;z-index:-732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3264"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3240"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3216" filled="true" fillcolor="#d4e3ee" stroked="false">
            <v:fill type="solid"/>
            <w10:wrap type="none"/>
          </v:rect>
        </w:pict>
      </w:r>
      <w:r>
        <w:rPr/>
        <w:pict>
          <v:shape style="position:absolute;margin-left:231.835098pt;margin-top:109.537498pt;width:338.25pt;height:15.7pt;mso-position-horizontal-relative:page;mso-position-vertical-relative:page;z-index:-73192"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pt;height:65.650pt;mso-position-horizontal-relative:page;mso-position-vertical-relative:page;z-index:-73168" type="#_x0000_t202" filled="false" stroked="false">
            <v:textbox inset="0,0,0,0">
              <w:txbxContent>
                <w:p>
                  <w:pPr>
                    <w:pStyle w:val="BodyText"/>
                    <w:spacing w:line="276" w:lineRule="auto"/>
                    <w:ind w:right="17"/>
                    <w:jc w:val="both"/>
                  </w:pPr>
                  <w:r>
                    <w:rPr>
                      <w:color w:val="231F20"/>
                      <w:w w:val="105"/>
                    </w:rPr>
                    <w:t>In</w:t>
                  </w:r>
                  <w:r>
                    <w:rPr>
                      <w:color w:val="231F20"/>
                      <w:spacing w:val="-14"/>
                      <w:w w:val="105"/>
                    </w:rPr>
                    <w:t> </w:t>
                  </w:r>
                  <w:r>
                    <w:rPr>
                      <w:color w:val="231F20"/>
                      <w:spacing w:val="-3"/>
                      <w:w w:val="105"/>
                    </w:rPr>
                    <w:t>addition,</w:t>
                  </w:r>
                  <w:r>
                    <w:rPr>
                      <w:color w:val="231F20"/>
                      <w:spacing w:val="-20"/>
                      <w:w w:val="105"/>
                    </w:rPr>
                    <w:t> </w:t>
                  </w:r>
                  <w:r>
                    <w:rPr>
                      <w:color w:val="231F20"/>
                      <w:w w:val="105"/>
                    </w:rPr>
                    <w:t>the</w:t>
                  </w:r>
                  <w:r>
                    <w:rPr>
                      <w:color w:val="231F20"/>
                      <w:spacing w:val="-13"/>
                      <w:w w:val="105"/>
                    </w:rPr>
                    <w:t> </w:t>
                  </w:r>
                  <w:r>
                    <w:rPr>
                      <w:color w:val="231F20"/>
                      <w:spacing w:val="-3"/>
                      <w:w w:val="105"/>
                    </w:rPr>
                    <w:t>interrelationship</w:t>
                  </w:r>
                  <w:r>
                    <w:rPr>
                      <w:color w:val="231F20"/>
                      <w:spacing w:val="-13"/>
                      <w:w w:val="105"/>
                    </w:rPr>
                    <w:t> </w:t>
                  </w:r>
                  <w:r>
                    <w:rPr>
                      <w:color w:val="231F20"/>
                      <w:spacing w:val="-3"/>
                      <w:w w:val="105"/>
                    </w:rPr>
                    <w:t>among</w:t>
                  </w:r>
                  <w:r>
                    <w:rPr>
                      <w:color w:val="231F20"/>
                      <w:spacing w:val="-13"/>
                      <w:w w:val="105"/>
                    </w:rPr>
                    <w:t> </w:t>
                  </w:r>
                  <w:r>
                    <w:rPr>
                      <w:color w:val="231F20"/>
                      <w:spacing w:val="-3"/>
                      <w:w w:val="105"/>
                    </w:rPr>
                    <w:t>segments </w:t>
                  </w:r>
                  <w:r>
                    <w:rPr>
                      <w:color w:val="231F20"/>
                      <w:spacing w:val="-4"/>
                      <w:w w:val="105"/>
                    </w:rPr>
                    <w:t>must</w:t>
                  </w:r>
                  <w:r>
                    <w:rPr>
                      <w:color w:val="231F20"/>
                      <w:spacing w:val="-22"/>
                      <w:w w:val="105"/>
                    </w:rPr>
                    <w:t> </w:t>
                  </w:r>
                  <w:r>
                    <w:rPr>
                      <w:color w:val="231F20"/>
                      <w:spacing w:val="-3"/>
                      <w:w w:val="105"/>
                    </w:rPr>
                    <w:t>be</w:t>
                  </w:r>
                  <w:r>
                    <w:rPr>
                      <w:color w:val="231F20"/>
                      <w:spacing w:val="-21"/>
                      <w:w w:val="105"/>
                    </w:rPr>
                    <w:t> </w:t>
                  </w:r>
                  <w:r>
                    <w:rPr>
                      <w:color w:val="231F20"/>
                      <w:spacing w:val="-5"/>
                      <w:w w:val="105"/>
                    </w:rPr>
                    <w:t>carefully</w:t>
                  </w:r>
                  <w:r>
                    <w:rPr>
                      <w:color w:val="231F20"/>
                      <w:spacing w:val="-21"/>
                      <w:w w:val="105"/>
                    </w:rPr>
                    <w:t> </w:t>
                  </w:r>
                  <w:r>
                    <w:rPr>
                      <w:color w:val="231F20"/>
                      <w:spacing w:val="-5"/>
                      <w:w w:val="105"/>
                    </w:rPr>
                    <w:t>considered.</w:t>
                  </w:r>
                  <w:r>
                    <w:rPr>
                      <w:color w:val="231F20"/>
                      <w:spacing w:val="-21"/>
                      <w:w w:val="105"/>
                    </w:rPr>
                    <w:t> </w:t>
                  </w:r>
                  <w:r>
                    <w:rPr>
                      <w:color w:val="231F20"/>
                      <w:spacing w:val="-5"/>
                      <w:w w:val="105"/>
                    </w:rPr>
                    <w:t>For</w:t>
                  </w:r>
                  <w:r>
                    <w:rPr>
                      <w:color w:val="231F20"/>
                      <w:spacing w:val="-21"/>
                      <w:w w:val="105"/>
                    </w:rPr>
                    <w:t> </w:t>
                  </w:r>
                  <w:r>
                    <w:rPr>
                      <w:color w:val="231F20"/>
                      <w:spacing w:val="-5"/>
                      <w:w w:val="105"/>
                    </w:rPr>
                    <w:t>example,</w:t>
                  </w:r>
                  <w:r>
                    <w:rPr>
                      <w:color w:val="231F20"/>
                      <w:spacing w:val="-29"/>
                      <w:w w:val="105"/>
                    </w:rPr>
                    <w:t> </w:t>
                  </w:r>
                  <w:r>
                    <w:rPr>
                      <w:color w:val="231F20"/>
                      <w:spacing w:val="-4"/>
                      <w:w w:val="105"/>
                    </w:rPr>
                    <w:t>caterers may </w:t>
                  </w:r>
                  <w:r>
                    <w:rPr>
                      <w:color w:val="231F20"/>
                      <w:spacing w:val="-3"/>
                      <w:w w:val="105"/>
                    </w:rPr>
                    <w:t>purchase frozen food items from supermar- </w:t>
                  </w:r>
                  <w:r>
                    <w:rPr>
                      <w:color w:val="231F20"/>
                      <w:spacing w:val="-4"/>
                      <w:w w:val="105"/>
                    </w:rPr>
                    <w:t>kets </w:t>
                  </w:r>
                  <w:r>
                    <w:rPr>
                      <w:color w:val="231F20"/>
                      <w:w w:val="105"/>
                    </w:rPr>
                    <w:t>at </w:t>
                  </w:r>
                  <w:r>
                    <w:rPr>
                      <w:color w:val="231F20"/>
                      <w:spacing w:val="-3"/>
                      <w:w w:val="105"/>
                    </w:rPr>
                    <w:t>bargain prices. Segments </w:t>
                  </w:r>
                  <w:r>
                    <w:rPr>
                      <w:color w:val="231F20"/>
                      <w:spacing w:val="-4"/>
                      <w:w w:val="105"/>
                    </w:rPr>
                    <w:t>may </w:t>
                  </w:r>
                  <w:r>
                    <w:rPr>
                      <w:color w:val="231F20"/>
                      <w:w w:val="105"/>
                    </w:rPr>
                    <w:t>be </w:t>
                  </w:r>
                  <w:r>
                    <w:rPr>
                      <w:color w:val="231F20"/>
                      <w:spacing w:val="-3"/>
                      <w:w w:val="105"/>
                    </w:rPr>
                    <w:t>natural buyers, sellers </w:t>
                  </w:r>
                  <w:r>
                    <w:rPr>
                      <w:color w:val="231F20"/>
                      <w:w w:val="105"/>
                    </w:rPr>
                    <w:t>or </w:t>
                  </w:r>
                  <w:r>
                    <w:rPr>
                      <w:color w:val="231F20"/>
                      <w:spacing w:val="-3"/>
                      <w:w w:val="105"/>
                    </w:rPr>
                    <w:t>substitutes </w:t>
                  </w:r>
                  <w:r>
                    <w:rPr>
                      <w:color w:val="231F20"/>
                      <w:w w:val="105"/>
                    </w:rPr>
                    <w:t>for one</w:t>
                  </w:r>
                  <w:r>
                    <w:rPr>
                      <w:color w:val="231F20"/>
                      <w:spacing w:val="33"/>
                      <w:w w:val="105"/>
                    </w:rPr>
                    <w:t> </w:t>
                  </w:r>
                  <w:r>
                    <w:rPr>
                      <w:color w:val="231F20"/>
                      <w:spacing w:val="-6"/>
                      <w:w w:val="105"/>
                    </w:rPr>
                    <w:t>another.</w:t>
                  </w:r>
                </w:p>
              </w:txbxContent>
            </v:textbox>
            <w10:wrap type="none"/>
          </v:shape>
        </w:pict>
      </w:r>
      <w:r>
        <w:rPr/>
        <w:pict>
          <v:shape style="position:absolute;margin-left:312.105286pt;margin-top:166.859802pt;width:214.4pt;height:78.650pt;mso-position-horizontal-relative:page;mso-position-vertical-relative:page;z-index:-73144" type="#_x0000_t202" filled="false" stroked="false">
            <v:textbox inset="0,0,0,0">
              <w:txbxContent>
                <w:p>
                  <w:pPr>
                    <w:pStyle w:val="BodyText"/>
                    <w:spacing w:line="276" w:lineRule="auto"/>
                    <w:ind w:right="17"/>
                    <w:jc w:val="both"/>
                  </w:pPr>
                  <w:r>
                    <w:rPr>
                      <w:color w:val="231F20"/>
                      <w:w w:val="105"/>
                    </w:rPr>
                    <w:t>On the other hand, when the </w:t>
                  </w:r>
                  <w:r>
                    <w:rPr>
                      <w:color w:val="231F20"/>
                      <w:spacing w:val="-5"/>
                      <w:w w:val="105"/>
                    </w:rPr>
                    <w:t>Toro </w:t>
                  </w:r>
                  <w:r>
                    <w:rPr>
                      <w:color w:val="231F20"/>
                      <w:w w:val="105"/>
                    </w:rPr>
                    <w:t>Company broadened its distribution channels for its snow blowers and lawnmowers to include discount </w:t>
                  </w:r>
                  <w:r>
                    <w:rPr>
                      <w:color w:val="231F20"/>
                      <w:spacing w:val="3"/>
                      <w:w w:val="105"/>
                    </w:rPr>
                    <w:t>chains, </w:t>
                  </w:r>
                  <w:r>
                    <w:rPr>
                      <w:color w:val="231F20"/>
                      <w:w w:val="105"/>
                    </w:rPr>
                    <w:t>it </w:t>
                  </w:r>
                  <w:r>
                    <w:rPr>
                      <w:color w:val="231F20"/>
                      <w:spacing w:val="3"/>
                      <w:w w:val="105"/>
                    </w:rPr>
                    <w:t>almost </w:t>
                  </w:r>
                  <w:r>
                    <w:rPr>
                      <w:color w:val="231F20"/>
                      <w:spacing w:val="2"/>
                      <w:w w:val="105"/>
                    </w:rPr>
                    <w:t>went </w:t>
                  </w:r>
                  <w:r>
                    <w:rPr>
                      <w:color w:val="231F20"/>
                      <w:spacing w:val="4"/>
                      <w:w w:val="105"/>
                    </w:rPr>
                    <w:t>bankrupt. </w:t>
                  </w:r>
                  <w:r>
                    <w:rPr>
                      <w:color w:val="231F20"/>
                      <w:spacing w:val="3"/>
                      <w:w w:val="105"/>
                    </w:rPr>
                    <w:t>Feeling </w:t>
                  </w:r>
                  <w:r>
                    <w:rPr>
                      <w:color w:val="231F20"/>
                      <w:w w:val="105"/>
                    </w:rPr>
                    <w:t>betrayed, a number of </w:t>
                  </w:r>
                  <w:r>
                    <w:rPr>
                      <w:color w:val="231F20"/>
                      <w:spacing w:val="-8"/>
                      <w:w w:val="105"/>
                    </w:rPr>
                    <w:t>Toro’s </w:t>
                  </w:r>
                  <w:r>
                    <w:rPr>
                      <w:color w:val="231F20"/>
                      <w:w w:val="105"/>
                    </w:rPr>
                    <w:t>dealers dropped its</w:t>
                  </w:r>
                  <w:r>
                    <w:rPr>
                      <w:color w:val="231F20"/>
                      <w:spacing w:val="12"/>
                      <w:w w:val="105"/>
                    </w:rPr>
                    <w:t> </w:t>
                  </w:r>
                  <w:r>
                    <w:rPr>
                      <w:color w:val="231F20"/>
                      <w:w w:val="105"/>
                    </w:rPr>
                    <w:t>products.</w:t>
                  </w:r>
                </w:p>
              </w:txbxContent>
            </v:textbox>
            <w10:wrap type="none"/>
          </v:shape>
        </w:pict>
      </w:r>
      <w:r>
        <w:rPr/>
        <w:pict>
          <v:shape style="position:absolute;margin-left:85.595001pt;margin-top:244.860107pt;width:214.2pt;height:65.650pt;mso-position-horizontal-relative:page;mso-position-vertical-relative:page;z-index:-73120" type="#_x0000_t202" filled="false" stroked="false">
            <v:textbox inset="0,0,0,0">
              <w:txbxContent>
                <w:p>
                  <w:pPr>
                    <w:pStyle w:val="BodyText"/>
                    <w:spacing w:line="276" w:lineRule="auto"/>
                    <w:ind w:right="19"/>
                    <w:jc w:val="both"/>
                  </w:pPr>
                  <w:r>
                    <w:rPr>
                      <w:color w:val="231F20"/>
                    </w:rPr>
                    <w:t>In the automobile industry, the luxury car </w:t>
                  </w:r>
                  <w:r>
                    <w:rPr>
                      <w:color w:val="231F20"/>
                      <w:spacing w:val="-5"/>
                    </w:rPr>
                    <w:t>and </w:t>
                  </w:r>
                  <w:r>
                    <w:rPr>
                      <w:color w:val="231F20"/>
                    </w:rPr>
                    <w:t>sports car </w:t>
                  </w:r>
                  <w:r>
                    <w:rPr>
                      <w:color w:val="231F20"/>
                      <w:spacing w:val="-3"/>
                    </w:rPr>
                    <w:t>segments </w:t>
                  </w:r>
                  <w:r>
                    <w:rPr>
                      <w:color w:val="231F20"/>
                      <w:spacing w:val="-4"/>
                    </w:rPr>
                    <w:t>were </w:t>
                  </w:r>
                  <w:r>
                    <w:rPr>
                      <w:color w:val="231F20"/>
                      <w:spacing w:val="-3"/>
                    </w:rPr>
                    <w:t>high-priced, high-margin </w:t>
                  </w:r>
                  <w:r>
                    <w:rPr>
                      <w:color w:val="231F20"/>
                    </w:rPr>
                    <w:t>products with less intense  competition  than other automobile segments. The introduction of high-quality, lower-priced Acura, Lexus and</w:t>
                  </w:r>
                  <w:r>
                    <w:rPr>
                      <w:color w:val="231F20"/>
                      <w:spacing w:val="-16"/>
                    </w:rPr>
                    <w:t> </w:t>
                  </w:r>
                  <w:r>
                    <w:rPr>
                      <w:color w:val="231F20"/>
                      <w:spacing w:val="-3"/>
                    </w:rPr>
                    <w:t>Infiniti</w:t>
                  </w:r>
                </w:p>
              </w:txbxContent>
            </v:textbox>
            <w10:wrap type="none"/>
          </v:shape>
        </w:pict>
      </w:r>
      <w:r>
        <w:rPr/>
        <w:pict>
          <v:shape style="position:absolute;margin-left:312.105286pt;margin-top:257.859894pt;width:214.3pt;height:130.65pt;mso-position-horizontal-relative:page;mso-position-vertical-relative:page;z-index:-73096" type="#_x0000_t202" filled="false" stroked="false">
            <v:textbox inset="0,0,0,0">
              <w:txbxContent>
                <w:p>
                  <w:pPr>
                    <w:pStyle w:val="BodyText"/>
                    <w:spacing w:line="276" w:lineRule="auto"/>
                    <w:ind w:right="17"/>
                    <w:jc w:val="both"/>
                  </w:pPr>
                  <w:r>
                    <w:rPr>
                      <w:color w:val="231F20"/>
                      <w:spacing w:val="-4"/>
                      <w:w w:val="105"/>
                    </w:rPr>
                    <w:t>Taking </w:t>
                  </w:r>
                  <w:r>
                    <w:rPr>
                      <w:color w:val="231F20"/>
                      <w:w w:val="105"/>
                    </w:rPr>
                    <w:t>a narrow segment focus may leave a </w:t>
                  </w:r>
                  <w:r>
                    <w:rPr>
                      <w:color w:val="231F20"/>
                      <w:spacing w:val="-5"/>
                      <w:w w:val="105"/>
                    </w:rPr>
                    <w:t>firm </w:t>
                  </w:r>
                  <w:r>
                    <w:rPr>
                      <w:color w:val="231F20"/>
                      <w:spacing w:val="-3"/>
                      <w:w w:val="105"/>
                    </w:rPr>
                    <w:t>vulnerable </w:t>
                  </w:r>
                  <w:r>
                    <w:rPr>
                      <w:color w:val="231F20"/>
                      <w:w w:val="105"/>
                    </w:rPr>
                    <w:t>to </w:t>
                  </w:r>
                  <w:r>
                    <w:rPr>
                      <w:color w:val="231F20"/>
                      <w:spacing w:val="-3"/>
                      <w:w w:val="105"/>
                    </w:rPr>
                    <w:t>competitors. </w:t>
                  </w:r>
                  <w:r>
                    <w:rPr>
                      <w:color w:val="231F20"/>
                      <w:spacing w:val="-4"/>
                      <w:w w:val="105"/>
                    </w:rPr>
                    <w:t>For </w:t>
                  </w:r>
                  <w:r>
                    <w:rPr>
                      <w:color w:val="231F20"/>
                      <w:spacing w:val="-3"/>
                      <w:w w:val="105"/>
                    </w:rPr>
                    <w:t>instance, </w:t>
                  </w:r>
                  <w:r>
                    <w:rPr>
                      <w:color w:val="231F20"/>
                      <w:spacing w:val="-4"/>
                      <w:w w:val="105"/>
                    </w:rPr>
                    <w:t>by </w:t>
                  </w:r>
                  <w:r>
                    <w:rPr>
                      <w:color w:val="231F20"/>
                      <w:spacing w:val="-3"/>
                      <w:w w:val="105"/>
                    </w:rPr>
                    <w:t>relying </w:t>
                  </w:r>
                  <w:r>
                    <w:rPr>
                      <w:color w:val="231F20"/>
                      <w:w w:val="105"/>
                    </w:rPr>
                    <w:t>solely</w:t>
                  </w:r>
                  <w:r>
                    <w:rPr>
                      <w:color w:val="231F20"/>
                      <w:spacing w:val="-7"/>
                      <w:w w:val="105"/>
                    </w:rPr>
                    <w:t> </w:t>
                  </w:r>
                  <w:r>
                    <w:rPr>
                      <w:color w:val="231F20"/>
                      <w:w w:val="105"/>
                    </w:rPr>
                    <w:t>on</w:t>
                  </w:r>
                  <w:r>
                    <w:rPr>
                      <w:color w:val="231F20"/>
                      <w:spacing w:val="-7"/>
                      <w:w w:val="105"/>
                    </w:rPr>
                    <w:t> </w:t>
                  </w:r>
                  <w:r>
                    <w:rPr>
                      <w:color w:val="231F20"/>
                      <w:w w:val="105"/>
                    </w:rPr>
                    <w:t>its</w:t>
                  </w:r>
                  <w:r>
                    <w:rPr>
                      <w:color w:val="231F20"/>
                      <w:spacing w:val="-6"/>
                      <w:w w:val="105"/>
                    </w:rPr>
                    <w:t> </w:t>
                  </w:r>
                  <w:r>
                    <w:rPr>
                      <w:color w:val="231F20"/>
                      <w:w w:val="105"/>
                    </w:rPr>
                    <w:t>lemon-lime</w:t>
                  </w:r>
                  <w:r>
                    <w:rPr>
                      <w:color w:val="231F20"/>
                      <w:spacing w:val="-7"/>
                      <w:w w:val="105"/>
                    </w:rPr>
                    <w:t> </w:t>
                  </w:r>
                  <w:r>
                    <w:rPr>
                      <w:color w:val="231F20"/>
                      <w:w w:val="105"/>
                    </w:rPr>
                    <w:t>soft</w:t>
                  </w:r>
                  <w:r>
                    <w:rPr>
                      <w:color w:val="231F20"/>
                      <w:spacing w:val="-6"/>
                      <w:w w:val="105"/>
                    </w:rPr>
                    <w:t> </w:t>
                  </w:r>
                  <w:r>
                    <w:rPr>
                      <w:color w:val="231F20"/>
                      <w:w w:val="105"/>
                    </w:rPr>
                    <w:t>drink,</w:t>
                  </w:r>
                  <w:r>
                    <w:rPr>
                      <w:color w:val="231F20"/>
                      <w:spacing w:val="-15"/>
                      <w:w w:val="105"/>
                    </w:rPr>
                    <w:t> </w:t>
                  </w:r>
                  <w:r>
                    <w:rPr>
                      <w:color w:val="231F20"/>
                      <w:w w:val="105"/>
                    </w:rPr>
                    <w:t>7-Up</w:t>
                  </w:r>
                  <w:r>
                    <w:rPr>
                      <w:color w:val="231F20"/>
                      <w:spacing w:val="-7"/>
                      <w:w w:val="105"/>
                    </w:rPr>
                    <w:t> </w:t>
                  </w:r>
                  <w:r>
                    <w:rPr>
                      <w:color w:val="231F20"/>
                      <w:w w:val="105"/>
                    </w:rPr>
                    <w:t>left</w:t>
                  </w:r>
                  <w:r>
                    <w:rPr>
                      <w:color w:val="231F20"/>
                      <w:spacing w:val="-6"/>
                      <w:w w:val="105"/>
                    </w:rPr>
                    <w:t> </w:t>
                  </w:r>
                  <w:r>
                    <w:rPr>
                      <w:color w:val="231F20"/>
                      <w:w w:val="105"/>
                    </w:rPr>
                    <w:t>itself at a competitive disadvantage to Coca-Cola and Pepsi. Recently, Hallmark Cards Co. has </w:t>
                  </w:r>
                  <w:r>
                    <w:rPr>
                      <w:color w:val="231F20"/>
                      <w:spacing w:val="-3"/>
                      <w:w w:val="105"/>
                    </w:rPr>
                    <w:t>begun </w:t>
                  </w:r>
                  <w:r>
                    <w:rPr>
                      <w:color w:val="231F20"/>
                      <w:w w:val="105"/>
                    </w:rPr>
                    <w:t>to market its premium image greeting cards through discounters. Hurt by discounters, some of Hallmark’s </w:t>
                  </w:r>
                  <w:r>
                    <w:rPr>
                      <w:color w:val="231F20"/>
                      <w:spacing w:val="3"/>
                      <w:w w:val="105"/>
                    </w:rPr>
                    <w:t>9,000 independent </w:t>
                  </w:r>
                  <w:r>
                    <w:rPr>
                      <w:color w:val="231F20"/>
                      <w:spacing w:val="4"/>
                      <w:w w:val="105"/>
                    </w:rPr>
                    <w:t>specialty </w:t>
                  </w:r>
                  <w:r>
                    <w:rPr>
                      <w:color w:val="231F20"/>
                      <w:w w:val="105"/>
                    </w:rPr>
                    <w:t>shops have begun selling cards from </w:t>
                  </w:r>
                  <w:r>
                    <w:rPr>
                      <w:color w:val="231F20"/>
                      <w:spacing w:val="-5"/>
                      <w:w w:val="105"/>
                    </w:rPr>
                    <w:t>Hallmark’s </w:t>
                  </w:r>
                  <w:r>
                    <w:rPr>
                      <w:color w:val="231F20"/>
                      <w:w w:val="105"/>
                    </w:rPr>
                    <w:t>competitors.</w:t>
                  </w:r>
                </w:p>
              </w:txbxContent>
            </v:textbox>
            <w10:wrap type="none"/>
          </v:shape>
        </w:pict>
      </w:r>
      <w:r>
        <w:rPr/>
        <w:pict>
          <v:shape style="position:absolute;margin-left:85.595001pt;margin-top:309.860107pt;width:198.2pt;height:26.65pt;mso-position-horizontal-relative:page;mso-position-vertical-relative:page;z-index:-73072" type="#_x0000_t202" filled="false" stroked="false">
            <v:textbox inset="0,0,0,0">
              <w:txbxContent>
                <w:p>
                  <w:pPr>
                    <w:pStyle w:val="BodyText"/>
                    <w:spacing w:line="276" w:lineRule="auto"/>
                  </w:pPr>
                  <w:r>
                    <w:rPr>
                      <w:color w:val="231F20"/>
                      <w:w w:val="105"/>
                    </w:rPr>
                    <w:t>autos changed the competitive structure these high-priced segments.</w:t>
                  </w:r>
                </w:p>
              </w:txbxContent>
            </v:textbox>
            <w10:wrap type="none"/>
          </v:shape>
        </w:pict>
      </w:r>
      <w:r>
        <w:rPr/>
        <w:pict>
          <v:shape style="position:absolute;margin-left:289.295013pt;margin-top:309.860107pt;width:10.45pt;height:13.65pt;mso-position-horizontal-relative:page;mso-position-vertical-relative:page;z-index:-73048" type="#_x0000_t202" filled="false" stroked="false">
            <v:textbox inset="0,0,0,0">
              <w:txbxContent>
                <w:p>
                  <w:pPr>
                    <w:pStyle w:val="BodyText"/>
                  </w:pPr>
                  <w:r>
                    <w:rPr>
                      <w:color w:val="231F20"/>
                      <w:w w:val="105"/>
                    </w:rPr>
                    <w:t>of</w:t>
                  </w:r>
                </w:p>
              </w:txbxContent>
            </v:textbox>
            <w10:wrap type="none"/>
          </v:shape>
        </w:pict>
      </w:r>
      <w:r>
        <w:rPr/>
        <w:pict>
          <v:shape style="position:absolute;margin-left:85.595001pt;margin-top:348.690002pt;width:214.2pt;height:117.85pt;mso-position-horizontal-relative:page;mso-position-vertical-relative:page;z-index:-73024" type="#_x0000_t202" filled="false" stroked="false">
            <v:textbox inset="0,0,0,0">
              <w:txbxContent>
                <w:p>
                  <w:pPr>
                    <w:spacing w:line="276" w:lineRule="auto" w:before="23"/>
                    <w:ind w:left="20" w:right="22" w:firstLine="0"/>
                    <w:jc w:val="left"/>
                    <w:rPr>
                      <w:rFonts w:ascii="Franklin Gothic Heavy"/>
                      <w:b/>
                      <w:sz w:val="20"/>
                    </w:rPr>
                  </w:pPr>
                  <w:r>
                    <w:rPr>
                      <w:rFonts w:ascii="Franklin Gothic Heavy"/>
                      <w:b/>
                      <w:color w:val="569BBE"/>
                      <w:sz w:val="20"/>
                    </w:rPr>
                    <w:t>Identify key success factors for each segment.</w:t>
                  </w:r>
                </w:p>
                <w:p>
                  <w:pPr>
                    <w:pStyle w:val="BodyText"/>
                    <w:spacing w:line="276" w:lineRule="auto" w:before="0"/>
                    <w:ind w:right="19"/>
                    <w:jc w:val="both"/>
                  </w:pPr>
                  <w:r>
                    <w:rPr>
                      <w:color w:val="231F20"/>
                      <w:w w:val="105"/>
                    </w:rPr>
                    <w:t>Quality, delivery, customer satisfaction, market share, profitability and return on investment are common measures of corporate success. In this regard, each segment must be assessed using the most appropriate key success factors. Cost and differentiation advantages should be high- lighted by these measures.</w:t>
                  </w:r>
                </w:p>
              </w:txbxContent>
            </v:textbox>
            <w10:wrap type="none"/>
          </v:shape>
        </w:pict>
      </w:r>
      <w:r>
        <w:rPr/>
        <w:pict>
          <v:shape style="position:absolute;margin-left:312.105286pt;margin-top:400.860199pt;width:214.4pt;height:169.65pt;mso-position-horizontal-relative:page;mso-position-vertical-relative:page;z-index:-73000" type="#_x0000_t202" filled="false" stroked="false">
            <v:textbox inset="0,0,0,0">
              <w:txbxContent>
                <w:p>
                  <w:pPr>
                    <w:pStyle w:val="BodyText"/>
                    <w:spacing w:line="276" w:lineRule="auto"/>
                    <w:ind w:right="17"/>
                    <w:jc w:val="both"/>
                  </w:pPr>
                  <w:r>
                    <w:rPr>
                      <w:color w:val="231F20"/>
                      <w:w w:val="105"/>
                    </w:rPr>
                    <w:t>In many industries, aggressive firms are moving toward multiple-segment strategies. Campbell Soup, for example, makes its nacho cheese soup spicier for Texas and California customers and offers a Creole soup for Southern markets and a red-bean soup for Hispanic areas. In New York, Campbell uses promotions linking Swanson frozen dinners with the New York Giants football team; in the Sierra mountains, skiers are treated to hot soup samples. Developing multiple strategies is costly and often must be justified by an enhanced aggregate impact.</w:t>
                  </w:r>
                </w:p>
              </w:txbxContent>
            </v:textbox>
            <w10:wrap type="none"/>
          </v:shape>
        </w:pict>
      </w:r>
      <w:r>
        <w:rPr/>
        <w:pict>
          <v:shape style="position:absolute;margin-left:85.595001pt;margin-top:478.860107pt;width:214.1pt;height:39.65pt;mso-position-horizontal-relative:page;mso-position-vertical-relative:page;z-index:-72976" type="#_x0000_t202" filled="false" stroked="false">
            <v:textbox inset="0,0,0,0">
              <w:txbxContent>
                <w:p>
                  <w:pPr>
                    <w:pStyle w:val="BodyText"/>
                    <w:spacing w:line="276" w:lineRule="auto"/>
                    <w:ind w:right="17"/>
                    <w:jc w:val="both"/>
                  </w:pPr>
                  <w:r>
                    <w:rPr>
                      <w:color w:val="231F20"/>
                      <w:w w:val="105"/>
                    </w:rPr>
                    <w:t>Examination of differences among segments in buyers’ purchase criteria can reveal clear differ- ences in key success factors.</w:t>
                  </w:r>
                </w:p>
              </w:txbxContent>
            </v:textbox>
            <w10:wrap type="none"/>
          </v:shape>
        </w:pict>
      </w:r>
      <w:r>
        <w:rPr/>
        <w:pict>
          <v:shape style="position:absolute;margin-left:85.595001pt;margin-top:530.690002pt;width:214.2pt;height:91.85pt;mso-position-horizontal-relative:page;mso-position-vertical-relative:page;z-index:-72952" type="#_x0000_t202" filled="false" stroked="false">
            <v:textbox inset="0,0,0,0">
              <w:txbxContent>
                <w:p>
                  <w:pPr>
                    <w:spacing w:line="276" w:lineRule="auto" w:before="23"/>
                    <w:ind w:left="20" w:right="22" w:firstLine="0"/>
                    <w:jc w:val="left"/>
                    <w:rPr>
                      <w:rFonts w:ascii="Franklin Gothic Heavy"/>
                      <w:b/>
                      <w:sz w:val="20"/>
                    </w:rPr>
                  </w:pPr>
                  <w:r>
                    <w:rPr>
                      <w:rFonts w:ascii="Franklin Gothic Heavy"/>
                      <w:b/>
                      <w:color w:val="569BBE"/>
                      <w:sz w:val="20"/>
                    </w:rPr>
                    <w:t>Analyze attractiveness of broad versus narrow segment scope.</w:t>
                  </w:r>
                </w:p>
                <w:p>
                  <w:pPr>
                    <w:pStyle w:val="BodyText"/>
                    <w:spacing w:line="276" w:lineRule="auto" w:before="0"/>
                    <w:ind w:right="17"/>
                    <w:jc w:val="both"/>
                  </w:pPr>
                  <w:r>
                    <w:rPr>
                      <w:color w:val="231F20"/>
                      <w:w w:val="105"/>
                    </w:rPr>
                    <w:t>A wide choice of segments for an industry requires careful matching of a firm’s resources with the market. The competitive advantage of each segment may be identified in terms of low cost and/or differentiation.</w:t>
                  </w:r>
                </w:p>
              </w:txbxContent>
            </v:textbox>
            <w10:wrap type="none"/>
          </v:shape>
        </w:pict>
      </w:r>
      <w:r>
        <w:rPr/>
        <w:pict>
          <v:shape style="position:absolute;margin-left:312.105286pt;margin-top:582.860107pt;width:214.1pt;height:130.65pt;mso-position-horizontal-relative:page;mso-position-vertical-relative:page;z-index:-72928" type="#_x0000_t202" filled="false" stroked="false">
            <v:textbox inset="0,0,0,0">
              <w:txbxContent>
                <w:p>
                  <w:pPr>
                    <w:pStyle w:val="BodyText"/>
                    <w:spacing w:line="276" w:lineRule="auto"/>
                    <w:ind w:right="17"/>
                    <w:jc w:val="both"/>
                  </w:pPr>
                  <w:r>
                    <w:rPr>
                      <w:color w:val="231F20"/>
                      <w:spacing w:val="-3"/>
                      <w:w w:val="105"/>
                    </w:rPr>
                    <w:t>Some</w:t>
                  </w:r>
                  <w:r>
                    <w:rPr>
                      <w:color w:val="231F20"/>
                      <w:spacing w:val="-11"/>
                      <w:w w:val="105"/>
                    </w:rPr>
                    <w:t> </w:t>
                  </w:r>
                  <w:r>
                    <w:rPr>
                      <w:color w:val="231F20"/>
                      <w:w w:val="105"/>
                    </w:rPr>
                    <w:t>firms</w:t>
                  </w:r>
                  <w:r>
                    <w:rPr>
                      <w:color w:val="231F20"/>
                      <w:spacing w:val="-11"/>
                      <w:w w:val="105"/>
                    </w:rPr>
                    <w:t> </w:t>
                  </w:r>
                  <w:r>
                    <w:rPr>
                      <w:color w:val="231F20"/>
                      <w:spacing w:val="-3"/>
                      <w:w w:val="105"/>
                    </w:rPr>
                    <w:t>decide</w:t>
                  </w:r>
                  <w:r>
                    <w:rPr>
                      <w:color w:val="231F20"/>
                      <w:spacing w:val="-10"/>
                      <w:w w:val="105"/>
                    </w:rPr>
                    <w:t> </w:t>
                  </w:r>
                  <w:r>
                    <w:rPr>
                      <w:color w:val="231F20"/>
                      <w:w w:val="105"/>
                    </w:rPr>
                    <w:t>to</w:t>
                  </w:r>
                  <w:r>
                    <w:rPr>
                      <w:color w:val="231F20"/>
                      <w:spacing w:val="-11"/>
                      <w:w w:val="105"/>
                    </w:rPr>
                    <w:t> </w:t>
                  </w:r>
                  <w:r>
                    <w:rPr>
                      <w:color w:val="231F20"/>
                      <w:spacing w:val="-4"/>
                      <w:w w:val="105"/>
                    </w:rPr>
                    <w:t>avoid</w:t>
                  </w:r>
                  <w:r>
                    <w:rPr>
                      <w:color w:val="231F20"/>
                      <w:spacing w:val="-10"/>
                      <w:w w:val="105"/>
                    </w:rPr>
                    <w:t> </w:t>
                  </w:r>
                  <w:r>
                    <w:rPr>
                      <w:color w:val="231F20"/>
                      <w:w w:val="105"/>
                    </w:rPr>
                    <w:t>or</w:t>
                  </w:r>
                  <w:r>
                    <w:rPr>
                      <w:color w:val="231F20"/>
                      <w:spacing w:val="-11"/>
                      <w:w w:val="105"/>
                    </w:rPr>
                    <w:t> </w:t>
                  </w:r>
                  <w:r>
                    <w:rPr>
                      <w:color w:val="231F20"/>
                      <w:spacing w:val="-3"/>
                      <w:w w:val="105"/>
                    </w:rPr>
                    <w:t>abandon</w:t>
                  </w:r>
                  <w:r>
                    <w:rPr>
                      <w:color w:val="231F20"/>
                      <w:spacing w:val="-11"/>
                      <w:w w:val="105"/>
                    </w:rPr>
                    <w:t> </w:t>
                  </w:r>
                  <w:r>
                    <w:rPr>
                      <w:color w:val="231F20"/>
                      <w:spacing w:val="-3"/>
                      <w:w w:val="105"/>
                    </w:rPr>
                    <w:t>segments because</w:t>
                  </w:r>
                  <w:r>
                    <w:rPr>
                      <w:color w:val="231F20"/>
                      <w:spacing w:val="-13"/>
                      <w:w w:val="105"/>
                    </w:rPr>
                    <w:t> </w:t>
                  </w:r>
                  <w:r>
                    <w:rPr>
                      <w:color w:val="231F20"/>
                      <w:w w:val="105"/>
                    </w:rPr>
                    <w:t>of</w:t>
                  </w:r>
                  <w:r>
                    <w:rPr>
                      <w:color w:val="231F20"/>
                      <w:spacing w:val="-13"/>
                      <w:w w:val="105"/>
                    </w:rPr>
                    <w:t> </w:t>
                  </w:r>
                  <w:r>
                    <w:rPr>
                      <w:color w:val="231F20"/>
                      <w:spacing w:val="-3"/>
                      <w:w w:val="105"/>
                    </w:rPr>
                    <w:t>limited</w:t>
                  </w:r>
                  <w:r>
                    <w:rPr>
                      <w:color w:val="231F20"/>
                      <w:spacing w:val="-13"/>
                      <w:w w:val="105"/>
                    </w:rPr>
                    <w:t> </w:t>
                  </w:r>
                  <w:r>
                    <w:rPr>
                      <w:color w:val="231F20"/>
                      <w:spacing w:val="-3"/>
                      <w:w w:val="105"/>
                    </w:rPr>
                    <w:t>resources</w:t>
                  </w:r>
                  <w:r>
                    <w:rPr>
                      <w:color w:val="231F20"/>
                      <w:spacing w:val="-13"/>
                      <w:w w:val="105"/>
                    </w:rPr>
                    <w:t> </w:t>
                  </w:r>
                  <w:r>
                    <w:rPr>
                      <w:color w:val="231F20"/>
                      <w:w w:val="105"/>
                    </w:rPr>
                    <w:t>or</w:t>
                  </w:r>
                  <w:r>
                    <w:rPr>
                      <w:color w:val="231F20"/>
                      <w:spacing w:val="-13"/>
                      <w:w w:val="105"/>
                    </w:rPr>
                    <w:t> </w:t>
                  </w:r>
                  <w:r>
                    <w:rPr>
                      <w:color w:val="231F20"/>
                      <w:spacing w:val="-3"/>
                      <w:w w:val="105"/>
                    </w:rPr>
                    <w:t>because</w:t>
                  </w:r>
                  <w:r>
                    <w:rPr>
                      <w:color w:val="231F20"/>
                      <w:spacing w:val="-13"/>
                      <w:w w:val="105"/>
                    </w:rPr>
                    <w:t> </w:t>
                  </w:r>
                  <w:r>
                    <w:rPr>
                      <w:color w:val="231F20"/>
                      <w:w w:val="105"/>
                    </w:rPr>
                    <w:t>of</w:t>
                  </w:r>
                  <w:r>
                    <w:rPr>
                      <w:color w:val="231F20"/>
                      <w:spacing w:val="-13"/>
                      <w:w w:val="105"/>
                    </w:rPr>
                    <w:t> </w:t>
                  </w:r>
                  <w:r>
                    <w:rPr>
                      <w:color w:val="231F20"/>
                      <w:spacing w:val="-3"/>
                      <w:w w:val="105"/>
                    </w:rPr>
                    <w:t>uncer- tain attractiveness. </w:t>
                  </w:r>
                  <w:r>
                    <w:rPr>
                      <w:color w:val="231F20"/>
                      <w:spacing w:val="-4"/>
                      <w:w w:val="105"/>
                    </w:rPr>
                    <w:t>For </w:t>
                  </w:r>
                  <w:r>
                    <w:rPr>
                      <w:color w:val="231F20"/>
                      <w:spacing w:val="-3"/>
                      <w:w w:val="105"/>
                    </w:rPr>
                    <w:t>example, </w:t>
                  </w:r>
                  <w:r>
                    <w:rPr>
                      <w:color w:val="231F20"/>
                      <w:w w:val="105"/>
                    </w:rPr>
                    <w:t>in the </w:t>
                  </w:r>
                  <w:r>
                    <w:rPr>
                      <w:color w:val="231F20"/>
                      <w:spacing w:val="-3"/>
                      <w:w w:val="105"/>
                    </w:rPr>
                    <w:t>1960s, </w:t>
                  </w:r>
                  <w:r>
                    <w:rPr>
                      <w:color w:val="231F20"/>
                      <w:w w:val="105"/>
                    </w:rPr>
                    <w:t>IBM </w:t>
                  </w:r>
                  <w:r>
                    <w:rPr>
                      <w:color w:val="231F20"/>
                      <w:spacing w:val="-3"/>
                      <w:w w:val="105"/>
                    </w:rPr>
                    <w:t>decided </w:t>
                  </w:r>
                  <w:r>
                    <w:rPr>
                      <w:color w:val="231F20"/>
                      <w:w w:val="105"/>
                    </w:rPr>
                    <w:t>not to </w:t>
                  </w:r>
                  <w:r>
                    <w:rPr>
                      <w:color w:val="231F20"/>
                      <w:spacing w:val="-3"/>
                      <w:w w:val="105"/>
                    </w:rPr>
                    <w:t>enter </w:t>
                  </w:r>
                  <w:r>
                    <w:rPr>
                      <w:color w:val="231F20"/>
                      <w:w w:val="105"/>
                    </w:rPr>
                    <w:t>the </w:t>
                  </w:r>
                  <w:r>
                    <w:rPr>
                      <w:color w:val="231F20"/>
                      <w:spacing w:val="-3"/>
                      <w:w w:val="105"/>
                    </w:rPr>
                    <w:t>mini-computer segment. This </w:t>
                  </w:r>
                  <w:r>
                    <w:rPr>
                      <w:color w:val="231F20"/>
                      <w:spacing w:val="-4"/>
                      <w:w w:val="105"/>
                    </w:rPr>
                    <w:t>allowed </w:t>
                  </w:r>
                  <w:r>
                    <w:rPr>
                      <w:color w:val="231F20"/>
                      <w:w w:val="105"/>
                    </w:rPr>
                    <w:t>upstart </w:t>
                  </w:r>
                  <w:r>
                    <w:rPr>
                      <w:color w:val="231F20"/>
                      <w:spacing w:val="-3"/>
                      <w:w w:val="105"/>
                    </w:rPr>
                    <w:t>Digital Equipment </w:t>
                  </w:r>
                  <w:r>
                    <w:rPr>
                      <w:color w:val="231F20"/>
                      <w:w w:val="105"/>
                    </w:rPr>
                    <w:t>Corp. to </w:t>
                  </w:r>
                  <w:r>
                    <w:rPr>
                      <w:color w:val="231F20"/>
                      <w:spacing w:val="-3"/>
                      <w:w w:val="105"/>
                    </w:rPr>
                    <w:t>dominate this segment </w:t>
                  </w:r>
                  <w:r>
                    <w:rPr>
                      <w:color w:val="231F20"/>
                      <w:w w:val="105"/>
                    </w:rPr>
                    <w:t>of the </w:t>
                  </w:r>
                  <w:r>
                    <w:rPr>
                      <w:color w:val="231F20"/>
                      <w:spacing w:val="-3"/>
                      <w:w w:val="105"/>
                    </w:rPr>
                    <w:t>computer </w:t>
                  </w:r>
                  <w:r>
                    <w:rPr>
                      <w:color w:val="231F20"/>
                      <w:spacing w:val="-6"/>
                      <w:w w:val="105"/>
                    </w:rPr>
                    <w:t>industry. </w:t>
                  </w:r>
                  <w:r>
                    <w:rPr>
                      <w:color w:val="231F20"/>
                      <w:spacing w:val="-5"/>
                      <w:w w:val="105"/>
                    </w:rPr>
                    <w:t>General Electric abandoned </w:t>
                  </w:r>
                  <w:r>
                    <w:rPr>
                      <w:color w:val="231F20"/>
                      <w:spacing w:val="-4"/>
                      <w:w w:val="105"/>
                    </w:rPr>
                    <w:t>the</w:t>
                  </w:r>
                  <w:r>
                    <w:rPr>
                      <w:color w:val="231F20"/>
                      <w:spacing w:val="-30"/>
                      <w:w w:val="105"/>
                    </w:rPr>
                    <w:t> </w:t>
                  </w:r>
                  <w:r>
                    <w:rPr>
                      <w:color w:val="231F20"/>
                      <w:spacing w:val="-5"/>
                      <w:w w:val="105"/>
                    </w:rPr>
                    <w:t>computer </w:t>
                  </w:r>
                  <w:r>
                    <w:rPr>
                      <w:color w:val="231F20"/>
                      <w:w w:val="105"/>
                    </w:rPr>
                    <w:t>industry </w:t>
                  </w:r>
                  <w:r>
                    <w:rPr>
                      <w:color w:val="231F20"/>
                      <w:spacing w:val="-5"/>
                      <w:w w:val="105"/>
                    </w:rPr>
                    <w:t>completely. </w:t>
                  </w:r>
                  <w:r>
                    <w:rPr>
                      <w:color w:val="231F20"/>
                      <w:spacing w:val="-3"/>
                      <w:w w:val="105"/>
                    </w:rPr>
                    <w:t>Under </w:t>
                  </w:r>
                  <w:r>
                    <w:rPr>
                      <w:color w:val="231F20"/>
                      <w:w w:val="105"/>
                    </w:rPr>
                    <w:t>CEO </w:t>
                  </w:r>
                  <w:r>
                    <w:rPr>
                      <w:color w:val="231F20"/>
                      <w:spacing w:val="-3"/>
                      <w:w w:val="105"/>
                    </w:rPr>
                    <w:t>Jack </w:t>
                  </w:r>
                  <w:r>
                    <w:rPr>
                      <w:color w:val="231F20"/>
                      <w:spacing w:val="-4"/>
                      <w:w w:val="105"/>
                    </w:rPr>
                    <w:t>Welch, </w:t>
                  </w:r>
                  <w:r>
                    <w:rPr>
                      <w:color w:val="231F20"/>
                      <w:spacing w:val="-9"/>
                      <w:w w:val="105"/>
                    </w:rPr>
                    <w:t>GE’s </w:t>
                  </w:r>
                  <w:r>
                    <w:rPr>
                      <w:color w:val="231F20"/>
                      <w:spacing w:val="-3"/>
                      <w:w w:val="105"/>
                    </w:rPr>
                    <w:t>major</w:t>
                  </w:r>
                  <w:r>
                    <w:rPr>
                      <w:color w:val="231F20"/>
                      <w:spacing w:val="-14"/>
                      <w:w w:val="105"/>
                    </w:rPr>
                    <w:t> </w:t>
                  </w:r>
                  <w:r>
                    <w:rPr>
                      <w:color w:val="231F20"/>
                      <w:spacing w:val="-3"/>
                      <w:w w:val="105"/>
                    </w:rPr>
                    <w:t>segments</w:t>
                  </w:r>
                  <w:r>
                    <w:rPr>
                      <w:color w:val="231F20"/>
                      <w:spacing w:val="-13"/>
                      <w:w w:val="105"/>
                    </w:rPr>
                    <w:t> </w:t>
                  </w:r>
                  <w:r>
                    <w:rPr>
                      <w:color w:val="231F20"/>
                      <w:spacing w:val="-3"/>
                      <w:w w:val="105"/>
                    </w:rPr>
                    <w:t>must</w:t>
                  </w:r>
                  <w:r>
                    <w:rPr>
                      <w:color w:val="231F20"/>
                      <w:spacing w:val="-13"/>
                      <w:w w:val="105"/>
                    </w:rPr>
                    <w:t> </w:t>
                  </w:r>
                  <w:r>
                    <w:rPr>
                      <w:color w:val="231F20"/>
                      <w:w w:val="105"/>
                    </w:rPr>
                    <w:t>be</w:t>
                  </w:r>
                  <w:r>
                    <w:rPr>
                      <w:color w:val="231F20"/>
                      <w:spacing w:val="-13"/>
                      <w:w w:val="105"/>
                    </w:rPr>
                    <w:t> </w:t>
                  </w:r>
                  <w:r>
                    <w:rPr>
                      <w:color w:val="231F20"/>
                      <w:w w:val="105"/>
                    </w:rPr>
                    <w:t>first</w:t>
                  </w:r>
                  <w:r>
                    <w:rPr>
                      <w:color w:val="231F20"/>
                      <w:spacing w:val="-13"/>
                      <w:w w:val="105"/>
                    </w:rPr>
                    <w:t> </w:t>
                  </w:r>
                  <w:r>
                    <w:rPr>
                      <w:color w:val="231F20"/>
                      <w:w w:val="105"/>
                    </w:rPr>
                    <w:t>or</w:t>
                  </w:r>
                  <w:r>
                    <w:rPr>
                      <w:color w:val="231F20"/>
                      <w:spacing w:val="-13"/>
                      <w:w w:val="105"/>
                    </w:rPr>
                    <w:t> </w:t>
                  </w:r>
                  <w:r>
                    <w:rPr>
                      <w:color w:val="231F20"/>
                      <w:spacing w:val="-3"/>
                      <w:w w:val="105"/>
                    </w:rPr>
                    <w:t>second</w:t>
                  </w:r>
                  <w:r>
                    <w:rPr>
                      <w:color w:val="231F20"/>
                      <w:spacing w:val="-13"/>
                      <w:w w:val="105"/>
                    </w:rPr>
                    <w:t> </w:t>
                  </w:r>
                  <w:r>
                    <w:rPr>
                      <w:color w:val="231F20"/>
                      <w:w w:val="105"/>
                    </w:rPr>
                    <w:t>in</w:t>
                  </w:r>
                  <w:r>
                    <w:rPr>
                      <w:color w:val="231F20"/>
                      <w:spacing w:val="-14"/>
                      <w:w w:val="105"/>
                    </w:rPr>
                    <w:t> </w:t>
                  </w:r>
                  <w:r>
                    <w:rPr>
                      <w:color w:val="231F20"/>
                      <w:spacing w:val="-3"/>
                      <w:w w:val="105"/>
                    </w:rPr>
                    <w:t>market share, </w:t>
                  </w:r>
                  <w:r>
                    <w:rPr>
                      <w:color w:val="231F20"/>
                      <w:w w:val="105"/>
                    </w:rPr>
                    <w:t>or </w:t>
                  </w:r>
                  <w:r>
                    <w:rPr>
                      <w:color w:val="231F20"/>
                      <w:spacing w:val="-3"/>
                      <w:w w:val="105"/>
                    </w:rPr>
                    <w:t>risk being</w:t>
                  </w:r>
                  <w:r>
                    <w:rPr>
                      <w:color w:val="231F20"/>
                      <w:spacing w:val="28"/>
                      <w:w w:val="105"/>
                    </w:rPr>
                    <w:t> </w:t>
                  </w:r>
                  <w:r>
                    <w:rPr>
                      <w:color w:val="231F20"/>
                      <w:spacing w:val="-3"/>
                      <w:w w:val="105"/>
                    </w:rPr>
                    <w:t>sold.</w:t>
                  </w:r>
                </w:p>
              </w:txbxContent>
            </v:textbox>
            <w10:wrap type="none"/>
          </v:shape>
        </w:pict>
      </w:r>
      <w:r>
        <w:rPr/>
        <w:pict>
          <v:shape style="position:absolute;margin-left:85.595001pt;margin-top:634.859924pt;width:214.45pt;height:78.650pt;mso-position-horizontal-relative:page;mso-position-vertical-relative:page;z-index:-72904" type="#_x0000_t202" filled="false" stroked="false">
            <v:textbox inset="0,0,0,0">
              <w:txbxContent>
                <w:p>
                  <w:pPr>
                    <w:pStyle w:val="BodyText"/>
                    <w:spacing w:line="276" w:lineRule="auto"/>
                    <w:ind w:right="17"/>
                    <w:jc w:val="both"/>
                  </w:pPr>
                  <w:r>
                    <w:rPr>
                      <w:color w:val="231F20"/>
                      <w:w w:val="105"/>
                    </w:rPr>
                    <w:t>Sharing costs across different market segments </w:t>
                  </w:r>
                  <w:r>
                    <w:rPr>
                      <w:color w:val="231F20"/>
                      <w:spacing w:val="-5"/>
                      <w:w w:val="105"/>
                    </w:rPr>
                    <w:t>may</w:t>
                  </w:r>
                  <w:r>
                    <w:rPr>
                      <w:color w:val="231F20"/>
                      <w:spacing w:val="-25"/>
                      <w:w w:val="105"/>
                    </w:rPr>
                    <w:t> </w:t>
                  </w:r>
                  <w:r>
                    <w:rPr>
                      <w:color w:val="231F20"/>
                      <w:spacing w:val="-4"/>
                      <w:w w:val="105"/>
                    </w:rPr>
                    <w:t>provide</w:t>
                  </w:r>
                  <w:r>
                    <w:rPr>
                      <w:color w:val="231F20"/>
                      <w:spacing w:val="-24"/>
                      <w:w w:val="105"/>
                    </w:rPr>
                    <w:t> </w:t>
                  </w:r>
                  <w:r>
                    <w:rPr>
                      <w:color w:val="231F20"/>
                      <w:w w:val="105"/>
                    </w:rPr>
                    <w:t>a</w:t>
                  </w:r>
                  <w:r>
                    <w:rPr>
                      <w:color w:val="231F20"/>
                      <w:spacing w:val="-25"/>
                      <w:w w:val="105"/>
                    </w:rPr>
                    <w:t> </w:t>
                  </w:r>
                  <w:r>
                    <w:rPr>
                      <w:color w:val="231F20"/>
                      <w:spacing w:val="-4"/>
                      <w:w w:val="105"/>
                    </w:rPr>
                    <w:t>competitive</w:t>
                  </w:r>
                  <w:r>
                    <w:rPr>
                      <w:color w:val="231F20"/>
                      <w:spacing w:val="-24"/>
                      <w:w w:val="105"/>
                    </w:rPr>
                    <w:t> </w:t>
                  </w:r>
                  <w:r>
                    <w:rPr>
                      <w:color w:val="231F20"/>
                      <w:spacing w:val="-4"/>
                      <w:w w:val="105"/>
                    </w:rPr>
                    <w:t>advantage.</w:t>
                  </w:r>
                  <w:r>
                    <w:rPr>
                      <w:color w:val="231F20"/>
                      <w:spacing w:val="-24"/>
                      <w:w w:val="105"/>
                    </w:rPr>
                    <w:t> </w:t>
                  </w:r>
                  <w:r>
                    <w:rPr>
                      <w:color w:val="231F20"/>
                      <w:spacing w:val="-4"/>
                      <w:w w:val="105"/>
                    </w:rPr>
                    <w:t>For</w:t>
                  </w:r>
                  <w:r>
                    <w:rPr>
                      <w:color w:val="231F20"/>
                      <w:spacing w:val="-25"/>
                      <w:w w:val="105"/>
                    </w:rPr>
                    <w:t> </w:t>
                  </w:r>
                  <w:r>
                    <w:rPr>
                      <w:color w:val="231F20"/>
                      <w:spacing w:val="-4"/>
                      <w:w w:val="105"/>
                    </w:rPr>
                    <w:t>example, </w:t>
                  </w:r>
                  <w:r>
                    <w:rPr>
                      <w:color w:val="231F20"/>
                      <w:spacing w:val="3"/>
                      <w:w w:val="105"/>
                    </w:rPr>
                    <w:t>Gillette broadened </w:t>
                  </w:r>
                  <w:r>
                    <w:rPr>
                      <w:color w:val="231F20"/>
                      <w:spacing w:val="2"/>
                      <w:w w:val="105"/>
                    </w:rPr>
                    <w:t>its shaving </w:t>
                  </w:r>
                  <w:r>
                    <w:rPr>
                      <w:color w:val="231F20"/>
                      <w:spacing w:val="3"/>
                      <w:w w:val="105"/>
                    </w:rPr>
                    <w:t>systems </w:t>
                  </w:r>
                  <w:r>
                    <w:rPr>
                      <w:color w:val="231F20"/>
                      <w:spacing w:val="4"/>
                      <w:w w:val="105"/>
                    </w:rPr>
                    <w:t>to </w:t>
                  </w:r>
                  <w:r>
                    <w:rPr>
                      <w:color w:val="231F20"/>
                      <w:w w:val="105"/>
                    </w:rPr>
                    <w:t>include electric shavers through its 1970 acqui- sition of Braun. Lipton recently entered the bottled iced-tea</w:t>
                  </w:r>
                  <w:r>
                    <w:rPr>
                      <w:color w:val="231F20"/>
                      <w:spacing w:val="21"/>
                      <w:w w:val="105"/>
                    </w:rPr>
                    <w:t> </w:t>
                  </w:r>
                  <w:r>
                    <w:rPr>
                      <w:color w:val="231F20"/>
                      <w:w w:val="105"/>
                    </w:rPr>
                    <w:t>market.</w:t>
                  </w:r>
                </w:p>
              </w:txbxContent>
            </v:textbox>
            <w10:wrap type="none"/>
          </v:shape>
        </w:pict>
      </w:r>
      <w:r>
        <w:rPr/>
        <w:pict>
          <v:shape style="position:absolute;margin-left:555.051025pt;margin-top:756.402527pt;width:10.35pt;height:10.15pt;mso-position-horizontal-relative:page;mso-position-vertical-relative:page;z-index:-72880" type="#_x0000_t202" filled="false" stroked="false">
            <v:textbox inset="0,0,0,0">
              <w:txbxContent>
                <w:p>
                  <w:pPr>
                    <w:spacing w:before="19"/>
                    <w:ind w:left="20" w:right="0" w:firstLine="0"/>
                    <w:jc w:val="left"/>
                    <w:rPr>
                      <w:sz w:val="14"/>
                    </w:rPr>
                  </w:pPr>
                  <w:r>
                    <w:rPr>
                      <w:color w:val="231F20"/>
                      <w:sz w:val="14"/>
                    </w:rPr>
                    <w:t>26</w:t>
                  </w:r>
                </w:p>
              </w:txbxContent>
            </v:textbox>
            <w10:wrap type="none"/>
          </v:shape>
        </w:pict>
      </w:r>
      <w:r>
        <w:rPr/>
        <w:pict>
          <v:shape style="position:absolute;margin-left:0pt;margin-top:0pt;width:35pt;height:792pt;mso-position-horizontal-relative:page;mso-position-vertical-relative:page;z-index:-728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2832"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2808"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2784" filled="true" fillcolor="#d4e3ee" stroked="false">
            <v:fill type="solid"/>
            <w10:wrap type="none"/>
          </v:rect>
        </w:pict>
      </w:r>
      <w:r>
        <w:rPr/>
        <w:pict>
          <v:shape style="position:absolute;margin-left:231.835098pt;margin-top:109.537498pt;width:338.25pt;height:15.7pt;mso-position-horizontal-relative:page;mso-position-vertical-relative:page;z-index:-72760"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2pt;height:104.65pt;mso-position-horizontal-relative:page;mso-position-vertical-relative:page;z-index:-72736" type="#_x0000_t202" filled="false" stroked="false">
            <v:textbox inset="0,0,0,0">
              <w:txbxContent>
                <w:p>
                  <w:pPr>
                    <w:pStyle w:val="BodyText"/>
                    <w:spacing w:line="276" w:lineRule="auto"/>
                    <w:ind w:right="17"/>
                    <w:jc w:val="both"/>
                  </w:pPr>
                  <w:r>
                    <w:rPr>
                      <w:color w:val="231F20"/>
                      <w:w w:val="105"/>
                    </w:rPr>
                    <w:t>A segment justifying a unique strategy must </w:t>
                  </w:r>
                  <w:r>
                    <w:rPr>
                      <w:color w:val="231F20"/>
                      <w:spacing w:val="-7"/>
                      <w:w w:val="105"/>
                    </w:rPr>
                    <w:t>be </w:t>
                  </w:r>
                  <w:r>
                    <w:rPr>
                      <w:color w:val="231F20"/>
                      <w:w w:val="105"/>
                    </w:rPr>
                    <w:t>of </w:t>
                  </w:r>
                  <w:r>
                    <w:rPr>
                      <w:color w:val="231F20"/>
                      <w:spacing w:val="-3"/>
                      <w:w w:val="105"/>
                    </w:rPr>
                    <w:t>worthwhile size </w:t>
                  </w:r>
                  <w:r>
                    <w:rPr>
                      <w:color w:val="231F20"/>
                      <w:w w:val="105"/>
                    </w:rPr>
                    <w:t>to support a </w:t>
                  </w:r>
                  <w:r>
                    <w:rPr>
                      <w:color w:val="231F20"/>
                      <w:spacing w:val="-4"/>
                      <w:w w:val="105"/>
                    </w:rPr>
                    <w:t>business </w:t>
                  </w:r>
                  <w:r>
                    <w:rPr>
                      <w:color w:val="231F20"/>
                      <w:spacing w:val="-5"/>
                      <w:w w:val="105"/>
                    </w:rPr>
                    <w:t>strategy. </w:t>
                  </w:r>
                  <w:r>
                    <w:rPr>
                      <w:color w:val="231F20"/>
                      <w:w w:val="105"/>
                    </w:rPr>
                    <w:t>Furthermore, that business strategy needs to</w:t>
                  </w:r>
                  <w:r>
                    <w:rPr>
                      <w:color w:val="231F20"/>
                      <w:spacing w:val="-18"/>
                      <w:w w:val="105"/>
                    </w:rPr>
                    <w:t> </w:t>
                  </w:r>
                  <w:r>
                    <w:rPr>
                      <w:color w:val="231F20"/>
                      <w:spacing w:val="-7"/>
                      <w:w w:val="105"/>
                    </w:rPr>
                    <w:t>be </w:t>
                  </w:r>
                  <w:r>
                    <w:rPr>
                      <w:color w:val="231F20"/>
                      <w:w w:val="105"/>
                    </w:rPr>
                    <w:t>effective with respect to the target segment in order to be cost effective. In general, it is costly to</w:t>
                  </w:r>
                  <w:r>
                    <w:rPr>
                      <w:color w:val="231F20"/>
                      <w:spacing w:val="-8"/>
                      <w:w w:val="105"/>
                    </w:rPr>
                    <w:t> </w:t>
                  </w:r>
                  <w:r>
                    <w:rPr>
                      <w:color w:val="231F20"/>
                      <w:spacing w:val="-3"/>
                      <w:w w:val="105"/>
                    </w:rPr>
                    <w:t>develop</w:t>
                  </w:r>
                  <w:r>
                    <w:rPr>
                      <w:color w:val="231F20"/>
                      <w:spacing w:val="-8"/>
                      <w:w w:val="105"/>
                    </w:rPr>
                    <w:t> </w:t>
                  </w:r>
                  <w:r>
                    <w:rPr>
                      <w:color w:val="231F20"/>
                      <w:w w:val="105"/>
                    </w:rPr>
                    <w:t>a</w:t>
                  </w:r>
                  <w:r>
                    <w:rPr>
                      <w:color w:val="231F20"/>
                      <w:spacing w:val="-7"/>
                      <w:w w:val="105"/>
                    </w:rPr>
                    <w:t> </w:t>
                  </w:r>
                  <w:r>
                    <w:rPr>
                      <w:color w:val="231F20"/>
                      <w:spacing w:val="-3"/>
                      <w:w w:val="105"/>
                    </w:rPr>
                    <w:t>strategy</w:t>
                  </w:r>
                  <w:r>
                    <w:rPr>
                      <w:color w:val="231F20"/>
                      <w:spacing w:val="-8"/>
                      <w:w w:val="105"/>
                    </w:rPr>
                    <w:t> </w:t>
                  </w:r>
                  <w:r>
                    <w:rPr>
                      <w:color w:val="231F20"/>
                      <w:w w:val="105"/>
                    </w:rPr>
                    <w:t>for</w:t>
                  </w:r>
                  <w:r>
                    <w:rPr>
                      <w:color w:val="231F20"/>
                      <w:spacing w:val="-7"/>
                      <w:w w:val="105"/>
                    </w:rPr>
                    <w:t> </w:t>
                  </w:r>
                  <w:r>
                    <w:rPr>
                      <w:color w:val="231F20"/>
                      <w:w w:val="105"/>
                    </w:rPr>
                    <w:t>a</w:t>
                  </w:r>
                  <w:r>
                    <w:rPr>
                      <w:color w:val="231F20"/>
                      <w:spacing w:val="-8"/>
                      <w:w w:val="105"/>
                    </w:rPr>
                    <w:t> </w:t>
                  </w:r>
                  <w:r>
                    <w:rPr>
                      <w:color w:val="231F20"/>
                      <w:spacing w:val="-3"/>
                      <w:w w:val="105"/>
                    </w:rPr>
                    <w:t>segment.</w:t>
                  </w:r>
                  <w:r>
                    <w:rPr>
                      <w:color w:val="231F20"/>
                      <w:spacing w:val="-7"/>
                      <w:w w:val="105"/>
                    </w:rPr>
                    <w:t> </w:t>
                  </w:r>
                  <w:r>
                    <w:rPr>
                      <w:color w:val="231F20"/>
                      <w:w w:val="105"/>
                    </w:rPr>
                    <w:t>The</w:t>
                  </w:r>
                  <w:r>
                    <w:rPr>
                      <w:color w:val="231F20"/>
                      <w:spacing w:val="-8"/>
                      <w:w w:val="105"/>
                    </w:rPr>
                    <w:t> </w:t>
                  </w:r>
                  <w:r>
                    <w:rPr>
                      <w:color w:val="231F20"/>
                      <w:spacing w:val="-3"/>
                      <w:w w:val="105"/>
                    </w:rPr>
                    <w:t>question </w:t>
                  </w:r>
                  <w:r>
                    <w:rPr>
                      <w:color w:val="231F20"/>
                      <w:w w:val="105"/>
                    </w:rPr>
                    <w:t>usually</w:t>
                  </w:r>
                  <w:r>
                    <w:rPr>
                      <w:color w:val="231F20"/>
                      <w:spacing w:val="-11"/>
                      <w:w w:val="105"/>
                    </w:rPr>
                    <w:t> </w:t>
                  </w:r>
                  <w:r>
                    <w:rPr>
                      <w:color w:val="231F20"/>
                      <w:w w:val="105"/>
                    </w:rPr>
                    <w:t>is</w:t>
                  </w:r>
                  <w:r>
                    <w:rPr>
                      <w:color w:val="231F20"/>
                      <w:spacing w:val="-10"/>
                      <w:w w:val="105"/>
                    </w:rPr>
                    <w:t> </w:t>
                  </w:r>
                  <w:r>
                    <w:rPr>
                      <w:color w:val="231F20"/>
                      <w:w w:val="105"/>
                    </w:rPr>
                    <w:t>whether</w:t>
                  </w:r>
                  <w:r>
                    <w:rPr>
                      <w:color w:val="231F20"/>
                      <w:spacing w:val="-10"/>
                      <w:w w:val="105"/>
                    </w:rPr>
                    <w:t> </w:t>
                  </w:r>
                  <w:r>
                    <w:rPr>
                      <w:color w:val="231F20"/>
                      <w:w w:val="105"/>
                    </w:rPr>
                    <w:t>or</w:t>
                  </w:r>
                  <w:r>
                    <w:rPr>
                      <w:color w:val="231F20"/>
                      <w:spacing w:val="-10"/>
                      <w:w w:val="105"/>
                    </w:rPr>
                    <w:t> </w:t>
                  </w:r>
                  <w:r>
                    <w:rPr>
                      <w:color w:val="231F20"/>
                      <w:w w:val="105"/>
                    </w:rPr>
                    <w:t>not</w:t>
                  </w:r>
                  <w:r>
                    <w:rPr>
                      <w:color w:val="231F20"/>
                      <w:spacing w:val="-10"/>
                      <w:w w:val="105"/>
                    </w:rPr>
                    <w:t> </w:t>
                  </w:r>
                  <w:r>
                    <w:rPr>
                      <w:color w:val="231F20"/>
                      <w:w w:val="105"/>
                    </w:rPr>
                    <w:t>the</w:t>
                  </w:r>
                  <w:r>
                    <w:rPr>
                      <w:color w:val="231F20"/>
                      <w:spacing w:val="-10"/>
                      <w:w w:val="105"/>
                    </w:rPr>
                    <w:t> </w:t>
                  </w:r>
                  <w:r>
                    <w:rPr>
                      <w:color w:val="231F20"/>
                      <w:w w:val="105"/>
                    </w:rPr>
                    <w:t>effectiveness</w:t>
                  </w:r>
                  <w:r>
                    <w:rPr>
                      <w:color w:val="231F20"/>
                      <w:spacing w:val="-10"/>
                      <w:w w:val="105"/>
                    </w:rPr>
                    <w:t> </w:t>
                  </w:r>
                  <w:r>
                    <w:rPr>
                      <w:color w:val="231F20"/>
                      <w:w w:val="105"/>
                    </w:rPr>
                    <w:t>of</w:t>
                  </w:r>
                  <w:r>
                    <w:rPr>
                      <w:color w:val="231F20"/>
                      <w:spacing w:val="-11"/>
                      <w:w w:val="105"/>
                    </w:rPr>
                    <w:t> </w:t>
                  </w:r>
                  <w:r>
                    <w:rPr>
                      <w:color w:val="231F20"/>
                      <w:w w:val="105"/>
                    </w:rPr>
                    <w:t>the strategy will compensate for this added</w:t>
                  </w:r>
                  <w:r>
                    <w:rPr>
                      <w:color w:val="231F20"/>
                      <w:spacing w:val="49"/>
                      <w:w w:val="105"/>
                    </w:rPr>
                    <w:t> </w:t>
                  </w:r>
                  <w:r>
                    <w:rPr>
                      <w:color w:val="231F20"/>
                      <w:w w:val="105"/>
                    </w:rPr>
                    <w:t>cost.</w:t>
                  </w:r>
                </w:p>
              </w:txbxContent>
            </v:textbox>
            <w10:wrap type="none"/>
          </v:shape>
        </w:pict>
      </w:r>
      <w:r>
        <w:rPr/>
        <w:pict>
          <v:shape style="position:absolute;margin-left:312.105286pt;margin-top:166.860001pt;width:214.2pt;height:39.65pt;mso-position-horizontal-relative:page;mso-position-vertical-relative:page;z-index:-72712" type="#_x0000_t202" filled="false" stroked="false">
            <v:textbox inset="0,0,0,0">
              <w:txbxContent>
                <w:p>
                  <w:pPr>
                    <w:pStyle w:val="BodyText"/>
                    <w:spacing w:line="276" w:lineRule="auto"/>
                    <w:ind w:right="19"/>
                    <w:jc w:val="both"/>
                  </w:pPr>
                  <w:r>
                    <w:rPr>
                      <w:color w:val="231F20"/>
                      <w:w w:val="105"/>
                    </w:rPr>
                    <w:t>or</w:t>
                  </w:r>
                  <w:r>
                    <w:rPr>
                      <w:color w:val="231F20"/>
                      <w:spacing w:val="-15"/>
                      <w:w w:val="105"/>
                    </w:rPr>
                    <w:t> </w:t>
                  </w:r>
                  <w:r>
                    <w:rPr>
                      <w:color w:val="231F20"/>
                      <w:w w:val="105"/>
                    </w:rPr>
                    <w:t>services</w:t>
                  </w:r>
                  <w:r>
                    <w:rPr>
                      <w:color w:val="231F20"/>
                      <w:spacing w:val="-14"/>
                      <w:w w:val="105"/>
                    </w:rPr>
                    <w:t> </w:t>
                  </w:r>
                  <w:r>
                    <w:rPr>
                      <w:color w:val="231F20"/>
                      <w:spacing w:val="-3"/>
                      <w:w w:val="105"/>
                    </w:rPr>
                    <w:t>with</w:t>
                  </w:r>
                  <w:r>
                    <w:rPr>
                      <w:color w:val="231F20"/>
                      <w:spacing w:val="-14"/>
                      <w:w w:val="105"/>
                    </w:rPr>
                    <w:t> </w:t>
                  </w:r>
                  <w:r>
                    <w:rPr>
                      <w:color w:val="231F20"/>
                      <w:w w:val="105"/>
                    </w:rPr>
                    <w:t>no</w:t>
                  </w:r>
                  <w:r>
                    <w:rPr>
                      <w:color w:val="231F20"/>
                      <w:spacing w:val="-14"/>
                      <w:w w:val="105"/>
                    </w:rPr>
                    <w:t> </w:t>
                  </w:r>
                  <w:r>
                    <w:rPr>
                      <w:color w:val="231F20"/>
                      <w:spacing w:val="-3"/>
                      <w:w w:val="105"/>
                    </w:rPr>
                    <w:t>external</w:t>
                  </w:r>
                  <w:r>
                    <w:rPr>
                      <w:color w:val="231F20"/>
                      <w:spacing w:val="-14"/>
                      <w:w w:val="105"/>
                    </w:rPr>
                    <w:t> </w:t>
                  </w:r>
                  <w:r>
                    <w:rPr>
                      <w:color w:val="231F20"/>
                      <w:w w:val="105"/>
                    </w:rPr>
                    <w:t>or</w:t>
                  </w:r>
                  <w:r>
                    <w:rPr>
                      <w:color w:val="231F20"/>
                      <w:spacing w:val="-14"/>
                      <w:w w:val="105"/>
                    </w:rPr>
                    <w:t> </w:t>
                  </w:r>
                  <w:r>
                    <w:rPr>
                      <w:color w:val="231F20"/>
                      <w:spacing w:val="-3"/>
                      <w:w w:val="105"/>
                    </w:rPr>
                    <w:t>competitive</w:t>
                  </w:r>
                  <w:r>
                    <w:rPr>
                      <w:color w:val="231F20"/>
                      <w:spacing w:val="-14"/>
                      <w:w w:val="105"/>
                    </w:rPr>
                    <w:t> </w:t>
                  </w:r>
                  <w:r>
                    <w:rPr>
                      <w:color w:val="231F20"/>
                      <w:spacing w:val="-3"/>
                      <w:w w:val="105"/>
                    </w:rPr>
                    <w:t>market </w:t>
                  </w:r>
                  <w:r>
                    <w:rPr>
                      <w:color w:val="231F20"/>
                      <w:w w:val="105"/>
                    </w:rPr>
                    <w:t>information, transfer prices must be estimated on the basis of the best information</w:t>
                  </w:r>
                  <w:r>
                    <w:rPr>
                      <w:color w:val="231F20"/>
                      <w:spacing w:val="42"/>
                      <w:w w:val="105"/>
                    </w:rPr>
                    <w:t> </w:t>
                  </w:r>
                  <w:r>
                    <w:rPr>
                      <w:color w:val="231F20"/>
                      <w:w w:val="105"/>
                    </w:rPr>
                    <w:t>available.</w:t>
                  </w:r>
                </w:p>
              </w:txbxContent>
            </v:textbox>
            <w10:wrap type="none"/>
          </v:shape>
        </w:pict>
      </w:r>
      <w:r>
        <w:rPr/>
        <w:pict>
          <v:shape style="position:absolute;margin-left:312.105286pt;margin-top:218.860107pt;width:214.3pt;height:169.65pt;mso-position-horizontal-relative:page;mso-position-vertical-relative:page;z-index:-72688" type="#_x0000_t202" filled="false" stroked="false">
            <v:textbox inset="0,0,0,0">
              <w:txbxContent>
                <w:p>
                  <w:pPr>
                    <w:pStyle w:val="BodyText"/>
                    <w:spacing w:line="276" w:lineRule="auto"/>
                    <w:ind w:right="17"/>
                    <w:jc w:val="both"/>
                  </w:pPr>
                  <w:r>
                    <w:rPr>
                      <w:color w:val="231F20"/>
                    </w:rPr>
                    <w:t>Isolating cost drivers for each value-creating activity, identifying value chain linkages </w:t>
                  </w:r>
                  <w:r>
                    <w:rPr>
                      <w:color w:val="231F20"/>
                      <w:spacing w:val="-3"/>
                    </w:rPr>
                    <w:t>across </w:t>
                  </w:r>
                  <w:r>
                    <w:rPr>
                      <w:color w:val="231F20"/>
                    </w:rPr>
                    <w:t>activities, and computing supplier and customer profit margins present serious challenges. The use of full cost assumes that the full capacity of the value chain </w:t>
                  </w:r>
                  <w:r>
                    <w:rPr>
                      <w:color w:val="231F20"/>
                      <w:spacing w:val="-3"/>
                    </w:rPr>
                    <w:t>activity’s </w:t>
                  </w:r>
                  <w:r>
                    <w:rPr>
                      <w:color w:val="231F20"/>
                    </w:rPr>
                    <w:t>facilities is used </w:t>
                  </w:r>
                  <w:r>
                    <w:rPr>
                      <w:color w:val="231F20"/>
                      <w:spacing w:val="-8"/>
                    </w:rPr>
                    <w:t>to  </w:t>
                  </w:r>
                  <w:r>
                    <w:rPr>
                      <w:color w:val="231F20"/>
                      <w:spacing w:val="3"/>
                    </w:rPr>
                    <w:t>derive </w:t>
                  </w:r>
                  <w:r>
                    <w:rPr>
                      <w:color w:val="231F20"/>
                      <w:spacing w:val="2"/>
                    </w:rPr>
                    <w:t>the </w:t>
                  </w:r>
                  <w:r>
                    <w:rPr>
                      <w:color w:val="231F20"/>
                      <w:spacing w:val="3"/>
                    </w:rPr>
                    <w:t>costs. Plant </w:t>
                  </w:r>
                  <w:r>
                    <w:rPr>
                      <w:color w:val="231F20"/>
                      <w:spacing w:val="2"/>
                    </w:rPr>
                    <w:t>and </w:t>
                  </w:r>
                  <w:r>
                    <w:rPr>
                      <w:color w:val="231F20"/>
                      <w:spacing w:val="3"/>
                    </w:rPr>
                    <w:t>manufacturing </w:t>
                  </w:r>
                  <w:r>
                    <w:rPr>
                      <w:color w:val="231F20"/>
                    </w:rPr>
                    <w:t>personnel and vendors of equipment are </w:t>
                  </w:r>
                  <w:r>
                    <w:rPr>
                      <w:color w:val="231F20"/>
                      <w:spacing w:val="-4"/>
                    </w:rPr>
                    <w:t>good </w:t>
                  </w:r>
                  <w:r>
                    <w:rPr>
                      <w:color w:val="231F20"/>
                      <w:spacing w:val="-3"/>
                    </w:rPr>
                    <w:t>sources </w:t>
                  </w:r>
                  <w:r>
                    <w:rPr>
                      <w:color w:val="231F20"/>
                    </w:rPr>
                    <w:t>for </w:t>
                  </w:r>
                  <w:r>
                    <w:rPr>
                      <w:color w:val="231F20"/>
                      <w:spacing w:val="-3"/>
                    </w:rPr>
                    <w:t>capacity information. </w:t>
                  </w:r>
                  <w:r>
                    <w:rPr>
                      <w:color w:val="231F20"/>
                      <w:spacing w:val="-4"/>
                    </w:rPr>
                    <w:t>They </w:t>
                  </w:r>
                  <w:r>
                    <w:rPr>
                      <w:color w:val="231F20"/>
                    </w:rPr>
                    <w:t>can </w:t>
                  </w:r>
                  <w:r>
                    <w:rPr>
                      <w:color w:val="231F20"/>
                      <w:spacing w:val="-3"/>
                    </w:rPr>
                    <w:t>also be helpful </w:t>
                  </w:r>
                  <w:r>
                    <w:rPr>
                      <w:color w:val="231F20"/>
                    </w:rPr>
                    <w:t>in </w:t>
                  </w:r>
                  <w:r>
                    <w:rPr>
                      <w:color w:val="231F20"/>
                      <w:spacing w:val="-3"/>
                    </w:rPr>
                    <w:t>estimating </w:t>
                  </w:r>
                  <w:r>
                    <w:rPr>
                      <w:color w:val="231F20"/>
                    </w:rPr>
                    <w:t>the </w:t>
                  </w:r>
                  <w:r>
                    <w:rPr>
                      <w:color w:val="231F20"/>
                      <w:spacing w:val="-3"/>
                    </w:rPr>
                    <w:t>current </w:t>
                  </w:r>
                  <w:r>
                    <w:rPr>
                      <w:color w:val="231F20"/>
                    </w:rPr>
                    <w:t>or </w:t>
                  </w:r>
                  <w:r>
                    <w:rPr>
                      <w:color w:val="231F20"/>
                      <w:spacing w:val="-3"/>
                    </w:rPr>
                    <w:t>replacement </w:t>
                  </w:r>
                  <w:r>
                    <w:rPr>
                      <w:color w:val="231F20"/>
                    </w:rPr>
                    <w:t>cost of the  assets.  Independent  companies, such as Valuation Research Corp. in Milwaukee, provide valuation services for</w:t>
                  </w:r>
                  <w:r>
                    <w:rPr>
                      <w:color w:val="231F20"/>
                      <w:spacing w:val="38"/>
                    </w:rPr>
                    <w:t> </w:t>
                  </w:r>
                  <w:r>
                    <w:rPr>
                      <w:color w:val="231F20"/>
                    </w:rPr>
                    <w:t>assets.</w:t>
                  </w:r>
                </w:p>
              </w:txbxContent>
            </v:textbox>
            <w10:wrap type="none"/>
          </v:shape>
        </w:pict>
      </w:r>
      <w:r>
        <w:rPr/>
        <w:pict>
          <v:shape style="position:absolute;margin-left:85.595001pt;margin-top:282.032013pt;width:214.35pt;height:223.5pt;mso-position-horizontal-relative:page;mso-position-vertical-relative:page;z-index:-72664" type="#_x0000_t202" filled="false" stroked="false">
            <v:textbox inset="0,0,0,0">
              <w:txbxContent>
                <w:p>
                  <w:pPr>
                    <w:spacing w:line="230" w:lineRule="auto" w:before="28"/>
                    <w:ind w:left="20" w:right="683" w:firstLine="0"/>
                    <w:jc w:val="left"/>
                    <w:rPr>
                      <w:sz w:val="24"/>
                    </w:rPr>
                  </w:pPr>
                  <w:r>
                    <w:rPr>
                      <w:color w:val="569BBE"/>
                      <w:w w:val="105"/>
                      <w:sz w:val="24"/>
                    </w:rPr>
                    <w:t>VIII. LIMITATIONS OF VALUE CHAIN ANA LYSIS</w:t>
                  </w:r>
                  <w:r>
                    <w:rPr>
                      <w:color w:val="569BBE"/>
                      <w:sz w:val="24"/>
                    </w:rPr>
                    <w:t> </w:t>
                  </w:r>
                </w:p>
                <w:p>
                  <w:pPr>
                    <w:pStyle w:val="BodyText"/>
                    <w:spacing w:line="276" w:lineRule="auto" w:before="25"/>
                    <w:ind w:right="17"/>
                    <w:jc w:val="both"/>
                  </w:pPr>
                  <w:r>
                    <w:rPr>
                      <w:color w:val="231F20"/>
                      <w:w w:val="105"/>
                    </w:rPr>
                    <w:t>Value chain analysis is neither an exact science nor is it </w:t>
                  </w:r>
                  <w:r>
                    <w:rPr>
                      <w:color w:val="231F20"/>
                      <w:spacing w:val="-4"/>
                      <w:w w:val="105"/>
                    </w:rPr>
                    <w:t>easy. </w:t>
                  </w:r>
                  <w:r>
                    <w:rPr>
                      <w:color w:val="231F20"/>
                      <w:w w:val="105"/>
                    </w:rPr>
                    <w:t>It is more </w:t>
                  </w:r>
                  <w:r>
                    <w:rPr>
                      <w:color w:val="231F20"/>
                      <w:spacing w:val="3"/>
                      <w:w w:val="105"/>
                    </w:rPr>
                    <w:t>art </w:t>
                  </w:r>
                  <w:r>
                    <w:rPr>
                      <w:color w:val="231F20"/>
                      <w:w w:val="105"/>
                    </w:rPr>
                    <w:t>than preparing precise accounting reports. There are several limitations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implementation</w:t>
                  </w:r>
                  <w:r>
                    <w:rPr>
                      <w:color w:val="231F20"/>
                      <w:spacing w:val="-16"/>
                      <w:w w:val="105"/>
                    </w:rPr>
                    <w:t> </w:t>
                  </w:r>
                  <w:r>
                    <w:rPr>
                      <w:color w:val="231F20"/>
                      <w:w w:val="105"/>
                    </w:rPr>
                    <w:t>and</w:t>
                  </w:r>
                  <w:r>
                    <w:rPr>
                      <w:color w:val="231F20"/>
                      <w:spacing w:val="-16"/>
                      <w:w w:val="105"/>
                    </w:rPr>
                    <w:t> </w:t>
                  </w:r>
                  <w:r>
                    <w:rPr>
                      <w:color w:val="231F20"/>
                      <w:w w:val="105"/>
                    </w:rPr>
                    <w:t>interpreta- tion of value chain analysis. First, the internal data on costs, revenues and assets used </w:t>
                  </w:r>
                  <w:r>
                    <w:rPr>
                      <w:color w:val="231F20"/>
                      <w:spacing w:val="-4"/>
                      <w:w w:val="105"/>
                    </w:rPr>
                    <w:t>for </w:t>
                  </w:r>
                  <w:r>
                    <w:rPr>
                      <w:color w:val="231F20"/>
                      <w:spacing w:val="-3"/>
                      <w:w w:val="105"/>
                    </w:rPr>
                    <w:t>value</w:t>
                  </w:r>
                  <w:r>
                    <w:rPr>
                      <w:color w:val="231F20"/>
                      <w:spacing w:val="-12"/>
                      <w:w w:val="105"/>
                    </w:rPr>
                    <w:t> </w:t>
                  </w:r>
                  <w:r>
                    <w:rPr>
                      <w:color w:val="231F20"/>
                      <w:spacing w:val="-3"/>
                      <w:w w:val="105"/>
                    </w:rPr>
                    <w:t>chain</w:t>
                  </w:r>
                  <w:r>
                    <w:rPr>
                      <w:color w:val="231F20"/>
                      <w:spacing w:val="-12"/>
                      <w:w w:val="105"/>
                    </w:rPr>
                    <w:t> </w:t>
                  </w:r>
                  <w:r>
                    <w:rPr>
                      <w:color w:val="231F20"/>
                      <w:spacing w:val="-3"/>
                      <w:w w:val="105"/>
                    </w:rPr>
                    <w:t>analysis</w:t>
                  </w:r>
                  <w:r>
                    <w:rPr>
                      <w:color w:val="231F20"/>
                      <w:spacing w:val="-11"/>
                      <w:w w:val="105"/>
                    </w:rPr>
                    <w:t> </w:t>
                  </w:r>
                  <w:r>
                    <w:rPr>
                      <w:color w:val="231F20"/>
                      <w:w w:val="105"/>
                    </w:rPr>
                    <w:t>are</w:t>
                  </w:r>
                  <w:r>
                    <w:rPr>
                      <w:color w:val="231F20"/>
                      <w:spacing w:val="-12"/>
                      <w:w w:val="105"/>
                    </w:rPr>
                    <w:t> </w:t>
                  </w:r>
                  <w:r>
                    <w:rPr>
                      <w:color w:val="231F20"/>
                      <w:spacing w:val="-3"/>
                      <w:w w:val="105"/>
                    </w:rPr>
                    <w:t>derived</w:t>
                  </w:r>
                  <w:r>
                    <w:rPr>
                      <w:color w:val="231F20"/>
                      <w:spacing w:val="-12"/>
                      <w:w w:val="105"/>
                    </w:rPr>
                    <w:t> </w:t>
                  </w:r>
                  <w:r>
                    <w:rPr>
                      <w:color w:val="231F20"/>
                      <w:spacing w:val="-3"/>
                      <w:w w:val="105"/>
                    </w:rPr>
                    <w:t>from</w:t>
                  </w:r>
                  <w:r>
                    <w:rPr>
                      <w:color w:val="231F20"/>
                      <w:spacing w:val="-11"/>
                      <w:w w:val="105"/>
                    </w:rPr>
                    <w:t> </w:t>
                  </w:r>
                  <w:r>
                    <w:rPr>
                      <w:color w:val="231F20"/>
                      <w:w w:val="105"/>
                    </w:rPr>
                    <w:t>one</w:t>
                  </w:r>
                  <w:r>
                    <w:rPr>
                      <w:color w:val="231F20"/>
                      <w:spacing w:val="-12"/>
                      <w:w w:val="105"/>
                    </w:rPr>
                    <w:t> </w:t>
                  </w:r>
                  <w:r>
                    <w:rPr>
                      <w:color w:val="231F20"/>
                      <w:spacing w:val="-6"/>
                      <w:w w:val="105"/>
                    </w:rPr>
                    <w:t>period’s </w:t>
                  </w:r>
                  <w:r>
                    <w:rPr>
                      <w:color w:val="231F20"/>
                      <w:w w:val="105"/>
                    </w:rPr>
                    <w:t>financial information. For long-term strategic decision-making, changes in cost structures, market prices and capital investments from one period to the next may alter the implications of </w:t>
                  </w:r>
                  <w:r>
                    <w:rPr>
                      <w:color w:val="231F20"/>
                      <w:spacing w:val="3"/>
                      <w:w w:val="105"/>
                    </w:rPr>
                    <w:t>value chain analysis. Organizations </w:t>
                  </w:r>
                  <w:r>
                    <w:rPr>
                      <w:color w:val="231F20"/>
                      <w:spacing w:val="4"/>
                      <w:w w:val="105"/>
                    </w:rPr>
                    <w:t>should </w:t>
                  </w:r>
                  <w:r>
                    <w:rPr>
                      <w:color w:val="231F20"/>
                      <w:w w:val="105"/>
                    </w:rPr>
                    <w:t>ensure that the value chain analysis is valid for future</w:t>
                  </w:r>
                  <w:r>
                    <w:rPr>
                      <w:color w:val="231F20"/>
                      <w:spacing w:val="-7"/>
                      <w:w w:val="105"/>
                    </w:rPr>
                    <w:t> </w:t>
                  </w:r>
                  <w:r>
                    <w:rPr>
                      <w:color w:val="231F20"/>
                      <w:w w:val="105"/>
                    </w:rPr>
                    <w:t>periods.</w:t>
                  </w:r>
                  <w:r>
                    <w:rPr>
                      <w:color w:val="231F20"/>
                      <w:spacing w:val="-7"/>
                      <w:w w:val="105"/>
                    </w:rPr>
                    <w:t> </w:t>
                  </w:r>
                  <w:r>
                    <w:rPr>
                      <w:color w:val="231F20"/>
                      <w:w w:val="105"/>
                    </w:rPr>
                    <w:t>Otherwise,</w:t>
                  </w:r>
                  <w:r>
                    <w:rPr>
                      <w:color w:val="231F20"/>
                      <w:spacing w:val="-14"/>
                      <w:w w:val="105"/>
                    </w:rPr>
                    <w:t> </w:t>
                  </w:r>
                  <w:r>
                    <w:rPr>
                      <w:color w:val="231F20"/>
                      <w:w w:val="105"/>
                    </w:rPr>
                    <w:t>the</w:t>
                  </w:r>
                  <w:r>
                    <w:rPr>
                      <w:color w:val="231F20"/>
                      <w:spacing w:val="-7"/>
                      <w:w w:val="105"/>
                    </w:rPr>
                    <w:t> </w:t>
                  </w:r>
                  <w:r>
                    <w:rPr>
                      <w:color w:val="231F20"/>
                      <w:w w:val="105"/>
                    </w:rPr>
                    <w:t>value</w:t>
                  </w:r>
                  <w:r>
                    <w:rPr>
                      <w:color w:val="231F20"/>
                      <w:spacing w:val="-6"/>
                      <w:w w:val="105"/>
                    </w:rPr>
                    <w:t> </w:t>
                  </w:r>
                  <w:r>
                    <w:rPr>
                      <w:color w:val="231F20"/>
                      <w:w w:val="105"/>
                    </w:rPr>
                    <w:t>chain</w:t>
                  </w:r>
                  <w:r>
                    <w:rPr>
                      <w:color w:val="231F20"/>
                      <w:spacing w:val="-7"/>
                      <w:w w:val="105"/>
                    </w:rPr>
                    <w:t> </w:t>
                  </w:r>
                  <w:r>
                    <w:rPr>
                      <w:color w:val="231F20"/>
                      <w:w w:val="105"/>
                    </w:rPr>
                    <w:t>analy- sis must be repeated under new</w:t>
                  </w:r>
                  <w:r>
                    <w:rPr>
                      <w:color w:val="231F20"/>
                      <w:spacing w:val="26"/>
                      <w:w w:val="105"/>
                    </w:rPr>
                    <w:t> </w:t>
                  </w:r>
                  <w:r>
                    <w:rPr>
                      <w:color w:val="231F20"/>
                      <w:w w:val="105"/>
                    </w:rPr>
                    <w:t>conditions.</w:t>
                  </w:r>
                </w:p>
              </w:txbxContent>
            </v:textbox>
            <w10:wrap type="none"/>
          </v:shape>
        </w:pict>
      </w:r>
      <w:r>
        <w:rPr/>
        <w:pict>
          <v:shape style="position:absolute;margin-left:312.105286pt;margin-top:400.860107pt;width:214.2pt;height:65.650pt;mso-position-horizontal-relative:page;mso-position-vertical-relative:page;z-index:-72640" type="#_x0000_t202" filled="false" stroked="false">
            <v:textbox inset="0,0,0,0">
              <w:txbxContent>
                <w:p>
                  <w:pPr>
                    <w:pStyle w:val="BodyText"/>
                    <w:spacing w:line="276" w:lineRule="auto"/>
                    <w:ind w:right="19"/>
                    <w:jc w:val="both"/>
                  </w:pPr>
                  <w:r>
                    <w:rPr>
                      <w:color w:val="231F20"/>
                      <w:w w:val="105"/>
                    </w:rPr>
                    <w:t>Despite the calculational difficulties, experience indicates that performing value chain analysis can yield firms invaluable information on their competitive situation, cost structure, and link- ages with suppliers and customers.</w:t>
                  </w:r>
                </w:p>
              </w:txbxContent>
            </v:textbox>
            <w10:wrap type="none"/>
          </v:shape>
        </w:pict>
      </w:r>
      <w:r>
        <w:rPr/>
        <w:pict>
          <v:shape style="position:absolute;margin-left:312.105286pt;margin-top:477.032013pt;width:214.05pt;height:119.5pt;mso-position-horizontal-relative:page;mso-position-vertical-relative:page;z-index:-72616" type="#_x0000_t202" filled="false" stroked="false">
            <v:textbox inset="0,0,0,0">
              <w:txbxContent>
                <w:p>
                  <w:pPr>
                    <w:spacing w:line="230" w:lineRule="auto" w:before="28"/>
                    <w:ind w:left="20" w:right="143" w:firstLine="0"/>
                    <w:jc w:val="left"/>
                    <w:rPr>
                      <w:sz w:val="24"/>
                    </w:rPr>
                  </w:pPr>
                  <w:r>
                    <w:rPr>
                      <w:color w:val="569BBE"/>
                      <w:w w:val="105"/>
                      <w:sz w:val="24"/>
                    </w:rPr>
                    <w:t>IX. ORGANIZATIONAL AND MANAGERIAL ACCOUNTING CHALLENGES</w:t>
                  </w:r>
                  <w:r>
                    <w:rPr>
                      <w:color w:val="569BBE"/>
                      <w:sz w:val="24"/>
                    </w:rPr>
                    <w:t> </w:t>
                  </w:r>
                </w:p>
                <w:p>
                  <w:pPr>
                    <w:pStyle w:val="BodyText"/>
                    <w:spacing w:line="276" w:lineRule="auto" w:before="24"/>
                    <w:ind w:right="17"/>
                    <w:jc w:val="both"/>
                  </w:pPr>
                  <w:r>
                    <w:rPr>
                      <w:color w:val="231F20"/>
                      <w:spacing w:val="-6"/>
                      <w:w w:val="105"/>
                    </w:rPr>
                    <w:t>Value</w:t>
                  </w:r>
                  <w:r>
                    <w:rPr>
                      <w:color w:val="231F20"/>
                      <w:spacing w:val="-15"/>
                      <w:w w:val="105"/>
                    </w:rPr>
                    <w:t> </w:t>
                  </w:r>
                  <w:r>
                    <w:rPr>
                      <w:color w:val="231F20"/>
                      <w:spacing w:val="-4"/>
                      <w:w w:val="105"/>
                    </w:rPr>
                    <w:t>chain</w:t>
                  </w:r>
                  <w:r>
                    <w:rPr>
                      <w:color w:val="231F20"/>
                      <w:spacing w:val="-14"/>
                      <w:w w:val="105"/>
                    </w:rPr>
                    <w:t> </w:t>
                  </w:r>
                  <w:r>
                    <w:rPr>
                      <w:color w:val="231F20"/>
                      <w:spacing w:val="-5"/>
                      <w:w w:val="105"/>
                    </w:rPr>
                    <w:t>analysis</w:t>
                  </w:r>
                  <w:r>
                    <w:rPr>
                      <w:color w:val="231F20"/>
                      <w:spacing w:val="-14"/>
                      <w:w w:val="105"/>
                    </w:rPr>
                    <w:t> </w:t>
                  </w:r>
                  <w:r>
                    <w:rPr>
                      <w:color w:val="231F20"/>
                      <w:spacing w:val="-4"/>
                      <w:w w:val="105"/>
                    </w:rPr>
                    <w:t>offers</w:t>
                  </w:r>
                  <w:r>
                    <w:rPr>
                      <w:color w:val="231F20"/>
                      <w:spacing w:val="-15"/>
                      <w:w w:val="105"/>
                    </w:rPr>
                    <w:t> </w:t>
                  </w:r>
                  <w:r>
                    <w:rPr>
                      <w:color w:val="231F20"/>
                      <w:spacing w:val="-3"/>
                      <w:w w:val="105"/>
                    </w:rPr>
                    <w:t>an</w:t>
                  </w:r>
                  <w:r>
                    <w:rPr>
                      <w:color w:val="231F20"/>
                      <w:spacing w:val="-14"/>
                      <w:w w:val="105"/>
                    </w:rPr>
                    <w:t> </w:t>
                  </w:r>
                  <w:r>
                    <w:rPr>
                      <w:color w:val="231F20"/>
                      <w:spacing w:val="-5"/>
                      <w:w w:val="105"/>
                    </w:rPr>
                    <w:t>excellent</w:t>
                  </w:r>
                  <w:r>
                    <w:rPr>
                      <w:color w:val="231F20"/>
                      <w:spacing w:val="-14"/>
                      <w:w w:val="105"/>
                    </w:rPr>
                    <w:t> </w:t>
                  </w:r>
                  <w:r>
                    <w:rPr>
                      <w:color w:val="231F20"/>
                      <w:spacing w:val="-5"/>
                      <w:w w:val="105"/>
                    </w:rPr>
                    <w:t>opportunity </w:t>
                  </w:r>
                  <w:r>
                    <w:rPr>
                      <w:color w:val="231F20"/>
                      <w:w w:val="105"/>
                    </w:rPr>
                    <w:t>to</w:t>
                  </w:r>
                  <w:r>
                    <w:rPr>
                      <w:color w:val="231F20"/>
                      <w:spacing w:val="-17"/>
                      <w:w w:val="105"/>
                    </w:rPr>
                    <w:t> </w:t>
                  </w:r>
                  <w:r>
                    <w:rPr>
                      <w:color w:val="231F20"/>
                      <w:w w:val="105"/>
                    </w:rPr>
                    <w:t>integrate</w:t>
                  </w:r>
                  <w:r>
                    <w:rPr>
                      <w:color w:val="231F20"/>
                      <w:spacing w:val="-16"/>
                      <w:w w:val="105"/>
                    </w:rPr>
                    <w:t> </w:t>
                  </w:r>
                  <w:r>
                    <w:rPr>
                      <w:color w:val="231F20"/>
                      <w:w w:val="105"/>
                    </w:rPr>
                    <w:t>strategic</w:t>
                  </w:r>
                  <w:r>
                    <w:rPr>
                      <w:color w:val="231F20"/>
                      <w:spacing w:val="-16"/>
                      <w:w w:val="105"/>
                    </w:rPr>
                    <w:t> </w:t>
                  </w:r>
                  <w:r>
                    <w:rPr>
                      <w:color w:val="231F20"/>
                      <w:w w:val="105"/>
                    </w:rPr>
                    <w:t>planning</w:t>
                  </w:r>
                  <w:r>
                    <w:rPr>
                      <w:color w:val="231F20"/>
                      <w:spacing w:val="-16"/>
                      <w:w w:val="105"/>
                    </w:rPr>
                    <w:t> </w:t>
                  </w:r>
                  <w:r>
                    <w:rPr>
                      <w:color w:val="231F20"/>
                      <w:w w:val="105"/>
                    </w:rPr>
                    <w:t>with</w:t>
                  </w:r>
                  <w:r>
                    <w:rPr>
                      <w:color w:val="231F20"/>
                      <w:spacing w:val="-16"/>
                      <w:w w:val="105"/>
                    </w:rPr>
                    <w:t> </w:t>
                  </w:r>
                  <w:r>
                    <w:rPr>
                      <w:color w:val="231F20"/>
                      <w:w w:val="105"/>
                    </w:rPr>
                    <w:t>management </w:t>
                  </w:r>
                  <w:r>
                    <w:rPr>
                      <w:color w:val="231F20"/>
                      <w:spacing w:val="-4"/>
                      <w:w w:val="105"/>
                    </w:rPr>
                    <w:t>accounting</w:t>
                  </w:r>
                  <w:r>
                    <w:rPr>
                      <w:color w:val="231F20"/>
                      <w:spacing w:val="-21"/>
                      <w:w w:val="105"/>
                    </w:rPr>
                    <w:t> </w:t>
                  </w:r>
                  <w:r>
                    <w:rPr>
                      <w:color w:val="231F20"/>
                      <w:w w:val="105"/>
                    </w:rPr>
                    <w:t>to</w:t>
                  </w:r>
                  <w:r>
                    <w:rPr>
                      <w:color w:val="231F20"/>
                      <w:spacing w:val="-21"/>
                      <w:w w:val="105"/>
                    </w:rPr>
                    <w:t> </w:t>
                  </w:r>
                  <w:r>
                    <w:rPr>
                      <w:color w:val="231F20"/>
                      <w:spacing w:val="-4"/>
                      <w:w w:val="105"/>
                    </w:rPr>
                    <w:t>guide</w:t>
                  </w:r>
                  <w:r>
                    <w:rPr>
                      <w:color w:val="231F20"/>
                      <w:spacing w:val="-20"/>
                      <w:w w:val="105"/>
                    </w:rPr>
                    <w:t> </w:t>
                  </w:r>
                  <w:r>
                    <w:rPr>
                      <w:color w:val="231F20"/>
                      <w:spacing w:val="-3"/>
                      <w:w w:val="105"/>
                    </w:rPr>
                    <w:t>the</w:t>
                  </w:r>
                  <w:r>
                    <w:rPr>
                      <w:color w:val="231F20"/>
                      <w:spacing w:val="-21"/>
                      <w:w w:val="105"/>
                    </w:rPr>
                    <w:t> </w:t>
                  </w:r>
                  <w:r>
                    <w:rPr>
                      <w:color w:val="231F20"/>
                      <w:spacing w:val="-3"/>
                      <w:w w:val="105"/>
                    </w:rPr>
                    <w:t>firm</w:t>
                  </w:r>
                  <w:r>
                    <w:rPr>
                      <w:color w:val="231F20"/>
                      <w:spacing w:val="-20"/>
                      <w:w w:val="105"/>
                    </w:rPr>
                    <w:t> </w:t>
                  </w:r>
                  <w:r>
                    <w:rPr>
                      <w:color w:val="231F20"/>
                      <w:w w:val="105"/>
                    </w:rPr>
                    <w:t>to</w:t>
                  </w:r>
                  <w:r>
                    <w:rPr>
                      <w:color w:val="231F20"/>
                      <w:spacing w:val="-21"/>
                      <w:w w:val="105"/>
                    </w:rPr>
                    <w:t> </w:t>
                  </w:r>
                  <w:r>
                    <w:rPr>
                      <w:color w:val="231F20"/>
                      <w:spacing w:val="-4"/>
                      <w:w w:val="105"/>
                    </w:rPr>
                    <w:t>growth</w:t>
                  </w:r>
                  <w:r>
                    <w:rPr>
                      <w:color w:val="231F20"/>
                      <w:spacing w:val="-20"/>
                      <w:w w:val="105"/>
                    </w:rPr>
                    <w:t> </w:t>
                  </w:r>
                  <w:r>
                    <w:rPr>
                      <w:color w:val="231F20"/>
                      <w:spacing w:val="-3"/>
                      <w:w w:val="105"/>
                    </w:rPr>
                    <w:t>and</w:t>
                  </w:r>
                  <w:r>
                    <w:rPr>
                      <w:color w:val="231F20"/>
                      <w:spacing w:val="-21"/>
                      <w:w w:val="105"/>
                    </w:rPr>
                    <w:t> </w:t>
                  </w:r>
                  <w:r>
                    <w:rPr>
                      <w:color w:val="231F20"/>
                      <w:spacing w:val="-3"/>
                      <w:w w:val="105"/>
                    </w:rPr>
                    <w:t>survival. </w:t>
                  </w:r>
                  <w:r>
                    <w:rPr>
                      <w:color w:val="231F20"/>
                      <w:w w:val="105"/>
                    </w:rPr>
                    <w:t>This</w:t>
                  </w:r>
                  <w:r>
                    <w:rPr>
                      <w:color w:val="231F20"/>
                      <w:spacing w:val="-23"/>
                      <w:w w:val="105"/>
                    </w:rPr>
                    <w:t> </w:t>
                  </w:r>
                  <w:r>
                    <w:rPr>
                      <w:color w:val="231F20"/>
                      <w:w w:val="105"/>
                    </w:rPr>
                    <w:t>change</w:t>
                  </w:r>
                  <w:r>
                    <w:rPr>
                      <w:color w:val="231F20"/>
                      <w:spacing w:val="-23"/>
                      <w:w w:val="105"/>
                    </w:rPr>
                    <w:t> </w:t>
                  </w:r>
                  <w:r>
                    <w:rPr>
                      <w:color w:val="231F20"/>
                      <w:w w:val="105"/>
                    </w:rPr>
                    <w:t>in</w:t>
                  </w:r>
                  <w:r>
                    <w:rPr>
                      <w:color w:val="231F20"/>
                      <w:spacing w:val="-23"/>
                      <w:w w:val="105"/>
                    </w:rPr>
                    <w:t> </w:t>
                  </w:r>
                  <w:r>
                    <w:rPr>
                      <w:color w:val="231F20"/>
                      <w:w w:val="105"/>
                    </w:rPr>
                    <w:t>focus</w:t>
                  </w:r>
                  <w:r>
                    <w:rPr>
                      <w:color w:val="231F20"/>
                      <w:spacing w:val="-23"/>
                      <w:w w:val="105"/>
                    </w:rPr>
                    <w:t> </w:t>
                  </w:r>
                  <w:r>
                    <w:rPr>
                      <w:color w:val="231F20"/>
                      <w:w w:val="105"/>
                    </w:rPr>
                    <w:t>for</w:t>
                  </w:r>
                  <w:r>
                    <w:rPr>
                      <w:color w:val="231F20"/>
                      <w:spacing w:val="-23"/>
                      <w:w w:val="105"/>
                    </w:rPr>
                    <w:t> </w:t>
                  </w:r>
                  <w:r>
                    <w:rPr>
                      <w:color w:val="231F20"/>
                      <w:w w:val="105"/>
                    </w:rPr>
                    <w:t>management</w:t>
                  </w:r>
                  <w:r>
                    <w:rPr>
                      <w:color w:val="231F20"/>
                      <w:spacing w:val="-22"/>
                      <w:w w:val="105"/>
                    </w:rPr>
                    <w:t> </w:t>
                  </w:r>
                  <w:r>
                    <w:rPr>
                      <w:color w:val="231F20"/>
                      <w:w w:val="105"/>
                    </w:rPr>
                    <w:t>accounting is necessary to maintain its critical role as the information</w:t>
                  </w:r>
                  <w:r>
                    <w:rPr>
                      <w:color w:val="231F20"/>
                      <w:spacing w:val="11"/>
                      <w:w w:val="105"/>
                    </w:rPr>
                    <w:t> </w:t>
                  </w:r>
                  <w:r>
                    <w:rPr>
                      <w:color w:val="231F20"/>
                      <w:w w:val="105"/>
                    </w:rPr>
                    <w:t>profession.</w:t>
                  </w:r>
                </w:p>
              </w:txbxContent>
            </v:textbox>
            <w10:wrap type="none"/>
          </v:shape>
        </w:pict>
      </w:r>
      <w:r>
        <w:rPr/>
        <w:pict>
          <v:shape style="position:absolute;margin-left:85.595001pt;margin-top:517.860229pt;width:214.2pt;height:78.650pt;mso-position-horizontal-relative:page;mso-position-vertical-relative:page;z-index:-72592" type="#_x0000_t202" filled="false" stroked="false">
            <v:textbox inset="0,0,0,0">
              <w:txbxContent>
                <w:p>
                  <w:pPr>
                    <w:pStyle w:val="BodyText"/>
                    <w:spacing w:line="276" w:lineRule="auto"/>
                    <w:ind w:right="17"/>
                    <w:jc w:val="both"/>
                  </w:pPr>
                  <w:r>
                    <w:rPr>
                      <w:color w:val="231F20"/>
                      <w:w w:val="105"/>
                    </w:rPr>
                    <w:t>Identifying stages in an industry’s value chain is limited by the ability to locate at least one firm that participates in a specific stage. Breaking a value stage into two or more stages when an outside firm does not compete in these stages is strictly judgmental.</w:t>
                  </w:r>
                </w:p>
              </w:txbxContent>
            </v:textbox>
            <w10:wrap type="none"/>
          </v:shape>
        </w:pict>
      </w:r>
      <w:r>
        <w:rPr/>
        <w:pict>
          <v:shape style="position:absolute;margin-left:85.595001pt;margin-top:608.859924pt;width:214.4pt;height:104.65pt;mso-position-horizontal-relative:page;mso-position-vertical-relative:page;z-index:-72568" type="#_x0000_t202" filled="false" stroked="false">
            <v:textbox inset="0,0,0,0">
              <w:txbxContent>
                <w:p>
                  <w:pPr>
                    <w:pStyle w:val="BodyText"/>
                    <w:spacing w:line="276" w:lineRule="auto"/>
                    <w:ind w:right="17"/>
                    <w:jc w:val="both"/>
                  </w:pPr>
                  <w:r>
                    <w:rPr>
                      <w:color w:val="231F20"/>
                    </w:rPr>
                    <w:t>As discussed previously, finding the </w:t>
                  </w:r>
                  <w:r>
                    <w:rPr>
                      <w:color w:val="231F20"/>
                      <w:spacing w:val="2"/>
                    </w:rPr>
                    <w:t>costs, </w:t>
                  </w:r>
                  <w:r>
                    <w:rPr>
                      <w:color w:val="231F20"/>
                      <w:spacing w:val="-3"/>
                    </w:rPr>
                    <w:t>revenues </w:t>
                  </w:r>
                  <w:r>
                    <w:rPr>
                      <w:color w:val="231F20"/>
                    </w:rPr>
                    <w:t>and </w:t>
                  </w:r>
                  <w:r>
                    <w:rPr>
                      <w:color w:val="231F20"/>
                      <w:spacing w:val="-3"/>
                    </w:rPr>
                    <w:t>assets </w:t>
                  </w:r>
                  <w:r>
                    <w:rPr>
                      <w:color w:val="231F20"/>
                    </w:rPr>
                    <w:t>for </w:t>
                  </w:r>
                  <w:r>
                    <w:rPr>
                      <w:color w:val="231F20"/>
                      <w:spacing w:val="-3"/>
                    </w:rPr>
                    <w:t>each value chain activity </w:t>
                  </w:r>
                  <w:r>
                    <w:rPr>
                      <w:color w:val="231F20"/>
                    </w:rPr>
                    <w:t>sometimes presents serious difficulties. There is </w:t>
                  </w:r>
                  <w:r>
                    <w:rPr>
                      <w:color w:val="231F20"/>
                      <w:spacing w:val="-3"/>
                    </w:rPr>
                    <w:t>much experimentation </w:t>
                  </w:r>
                  <w:r>
                    <w:rPr>
                      <w:color w:val="231F20"/>
                      <w:spacing w:val="-4"/>
                    </w:rPr>
                    <w:t>underway </w:t>
                  </w:r>
                  <w:r>
                    <w:rPr>
                      <w:color w:val="231F20"/>
                      <w:spacing w:val="-3"/>
                    </w:rPr>
                    <w:t>that </w:t>
                  </w:r>
                  <w:r>
                    <w:rPr>
                      <w:color w:val="231F20"/>
                      <w:spacing w:val="-4"/>
                    </w:rPr>
                    <w:t>may provide </w:t>
                  </w:r>
                  <w:r>
                    <w:rPr>
                      <w:color w:val="231F20"/>
                      <w:spacing w:val="-5"/>
                    </w:rPr>
                    <w:t>better approaches. Having </w:t>
                  </w:r>
                  <w:r>
                    <w:rPr>
                      <w:color w:val="231F20"/>
                      <w:spacing w:val="-3"/>
                    </w:rPr>
                    <w:t>at </w:t>
                  </w:r>
                  <w:r>
                    <w:rPr>
                      <w:color w:val="231F20"/>
                      <w:spacing w:val="-4"/>
                    </w:rPr>
                    <w:t>least one </w:t>
                  </w:r>
                  <w:r>
                    <w:rPr>
                      <w:color w:val="231F20"/>
                      <w:spacing w:val="-3"/>
                    </w:rPr>
                    <w:t>firm </w:t>
                  </w:r>
                  <w:r>
                    <w:rPr>
                      <w:color w:val="231F20"/>
                      <w:spacing w:val="-5"/>
                    </w:rPr>
                    <w:t>operate </w:t>
                  </w:r>
                  <w:r>
                    <w:rPr>
                      <w:color w:val="231F20"/>
                    </w:rPr>
                    <w:t>in </w:t>
                  </w:r>
                  <w:r>
                    <w:rPr>
                      <w:color w:val="231F20"/>
                      <w:spacing w:val="-3"/>
                    </w:rPr>
                    <w:t>each value chain activity helps identify external </w:t>
                  </w:r>
                  <w:r>
                    <w:rPr>
                      <w:color w:val="231F20"/>
                      <w:spacing w:val="3"/>
                    </w:rPr>
                    <w:t>prices </w:t>
                  </w:r>
                  <w:r>
                    <w:rPr>
                      <w:color w:val="231F20"/>
                      <w:spacing w:val="2"/>
                    </w:rPr>
                    <w:t>for </w:t>
                  </w:r>
                  <w:r>
                    <w:rPr>
                      <w:color w:val="231F20"/>
                      <w:spacing w:val="3"/>
                    </w:rPr>
                    <w:t>goods </w:t>
                  </w:r>
                  <w:r>
                    <w:rPr>
                      <w:color w:val="231F20"/>
                      <w:spacing w:val="2"/>
                    </w:rPr>
                    <w:t>and </w:t>
                  </w:r>
                  <w:r>
                    <w:rPr>
                      <w:color w:val="231F20"/>
                      <w:spacing w:val="4"/>
                    </w:rPr>
                    <w:t>services transferred </w:t>
                  </w:r>
                  <w:r>
                    <w:rPr>
                      <w:color w:val="231F20"/>
                    </w:rPr>
                    <w:t>between value chains. For intermediate products</w:t>
                  </w:r>
                </w:p>
              </w:txbxContent>
            </v:textbox>
            <w10:wrap type="none"/>
          </v:shape>
        </w:pict>
      </w:r>
      <w:r>
        <w:rPr/>
        <w:pict>
          <v:shape style="position:absolute;margin-left:312.105286pt;margin-top:608.859802pt;width:214.2pt;height:65.650pt;mso-position-horizontal-relative:page;mso-position-vertical-relative:page;z-index:-72544" type="#_x0000_t202" filled="false" stroked="false">
            <v:textbox inset="0,0,0,0">
              <w:txbxContent>
                <w:p>
                  <w:pPr>
                    <w:pStyle w:val="BodyText"/>
                    <w:spacing w:line="276" w:lineRule="auto"/>
                    <w:ind w:right="19"/>
                    <w:jc w:val="both"/>
                  </w:pPr>
                  <w:r>
                    <w:rPr>
                      <w:color w:val="231F20"/>
                      <w:w w:val="105"/>
                    </w:rPr>
                    <w:t>The most significant challenge for senior man- agement and management accountants is to </w:t>
                  </w:r>
                  <w:r>
                    <w:rPr>
                      <w:color w:val="231F20"/>
                      <w:spacing w:val="-3"/>
                      <w:w w:val="105"/>
                    </w:rPr>
                    <w:t>recognize</w:t>
                  </w:r>
                  <w:r>
                    <w:rPr>
                      <w:color w:val="231F20"/>
                      <w:spacing w:val="-16"/>
                      <w:w w:val="105"/>
                    </w:rPr>
                    <w:t> </w:t>
                  </w:r>
                  <w:r>
                    <w:rPr>
                      <w:color w:val="231F20"/>
                      <w:spacing w:val="-3"/>
                      <w:w w:val="105"/>
                    </w:rPr>
                    <w:t>that</w:t>
                  </w:r>
                  <w:r>
                    <w:rPr>
                      <w:color w:val="231F20"/>
                      <w:spacing w:val="-16"/>
                      <w:w w:val="105"/>
                    </w:rPr>
                    <w:t> </w:t>
                  </w:r>
                  <w:r>
                    <w:rPr>
                      <w:color w:val="231F20"/>
                      <w:w w:val="105"/>
                    </w:rPr>
                    <w:t>the</w:t>
                  </w:r>
                  <w:r>
                    <w:rPr>
                      <w:color w:val="231F20"/>
                      <w:spacing w:val="-16"/>
                      <w:w w:val="105"/>
                    </w:rPr>
                    <w:t> </w:t>
                  </w:r>
                  <w:r>
                    <w:rPr>
                      <w:color w:val="231F20"/>
                      <w:spacing w:val="-3"/>
                      <w:w w:val="105"/>
                    </w:rPr>
                    <w:t>traditional,</w:t>
                  </w:r>
                  <w:r>
                    <w:rPr>
                      <w:color w:val="231F20"/>
                      <w:spacing w:val="-23"/>
                      <w:w w:val="105"/>
                    </w:rPr>
                    <w:t> </w:t>
                  </w:r>
                  <w:r>
                    <w:rPr>
                      <w:color w:val="231F20"/>
                      <w:spacing w:val="-3"/>
                      <w:w w:val="105"/>
                    </w:rPr>
                    <w:t>functional,</w:t>
                  </w:r>
                  <w:r>
                    <w:rPr>
                      <w:color w:val="231F20"/>
                      <w:spacing w:val="-23"/>
                      <w:w w:val="105"/>
                    </w:rPr>
                    <w:t> </w:t>
                  </w:r>
                  <w:r>
                    <w:rPr>
                      <w:color w:val="231F20"/>
                      <w:spacing w:val="-3"/>
                      <w:w w:val="105"/>
                    </w:rPr>
                    <w:t>internally </w:t>
                  </w:r>
                  <w:r>
                    <w:rPr>
                      <w:color w:val="231F20"/>
                      <w:w w:val="105"/>
                    </w:rPr>
                    <w:t>oriented information system is inadequate </w:t>
                  </w:r>
                  <w:r>
                    <w:rPr>
                      <w:color w:val="231F20"/>
                      <w:spacing w:val="-5"/>
                      <w:w w:val="105"/>
                    </w:rPr>
                    <w:t>for </w:t>
                  </w:r>
                  <w:r>
                    <w:rPr>
                      <w:color w:val="231F20"/>
                      <w:w w:val="105"/>
                    </w:rPr>
                    <w:t>the firm engaged in global</w:t>
                  </w:r>
                  <w:r>
                    <w:rPr>
                      <w:color w:val="231F20"/>
                      <w:spacing w:val="44"/>
                      <w:w w:val="105"/>
                    </w:rPr>
                    <w:t> </w:t>
                  </w:r>
                  <w:r>
                    <w:rPr>
                      <w:color w:val="231F20"/>
                      <w:w w:val="105"/>
                    </w:rPr>
                    <w:t>competition.</w:t>
                  </w:r>
                </w:p>
              </w:txbxContent>
            </v:textbox>
            <w10:wrap type="none"/>
          </v:shape>
        </w:pict>
      </w:r>
      <w:r>
        <w:rPr/>
        <w:pict>
          <v:shape style="position:absolute;margin-left:312.105286pt;margin-top:686.859924pt;width:214.1pt;height:26.65pt;mso-position-horizontal-relative:page;mso-position-vertical-relative:page;z-index:-72520" type="#_x0000_t202" filled="false" stroked="false">
            <v:textbox inset="0,0,0,0">
              <w:txbxContent>
                <w:p>
                  <w:pPr>
                    <w:pStyle w:val="BodyText"/>
                    <w:spacing w:line="276" w:lineRule="auto"/>
                  </w:pPr>
                  <w:r>
                    <w:rPr>
                      <w:color w:val="231F20"/>
                      <w:w w:val="105"/>
                    </w:rPr>
                    <w:t>Another</w:t>
                  </w:r>
                  <w:r>
                    <w:rPr>
                      <w:color w:val="231F20"/>
                      <w:spacing w:val="-13"/>
                      <w:w w:val="105"/>
                    </w:rPr>
                    <w:t> </w:t>
                  </w:r>
                  <w:r>
                    <w:rPr>
                      <w:color w:val="231F20"/>
                      <w:w w:val="105"/>
                    </w:rPr>
                    <w:t>challenge</w:t>
                  </w:r>
                  <w:r>
                    <w:rPr>
                      <w:color w:val="231F20"/>
                      <w:spacing w:val="-12"/>
                      <w:w w:val="105"/>
                    </w:rPr>
                    <w:t> </w:t>
                  </w:r>
                  <w:r>
                    <w:rPr>
                      <w:color w:val="231F20"/>
                      <w:w w:val="105"/>
                    </w:rPr>
                    <w:t>for</w:t>
                  </w:r>
                  <w:r>
                    <w:rPr>
                      <w:color w:val="231F20"/>
                      <w:spacing w:val="-12"/>
                      <w:w w:val="105"/>
                    </w:rPr>
                    <w:t> </w:t>
                  </w:r>
                  <w:r>
                    <w:rPr>
                      <w:color w:val="231F20"/>
                      <w:w w:val="105"/>
                    </w:rPr>
                    <w:t>management</w:t>
                  </w:r>
                  <w:r>
                    <w:rPr>
                      <w:color w:val="231F20"/>
                      <w:spacing w:val="-12"/>
                      <w:w w:val="105"/>
                    </w:rPr>
                    <w:t> </w:t>
                  </w:r>
                  <w:r>
                    <w:rPr>
                      <w:color w:val="231F20"/>
                      <w:w w:val="105"/>
                    </w:rPr>
                    <w:t>accountants is</w:t>
                  </w:r>
                  <w:r>
                    <w:rPr>
                      <w:color w:val="231F20"/>
                      <w:spacing w:val="10"/>
                      <w:w w:val="105"/>
                    </w:rPr>
                    <w:t> </w:t>
                  </w:r>
                  <w:r>
                    <w:rPr>
                      <w:color w:val="231F20"/>
                      <w:w w:val="105"/>
                    </w:rPr>
                    <w:t>to</w:t>
                  </w:r>
                  <w:r>
                    <w:rPr>
                      <w:color w:val="231F20"/>
                      <w:spacing w:val="10"/>
                      <w:w w:val="105"/>
                    </w:rPr>
                    <w:t> </w:t>
                  </w:r>
                  <w:r>
                    <w:rPr>
                      <w:color w:val="231F20"/>
                      <w:w w:val="105"/>
                    </w:rPr>
                    <w:t>bring</w:t>
                  </w:r>
                  <w:r>
                    <w:rPr>
                      <w:color w:val="231F20"/>
                      <w:spacing w:val="11"/>
                      <w:w w:val="105"/>
                    </w:rPr>
                    <w:t> </w:t>
                  </w:r>
                  <w:r>
                    <w:rPr>
                      <w:color w:val="231F20"/>
                      <w:w w:val="105"/>
                    </w:rPr>
                    <w:t>the</w:t>
                  </w:r>
                  <w:r>
                    <w:rPr>
                      <w:color w:val="231F20"/>
                      <w:spacing w:val="10"/>
                      <w:w w:val="105"/>
                    </w:rPr>
                    <w:t> </w:t>
                  </w:r>
                  <w:r>
                    <w:rPr>
                      <w:color w:val="231F20"/>
                      <w:w w:val="105"/>
                    </w:rPr>
                    <w:t>importance</w:t>
                  </w:r>
                  <w:r>
                    <w:rPr>
                      <w:color w:val="231F20"/>
                      <w:spacing w:val="10"/>
                      <w:w w:val="105"/>
                    </w:rPr>
                    <w:t> </w:t>
                  </w:r>
                  <w:r>
                    <w:rPr>
                      <w:color w:val="231F20"/>
                      <w:w w:val="105"/>
                    </w:rPr>
                    <w:t>of</w:t>
                  </w:r>
                  <w:r>
                    <w:rPr>
                      <w:color w:val="231F20"/>
                      <w:spacing w:val="11"/>
                      <w:w w:val="105"/>
                    </w:rPr>
                    <w:t> </w:t>
                  </w:r>
                  <w:r>
                    <w:rPr>
                      <w:color w:val="231F20"/>
                      <w:w w:val="105"/>
                    </w:rPr>
                    <w:t>customer</w:t>
                  </w:r>
                  <w:r>
                    <w:rPr>
                      <w:color w:val="231F20"/>
                      <w:spacing w:val="10"/>
                      <w:w w:val="105"/>
                    </w:rPr>
                    <w:t> </w:t>
                  </w:r>
                  <w:r>
                    <w:rPr>
                      <w:color w:val="231F20"/>
                      <w:w w:val="105"/>
                    </w:rPr>
                    <w:t>value</w:t>
                  </w:r>
                  <w:r>
                    <w:rPr>
                      <w:color w:val="231F20"/>
                      <w:spacing w:val="10"/>
                      <w:w w:val="105"/>
                    </w:rPr>
                    <w:t> </w:t>
                  </w:r>
                  <w:r>
                    <w:rPr>
                      <w:color w:val="231F20"/>
                      <w:w w:val="105"/>
                    </w:rPr>
                    <w:t>to</w:t>
                  </w:r>
                </w:p>
              </w:txbxContent>
            </v:textbox>
            <w10:wrap type="none"/>
          </v:shape>
        </w:pict>
      </w:r>
      <w:r>
        <w:rPr/>
        <w:pict>
          <v:shape style="position:absolute;margin-left:555.051025pt;margin-top:756.402527pt;width:10.35pt;height:10.15pt;mso-position-horizontal-relative:page;mso-position-vertical-relative:page;z-index:-72496" type="#_x0000_t202" filled="false" stroked="false">
            <v:textbox inset="0,0,0,0">
              <w:txbxContent>
                <w:p>
                  <w:pPr>
                    <w:spacing w:before="19"/>
                    <w:ind w:left="20" w:right="0" w:firstLine="0"/>
                    <w:jc w:val="left"/>
                    <w:rPr>
                      <w:sz w:val="14"/>
                    </w:rPr>
                  </w:pPr>
                  <w:r>
                    <w:rPr>
                      <w:color w:val="231F20"/>
                      <w:sz w:val="14"/>
                    </w:rPr>
                    <w:t>27</w:t>
                  </w:r>
                </w:p>
              </w:txbxContent>
            </v:textbox>
            <w10:wrap type="none"/>
          </v:shape>
        </w:pict>
      </w:r>
      <w:r>
        <w:rPr/>
        <w:pict>
          <v:shape style="position:absolute;margin-left:0pt;margin-top:0pt;width:35pt;height:792pt;mso-position-horizontal-relative:page;mso-position-vertical-relative:page;z-index:-724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2448"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2424"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2400" filled="true" fillcolor="#d4e3ee" stroked="false">
            <v:fill type="solid"/>
            <w10:wrap type="none"/>
          </v:rect>
        </w:pict>
      </w:r>
      <w:r>
        <w:rPr/>
        <w:pict>
          <v:shape style="position:absolute;margin-left:231.835098pt;margin-top:109.537498pt;width:338.25pt;height:15.7pt;mso-position-horizontal-relative:page;mso-position-vertical-relative:page;z-index:-72376"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6.860001pt;width:214.4pt;height:117.65pt;mso-position-horizontal-relative:page;mso-position-vertical-relative:page;z-index:-72352" type="#_x0000_t202" filled="false" stroked="false">
            <v:textbox inset="0,0,0,0">
              <w:txbxContent>
                <w:p>
                  <w:pPr>
                    <w:pStyle w:val="BodyText"/>
                    <w:spacing w:line="276" w:lineRule="auto"/>
                    <w:ind w:right="17"/>
                    <w:jc w:val="both"/>
                  </w:pPr>
                  <w:r>
                    <w:rPr>
                      <w:color w:val="231F20"/>
                    </w:rPr>
                    <w:t>the </w:t>
                  </w:r>
                  <w:r>
                    <w:rPr>
                      <w:color w:val="231F20"/>
                      <w:spacing w:val="-3"/>
                    </w:rPr>
                    <w:t>forefront </w:t>
                  </w:r>
                  <w:r>
                    <w:rPr>
                      <w:color w:val="231F20"/>
                    </w:rPr>
                    <w:t>of </w:t>
                  </w:r>
                  <w:r>
                    <w:rPr>
                      <w:color w:val="231F20"/>
                      <w:spacing w:val="-3"/>
                    </w:rPr>
                    <w:t>managements’ strategic thinking. </w:t>
                  </w:r>
                  <w:r>
                    <w:rPr>
                      <w:color w:val="231F20"/>
                    </w:rPr>
                    <w:t>For many managers and firms, this requires </w:t>
                  </w:r>
                  <w:r>
                    <w:rPr>
                      <w:color w:val="231F20"/>
                      <w:spacing w:val="-13"/>
                    </w:rPr>
                    <w:t>a </w:t>
                  </w:r>
                  <w:r>
                    <w:rPr>
                      <w:color w:val="231F20"/>
                      <w:spacing w:val="3"/>
                    </w:rPr>
                    <w:t>great deal </w:t>
                  </w:r>
                  <w:r>
                    <w:rPr>
                      <w:color w:val="231F20"/>
                    </w:rPr>
                    <w:t>of </w:t>
                  </w:r>
                  <w:r>
                    <w:rPr>
                      <w:color w:val="231F20"/>
                      <w:spacing w:val="3"/>
                    </w:rPr>
                    <w:t>education </w:t>
                  </w:r>
                  <w:r>
                    <w:rPr>
                      <w:color w:val="231F20"/>
                      <w:spacing w:val="2"/>
                    </w:rPr>
                    <w:t>and </w:t>
                  </w:r>
                  <w:r>
                    <w:rPr>
                      <w:color w:val="231F20"/>
                      <w:spacing w:val="3"/>
                    </w:rPr>
                    <w:t>awareness. </w:t>
                  </w:r>
                  <w:r>
                    <w:rPr>
                      <w:color w:val="231F20"/>
                    </w:rPr>
                    <w:t>Management accountants should take the initia- tive to bring the value chain message to major players in the firm. Seminars, articles,  </w:t>
                  </w:r>
                  <w:r>
                    <w:rPr>
                      <w:color w:val="231F20"/>
                      <w:spacing w:val="-3"/>
                    </w:rPr>
                    <w:t>value  </w:t>
                  </w:r>
                  <w:r>
                    <w:rPr>
                      <w:color w:val="231F20"/>
                    </w:rPr>
                    <w:t>chain examples and company-specific applica- tions are useful to illustrate the advantages of value chain</w:t>
                  </w:r>
                  <w:r>
                    <w:rPr>
                      <w:color w:val="231F20"/>
                      <w:spacing w:val="-19"/>
                    </w:rPr>
                    <w:t> </w:t>
                  </w:r>
                  <w:r>
                    <w:rPr>
                      <w:color w:val="231F20"/>
                    </w:rPr>
                    <w:t>analysis.</w:t>
                  </w:r>
                </w:p>
              </w:txbxContent>
            </v:textbox>
            <w10:wrap type="none"/>
          </v:shape>
        </w:pict>
      </w:r>
      <w:r>
        <w:rPr/>
        <w:pict>
          <v:shape style="position:absolute;margin-left:312.105286pt;margin-top:166.859894pt;width:214.2pt;height:52.65pt;mso-position-horizontal-relative:page;mso-position-vertical-relative:page;z-index:-72328" type="#_x0000_t202" filled="false" stroked="false">
            <v:textbox inset="0,0,0,0">
              <w:txbxContent>
                <w:p>
                  <w:pPr>
                    <w:pStyle w:val="BodyText"/>
                    <w:spacing w:line="276" w:lineRule="auto"/>
                    <w:ind w:right="19"/>
                    <w:jc w:val="both"/>
                  </w:pPr>
                  <w:r>
                    <w:rPr>
                      <w:color w:val="231F20"/>
                      <w:w w:val="105"/>
                    </w:rPr>
                    <w:t>management</w:t>
                  </w:r>
                  <w:r>
                    <w:rPr>
                      <w:color w:val="231F20"/>
                      <w:spacing w:val="-13"/>
                      <w:w w:val="105"/>
                    </w:rPr>
                    <w:t> </w:t>
                  </w:r>
                  <w:r>
                    <w:rPr>
                      <w:color w:val="231F20"/>
                      <w:w w:val="105"/>
                    </w:rPr>
                    <w:t>accountant</w:t>
                  </w:r>
                  <w:r>
                    <w:rPr>
                      <w:color w:val="231F20"/>
                      <w:spacing w:val="-13"/>
                      <w:w w:val="105"/>
                    </w:rPr>
                    <w:t> </w:t>
                  </w:r>
                  <w:r>
                    <w:rPr>
                      <w:color w:val="231F20"/>
                      <w:w w:val="105"/>
                    </w:rPr>
                    <w:t>should</w:t>
                  </w:r>
                  <w:r>
                    <w:rPr>
                      <w:color w:val="231F20"/>
                      <w:spacing w:val="-13"/>
                      <w:w w:val="105"/>
                    </w:rPr>
                    <w:t> </w:t>
                  </w:r>
                  <w:r>
                    <w:rPr>
                      <w:color w:val="231F20"/>
                      <w:w w:val="105"/>
                    </w:rPr>
                    <w:t>ensure</w:t>
                  </w:r>
                  <w:r>
                    <w:rPr>
                      <w:color w:val="231F20"/>
                      <w:spacing w:val="-13"/>
                      <w:w w:val="105"/>
                    </w:rPr>
                    <w:t> </w:t>
                  </w:r>
                  <w:r>
                    <w:rPr>
                      <w:color w:val="231F20"/>
                      <w:w w:val="105"/>
                    </w:rPr>
                    <w:t>that</w:t>
                  </w:r>
                  <w:r>
                    <w:rPr>
                      <w:color w:val="231F20"/>
                      <w:spacing w:val="-13"/>
                      <w:w w:val="105"/>
                    </w:rPr>
                    <w:t> </w:t>
                  </w:r>
                  <w:r>
                    <w:rPr>
                      <w:color w:val="231F20"/>
                      <w:w w:val="105"/>
                    </w:rPr>
                    <w:t>the CEO is committed to value chain analysis and the organizational changes necessary for </w:t>
                  </w:r>
                  <w:r>
                    <w:rPr>
                      <w:color w:val="231F20"/>
                      <w:spacing w:val="-6"/>
                      <w:w w:val="105"/>
                    </w:rPr>
                    <w:t>its </w:t>
                  </w:r>
                  <w:r>
                    <w:rPr>
                      <w:color w:val="231F20"/>
                      <w:w w:val="105"/>
                    </w:rPr>
                    <w:t>successful</w:t>
                  </w:r>
                  <w:r>
                    <w:rPr>
                      <w:color w:val="231F20"/>
                      <w:spacing w:val="10"/>
                      <w:w w:val="105"/>
                    </w:rPr>
                    <w:t> </w:t>
                  </w:r>
                  <w:r>
                    <w:rPr>
                      <w:color w:val="231F20"/>
                      <w:w w:val="105"/>
                    </w:rPr>
                    <w:t>implementation.</w:t>
                  </w:r>
                </w:p>
              </w:txbxContent>
            </v:textbox>
            <w10:wrap type="none"/>
          </v:shape>
        </w:pict>
      </w:r>
      <w:r>
        <w:rPr/>
        <w:pict>
          <v:shape style="position:absolute;margin-left:312.105286pt;margin-top:231.859894pt;width:214.3pt;height:208.65pt;mso-position-horizontal-relative:page;mso-position-vertical-relative:page;z-index:-72304" type="#_x0000_t202" filled="false" stroked="false">
            <v:textbox inset="0,0,0,0">
              <w:txbxContent>
                <w:p>
                  <w:pPr>
                    <w:pStyle w:val="BodyText"/>
                    <w:spacing w:line="276" w:lineRule="auto"/>
                    <w:ind w:right="17"/>
                    <w:jc w:val="both"/>
                  </w:pPr>
                  <w:r>
                    <w:rPr>
                      <w:color w:val="231F20"/>
                      <w:spacing w:val="-4"/>
                      <w:w w:val="105"/>
                    </w:rPr>
                    <w:t>For many </w:t>
                  </w:r>
                  <w:r>
                    <w:rPr>
                      <w:color w:val="231F20"/>
                      <w:w w:val="105"/>
                    </w:rPr>
                    <w:t>service </w:t>
                  </w:r>
                  <w:r>
                    <w:rPr>
                      <w:color w:val="231F20"/>
                      <w:spacing w:val="-3"/>
                      <w:w w:val="105"/>
                    </w:rPr>
                    <w:t>companies, </w:t>
                  </w:r>
                  <w:r>
                    <w:rPr>
                      <w:color w:val="231F20"/>
                      <w:spacing w:val="-5"/>
                      <w:w w:val="105"/>
                    </w:rPr>
                    <w:t>Porter’s </w:t>
                  </w:r>
                  <w:r>
                    <w:rPr>
                      <w:color w:val="231F20"/>
                      <w:spacing w:val="-3"/>
                      <w:w w:val="105"/>
                    </w:rPr>
                    <w:t>value</w:t>
                  </w:r>
                  <w:r>
                    <w:rPr>
                      <w:color w:val="231F20"/>
                      <w:spacing w:val="-23"/>
                      <w:w w:val="105"/>
                    </w:rPr>
                    <w:t> </w:t>
                  </w:r>
                  <w:r>
                    <w:rPr>
                      <w:color w:val="231F20"/>
                      <w:w w:val="105"/>
                    </w:rPr>
                    <w:t>chain model emphasizing manufacturing firms </w:t>
                  </w:r>
                  <w:r>
                    <w:rPr>
                      <w:color w:val="231F20"/>
                      <w:spacing w:val="-8"/>
                      <w:w w:val="105"/>
                    </w:rPr>
                    <w:t>may </w:t>
                  </w:r>
                  <w:r>
                    <w:rPr>
                      <w:color w:val="231F20"/>
                      <w:spacing w:val="-3"/>
                      <w:w w:val="105"/>
                    </w:rPr>
                    <w:t>appear</w:t>
                  </w:r>
                  <w:r>
                    <w:rPr>
                      <w:color w:val="231F20"/>
                      <w:spacing w:val="-20"/>
                      <w:w w:val="105"/>
                    </w:rPr>
                    <w:t> </w:t>
                  </w:r>
                  <w:r>
                    <w:rPr>
                      <w:color w:val="231F20"/>
                      <w:spacing w:val="-3"/>
                      <w:w w:val="105"/>
                    </w:rPr>
                    <w:t>inappropriate.</w:t>
                  </w:r>
                  <w:r>
                    <w:rPr>
                      <w:color w:val="231F20"/>
                      <w:spacing w:val="-19"/>
                      <w:w w:val="105"/>
                    </w:rPr>
                    <w:t> </w:t>
                  </w:r>
                  <w:r>
                    <w:rPr>
                      <w:color w:val="231F20"/>
                      <w:spacing w:val="-6"/>
                      <w:w w:val="105"/>
                    </w:rPr>
                    <w:t>However,</w:t>
                  </w:r>
                  <w:r>
                    <w:rPr>
                      <w:color w:val="231F20"/>
                      <w:spacing w:val="-25"/>
                      <w:w w:val="105"/>
                    </w:rPr>
                    <w:t> </w:t>
                  </w:r>
                  <w:r>
                    <w:rPr>
                      <w:color w:val="231F20"/>
                      <w:w w:val="105"/>
                    </w:rPr>
                    <w:t>every</w:t>
                  </w:r>
                  <w:r>
                    <w:rPr>
                      <w:color w:val="231F20"/>
                      <w:spacing w:val="-19"/>
                      <w:w w:val="105"/>
                    </w:rPr>
                    <w:t> </w:t>
                  </w:r>
                  <w:r>
                    <w:rPr>
                      <w:color w:val="231F20"/>
                      <w:spacing w:val="-3"/>
                      <w:w w:val="105"/>
                    </w:rPr>
                    <w:t>organization </w:t>
                  </w:r>
                  <w:r>
                    <w:rPr>
                      <w:color w:val="231F20"/>
                      <w:w w:val="105"/>
                    </w:rPr>
                    <w:t>(banks, hospitals, airlines, professional firms) </w:t>
                  </w:r>
                  <w:r>
                    <w:rPr>
                      <w:color w:val="231F20"/>
                      <w:spacing w:val="-3"/>
                      <w:w w:val="105"/>
                    </w:rPr>
                    <w:t>has</w:t>
                  </w:r>
                  <w:r>
                    <w:rPr>
                      <w:color w:val="231F20"/>
                      <w:spacing w:val="-22"/>
                      <w:w w:val="105"/>
                    </w:rPr>
                    <w:t> </w:t>
                  </w:r>
                  <w:r>
                    <w:rPr>
                      <w:color w:val="231F20"/>
                      <w:w w:val="105"/>
                    </w:rPr>
                    <w:t>a</w:t>
                  </w:r>
                  <w:r>
                    <w:rPr>
                      <w:color w:val="231F20"/>
                      <w:spacing w:val="-22"/>
                      <w:w w:val="105"/>
                    </w:rPr>
                    <w:t> </w:t>
                  </w:r>
                  <w:r>
                    <w:rPr>
                      <w:color w:val="231F20"/>
                      <w:spacing w:val="-4"/>
                      <w:w w:val="105"/>
                    </w:rPr>
                    <w:t>variety</w:t>
                  </w:r>
                  <w:r>
                    <w:rPr>
                      <w:color w:val="231F20"/>
                      <w:spacing w:val="-21"/>
                      <w:w w:val="105"/>
                    </w:rPr>
                    <w:t> </w:t>
                  </w:r>
                  <w:r>
                    <w:rPr>
                      <w:color w:val="231F20"/>
                      <w:w w:val="105"/>
                    </w:rPr>
                    <w:t>of</w:t>
                  </w:r>
                  <w:r>
                    <w:rPr>
                      <w:color w:val="231F20"/>
                      <w:spacing w:val="-22"/>
                      <w:w w:val="105"/>
                    </w:rPr>
                    <w:t> </w:t>
                  </w:r>
                  <w:r>
                    <w:rPr>
                      <w:color w:val="231F20"/>
                      <w:w w:val="105"/>
                    </w:rPr>
                    <w:t>primary</w:t>
                  </w:r>
                  <w:r>
                    <w:rPr>
                      <w:color w:val="231F20"/>
                      <w:spacing w:val="-22"/>
                      <w:w w:val="105"/>
                    </w:rPr>
                    <w:t> </w:t>
                  </w:r>
                  <w:r>
                    <w:rPr>
                      <w:color w:val="231F20"/>
                      <w:spacing w:val="-3"/>
                      <w:w w:val="105"/>
                    </w:rPr>
                    <w:t>and</w:t>
                  </w:r>
                  <w:r>
                    <w:rPr>
                      <w:color w:val="231F20"/>
                      <w:spacing w:val="-21"/>
                      <w:w w:val="105"/>
                    </w:rPr>
                    <w:t> </w:t>
                  </w:r>
                  <w:r>
                    <w:rPr>
                      <w:color w:val="231F20"/>
                      <w:w w:val="105"/>
                    </w:rPr>
                    <w:t>support</w:t>
                  </w:r>
                  <w:r>
                    <w:rPr>
                      <w:color w:val="231F20"/>
                      <w:spacing w:val="-22"/>
                      <w:w w:val="105"/>
                    </w:rPr>
                    <w:t> </w:t>
                  </w:r>
                  <w:r>
                    <w:rPr>
                      <w:color w:val="231F20"/>
                      <w:spacing w:val="-4"/>
                      <w:w w:val="105"/>
                    </w:rPr>
                    <w:t>value-creating </w:t>
                  </w:r>
                  <w:r>
                    <w:rPr>
                      <w:color w:val="231F20"/>
                      <w:w w:val="105"/>
                    </w:rPr>
                    <w:t>activities to which value chain analysis applies. For example, a publishing company might </w:t>
                  </w:r>
                  <w:r>
                    <w:rPr>
                      <w:color w:val="231F20"/>
                      <w:spacing w:val="-6"/>
                      <w:w w:val="105"/>
                    </w:rPr>
                    <w:t>have </w:t>
                  </w:r>
                  <w:r>
                    <w:rPr>
                      <w:color w:val="231F20"/>
                      <w:w w:val="105"/>
                    </w:rPr>
                    <w:t>the </w:t>
                  </w:r>
                  <w:r>
                    <w:rPr>
                      <w:color w:val="231F20"/>
                      <w:spacing w:val="2"/>
                      <w:w w:val="105"/>
                    </w:rPr>
                    <w:t>following </w:t>
                  </w:r>
                  <w:r>
                    <w:rPr>
                      <w:color w:val="231F20"/>
                      <w:spacing w:val="4"/>
                      <w:w w:val="105"/>
                    </w:rPr>
                    <w:t>primary </w:t>
                  </w:r>
                  <w:r>
                    <w:rPr>
                      <w:color w:val="231F20"/>
                      <w:spacing w:val="2"/>
                      <w:w w:val="105"/>
                    </w:rPr>
                    <w:t>activities: information </w:t>
                  </w:r>
                  <w:r>
                    <w:rPr>
                      <w:color w:val="231F20"/>
                      <w:w w:val="105"/>
                    </w:rPr>
                    <w:t>acquisition, editorial, production, distribution, sales</w:t>
                  </w:r>
                  <w:r>
                    <w:rPr>
                      <w:color w:val="231F20"/>
                      <w:spacing w:val="-12"/>
                      <w:w w:val="105"/>
                    </w:rPr>
                    <w:t> </w:t>
                  </w:r>
                  <w:r>
                    <w:rPr>
                      <w:color w:val="231F20"/>
                      <w:w w:val="105"/>
                    </w:rPr>
                    <w:t>and</w:t>
                  </w:r>
                  <w:r>
                    <w:rPr>
                      <w:color w:val="231F20"/>
                      <w:spacing w:val="-12"/>
                      <w:w w:val="105"/>
                    </w:rPr>
                    <w:t> </w:t>
                  </w:r>
                  <w:r>
                    <w:rPr>
                      <w:color w:val="231F20"/>
                      <w:w w:val="105"/>
                    </w:rPr>
                    <w:t>service.</w:t>
                  </w:r>
                  <w:r>
                    <w:rPr>
                      <w:color w:val="231F20"/>
                      <w:spacing w:val="-12"/>
                      <w:w w:val="105"/>
                    </w:rPr>
                    <w:t> </w:t>
                  </w:r>
                  <w:r>
                    <w:rPr>
                      <w:color w:val="231F20"/>
                      <w:w w:val="105"/>
                    </w:rPr>
                    <w:t>Support</w:t>
                  </w:r>
                  <w:r>
                    <w:rPr>
                      <w:color w:val="231F20"/>
                      <w:spacing w:val="-12"/>
                      <w:w w:val="105"/>
                    </w:rPr>
                    <w:t> </w:t>
                  </w:r>
                  <w:r>
                    <w:rPr>
                      <w:color w:val="231F20"/>
                      <w:w w:val="105"/>
                    </w:rPr>
                    <w:t>activities</w:t>
                  </w:r>
                  <w:r>
                    <w:rPr>
                      <w:color w:val="231F20"/>
                      <w:spacing w:val="-12"/>
                      <w:w w:val="105"/>
                    </w:rPr>
                    <w:t> </w:t>
                  </w:r>
                  <w:r>
                    <w:rPr>
                      <w:color w:val="231F20"/>
                      <w:w w:val="105"/>
                    </w:rPr>
                    <w:t>include</w:t>
                  </w:r>
                  <w:r>
                    <w:rPr>
                      <w:color w:val="231F20"/>
                      <w:spacing w:val="-11"/>
                      <w:w w:val="105"/>
                    </w:rPr>
                    <w:t> </w:t>
                  </w:r>
                  <w:r>
                    <w:rPr>
                      <w:color w:val="231F20"/>
                      <w:w w:val="105"/>
                    </w:rPr>
                    <w:t>new product and business development, technology assessment and development, human resource management and firm infrastructure. If strategy is seen as the pursuit of competitive advantage, the link between the formulation of service strategy and operational service delivery is</w:t>
                  </w:r>
                  <w:r>
                    <w:rPr>
                      <w:color w:val="231F20"/>
                      <w:spacing w:val="-22"/>
                      <w:w w:val="105"/>
                    </w:rPr>
                    <w:t> </w:t>
                  </w:r>
                  <w:r>
                    <w:rPr>
                      <w:color w:val="231F20"/>
                      <w:w w:val="105"/>
                    </w:rPr>
                    <w:t>vital.</w:t>
                  </w:r>
                </w:p>
              </w:txbxContent>
            </v:textbox>
            <w10:wrap type="none"/>
          </v:shape>
        </w:pict>
      </w:r>
      <w:r>
        <w:rPr/>
        <w:pict>
          <v:shape style="position:absolute;margin-left:85.595001pt;margin-top:296.860107pt;width:214.4pt;height:78.650pt;mso-position-horizontal-relative:page;mso-position-vertical-relative:page;z-index:-72280" type="#_x0000_t202" filled="false" stroked="false">
            <v:textbox inset="0,0,0,0">
              <w:txbxContent>
                <w:p>
                  <w:pPr>
                    <w:pStyle w:val="BodyText"/>
                    <w:spacing w:line="276" w:lineRule="auto"/>
                    <w:ind w:right="17"/>
                    <w:jc w:val="both"/>
                  </w:pPr>
                  <w:r>
                    <w:rPr>
                      <w:color w:val="231F20"/>
                    </w:rPr>
                    <w:t>Although value chain analysis requires expertise in </w:t>
                  </w:r>
                  <w:r>
                    <w:rPr>
                      <w:color w:val="231F20"/>
                      <w:spacing w:val="3"/>
                    </w:rPr>
                    <w:t>internal operations </w:t>
                  </w:r>
                  <w:r>
                    <w:rPr>
                      <w:color w:val="231F20"/>
                      <w:spacing w:val="2"/>
                    </w:rPr>
                    <w:t>and </w:t>
                  </w:r>
                  <w:r>
                    <w:rPr>
                      <w:color w:val="231F20"/>
                      <w:spacing w:val="3"/>
                    </w:rPr>
                    <w:t>information, </w:t>
                  </w:r>
                  <w:r>
                    <w:rPr>
                      <w:color w:val="231F20"/>
                      <w:spacing w:val="4"/>
                    </w:rPr>
                    <w:t>it </w:t>
                  </w:r>
                  <w:r>
                    <w:rPr>
                      <w:color w:val="231F20"/>
                    </w:rPr>
                    <w:t>demands a great deal of external information. Management accountants must seek relevant financial and non-financial </w:t>
                  </w:r>
                  <w:r>
                    <w:rPr>
                      <w:color w:val="231F20"/>
                      <w:spacing w:val="2"/>
                    </w:rPr>
                    <w:t>information </w:t>
                  </w:r>
                  <w:r>
                    <w:rPr>
                      <w:color w:val="231F20"/>
                    </w:rPr>
                    <w:t>from sources outside the</w:t>
                  </w:r>
                  <w:r>
                    <w:rPr>
                      <w:color w:val="231F20"/>
                      <w:spacing w:val="2"/>
                    </w:rPr>
                    <w:t> </w:t>
                  </w:r>
                  <w:r>
                    <w:rPr>
                      <w:color w:val="231F20"/>
                    </w:rPr>
                    <w:t>organization.</w:t>
                  </w:r>
                </w:p>
              </w:txbxContent>
            </v:textbox>
            <w10:wrap type="none"/>
          </v:shape>
        </w:pict>
      </w:r>
      <w:r>
        <w:rPr/>
        <w:pict>
          <v:shape style="position:absolute;margin-left:85.595001pt;margin-top:387.860107pt;width:214.3pt;height:78.650pt;mso-position-horizontal-relative:page;mso-position-vertical-relative:page;z-index:-72256" type="#_x0000_t202" filled="false" stroked="false">
            <v:textbox inset="0,0,0,0">
              <w:txbxContent>
                <w:p>
                  <w:pPr>
                    <w:pStyle w:val="BodyText"/>
                    <w:spacing w:line="276" w:lineRule="auto"/>
                    <w:ind w:right="17"/>
                    <w:jc w:val="both"/>
                  </w:pPr>
                  <w:r>
                    <w:rPr>
                      <w:color w:val="231F20"/>
                    </w:rPr>
                    <w:t>Management accountants must integrate data- bases and potential sources of timely information on competitive forces confronting the business. This calls for innovation and creativity in gathering and analyzing information for manage- ment decisions.</w:t>
                  </w:r>
                </w:p>
              </w:txbxContent>
            </v:textbox>
            <w10:wrap type="none"/>
          </v:shape>
        </w:pict>
      </w:r>
      <w:r>
        <w:rPr/>
        <w:pict>
          <v:shape style="position:absolute;margin-left:312.105286pt;margin-top:451.032013pt;width:213.95pt;height:93.5pt;mso-position-horizontal-relative:page;mso-position-vertical-relative:page;z-index:-72232" type="#_x0000_t202" filled="false" stroked="false">
            <v:textbox inset="0,0,0,0">
              <w:txbxContent>
                <w:p>
                  <w:pPr>
                    <w:spacing w:before="19"/>
                    <w:ind w:left="20" w:right="0" w:firstLine="0"/>
                    <w:jc w:val="left"/>
                    <w:rPr>
                      <w:sz w:val="24"/>
                    </w:rPr>
                  </w:pPr>
                  <w:r>
                    <w:rPr>
                      <w:color w:val="569BBE"/>
                      <w:spacing w:val="14"/>
                      <w:w w:val="105"/>
                      <w:sz w:val="24"/>
                    </w:rPr>
                    <w:t>X.</w:t>
                  </w:r>
                  <w:r>
                    <w:rPr>
                      <w:color w:val="569BBE"/>
                      <w:spacing w:val="66"/>
                      <w:w w:val="105"/>
                      <w:sz w:val="24"/>
                    </w:rPr>
                    <w:t> </w:t>
                  </w:r>
                  <w:r>
                    <w:rPr>
                      <w:color w:val="569BBE"/>
                      <w:spacing w:val="25"/>
                      <w:w w:val="105"/>
                      <w:sz w:val="24"/>
                    </w:rPr>
                    <w:t>CONCLUSION</w:t>
                  </w:r>
                  <w:r>
                    <w:rPr>
                      <w:color w:val="569BBE"/>
                      <w:spacing w:val="-32"/>
                      <w:sz w:val="24"/>
                    </w:rPr>
                    <w:t> </w:t>
                  </w:r>
                </w:p>
                <w:p>
                  <w:pPr>
                    <w:pStyle w:val="BodyText"/>
                    <w:spacing w:line="276" w:lineRule="auto" w:before="25"/>
                    <w:ind w:right="17"/>
                    <w:jc w:val="both"/>
                  </w:pPr>
                  <w:r>
                    <w:rPr>
                      <w:color w:val="231F20"/>
                      <w:spacing w:val="-3"/>
                      <w:w w:val="105"/>
                    </w:rPr>
                    <w:t>As </w:t>
                  </w:r>
                  <w:r>
                    <w:rPr>
                      <w:color w:val="231F20"/>
                      <w:w w:val="105"/>
                    </w:rPr>
                    <w:t>a </w:t>
                  </w:r>
                  <w:r>
                    <w:rPr>
                      <w:color w:val="231F20"/>
                      <w:spacing w:val="-5"/>
                      <w:w w:val="105"/>
                    </w:rPr>
                    <w:t>unifying theme, </w:t>
                  </w:r>
                  <w:r>
                    <w:rPr>
                      <w:color w:val="231F20"/>
                      <w:spacing w:val="-4"/>
                      <w:w w:val="105"/>
                    </w:rPr>
                    <w:t>value chain </w:t>
                  </w:r>
                  <w:r>
                    <w:rPr>
                      <w:color w:val="231F20"/>
                      <w:spacing w:val="-5"/>
                      <w:w w:val="105"/>
                    </w:rPr>
                    <w:t>analysis presents organizations</w:t>
                  </w:r>
                  <w:r>
                    <w:rPr>
                      <w:color w:val="231F20"/>
                      <w:spacing w:val="-20"/>
                      <w:w w:val="105"/>
                    </w:rPr>
                    <w:t> </w:t>
                  </w:r>
                  <w:r>
                    <w:rPr>
                      <w:color w:val="231F20"/>
                      <w:spacing w:val="-4"/>
                      <w:w w:val="105"/>
                    </w:rPr>
                    <w:t>with</w:t>
                  </w:r>
                  <w:r>
                    <w:rPr>
                      <w:color w:val="231F20"/>
                      <w:spacing w:val="-19"/>
                      <w:w w:val="105"/>
                    </w:rPr>
                    <w:t> </w:t>
                  </w:r>
                  <w:r>
                    <w:rPr>
                      <w:color w:val="231F20"/>
                      <w:spacing w:val="-3"/>
                      <w:w w:val="105"/>
                    </w:rPr>
                    <w:t>an</w:t>
                  </w:r>
                  <w:r>
                    <w:rPr>
                      <w:color w:val="231F20"/>
                      <w:spacing w:val="-19"/>
                      <w:w w:val="105"/>
                    </w:rPr>
                    <w:t> </w:t>
                  </w:r>
                  <w:r>
                    <w:rPr>
                      <w:color w:val="231F20"/>
                      <w:spacing w:val="-5"/>
                      <w:w w:val="105"/>
                    </w:rPr>
                    <w:t>overarching</w:t>
                  </w:r>
                  <w:r>
                    <w:rPr>
                      <w:color w:val="231F20"/>
                      <w:spacing w:val="-20"/>
                      <w:w w:val="105"/>
                    </w:rPr>
                    <w:t> </w:t>
                  </w:r>
                  <w:r>
                    <w:rPr>
                      <w:color w:val="231F20"/>
                      <w:spacing w:val="-4"/>
                      <w:w w:val="105"/>
                    </w:rPr>
                    <w:t>tool</w:t>
                  </w:r>
                  <w:r>
                    <w:rPr>
                      <w:color w:val="231F20"/>
                      <w:spacing w:val="-19"/>
                      <w:w w:val="105"/>
                    </w:rPr>
                    <w:t> </w:t>
                  </w:r>
                  <w:r>
                    <w:rPr>
                      <w:color w:val="231F20"/>
                      <w:spacing w:val="-4"/>
                      <w:w w:val="105"/>
                    </w:rPr>
                    <w:t>for</w:t>
                  </w:r>
                  <w:r>
                    <w:rPr>
                      <w:color w:val="231F20"/>
                      <w:spacing w:val="-19"/>
                      <w:w w:val="105"/>
                    </w:rPr>
                    <w:t> </w:t>
                  </w:r>
                  <w:r>
                    <w:rPr>
                      <w:color w:val="231F20"/>
                      <w:spacing w:val="-6"/>
                      <w:w w:val="105"/>
                    </w:rPr>
                    <w:t>improving </w:t>
                  </w:r>
                  <w:r>
                    <w:rPr>
                      <w:color w:val="231F20"/>
                      <w:spacing w:val="-4"/>
                      <w:w w:val="105"/>
                    </w:rPr>
                    <w:t>their </w:t>
                  </w:r>
                  <w:r>
                    <w:rPr>
                      <w:color w:val="231F20"/>
                      <w:spacing w:val="-5"/>
                      <w:w w:val="105"/>
                    </w:rPr>
                    <w:t>strategic planning </w:t>
                  </w:r>
                  <w:r>
                    <w:rPr>
                      <w:color w:val="231F20"/>
                      <w:spacing w:val="-4"/>
                      <w:w w:val="105"/>
                    </w:rPr>
                    <w:t>and </w:t>
                  </w:r>
                  <w:r>
                    <w:rPr>
                      <w:color w:val="231F20"/>
                      <w:spacing w:val="-5"/>
                      <w:w w:val="105"/>
                    </w:rPr>
                    <w:t>resource allocation. </w:t>
                  </w:r>
                  <w:r>
                    <w:rPr>
                      <w:color w:val="231F20"/>
                      <w:spacing w:val="-4"/>
                      <w:w w:val="105"/>
                    </w:rPr>
                    <w:t>The goal </w:t>
                  </w:r>
                  <w:r>
                    <w:rPr>
                      <w:color w:val="231F20"/>
                      <w:spacing w:val="-3"/>
                      <w:w w:val="105"/>
                    </w:rPr>
                    <w:t>is to </w:t>
                  </w:r>
                  <w:r>
                    <w:rPr>
                      <w:color w:val="231F20"/>
                      <w:spacing w:val="-5"/>
                      <w:w w:val="105"/>
                    </w:rPr>
                    <w:t>provide management </w:t>
                  </w:r>
                  <w:r>
                    <w:rPr>
                      <w:color w:val="231F20"/>
                      <w:spacing w:val="-4"/>
                      <w:w w:val="105"/>
                    </w:rPr>
                    <w:t>with </w:t>
                  </w:r>
                  <w:r>
                    <w:rPr>
                      <w:color w:val="231F20"/>
                      <w:spacing w:val="-5"/>
                      <w:w w:val="105"/>
                    </w:rPr>
                    <w:t>sufficient options </w:t>
                  </w:r>
                  <w:r>
                    <w:rPr>
                      <w:color w:val="231F20"/>
                      <w:spacing w:val="-3"/>
                      <w:w w:val="105"/>
                    </w:rPr>
                    <w:t>to </w:t>
                  </w:r>
                  <w:r>
                    <w:rPr>
                      <w:color w:val="231F20"/>
                      <w:spacing w:val="-5"/>
                      <w:w w:val="105"/>
                    </w:rPr>
                    <w:t>sustain </w:t>
                  </w:r>
                  <w:r>
                    <w:rPr>
                      <w:color w:val="231F20"/>
                      <w:spacing w:val="-4"/>
                      <w:w w:val="105"/>
                    </w:rPr>
                    <w:t>its </w:t>
                  </w:r>
                  <w:r>
                    <w:rPr>
                      <w:color w:val="231F20"/>
                      <w:spacing w:val="-5"/>
                      <w:w w:val="105"/>
                    </w:rPr>
                    <w:t>competitive advantage </w:t>
                  </w:r>
                  <w:r>
                    <w:rPr>
                      <w:color w:val="231F20"/>
                      <w:spacing w:val="-3"/>
                      <w:w w:val="105"/>
                    </w:rPr>
                    <w:t>in </w:t>
                  </w:r>
                  <w:r>
                    <w:rPr>
                      <w:color w:val="231F20"/>
                      <w:spacing w:val="-5"/>
                      <w:w w:val="105"/>
                    </w:rPr>
                    <w:t>an ever-changing business</w:t>
                  </w:r>
                  <w:r>
                    <w:rPr>
                      <w:color w:val="231F20"/>
                      <w:spacing w:val="6"/>
                      <w:w w:val="105"/>
                    </w:rPr>
                    <w:t> </w:t>
                  </w:r>
                  <w:r>
                    <w:rPr>
                      <w:color w:val="231F20"/>
                      <w:spacing w:val="-6"/>
                      <w:w w:val="105"/>
                    </w:rPr>
                    <w:t>environment.</w:t>
                  </w:r>
                </w:p>
              </w:txbxContent>
            </v:textbox>
            <w10:wrap type="none"/>
          </v:shape>
        </w:pict>
      </w:r>
      <w:r>
        <w:rPr/>
        <w:pict>
          <v:shape style="position:absolute;margin-left:85.595001pt;margin-top:478.859985pt;width:214.1pt;height:52.65pt;mso-position-horizontal-relative:page;mso-position-vertical-relative:page;z-index:-72208" type="#_x0000_t202" filled="false" stroked="false">
            <v:textbox inset="0,0,0,0">
              <w:txbxContent>
                <w:p>
                  <w:pPr>
                    <w:pStyle w:val="BodyText"/>
                    <w:spacing w:line="276" w:lineRule="auto"/>
                    <w:ind w:right="17"/>
                    <w:jc w:val="both"/>
                  </w:pPr>
                  <w:r>
                    <w:rPr>
                      <w:color w:val="231F20"/>
                      <w:w w:val="105"/>
                    </w:rPr>
                    <w:t>Designing internal and external information sys- tems</w:t>
                  </w:r>
                  <w:r>
                    <w:rPr>
                      <w:color w:val="231F20"/>
                      <w:spacing w:val="-7"/>
                      <w:w w:val="105"/>
                    </w:rPr>
                    <w:t> </w:t>
                  </w:r>
                  <w:r>
                    <w:rPr>
                      <w:color w:val="231F20"/>
                      <w:w w:val="105"/>
                    </w:rPr>
                    <w:t>to</w:t>
                  </w:r>
                  <w:r>
                    <w:rPr>
                      <w:color w:val="231F20"/>
                      <w:spacing w:val="-7"/>
                      <w:w w:val="105"/>
                    </w:rPr>
                    <w:t> </w:t>
                  </w:r>
                  <w:r>
                    <w:rPr>
                      <w:color w:val="231F20"/>
                      <w:w w:val="105"/>
                    </w:rPr>
                    <w:t>assist</w:t>
                  </w:r>
                  <w:r>
                    <w:rPr>
                      <w:color w:val="231F20"/>
                      <w:spacing w:val="-6"/>
                      <w:w w:val="105"/>
                    </w:rPr>
                    <w:t> </w:t>
                  </w:r>
                  <w:r>
                    <w:rPr>
                      <w:color w:val="231F20"/>
                      <w:w w:val="105"/>
                    </w:rPr>
                    <w:t>managers</w:t>
                  </w:r>
                  <w:r>
                    <w:rPr>
                      <w:color w:val="231F20"/>
                      <w:spacing w:val="-7"/>
                      <w:w w:val="105"/>
                    </w:rPr>
                    <w:t> </w:t>
                  </w:r>
                  <w:r>
                    <w:rPr>
                      <w:color w:val="231F20"/>
                      <w:w w:val="105"/>
                    </w:rPr>
                    <w:t>in</w:t>
                  </w:r>
                  <w:r>
                    <w:rPr>
                      <w:color w:val="231F20"/>
                      <w:spacing w:val="-7"/>
                      <w:w w:val="105"/>
                    </w:rPr>
                    <w:t> </w:t>
                  </w:r>
                  <w:r>
                    <w:rPr>
                      <w:color w:val="231F20"/>
                      <w:w w:val="105"/>
                    </w:rPr>
                    <w:t>planning,</w:t>
                  </w:r>
                  <w:r>
                    <w:rPr>
                      <w:color w:val="231F20"/>
                      <w:spacing w:val="-14"/>
                      <w:w w:val="105"/>
                    </w:rPr>
                    <w:t> </w:t>
                  </w:r>
                  <w:r>
                    <w:rPr>
                      <w:color w:val="231F20"/>
                      <w:w w:val="105"/>
                    </w:rPr>
                    <w:t>monitoring and</w:t>
                  </w:r>
                  <w:r>
                    <w:rPr>
                      <w:color w:val="231F20"/>
                      <w:spacing w:val="-22"/>
                      <w:w w:val="105"/>
                    </w:rPr>
                    <w:t> </w:t>
                  </w:r>
                  <w:r>
                    <w:rPr>
                      <w:color w:val="231F20"/>
                      <w:spacing w:val="-3"/>
                      <w:w w:val="105"/>
                    </w:rPr>
                    <w:t>improving</w:t>
                  </w:r>
                  <w:r>
                    <w:rPr>
                      <w:color w:val="231F20"/>
                      <w:spacing w:val="-22"/>
                      <w:w w:val="105"/>
                    </w:rPr>
                    <w:t> </w:t>
                  </w:r>
                  <w:r>
                    <w:rPr>
                      <w:color w:val="231F20"/>
                      <w:spacing w:val="-3"/>
                      <w:w w:val="105"/>
                    </w:rPr>
                    <w:t>value-creating</w:t>
                  </w:r>
                  <w:r>
                    <w:rPr>
                      <w:color w:val="231F20"/>
                      <w:spacing w:val="-22"/>
                      <w:w w:val="105"/>
                    </w:rPr>
                    <w:t> </w:t>
                  </w:r>
                  <w:r>
                    <w:rPr>
                      <w:color w:val="231F20"/>
                      <w:spacing w:val="-3"/>
                      <w:w w:val="105"/>
                    </w:rPr>
                    <w:t>processes</w:t>
                  </w:r>
                  <w:r>
                    <w:rPr>
                      <w:color w:val="231F20"/>
                      <w:spacing w:val="-21"/>
                      <w:w w:val="105"/>
                    </w:rPr>
                    <w:t> </w:t>
                  </w:r>
                  <w:r>
                    <w:rPr>
                      <w:color w:val="231F20"/>
                      <w:w w:val="105"/>
                    </w:rPr>
                    <w:t>is</w:t>
                  </w:r>
                  <w:r>
                    <w:rPr>
                      <w:color w:val="231F20"/>
                      <w:spacing w:val="-22"/>
                      <w:w w:val="105"/>
                    </w:rPr>
                    <w:t> </w:t>
                  </w:r>
                  <w:r>
                    <w:rPr>
                      <w:color w:val="231F20"/>
                      <w:spacing w:val="-3"/>
                      <w:w w:val="105"/>
                    </w:rPr>
                    <w:t>another </w:t>
                  </w:r>
                  <w:r>
                    <w:rPr>
                      <w:color w:val="231F20"/>
                      <w:w w:val="105"/>
                    </w:rPr>
                    <w:t>challenge facing management</w:t>
                  </w:r>
                  <w:r>
                    <w:rPr>
                      <w:color w:val="231F20"/>
                      <w:spacing w:val="-1"/>
                      <w:w w:val="105"/>
                    </w:rPr>
                    <w:t> </w:t>
                  </w:r>
                  <w:r>
                    <w:rPr>
                      <w:color w:val="231F20"/>
                      <w:w w:val="105"/>
                    </w:rPr>
                    <w:t>accountants.</w:t>
                  </w:r>
                </w:p>
              </w:txbxContent>
            </v:textbox>
            <w10:wrap type="none"/>
          </v:shape>
        </w:pict>
      </w:r>
      <w:r>
        <w:rPr/>
        <w:pict>
          <v:shape style="position:absolute;margin-left:85.595001pt;margin-top:543.859985pt;width:214.3pt;height:78.650pt;mso-position-horizontal-relative:page;mso-position-vertical-relative:page;z-index:-72184" type="#_x0000_t202" filled="false" stroked="false">
            <v:textbox inset="0,0,0,0">
              <w:txbxContent>
                <w:p>
                  <w:pPr>
                    <w:pStyle w:val="BodyText"/>
                    <w:spacing w:line="276" w:lineRule="auto"/>
                    <w:ind w:right="17"/>
                    <w:jc w:val="both"/>
                  </w:pPr>
                  <w:r>
                    <w:rPr>
                      <w:color w:val="231F20"/>
                      <w:w w:val="105"/>
                    </w:rPr>
                    <w:t>Information technology is improving daily </w:t>
                  </w:r>
                  <w:r>
                    <w:rPr>
                      <w:color w:val="231F20"/>
                      <w:spacing w:val="-5"/>
                      <w:w w:val="105"/>
                    </w:rPr>
                    <w:t>but </w:t>
                  </w:r>
                  <w:r>
                    <w:rPr>
                      <w:color w:val="231F20"/>
                      <w:w w:val="105"/>
                    </w:rPr>
                    <w:t>existing</w:t>
                  </w:r>
                  <w:r>
                    <w:rPr>
                      <w:color w:val="231F20"/>
                      <w:spacing w:val="-10"/>
                      <w:w w:val="105"/>
                    </w:rPr>
                    <w:t> </w:t>
                  </w:r>
                  <w:r>
                    <w:rPr>
                      <w:color w:val="231F20"/>
                      <w:w w:val="105"/>
                    </w:rPr>
                    <w:t>information</w:t>
                  </w:r>
                  <w:r>
                    <w:rPr>
                      <w:color w:val="231F20"/>
                      <w:spacing w:val="-10"/>
                      <w:w w:val="105"/>
                    </w:rPr>
                    <w:t> </w:t>
                  </w:r>
                  <w:r>
                    <w:rPr>
                      <w:color w:val="231F20"/>
                      <w:w w:val="105"/>
                    </w:rPr>
                    <w:t>systems</w:t>
                  </w:r>
                  <w:r>
                    <w:rPr>
                      <w:color w:val="231F20"/>
                      <w:spacing w:val="-10"/>
                      <w:w w:val="105"/>
                    </w:rPr>
                    <w:t> </w:t>
                  </w:r>
                  <w:r>
                    <w:rPr>
                      <w:color w:val="231F20"/>
                      <w:w w:val="105"/>
                    </w:rPr>
                    <w:t>are</w:t>
                  </w:r>
                  <w:r>
                    <w:rPr>
                      <w:color w:val="231F20"/>
                      <w:spacing w:val="-10"/>
                      <w:w w:val="105"/>
                    </w:rPr>
                    <w:t> </w:t>
                  </w:r>
                  <w:r>
                    <w:rPr>
                      <w:color w:val="231F20"/>
                      <w:w w:val="105"/>
                    </w:rPr>
                    <w:t>slow</w:t>
                  </w:r>
                  <w:r>
                    <w:rPr>
                      <w:color w:val="231F20"/>
                      <w:spacing w:val="-10"/>
                      <w:w w:val="105"/>
                    </w:rPr>
                    <w:t> </w:t>
                  </w:r>
                  <w:r>
                    <w:rPr>
                      <w:color w:val="231F20"/>
                      <w:w w:val="105"/>
                    </w:rPr>
                    <w:t>to</w:t>
                  </w:r>
                  <w:r>
                    <w:rPr>
                      <w:color w:val="231F20"/>
                      <w:spacing w:val="-10"/>
                      <w:w w:val="105"/>
                    </w:rPr>
                    <w:t> </w:t>
                  </w:r>
                  <w:r>
                    <w:rPr>
                      <w:color w:val="231F20"/>
                      <w:w w:val="105"/>
                    </w:rPr>
                    <w:t>change. Management</w:t>
                  </w:r>
                  <w:r>
                    <w:rPr>
                      <w:color w:val="231F20"/>
                      <w:spacing w:val="-12"/>
                      <w:w w:val="105"/>
                    </w:rPr>
                    <w:t> </w:t>
                  </w:r>
                  <w:r>
                    <w:rPr>
                      <w:color w:val="231F20"/>
                      <w:w w:val="105"/>
                    </w:rPr>
                    <w:t>accountants</w:t>
                  </w:r>
                  <w:r>
                    <w:rPr>
                      <w:color w:val="231F20"/>
                      <w:spacing w:val="-12"/>
                      <w:w w:val="105"/>
                    </w:rPr>
                    <w:t> </w:t>
                  </w:r>
                  <w:r>
                    <w:rPr>
                      <w:color w:val="231F20"/>
                      <w:w w:val="105"/>
                    </w:rPr>
                    <w:t>should</w:t>
                  </w:r>
                  <w:r>
                    <w:rPr>
                      <w:color w:val="231F20"/>
                      <w:spacing w:val="-12"/>
                      <w:w w:val="105"/>
                    </w:rPr>
                    <w:t> </w:t>
                  </w:r>
                  <w:r>
                    <w:rPr>
                      <w:color w:val="231F20"/>
                      <w:w w:val="105"/>
                    </w:rPr>
                    <w:t>solicit</w:t>
                  </w:r>
                  <w:r>
                    <w:rPr>
                      <w:color w:val="231F20"/>
                      <w:spacing w:val="-11"/>
                      <w:w w:val="105"/>
                    </w:rPr>
                    <w:t> </w:t>
                  </w:r>
                  <w:r>
                    <w:rPr>
                      <w:color w:val="231F20"/>
                      <w:w w:val="105"/>
                    </w:rPr>
                    <w:t>support </w:t>
                  </w:r>
                  <w:r>
                    <w:rPr>
                      <w:color w:val="231F20"/>
                      <w:spacing w:val="3"/>
                      <w:w w:val="105"/>
                    </w:rPr>
                    <w:t>from </w:t>
                  </w:r>
                  <w:r>
                    <w:rPr>
                      <w:color w:val="231F20"/>
                      <w:spacing w:val="2"/>
                      <w:w w:val="105"/>
                    </w:rPr>
                    <w:t>all </w:t>
                  </w:r>
                  <w:r>
                    <w:rPr>
                      <w:color w:val="231F20"/>
                      <w:spacing w:val="3"/>
                      <w:w w:val="105"/>
                    </w:rPr>
                    <w:t>senior managers </w:t>
                  </w:r>
                  <w:r>
                    <w:rPr>
                      <w:color w:val="231F20"/>
                      <w:spacing w:val="2"/>
                      <w:w w:val="105"/>
                    </w:rPr>
                    <w:t>for </w:t>
                  </w:r>
                  <w:r>
                    <w:rPr>
                      <w:color w:val="231F20"/>
                      <w:spacing w:val="4"/>
                      <w:w w:val="105"/>
                    </w:rPr>
                    <w:t>allocating </w:t>
                  </w:r>
                  <w:r>
                    <w:rPr>
                      <w:color w:val="231F20"/>
                      <w:w w:val="105"/>
                    </w:rPr>
                    <w:t>resources to develop and improve value </w:t>
                  </w:r>
                  <w:r>
                    <w:rPr>
                      <w:color w:val="231F20"/>
                      <w:spacing w:val="-3"/>
                      <w:w w:val="105"/>
                    </w:rPr>
                    <w:t>chain- </w:t>
                  </w:r>
                  <w:r>
                    <w:rPr>
                      <w:color w:val="231F20"/>
                      <w:w w:val="105"/>
                    </w:rPr>
                    <w:t>oriented information</w:t>
                  </w:r>
                  <w:r>
                    <w:rPr>
                      <w:color w:val="231F20"/>
                      <w:spacing w:val="20"/>
                      <w:w w:val="105"/>
                    </w:rPr>
                    <w:t> </w:t>
                  </w:r>
                  <w:r>
                    <w:rPr>
                      <w:color w:val="231F20"/>
                      <w:w w:val="105"/>
                    </w:rPr>
                    <w:t>systems.</w:t>
                  </w:r>
                </w:p>
              </w:txbxContent>
            </v:textbox>
            <w10:wrap type="none"/>
          </v:shape>
        </w:pict>
      </w:r>
      <w:r>
        <w:rPr/>
        <w:pict>
          <v:shape style="position:absolute;margin-left:312.105286pt;margin-top:556.859924pt;width:214.2pt;height:65.650pt;mso-position-horizontal-relative:page;mso-position-vertical-relative:page;z-index:-72160" type="#_x0000_t202" filled="false" stroked="false">
            <v:textbox inset="0,0,0,0">
              <w:txbxContent>
                <w:p>
                  <w:pPr>
                    <w:pStyle w:val="BodyText"/>
                    <w:spacing w:line="276" w:lineRule="auto"/>
                    <w:ind w:right="17"/>
                    <w:jc w:val="both"/>
                  </w:pPr>
                  <w:r>
                    <w:rPr>
                      <w:color w:val="231F20"/>
                    </w:rPr>
                    <w:t>Analyzing costs and differentiation through the </w:t>
                  </w:r>
                  <w:r>
                    <w:rPr>
                      <w:color w:val="231F20"/>
                      <w:spacing w:val="-6"/>
                    </w:rPr>
                    <w:t>value chain </w:t>
                  </w:r>
                  <w:r>
                    <w:rPr>
                      <w:color w:val="231F20"/>
                      <w:spacing w:val="-4"/>
                    </w:rPr>
                    <w:t>is an </w:t>
                  </w:r>
                  <w:r>
                    <w:rPr>
                      <w:color w:val="231F20"/>
                      <w:spacing w:val="-7"/>
                    </w:rPr>
                    <w:t>essential component </w:t>
                  </w:r>
                  <w:r>
                    <w:rPr>
                      <w:color w:val="231F20"/>
                      <w:spacing w:val="-4"/>
                    </w:rPr>
                    <w:t>in </w:t>
                  </w:r>
                  <w:r>
                    <w:rPr>
                      <w:color w:val="231F20"/>
                      <w:spacing w:val="-5"/>
                    </w:rPr>
                    <w:t>the </w:t>
                  </w:r>
                  <w:r>
                    <w:rPr>
                      <w:color w:val="231F20"/>
                      <w:spacing w:val="-7"/>
                    </w:rPr>
                    <w:t>search </w:t>
                  </w:r>
                  <w:r>
                    <w:rPr>
                      <w:color w:val="231F20"/>
                    </w:rPr>
                    <w:t>for competitive advantage. The data problems  are not insignificant and the answers will </w:t>
                  </w:r>
                  <w:r>
                    <w:rPr>
                      <w:color w:val="231F20"/>
                      <w:spacing w:val="-6"/>
                    </w:rPr>
                    <w:t>not </w:t>
                  </w:r>
                  <w:r>
                    <w:rPr>
                      <w:color w:val="231F20"/>
                      <w:spacing w:val="-3"/>
                    </w:rPr>
                    <w:t>always </w:t>
                  </w:r>
                  <w:r>
                    <w:rPr>
                      <w:color w:val="231F20"/>
                    </w:rPr>
                    <w:t>be</w:t>
                  </w:r>
                  <w:r>
                    <w:rPr>
                      <w:color w:val="231F20"/>
                      <w:spacing w:val="-12"/>
                    </w:rPr>
                    <w:t> </w:t>
                  </w:r>
                  <w:r>
                    <w:rPr>
                      <w:color w:val="231F20"/>
                    </w:rPr>
                    <w:t>precise.</w:t>
                  </w:r>
                </w:p>
              </w:txbxContent>
            </v:textbox>
            <w10:wrap type="none"/>
          </v:shape>
        </w:pict>
      </w:r>
      <w:r>
        <w:rPr/>
        <w:pict>
          <v:shape style="position:absolute;margin-left:85.595001pt;margin-top:634.859985pt;width:214.4pt;height:78.650pt;mso-position-horizontal-relative:page;mso-position-vertical-relative:page;z-index:-72136" type="#_x0000_t202" filled="false" stroked="false">
            <v:textbox inset="0,0,0,0">
              <w:txbxContent>
                <w:p>
                  <w:pPr>
                    <w:pStyle w:val="BodyText"/>
                    <w:spacing w:line="276" w:lineRule="auto"/>
                    <w:ind w:right="17"/>
                    <w:jc w:val="both"/>
                  </w:pPr>
                  <w:r>
                    <w:rPr>
                      <w:color w:val="231F20"/>
                      <w:w w:val="105"/>
                    </w:rPr>
                    <w:t>Value chain analysis requires the cooperation </w:t>
                  </w:r>
                  <w:r>
                    <w:rPr>
                      <w:color w:val="231F20"/>
                      <w:spacing w:val="-7"/>
                      <w:w w:val="105"/>
                    </w:rPr>
                    <w:t>of </w:t>
                  </w:r>
                  <w:r>
                    <w:rPr>
                      <w:color w:val="231F20"/>
                      <w:w w:val="105"/>
                    </w:rPr>
                    <w:t>all managers involved in value chain processes, </w:t>
                  </w:r>
                  <w:r>
                    <w:rPr>
                      <w:color w:val="231F20"/>
                      <w:spacing w:val="3"/>
                      <w:w w:val="105"/>
                    </w:rPr>
                    <w:t>including engineers, designers, </w:t>
                  </w:r>
                  <w:r>
                    <w:rPr>
                      <w:color w:val="231F20"/>
                      <w:spacing w:val="4"/>
                      <w:w w:val="105"/>
                    </w:rPr>
                    <w:t>production </w:t>
                  </w:r>
                  <w:r>
                    <w:rPr>
                      <w:color w:val="231F20"/>
                      <w:w w:val="105"/>
                    </w:rPr>
                    <w:t>managers, marketing managers and</w:t>
                  </w:r>
                  <w:r>
                    <w:rPr>
                      <w:color w:val="231F20"/>
                      <w:spacing w:val="-29"/>
                      <w:w w:val="105"/>
                    </w:rPr>
                    <w:t> </w:t>
                  </w:r>
                  <w:r>
                    <w:rPr>
                      <w:color w:val="231F20"/>
                      <w:w w:val="105"/>
                    </w:rPr>
                    <w:t>distribution managers. Leadership from the CEO is vital </w:t>
                  </w:r>
                  <w:r>
                    <w:rPr>
                      <w:color w:val="231F20"/>
                      <w:spacing w:val="-5"/>
                      <w:w w:val="105"/>
                    </w:rPr>
                    <w:t>to </w:t>
                  </w:r>
                  <w:r>
                    <w:rPr>
                      <w:color w:val="231F20"/>
                      <w:spacing w:val="3"/>
                      <w:w w:val="105"/>
                    </w:rPr>
                    <w:t>successful cooperation </w:t>
                  </w:r>
                  <w:r>
                    <w:rPr>
                      <w:color w:val="231F20"/>
                      <w:w w:val="105"/>
                    </w:rPr>
                    <w:t>of </w:t>
                  </w:r>
                  <w:r>
                    <w:rPr>
                      <w:color w:val="231F20"/>
                      <w:spacing w:val="3"/>
                      <w:w w:val="105"/>
                    </w:rPr>
                    <w:t>managers.</w:t>
                  </w:r>
                  <w:r>
                    <w:rPr>
                      <w:color w:val="231F20"/>
                      <w:spacing w:val="46"/>
                      <w:w w:val="105"/>
                    </w:rPr>
                    <w:t> </w:t>
                  </w:r>
                  <w:r>
                    <w:rPr>
                      <w:color w:val="231F20"/>
                      <w:spacing w:val="4"/>
                      <w:w w:val="105"/>
                    </w:rPr>
                    <w:t>The</w:t>
                  </w:r>
                </w:p>
              </w:txbxContent>
            </v:textbox>
            <w10:wrap type="none"/>
          </v:shape>
        </w:pict>
      </w:r>
      <w:r>
        <w:rPr/>
        <w:pict>
          <v:shape style="position:absolute;margin-left:312.105286pt;margin-top:634.859924pt;width:214.2pt;height:78.650pt;mso-position-horizontal-relative:page;mso-position-vertical-relative:page;z-index:-72112" type="#_x0000_t202" filled="false" stroked="false">
            <v:textbox inset="0,0,0,0">
              <w:txbxContent>
                <w:p>
                  <w:pPr>
                    <w:pStyle w:val="BodyText"/>
                    <w:spacing w:line="276" w:lineRule="auto"/>
                    <w:ind w:right="19"/>
                    <w:jc w:val="both"/>
                  </w:pPr>
                  <w:r>
                    <w:rPr>
                      <w:color w:val="231F20"/>
                      <w:w w:val="105"/>
                    </w:rPr>
                    <w:t>Nevertheless, there will be considerable </w:t>
                  </w:r>
                  <w:r>
                    <w:rPr>
                      <w:color w:val="231F20"/>
                      <w:spacing w:val="-3"/>
                      <w:w w:val="105"/>
                    </w:rPr>
                    <w:t>benefit </w:t>
                  </w:r>
                  <w:r>
                    <w:rPr>
                      <w:color w:val="231F20"/>
                      <w:w w:val="105"/>
                    </w:rPr>
                    <w:t>in the debate that results from the process and in the enhanced quantitative awareness of </w:t>
                  </w:r>
                  <w:r>
                    <w:rPr>
                      <w:color w:val="231F20"/>
                      <w:spacing w:val="-6"/>
                      <w:w w:val="105"/>
                    </w:rPr>
                    <w:t>the </w:t>
                  </w:r>
                  <w:r>
                    <w:rPr>
                      <w:color w:val="231F20"/>
                      <w:w w:val="105"/>
                    </w:rPr>
                    <w:t>external competitive arena and of the </w:t>
                  </w:r>
                  <w:r>
                    <w:rPr>
                      <w:color w:val="231F20"/>
                      <w:spacing w:val="-4"/>
                      <w:w w:val="105"/>
                    </w:rPr>
                    <w:t>firm’s</w:t>
                  </w:r>
                  <w:r>
                    <w:rPr>
                      <w:color w:val="231F20"/>
                      <w:spacing w:val="-30"/>
                      <w:w w:val="105"/>
                    </w:rPr>
                    <w:t> </w:t>
                  </w:r>
                  <w:r>
                    <w:rPr>
                      <w:color w:val="231F20"/>
                      <w:spacing w:val="2"/>
                      <w:w w:val="105"/>
                    </w:rPr>
                    <w:t>part </w:t>
                  </w:r>
                  <w:r>
                    <w:rPr>
                      <w:color w:val="231F20"/>
                      <w:w w:val="105"/>
                    </w:rPr>
                    <w:t>in it. As so often in strategic planning, </w:t>
                  </w:r>
                  <w:r>
                    <w:rPr>
                      <w:color w:val="231F20"/>
                      <w:spacing w:val="-6"/>
                      <w:w w:val="105"/>
                    </w:rPr>
                    <w:t>the </w:t>
                  </w:r>
                  <w:r>
                    <w:rPr>
                      <w:color w:val="231F20"/>
                      <w:w w:val="105"/>
                    </w:rPr>
                    <w:t>process is often as valuable as the</w:t>
                  </w:r>
                  <w:r>
                    <w:rPr>
                      <w:color w:val="231F20"/>
                      <w:spacing w:val="43"/>
                      <w:w w:val="105"/>
                    </w:rPr>
                    <w:t> </w:t>
                  </w:r>
                  <w:r>
                    <w:rPr>
                      <w:color w:val="231F20"/>
                      <w:w w:val="105"/>
                    </w:rPr>
                    <w:t>outcome.</w:t>
                  </w:r>
                </w:p>
              </w:txbxContent>
            </v:textbox>
            <w10:wrap type="none"/>
          </v:shape>
        </w:pict>
      </w:r>
      <w:r>
        <w:rPr/>
        <w:pict>
          <v:shape style="position:absolute;margin-left:555.051025pt;margin-top:756.402527pt;width:10.35pt;height:10.15pt;mso-position-horizontal-relative:page;mso-position-vertical-relative:page;z-index:-72088" type="#_x0000_t202" filled="false" stroked="false">
            <v:textbox inset="0,0,0,0">
              <w:txbxContent>
                <w:p>
                  <w:pPr>
                    <w:spacing w:before="19"/>
                    <w:ind w:left="20" w:right="0" w:firstLine="0"/>
                    <w:jc w:val="left"/>
                    <w:rPr>
                      <w:sz w:val="14"/>
                    </w:rPr>
                  </w:pPr>
                  <w:r>
                    <w:rPr>
                      <w:color w:val="231F20"/>
                      <w:sz w:val="14"/>
                    </w:rPr>
                    <w:t>28</w:t>
                  </w:r>
                </w:p>
              </w:txbxContent>
            </v:textbox>
            <w10:wrap type="none"/>
          </v:shape>
        </w:pict>
      </w:r>
      <w:r>
        <w:rPr/>
        <w:pict>
          <v:shape style="position:absolute;margin-left:0pt;margin-top:0pt;width:35pt;height:792pt;mso-position-horizontal-relative:page;mso-position-vertical-relative:page;z-index:-720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2040"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2016"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1992" filled="true" fillcolor="#d4e3ee" stroked="false">
            <v:fill type="solid"/>
            <w10:wrap type="none"/>
          </v:rect>
        </w:pict>
      </w:r>
      <w:r>
        <w:rPr/>
        <w:pict>
          <v:shape style="position:absolute;margin-left:231.835098pt;margin-top:109.537498pt;width:81.4pt;height:15.7pt;mso-position-horizontal-relative:page;mso-position-vertical-relative:page;z-index:-71968" type="#_x0000_t202" filled="false" stroked="false">
            <v:textbox inset="0,0,0,0">
              <w:txbxContent>
                <w:p>
                  <w:pPr>
                    <w:spacing w:before="14"/>
                    <w:ind w:left="20" w:right="0" w:firstLine="0"/>
                    <w:jc w:val="left"/>
                    <w:rPr>
                      <w:rFonts w:ascii="Franklin Gothic Medium"/>
                      <w:sz w:val="24"/>
                    </w:rPr>
                  </w:pPr>
                  <w:r>
                    <w:rPr>
                      <w:rFonts w:ascii="Franklin Gothic Medium"/>
                      <w:color w:val="83B3CF"/>
                      <w:sz w:val="24"/>
                    </w:rPr>
                    <w:t>P R A C T I C E </w:t>
                  </w:r>
                </w:p>
              </w:txbxContent>
            </v:textbox>
            <w10:wrap type="none"/>
          </v:shape>
        </w:pict>
      </w:r>
      <w:r>
        <w:rPr/>
        <w:pict>
          <v:shape style="position:absolute;margin-left:318.607117pt;margin-top:109.537498pt;width:22.8pt;height:15.7pt;mso-position-horizontal-relative:page;mso-position-vertical-relative:page;z-index:-71944" type="#_x0000_t202" filled="false" stroked="false">
            <v:textbox inset="0,0,0,0">
              <w:txbxContent>
                <w:p>
                  <w:pPr>
                    <w:spacing w:before="14"/>
                    <w:ind w:left="20" w:right="0" w:firstLine="0"/>
                    <w:jc w:val="left"/>
                    <w:rPr>
                      <w:rFonts w:ascii="Franklin Gothic Medium"/>
                      <w:sz w:val="24"/>
                    </w:rPr>
                  </w:pPr>
                  <w:r>
                    <w:rPr>
                      <w:rFonts w:ascii="Franklin Gothic Medium"/>
                      <w:color w:val="83B3CF"/>
                      <w:sz w:val="24"/>
                    </w:rPr>
                    <w:t>O F </w:t>
                  </w:r>
                </w:p>
              </w:txbxContent>
            </v:textbox>
            <w10:wrap type="none"/>
          </v:shape>
        </w:pict>
      </w:r>
      <w:r>
        <w:rPr/>
        <w:pict>
          <v:shape style="position:absolute;margin-left:346.795105pt;margin-top:109.537498pt;width:112.65pt;height:15.7pt;mso-position-horizontal-relative:page;mso-position-vertical-relative:page;z-index:-71920" type="#_x0000_t202" filled="false" stroked="false">
            <v:textbox inset="0,0,0,0">
              <w:txbxContent>
                <w:p>
                  <w:pPr>
                    <w:spacing w:before="14"/>
                    <w:ind w:left="20" w:right="0" w:firstLine="0"/>
                    <w:jc w:val="left"/>
                    <w:rPr>
                      <w:rFonts w:ascii="Franklin Gothic Medium"/>
                      <w:sz w:val="24"/>
                    </w:rPr>
                  </w:pPr>
                  <w:r>
                    <w:rPr>
                      <w:rFonts w:ascii="Franklin Gothic Medium"/>
                      <w:color w:val="83B3CF"/>
                      <w:sz w:val="24"/>
                    </w:rPr>
                    <w:t>M A N A G E M E N T </w:t>
                  </w:r>
                </w:p>
              </w:txbxContent>
            </v:textbox>
            <w10:wrap type="none"/>
          </v:shape>
        </w:pict>
      </w:r>
      <w:r>
        <w:rPr/>
        <w:pict>
          <v:shape style="position:absolute;margin-left:464.815094pt;margin-top:109.537498pt;width:105.25pt;height:15.7pt;mso-position-horizontal-relative:page;mso-position-vertical-relative:page;z-index:-71896" type="#_x0000_t202" filled="false" stroked="false">
            <v:textbox inset="0,0,0,0">
              <w:txbxContent>
                <w:p>
                  <w:pPr>
                    <w:spacing w:before="14"/>
                    <w:ind w:left="20" w:right="0" w:firstLine="0"/>
                    <w:jc w:val="left"/>
                    <w:rPr>
                      <w:rFonts w:ascii="Franklin Gothic Medium"/>
                      <w:sz w:val="24"/>
                    </w:rPr>
                  </w:pPr>
                  <w:r>
                    <w:rPr>
                      <w:rFonts w:ascii="Franklin Gothic Medium"/>
                      <w:color w:val="83B3CF"/>
                      <w:sz w:val="24"/>
                    </w:rPr>
                    <w:t>A C C O U N T I N G </w:t>
                  </w:r>
                </w:p>
              </w:txbxContent>
            </v:textbox>
            <w10:wrap type="none"/>
          </v:shape>
        </w:pict>
      </w:r>
      <w:r>
        <w:rPr/>
        <w:pict>
          <v:shape style="position:absolute;margin-left:85.595001pt;margin-top:165.031998pt;width:214.25pt;height:119.5pt;mso-position-horizontal-relative:page;mso-position-vertical-relative:page;z-index:-71872" type="#_x0000_t202" filled="false" stroked="false">
            <v:textbox inset="0,0,0,0">
              <w:txbxContent>
                <w:p>
                  <w:pPr>
                    <w:spacing w:line="266" w:lineRule="exact" w:before="19"/>
                    <w:ind w:left="20" w:right="0" w:firstLine="0"/>
                    <w:jc w:val="left"/>
                    <w:rPr>
                      <w:sz w:val="24"/>
                    </w:rPr>
                  </w:pPr>
                  <w:r>
                    <w:rPr>
                      <w:color w:val="569BBE"/>
                      <w:w w:val="105"/>
                      <w:sz w:val="24"/>
                    </w:rPr>
                    <w:t>APPENDIX: VALUE CHAIN</w:t>
                  </w:r>
                  <w:r>
                    <w:rPr>
                      <w:color w:val="569BBE"/>
                      <w:sz w:val="24"/>
                    </w:rPr>
                    <w:t> </w:t>
                  </w:r>
                </w:p>
                <w:p>
                  <w:pPr>
                    <w:spacing w:line="230" w:lineRule="auto" w:before="3"/>
                    <w:ind w:left="20" w:right="0" w:firstLine="0"/>
                    <w:jc w:val="left"/>
                    <w:rPr>
                      <w:sz w:val="24"/>
                    </w:rPr>
                  </w:pPr>
                  <w:r>
                    <w:rPr>
                      <w:color w:val="569BBE"/>
                      <w:spacing w:val="18"/>
                      <w:w w:val="105"/>
                      <w:sz w:val="24"/>
                    </w:rPr>
                    <w:t>ANA </w:t>
                  </w:r>
                  <w:r>
                    <w:rPr>
                      <w:color w:val="569BBE"/>
                      <w:spacing w:val="16"/>
                      <w:w w:val="105"/>
                      <w:sz w:val="24"/>
                    </w:rPr>
                    <w:t>LYSIS </w:t>
                  </w:r>
                  <w:r>
                    <w:rPr>
                      <w:color w:val="569BBE"/>
                      <w:spacing w:val="18"/>
                      <w:w w:val="105"/>
                      <w:sz w:val="24"/>
                    </w:rPr>
                    <w:t>VS. </w:t>
                  </w:r>
                  <w:r>
                    <w:rPr>
                      <w:color w:val="569BBE"/>
                      <w:spacing w:val="25"/>
                      <w:w w:val="105"/>
                      <w:sz w:val="24"/>
                    </w:rPr>
                    <w:t>CONVENTIONAL </w:t>
                  </w:r>
                  <w:r>
                    <w:rPr>
                      <w:color w:val="569BBE"/>
                      <w:spacing w:val="24"/>
                      <w:w w:val="105"/>
                      <w:sz w:val="24"/>
                    </w:rPr>
                    <w:t>MANAGEMENT</w:t>
                  </w:r>
                  <w:r>
                    <w:rPr>
                      <w:color w:val="569BBE"/>
                      <w:spacing w:val="60"/>
                      <w:w w:val="105"/>
                      <w:sz w:val="24"/>
                    </w:rPr>
                    <w:t> </w:t>
                  </w:r>
                  <w:r>
                    <w:rPr>
                      <w:color w:val="569BBE"/>
                      <w:spacing w:val="24"/>
                      <w:w w:val="105"/>
                      <w:sz w:val="24"/>
                    </w:rPr>
                    <w:t>ACCOUNTING</w:t>
                  </w:r>
                  <w:r>
                    <w:rPr>
                      <w:color w:val="569BBE"/>
                      <w:spacing w:val="-32"/>
                      <w:sz w:val="24"/>
                    </w:rPr>
                    <w:t> </w:t>
                  </w:r>
                </w:p>
                <w:p>
                  <w:pPr>
                    <w:pStyle w:val="BodyText"/>
                    <w:spacing w:line="276" w:lineRule="auto" w:before="25"/>
                    <w:ind w:right="17"/>
                    <w:jc w:val="both"/>
                  </w:pPr>
                  <w:r>
                    <w:rPr>
                      <w:color w:val="231F20"/>
                    </w:rPr>
                    <w:t>Information generated from the traditional </w:t>
                  </w:r>
                  <w:r>
                    <w:rPr>
                      <w:color w:val="231F20"/>
                      <w:spacing w:val="-4"/>
                    </w:rPr>
                    <w:t>man- </w:t>
                  </w:r>
                  <w:r>
                    <w:rPr>
                      <w:color w:val="231F20"/>
                    </w:rPr>
                    <w:t>agement accounting systems, including cost accounting, is generally unsuitable  for  </w:t>
                  </w:r>
                  <w:r>
                    <w:rPr>
                      <w:color w:val="231F20"/>
                      <w:spacing w:val="-3"/>
                    </w:rPr>
                    <w:t>value chain analysis </w:t>
                  </w:r>
                  <w:r>
                    <w:rPr>
                      <w:color w:val="231F20"/>
                    </w:rPr>
                    <w:t>for a </w:t>
                  </w:r>
                  <w:r>
                    <w:rPr>
                      <w:color w:val="231F20"/>
                      <w:spacing w:val="-3"/>
                    </w:rPr>
                    <w:t>variety </w:t>
                  </w:r>
                  <w:r>
                    <w:rPr>
                      <w:color w:val="231F20"/>
                    </w:rPr>
                    <w:t>of </w:t>
                  </w:r>
                  <w:r>
                    <w:rPr>
                      <w:color w:val="231F20"/>
                      <w:spacing w:val="-3"/>
                    </w:rPr>
                    <w:t>reasons. Exhibit A-1 </w:t>
                  </w:r>
                  <w:r>
                    <w:rPr>
                      <w:color w:val="231F20"/>
                    </w:rPr>
                    <w:t>provides a comparison of value chain analysis  and traditional management</w:t>
                  </w:r>
                  <w:r>
                    <w:rPr>
                      <w:color w:val="231F20"/>
                      <w:spacing w:val="12"/>
                    </w:rPr>
                    <w:t> </w:t>
                  </w:r>
                  <w:r>
                    <w:rPr>
                      <w:color w:val="231F20"/>
                    </w:rPr>
                    <w:t>accounting.</w:t>
                  </w:r>
                </w:p>
              </w:txbxContent>
            </v:textbox>
            <w10:wrap type="none"/>
          </v:shape>
        </w:pict>
      </w:r>
      <w:r>
        <w:rPr/>
        <w:pict>
          <v:shape style="position:absolute;margin-left:85.595001pt;margin-top:296.860107pt;width:214.2pt;height:78.650pt;mso-position-horizontal-relative:page;mso-position-vertical-relative:page;z-index:-71848" type="#_x0000_t202" filled="false" stroked="false">
            <v:textbox inset="0,0,0,0">
              <w:txbxContent>
                <w:p>
                  <w:pPr>
                    <w:pStyle w:val="BodyText"/>
                    <w:spacing w:line="276" w:lineRule="auto"/>
                    <w:ind w:right="17"/>
                    <w:jc w:val="both"/>
                  </w:pPr>
                  <w:r>
                    <w:rPr>
                      <w:color w:val="231F20"/>
                      <w:w w:val="105"/>
                    </w:rPr>
                    <w:t>Generally, traditional management accounting focuses on internal information. It often </w:t>
                  </w:r>
                  <w:r>
                    <w:rPr>
                      <w:color w:val="231F20"/>
                      <w:spacing w:val="-3"/>
                      <w:w w:val="105"/>
                    </w:rPr>
                    <w:t>places </w:t>
                  </w:r>
                  <w:r>
                    <w:rPr>
                      <w:color w:val="231F20"/>
                      <w:w w:val="105"/>
                    </w:rPr>
                    <w:t>excessive emphasis on manufacturing costs. It also</w:t>
                  </w:r>
                  <w:r>
                    <w:rPr>
                      <w:color w:val="231F20"/>
                      <w:spacing w:val="-8"/>
                      <w:w w:val="105"/>
                    </w:rPr>
                    <w:t> </w:t>
                  </w:r>
                  <w:r>
                    <w:rPr>
                      <w:color w:val="231F20"/>
                      <w:w w:val="105"/>
                    </w:rPr>
                    <w:t>assumes</w:t>
                  </w:r>
                  <w:r>
                    <w:rPr>
                      <w:color w:val="231F20"/>
                      <w:spacing w:val="-8"/>
                      <w:w w:val="105"/>
                    </w:rPr>
                    <w:t> </w:t>
                  </w:r>
                  <w:r>
                    <w:rPr>
                      <w:color w:val="231F20"/>
                      <w:w w:val="105"/>
                    </w:rPr>
                    <w:t>that</w:t>
                  </w:r>
                  <w:r>
                    <w:rPr>
                      <w:color w:val="231F20"/>
                      <w:spacing w:val="-8"/>
                      <w:w w:val="105"/>
                    </w:rPr>
                    <w:t> </w:t>
                  </w:r>
                  <w:r>
                    <w:rPr>
                      <w:color w:val="231F20"/>
                      <w:w w:val="105"/>
                    </w:rPr>
                    <w:t>cost</w:t>
                  </w:r>
                  <w:r>
                    <w:rPr>
                      <w:color w:val="231F20"/>
                      <w:spacing w:val="-8"/>
                      <w:w w:val="105"/>
                    </w:rPr>
                    <w:t> </w:t>
                  </w:r>
                  <w:r>
                    <w:rPr>
                      <w:color w:val="231F20"/>
                      <w:w w:val="105"/>
                    </w:rPr>
                    <w:t>reduction</w:t>
                  </w:r>
                  <w:r>
                    <w:rPr>
                      <w:color w:val="231F20"/>
                      <w:spacing w:val="-8"/>
                      <w:w w:val="105"/>
                    </w:rPr>
                    <w:t> </w:t>
                  </w:r>
                  <w:r>
                    <w:rPr>
                      <w:color w:val="231F20"/>
                      <w:w w:val="105"/>
                    </w:rPr>
                    <w:t>must</w:t>
                  </w:r>
                  <w:r>
                    <w:rPr>
                      <w:color w:val="231F20"/>
                      <w:spacing w:val="-7"/>
                      <w:w w:val="105"/>
                    </w:rPr>
                    <w:t> </w:t>
                  </w:r>
                  <w:r>
                    <w:rPr>
                      <w:color w:val="231F20"/>
                      <w:w w:val="105"/>
                    </w:rPr>
                    <w:t>be</w:t>
                  </w:r>
                  <w:r>
                    <w:rPr>
                      <w:color w:val="231F20"/>
                      <w:spacing w:val="-8"/>
                      <w:w w:val="105"/>
                    </w:rPr>
                    <w:t> </w:t>
                  </w:r>
                  <w:r>
                    <w:rPr>
                      <w:color w:val="231F20"/>
                      <w:w w:val="105"/>
                    </w:rPr>
                    <w:t>found in the “value-added” process, i.e., selling price less the cost of raw</w:t>
                  </w:r>
                  <w:r>
                    <w:rPr>
                      <w:color w:val="231F20"/>
                      <w:spacing w:val="9"/>
                      <w:w w:val="105"/>
                    </w:rPr>
                    <w:t> </w:t>
                  </w:r>
                  <w:r>
                    <w:rPr>
                      <w:color w:val="231F20"/>
                      <w:w w:val="105"/>
                    </w:rPr>
                    <w:t>material.</w:t>
                  </w:r>
                </w:p>
              </w:txbxContent>
            </v:textbox>
            <w10:wrap type="none"/>
          </v:shape>
        </w:pict>
      </w:r>
      <w:r>
        <w:rPr/>
        <w:pict>
          <v:shape style="position:absolute;margin-left:85.595001pt;margin-top:387.860199pt;width:214.15pt;height:91.65pt;mso-position-horizontal-relative:page;mso-position-vertical-relative:page;z-index:-71824" type="#_x0000_t202" filled="false" stroked="false">
            <v:textbox inset="0,0,0,0">
              <w:txbxContent>
                <w:p>
                  <w:pPr>
                    <w:pStyle w:val="BodyText"/>
                    <w:spacing w:line="276" w:lineRule="auto"/>
                    <w:ind w:right="17"/>
                    <w:jc w:val="both"/>
                  </w:pPr>
                  <w:r>
                    <w:rPr>
                      <w:color w:val="231F20"/>
                      <w:spacing w:val="-3"/>
                      <w:w w:val="105"/>
                    </w:rPr>
                    <w:t>Using</w:t>
                  </w:r>
                  <w:r>
                    <w:rPr>
                      <w:color w:val="231F20"/>
                      <w:spacing w:val="-11"/>
                      <w:w w:val="105"/>
                    </w:rPr>
                    <w:t> </w:t>
                  </w:r>
                  <w:r>
                    <w:rPr>
                      <w:color w:val="231F20"/>
                      <w:w w:val="105"/>
                    </w:rPr>
                    <w:t>a</w:t>
                  </w:r>
                  <w:r>
                    <w:rPr>
                      <w:color w:val="231F20"/>
                      <w:spacing w:val="-10"/>
                      <w:w w:val="105"/>
                    </w:rPr>
                    <w:t> </w:t>
                  </w:r>
                  <w:r>
                    <w:rPr>
                      <w:color w:val="231F20"/>
                      <w:spacing w:val="-3"/>
                      <w:w w:val="105"/>
                    </w:rPr>
                    <w:t>value</w:t>
                  </w:r>
                  <w:r>
                    <w:rPr>
                      <w:color w:val="231F20"/>
                      <w:spacing w:val="-10"/>
                      <w:w w:val="105"/>
                    </w:rPr>
                    <w:t> </w:t>
                  </w:r>
                  <w:r>
                    <w:rPr>
                      <w:color w:val="231F20"/>
                      <w:spacing w:val="-3"/>
                      <w:w w:val="105"/>
                    </w:rPr>
                    <w:t>added</w:t>
                  </w:r>
                  <w:r>
                    <w:rPr>
                      <w:color w:val="231F20"/>
                      <w:spacing w:val="-10"/>
                      <w:w w:val="105"/>
                    </w:rPr>
                    <w:t> </w:t>
                  </w:r>
                  <w:r>
                    <w:rPr>
                      <w:color w:val="231F20"/>
                      <w:spacing w:val="-3"/>
                      <w:w w:val="105"/>
                    </w:rPr>
                    <w:t>approach</w:t>
                  </w:r>
                  <w:r>
                    <w:rPr>
                      <w:color w:val="231F20"/>
                      <w:spacing w:val="-11"/>
                      <w:w w:val="105"/>
                    </w:rPr>
                    <w:t> </w:t>
                  </w:r>
                  <w:r>
                    <w:rPr>
                      <w:color w:val="231F20"/>
                      <w:w w:val="105"/>
                    </w:rPr>
                    <w:t>can</w:t>
                  </w:r>
                  <w:r>
                    <w:rPr>
                      <w:color w:val="231F20"/>
                      <w:spacing w:val="-10"/>
                      <w:w w:val="105"/>
                    </w:rPr>
                    <w:t> </w:t>
                  </w:r>
                  <w:r>
                    <w:rPr>
                      <w:color w:val="231F20"/>
                      <w:w w:val="105"/>
                    </w:rPr>
                    <w:t>be</w:t>
                  </w:r>
                  <w:r>
                    <w:rPr>
                      <w:color w:val="231F20"/>
                      <w:spacing w:val="-10"/>
                      <w:w w:val="105"/>
                    </w:rPr>
                    <w:t> </w:t>
                  </w:r>
                  <w:r>
                    <w:rPr>
                      <w:color w:val="231F20"/>
                      <w:spacing w:val="-3"/>
                      <w:w w:val="105"/>
                    </w:rPr>
                    <w:t>misleading, </w:t>
                  </w:r>
                  <w:r>
                    <w:rPr>
                      <w:color w:val="231F20"/>
                      <w:w w:val="105"/>
                    </w:rPr>
                    <w:t>since there are many other purchased inputs such as engineering, maintenance, </w:t>
                  </w:r>
                  <w:r>
                    <w:rPr>
                      <w:color w:val="231F20"/>
                      <w:spacing w:val="-2"/>
                      <w:w w:val="105"/>
                    </w:rPr>
                    <w:t>distribution </w:t>
                  </w:r>
                  <w:r>
                    <w:rPr>
                      <w:color w:val="231F20"/>
                      <w:w w:val="105"/>
                    </w:rPr>
                    <w:t>and service. The value-added process starts too late because it ignores linkages with suppliers, and stops too early because it ignores linkages with</w:t>
                  </w:r>
                  <w:r>
                    <w:rPr>
                      <w:color w:val="231F20"/>
                      <w:spacing w:val="13"/>
                      <w:w w:val="105"/>
                    </w:rPr>
                    <w:t> </w:t>
                  </w:r>
                  <w:r>
                    <w:rPr>
                      <w:color w:val="231F20"/>
                      <w:w w:val="105"/>
                    </w:rPr>
                    <w:t>customers.</w:t>
                  </w:r>
                </w:p>
              </w:txbxContent>
            </v:textbox>
            <w10:wrap type="none"/>
          </v:shape>
        </w:pict>
      </w:r>
      <w:r>
        <w:rPr/>
        <w:pict>
          <v:shape style="position:absolute;margin-left:85.595001pt;margin-top:491.860107pt;width:214.4pt;height:78.650pt;mso-position-horizontal-relative:page;mso-position-vertical-relative:page;z-index:-71800" type="#_x0000_t202" filled="false" stroked="false">
            <v:textbox inset="0,0,0,0">
              <w:txbxContent>
                <w:p>
                  <w:pPr>
                    <w:pStyle w:val="BodyText"/>
                    <w:spacing w:line="276" w:lineRule="auto"/>
                    <w:ind w:right="19"/>
                    <w:jc w:val="both"/>
                  </w:pPr>
                  <w:r>
                    <w:rPr>
                      <w:color w:val="231F20"/>
                    </w:rPr>
                    <w:t>The value chain approach encompasses external and internal data, uses appropriate cost </w:t>
                  </w:r>
                  <w:r>
                    <w:rPr>
                      <w:color w:val="231F20"/>
                      <w:spacing w:val="-3"/>
                    </w:rPr>
                    <w:t>drivers </w:t>
                  </w:r>
                  <w:r>
                    <w:rPr>
                      <w:color w:val="231F20"/>
                    </w:rPr>
                    <w:t>for all major value-creating processes, exploits </w:t>
                  </w:r>
                  <w:r>
                    <w:rPr>
                      <w:color w:val="231F20"/>
                      <w:spacing w:val="3"/>
                    </w:rPr>
                    <w:t>linkages throughout </w:t>
                  </w:r>
                  <w:r>
                    <w:rPr>
                      <w:color w:val="231F20"/>
                      <w:spacing w:val="2"/>
                    </w:rPr>
                    <w:t>the </w:t>
                  </w:r>
                  <w:r>
                    <w:rPr>
                      <w:color w:val="231F20"/>
                      <w:spacing w:val="3"/>
                    </w:rPr>
                    <w:t>value chain, </w:t>
                  </w:r>
                  <w:r>
                    <w:rPr>
                      <w:color w:val="231F20"/>
                      <w:spacing w:val="4"/>
                    </w:rPr>
                    <w:t>and </w:t>
                  </w:r>
                  <w:r>
                    <w:rPr>
                      <w:color w:val="231F20"/>
                      <w:spacing w:val="2"/>
                    </w:rPr>
                    <w:t>provides continuous monitoring </w:t>
                  </w:r>
                  <w:r>
                    <w:rPr>
                      <w:color w:val="231F20"/>
                    </w:rPr>
                    <w:t>of a firm’s strategic competitive</w:t>
                  </w:r>
                  <w:r>
                    <w:rPr>
                      <w:color w:val="231F20"/>
                      <w:spacing w:val="-17"/>
                    </w:rPr>
                    <w:t> </w:t>
                  </w:r>
                  <w:r>
                    <w:rPr>
                      <w:color w:val="231F20"/>
                    </w:rPr>
                    <w:t>advantage.</w:t>
                  </w:r>
                </w:p>
              </w:txbxContent>
            </v:textbox>
            <w10:wrap type="none"/>
          </v:shape>
        </w:pict>
      </w:r>
      <w:r>
        <w:rPr/>
        <w:pict>
          <v:shape style="position:absolute;margin-left:555.051025pt;margin-top:756.402527pt;width:10.35pt;height:10.15pt;mso-position-horizontal-relative:page;mso-position-vertical-relative:page;z-index:-71776" type="#_x0000_t202" filled="false" stroked="false">
            <v:textbox inset="0,0,0,0">
              <w:txbxContent>
                <w:p>
                  <w:pPr>
                    <w:spacing w:before="19"/>
                    <w:ind w:left="20" w:right="0" w:firstLine="0"/>
                    <w:jc w:val="left"/>
                    <w:rPr>
                      <w:sz w:val="14"/>
                    </w:rPr>
                  </w:pPr>
                  <w:r>
                    <w:rPr>
                      <w:color w:val="231F20"/>
                      <w:sz w:val="14"/>
                    </w:rPr>
                    <w:t>29</w:t>
                  </w:r>
                </w:p>
              </w:txbxContent>
            </v:textbox>
            <w10:wrap type="none"/>
          </v:shape>
        </w:pict>
      </w:r>
      <w:r>
        <w:rPr/>
        <w:pict>
          <v:shape style="position:absolute;margin-left:0pt;margin-top:0pt;width:35pt;height:792pt;mso-position-horizontal-relative:page;mso-position-vertical-relative:page;z-index:-717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1728"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1704"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1680" filled="true" fillcolor="#d4e3ee" stroked="false">
            <v:fill type="solid"/>
            <w10:wrap type="none"/>
          </v:rect>
        </w:pict>
      </w:r>
      <w:r>
        <w:rPr/>
        <w:pict>
          <v:shape style="position:absolute;margin-left:.0004pt;margin-top:791.015198pt;width:1pt;height:1pt;mso-position-horizontal-relative:page;mso-position-vertical-relative:page;z-index:-71656" coordorigin="0,15820" coordsize="20,20" path="m2129,14064l10409,14064,10409,3879,2129,3879,2129,14064xm3674,3879l3674,14064m6462,3879l6462,14064m2127,4656l10391,4656m2127,5120l10391,5120m2127,5860l10391,5860m2127,8268l10391,8268m2127,10157l10391,10157e" filled="false" stroked="true" strokeweight=".517138pt" strokecolor="#231f20">
            <v:path arrowok="t"/>
            <v:stroke dashstyle="solid"/>
            <w10:wrap type="none"/>
          </v:shape>
        </w:pict>
      </w:r>
      <w:r>
        <w:rPr/>
        <w:pict>
          <v:shape style="position:absolute;margin-left:231.835098pt;margin-top:109.537498pt;width:338.25pt;height:15.7pt;mso-position-horizontal-relative:page;mso-position-vertical-relative:page;z-index:-71632"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112.6539pt;margin-top:165.404297pt;width:403.1pt;height:16pt;mso-position-horizontal-relative:page;mso-position-vertical-relative:page;z-index:-71608" type="#_x0000_t202" filled="false" stroked="false">
            <v:textbox inset="0,0,0,0">
              <w:txbxContent>
                <w:p>
                  <w:pPr>
                    <w:spacing w:before="19"/>
                    <w:ind w:left="20" w:right="0" w:firstLine="0"/>
                    <w:jc w:val="left"/>
                    <w:rPr>
                      <w:sz w:val="24"/>
                    </w:rPr>
                  </w:pPr>
                  <w:r>
                    <w:rPr>
                      <w:color w:val="569BBE"/>
                      <w:w w:val="105"/>
                      <w:sz w:val="24"/>
                    </w:rPr>
                    <w:t>EXHIBIT A-1. </w:t>
                  </w:r>
                  <w:r>
                    <w:rPr>
                      <w:color w:val="569BBE"/>
                      <w:spacing w:val="-3"/>
                      <w:w w:val="105"/>
                      <w:sz w:val="24"/>
                    </w:rPr>
                    <w:t>VALUE </w:t>
                  </w:r>
                  <w:r>
                    <w:rPr>
                      <w:color w:val="569BBE"/>
                      <w:w w:val="105"/>
                      <w:sz w:val="24"/>
                    </w:rPr>
                    <w:t>CHAIN VS. CONVENTIONAL MANAGEMENT ACCOUNTING</w:t>
                  </w:r>
                </w:p>
              </w:txbxContent>
            </v:textbox>
            <w10:wrap type="none"/>
          </v:shape>
        </w:pict>
      </w:r>
      <w:r>
        <w:rPr/>
        <w:pict>
          <v:shape style="position:absolute;margin-left:232.040405pt;margin-top:714.687988pt;width:165.7pt;height:11.35pt;mso-position-horizontal-relative:page;mso-position-vertical-relative:page;z-index:-71584" type="#_x0000_t202" filled="false" stroked="false">
            <v:textbox inset="0,0,0,0">
              <w:txbxContent>
                <w:p>
                  <w:pPr>
                    <w:spacing w:before="19"/>
                    <w:ind w:left="20" w:right="0" w:firstLine="0"/>
                    <w:jc w:val="left"/>
                    <w:rPr>
                      <w:sz w:val="16"/>
                    </w:rPr>
                  </w:pPr>
                  <w:r>
                    <w:rPr>
                      <w:color w:val="231F20"/>
                      <w:sz w:val="16"/>
                    </w:rPr>
                    <w:t>Adapted from: Shank and Govindarajan, 1993.</w:t>
                  </w:r>
                </w:p>
              </w:txbxContent>
            </v:textbox>
            <w10:wrap type="none"/>
          </v:shape>
        </w:pict>
      </w:r>
      <w:r>
        <w:rPr/>
        <w:pict>
          <v:shape style="position:absolute;margin-left:555.051025pt;margin-top:756.402527pt;width:10.35pt;height:10.15pt;mso-position-horizontal-relative:page;mso-position-vertical-relative:page;z-index:-71560" type="#_x0000_t202" filled="false" stroked="false">
            <v:textbox inset="0,0,0,0">
              <w:txbxContent>
                <w:p>
                  <w:pPr>
                    <w:spacing w:before="19"/>
                    <w:ind w:left="20" w:right="0" w:firstLine="0"/>
                    <w:jc w:val="left"/>
                    <w:rPr>
                      <w:sz w:val="14"/>
                    </w:rPr>
                  </w:pPr>
                  <w:r>
                    <w:rPr>
                      <w:color w:val="231F20"/>
                      <w:sz w:val="14"/>
                    </w:rPr>
                    <w:t>30</w:t>
                  </w:r>
                </w:p>
              </w:txbxContent>
            </v:textbox>
            <w10:wrap type="none"/>
          </v:shape>
        </w:pict>
      </w:r>
      <w:r>
        <w:rPr/>
        <w:pict>
          <v:shape style="position:absolute;margin-left:106.4347pt;margin-top:193.969437pt;width:77.3pt;height:38.9pt;mso-position-horizontal-relative:page;mso-position-vertical-relative:page;z-index:-71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3.697495pt;margin-top:193.969437pt;width:139.4pt;height:38.9pt;mso-position-horizontal-relative:page;mso-position-vertical-relative:page;z-index:-71512" type="#_x0000_t202" filled="false" stroked="false">
            <v:textbox inset="0,0,0,0">
              <w:txbxContent>
                <w:p>
                  <w:pPr>
                    <w:spacing w:line="249" w:lineRule="auto" w:before="148"/>
                    <w:ind w:left="840" w:right="0" w:hanging="609"/>
                    <w:jc w:val="left"/>
                    <w:rPr>
                      <w:rFonts w:ascii="Arial"/>
                      <w:b/>
                      <w:sz w:val="21"/>
                    </w:rPr>
                  </w:pPr>
                  <w:r>
                    <w:rPr>
                      <w:rFonts w:ascii="Arial"/>
                      <w:b/>
                      <w:color w:val="231F20"/>
                      <w:w w:val="95"/>
                      <w:sz w:val="21"/>
                    </w:rPr>
                    <w:t>Traditional Management </w:t>
                  </w:r>
                  <w:r>
                    <w:rPr>
                      <w:rFonts w:ascii="Arial"/>
                      <w:b/>
                      <w:color w:val="231F20"/>
                      <w:sz w:val="21"/>
                    </w:rPr>
                    <w:t>Accounting</w:t>
                  </w:r>
                </w:p>
              </w:txbxContent>
            </v:textbox>
            <w10:wrap type="none"/>
          </v:shape>
        </w:pict>
      </w:r>
      <w:r>
        <w:rPr/>
        <w:pict>
          <v:shape style="position:absolute;margin-left:323.093842pt;margin-top:193.969437pt;width:197.35pt;height:38.9pt;mso-position-horizontal-relative:page;mso-position-vertical-relative:page;z-index:-71488" type="#_x0000_t202" filled="false" stroked="false">
            <v:textbox inset="0,0,0,0">
              <w:txbxContent>
                <w:p>
                  <w:pPr>
                    <w:spacing w:before="148"/>
                    <w:ind w:left="482" w:right="729" w:firstLine="0"/>
                    <w:jc w:val="center"/>
                    <w:rPr>
                      <w:rFonts w:ascii="Arial"/>
                      <w:b/>
                      <w:sz w:val="21"/>
                    </w:rPr>
                  </w:pPr>
                  <w:r>
                    <w:rPr>
                      <w:rFonts w:ascii="Arial"/>
                      <w:b/>
                      <w:color w:val="231F20"/>
                      <w:sz w:val="21"/>
                    </w:rPr>
                    <w:t>Value Chain Analysis</w:t>
                  </w:r>
                </w:p>
                <w:p>
                  <w:pPr>
                    <w:spacing w:before="10"/>
                    <w:ind w:left="482" w:right="729" w:firstLine="0"/>
                    <w:jc w:val="center"/>
                    <w:rPr>
                      <w:rFonts w:ascii="Arial"/>
                      <w:b/>
                      <w:sz w:val="21"/>
                    </w:rPr>
                  </w:pPr>
                  <w:r>
                    <w:rPr>
                      <w:rFonts w:ascii="Arial"/>
                      <w:b/>
                      <w:color w:val="231F20"/>
                      <w:sz w:val="21"/>
                    </w:rPr>
                    <w:t>in the Strategic Framework</w:t>
                  </w:r>
                </w:p>
              </w:txbxContent>
            </v:textbox>
            <w10:wrap type="none"/>
          </v:shape>
        </w:pict>
      </w:r>
      <w:r>
        <w:rPr/>
        <w:pict>
          <v:shape style="position:absolute;margin-left:106.4347pt;margin-top:232.822433pt;width:77.3pt;height:23.2pt;mso-position-horizontal-relative:page;mso-position-vertical-relative:page;z-index:-71464" type="#_x0000_t202" filled="false" stroked="false">
            <v:textbox inset="0,0,0,0">
              <w:txbxContent>
                <w:p>
                  <w:pPr>
                    <w:pStyle w:val="BodyText"/>
                    <w:spacing w:before="131"/>
                    <w:ind w:left="108"/>
                  </w:pPr>
                  <w:r>
                    <w:rPr>
                      <w:color w:val="231F20"/>
                      <w:w w:val="105"/>
                    </w:rPr>
                    <w:t>Focus</w:t>
                  </w:r>
                </w:p>
              </w:txbxContent>
            </v:textbox>
            <w10:wrap type="none"/>
          </v:shape>
        </w:pict>
      </w:r>
      <w:r>
        <w:rPr/>
        <w:pict>
          <v:shape style="position:absolute;margin-left:183.697495pt;margin-top:232.822433pt;width:139.4pt;height:23.2pt;mso-position-horizontal-relative:page;mso-position-vertical-relative:page;z-index:-71440" type="#_x0000_t202" filled="false" stroked="false">
            <v:textbox inset="0,0,0,0">
              <w:txbxContent>
                <w:p>
                  <w:pPr>
                    <w:pStyle w:val="BodyText"/>
                    <w:spacing w:before="131"/>
                    <w:ind w:left="63"/>
                  </w:pPr>
                  <w:r>
                    <w:rPr>
                      <w:color w:val="231F20"/>
                    </w:rPr>
                    <w:t>Internal</w:t>
                  </w:r>
                </w:p>
              </w:txbxContent>
            </v:textbox>
            <w10:wrap type="none"/>
          </v:shape>
        </w:pict>
      </w:r>
      <w:r>
        <w:rPr/>
        <w:pict>
          <v:shape style="position:absolute;margin-left:323.093842pt;margin-top:232.822433pt;width:197.35pt;height:23.2pt;mso-position-horizontal-relative:page;mso-position-vertical-relative:page;z-index:-71416" type="#_x0000_t202" filled="false" stroked="false">
            <v:textbox inset="0,0,0,0">
              <w:txbxContent>
                <w:p>
                  <w:pPr>
                    <w:pStyle w:val="BodyText"/>
                    <w:spacing w:before="131"/>
                    <w:ind w:left="96"/>
                  </w:pPr>
                  <w:r>
                    <w:rPr>
                      <w:color w:val="231F20"/>
                    </w:rPr>
                    <w:t>External</w:t>
                  </w:r>
                </w:p>
              </w:txbxContent>
            </v:textbox>
            <w10:wrap type="none"/>
          </v:shape>
        </w:pict>
      </w:r>
      <w:r>
        <w:rPr/>
        <w:pict>
          <v:shape style="position:absolute;margin-left:106.4347pt;margin-top:256.008057pt;width:77.3pt;height:37.050pt;mso-position-horizontal-relative:page;mso-position-vertical-relative:page;z-index:-71392" type="#_x0000_t202" filled="false" stroked="false">
            <v:textbox inset="0,0,0,0">
              <w:txbxContent>
                <w:p>
                  <w:pPr>
                    <w:pStyle w:val="BodyText"/>
                    <w:spacing w:before="147"/>
                    <w:ind w:left="108"/>
                  </w:pPr>
                  <w:r>
                    <w:rPr>
                      <w:color w:val="231F20"/>
                      <w:w w:val="105"/>
                    </w:rPr>
                    <w:t>Perspective</w:t>
                  </w:r>
                </w:p>
                <w:p>
                  <w:pPr>
                    <w:pStyle w:val="BodyText"/>
                    <w:spacing w:before="4"/>
                    <w:ind w:left="40"/>
                    <w:rPr>
                      <w:rFonts w:ascii="Times New Roman"/>
                      <w:sz w:val="17"/>
                    </w:rPr>
                  </w:pPr>
                </w:p>
              </w:txbxContent>
            </v:textbox>
            <w10:wrap type="none"/>
          </v:shape>
        </w:pict>
      </w:r>
      <w:r>
        <w:rPr/>
        <w:pict>
          <v:shape style="position:absolute;margin-left:183.697495pt;margin-top:256.008057pt;width:139.4pt;height:37.050pt;mso-position-horizontal-relative:page;mso-position-vertical-relative:page;z-index:-71368" type="#_x0000_t202" filled="false" stroked="false">
            <v:textbox inset="0,0,0,0">
              <w:txbxContent>
                <w:p>
                  <w:pPr>
                    <w:pStyle w:val="BodyText"/>
                    <w:spacing w:before="147"/>
                    <w:ind w:left="63"/>
                  </w:pPr>
                  <w:r>
                    <w:rPr>
                      <w:color w:val="231F20"/>
                    </w:rPr>
                    <w:t>Value added</w:t>
                  </w:r>
                </w:p>
                <w:p>
                  <w:pPr>
                    <w:pStyle w:val="BodyText"/>
                    <w:spacing w:before="4"/>
                    <w:ind w:left="40"/>
                    <w:rPr>
                      <w:rFonts w:ascii="Times New Roman"/>
                      <w:sz w:val="17"/>
                    </w:rPr>
                  </w:pPr>
                </w:p>
              </w:txbxContent>
            </v:textbox>
            <w10:wrap type="none"/>
          </v:shape>
        </w:pict>
      </w:r>
      <w:r>
        <w:rPr/>
        <w:pict>
          <v:shape style="position:absolute;margin-left:323.093842pt;margin-top:256.008057pt;width:197.35pt;height:37.050pt;mso-position-horizontal-relative:page;mso-position-vertical-relative:page;z-index:-71344" type="#_x0000_t202" filled="false" stroked="false">
            <v:textbox inset="0,0,0,0">
              <w:txbxContent>
                <w:p>
                  <w:pPr>
                    <w:pStyle w:val="BodyText"/>
                    <w:spacing w:line="254" w:lineRule="auto" w:before="147"/>
                    <w:ind w:left="96" w:right="653"/>
                  </w:pPr>
                  <w:r>
                    <w:rPr>
                      <w:color w:val="231F20"/>
                      <w:w w:val="105"/>
                    </w:rPr>
                    <w:t>Entire set of linked activities from suppliers to end-use customers</w:t>
                  </w:r>
                </w:p>
              </w:txbxContent>
            </v:textbox>
            <w10:wrap type="none"/>
          </v:shape>
        </w:pict>
      </w:r>
      <w:r>
        <w:rPr/>
        <w:pict>
          <v:shape style="position:absolute;margin-left:106.4347pt;margin-top:293.020935pt;width:77.3pt;height:120.4pt;mso-position-horizontal-relative:page;mso-position-vertical-relative:page;z-index:-71320" type="#_x0000_t202" filled="false" stroked="false">
            <v:textbox inset="0,0,0,0">
              <w:txbxContent>
                <w:p>
                  <w:pPr>
                    <w:pStyle w:val="BodyText"/>
                    <w:spacing w:line="254" w:lineRule="auto" w:before="127"/>
                    <w:ind w:left="108" w:right="10"/>
                  </w:pPr>
                  <w:r>
                    <w:rPr>
                      <w:color w:val="231F20"/>
                      <w:w w:val="105"/>
                    </w:rPr>
                    <w:t>Cost Driver Concept</w:t>
                  </w:r>
                </w:p>
                <w:p>
                  <w:pPr>
                    <w:pStyle w:val="BodyText"/>
                    <w:spacing w:before="4"/>
                    <w:ind w:left="40"/>
                    <w:rPr>
                      <w:rFonts w:ascii="Times New Roman"/>
                      <w:sz w:val="17"/>
                    </w:rPr>
                  </w:pPr>
                </w:p>
              </w:txbxContent>
            </v:textbox>
            <w10:wrap type="none"/>
          </v:shape>
        </w:pict>
      </w:r>
      <w:r>
        <w:rPr/>
        <w:pict>
          <v:shape style="position:absolute;margin-left:183.697495pt;margin-top:293.020935pt;width:139.4pt;height:120.4pt;mso-position-horizontal-relative:page;mso-position-vertical-relative:page;z-index:-71296" type="#_x0000_t202" filled="false" stroked="false">
            <v:textbox inset="0,0,0,0">
              <w:txbxContent>
                <w:p>
                  <w:pPr>
                    <w:pStyle w:val="BodyText"/>
                    <w:spacing w:before="127"/>
                    <w:ind w:left="63"/>
                  </w:pPr>
                  <w:r>
                    <w:rPr>
                      <w:color w:val="231F20"/>
                      <w:w w:val="105"/>
                    </w:rPr>
                    <w:t>Single cost driver</w:t>
                  </w:r>
                </w:p>
                <w:p>
                  <w:pPr>
                    <w:pStyle w:val="BodyText"/>
                    <w:spacing w:before="13"/>
                    <w:ind w:left="63"/>
                  </w:pPr>
                  <w:r>
                    <w:rPr>
                      <w:color w:val="231F20"/>
                      <w:w w:val="105"/>
                    </w:rPr>
                    <w:t>(cost is a function of volume)</w:t>
                  </w:r>
                </w:p>
                <w:p>
                  <w:pPr>
                    <w:pStyle w:val="BodyText"/>
                    <w:spacing w:before="0"/>
                    <w:ind w:left="0"/>
                    <w:rPr>
                      <w:rFonts w:ascii="Times New Roman"/>
                      <w:sz w:val="22"/>
                    </w:rPr>
                  </w:pPr>
                </w:p>
                <w:p>
                  <w:pPr>
                    <w:pStyle w:val="BodyText"/>
                    <w:spacing w:before="10"/>
                    <w:ind w:left="0"/>
                    <w:rPr>
                      <w:rFonts w:ascii="Times New Roman"/>
                    </w:rPr>
                  </w:pPr>
                </w:p>
                <w:p>
                  <w:pPr>
                    <w:pStyle w:val="BodyText"/>
                    <w:spacing w:line="254" w:lineRule="auto" w:before="0"/>
                    <w:ind w:left="63" w:right="350"/>
                  </w:pPr>
                  <w:r>
                    <w:rPr>
                      <w:color w:val="231F20"/>
                    </w:rPr>
                    <w:t>Application at the overall firm level (cost-volume- profit analysis)</w:t>
                  </w:r>
                </w:p>
                <w:p>
                  <w:pPr>
                    <w:pStyle w:val="BodyText"/>
                    <w:spacing w:before="4"/>
                    <w:ind w:left="40"/>
                    <w:rPr>
                      <w:rFonts w:ascii="Times New Roman"/>
                      <w:sz w:val="17"/>
                    </w:rPr>
                  </w:pPr>
                </w:p>
              </w:txbxContent>
            </v:textbox>
            <w10:wrap type="none"/>
          </v:shape>
        </w:pict>
      </w:r>
      <w:r>
        <w:rPr/>
        <w:pict>
          <v:shape style="position:absolute;margin-left:323.093842pt;margin-top:293.020935pt;width:197.35pt;height:120.4pt;mso-position-horizontal-relative:page;mso-position-vertical-relative:page;z-index:-71272" type="#_x0000_t202" filled="false" stroked="false">
            <v:textbox inset="0,0,0,0">
              <w:txbxContent>
                <w:p>
                  <w:pPr>
                    <w:pStyle w:val="BodyText"/>
                    <w:spacing w:before="127"/>
                    <w:ind w:left="96"/>
                  </w:pPr>
                  <w:r>
                    <w:rPr>
                      <w:color w:val="231F20"/>
                      <w:w w:val="105"/>
                    </w:rPr>
                    <w:t>Multiple cost drivers</w:t>
                  </w:r>
                </w:p>
                <w:p>
                  <w:pPr>
                    <w:pStyle w:val="BodyText"/>
                    <w:numPr>
                      <w:ilvl w:val="0"/>
                      <w:numId w:val="22"/>
                    </w:numPr>
                    <w:tabs>
                      <w:tab w:pos="257" w:val="left" w:leader="none"/>
                    </w:tabs>
                    <w:spacing w:line="254" w:lineRule="auto" w:before="13" w:after="0"/>
                    <w:ind w:left="492" w:right="1094" w:hanging="396"/>
                    <w:jc w:val="both"/>
                  </w:pPr>
                  <w:r>
                    <w:rPr>
                      <w:color w:val="231F20"/>
                      <w:w w:val="105"/>
                    </w:rPr>
                    <w:t>Structural drivers (e.g., scale, </w:t>
                  </w:r>
                  <w:r>
                    <w:rPr>
                      <w:color w:val="231F20"/>
                      <w:w w:val="102"/>
                    </w:rPr>
                    <w:t>pe</w:t>
                  </w:r>
                  <w:r>
                    <w:rPr>
                      <w:color w:val="231F20"/>
                      <w:spacing w:val="10"/>
                    </w:rPr>
                    <w:t> </w:t>
                  </w:r>
                  <w:r>
                    <w:rPr>
                      <w:color w:val="231F20"/>
                      <w:spacing w:val="-1"/>
                      <w:w w:val="103"/>
                    </w:rPr>
                    <w:t>e</w:t>
                  </w:r>
                  <w:r>
                    <w:rPr>
                      <w:color w:val="231F20"/>
                      <w:w w:val="102"/>
                    </w:rPr>
                    <w:t>xp</w:t>
                  </w:r>
                  <w:r>
                    <w:rPr>
                      <w:color w:val="231F20"/>
                      <w:spacing w:val="-1"/>
                      <w:w w:val="103"/>
                    </w:rPr>
                    <w:t>e</w:t>
                  </w:r>
                  <w:r>
                    <w:rPr>
                      <w:color w:val="231F20"/>
                      <w:w w:val="100"/>
                    </w:rPr>
                    <w:t>ri</w:t>
                  </w:r>
                  <w:r>
                    <w:rPr>
                      <w:color w:val="231F20"/>
                      <w:w w:val="101"/>
                    </w:rPr>
                    <w:t>en</w:t>
                  </w:r>
                  <w:r>
                    <w:rPr>
                      <w:color w:val="231F20"/>
                      <w:spacing w:val="-1"/>
                      <w:w w:val="103"/>
                    </w:rPr>
                    <w:t>c</w:t>
                  </w:r>
                  <w:r>
                    <w:rPr>
                      <w:color w:val="231F20"/>
                      <w:spacing w:val="-88"/>
                      <w:w w:val="103"/>
                    </w:rPr>
                    <w:t>e</w:t>
                  </w:r>
                  <w:r>
                    <w:rPr>
                      <w:color w:val="231F20"/>
                      <w:spacing w:val="-17"/>
                      <w:w w:val="112"/>
                    </w:rPr>
                    <w:t>s</w:t>
                  </w:r>
                  <w:r>
                    <w:rPr>
                      <w:color w:val="231F20"/>
                      <w:spacing w:val="-44"/>
                      <w:w w:val="120"/>
                    </w:rPr>
                    <w:t>,</w:t>
                  </w:r>
                  <w:r>
                    <w:rPr>
                      <w:color w:val="231F20"/>
                      <w:spacing w:val="-2"/>
                      <w:w w:val="103"/>
                    </w:rPr>
                    <w:t>c</w:t>
                  </w:r>
                  <w:r>
                    <w:rPr>
                      <w:color w:val="231F20"/>
                      <w:spacing w:val="-63"/>
                      <w:w w:val="104"/>
                    </w:rPr>
                    <w:t>t</w:t>
                  </w:r>
                  <w:r>
                    <w:rPr>
                      <w:color w:val="231F20"/>
                      <w:spacing w:val="-46"/>
                      <w:w w:val="103"/>
                    </w:rPr>
                    <w:t>o</w:t>
                  </w:r>
                  <w:r>
                    <w:rPr>
                      <w:color w:val="231F20"/>
                      <w:spacing w:val="-1"/>
                      <w:w w:val="103"/>
                    </w:rPr>
                    <w:t>e</w:t>
                  </w:r>
                  <w:r>
                    <w:rPr>
                      <w:color w:val="231F20"/>
                      <w:w w:val="101"/>
                    </w:rPr>
                    <w:t>ch</w:t>
                  </w:r>
                  <w:r>
                    <w:rPr>
                      <w:color w:val="231F20"/>
                      <w:w w:val="99"/>
                    </w:rPr>
                    <w:t>n</w:t>
                  </w:r>
                  <w:r>
                    <w:rPr>
                      <w:color w:val="231F20"/>
                      <w:w w:val="103"/>
                    </w:rPr>
                    <w:t>olo</w:t>
                  </w:r>
                  <w:r>
                    <w:rPr>
                      <w:color w:val="231F20"/>
                      <w:spacing w:val="4"/>
                      <w:w w:val="103"/>
                    </w:rPr>
                    <w:t>g</w:t>
                  </w:r>
                  <w:r>
                    <w:rPr>
                      <w:color w:val="231F20"/>
                      <w:w w:val="101"/>
                    </w:rPr>
                    <w:t>y </w:t>
                  </w:r>
                  <w:r>
                    <w:rPr>
                      <w:color w:val="231F20"/>
                      <w:w w:val="105"/>
                    </w:rPr>
                    <w:t>d complexity)</w:t>
                  </w:r>
                  <w:r>
                    <w:rPr>
                      <w:color w:val="231F20"/>
                      <w:spacing w:val="29"/>
                      <w:w w:val="105"/>
                    </w:rPr>
                    <w:t> </w:t>
                  </w:r>
                  <w:r>
                    <w:rPr>
                      <w:color w:val="231F20"/>
                      <w:w w:val="105"/>
                    </w:rPr>
                    <w:t>an</w:t>
                  </w:r>
                </w:p>
                <w:p>
                  <w:pPr>
                    <w:pStyle w:val="BodyText"/>
                    <w:numPr>
                      <w:ilvl w:val="0"/>
                      <w:numId w:val="22"/>
                    </w:numPr>
                    <w:tabs>
                      <w:tab w:pos="257" w:val="left" w:leader="none"/>
                    </w:tabs>
                    <w:spacing w:line="254" w:lineRule="auto" w:before="0" w:after="0"/>
                    <w:ind w:left="276" w:right="197" w:hanging="180"/>
                    <w:jc w:val="left"/>
                  </w:pPr>
                  <w:r>
                    <w:rPr>
                      <w:color w:val="231F20"/>
                      <w:w w:val="105"/>
                    </w:rPr>
                    <w:t>Executional drivers (e.g., participative management,</w:t>
                  </w:r>
                  <w:r>
                    <w:rPr>
                      <w:color w:val="231F20"/>
                      <w:spacing w:val="-31"/>
                      <w:w w:val="105"/>
                    </w:rPr>
                    <w:t> </w:t>
                  </w:r>
                  <w:r>
                    <w:rPr>
                      <w:color w:val="231F20"/>
                      <w:w w:val="105"/>
                    </w:rPr>
                    <w:t>total</w:t>
                  </w:r>
                  <w:r>
                    <w:rPr>
                      <w:color w:val="231F20"/>
                      <w:spacing w:val="-27"/>
                      <w:w w:val="105"/>
                    </w:rPr>
                    <w:t> </w:t>
                  </w:r>
                  <w:r>
                    <w:rPr>
                      <w:color w:val="231F20"/>
                      <w:w w:val="105"/>
                    </w:rPr>
                    <w:t>quality</w:t>
                  </w:r>
                  <w:r>
                    <w:rPr>
                      <w:color w:val="231F20"/>
                      <w:spacing w:val="-26"/>
                      <w:w w:val="105"/>
                    </w:rPr>
                    <w:t> </w:t>
                  </w:r>
                  <w:r>
                    <w:rPr>
                      <w:color w:val="231F20"/>
                      <w:w w:val="105"/>
                    </w:rPr>
                    <w:t>management and plant</w:t>
                  </w:r>
                  <w:r>
                    <w:rPr>
                      <w:color w:val="231F20"/>
                      <w:spacing w:val="11"/>
                      <w:w w:val="105"/>
                    </w:rPr>
                    <w:t> </w:t>
                  </w:r>
                  <w:r>
                    <w:rPr>
                      <w:color w:val="231F20"/>
                      <w:w w:val="105"/>
                    </w:rPr>
                    <w:t>layout)</w:t>
                  </w:r>
                </w:p>
                <w:p>
                  <w:pPr>
                    <w:pStyle w:val="BodyText"/>
                    <w:spacing w:line="254" w:lineRule="auto" w:before="0"/>
                    <w:ind w:left="96" w:right="653"/>
                  </w:pPr>
                  <w:r>
                    <w:rPr>
                      <w:color w:val="231F20"/>
                      <w:w w:val="105"/>
                    </w:rPr>
                    <w:t>A set of unique cost drivers for each value activity</w:t>
                  </w:r>
                </w:p>
              </w:txbxContent>
            </v:textbox>
            <w10:wrap type="none"/>
          </v:shape>
        </w:pict>
      </w:r>
      <w:r>
        <w:rPr/>
        <w:pict>
          <v:shape style="position:absolute;margin-left:106.4347pt;margin-top:413.417908pt;width:77.3pt;height:94.45pt;mso-position-horizontal-relative:page;mso-position-vertical-relative:page;z-index:-71248" type="#_x0000_t202" filled="false" stroked="false">
            <v:textbox inset="0,0,0,0">
              <w:txbxContent>
                <w:p>
                  <w:pPr>
                    <w:pStyle w:val="BodyText"/>
                    <w:spacing w:line="254" w:lineRule="auto" w:before="119"/>
                    <w:ind w:left="108" w:right="10"/>
                  </w:pPr>
                  <w:r>
                    <w:rPr>
                      <w:color w:val="231F20"/>
                      <w:w w:val="105"/>
                    </w:rPr>
                    <w:t>Cost </w:t>
                  </w:r>
                  <w:r>
                    <w:rPr>
                      <w:color w:val="231F20"/>
                    </w:rPr>
                    <w:t>Containment </w:t>
                  </w:r>
                  <w:r>
                    <w:rPr>
                      <w:color w:val="231F20"/>
                      <w:w w:val="105"/>
                    </w:rPr>
                    <w:t>Philosophy</w:t>
                  </w:r>
                </w:p>
                <w:p>
                  <w:pPr>
                    <w:pStyle w:val="BodyText"/>
                    <w:spacing w:before="4"/>
                    <w:ind w:left="40"/>
                    <w:rPr>
                      <w:rFonts w:ascii="Times New Roman"/>
                      <w:sz w:val="17"/>
                    </w:rPr>
                  </w:pPr>
                </w:p>
              </w:txbxContent>
            </v:textbox>
            <w10:wrap type="none"/>
          </v:shape>
        </w:pict>
      </w:r>
      <w:r>
        <w:rPr/>
        <w:pict>
          <v:shape style="position:absolute;margin-left:183.697495pt;margin-top:413.417908pt;width:139.4pt;height:94.45pt;mso-position-horizontal-relative:page;mso-position-vertical-relative:page;z-index:-71224" type="#_x0000_t202" filled="false" stroked="false">
            <v:textbox inset="0,0,0,0">
              <w:txbxContent>
                <w:p>
                  <w:pPr>
                    <w:pStyle w:val="BodyText"/>
                    <w:spacing w:line="254" w:lineRule="auto" w:before="119"/>
                    <w:ind w:left="63" w:right="624"/>
                  </w:pPr>
                  <w:r>
                    <w:rPr>
                      <w:color w:val="231F20"/>
                      <w:w w:val="105"/>
                    </w:rPr>
                    <w:t>“Across the board” cost reductions</w:t>
                  </w:r>
                </w:p>
                <w:p>
                  <w:pPr>
                    <w:pStyle w:val="BodyText"/>
                    <w:spacing w:before="4"/>
                    <w:ind w:left="40"/>
                    <w:rPr>
                      <w:rFonts w:ascii="Times New Roman"/>
                      <w:sz w:val="17"/>
                    </w:rPr>
                  </w:pPr>
                </w:p>
              </w:txbxContent>
            </v:textbox>
            <w10:wrap type="none"/>
          </v:shape>
        </w:pict>
      </w:r>
      <w:r>
        <w:rPr/>
        <w:pict>
          <v:shape style="position:absolute;margin-left:323.093842pt;margin-top:413.417908pt;width:197.35pt;height:94.45pt;mso-position-horizontal-relative:page;mso-position-vertical-relative:page;z-index:-71200" type="#_x0000_t202" filled="false" stroked="false">
            <v:textbox inset="0,0,0,0">
              <w:txbxContent>
                <w:p>
                  <w:pPr>
                    <w:pStyle w:val="BodyText"/>
                    <w:spacing w:line="254" w:lineRule="auto" w:before="119"/>
                    <w:ind w:left="96" w:right="245"/>
                  </w:pPr>
                  <w:r>
                    <w:rPr>
                      <w:color w:val="231F20"/>
                      <w:w w:val="105"/>
                    </w:rPr>
                    <w:t>View cost containment as a function of the cost drivers regulating each value activity</w:t>
                  </w:r>
                </w:p>
                <w:p>
                  <w:pPr>
                    <w:pStyle w:val="BodyText"/>
                    <w:spacing w:line="254" w:lineRule="auto" w:before="0"/>
                    <w:ind w:left="96" w:right="653"/>
                  </w:pPr>
                  <w:r>
                    <w:rPr>
                      <w:color w:val="231F20"/>
                      <w:w w:val="105"/>
                    </w:rPr>
                    <w:t>Exploit linkages with suppliers Exploit linkages with customers</w:t>
                  </w:r>
                </w:p>
                <w:p>
                  <w:pPr>
                    <w:pStyle w:val="BodyText"/>
                    <w:spacing w:line="254" w:lineRule="auto" w:before="0"/>
                    <w:ind w:left="96"/>
                  </w:pPr>
                  <w:r>
                    <w:rPr>
                      <w:color w:val="231F20"/>
                      <w:w w:val="105"/>
                    </w:rPr>
                    <w:t>Exploit process linkages within the firm “Spend to save”</w:t>
                  </w:r>
                </w:p>
              </w:txbxContent>
            </v:textbox>
            <w10:wrap type="none"/>
          </v:shape>
        </w:pict>
      </w:r>
      <w:r>
        <w:rPr/>
        <w:pict>
          <v:shape style="position:absolute;margin-left:106.4347pt;margin-top:507.842773pt;width:77.3pt;height:195.4pt;mso-position-horizontal-relative:page;mso-position-vertical-relative:page;z-index:-71176" type="#_x0000_t202" filled="false" stroked="false">
            <v:textbox inset="0,0,0,0">
              <w:txbxContent>
                <w:p>
                  <w:pPr>
                    <w:pStyle w:val="BodyText"/>
                    <w:spacing w:line="254" w:lineRule="auto" w:before="150"/>
                    <w:ind w:left="108" w:right="10"/>
                  </w:pPr>
                  <w:r>
                    <w:rPr>
                      <w:color w:val="231F20"/>
                      <w:w w:val="105"/>
                    </w:rPr>
                    <w:t>Insights for Strategic Decisions</w:t>
                  </w:r>
                </w:p>
                <w:p>
                  <w:pPr>
                    <w:pStyle w:val="BodyText"/>
                    <w:spacing w:before="4"/>
                    <w:ind w:left="40"/>
                    <w:rPr>
                      <w:rFonts w:ascii="Times New Roman"/>
                      <w:sz w:val="17"/>
                    </w:rPr>
                  </w:pPr>
                </w:p>
              </w:txbxContent>
            </v:textbox>
            <w10:wrap type="none"/>
          </v:shape>
        </w:pict>
      </w:r>
      <w:r>
        <w:rPr/>
        <w:pict>
          <v:shape style="position:absolute;margin-left:183.697495pt;margin-top:507.842773pt;width:139.4pt;height:195.4pt;mso-position-horizontal-relative:page;mso-position-vertical-relative:page;z-index:-71152" type="#_x0000_t202" filled="false" stroked="false">
            <v:textbox inset="0,0,0,0">
              <w:txbxContent>
                <w:p>
                  <w:pPr>
                    <w:pStyle w:val="BodyText"/>
                    <w:spacing w:before="150"/>
                    <w:ind w:left="63"/>
                  </w:pPr>
                  <w:r>
                    <w:rPr>
                      <w:color w:val="231F20"/>
                      <w:w w:val="105"/>
                    </w:rPr>
                    <w:t>Somewhat limited</w:t>
                  </w:r>
                </w:p>
                <w:p>
                  <w:pPr>
                    <w:pStyle w:val="BodyText"/>
                    <w:spacing w:before="4"/>
                    <w:ind w:left="40"/>
                    <w:rPr>
                      <w:rFonts w:ascii="Times New Roman"/>
                      <w:sz w:val="17"/>
                    </w:rPr>
                  </w:pPr>
                </w:p>
              </w:txbxContent>
            </v:textbox>
            <w10:wrap type="none"/>
          </v:shape>
        </w:pict>
      </w:r>
      <w:r>
        <w:rPr/>
        <w:pict>
          <v:shape style="position:absolute;margin-left:323.093842pt;margin-top:507.842773pt;width:197.35pt;height:195.4pt;mso-position-horizontal-relative:page;mso-position-vertical-relative:page;z-index:-71128" type="#_x0000_t202" filled="false" stroked="false">
            <v:textbox inset="0,0,0,0">
              <w:txbxContent>
                <w:p>
                  <w:pPr>
                    <w:pStyle w:val="BodyText"/>
                    <w:spacing w:line="254" w:lineRule="auto" w:before="150"/>
                    <w:ind w:left="96" w:right="245"/>
                  </w:pPr>
                  <w:r>
                    <w:rPr>
                      <w:color w:val="231F20"/>
                    </w:rPr>
                    <w:t>Identify cost drivers at the individual activity level, and develop cost/ differentiation advantage either by controlling those drivers better than competitors or by reconfiguring the value chain (e.g., Federal Express in mail delivery, and MCI in long distance telephone)</w:t>
                  </w:r>
                </w:p>
                <w:p>
                  <w:pPr>
                    <w:pStyle w:val="BodyText"/>
                    <w:spacing w:line="254" w:lineRule="auto" w:before="0"/>
                    <w:ind w:left="96" w:right="627"/>
                  </w:pPr>
                  <w:r>
                    <w:rPr>
                      <w:color w:val="231F20"/>
                      <w:w w:val="105"/>
                    </w:rPr>
                    <w:t>For each value activity, ask strategic questions pertaining to:</w:t>
                  </w:r>
                </w:p>
                <w:p>
                  <w:pPr>
                    <w:pStyle w:val="BodyText"/>
                    <w:numPr>
                      <w:ilvl w:val="0"/>
                      <w:numId w:val="23"/>
                    </w:numPr>
                    <w:tabs>
                      <w:tab w:pos="257" w:val="left" w:leader="none"/>
                    </w:tabs>
                    <w:spacing w:line="226" w:lineRule="exact" w:before="0" w:after="0"/>
                    <w:ind w:left="256" w:right="0" w:hanging="160"/>
                    <w:jc w:val="left"/>
                  </w:pPr>
                  <w:r>
                    <w:rPr>
                      <w:color w:val="231F20"/>
                    </w:rPr>
                    <w:t>Make versus</w:t>
                  </w:r>
                  <w:r>
                    <w:rPr>
                      <w:color w:val="231F20"/>
                      <w:spacing w:val="21"/>
                    </w:rPr>
                    <w:t> </w:t>
                  </w:r>
                  <w:r>
                    <w:rPr>
                      <w:color w:val="231F20"/>
                    </w:rPr>
                    <w:t>buy</w:t>
                  </w:r>
                </w:p>
                <w:p>
                  <w:pPr>
                    <w:pStyle w:val="BodyText"/>
                    <w:numPr>
                      <w:ilvl w:val="0"/>
                      <w:numId w:val="23"/>
                    </w:numPr>
                    <w:tabs>
                      <w:tab w:pos="257" w:val="left" w:leader="none"/>
                    </w:tabs>
                    <w:spacing w:line="240" w:lineRule="auto" w:before="11" w:after="0"/>
                    <w:ind w:left="256" w:right="0" w:hanging="160"/>
                    <w:jc w:val="left"/>
                  </w:pPr>
                  <w:r>
                    <w:rPr>
                      <w:color w:val="231F20"/>
                    </w:rPr>
                    <w:t>Forward/backward</w:t>
                  </w:r>
                  <w:r>
                    <w:rPr>
                      <w:color w:val="231F20"/>
                      <w:spacing w:val="10"/>
                    </w:rPr>
                    <w:t> </w:t>
                  </w:r>
                  <w:r>
                    <w:rPr>
                      <w:color w:val="231F20"/>
                    </w:rPr>
                    <w:t>integration</w:t>
                  </w:r>
                </w:p>
                <w:p>
                  <w:pPr>
                    <w:pStyle w:val="BodyText"/>
                    <w:spacing w:line="254" w:lineRule="auto" w:before="13"/>
                    <w:ind w:left="96"/>
                  </w:pPr>
                  <w:r>
                    <w:rPr>
                      <w:color w:val="231F20"/>
                      <w:w w:val="105"/>
                    </w:rPr>
                    <w:t>Quantify and assess “supplier power” and “buyer power,” and exploit linkages with suppliers and buyers</w:t>
                  </w:r>
                </w:p>
              </w:txbxContent>
            </v:textbox>
            <w10:wrap type="none"/>
          </v:shape>
        </w:pict>
      </w:r>
      <w:r>
        <w:rPr/>
        <w:pict>
          <v:shape style="position:absolute;margin-left:0pt;margin-top:0pt;width:35pt;height:792pt;mso-position-horizontal-relative:page;mso-position-vertical-relative:page;z-index:-711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0" w:bottom="0" w:left="1600" w:right="720"/>
        </w:sectPr>
      </w:pPr>
    </w:p>
    <w:p>
      <w:pPr>
        <w:rPr>
          <w:sz w:val="2"/>
          <w:szCs w:val="2"/>
        </w:rPr>
      </w:pPr>
      <w:r>
        <w:rPr/>
        <w:pict>
          <v:shape style="position:absolute;margin-left:544pt;margin-top:756.5pt;width:32pt;height:11pt;mso-position-horizontal-relative:page;mso-position-vertical-relative:page;z-index:-71080" coordorigin="10880,15130" coordsize="640,220" path="m11410,15130l10990,15130,10947,15139,10912,15162,10889,15197,10880,15240,10889,15283,10912,15318,10947,15341,10990,15350,11410,15350,11453,15341,11488,15318,11511,15283,11520,15240,11511,15197,11488,15162,11453,15139,11410,15130xe" filled="true" fillcolor="#c3d9e8" stroked="false">
            <v:path arrowok="t"/>
            <v:fill type="solid"/>
            <w10:wrap type="none"/>
          </v:shape>
        </w:pict>
      </w:r>
      <w:r>
        <w:rPr/>
        <w:pict>
          <v:group style="position:absolute;margin-left:69.595001pt;margin-top:0pt;width:515.9500pt;height:741pt;mso-position-horizontal-relative:page;mso-position-vertical-relative:page;z-index:-71056" coordorigin="1392,0" coordsize="10319,14820">
            <v:shape style="position:absolute;left:1411;top:2841;width:9413;height:11959" coordorigin="1412,2841" coordsize="9413,11959" path="m6118,2841l10444,2841,10521,2849,10592,2871,10657,2906,10713,2953,10759,3009,10794,3074,10817,3145,10824,3221,10824,14420,10817,14497,10794,14568,10759,14632,10713,14689,10657,14735,10592,14770,10521,14792,10444,14800,1792,14800,1715,14792,1644,14770,1579,14735,1523,14689,1477,14632,1442,14568,1420,14497,1412,14420,1412,3221,1420,3145,1442,3074,1477,3009,1523,2953,1579,2906,1644,2871,1715,2849,1792,2841,6118,2841e" filled="false" stroked="true" strokeweight="2pt" strokecolor="#c3d9e8">
              <v:path arrowok="t"/>
              <v:stroke dashstyle="solid"/>
            </v:shape>
            <v:line style="position:absolute" from="10816,0" to="10816,3330" stroked="true" strokeweight="1pt" strokecolor="#c3d9e8">
              <v:stroke dashstyle="solid"/>
            </v:line>
            <v:shape style="position:absolute;left:4198;top:2140;width:7482;height:375" coordorigin="4198,2140" coordsize="7482,375" path="m11493,2140l4386,2140,4313,2155,4253,2195,4213,2254,4198,2327,4213,2400,4253,2460,4313,2500,4386,2514,11493,2514,11566,2500,11626,2460,11666,2400,11680,2327,11666,2254,11626,2195,11566,2155,11493,2140xe" filled="true" fillcolor="#ffffff" stroked="false">
              <v:path arrowok="t"/>
              <v:fill type="solid"/>
            </v:shape>
            <v:shape style="position:absolute;left:4188;top:2130;width:7502;height:395" coordorigin="4188,2130" coordsize="7502,395" path="m7939,2130l11493,2130,11570,2145,11633,2188,11675,2250,11690,2327,11675,2404,11633,2467,11570,2509,11493,2524,4386,2524,4309,2509,4246,2467,4204,2404,4188,2327,4204,2250,4246,2188,4309,2145,4386,2130,7939,2130e" filled="false" stroked="true" strokeweight="2pt" strokecolor="#c3d9e8">
              <v:path arrowok="t"/>
              <v:stroke dashstyle="solid"/>
            </v:shape>
            <v:shape style="position:absolute;left:10119;top:647;width:1381;height:1291" type="#_x0000_t75" stroked="false">
              <v:imagedata r:id="rId7" o:title=""/>
            </v:shape>
            <w10:wrap type="none"/>
          </v:group>
        </w:pict>
      </w:r>
      <w:r>
        <w:rPr/>
        <w:pict>
          <v:rect style="position:absolute;margin-left:0pt;margin-top:0pt;width:35pt;height:792pt;mso-position-horizontal-relative:page;mso-position-vertical-relative:page;z-index:-71032" filled="true" fillcolor="#d4e3ee" stroked="false">
            <v:fill type="solid"/>
            <w10:wrap type="none"/>
          </v:rect>
        </w:pict>
      </w:r>
      <w:r>
        <w:rPr/>
        <w:pict>
          <v:shape style="position:absolute;margin-left:231.835098pt;margin-top:109.537498pt;width:338.25pt;height:15.7pt;mso-position-horizontal-relative:page;mso-position-vertical-relative:page;z-index:-71008" type="#_x0000_t202" filled="false" stroked="false">
            <v:textbox inset="0,0,0,0">
              <w:txbxContent>
                <w:p>
                  <w:pPr>
                    <w:tabs>
                      <w:tab w:pos="1755" w:val="left" w:leader="none"/>
                      <w:tab w:pos="2319" w:val="left" w:leader="none"/>
                      <w:tab w:pos="4679" w:val="left" w:leader="none"/>
                    </w:tabs>
                    <w:spacing w:before="14"/>
                    <w:ind w:left="20" w:right="0" w:firstLine="0"/>
                    <w:jc w:val="left"/>
                    <w:rPr>
                      <w:rFonts w:ascii="Franklin Gothic Medium"/>
                      <w:sz w:val="24"/>
                    </w:rPr>
                  </w:pPr>
                  <w:r>
                    <w:rPr>
                      <w:rFonts w:ascii="Franklin Gothic Medium"/>
                      <w:color w:val="83B3CF"/>
                      <w:spacing w:val="10"/>
                      <w:sz w:val="24"/>
                    </w:rPr>
                    <w:t>P R </w:t>
                  </w:r>
                  <w:r>
                    <w:rPr>
                      <w:rFonts w:ascii="Franklin Gothic Medium"/>
                      <w:color w:val="83B3CF"/>
                      <w:sz w:val="24"/>
                    </w:rPr>
                    <w:t>A </w:t>
                  </w:r>
                  <w:r>
                    <w:rPr>
                      <w:rFonts w:ascii="Franklin Gothic Medium"/>
                      <w:color w:val="83B3CF"/>
                      <w:spacing w:val="10"/>
                      <w:sz w:val="24"/>
                    </w:rPr>
                    <w:t>C T I</w:t>
                  </w:r>
                  <w:r>
                    <w:rPr>
                      <w:rFonts w:ascii="Franklin Gothic Medium"/>
                      <w:color w:val="83B3CF"/>
                      <w:spacing w:val="-34"/>
                      <w:sz w:val="24"/>
                    </w:rPr>
                    <w:t> </w:t>
                  </w:r>
                  <w:r>
                    <w:rPr>
                      <w:rFonts w:ascii="Franklin Gothic Medium"/>
                      <w:color w:val="83B3CF"/>
                      <w:spacing w:val="10"/>
                      <w:sz w:val="24"/>
                    </w:rPr>
                    <w:t>C</w:t>
                  </w:r>
                  <w:r>
                    <w:rPr>
                      <w:rFonts w:ascii="Franklin Gothic Medium"/>
                      <w:color w:val="83B3CF"/>
                      <w:sz w:val="24"/>
                    </w:rPr>
                    <w:t> E</w:t>
                    <w:tab/>
                  </w:r>
                  <w:r>
                    <w:rPr>
                      <w:rFonts w:ascii="Franklin Gothic Medium"/>
                      <w:color w:val="83B3CF"/>
                      <w:spacing w:val="10"/>
                      <w:sz w:val="24"/>
                    </w:rPr>
                    <w:t>O</w:t>
                  </w:r>
                  <w:r>
                    <w:rPr>
                      <w:rFonts w:ascii="Franklin Gothic Medium"/>
                      <w:color w:val="83B3CF"/>
                      <w:sz w:val="24"/>
                    </w:rPr>
                    <w:t> F</w:t>
                    <w:tab/>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A</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A</w:t>
                  </w:r>
                  <w:r>
                    <w:rPr>
                      <w:rFonts w:ascii="Franklin Gothic Medium"/>
                      <w:color w:val="83B3CF"/>
                      <w:spacing w:val="6"/>
                      <w:sz w:val="24"/>
                    </w:rPr>
                    <w:t> </w:t>
                  </w:r>
                  <w:r>
                    <w:rPr>
                      <w:rFonts w:ascii="Franklin Gothic Medium"/>
                      <w:color w:val="83B3CF"/>
                      <w:spacing w:val="10"/>
                      <w:sz w:val="24"/>
                    </w:rPr>
                    <w:t>G</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M</w:t>
                  </w:r>
                  <w:r>
                    <w:rPr>
                      <w:rFonts w:ascii="Franklin Gothic Medium"/>
                      <w:color w:val="83B3CF"/>
                      <w:sz w:val="24"/>
                    </w:rPr>
                    <w:t> </w:t>
                  </w:r>
                  <w:r>
                    <w:rPr>
                      <w:rFonts w:ascii="Franklin Gothic Medium"/>
                      <w:color w:val="83B3CF"/>
                      <w:spacing w:val="10"/>
                      <w:sz w:val="24"/>
                    </w:rPr>
                    <w:t>E</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T</w:t>
                    <w:tab/>
                    <w:t>A</w:t>
                  </w:r>
                  <w:r>
                    <w:rPr>
                      <w:rFonts w:ascii="Franklin Gothic Medium"/>
                      <w:color w:val="83B3CF"/>
                      <w:spacing w:val="6"/>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C</w:t>
                  </w:r>
                  <w:r>
                    <w:rPr>
                      <w:rFonts w:ascii="Franklin Gothic Medium"/>
                      <w:color w:val="83B3CF"/>
                      <w:sz w:val="24"/>
                    </w:rPr>
                    <w:t> </w:t>
                  </w:r>
                  <w:r>
                    <w:rPr>
                      <w:rFonts w:ascii="Franklin Gothic Medium"/>
                      <w:color w:val="83B3CF"/>
                      <w:spacing w:val="10"/>
                      <w:sz w:val="24"/>
                    </w:rPr>
                    <w:t>O</w:t>
                  </w:r>
                  <w:r>
                    <w:rPr>
                      <w:rFonts w:ascii="Franklin Gothic Medium"/>
                      <w:color w:val="83B3CF"/>
                      <w:sz w:val="24"/>
                    </w:rPr>
                    <w:t> </w:t>
                  </w:r>
                  <w:r>
                    <w:rPr>
                      <w:rFonts w:ascii="Franklin Gothic Medium"/>
                      <w:color w:val="83B3CF"/>
                      <w:spacing w:val="10"/>
                      <w:sz w:val="24"/>
                    </w:rPr>
                    <w:t>U</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w:t>
                  </w:r>
                  <w:r>
                    <w:rPr>
                      <w:rFonts w:ascii="Franklin Gothic Medium"/>
                      <w:color w:val="83B3CF"/>
                      <w:spacing w:val="10"/>
                      <w:sz w:val="24"/>
                    </w:rPr>
                    <w:t>T</w:t>
                  </w:r>
                  <w:r>
                    <w:rPr>
                      <w:rFonts w:ascii="Franklin Gothic Medium"/>
                      <w:color w:val="83B3CF"/>
                      <w:sz w:val="24"/>
                    </w:rPr>
                    <w:t> </w:t>
                  </w:r>
                  <w:r>
                    <w:rPr>
                      <w:rFonts w:ascii="Franklin Gothic Medium"/>
                      <w:color w:val="83B3CF"/>
                      <w:spacing w:val="10"/>
                      <w:sz w:val="24"/>
                    </w:rPr>
                    <w:t>I</w:t>
                  </w:r>
                  <w:r>
                    <w:rPr>
                      <w:rFonts w:ascii="Franklin Gothic Medium"/>
                      <w:color w:val="83B3CF"/>
                      <w:sz w:val="24"/>
                    </w:rPr>
                    <w:t> </w:t>
                  </w:r>
                  <w:r>
                    <w:rPr>
                      <w:rFonts w:ascii="Franklin Gothic Medium"/>
                      <w:color w:val="83B3CF"/>
                      <w:spacing w:val="10"/>
                      <w:sz w:val="24"/>
                    </w:rPr>
                    <w:t>N</w:t>
                  </w:r>
                  <w:r>
                    <w:rPr>
                      <w:rFonts w:ascii="Franklin Gothic Medium"/>
                      <w:color w:val="83B3CF"/>
                      <w:sz w:val="24"/>
                    </w:rPr>
                    <w:t> G</w:t>
                  </w:r>
                  <w:r>
                    <w:rPr>
                      <w:rFonts w:ascii="Franklin Gothic Medium"/>
                      <w:color w:val="83B3CF"/>
                      <w:spacing w:val="10"/>
                      <w:sz w:val="24"/>
                    </w:rPr>
                    <w:t> </w:t>
                  </w:r>
                </w:p>
              </w:txbxContent>
            </v:textbox>
            <w10:wrap type="none"/>
          </v:shape>
        </w:pict>
      </w:r>
      <w:r>
        <w:rPr/>
        <w:pict>
          <v:shape style="position:absolute;margin-left:85.595001pt;margin-top:165.031998pt;width:214.2pt;height:132.5pt;mso-position-horizontal-relative:page;mso-position-vertical-relative:page;z-index:-70984" type="#_x0000_t202" filled="false" stroked="false">
            <v:textbox inset="0,0,0,0">
              <w:txbxContent>
                <w:p>
                  <w:pPr>
                    <w:spacing w:before="19"/>
                    <w:ind w:left="20" w:right="0" w:firstLine="0"/>
                    <w:jc w:val="left"/>
                    <w:rPr>
                      <w:sz w:val="24"/>
                    </w:rPr>
                  </w:pPr>
                  <w:r>
                    <w:rPr>
                      <w:color w:val="569BBE"/>
                      <w:w w:val="105"/>
                      <w:sz w:val="24"/>
                    </w:rPr>
                    <w:t>BIBLIOGRAPHY</w:t>
                  </w:r>
                  <w:r>
                    <w:rPr>
                      <w:color w:val="569BBE"/>
                      <w:sz w:val="24"/>
                    </w:rPr>
                    <w:t> </w:t>
                  </w:r>
                </w:p>
                <w:p>
                  <w:pPr>
                    <w:pStyle w:val="BodyText"/>
                    <w:spacing w:line="268" w:lineRule="auto" w:before="25"/>
                    <w:ind w:left="380" w:right="17" w:hanging="360"/>
                    <w:jc w:val="both"/>
                  </w:pPr>
                  <w:r>
                    <w:rPr>
                      <w:color w:val="231F20"/>
                      <w:w w:val="105"/>
                    </w:rPr>
                    <w:t>Abell, Derek </w:t>
                  </w:r>
                  <w:r>
                    <w:rPr>
                      <w:color w:val="231F20"/>
                      <w:spacing w:val="-9"/>
                      <w:w w:val="105"/>
                    </w:rPr>
                    <w:t>F., </w:t>
                  </w:r>
                  <w:r>
                    <w:rPr>
                      <w:color w:val="231F20"/>
                      <w:w w:val="105"/>
                    </w:rPr>
                    <w:t>and John S. Hammond. </w:t>
                  </w:r>
                  <w:r>
                    <w:rPr>
                      <w:color w:val="231F20"/>
                      <w:spacing w:val="-4"/>
                      <w:w w:val="105"/>
                    </w:rPr>
                    <w:t>1979. </w:t>
                  </w:r>
                  <w:r>
                    <w:rPr>
                      <w:color w:val="231F20"/>
                      <w:spacing w:val="-3"/>
                      <w:w w:val="105"/>
                    </w:rPr>
                    <w:t>Cost dynamics: Scale </w:t>
                  </w:r>
                  <w:r>
                    <w:rPr>
                      <w:color w:val="231F20"/>
                      <w:w w:val="105"/>
                    </w:rPr>
                    <w:t>and </w:t>
                  </w:r>
                  <w:r>
                    <w:rPr>
                      <w:color w:val="231F20"/>
                      <w:spacing w:val="-3"/>
                      <w:w w:val="105"/>
                    </w:rPr>
                    <w:t>experience effects. </w:t>
                  </w:r>
                  <w:r>
                    <w:rPr>
                      <w:color w:val="231F20"/>
                      <w:w w:val="105"/>
                    </w:rPr>
                    <w:t>Chapter 3. </w:t>
                  </w:r>
                  <w:r>
                    <w:rPr>
                      <w:rFonts w:ascii="Calibri"/>
                      <w:i/>
                      <w:color w:val="231F20"/>
                      <w:w w:val="105"/>
                    </w:rPr>
                    <w:t>Strategic Market </w:t>
                  </w:r>
                  <w:r>
                    <w:rPr>
                      <w:rFonts w:ascii="Calibri"/>
                      <w:i/>
                      <w:color w:val="231F20"/>
                      <w:spacing w:val="2"/>
                      <w:w w:val="105"/>
                    </w:rPr>
                    <w:t>Planning. </w:t>
                  </w:r>
                  <w:r>
                    <w:rPr>
                      <w:color w:val="231F20"/>
                      <w:spacing w:val="-3"/>
                      <w:w w:val="105"/>
                    </w:rPr>
                    <w:t>Englewood Cliffs, N.J.: Prentice-Hall.</w:t>
                  </w:r>
                </w:p>
                <w:p>
                  <w:pPr>
                    <w:spacing w:line="261" w:lineRule="auto" w:before="4"/>
                    <w:ind w:left="380" w:right="19" w:hanging="360"/>
                    <w:jc w:val="both"/>
                    <w:rPr>
                      <w:sz w:val="20"/>
                    </w:rPr>
                  </w:pPr>
                  <w:r>
                    <w:rPr>
                      <w:color w:val="231F20"/>
                      <w:w w:val="105"/>
                      <w:sz w:val="20"/>
                    </w:rPr>
                    <w:t>Christensen, C.R., et al. 1982. Crown, Cork and Seal Company, Inc. In </w:t>
                  </w:r>
                  <w:r>
                    <w:rPr>
                      <w:rFonts w:ascii="Calibri"/>
                      <w:i/>
                      <w:color w:val="231F20"/>
                      <w:w w:val="105"/>
                      <w:sz w:val="20"/>
                    </w:rPr>
                    <w:t>Business Policy: Text </w:t>
                  </w:r>
                  <w:r>
                    <w:rPr>
                      <w:rFonts w:ascii="Calibri"/>
                      <w:i/>
                      <w:color w:val="231F20"/>
                      <w:w w:val="105"/>
                      <w:sz w:val="20"/>
                    </w:rPr>
                    <w:t>and Cases. </w:t>
                  </w:r>
                  <w:r>
                    <w:rPr>
                      <w:color w:val="231F20"/>
                      <w:w w:val="105"/>
                      <w:sz w:val="20"/>
                    </w:rPr>
                    <w:t>Homewood, Ill.: Irwin.</w:t>
                  </w:r>
                </w:p>
                <w:p>
                  <w:pPr>
                    <w:spacing w:line="254" w:lineRule="auto" w:before="0"/>
                    <w:ind w:left="380" w:right="18" w:hanging="360"/>
                    <w:jc w:val="both"/>
                    <w:rPr>
                      <w:sz w:val="20"/>
                    </w:rPr>
                  </w:pPr>
                  <w:r>
                    <w:rPr>
                      <w:color w:val="231F20"/>
                      <w:w w:val="105"/>
                      <w:sz w:val="20"/>
                    </w:rPr>
                    <w:t>Grant, Robert M. 1991. </w:t>
                  </w:r>
                  <w:r>
                    <w:rPr>
                      <w:rFonts w:ascii="Calibri"/>
                      <w:i/>
                      <w:color w:val="231F20"/>
                      <w:w w:val="105"/>
                      <w:sz w:val="20"/>
                    </w:rPr>
                    <w:t>Contemporary Strategy </w:t>
                  </w:r>
                  <w:r>
                    <w:rPr>
                      <w:rFonts w:ascii="Calibri"/>
                      <w:i/>
                      <w:color w:val="231F20"/>
                      <w:w w:val="105"/>
                      <w:sz w:val="20"/>
                    </w:rPr>
                    <w:t>Analysis. </w:t>
                  </w:r>
                  <w:r>
                    <w:rPr>
                      <w:color w:val="231F20"/>
                      <w:w w:val="105"/>
                      <w:sz w:val="20"/>
                    </w:rPr>
                    <w:t>Cambridge, Mass.: Basil Blackwell.</w:t>
                  </w:r>
                </w:p>
              </w:txbxContent>
            </v:textbox>
            <w10:wrap type="none"/>
          </v:shape>
        </w:pict>
      </w:r>
      <w:r>
        <w:rPr/>
        <w:pict>
          <v:shape style="position:absolute;margin-left:312.105286pt;margin-top:166.860001pt;width:214.25pt;height:91.65pt;mso-position-horizontal-relative:page;mso-position-vertical-relative:page;z-index:-70960" type="#_x0000_t202" filled="false" stroked="false">
            <v:textbox inset="0,0,0,0">
              <w:txbxContent>
                <w:p>
                  <w:pPr>
                    <w:spacing w:line="259" w:lineRule="auto" w:before="12"/>
                    <w:ind w:left="380" w:right="20" w:hanging="360"/>
                    <w:jc w:val="both"/>
                    <w:rPr>
                      <w:sz w:val="20"/>
                    </w:rPr>
                  </w:pPr>
                  <w:r>
                    <w:rPr>
                      <w:color w:val="231F20"/>
                      <w:spacing w:val="-3"/>
                      <w:w w:val="105"/>
                      <w:sz w:val="20"/>
                    </w:rPr>
                    <w:t>Scherer, </w:t>
                  </w:r>
                  <w:r>
                    <w:rPr>
                      <w:color w:val="231F20"/>
                      <w:w w:val="105"/>
                      <w:sz w:val="20"/>
                    </w:rPr>
                    <w:t>Frederic M. 1980. </w:t>
                  </w:r>
                  <w:r>
                    <w:rPr>
                      <w:rFonts w:ascii="Calibri"/>
                      <w:i/>
                      <w:color w:val="231F20"/>
                      <w:w w:val="105"/>
                      <w:sz w:val="20"/>
                    </w:rPr>
                    <w:t>Industrial Market </w:t>
                  </w:r>
                  <w:r>
                    <w:rPr>
                      <w:rFonts w:ascii="Calibri"/>
                      <w:i/>
                      <w:color w:val="231F20"/>
                      <w:w w:val="105"/>
                      <w:sz w:val="20"/>
                    </w:rPr>
                    <w:t>Structure and Economic Performance. </w:t>
                  </w:r>
                  <w:r>
                    <w:rPr>
                      <w:color w:val="231F20"/>
                      <w:spacing w:val="-5"/>
                      <w:w w:val="105"/>
                      <w:sz w:val="20"/>
                    </w:rPr>
                    <w:t>2nd </w:t>
                  </w:r>
                  <w:r>
                    <w:rPr>
                      <w:color w:val="231F20"/>
                      <w:w w:val="105"/>
                      <w:sz w:val="20"/>
                    </w:rPr>
                    <w:t>Ed. New </w:t>
                  </w:r>
                  <w:r>
                    <w:rPr>
                      <w:color w:val="231F20"/>
                      <w:spacing w:val="-4"/>
                      <w:w w:val="105"/>
                      <w:sz w:val="20"/>
                    </w:rPr>
                    <w:t>York: </w:t>
                  </w:r>
                  <w:r>
                    <w:rPr>
                      <w:color w:val="231F20"/>
                      <w:w w:val="105"/>
                      <w:sz w:val="20"/>
                    </w:rPr>
                    <w:t>Rand</w:t>
                  </w:r>
                  <w:r>
                    <w:rPr>
                      <w:color w:val="231F20"/>
                      <w:spacing w:val="3"/>
                      <w:w w:val="105"/>
                      <w:sz w:val="20"/>
                    </w:rPr>
                    <w:t> </w:t>
                  </w:r>
                  <w:r>
                    <w:rPr>
                      <w:color w:val="231F20"/>
                      <w:spacing w:val="-3"/>
                      <w:w w:val="105"/>
                      <w:sz w:val="20"/>
                    </w:rPr>
                    <w:t>McNally.</w:t>
                  </w:r>
                </w:p>
                <w:p>
                  <w:pPr>
                    <w:spacing w:line="264" w:lineRule="auto" w:before="15"/>
                    <w:ind w:left="380" w:right="17" w:hanging="360"/>
                    <w:jc w:val="both"/>
                    <w:rPr>
                      <w:sz w:val="20"/>
                    </w:rPr>
                  </w:pPr>
                  <w:r>
                    <w:rPr>
                      <w:color w:val="231F20"/>
                      <w:w w:val="105"/>
                      <w:sz w:val="20"/>
                    </w:rPr>
                    <w:t>Shank, John K., and V. Govindarajan. 1989. </w:t>
                  </w:r>
                  <w:r>
                    <w:rPr>
                      <w:rFonts w:ascii="Calibri"/>
                      <w:i/>
                      <w:color w:val="231F20"/>
                      <w:w w:val="105"/>
                      <w:sz w:val="20"/>
                    </w:rPr>
                    <w:t>Strategic Cost Analysis. </w:t>
                  </w:r>
                  <w:r>
                    <w:rPr>
                      <w:color w:val="231F20"/>
                      <w:w w:val="105"/>
                      <w:sz w:val="20"/>
                    </w:rPr>
                    <w:t>Homewood, Ill.: Richard D. Irwin.</w:t>
                  </w:r>
                </w:p>
                <w:p>
                  <w:pPr>
                    <w:pStyle w:val="BodyText"/>
                    <w:spacing w:before="13"/>
                  </w:pPr>
                  <w:r>
                    <w:rPr>
                      <w:color w:val="231F20"/>
                      <w:w w:val="125"/>
                    </w:rPr>
                    <w:t>———. </w:t>
                  </w:r>
                  <w:r>
                    <w:rPr>
                      <w:color w:val="231F20"/>
                      <w:w w:val="110"/>
                    </w:rPr>
                    <w:t>1992. Strategic cost management: The</w:t>
                  </w:r>
                </w:p>
              </w:txbxContent>
            </v:textbox>
            <w10:wrap type="none"/>
          </v:shape>
        </w:pict>
      </w:r>
      <w:r>
        <w:rPr/>
        <w:pict>
          <v:shape style="position:absolute;margin-left:330.105286pt;margin-top:257.859985pt;width:26.2pt;height:13.65pt;mso-position-horizontal-relative:page;mso-position-vertical-relative:page;z-index:-70936" type="#_x0000_t202" filled="false" stroked="false">
            <v:textbox inset="0,0,0,0">
              <w:txbxContent>
                <w:p>
                  <w:pPr>
                    <w:pStyle w:val="BodyText"/>
                  </w:pPr>
                  <w:r>
                    <w:rPr>
                      <w:color w:val="231F20"/>
                    </w:rPr>
                    <w:t>value</w:t>
                  </w:r>
                </w:p>
              </w:txbxContent>
            </v:textbox>
            <w10:wrap type="none"/>
          </v:shape>
        </w:pict>
      </w:r>
      <w:r>
        <w:rPr/>
        <w:pict>
          <v:shape style="position:absolute;margin-left:366.50531pt;margin-top:257.859985pt;width:26.6pt;height:13.65pt;mso-position-horizontal-relative:page;mso-position-vertical-relative:page;z-index:-70912" type="#_x0000_t202" filled="false" stroked="false">
            <v:textbox inset="0,0,0,0">
              <w:txbxContent>
                <w:p>
                  <w:pPr>
                    <w:pStyle w:val="BodyText"/>
                  </w:pPr>
                  <w:r>
                    <w:rPr>
                      <w:color w:val="231F20"/>
                    </w:rPr>
                    <w:t>chain</w:t>
                  </w:r>
                </w:p>
              </w:txbxContent>
            </v:textbox>
            <w10:wrap type="none"/>
          </v:shape>
        </w:pict>
      </w:r>
      <w:r>
        <w:rPr/>
        <w:pict>
          <v:shape style="position:absolute;margin-left:403.305298pt;margin-top:257.859985pt;width:58.2pt;height:13.65pt;mso-position-horizontal-relative:page;mso-position-vertical-relative:page;z-index:-70888" type="#_x0000_t202" filled="false" stroked="false">
            <v:textbox inset="0,0,0,0">
              <w:txbxContent>
                <w:p>
                  <w:pPr>
                    <w:pStyle w:val="BodyText"/>
                  </w:pPr>
                  <w:r>
                    <w:rPr>
                      <w:color w:val="231F20"/>
                      <w:w w:val="105"/>
                    </w:rPr>
                    <w:t>perspective.</w:t>
                  </w:r>
                </w:p>
              </w:txbxContent>
            </v:textbox>
            <w10:wrap type="none"/>
          </v:shape>
        </w:pict>
      </w:r>
      <w:r>
        <w:rPr/>
        <w:pict>
          <v:shape style="position:absolute;margin-left:471.704102pt;margin-top:258.140015pt;width:54.7pt;height:13.4pt;mso-position-horizontal-relative:page;mso-position-vertical-relative:page;z-index:-70864" type="#_x0000_t202" filled="false" stroked="false">
            <v:textbox inset="0,0,0,0">
              <w:txbxContent>
                <w:p>
                  <w:pPr>
                    <w:tabs>
                      <w:tab w:pos="900" w:val="left" w:leader="none"/>
                    </w:tabs>
                    <w:spacing w:before="6"/>
                    <w:ind w:left="20" w:right="0" w:firstLine="0"/>
                    <w:jc w:val="left"/>
                    <w:rPr>
                      <w:rFonts w:ascii="Calibri"/>
                      <w:i/>
                      <w:sz w:val="20"/>
                    </w:rPr>
                  </w:pPr>
                  <w:r>
                    <w:rPr>
                      <w:rFonts w:ascii="Calibri"/>
                      <w:i/>
                      <w:color w:val="231F20"/>
                      <w:spacing w:val="2"/>
                      <w:w w:val="105"/>
                      <w:sz w:val="20"/>
                    </w:rPr>
                    <w:t>Journal</w:t>
                    <w:tab/>
                  </w:r>
                  <w:r>
                    <w:rPr>
                      <w:rFonts w:ascii="Calibri"/>
                      <w:i/>
                      <w:color w:val="231F20"/>
                      <w:spacing w:val="4"/>
                      <w:w w:val="105"/>
                      <w:sz w:val="20"/>
                    </w:rPr>
                    <w:t>of</w:t>
                  </w:r>
                </w:p>
              </w:txbxContent>
            </v:textbox>
            <w10:wrap type="none"/>
          </v:shape>
        </w:pict>
      </w:r>
      <w:r>
        <w:rPr/>
        <w:pict>
          <v:shape style="position:absolute;margin-left:312.105286pt;margin-top:270.859985pt;width:214.3pt;height:156.65pt;mso-position-horizontal-relative:page;mso-position-vertical-relative:page;z-index:-70840" type="#_x0000_t202" filled="false" stroked="false">
            <v:textbox inset="0,0,0,0">
              <w:txbxContent>
                <w:p>
                  <w:pPr>
                    <w:spacing w:line="261" w:lineRule="auto" w:before="12"/>
                    <w:ind w:left="380" w:right="18" w:firstLine="0"/>
                    <w:jc w:val="left"/>
                    <w:rPr>
                      <w:sz w:val="20"/>
                    </w:rPr>
                  </w:pPr>
                  <w:r>
                    <w:rPr>
                      <w:rFonts w:ascii="Calibri"/>
                      <w:i/>
                      <w:color w:val="231F20"/>
                      <w:w w:val="105"/>
                      <w:sz w:val="20"/>
                    </w:rPr>
                    <w:t>Management Accounting Research </w:t>
                  </w:r>
                  <w:r>
                    <w:rPr>
                      <w:color w:val="231F20"/>
                      <w:w w:val="105"/>
                      <w:sz w:val="20"/>
                    </w:rPr>
                    <w:t>(Fall): 179-197.</w:t>
                  </w:r>
                </w:p>
                <w:p>
                  <w:pPr>
                    <w:spacing w:line="261" w:lineRule="auto" w:before="7"/>
                    <w:ind w:left="380" w:right="21" w:hanging="360"/>
                    <w:jc w:val="both"/>
                    <w:rPr>
                      <w:sz w:val="20"/>
                    </w:rPr>
                  </w:pPr>
                  <w:r>
                    <w:rPr>
                      <w:color w:val="231F20"/>
                      <w:w w:val="125"/>
                      <w:sz w:val="20"/>
                    </w:rPr>
                    <w:t>———. </w:t>
                  </w:r>
                  <w:r>
                    <w:rPr>
                      <w:color w:val="231F20"/>
                      <w:w w:val="110"/>
                      <w:sz w:val="20"/>
                    </w:rPr>
                    <w:t>1993. </w:t>
                  </w:r>
                  <w:r>
                    <w:rPr>
                      <w:rFonts w:ascii="Calibri" w:hAnsi="Calibri"/>
                      <w:i/>
                      <w:color w:val="231F20"/>
                      <w:w w:val="110"/>
                      <w:sz w:val="20"/>
                    </w:rPr>
                    <w:t>Strategic Cost Management.</w:t>
                  </w:r>
                  <w:r>
                    <w:rPr>
                      <w:rFonts w:ascii="Calibri" w:hAnsi="Calibri"/>
                      <w:i/>
                      <w:color w:val="231F20"/>
                      <w:spacing w:val="-20"/>
                      <w:w w:val="110"/>
                      <w:sz w:val="20"/>
                    </w:rPr>
                    <w:t> </w:t>
                  </w:r>
                  <w:r>
                    <w:rPr>
                      <w:color w:val="231F20"/>
                      <w:w w:val="110"/>
                      <w:sz w:val="20"/>
                    </w:rPr>
                    <w:t>New </w:t>
                  </w:r>
                  <w:r>
                    <w:rPr>
                      <w:color w:val="231F20"/>
                      <w:spacing w:val="-4"/>
                      <w:w w:val="110"/>
                      <w:sz w:val="20"/>
                    </w:rPr>
                    <w:t>York: </w:t>
                  </w:r>
                  <w:r>
                    <w:rPr>
                      <w:color w:val="231F20"/>
                      <w:w w:val="110"/>
                      <w:sz w:val="20"/>
                    </w:rPr>
                    <w:t>Free</w:t>
                  </w:r>
                  <w:r>
                    <w:rPr>
                      <w:color w:val="231F20"/>
                      <w:spacing w:val="22"/>
                      <w:w w:val="110"/>
                      <w:sz w:val="20"/>
                    </w:rPr>
                    <w:t> </w:t>
                  </w:r>
                  <w:r>
                    <w:rPr>
                      <w:color w:val="231F20"/>
                      <w:w w:val="110"/>
                      <w:sz w:val="20"/>
                    </w:rPr>
                    <w:t>Press.</w:t>
                  </w:r>
                </w:p>
                <w:p>
                  <w:pPr>
                    <w:pStyle w:val="BodyText"/>
                    <w:spacing w:line="268" w:lineRule="auto" w:before="14"/>
                    <w:ind w:left="380" w:right="17" w:hanging="360"/>
                    <w:jc w:val="both"/>
                  </w:pPr>
                  <w:r>
                    <w:rPr>
                      <w:color w:val="231F20"/>
                      <w:w w:val="105"/>
                    </w:rPr>
                    <w:t>Society of Management Accountants of</w:t>
                  </w:r>
                  <w:r>
                    <w:rPr>
                      <w:color w:val="231F20"/>
                      <w:spacing w:val="-29"/>
                      <w:w w:val="105"/>
                    </w:rPr>
                    <w:t> </w:t>
                  </w:r>
                  <w:r>
                    <w:rPr>
                      <w:color w:val="231F20"/>
                      <w:w w:val="105"/>
                    </w:rPr>
                    <w:t>Canada, </w:t>
                  </w:r>
                  <w:r>
                    <w:rPr>
                      <w:color w:val="231F20"/>
                      <w:spacing w:val="3"/>
                      <w:w w:val="105"/>
                    </w:rPr>
                    <w:t>The. 1995. </w:t>
                  </w:r>
                  <w:r>
                    <w:rPr>
                      <w:rFonts w:ascii="Calibri"/>
                      <w:i/>
                      <w:color w:val="231F20"/>
                      <w:spacing w:val="3"/>
                      <w:w w:val="105"/>
                    </w:rPr>
                    <w:t>Monitoring Customer </w:t>
                  </w:r>
                  <w:r>
                    <w:rPr>
                      <w:rFonts w:ascii="Calibri"/>
                      <w:i/>
                      <w:color w:val="231F20"/>
                      <w:spacing w:val="2"/>
                      <w:w w:val="105"/>
                    </w:rPr>
                    <w:t>Value. </w:t>
                  </w:r>
                  <w:r>
                    <w:rPr>
                      <w:color w:val="231F20"/>
                      <w:w w:val="105"/>
                    </w:rPr>
                    <w:t>Hamilton, ON: The Society of Management Accountants of</w:t>
                  </w:r>
                  <w:r>
                    <w:rPr>
                      <w:color w:val="231F20"/>
                      <w:spacing w:val="21"/>
                      <w:w w:val="105"/>
                    </w:rPr>
                    <w:t> </w:t>
                  </w:r>
                  <w:r>
                    <w:rPr>
                      <w:color w:val="231F20"/>
                      <w:w w:val="105"/>
                    </w:rPr>
                    <w:t>Canada.</w:t>
                  </w:r>
                </w:p>
                <w:p>
                  <w:pPr>
                    <w:spacing w:line="261" w:lineRule="auto" w:before="0"/>
                    <w:ind w:left="380" w:right="21" w:hanging="360"/>
                    <w:jc w:val="both"/>
                    <w:rPr>
                      <w:sz w:val="20"/>
                    </w:rPr>
                  </w:pPr>
                  <w:r>
                    <w:rPr>
                      <w:color w:val="231F20"/>
                      <w:spacing w:val="-3"/>
                      <w:w w:val="105"/>
                      <w:sz w:val="20"/>
                    </w:rPr>
                    <w:t>Steiner, </w:t>
                  </w:r>
                  <w:r>
                    <w:rPr>
                      <w:color w:val="231F20"/>
                      <w:w w:val="105"/>
                      <w:sz w:val="20"/>
                    </w:rPr>
                    <w:t>George A. 1979. </w:t>
                  </w:r>
                  <w:r>
                    <w:rPr>
                      <w:rFonts w:ascii="Calibri"/>
                      <w:i/>
                      <w:color w:val="231F20"/>
                      <w:w w:val="105"/>
                      <w:sz w:val="20"/>
                    </w:rPr>
                    <w:t>Strategic Planning. </w:t>
                  </w:r>
                  <w:r>
                    <w:rPr>
                      <w:color w:val="231F20"/>
                      <w:spacing w:val="-7"/>
                      <w:w w:val="105"/>
                      <w:sz w:val="20"/>
                    </w:rPr>
                    <w:t>New </w:t>
                  </w:r>
                  <w:r>
                    <w:rPr>
                      <w:color w:val="231F20"/>
                      <w:spacing w:val="-4"/>
                      <w:w w:val="105"/>
                      <w:sz w:val="20"/>
                    </w:rPr>
                    <w:t>York: </w:t>
                  </w:r>
                  <w:r>
                    <w:rPr>
                      <w:color w:val="231F20"/>
                      <w:w w:val="105"/>
                      <w:sz w:val="20"/>
                    </w:rPr>
                    <w:t>Free Press.</w:t>
                  </w:r>
                </w:p>
                <w:p>
                  <w:pPr>
                    <w:pStyle w:val="BodyText"/>
                    <w:spacing w:before="11"/>
                  </w:pPr>
                  <w:r>
                    <w:rPr>
                      <w:color w:val="231F20"/>
                      <w:spacing w:val="-3"/>
                      <w:w w:val="105"/>
                    </w:rPr>
                    <w:t>Upbin,</w:t>
                  </w:r>
                  <w:r>
                    <w:rPr>
                      <w:color w:val="231F20"/>
                      <w:spacing w:val="-23"/>
                      <w:w w:val="105"/>
                    </w:rPr>
                    <w:t> </w:t>
                  </w:r>
                  <w:r>
                    <w:rPr>
                      <w:color w:val="231F20"/>
                      <w:w w:val="105"/>
                    </w:rPr>
                    <w:t>Bruce.</w:t>
                  </w:r>
                  <w:r>
                    <w:rPr>
                      <w:color w:val="231F20"/>
                      <w:spacing w:val="-14"/>
                      <w:w w:val="105"/>
                    </w:rPr>
                    <w:t> </w:t>
                  </w:r>
                  <w:r>
                    <w:rPr>
                      <w:color w:val="231F20"/>
                      <w:spacing w:val="-3"/>
                      <w:w w:val="105"/>
                    </w:rPr>
                    <w:t>1995.</w:t>
                  </w:r>
                  <w:r>
                    <w:rPr>
                      <w:color w:val="231F20"/>
                      <w:spacing w:val="-14"/>
                      <w:w w:val="105"/>
                    </w:rPr>
                    <w:t> </w:t>
                  </w:r>
                  <w:r>
                    <w:rPr>
                      <w:color w:val="231F20"/>
                      <w:w w:val="105"/>
                    </w:rPr>
                    <w:t>The</w:t>
                  </w:r>
                  <w:r>
                    <w:rPr>
                      <w:color w:val="231F20"/>
                      <w:spacing w:val="-14"/>
                      <w:w w:val="105"/>
                    </w:rPr>
                    <w:t> </w:t>
                  </w:r>
                  <w:r>
                    <w:rPr>
                      <w:color w:val="231F20"/>
                      <w:spacing w:val="-3"/>
                      <w:w w:val="105"/>
                    </w:rPr>
                    <w:t>sincerest</w:t>
                  </w:r>
                  <w:r>
                    <w:rPr>
                      <w:color w:val="231F20"/>
                      <w:spacing w:val="-15"/>
                      <w:w w:val="105"/>
                    </w:rPr>
                    <w:t> </w:t>
                  </w:r>
                  <w:r>
                    <w:rPr>
                      <w:color w:val="231F20"/>
                      <w:w w:val="105"/>
                    </w:rPr>
                    <w:t>form</w:t>
                  </w:r>
                  <w:r>
                    <w:rPr>
                      <w:color w:val="231F20"/>
                      <w:spacing w:val="-14"/>
                      <w:w w:val="105"/>
                    </w:rPr>
                    <w:t> </w:t>
                  </w:r>
                  <w:r>
                    <w:rPr>
                      <w:color w:val="231F20"/>
                      <w:w w:val="105"/>
                    </w:rPr>
                    <w:t>of</w:t>
                  </w:r>
                  <w:r>
                    <w:rPr>
                      <w:color w:val="231F20"/>
                      <w:spacing w:val="-14"/>
                      <w:w w:val="105"/>
                    </w:rPr>
                    <w:t> </w:t>
                  </w:r>
                  <w:r>
                    <w:rPr>
                      <w:color w:val="231F20"/>
                      <w:spacing w:val="-4"/>
                      <w:w w:val="105"/>
                    </w:rPr>
                    <w:t>flattery.</w:t>
                  </w:r>
                </w:p>
                <w:p>
                  <w:pPr>
                    <w:spacing w:before="26"/>
                    <w:ind w:left="380" w:right="0" w:firstLine="0"/>
                    <w:jc w:val="left"/>
                    <w:rPr>
                      <w:sz w:val="20"/>
                    </w:rPr>
                  </w:pPr>
                  <w:r>
                    <w:rPr>
                      <w:rFonts w:ascii="Calibri"/>
                      <w:i/>
                      <w:color w:val="231F20"/>
                      <w:w w:val="105"/>
                      <w:sz w:val="20"/>
                    </w:rPr>
                    <w:t>Forbes </w:t>
                  </w:r>
                  <w:r>
                    <w:rPr>
                      <w:color w:val="231F20"/>
                      <w:w w:val="105"/>
                      <w:sz w:val="20"/>
                    </w:rPr>
                    <w:t>(July 31):12.</w:t>
                  </w:r>
                </w:p>
              </w:txbxContent>
            </v:textbox>
            <w10:wrap type="none"/>
          </v:shape>
        </w:pict>
      </w:r>
      <w:r>
        <w:rPr/>
        <w:pict>
          <v:shape style="position:absolute;margin-left:85.595001pt;margin-top:296.859985pt;width:178.5pt;height:39.65pt;mso-position-horizontal-relative:page;mso-position-vertical-relative:page;z-index:-70816" type="#_x0000_t202" filled="false" stroked="false">
            <v:textbox inset="0,0,0,0">
              <w:txbxContent>
                <w:p>
                  <w:pPr>
                    <w:spacing w:line="264" w:lineRule="auto" w:before="19"/>
                    <w:ind w:left="380" w:right="17" w:hanging="360"/>
                    <w:jc w:val="both"/>
                    <w:rPr>
                      <w:sz w:val="20"/>
                    </w:rPr>
                  </w:pPr>
                  <w:r>
                    <w:rPr>
                      <w:color w:val="231F20"/>
                      <w:w w:val="105"/>
                      <w:sz w:val="20"/>
                    </w:rPr>
                    <w:t>Hamel, Gary, and C.K. Prahalad. </w:t>
                  </w:r>
                  <w:r>
                    <w:rPr>
                      <w:rFonts w:ascii="Calibri"/>
                      <w:i/>
                      <w:color w:val="231F20"/>
                      <w:w w:val="105"/>
                      <w:sz w:val="20"/>
                    </w:rPr>
                    <w:t>Competing for the Future. </w:t>
                  </w:r>
                  <w:r>
                    <w:rPr>
                      <w:color w:val="231F20"/>
                      <w:w w:val="105"/>
                      <w:sz w:val="20"/>
                    </w:rPr>
                    <w:t>Boston, Harvard Business School Press.</w:t>
                  </w:r>
                </w:p>
              </w:txbxContent>
            </v:textbox>
            <w10:wrap type="none"/>
          </v:shape>
        </w:pict>
      </w:r>
      <w:r>
        <w:rPr/>
        <w:pict>
          <v:shape style="position:absolute;margin-left:267.733612pt;margin-top:296.859985pt;width:32.25pt;height:26.65pt;mso-position-horizontal-relative:page;mso-position-vertical-relative:page;z-index:-70792" type="#_x0000_t202" filled="false" stroked="false">
            <v:textbox inset="0,0,0,0">
              <w:txbxContent>
                <w:p>
                  <w:pPr>
                    <w:pStyle w:val="BodyText"/>
                    <w:ind w:left="61"/>
                  </w:pPr>
                  <w:r>
                    <w:rPr>
                      <w:color w:val="231F20"/>
                      <w:spacing w:val="4"/>
                      <w:w w:val="105"/>
                    </w:rPr>
                    <w:t>1994.</w:t>
                  </w:r>
                </w:p>
                <w:p>
                  <w:pPr>
                    <w:pStyle w:val="BodyText"/>
                    <w:spacing w:before="33"/>
                  </w:pPr>
                  <w:r>
                    <w:rPr>
                      <w:color w:val="231F20"/>
                      <w:w w:val="110"/>
                    </w:rPr>
                    <w:t>Mass.:</w:t>
                  </w:r>
                </w:p>
              </w:txbxContent>
            </v:textbox>
            <w10:wrap type="none"/>
          </v:shape>
        </w:pict>
      </w:r>
      <w:r>
        <w:rPr/>
        <w:pict>
          <v:shape style="position:absolute;margin-left:85.595001pt;margin-top:335.859985pt;width:214.15pt;height:13.65pt;mso-position-horizontal-relative:page;mso-position-vertical-relative:page;z-index:-70768" type="#_x0000_t202" filled="false" stroked="false">
            <v:textbox inset="0,0,0,0">
              <w:txbxContent>
                <w:p>
                  <w:pPr>
                    <w:pStyle w:val="BodyText"/>
                  </w:pPr>
                  <w:r>
                    <w:rPr>
                      <w:color w:val="231F20"/>
                      <w:w w:val="105"/>
                    </w:rPr>
                    <w:t>Hax, Arnoldo C., and Nicolas S. Majiuf. 1991.</w:t>
                  </w:r>
                </w:p>
              </w:txbxContent>
            </v:textbox>
            <w10:wrap type="none"/>
          </v:shape>
        </w:pict>
      </w:r>
      <w:r>
        <w:rPr/>
        <w:pict>
          <v:shape style="position:absolute;margin-left:103.595001pt;margin-top:349.140015pt;width:18.2pt;height:13.4pt;mso-position-horizontal-relative:page;mso-position-vertical-relative:page;z-index:-70744" type="#_x0000_t202" filled="false" stroked="false">
            <v:textbox inset="0,0,0,0">
              <w:txbxContent>
                <w:p>
                  <w:pPr>
                    <w:spacing w:before="6"/>
                    <w:ind w:left="20" w:right="0" w:firstLine="0"/>
                    <w:jc w:val="left"/>
                    <w:rPr>
                      <w:rFonts w:ascii="Calibri"/>
                      <w:i/>
                      <w:sz w:val="20"/>
                    </w:rPr>
                  </w:pPr>
                  <w:r>
                    <w:rPr>
                      <w:rFonts w:ascii="Calibri"/>
                      <w:i/>
                      <w:color w:val="231F20"/>
                      <w:w w:val="105"/>
                      <w:sz w:val="20"/>
                    </w:rPr>
                    <w:t>The</w:t>
                  </w:r>
                </w:p>
              </w:txbxContent>
            </v:textbox>
            <w10:wrap type="none"/>
          </v:shape>
        </w:pict>
      </w:r>
      <w:r>
        <w:rPr/>
        <w:pict>
          <v:shape style="position:absolute;margin-left:132.304001pt;margin-top:349.140015pt;width:38.9pt;height:13.4pt;mso-position-horizontal-relative:page;mso-position-vertical-relative:page;z-index:-70720" type="#_x0000_t202" filled="false" stroked="false">
            <v:textbox inset="0,0,0,0">
              <w:txbxContent>
                <w:p>
                  <w:pPr>
                    <w:spacing w:before="6"/>
                    <w:ind w:left="20" w:right="0" w:firstLine="0"/>
                    <w:jc w:val="left"/>
                    <w:rPr>
                      <w:rFonts w:ascii="Calibri"/>
                      <w:i/>
                      <w:sz w:val="20"/>
                    </w:rPr>
                  </w:pPr>
                  <w:r>
                    <w:rPr>
                      <w:rFonts w:ascii="Calibri"/>
                      <w:i/>
                      <w:color w:val="231F20"/>
                      <w:w w:val="105"/>
                      <w:sz w:val="20"/>
                    </w:rPr>
                    <w:t>Strategy</w:t>
                  </w:r>
                </w:p>
              </w:txbxContent>
            </v:textbox>
            <w10:wrap type="none"/>
          </v:shape>
        </w:pict>
      </w:r>
      <w:r>
        <w:rPr/>
        <w:pict>
          <v:shape style="position:absolute;margin-left:181.923599pt;margin-top:349.140015pt;width:38.450pt;height:13.4pt;mso-position-horizontal-relative:page;mso-position-vertical-relative:page;z-index:-70696" type="#_x0000_t202" filled="false" stroked="false">
            <v:textbox inset="0,0,0,0">
              <w:txbxContent>
                <w:p>
                  <w:pPr>
                    <w:spacing w:before="6"/>
                    <w:ind w:left="20" w:right="0" w:firstLine="0"/>
                    <w:jc w:val="left"/>
                    <w:rPr>
                      <w:rFonts w:ascii="Calibri"/>
                      <w:i/>
                      <w:sz w:val="20"/>
                    </w:rPr>
                  </w:pPr>
                  <w:r>
                    <w:rPr>
                      <w:rFonts w:ascii="Calibri"/>
                      <w:i/>
                      <w:color w:val="231F20"/>
                      <w:w w:val="105"/>
                      <w:sz w:val="20"/>
                    </w:rPr>
                    <w:t>Concept</w:t>
                  </w:r>
                </w:p>
              </w:txbxContent>
            </v:textbox>
            <w10:wrap type="none"/>
          </v:shape>
        </w:pict>
      </w:r>
      <w:r>
        <w:rPr/>
        <w:pict>
          <v:shape style="position:absolute;margin-left:230.854599pt;margin-top:349.140015pt;width:18.9pt;height:13.4pt;mso-position-horizontal-relative:page;mso-position-vertical-relative:page;z-index:-70672" type="#_x0000_t202" filled="false" stroked="false">
            <v:textbox inset="0,0,0,0">
              <w:txbxContent>
                <w:p>
                  <w:pPr>
                    <w:spacing w:before="6"/>
                    <w:ind w:left="20" w:right="0" w:firstLine="0"/>
                    <w:jc w:val="left"/>
                    <w:rPr>
                      <w:rFonts w:ascii="Calibri"/>
                      <w:i/>
                      <w:sz w:val="20"/>
                    </w:rPr>
                  </w:pPr>
                  <w:r>
                    <w:rPr>
                      <w:rFonts w:ascii="Calibri"/>
                      <w:i/>
                      <w:color w:val="231F20"/>
                      <w:w w:val="105"/>
                      <w:sz w:val="20"/>
                    </w:rPr>
                    <w:t>and</w:t>
                  </w:r>
                </w:p>
              </w:txbxContent>
            </v:textbox>
            <w10:wrap type="none"/>
          </v:shape>
        </w:pict>
      </w:r>
      <w:r>
        <w:rPr/>
        <w:pict>
          <v:shape style="position:absolute;margin-left:260.243591pt;margin-top:349.140015pt;width:39.65pt;height:13.4pt;mso-position-horizontal-relative:page;mso-position-vertical-relative:page;z-index:-70648" type="#_x0000_t202" filled="false" stroked="false">
            <v:textbox inset="0,0,0,0">
              <w:txbxContent>
                <w:p>
                  <w:pPr>
                    <w:spacing w:before="6"/>
                    <w:ind w:left="20" w:right="0" w:firstLine="0"/>
                    <w:jc w:val="left"/>
                    <w:rPr>
                      <w:rFonts w:ascii="Calibri"/>
                      <w:i/>
                      <w:sz w:val="20"/>
                    </w:rPr>
                  </w:pPr>
                  <w:r>
                    <w:rPr>
                      <w:rFonts w:ascii="Calibri"/>
                      <w:i/>
                      <w:color w:val="231F20"/>
                      <w:w w:val="110"/>
                      <w:sz w:val="20"/>
                    </w:rPr>
                    <w:t>Process.</w:t>
                  </w:r>
                </w:p>
              </w:txbxContent>
            </v:textbox>
            <w10:wrap type="none"/>
          </v:shape>
        </w:pict>
      </w:r>
      <w:r>
        <w:rPr/>
        <w:pict>
          <v:shape style="position:absolute;margin-left:85.595001pt;margin-top:361.859985pt;width:214.3pt;height:351.65pt;mso-position-horizontal-relative:page;mso-position-vertical-relative:page;z-index:-70624" type="#_x0000_t202" filled="false" stroked="false">
            <v:textbox inset="0,0,0,0">
              <w:txbxContent>
                <w:p>
                  <w:pPr>
                    <w:pStyle w:val="BodyText"/>
                    <w:ind w:left="380"/>
                  </w:pPr>
                  <w:r>
                    <w:rPr>
                      <w:color w:val="231F20"/>
                      <w:w w:val="105"/>
                    </w:rPr>
                    <w:t>Englewood Cliffs, N.J.: Prentice-Hall.</w:t>
                  </w:r>
                </w:p>
                <w:p>
                  <w:pPr>
                    <w:spacing w:before="26"/>
                    <w:ind w:left="20" w:right="0" w:firstLine="0"/>
                    <w:jc w:val="left"/>
                    <w:rPr>
                      <w:rFonts w:ascii="Calibri"/>
                      <w:i/>
                      <w:sz w:val="20"/>
                    </w:rPr>
                  </w:pPr>
                  <w:r>
                    <w:rPr>
                      <w:color w:val="231F20"/>
                      <w:w w:val="105"/>
                      <w:sz w:val="20"/>
                    </w:rPr>
                    <w:t>Henderson, Bruce D. 1979. </w:t>
                  </w:r>
                  <w:r>
                    <w:rPr>
                      <w:rFonts w:ascii="Calibri"/>
                      <w:i/>
                      <w:color w:val="231F20"/>
                      <w:w w:val="105"/>
                      <w:sz w:val="20"/>
                    </w:rPr>
                    <w:t>Corporate Strategy.</w:t>
                  </w:r>
                </w:p>
                <w:p>
                  <w:pPr>
                    <w:pStyle w:val="BodyText"/>
                    <w:spacing w:before="23"/>
                    <w:ind w:left="380"/>
                  </w:pPr>
                  <w:r>
                    <w:rPr>
                      <w:color w:val="231F20"/>
                      <w:w w:val="105"/>
                    </w:rPr>
                    <w:t>Cambridge, Mass.: Abt Books.</w:t>
                  </w:r>
                </w:p>
                <w:p>
                  <w:pPr>
                    <w:spacing w:line="261" w:lineRule="auto" w:before="34"/>
                    <w:ind w:left="380" w:right="20" w:hanging="360"/>
                    <w:jc w:val="both"/>
                    <w:rPr>
                      <w:sz w:val="20"/>
                    </w:rPr>
                  </w:pPr>
                  <w:r>
                    <w:rPr>
                      <w:color w:val="231F20"/>
                      <w:w w:val="105"/>
                      <w:sz w:val="20"/>
                    </w:rPr>
                    <w:t>Hergert, M., and D. Morris. 1989. Accounting data for value chain analysis. </w:t>
                  </w:r>
                  <w:r>
                    <w:rPr>
                      <w:rFonts w:ascii="Calibri"/>
                      <w:i/>
                      <w:color w:val="231F20"/>
                      <w:w w:val="105"/>
                      <w:sz w:val="20"/>
                    </w:rPr>
                    <w:t>Strategic </w:t>
                  </w:r>
                  <w:r>
                    <w:rPr>
                      <w:rFonts w:ascii="Calibri"/>
                      <w:i/>
                      <w:color w:val="231F20"/>
                      <w:w w:val="105"/>
                      <w:sz w:val="20"/>
                    </w:rPr>
                    <w:t>Management Journal, </w:t>
                  </w:r>
                  <w:r>
                    <w:rPr>
                      <w:color w:val="231F20"/>
                      <w:w w:val="105"/>
                      <w:sz w:val="20"/>
                    </w:rPr>
                    <w:t>Vol. 10, 175-188.</w:t>
                  </w:r>
                </w:p>
                <w:p>
                  <w:pPr>
                    <w:pStyle w:val="BodyText"/>
                    <w:spacing w:line="266" w:lineRule="auto" w:before="0"/>
                    <w:ind w:left="380" w:right="22" w:hanging="360"/>
                    <w:jc w:val="both"/>
                  </w:pPr>
                  <w:r>
                    <w:rPr>
                      <w:color w:val="231F20"/>
                      <w:w w:val="105"/>
                    </w:rPr>
                    <w:t>Normann, Richard, and Rafael Ramirez. 1993. From value chain to value constellation: Designing interactive strategy. </w:t>
                  </w:r>
                  <w:r>
                    <w:rPr>
                      <w:rFonts w:ascii="Calibri"/>
                      <w:i/>
                      <w:color w:val="231F20"/>
                      <w:w w:val="105"/>
                    </w:rPr>
                    <w:t>Harvard </w:t>
                  </w:r>
                  <w:r>
                    <w:rPr>
                      <w:rFonts w:ascii="Calibri"/>
                      <w:i/>
                      <w:color w:val="231F20"/>
                      <w:w w:val="105"/>
                    </w:rPr>
                    <w:t>Business Review </w:t>
                  </w:r>
                  <w:r>
                    <w:rPr>
                      <w:color w:val="231F20"/>
                      <w:w w:val="105"/>
                    </w:rPr>
                    <w:t>(July-August).</w:t>
                  </w:r>
                </w:p>
                <w:p>
                  <w:pPr>
                    <w:spacing w:line="232" w:lineRule="exact" w:before="0"/>
                    <w:ind w:left="20" w:right="0" w:firstLine="0"/>
                    <w:jc w:val="left"/>
                    <w:rPr>
                      <w:rFonts w:ascii="Calibri"/>
                      <w:i/>
                      <w:sz w:val="20"/>
                    </w:rPr>
                  </w:pPr>
                  <w:r>
                    <w:rPr>
                      <w:color w:val="231F20"/>
                      <w:w w:val="105"/>
                      <w:sz w:val="20"/>
                    </w:rPr>
                    <w:t>Porter,   </w:t>
                  </w:r>
                  <w:r>
                    <w:rPr>
                      <w:color w:val="231F20"/>
                      <w:spacing w:val="3"/>
                      <w:w w:val="105"/>
                      <w:sz w:val="20"/>
                    </w:rPr>
                    <w:t>Michael   </w:t>
                  </w:r>
                  <w:r>
                    <w:rPr>
                      <w:color w:val="231F20"/>
                      <w:w w:val="105"/>
                      <w:sz w:val="20"/>
                    </w:rPr>
                    <w:t>E.   </w:t>
                  </w:r>
                  <w:r>
                    <w:rPr>
                      <w:color w:val="231F20"/>
                      <w:spacing w:val="3"/>
                      <w:w w:val="105"/>
                      <w:sz w:val="20"/>
                    </w:rPr>
                    <w:t>1990.   </w:t>
                  </w:r>
                  <w:r>
                    <w:rPr>
                      <w:rFonts w:ascii="Calibri"/>
                      <w:i/>
                      <w:color w:val="231F20"/>
                      <w:spacing w:val="2"/>
                      <w:w w:val="105"/>
                      <w:sz w:val="20"/>
                    </w:rPr>
                    <w:t>The  </w:t>
                  </w:r>
                  <w:r>
                    <w:rPr>
                      <w:rFonts w:ascii="Calibri"/>
                      <w:i/>
                      <w:color w:val="231F20"/>
                      <w:spacing w:val="6"/>
                      <w:w w:val="105"/>
                      <w:sz w:val="20"/>
                    </w:rPr>
                    <w:t> </w:t>
                  </w:r>
                  <w:r>
                    <w:rPr>
                      <w:rFonts w:ascii="Calibri"/>
                      <w:i/>
                      <w:color w:val="231F20"/>
                      <w:spacing w:val="4"/>
                      <w:w w:val="105"/>
                      <w:sz w:val="20"/>
                    </w:rPr>
                    <w:t>Competitive</w:t>
                  </w:r>
                </w:p>
                <w:p>
                  <w:pPr>
                    <w:spacing w:before="16"/>
                    <w:ind w:left="380" w:right="0" w:firstLine="0"/>
                    <w:jc w:val="left"/>
                    <w:rPr>
                      <w:sz w:val="20"/>
                    </w:rPr>
                  </w:pPr>
                  <w:r>
                    <w:rPr>
                      <w:rFonts w:ascii="Calibri"/>
                      <w:i/>
                      <w:color w:val="231F20"/>
                      <w:w w:val="105"/>
                      <w:sz w:val="20"/>
                    </w:rPr>
                    <w:t>Advantage of Nations. </w:t>
                  </w:r>
                  <w:r>
                    <w:rPr>
                      <w:color w:val="231F20"/>
                      <w:w w:val="105"/>
                      <w:sz w:val="20"/>
                    </w:rPr>
                    <w:t>New </w:t>
                  </w:r>
                  <w:r>
                    <w:rPr>
                      <w:color w:val="231F20"/>
                      <w:spacing w:val="-4"/>
                      <w:w w:val="105"/>
                      <w:sz w:val="20"/>
                    </w:rPr>
                    <w:t>York: </w:t>
                  </w:r>
                  <w:r>
                    <w:rPr>
                      <w:color w:val="231F20"/>
                      <w:w w:val="105"/>
                      <w:sz w:val="20"/>
                    </w:rPr>
                    <w:t>Free</w:t>
                  </w:r>
                  <w:r>
                    <w:rPr>
                      <w:color w:val="231F20"/>
                      <w:spacing w:val="9"/>
                      <w:w w:val="105"/>
                      <w:sz w:val="20"/>
                    </w:rPr>
                    <w:t> </w:t>
                  </w:r>
                  <w:r>
                    <w:rPr>
                      <w:color w:val="231F20"/>
                      <w:w w:val="105"/>
                      <w:sz w:val="20"/>
                    </w:rPr>
                    <w:t>Press.</w:t>
                  </w:r>
                </w:p>
                <w:p>
                  <w:pPr>
                    <w:spacing w:line="261" w:lineRule="auto" w:before="16"/>
                    <w:ind w:left="380" w:right="21" w:hanging="360"/>
                    <w:jc w:val="both"/>
                    <w:rPr>
                      <w:sz w:val="20"/>
                    </w:rPr>
                  </w:pPr>
                  <w:r>
                    <w:rPr>
                      <w:color w:val="231F20"/>
                      <w:w w:val="125"/>
                      <w:sz w:val="20"/>
                    </w:rPr>
                    <w:t>———.</w:t>
                  </w:r>
                  <w:r>
                    <w:rPr>
                      <w:color w:val="231F20"/>
                      <w:spacing w:val="-30"/>
                      <w:w w:val="125"/>
                      <w:sz w:val="20"/>
                    </w:rPr>
                    <w:t> </w:t>
                  </w:r>
                  <w:r>
                    <w:rPr>
                      <w:color w:val="231F20"/>
                      <w:w w:val="110"/>
                      <w:sz w:val="20"/>
                    </w:rPr>
                    <w:t>1985.</w:t>
                  </w:r>
                  <w:r>
                    <w:rPr>
                      <w:color w:val="231F20"/>
                      <w:spacing w:val="-22"/>
                      <w:w w:val="110"/>
                      <w:sz w:val="20"/>
                    </w:rPr>
                    <w:t> </w:t>
                  </w:r>
                  <w:r>
                    <w:rPr>
                      <w:rFonts w:ascii="Calibri" w:hAnsi="Calibri"/>
                      <w:i/>
                      <w:color w:val="231F20"/>
                      <w:w w:val="110"/>
                      <w:sz w:val="20"/>
                    </w:rPr>
                    <w:t>Competitive</w:t>
                  </w:r>
                  <w:r>
                    <w:rPr>
                      <w:rFonts w:ascii="Calibri" w:hAnsi="Calibri"/>
                      <w:i/>
                      <w:color w:val="231F20"/>
                      <w:spacing w:val="-23"/>
                      <w:w w:val="110"/>
                      <w:sz w:val="20"/>
                    </w:rPr>
                    <w:t> </w:t>
                  </w:r>
                  <w:r>
                    <w:rPr>
                      <w:rFonts w:ascii="Calibri" w:hAnsi="Calibri"/>
                      <w:i/>
                      <w:color w:val="231F20"/>
                      <w:w w:val="110"/>
                      <w:sz w:val="20"/>
                    </w:rPr>
                    <w:t>Advantage.</w:t>
                  </w:r>
                  <w:r>
                    <w:rPr>
                      <w:rFonts w:ascii="Calibri" w:hAnsi="Calibri"/>
                      <w:i/>
                      <w:color w:val="231F20"/>
                      <w:spacing w:val="-17"/>
                      <w:w w:val="110"/>
                      <w:sz w:val="20"/>
                    </w:rPr>
                    <w:t> </w:t>
                  </w:r>
                  <w:r>
                    <w:rPr>
                      <w:color w:val="231F20"/>
                      <w:w w:val="110"/>
                      <w:sz w:val="20"/>
                    </w:rPr>
                    <w:t>New</w:t>
                  </w:r>
                  <w:r>
                    <w:rPr>
                      <w:color w:val="231F20"/>
                      <w:spacing w:val="-22"/>
                      <w:w w:val="110"/>
                      <w:sz w:val="20"/>
                    </w:rPr>
                    <w:t> </w:t>
                  </w:r>
                  <w:r>
                    <w:rPr>
                      <w:color w:val="231F20"/>
                      <w:spacing w:val="-4"/>
                      <w:w w:val="110"/>
                      <w:sz w:val="20"/>
                    </w:rPr>
                    <w:t>York: </w:t>
                  </w:r>
                  <w:r>
                    <w:rPr>
                      <w:color w:val="231F20"/>
                      <w:w w:val="110"/>
                      <w:sz w:val="20"/>
                    </w:rPr>
                    <w:t>Free</w:t>
                  </w:r>
                  <w:r>
                    <w:rPr>
                      <w:color w:val="231F20"/>
                      <w:spacing w:val="9"/>
                      <w:w w:val="110"/>
                      <w:sz w:val="20"/>
                    </w:rPr>
                    <w:t> </w:t>
                  </w:r>
                  <w:r>
                    <w:rPr>
                      <w:color w:val="231F20"/>
                      <w:w w:val="110"/>
                      <w:sz w:val="20"/>
                    </w:rPr>
                    <w:t>Press.</w:t>
                  </w:r>
                </w:p>
                <w:p>
                  <w:pPr>
                    <w:spacing w:line="261" w:lineRule="auto" w:before="7"/>
                    <w:ind w:left="380" w:right="21" w:hanging="360"/>
                    <w:jc w:val="both"/>
                    <w:rPr>
                      <w:sz w:val="20"/>
                    </w:rPr>
                  </w:pPr>
                  <w:r>
                    <w:rPr>
                      <w:color w:val="231F20"/>
                      <w:w w:val="125"/>
                      <w:sz w:val="20"/>
                    </w:rPr>
                    <w:t>———. </w:t>
                  </w:r>
                  <w:r>
                    <w:rPr>
                      <w:color w:val="231F20"/>
                      <w:w w:val="110"/>
                      <w:sz w:val="20"/>
                    </w:rPr>
                    <w:t>1980. </w:t>
                  </w:r>
                  <w:r>
                    <w:rPr>
                      <w:rFonts w:ascii="Calibri" w:hAnsi="Calibri"/>
                      <w:i/>
                      <w:color w:val="231F20"/>
                      <w:w w:val="110"/>
                      <w:sz w:val="20"/>
                    </w:rPr>
                    <w:t>Competitive Strategy. </w:t>
                  </w:r>
                  <w:r>
                    <w:rPr>
                      <w:color w:val="231F20"/>
                      <w:w w:val="110"/>
                      <w:sz w:val="20"/>
                    </w:rPr>
                    <w:t>New </w:t>
                  </w:r>
                  <w:r>
                    <w:rPr>
                      <w:color w:val="231F20"/>
                      <w:spacing w:val="-7"/>
                      <w:w w:val="110"/>
                      <w:sz w:val="20"/>
                    </w:rPr>
                    <w:t>York: </w:t>
                  </w:r>
                  <w:r>
                    <w:rPr>
                      <w:color w:val="231F20"/>
                      <w:w w:val="110"/>
                      <w:sz w:val="20"/>
                    </w:rPr>
                    <w:t>Free</w:t>
                  </w:r>
                  <w:r>
                    <w:rPr>
                      <w:color w:val="231F20"/>
                      <w:spacing w:val="9"/>
                      <w:w w:val="110"/>
                      <w:sz w:val="20"/>
                    </w:rPr>
                    <w:t> </w:t>
                  </w:r>
                  <w:r>
                    <w:rPr>
                      <w:color w:val="231F20"/>
                      <w:w w:val="110"/>
                      <w:sz w:val="20"/>
                    </w:rPr>
                    <w:t>Press.</w:t>
                  </w:r>
                </w:p>
                <w:p>
                  <w:pPr>
                    <w:spacing w:line="261" w:lineRule="auto" w:before="13"/>
                    <w:ind w:left="379" w:right="20" w:hanging="360"/>
                    <w:jc w:val="both"/>
                    <w:rPr>
                      <w:sz w:val="20"/>
                    </w:rPr>
                  </w:pPr>
                  <w:r>
                    <w:rPr>
                      <w:color w:val="231F20"/>
                      <w:w w:val="105"/>
                      <w:sz w:val="20"/>
                    </w:rPr>
                    <w:t>Prahalad, C.K., and </w:t>
                  </w:r>
                  <w:r>
                    <w:rPr>
                      <w:color w:val="231F20"/>
                      <w:spacing w:val="2"/>
                      <w:w w:val="105"/>
                      <w:sz w:val="20"/>
                    </w:rPr>
                    <w:t>Gary </w:t>
                  </w:r>
                  <w:r>
                    <w:rPr>
                      <w:color w:val="231F20"/>
                      <w:w w:val="105"/>
                      <w:sz w:val="20"/>
                    </w:rPr>
                    <w:t>Hamel. 1990. The</w:t>
                  </w:r>
                  <w:r>
                    <w:rPr>
                      <w:color w:val="231F20"/>
                      <w:spacing w:val="-25"/>
                      <w:w w:val="105"/>
                      <w:sz w:val="20"/>
                    </w:rPr>
                    <w:t> </w:t>
                  </w:r>
                  <w:r>
                    <w:rPr>
                      <w:color w:val="231F20"/>
                      <w:w w:val="105"/>
                      <w:sz w:val="20"/>
                    </w:rPr>
                    <w:t>core competence of the corporation. </w:t>
                  </w:r>
                  <w:r>
                    <w:rPr>
                      <w:rFonts w:ascii="Calibri"/>
                      <w:i/>
                      <w:color w:val="231F20"/>
                      <w:w w:val="105"/>
                      <w:sz w:val="20"/>
                    </w:rPr>
                    <w:t>Harvard </w:t>
                  </w:r>
                  <w:r>
                    <w:rPr>
                      <w:rFonts w:ascii="Calibri"/>
                      <w:i/>
                      <w:color w:val="231F20"/>
                      <w:w w:val="105"/>
                      <w:sz w:val="20"/>
                    </w:rPr>
                    <w:t>Business Review</w:t>
                  </w:r>
                  <w:r>
                    <w:rPr>
                      <w:rFonts w:ascii="Calibri"/>
                      <w:i/>
                      <w:color w:val="231F20"/>
                      <w:spacing w:val="-14"/>
                      <w:w w:val="105"/>
                      <w:sz w:val="20"/>
                    </w:rPr>
                    <w:t> </w:t>
                  </w:r>
                  <w:r>
                    <w:rPr>
                      <w:color w:val="231F20"/>
                      <w:w w:val="105"/>
                      <w:sz w:val="20"/>
                    </w:rPr>
                    <w:t>(May-June).</w:t>
                  </w:r>
                </w:p>
                <w:p>
                  <w:pPr>
                    <w:pStyle w:val="BodyText"/>
                    <w:spacing w:line="268" w:lineRule="auto" w:before="1"/>
                    <w:ind w:left="379" w:right="20" w:hanging="360"/>
                    <w:jc w:val="both"/>
                  </w:pPr>
                  <w:r>
                    <w:rPr>
                      <w:color w:val="231F20"/>
                      <w:w w:val="105"/>
                    </w:rPr>
                    <w:t>Riley, Daniel. 1987. Competitive cost-based investment strategies for industrial compa- nies. In </w:t>
                  </w:r>
                  <w:r>
                    <w:rPr>
                      <w:rFonts w:ascii="Calibri"/>
                      <w:i/>
                      <w:color w:val="231F20"/>
                      <w:w w:val="105"/>
                    </w:rPr>
                    <w:t>Manufacturing Issues. </w:t>
                  </w:r>
                  <w:r>
                    <w:rPr>
                      <w:color w:val="231F20"/>
                      <w:w w:val="105"/>
                    </w:rPr>
                    <w:t>New York: Booz, Allen, and Hamilton.</w:t>
                  </w:r>
                </w:p>
                <w:p>
                  <w:pPr>
                    <w:pStyle w:val="BodyText"/>
                    <w:spacing w:line="268" w:lineRule="auto" w:before="5"/>
                    <w:ind w:left="380" w:right="20" w:hanging="360"/>
                    <w:jc w:val="both"/>
                  </w:pPr>
                  <w:r>
                    <w:rPr>
                      <w:color w:val="231F20"/>
                      <w:w w:val="105"/>
                    </w:rPr>
                    <w:t>San Miguel, Joseph G. 1994. Emerson </w:t>
                  </w:r>
                  <w:r>
                    <w:rPr>
                      <w:color w:val="231F20"/>
                      <w:spacing w:val="-3"/>
                      <w:w w:val="105"/>
                    </w:rPr>
                    <w:t>Electric </w:t>
                  </w:r>
                  <w:r>
                    <w:rPr>
                      <w:color w:val="231F20"/>
                      <w:spacing w:val="-7"/>
                      <w:w w:val="105"/>
                    </w:rPr>
                    <w:t>Company.</w:t>
                  </w:r>
                  <w:r>
                    <w:rPr>
                      <w:color w:val="231F20"/>
                      <w:spacing w:val="-17"/>
                      <w:w w:val="105"/>
                    </w:rPr>
                    <w:t> </w:t>
                  </w:r>
                  <w:r>
                    <w:rPr>
                      <w:color w:val="231F20"/>
                      <w:w w:val="105"/>
                    </w:rPr>
                    <w:t>In</w:t>
                  </w:r>
                  <w:r>
                    <w:rPr>
                      <w:color w:val="231F20"/>
                      <w:spacing w:val="-17"/>
                      <w:w w:val="105"/>
                    </w:rPr>
                    <w:t> </w:t>
                  </w:r>
                  <w:r>
                    <w:rPr>
                      <w:color w:val="231F20"/>
                      <w:spacing w:val="-3"/>
                      <w:w w:val="105"/>
                    </w:rPr>
                    <w:t>R.N.</w:t>
                  </w:r>
                  <w:r>
                    <w:rPr>
                      <w:color w:val="231F20"/>
                      <w:spacing w:val="-17"/>
                      <w:w w:val="105"/>
                    </w:rPr>
                    <w:t> </w:t>
                  </w:r>
                  <w:r>
                    <w:rPr>
                      <w:color w:val="231F20"/>
                      <w:spacing w:val="-5"/>
                      <w:w w:val="105"/>
                    </w:rPr>
                    <w:t>Anthony</w:t>
                  </w:r>
                  <w:r>
                    <w:rPr>
                      <w:color w:val="231F20"/>
                      <w:spacing w:val="-16"/>
                      <w:w w:val="105"/>
                    </w:rPr>
                    <w:t> </w:t>
                  </w:r>
                  <w:r>
                    <w:rPr>
                      <w:color w:val="231F20"/>
                      <w:spacing w:val="-3"/>
                      <w:w w:val="105"/>
                    </w:rPr>
                    <w:t>and</w:t>
                  </w:r>
                  <w:r>
                    <w:rPr>
                      <w:color w:val="231F20"/>
                      <w:spacing w:val="-17"/>
                      <w:w w:val="105"/>
                    </w:rPr>
                    <w:t> V. </w:t>
                  </w:r>
                  <w:r>
                    <w:rPr>
                      <w:color w:val="231F20"/>
                      <w:spacing w:val="-5"/>
                      <w:w w:val="105"/>
                    </w:rPr>
                    <w:t>Govindarajan, </w:t>
                  </w:r>
                  <w:r>
                    <w:rPr>
                      <w:rFonts w:ascii="Calibri"/>
                      <w:i/>
                      <w:color w:val="231F20"/>
                      <w:w w:val="105"/>
                    </w:rPr>
                    <w:t>Management Control Systems. </w:t>
                  </w:r>
                  <w:r>
                    <w:rPr>
                      <w:color w:val="231F20"/>
                      <w:spacing w:val="-3"/>
                      <w:w w:val="105"/>
                    </w:rPr>
                    <w:t>Homewood, </w:t>
                  </w:r>
                  <w:r>
                    <w:rPr>
                      <w:color w:val="231F20"/>
                      <w:w w:val="105"/>
                    </w:rPr>
                    <w:t>Ill.:</w:t>
                  </w:r>
                  <w:r>
                    <w:rPr>
                      <w:color w:val="231F20"/>
                      <w:spacing w:val="12"/>
                      <w:w w:val="105"/>
                    </w:rPr>
                    <w:t> </w:t>
                  </w:r>
                  <w:r>
                    <w:rPr>
                      <w:color w:val="231F20"/>
                      <w:w w:val="105"/>
                    </w:rPr>
                    <w:t>Irwin.</w:t>
                  </w:r>
                </w:p>
              </w:txbxContent>
            </v:textbox>
            <w10:wrap type="none"/>
          </v:shape>
        </w:pict>
      </w:r>
      <w:r>
        <w:rPr/>
        <w:pict>
          <v:shape style="position:absolute;margin-left:555.051025pt;margin-top:756.402527pt;width:10.35pt;height:10.15pt;mso-position-horizontal-relative:page;mso-position-vertical-relative:page;z-index:-70600" type="#_x0000_t202" filled="false" stroked="false">
            <v:textbox inset="0,0,0,0">
              <w:txbxContent>
                <w:p>
                  <w:pPr>
                    <w:spacing w:before="19"/>
                    <w:ind w:left="20" w:right="0" w:firstLine="0"/>
                    <w:jc w:val="left"/>
                    <w:rPr>
                      <w:sz w:val="14"/>
                    </w:rPr>
                  </w:pPr>
                  <w:r>
                    <w:rPr>
                      <w:color w:val="231F20"/>
                      <w:sz w:val="14"/>
                    </w:rPr>
                    <w:t>31</w:t>
                  </w:r>
                </w:p>
              </w:txbxContent>
            </v:textbox>
            <w10:wrap type="none"/>
          </v:shape>
        </w:pict>
      </w:r>
      <w:r>
        <w:rPr/>
        <w:pict>
          <v:shape style="position:absolute;margin-left:0pt;margin-top:0pt;width:35pt;height:792pt;mso-position-horizontal-relative:page;mso-position-vertical-relative:page;z-index:-7057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0" w:bottom="0" w:left="16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Medium">
    <w:altName w:val="Franklin Gothic Medium"/>
    <w:charset w:val="0"/>
    <w:family w:val="swiss"/>
    <w:pitch w:val="variable"/>
  </w:font>
  <w:font w:name="MS UI Gothic">
    <w:altName w:val="MS UI Gothic"/>
    <w:charset w:val="0"/>
    <w:family w:val="swiss"/>
    <w:pitch w:val="variable"/>
  </w:font>
  <w:font w:name="Garamond">
    <w:altName w:val="Garamond"/>
    <w:charset w:val="0"/>
    <w:family w:val="roman"/>
    <w:pitch w:val="variable"/>
  </w:font>
  <w:font w:name="Bookman Old Style">
    <w:altName w:val="Bookman Old Style"/>
    <w:charset w:val="0"/>
    <w:family w:val="roman"/>
    <w:pitch w:val="variable"/>
  </w:font>
  <w:font w:name="Franklin Gothic Demi">
    <w:altName w:val="Franklin Gothic Demi"/>
    <w:charset w:val="0"/>
    <w:family w:val="swiss"/>
    <w:pitch w:val="variable"/>
  </w:font>
  <w:font w:name="Franklin Gothic Book">
    <w:altName w:val="Franklin Gothic Book"/>
    <w:charset w:val="0"/>
    <w:family w:val="swiss"/>
    <w:pitch w:val="variable"/>
  </w:font>
  <w:font w:name="Calibri">
    <w:altName w:val="Calibri"/>
    <w:charset w:val="0"/>
    <w:family w:val="swiss"/>
    <w:pitch w:val="variable"/>
  </w:font>
  <w:font w:name="Franklin Gothic Heavy">
    <w:altName w:val="Franklin Gothic Heavy"/>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0"/>
      <w:numFmt w:val="bullet"/>
      <w:lvlText w:val="–"/>
      <w:lvlJc w:val="left"/>
      <w:pPr>
        <w:ind w:left="256" w:hanging="161"/>
      </w:pPr>
      <w:rPr>
        <w:rFonts w:hint="default" w:ascii="Franklin Gothic Book" w:hAnsi="Franklin Gothic Book" w:eastAsia="Franklin Gothic Book" w:cs="Franklin Gothic Book"/>
        <w:color w:val="231F20"/>
        <w:w w:val="85"/>
        <w:sz w:val="20"/>
        <w:szCs w:val="20"/>
      </w:rPr>
    </w:lvl>
    <w:lvl w:ilvl="1">
      <w:start w:val="0"/>
      <w:numFmt w:val="bullet"/>
      <w:lvlText w:val="•"/>
      <w:lvlJc w:val="left"/>
      <w:pPr>
        <w:ind w:left="628" w:hanging="161"/>
      </w:pPr>
      <w:rPr>
        <w:rFonts w:hint="default"/>
      </w:rPr>
    </w:lvl>
    <w:lvl w:ilvl="2">
      <w:start w:val="0"/>
      <w:numFmt w:val="bullet"/>
      <w:lvlText w:val="•"/>
      <w:lvlJc w:val="left"/>
      <w:pPr>
        <w:ind w:left="997" w:hanging="161"/>
      </w:pPr>
      <w:rPr>
        <w:rFonts w:hint="default"/>
      </w:rPr>
    </w:lvl>
    <w:lvl w:ilvl="3">
      <w:start w:val="0"/>
      <w:numFmt w:val="bullet"/>
      <w:lvlText w:val="•"/>
      <w:lvlJc w:val="left"/>
      <w:pPr>
        <w:ind w:left="1366" w:hanging="161"/>
      </w:pPr>
      <w:rPr>
        <w:rFonts w:hint="default"/>
      </w:rPr>
    </w:lvl>
    <w:lvl w:ilvl="4">
      <w:start w:val="0"/>
      <w:numFmt w:val="bullet"/>
      <w:lvlText w:val="•"/>
      <w:lvlJc w:val="left"/>
      <w:pPr>
        <w:ind w:left="1734" w:hanging="161"/>
      </w:pPr>
      <w:rPr>
        <w:rFonts w:hint="default"/>
      </w:rPr>
    </w:lvl>
    <w:lvl w:ilvl="5">
      <w:start w:val="0"/>
      <w:numFmt w:val="bullet"/>
      <w:lvlText w:val="•"/>
      <w:lvlJc w:val="left"/>
      <w:pPr>
        <w:ind w:left="2103" w:hanging="161"/>
      </w:pPr>
      <w:rPr>
        <w:rFonts w:hint="default"/>
      </w:rPr>
    </w:lvl>
    <w:lvl w:ilvl="6">
      <w:start w:val="0"/>
      <w:numFmt w:val="bullet"/>
      <w:lvlText w:val="•"/>
      <w:lvlJc w:val="left"/>
      <w:pPr>
        <w:ind w:left="2472" w:hanging="161"/>
      </w:pPr>
      <w:rPr>
        <w:rFonts w:hint="default"/>
      </w:rPr>
    </w:lvl>
    <w:lvl w:ilvl="7">
      <w:start w:val="0"/>
      <w:numFmt w:val="bullet"/>
      <w:lvlText w:val="•"/>
      <w:lvlJc w:val="left"/>
      <w:pPr>
        <w:ind w:left="2840" w:hanging="161"/>
      </w:pPr>
      <w:rPr>
        <w:rFonts w:hint="default"/>
      </w:rPr>
    </w:lvl>
    <w:lvl w:ilvl="8">
      <w:start w:val="0"/>
      <w:numFmt w:val="bullet"/>
      <w:lvlText w:val="•"/>
      <w:lvlJc w:val="left"/>
      <w:pPr>
        <w:ind w:left="3209" w:hanging="161"/>
      </w:pPr>
      <w:rPr>
        <w:rFonts w:hint="default"/>
      </w:rPr>
    </w:lvl>
  </w:abstractNum>
  <w:abstractNum w:abstractNumId="21">
    <w:multiLevelType w:val="hybridMultilevel"/>
    <w:lvl w:ilvl="0">
      <w:start w:val="0"/>
      <w:numFmt w:val="bullet"/>
      <w:lvlText w:val="–"/>
      <w:lvlJc w:val="left"/>
      <w:pPr>
        <w:ind w:left="492" w:hanging="161"/>
      </w:pPr>
      <w:rPr>
        <w:rFonts w:hint="default" w:ascii="Franklin Gothic Book" w:hAnsi="Franklin Gothic Book" w:eastAsia="Franklin Gothic Book" w:cs="Franklin Gothic Book"/>
        <w:color w:val="231F20"/>
        <w:w w:val="85"/>
        <w:sz w:val="20"/>
        <w:szCs w:val="20"/>
      </w:rPr>
    </w:lvl>
    <w:lvl w:ilvl="1">
      <w:start w:val="0"/>
      <w:numFmt w:val="bullet"/>
      <w:lvlText w:val="•"/>
      <w:lvlJc w:val="left"/>
      <w:pPr>
        <w:ind w:left="844" w:hanging="161"/>
      </w:pPr>
      <w:rPr>
        <w:rFonts w:hint="default"/>
      </w:rPr>
    </w:lvl>
    <w:lvl w:ilvl="2">
      <w:start w:val="0"/>
      <w:numFmt w:val="bullet"/>
      <w:lvlText w:val="•"/>
      <w:lvlJc w:val="left"/>
      <w:pPr>
        <w:ind w:left="1189" w:hanging="161"/>
      </w:pPr>
      <w:rPr>
        <w:rFonts w:hint="default"/>
      </w:rPr>
    </w:lvl>
    <w:lvl w:ilvl="3">
      <w:start w:val="0"/>
      <w:numFmt w:val="bullet"/>
      <w:lvlText w:val="•"/>
      <w:lvlJc w:val="left"/>
      <w:pPr>
        <w:ind w:left="1534" w:hanging="161"/>
      </w:pPr>
      <w:rPr>
        <w:rFonts w:hint="default"/>
      </w:rPr>
    </w:lvl>
    <w:lvl w:ilvl="4">
      <w:start w:val="0"/>
      <w:numFmt w:val="bullet"/>
      <w:lvlText w:val="•"/>
      <w:lvlJc w:val="left"/>
      <w:pPr>
        <w:ind w:left="1878" w:hanging="161"/>
      </w:pPr>
      <w:rPr>
        <w:rFonts w:hint="default"/>
      </w:rPr>
    </w:lvl>
    <w:lvl w:ilvl="5">
      <w:start w:val="0"/>
      <w:numFmt w:val="bullet"/>
      <w:lvlText w:val="•"/>
      <w:lvlJc w:val="left"/>
      <w:pPr>
        <w:ind w:left="2223" w:hanging="161"/>
      </w:pPr>
      <w:rPr>
        <w:rFonts w:hint="default"/>
      </w:rPr>
    </w:lvl>
    <w:lvl w:ilvl="6">
      <w:start w:val="0"/>
      <w:numFmt w:val="bullet"/>
      <w:lvlText w:val="•"/>
      <w:lvlJc w:val="left"/>
      <w:pPr>
        <w:ind w:left="2568" w:hanging="161"/>
      </w:pPr>
      <w:rPr>
        <w:rFonts w:hint="default"/>
      </w:rPr>
    </w:lvl>
    <w:lvl w:ilvl="7">
      <w:start w:val="0"/>
      <w:numFmt w:val="bullet"/>
      <w:lvlText w:val="•"/>
      <w:lvlJc w:val="left"/>
      <w:pPr>
        <w:ind w:left="2912" w:hanging="161"/>
      </w:pPr>
      <w:rPr>
        <w:rFonts w:hint="default"/>
      </w:rPr>
    </w:lvl>
    <w:lvl w:ilvl="8">
      <w:start w:val="0"/>
      <w:numFmt w:val="bullet"/>
      <w:lvlText w:val="•"/>
      <w:lvlJc w:val="left"/>
      <w:pPr>
        <w:ind w:left="3257" w:hanging="161"/>
      </w:pPr>
      <w:rPr>
        <w:rFonts w:hint="default"/>
      </w:rPr>
    </w:lvl>
  </w:abstractNum>
  <w:abstractNum w:abstractNumId="20">
    <w:multiLevelType w:val="hybridMultilevel"/>
    <w:lvl w:ilvl="0">
      <w:start w:val="0"/>
      <w:numFmt w:val="bullet"/>
      <w:lvlText w:val="–"/>
      <w:lvlJc w:val="left"/>
      <w:pPr>
        <w:ind w:left="200" w:hanging="160"/>
      </w:pPr>
      <w:rPr>
        <w:rFonts w:hint="default" w:ascii="Franklin Gothic Book" w:hAnsi="Franklin Gothic Book" w:eastAsia="Franklin Gothic Book" w:cs="Franklin Gothic Book"/>
        <w:color w:val="231F20"/>
        <w:w w:val="85"/>
        <w:sz w:val="20"/>
        <w:szCs w:val="20"/>
      </w:rPr>
    </w:lvl>
    <w:lvl w:ilvl="1">
      <w:start w:val="0"/>
      <w:numFmt w:val="bullet"/>
      <w:lvlText w:val="•"/>
      <w:lvlJc w:val="left"/>
      <w:pPr>
        <w:ind w:left="693" w:hanging="160"/>
      </w:pPr>
      <w:rPr>
        <w:rFonts w:hint="default"/>
      </w:rPr>
    </w:lvl>
    <w:lvl w:ilvl="2">
      <w:start w:val="0"/>
      <w:numFmt w:val="bullet"/>
      <w:lvlText w:val="•"/>
      <w:lvlJc w:val="left"/>
      <w:pPr>
        <w:ind w:left="1187" w:hanging="160"/>
      </w:pPr>
      <w:rPr>
        <w:rFonts w:hint="default"/>
      </w:rPr>
    </w:lvl>
    <w:lvl w:ilvl="3">
      <w:start w:val="0"/>
      <w:numFmt w:val="bullet"/>
      <w:lvlText w:val="•"/>
      <w:lvlJc w:val="left"/>
      <w:pPr>
        <w:ind w:left="1680" w:hanging="160"/>
      </w:pPr>
      <w:rPr>
        <w:rFonts w:hint="default"/>
      </w:rPr>
    </w:lvl>
    <w:lvl w:ilvl="4">
      <w:start w:val="0"/>
      <w:numFmt w:val="bullet"/>
      <w:lvlText w:val="•"/>
      <w:lvlJc w:val="left"/>
      <w:pPr>
        <w:ind w:left="2174" w:hanging="160"/>
      </w:pPr>
      <w:rPr>
        <w:rFonts w:hint="default"/>
      </w:rPr>
    </w:lvl>
    <w:lvl w:ilvl="5">
      <w:start w:val="0"/>
      <w:numFmt w:val="bullet"/>
      <w:lvlText w:val="•"/>
      <w:lvlJc w:val="left"/>
      <w:pPr>
        <w:ind w:left="2668" w:hanging="160"/>
      </w:pPr>
      <w:rPr>
        <w:rFonts w:hint="default"/>
      </w:rPr>
    </w:lvl>
    <w:lvl w:ilvl="6">
      <w:start w:val="0"/>
      <w:numFmt w:val="bullet"/>
      <w:lvlText w:val="•"/>
      <w:lvlJc w:val="left"/>
      <w:pPr>
        <w:ind w:left="3161" w:hanging="160"/>
      </w:pPr>
      <w:rPr>
        <w:rFonts w:hint="default"/>
      </w:rPr>
    </w:lvl>
    <w:lvl w:ilvl="7">
      <w:start w:val="0"/>
      <w:numFmt w:val="bullet"/>
      <w:lvlText w:val="•"/>
      <w:lvlJc w:val="left"/>
      <w:pPr>
        <w:ind w:left="3655" w:hanging="160"/>
      </w:pPr>
      <w:rPr>
        <w:rFonts w:hint="default"/>
      </w:rPr>
    </w:lvl>
    <w:lvl w:ilvl="8">
      <w:start w:val="0"/>
      <w:numFmt w:val="bullet"/>
      <w:lvlText w:val="•"/>
      <w:lvlJc w:val="left"/>
      <w:pPr>
        <w:ind w:left="4148" w:hanging="160"/>
      </w:pPr>
      <w:rPr>
        <w:rFonts w:hint="default"/>
      </w:rPr>
    </w:lvl>
  </w:abstractNum>
  <w:abstractNum w:abstractNumId="19">
    <w:multiLevelType w:val="hybridMultilevel"/>
    <w:lvl w:ilvl="0">
      <w:start w:val="0"/>
      <w:numFmt w:val="bullet"/>
      <w:lvlText w:val="–"/>
      <w:lvlJc w:val="left"/>
      <w:pPr>
        <w:ind w:left="199" w:hanging="160"/>
      </w:pPr>
      <w:rPr>
        <w:rFonts w:hint="default" w:ascii="Franklin Gothic Book" w:hAnsi="Franklin Gothic Book" w:eastAsia="Franklin Gothic Book" w:cs="Franklin Gothic Book"/>
        <w:color w:val="231F20"/>
        <w:w w:val="85"/>
        <w:sz w:val="20"/>
        <w:szCs w:val="20"/>
      </w:rPr>
    </w:lvl>
    <w:lvl w:ilvl="1">
      <w:start w:val="0"/>
      <w:numFmt w:val="bullet"/>
      <w:lvlText w:val="•"/>
      <w:lvlJc w:val="left"/>
      <w:pPr>
        <w:ind w:left="672" w:hanging="160"/>
      </w:pPr>
      <w:rPr>
        <w:rFonts w:hint="default"/>
      </w:rPr>
    </w:lvl>
    <w:lvl w:ilvl="2">
      <w:start w:val="0"/>
      <w:numFmt w:val="bullet"/>
      <w:lvlText w:val="•"/>
      <w:lvlJc w:val="left"/>
      <w:pPr>
        <w:ind w:left="1144" w:hanging="160"/>
      </w:pPr>
      <w:rPr>
        <w:rFonts w:hint="default"/>
      </w:rPr>
    </w:lvl>
    <w:lvl w:ilvl="3">
      <w:start w:val="0"/>
      <w:numFmt w:val="bullet"/>
      <w:lvlText w:val="•"/>
      <w:lvlJc w:val="left"/>
      <w:pPr>
        <w:ind w:left="1616" w:hanging="160"/>
      </w:pPr>
      <w:rPr>
        <w:rFonts w:hint="default"/>
      </w:rPr>
    </w:lvl>
    <w:lvl w:ilvl="4">
      <w:start w:val="0"/>
      <w:numFmt w:val="bullet"/>
      <w:lvlText w:val="•"/>
      <w:lvlJc w:val="left"/>
      <w:pPr>
        <w:ind w:left="2088" w:hanging="160"/>
      </w:pPr>
      <w:rPr>
        <w:rFonts w:hint="default"/>
      </w:rPr>
    </w:lvl>
    <w:lvl w:ilvl="5">
      <w:start w:val="0"/>
      <w:numFmt w:val="bullet"/>
      <w:lvlText w:val="•"/>
      <w:lvlJc w:val="left"/>
      <w:pPr>
        <w:ind w:left="2560" w:hanging="160"/>
      </w:pPr>
      <w:rPr>
        <w:rFonts w:hint="default"/>
      </w:rPr>
    </w:lvl>
    <w:lvl w:ilvl="6">
      <w:start w:val="0"/>
      <w:numFmt w:val="bullet"/>
      <w:lvlText w:val="•"/>
      <w:lvlJc w:val="left"/>
      <w:pPr>
        <w:ind w:left="3032" w:hanging="160"/>
      </w:pPr>
      <w:rPr>
        <w:rFonts w:hint="default"/>
      </w:rPr>
    </w:lvl>
    <w:lvl w:ilvl="7">
      <w:start w:val="0"/>
      <w:numFmt w:val="bullet"/>
      <w:lvlText w:val="•"/>
      <w:lvlJc w:val="left"/>
      <w:pPr>
        <w:ind w:left="3504" w:hanging="160"/>
      </w:pPr>
      <w:rPr>
        <w:rFonts w:hint="default"/>
      </w:rPr>
    </w:lvl>
    <w:lvl w:ilvl="8">
      <w:start w:val="0"/>
      <w:numFmt w:val="bullet"/>
      <w:lvlText w:val="•"/>
      <w:lvlJc w:val="left"/>
      <w:pPr>
        <w:ind w:left="3976" w:hanging="160"/>
      </w:pPr>
      <w:rPr>
        <w:rFonts w:hint="default"/>
      </w:rPr>
    </w:lvl>
  </w:abstractNum>
  <w:abstractNum w:abstractNumId="18">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3" w:hanging="180"/>
      </w:pPr>
      <w:rPr>
        <w:rFonts w:hint="default"/>
      </w:rPr>
    </w:lvl>
    <w:lvl w:ilvl="5">
      <w:start w:val="0"/>
      <w:numFmt w:val="bullet"/>
      <w:lvlText w:val="•"/>
      <w:lvlJc w:val="left"/>
      <w:pPr>
        <w:ind w:left="2242" w:hanging="180"/>
      </w:pPr>
      <w:rPr>
        <w:rFonts w:hint="default"/>
      </w:rPr>
    </w:lvl>
    <w:lvl w:ilvl="6">
      <w:start w:val="0"/>
      <w:numFmt w:val="bullet"/>
      <w:lvlText w:val="•"/>
      <w:lvlJc w:val="left"/>
      <w:pPr>
        <w:ind w:left="2650" w:hanging="180"/>
      </w:pPr>
      <w:rPr>
        <w:rFonts w:hint="default"/>
      </w:rPr>
    </w:lvl>
    <w:lvl w:ilvl="7">
      <w:start w:val="0"/>
      <w:numFmt w:val="bullet"/>
      <w:lvlText w:val="•"/>
      <w:lvlJc w:val="left"/>
      <w:pPr>
        <w:ind w:left="3058" w:hanging="180"/>
      </w:pPr>
      <w:rPr>
        <w:rFonts w:hint="default"/>
      </w:rPr>
    </w:lvl>
    <w:lvl w:ilvl="8">
      <w:start w:val="0"/>
      <w:numFmt w:val="bullet"/>
      <w:lvlText w:val="•"/>
      <w:lvlJc w:val="left"/>
      <w:pPr>
        <w:ind w:left="3467" w:hanging="180"/>
      </w:pPr>
      <w:rPr>
        <w:rFonts w:hint="default"/>
      </w:rPr>
    </w:lvl>
  </w:abstractNum>
  <w:abstractNum w:abstractNumId="17">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7"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4" w:hanging="180"/>
      </w:pPr>
      <w:rPr>
        <w:rFonts w:hint="default"/>
      </w:rPr>
    </w:lvl>
    <w:lvl w:ilvl="5">
      <w:start w:val="0"/>
      <w:numFmt w:val="bullet"/>
      <w:lvlText w:val="•"/>
      <w:lvlJc w:val="left"/>
      <w:pPr>
        <w:ind w:left="2243" w:hanging="180"/>
      </w:pPr>
      <w:rPr>
        <w:rFonts w:hint="default"/>
      </w:rPr>
    </w:lvl>
    <w:lvl w:ilvl="6">
      <w:start w:val="0"/>
      <w:numFmt w:val="bullet"/>
      <w:lvlText w:val="•"/>
      <w:lvlJc w:val="left"/>
      <w:pPr>
        <w:ind w:left="2651" w:hanging="180"/>
      </w:pPr>
      <w:rPr>
        <w:rFonts w:hint="default"/>
      </w:rPr>
    </w:lvl>
    <w:lvl w:ilvl="7">
      <w:start w:val="0"/>
      <w:numFmt w:val="bullet"/>
      <w:lvlText w:val="•"/>
      <w:lvlJc w:val="left"/>
      <w:pPr>
        <w:ind w:left="3060" w:hanging="180"/>
      </w:pPr>
      <w:rPr>
        <w:rFonts w:hint="default"/>
      </w:rPr>
    </w:lvl>
    <w:lvl w:ilvl="8">
      <w:start w:val="0"/>
      <w:numFmt w:val="bullet"/>
      <w:lvlText w:val="•"/>
      <w:lvlJc w:val="left"/>
      <w:pPr>
        <w:ind w:left="3468" w:hanging="180"/>
      </w:pPr>
      <w:rPr>
        <w:rFonts w:hint="default"/>
      </w:rPr>
    </w:lvl>
  </w:abstractNum>
  <w:abstractNum w:abstractNumId="16">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4" w:hanging="180"/>
      </w:pPr>
      <w:rPr>
        <w:rFonts w:hint="default"/>
      </w:rPr>
    </w:lvl>
    <w:lvl w:ilvl="4">
      <w:start w:val="0"/>
      <w:numFmt w:val="bullet"/>
      <w:lvlText w:val="•"/>
      <w:lvlJc w:val="left"/>
      <w:pPr>
        <w:ind w:left="1833" w:hanging="180"/>
      </w:pPr>
      <w:rPr>
        <w:rFonts w:hint="default"/>
      </w:rPr>
    </w:lvl>
    <w:lvl w:ilvl="5">
      <w:start w:val="0"/>
      <w:numFmt w:val="bullet"/>
      <w:lvlText w:val="•"/>
      <w:lvlJc w:val="left"/>
      <w:pPr>
        <w:ind w:left="2241" w:hanging="180"/>
      </w:pPr>
      <w:rPr>
        <w:rFonts w:hint="default"/>
      </w:rPr>
    </w:lvl>
    <w:lvl w:ilvl="6">
      <w:start w:val="0"/>
      <w:numFmt w:val="bullet"/>
      <w:lvlText w:val="•"/>
      <w:lvlJc w:val="left"/>
      <w:pPr>
        <w:ind w:left="2649" w:hanging="180"/>
      </w:pPr>
      <w:rPr>
        <w:rFonts w:hint="default"/>
      </w:rPr>
    </w:lvl>
    <w:lvl w:ilvl="7">
      <w:start w:val="0"/>
      <w:numFmt w:val="bullet"/>
      <w:lvlText w:val="•"/>
      <w:lvlJc w:val="left"/>
      <w:pPr>
        <w:ind w:left="3058" w:hanging="180"/>
      </w:pPr>
      <w:rPr>
        <w:rFonts w:hint="default"/>
      </w:rPr>
    </w:lvl>
    <w:lvl w:ilvl="8">
      <w:start w:val="0"/>
      <w:numFmt w:val="bullet"/>
      <w:lvlText w:val="•"/>
      <w:lvlJc w:val="left"/>
      <w:pPr>
        <w:ind w:left="3466" w:hanging="180"/>
      </w:pPr>
      <w:rPr>
        <w:rFonts w:hint="default"/>
      </w:rPr>
    </w:lvl>
  </w:abstractNum>
  <w:abstractNum w:abstractNumId="15">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563" w:hanging="180"/>
      </w:pPr>
      <w:rPr>
        <w:rFonts w:hint="default"/>
      </w:rPr>
    </w:lvl>
    <w:lvl w:ilvl="2">
      <w:start w:val="0"/>
      <w:numFmt w:val="bullet"/>
      <w:lvlText w:val="•"/>
      <w:lvlJc w:val="left"/>
      <w:pPr>
        <w:ind w:left="926" w:hanging="180"/>
      </w:pPr>
      <w:rPr>
        <w:rFonts w:hint="default"/>
      </w:rPr>
    </w:lvl>
    <w:lvl w:ilvl="3">
      <w:start w:val="0"/>
      <w:numFmt w:val="bullet"/>
      <w:lvlText w:val="•"/>
      <w:lvlJc w:val="left"/>
      <w:pPr>
        <w:ind w:left="1290" w:hanging="180"/>
      </w:pPr>
      <w:rPr>
        <w:rFonts w:hint="default"/>
      </w:rPr>
    </w:lvl>
    <w:lvl w:ilvl="4">
      <w:start w:val="0"/>
      <w:numFmt w:val="bullet"/>
      <w:lvlText w:val="•"/>
      <w:lvlJc w:val="left"/>
      <w:pPr>
        <w:ind w:left="1653" w:hanging="180"/>
      </w:pPr>
      <w:rPr>
        <w:rFonts w:hint="default"/>
      </w:rPr>
    </w:lvl>
    <w:lvl w:ilvl="5">
      <w:start w:val="0"/>
      <w:numFmt w:val="bullet"/>
      <w:lvlText w:val="•"/>
      <w:lvlJc w:val="left"/>
      <w:pPr>
        <w:ind w:left="2017" w:hanging="180"/>
      </w:pPr>
      <w:rPr>
        <w:rFonts w:hint="default"/>
      </w:rPr>
    </w:lvl>
    <w:lvl w:ilvl="6">
      <w:start w:val="0"/>
      <w:numFmt w:val="bullet"/>
      <w:lvlText w:val="•"/>
      <w:lvlJc w:val="left"/>
      <w:pPr>
        <w:ind w:left="2380" w:hanging="180"/>
      </w:pPr>
      <w:rPr>
        <w:rFonts w:hint="default"/>
      </w:rPr>
    </w:lvl>
    <w:lvl w:ilvl="7">
      <w:start w:val="0"/>
      <w:numFmt w:val="bullet"/>
      <w:lvlText w:val="•"/>
      <w:lvlJc w:val="left"/>
      <w:pPr>
        <w:ind w:left="2743" w:hanging="180"/>
      </w:pPr>
      <w:rPr>
        <w:rFonts w:hint="default"/>
      </w:rPr>
    </w:lvl>
    <w:lvl w:ilvl="8">
      <w:start w:val="0"/>
      <w:numFmt w:val="bullet"/>
      <w:lvlText w:val="•"/>
      <w:lvlJc w:val="left"/>
      <w:pPr>
        <w:ind w:left="3107" w:hanging="180"/>
      </w:pPr>
      <w:rPr>
        <w:rFonts w:hint="default"/>
      </w:rPr>
    </w:lvl>
  </w:abstractNum>
  <w:abstractNum w:abstractNumId="14">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440" w:hanging="180"/>
      </w:pPr>
      <w:rPr>
        <w:rFonts w:hint="default"/>
      </w:rPr>
    </w:lvl>
    <w:lvl w:ilvl="2">
      <w:start w:val="0"/>
      <w:numFmt w:val="bullet"/>
      <w:lvlText w:val="•"/>
      <w:lvlJc w:val="left"/>
      <w:pPr>
        <w:ind w:left="680" w:hanging="180"/>
      </w:pPr>
      <w:rPr>
        <w:rFonts w:hint="default"/>
      </w:rPr>
    </w:lvl>
    <w:lvl w:ilvl="3">
      <w:start w:val="0"/>
      <w:numFmt w:val="bullet"/>
      <w:lvlText w:val="•"/>
      <w:lvlJc w:val="left"/>
      <w:pPr>
        <w:ind w:left="921" w:hanging="180"/>
      </w:pPr>
      <w:rPr>
        <w:rFonts w:hint="default"/>
      </w:rPr>
    </w:lvl>
    <w:lvl w:ilvl="4">
      <w:start w:val="0"/>
      <w:numFmt w:val="bullet"/>
      <w:lvlText w:val="•"/>
      <w:lvlJc w:val="left"/>
      <w:pPr>
        <w:ind w:left="1161" w:hanging="180"/>
      </w:pPr>
      <w:rPr>
        <w:rFonts w:hint="default"/>
      </w:rPr>
    </w:lvl>
    <w:lvl w:ilvl="5">
      <w:start w:val="0"/>
      <w:numFmt w:val="bullet"/>
      <w:lvlText w:val="•"/>
      <w:lvlJc w:val="left"/>
      <w:pPr>
        <w:ind w:left="1402" w:hanging="180"/>
      </w:pPr>
      <w:rPr>
        <w:rFonts w:hint="default"/>
      </w:rPr>
    </w:lvl>
    <w:lvl w:ilvl="6">
      <w:start w:val="0"/>
      <w:numFmt w:val="bullet"/>
      <w:lvlText w:val="•"/>
      <w:lvlJc w:val="left"/>
      <w:pPr>
        <w:ind w:left="1642" w:hanging="180"/>
      </w:pPr>
      <w:rPr>
        <w:rFonts w:hint="default"/>
      </w:rPr>
    </w:lvl>
    <w:lvl w:ilvl="7">
      <w:start w:val="0"/>
      <w:numFmt w:val="bullet"/>
      <w:lvlText w:val="•"/>
      <w:lvlJc w:val="left"/>
      <w:pPr>
        <w:ind w:left="1882" w:hanging="180"/>
      </w:pPr>
      <w:rPr>
        <w:rFonts w:hint="default"/>
      </w:rPr>
    </w:lvl>
    <w:lvl w:ilvl="8">
      <w:start w:val="0"/>
      <w:numFmt w:val="bullet"/>
      <w:lvlText w:val="•"/>
      <w:lvlJc w:val="left"/>
      <w:pPr>
        <w:ind w:left="2123" w:hanging="180"/>
      </w:pPr>
      <w:rPr>
        <w:rFonts w:hint="default"/>
      </w:rPr>
    </w:lvl>
  </w:abstractNum>
  <w:abstractNum w:abstractNumId="13">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7"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4" w:hanging="180"/>
      </w:pPr>
      <w:rPr>
        <w:rFonts w:hint="default"/>
      </w:rPr>
    </w:lvl>
    <w:lvl w:ilvl="5">
      <w:start w:val="0"/>
      <w:numFmt w:val="bullet"/>
      <w:lvlText w:val="•"/>
      <w:lvlJc w:val="left"/>
      <w:pPr>
        <w:ind w:left="2243" w:hanging="180"/>
      </w:pPr>
      <w:rPr>
        <w:rFonts w:hint="default"/>
      </w:rPr>
    </w:lvl>
    <w:lvl w:ilvl="6">
      <w:start w:val="0"/>
      <w:numFmt w:val="bullet"/>
      <w:lvlText w:val="•"/>
      <w:lvlJc w:val="left"/>
      <w:pPr>
        <w:ind w:left="2651" w:hanging="180"/>
      </w:pPr>
      <w:rPr>
        <w:rFonts w:hint="default"/>
      </w:rPr>
    </w:lvl>
    <w:lvl w:ilvl="7">
      <w:start w:val="0"/>
      <w:numFmt w:val="bullet"/>
      <w:lvlText w:val="•"/>
      <w:lvlJc w:val="left"/>
      <w:pPr>
        <w:ind w:left="3060" w:hanging="180"/>
      </w:pPr>
      <w:rPr>
        <w:rFonts w:hint="default"/>
      </w:rPr>
    </w:lvl>
    <w:lvl w:ilvl="8">
      <w:start w:val="0"/>
      <w:numFmt w:val="bullet"/>
      <w:lvlText w:val="•"/>
      <w:lvlJc w:val="left"/>
      <w:pPr>
        <w:ind w:left="3468" w:hanging="180"/>
      </w:pPr>
      <w:rPr>
        <w:rFonts w:hint="default"/>
      </w:rPr>
    </w:lvl>
  </w:abstractNum>
  <w:abstractNum w:abstractNumId="12">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7"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4" w:hanging="180"/>
      </w:pPr>
      <w:rPr>
        <w:rFonts w:hint="default"/>
      </w:rPr>
    </w:lvl>
    <w:lvl w:ilvl="5">
      <w:start w:val="0"/>
      <w:numFmt w:val="bullet"/>
      <w:lvlText w:val="•"/>
      <w:lvlJc w:val="left"/>
      <w:pPr>
        <w:ind w:left="2242" w:hanging="180"/>
      </w:pPr>
      <w:rPr>
        <w:rFonts w:hint="default"/>
      </w:rPr>
    </w:lvl>
    <w:lvl w:ilvl="6">
      <w:start w:val="0"/>
      <w:numFmt w:val="bullet"/>
      <w:lvlText w:val="•"/>
      <w:lvlJc w:val="left"/>
      <w:pPr>
        <w:ind w:left="2651" w:hanging="180"/>
      </w:pPr>
      <w:rPr>
        <w:rFonts w:hint="default"/>
      </w:rPr>
    </w:lvl>
    <w:lvl w:ilvl="7">
      <w:start w:val="0"/>
      <w:numFmt w:val="bullet"/>
      <w:lvlText w:val="•"/>
      <w:lvlJc w:val="left"/>
      <w:pPr>
        <w:ind w:left="3059" w:hanging="180"/>
      </w:pPr>
      <w:rPr>
        <w:rFonts w:hint="default"/>
      </w:rPr>
    </w:lvl>
    <w:lvl w:ilvl="8">
      <w:start w:val="0"/>
      <w:numFmt w:val="bullet"/>
      <w:lvlText w:val="•"/>
      <w:lvlJc w:val="left"/>
      <w:pPr>
        <w:ind w:left="3468" w:hanging="180"/>
      </w:pPr>
      <w:rPr>
        <w:rFonts w:hint="default"/>
      </w:rPr>
    </w:lvl>
  </w:abstractNum>
  <w:abstractNum w:abstractNumId="11">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3" w:hanging="180"/>
      </w:pPr>
      <w:rPr>
        <w:rFonts w:hint="default"/>
      </w:rPr>
    </w:lvl>
    <w:lvl w:ilvl="5">
      <w:start w:val="0"/>
      <w:numFmt w:val="bullet"/>
      <w:lvlText w:val="•"/>
      <w:lvlJc w:val="left"/>
      <w:pPr>
        <w:ind w:left="2242" w:hanging="180"/>
      </w:pPr>
      <w:rPr>
        <w:rFonts w:hint="default"/>
      </w:rPr>
    </w:lvl>
    <w:lvl w:ilvl="6">
      <w:start w:val="0"/>
      <w:numFmt w:val="bullet"/>
      <w:lvlText w:val="•"/>
      <w:lvlJc w:val="left"/>
      <w:pPr>
        <w:ind w:left="2650" w:hanging="180"/>
      </w:pPr>
      <w:rPr>
        <w:rFonts w:hint="default"/>
      </w:rPr>
    </w:lvl>
    <w:lvl w:ilvl="7">
      <w:start w:val="0"/>
      <w:numFmt w:val="bullet"/>
      <w:lvlText w:val="•"/>
      <w:lvlJc w:val="left"/>
      <w:pPr>
        <w:ind w:left="3058" w:hanging="180"/>
      </w:pPr>
      <w:rPr>
        <w:rFonts w:hint="default"/>
      </w:rPr>
    </w:lvl>
    <w:lvl w:ilvl="8">
      <w:start w:val="0"/>
      <w:numFmt w:val="bullet"/>
      <w:lvlText w:val="•"/>
      <w:lvlJc w:val="left"/>
      <w:pPr>
        <w:ind w:left="3467" w:hanging="180"/>
      </w:pPr>
      <w:rPr>
        <w:rFonts w:hint="default"/>
      </w:rPr>
    </w:lvl>
  </w:abstractNum>
  <w:abstractNum w:abstractNumId="10">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528" w:hanging="180"/>
      </w:pPr>
      <w:rPr>
        <w:rFonts w:hint="default"/>
      </w:rPr>
    </w:lvl>
    <w:lvl w:ilvl="2">
      <w:start w:val="0"/>
      <w:numFmt w:val="bullet"/>
      <w:lvlText w:val="•"/>
      <w:lvlJc w:val="left"/>
      <w:pPr>
        <w:ind w:left="856" w:hanging="180"/>
      </w:pPr>
      <w:rPr>
        <w:rFonts w:hint="default"/>
      </w:rPr>
    </w:lvl>
    <w:lvl w:ilvl="3">
      <w:start w:val="0"/>
      <w:numFmt w:val="bullet"/>
      <w:lvlText w:val="•"/>
      <w:lvlJc w:val="left"/>
      <w:pPr>
        <w:ind w:left="1184" w:hanging="180"/>
      </w:pPr>
      <w:rPr>
        <w:rFonts w:hint="default"/>
      </w:rPr>
    </w:lvl>
    <w:lvl w:ilvl="4">
      <w:start w:val="0"/>
      <w:numFmt w:val="bullet"/>
      <w:lvlText w:val="•"/>
      <w:lvlJc w:val="left"/>
      <w:pPr>
        <w:ind w:left="1512" w:hanging="180"/>
      </w:pPr>
      <w:rPr>
        <w:rFonts w:hint="default"/>
      </w:rPr>
    </w:lvl>
    <w:lvl w:ilvl="5">
      <w:start w:val="0"/>
      <w:numFmt w:val="bullet"/>
      <w:lvlText w:val="•"/>
      <w:lvlJc w:val="left"/>
      <w:pPr>
        <w:ind w:left="1840" w:hanging="180"/>
      </w:pPr>
      <w:rPr>
        <w:rFonts w:hint="default"/>
      </w:rPr>
    </w:lvl>
    <w:lvl w:ilvl="6">
      <w:start w:val="0"/>
      <w:numFmt w:val="bullet"/>
      <w:lvlText w:val="•"/>
      <w:lvlJc w:val="left"/>
      <w:pPr>
        <w:ind w:left="2168" w:hanging="180"/>
      </w:pPr>
      <w:rPr>
        <w:rFonts w:hint="default"/>
      </w:rPr>
    </w:lvl>
    <w:lvl w:ilvl="7">
      <w:start w:val="0"/>
      <w:numFmt w:val="bullet"/>
      <w:lvlText w:val="•"/>
      <w:lvlJc w:val="left"/>
      <w:pPr>
        <w:ind w:left="2496" w:hanging="180"/>
      </w:pPr>
      <w:rPr>
        <w:rFonts w:hint="default"/>
      </w:rPr>
    </w:lvl>
    <w:lvl w:ilvl="8">
      <w:start w:val="0"/>
      <w:numFmt w:val="bullet"/>
      <w:lvlText w:val="•"/>
      <w:lvlJc w:val="left"/>
      <w:pPr>
        <w:ind w:left="2824" w:hanging="180"/>
      </w:pPr>
      <w:rPr>
        <w:rFonts w:hint="default"/>
      </w:rPr>
    </w:lvl>
  </w:abstractNum>
  <w:abstractNum w:abstractNumId="9">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3" w:hanging="180"/>
      </w:pPr>
      <w:rPr>
        <w:rFonts w:hint="default"/>
      </w:rPr>
    </w:lvl>
    <w:lvl w:ilvl="5">
      <w:start w:val="0"/>
      <w:numFmt w:val="bullet"/>
      <w:lvlText w:val="•"/>
      <w:lvlJc w:val="left"/>
      <w:pPr>
        <w:ind w:left="2242" w:hanging="180"/>
      </w:pPr>
      <w:rPr>
        <w:rFonts w:hint="default"/>
      </w:rPr>
    </w:lvl>
    <w:lvl w:ilvl="6">
      <w:start w:val="0"/>
      <w:numFmt w:val="bullet"/>
      <w:lvlText w:val="•"/>
      <w:lvlJc w:val="left"/>
      <w:pPr>
        <w:ind w:left="2650" w:hanging="180"/>
      </w:pPr>
      <w:rPr>
        <w:rFonts w:hint="default"/>
      </w:rPr>
    </w:lvl>
    <w:lvl w:ilvl="7">
      <w:start w:val="0"/>
      <w:numFmt w:val="bullet"/>
      <w:lvlText w:val="•"/>
      <w:lvlJc w:val="left"/>
      <w:pPr>
        <w:ind w:left="3058" w:hanging="180"/>
      </w:pPr>
      <w:rPr>
        <w:rFonts w:hint="default"/>
      </w:rPr>
    </w:lvl>
    <w:lvl w:ilvl="8">
      <w:start w:val="0"/>
      <w:numFmt w:val="bullet"/>
      <w:lvlText w:val="•"/>
      <w:lvlJc w:val="left"/>
      <w:pPr>
        <w:ind w:left="3467" w:hanging="180"/>
      </w:pPr>
      <w:rPr>
        <w:rFonts w:hint="default"/>
      </w:rPr>
    </w:lvl>
  </w:abstractNum>
  <w:abstractNum w:abstractNumId="8">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3" w:hanging="180"/>
      </w:pPr>
      <w:rPr>
        <w:rFonts w:hint="default"/>
      </w:rPr>
    </w:lvl>
    <w:lvl w:ilvl="5">
      <w:start w:val="0"/>
      <w:numFmt w:val="bullet"/>
      <w:lvlText w:val="•"/>
      <w:lvlJc w:val="left"/>
      <w:pPr>
        <w:ind w:left="2242" w:hanging="180"/>
      </w:pPr>
      <w:rPr>
        <w:rFonts w:hint="default"/>
      </w:rPr>
    </w:lvl>
    <w:lvl w:ilvl="6">
      <w:start w:val="0"/>
      <w:numFmt w:val="bullet"/>
      <w:lvlText w:val="•"/>
      <w:lvlJc w:val="left"/>
      <w:pPr>
        <w:ind w:left="2650" w:hanging="180"/>
      </w:pPr>
      <w:rPr>
        <w:rFonts w:hint="default"/>
      </w:rPr>
    </w:lvl>
    <w:lvl w:ilvl="7">
      <w:start w:val="0"/>
      <w:numFmt w:val="bullet"/>
      <w:lvlText w:val="•"/>
      <w:lvlJc w:val="left"/>
      <w:pPr>
        <w:ind w:left="3058" w:hanging="180"/>
      </w:pPr>
      <w:rPr>
        <w:rFonts w:hint="default"/>
      </w:rPr>
    </w:lvl>
    <w:lvl w:ilvl="8">
      <w:start w:val="0"/>
      <w:numFmt w:val="bullet"/>
      <w:lvlText w:val="•"/>
      <w:lvlJc w:val="left"/>
      <w:pPr>
        <w:ind w:left="3467" w:hanging="180"/>
      </w:pPr>
      <w:rPr>
        <w:rFonts w:hint="default"/>
      </w:rPr>
    </w:lvl>
  </w:abstractNum>
  <w:abstractNum w:abstractNumId="7">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4" w:hanging="180"/>
      </w:pPr>
      <w:rPr>
        <w:rFonts w:hint="default"/>
      </w:rPr>
    </w:lvl>
    <w:lvl w:ilvl="4">
      <w:start w:val="0"/>
      <w:numFmt w:val="bullet"/>
      <w:lvlText w:val="•"/>
      <w:lvlJc w:val="left"/>
      <w:pPr>
        <w:ind w:left="1832" w:hanging="180"/>
      </w:pPr>
      <w:rPr>
        <w:rFonts w:hint="default"/>
      </w:rPr>
    </w:lvl>
    <w:lvl w:ilvl="5">
      <w:start w:val="0"/>
      <w:numFmt w:val="bullet"/>
      <w:lvlText w:val="•"/>
      <w:lvlJc w:val="left"/>
      <w:pPr>
        <w:ind w:left="2240" w:hanging="180"/>
      </w:pPr>
      <w:rPr>
        <w:rFonts w:hint="default"/>
      </w:rPr>
    </w:lvl>
    <w:lvl w:ilvl="6">
      <w:start w:val="0"/>
      <w:numFmt w:val="bullet"/>
      <w:lvlText w:val="•"/>
      <w:lvlJc w:val="left"/>
      <w:pPr>
        <w:ind w:left="2648" w:hanging="180"/>
      </w:pPr>
      <w:rPr>
        <w:rFonts w:hint="default"/>
      </w:rPr>
    </w:lvl>
    <w:lvl w:ilvl="7">
      <w:start w:val="0"/>
      <w:numFmt w:val="bullet"/>
      <w:lvlText w:val="•"/>
      <w:lvlJc w:val="left"/>
      <w:pPr>
        <w:ind w:left="3056" w:hanging="180"/>
      </w:pPr>
      <w:rPr>
        <w:rFonts w:hint="default"/>
      </w:rPr>
    </w:lvl>
    <w:lvl w:ilvl="8">
      <w:start w:val="0"/>
      <w:numFmt w:val="bullet"/>
      <w:lvlText w:val="•"/>
      <w:lvlJc w:val="left"/>
      <w:pPr>
        <w:ind w:left="3464" w:hanging="180"/>
      </w:pPr>
      <w:rPr>
        <w:rFonts w:hint="default"/>
      </w:rPr>
    </w:lvl>
  </w:abstractNum>
  <w:abstractNum w:abstractNumId="6">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7"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4" w:hanging="180"/>
      </w:pPr>
      <w:rPr>
        <w:rFonts w:hint="default"/>
      </w:rPr>
    </w:lvl>
    <w:lvl w:ilvl="5">
      <w:start w:val="0"/>
      <w:numFmt w:val="bullet"/>
      <w:lvlText w:val="•"/>
      <w:lvlJc w:val="left"/>
      <w:pPr>
        <w:ind w:left="2243" w:hanging="180"/>
      </w:pPr>
      <w:rPr>
        <w:rFonts w:hint="default"/>
      </w:rPr>
    </w:lvl>
    <w:lvl w:ilvl="6">
      <w:start w:val="0"/>
      <w:numFmt w:val="bullet"/>
      <w:lvlText w:val="•"/>
      <w:lvlJc w:val="left"/>
      <w:pPr>
        <w:ind w:left="2651" w:hanging="180"/>
      </w:pPr>
      <w:rPr>
        <w:rFonts w:hint="default"/>
      </w:rPr>
    </w:lvl>
    <w:lvl w:ilvl="7">
      <w:start w:val="0"/>
      <w:numFmt w:val="bullet"/>
      <w:lvlText w:val="•"/>
      <w:lvlJc w:val="left"/>
      <w:pPr>
        <w:ind w:left="3060" w:hanging="180"/>
      </w:pPr>
      <w:rPr>
        <w:rFonts w:hint="default"/>
      </w:rPr>
    </w:lvl>
    <w:lvl w:ilvl="8">
      <w:start w:val="0"/>
      <w:numFmt w:val="bullet"/>
      <w:lvlText w:val="•"/>
      <w:lvlJc w:val="left"/>
      <w:pPr>
        <w:ind w:left="3468" w:hanging="180"/>
      </w:pPr>
      <w:rPr>
        <w:rFonts w:hint="default"/>
      </w:rPr>
    </w:lvl>
  </w:abstractNum>
  <w:abstractNum w:abstractNumId="5">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7"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4" w:hanging="180"/>
      </w:pPr>
      <w:rPr>
        <w:rFonts w:hint="default"/>
      </w:rPr>
    </w:lvl>
    <w:lvl w:ilvl="5">
      <w:start w:val="0"/>
      <w:numFmt w:val="bullet"/>
      <w:lvlText w:val="•"/>
      <w:lvlJc w:val="left"/>
      <w:pPr>
        <w:ind w:left="2243" w:hanging="180"/>
      </w:pPr>
      <w:rPr>
        <w:rFonts w:hint="default"/>
      </w:rPr>
    </w:lvl>
    <w:lvl w:ilvl="6">
      <w:start w:val="0"/>
      <w:numFmt w:val="bullet"/>
      <w:lvlText w:val="•"/>
      <w:lvlJc w:val="left"/>
      <w:pPr>
        <w:ind w:left="2651" w:hanging="180"/>
      </w:pPr>
      <w:rPr>
        <w:rFonts w:hint="default"/>
      </w:rPr>
    </w:lvl>
    <w:lvl w:ilvl="7">
      <w:start w:val="0"/>
      <w:numFmt w:val="bullet"/>
      <w:lvlText w:val="•"/>
      <w:lvlJc w:val="left"/>
      <w:pPr>
        <w:ind w:left="3060" w:hanging="180"/>
      </w:pPr>
      <w:rPr>
        <w:rFonts w:hint="default"/>
      </w:rPr>
    </w:lvl>
    <w:lvl w:ilvl="8">
      <w:start w:val="0"/>
      <w:numFmt w:val="bullet"/>
      <w:lvlText w:val="•"/>
      <w:lvlJc w:val="left"/>
      <w:pPr>
        <w:ind w:left="3468" w:hanging="180"/>
      </w:pPr>
      <w:rPr>
        <w:rFonts w:hint="default"/>
      </w:rPr>
    </w:lvl>
  </w:abstractNum>
  <w:abstractNum w:abstractNumId="4">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7"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4" w:hanging="180"/>
      </w:pPr>
      <w:rPr>
        <w:rFonts w:hint="default"/>
      </w:rPr>
    </w:lvl>
    <w:lvl w:ilvl="5">
      <w:start w:val="0"/>
      <w:numFmt w:val="bullet"/>
      <w:lvlText w:val="•"/>
      <w:lvlJc w:val="left"/>
      <w:pPr>
        <w:ind w:left="2243" w:hanging="180"/>
      </w:pPr>
      <w:rPr>
        <w:rFonts w:hint="default"/>
      </w:rPr>
    </w:lvl>
    <w:lvl w:ilvl="6">
      <w:start w:val="0"/>
      <w:numFmt w:val="bullet"/>
      <w:lvlText w:val="•"/>
      <w:lvlJc w:val="left"/>
      <w:pPr>
        <w:ind w:left="2651" w:hanging="180"/>
      </w:pPr>
      <w:rPr>
        <w:rFonts w:hint="default"/>
      </w:rPr>
    </w:lvl>
    <w:lvl w:ilvl="7">
      <w:start w:val="0"/>
      <w:numFmt w:val="bullet"/>
      <w:lvlText w:val="•"/>
      <w:lvlJc w:val="left"/>
      <w:pPr>
        <w:ind w:left="3060" w:hanging="180"/>
      </w:pPr>
      <w:rPr>
        <w:rFonts w:hint="default"/>
      </w:rPr>
    </w:lvl>
    <w:lvl w:ilvl="8">
      <w:start w:val="0"/>
      <w:numFmt w:val="bullet"/>
      <w:lvlText w:val="•"/>
      <w:lvlJc w:val="left"/>
      <w:pPr>
        <w:ind w:left="3468" w:hanging="180"/>
      </w:pPr>
      <w:rPr>
        <w:rFonts w:hint="default"/>
      </w:rPr>
    </w:lvl>
  </w:abstractNum>
  <w:abstractNum w:abstractNumId="3">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4" w:hanging="180"/>
      </w:pPr>
      <w:rPr>
        <w:rFonts w:hint="default"/>
      </w:rPr>
    </w:lvl>
    <w:lvl w:ilvl="4">
      <w:start w:val="0"/>
      <w:numFmt w:val="bullet"/>
      <w:lvlText w:val="•"/>
      <w:lvlJc w:val="left"/>
      <w:pPr>
        <w:ind w:left="1833" w:hanging="180"/>
      </w:pPr>
      <w:rPr>
        <w:rFonts w:hint="default"/>
      </w:rPr>
    </w:lvl>
    <w:lvl w:ilvl="5">
      <w:start w:val="0"/>
      <w:numFmt w:val="bullet"/>
      <w:lvlText w:val="•"/>
      <w:lvlJc w:val="left"/>
      <w:pPr>
        <w:ind w:left="2241" w:hanging="180"/>
      </w:pPr>
      <w:rPr>
        <w:rFonts w:hint="default"/>
      </w:rPr>
    </w:lvl>
    <w:lvl w:ilvl="6">
      <w:start w:val="0"/>
      <w:numFmt w:val="bullet"/>
      <w:lvlText w:val="•"/>
      <w:lvlJc w:val="left"/>
      <w:pPr>
        <w:ind w:left="2649" w:hanging="180"/>
      </w:pPr>
      <w:rPr>
        <w:rFonts w:hint="default"/>
      </w:rPr>
    </w:lvl>
    <w:lvl w:ilvl="7">
      <w:start w:val="0"/>
      <w:numFmt w:val="bullet"/>
      <w:lvlText w:val="•"/>
      <w:lvlJc w:val="left"/>
      <w:pPr>
        <w:ind w:left="3058" w:hanging="180"/>
      </w:pPr>
      <w:rPr>
        <w:rFonts w:hint="default"/>
      </w:rPr>
    </w:lvl>
    <w:lvl w:ilvl="8">
      <w:start w:val="0"/>
      <w:numFmt w:val="bullet"/>
      <w:lvlText w:val="•"/>
      <w:lvlJc w:val="left"/>
      <w:pPr>
        <w:ind w:left="3466" w:hanging="180"/>
      </w:pPr>
      <w:rPr>
        <w:rFonts w:hint="default"/>
      </w:rPr>
    </w:lvl>
  </w:abstractNum>
  <w:abstractNum w:abstractNumId="2">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7" w:hanging="180"/>
      </w:pPr>
      <w:rPr>
        <w:rFonts w:hint="default"/>
      </w:rPr>
    </w:lvl>
    <w:lvl w:ilvl="3">
      <w:start w:val="0"/>
      <w:numFmt w:val="bullet"/>
      <w:lvlText w:val="•"/>
      <w:lvlJc w:val="left"/>
      <w:pPr>
        <w:ind w:left="1425" w:hanging="180"/>
      </w:pPr>
      <w:rPr>
        <w:rFonts w:hint="default"/>
      </w:rPr>
    </w:lvl>
    <w:lvl w:ilvl="4">
      <w:start w:val="0"/>
      <w:numFmt w:val="bullet"/>
      <w:lvlText w:val="•"/>
      <w:lvlJc w:val="left"/>
      <w:pPr>
        <w:ind w:left="1834" w:hanging="180"/>
      </w:pPr>
      <w:rPr>
        <w:rFonts w:hint="default"/>
      </w:rPr>
    </w:lvl>
    <w:lvl w:ilvl="5">
      <w:start w:val="0"/>
      <w:numFmt w:val="bullet"/>
      <w:lvlText w:val="•"/>
      <w:lvlJc w:val="left"/>
      <w:pPr>
        <w:ind w:left="2243" w:hanging="180"/>
      </w:pPr>
      <w:rPr>
        <w:rFonts w:hint="default"/>
      </w:rPr>
    </w:lvl>
    <w:lvl w:ilvl="6">
      <w:start w:val="0"/>
      <w:numFmt w:val="bullet"/>
      <w:lvlText w:val="•"/>
      <w:lvlJc w:val="left"/>
      <w:pPr>
        <w:ind w:left="2651" w:hanging="180"/>
      </w:pPr>
      <w:rPr>
        <w:rFonts w:hint="default"/>
      </w:rPr>
    </w:lvl>
    <w:lvl w:ilvl="7">
      <w:start w:val="0"/>
      <w:numFmt w:val="bullet"/>
      <w:lvlText w:val="•"/>
      <w:lvlJc w:val="left"/>
      <w:pPr>
        <w:ind w:left="3060" w:hanging="180"/>
      </w:pPr>
      <w:rPr>
        <w:rFonts w:hint="default"/>
      </w:rPr>
    </w:lvl>
    <w:lvl w:ilvl="8">
      <w:start w:val="0"/>
      <w:numFmt w:val="bullet"/>
      <w:lvlText w:val="•"/>
      <w:lvlJc w:val="left"/>
      <w:pPr>
        <w:ind w:left="3468" w:hanging="180"/>
      </w:pPr>
      <w:rPr>
        <w:rFonts w:hint="default"/>
      </w:rPr>
    </w:lvl>
  </w:abstractNum>
  <w:abstractNum w:abstractNumId="1">
    <w:multiLevelType w:val="hybridMultilevel"/>
    <w:lvl w:ilvl="0">
      <w:start w:val="0"/>
      <w:numFmt w:val="bullet"/>
      <w:lvlText w:val="•"/>
      <w:lvlJc w:val="left"/>
      <w:pPr>
        <w:ind w:left="200" w:hanging="180"/>
      </w:pPr>
      <w:rPr>
        <w:rFonts w:hint="default" w:ascii="MS UI Gothic" w:hAnsi="MS UI Gothic" w:eastAsia="MS UI Gothic" w:cs="MS UI Gothic"/>
        <w:color w:val="569BBE"/>
        <w:w w:val="389"/>
        <w:sz w:val="14"/>
        <w:szCs w:val="14"/>
      </w:rPr>
    </w:lvl>
    <w:lvl w:ilvl="1">
      <w:start w:val="0"/>
      <w:numFmt w:val="bullet"/>
      <w:lvlText w:val="•"/>
      <w:lvlJc w:val="left"/>
      <w:pPr>
        <w:ind w:left="608" w:hanging="180"/>
      </w:pPr>
      <w:rPr>
        <w:rFonts w:hint="default"/>
      </w:rPr>
    </w:lvl>
    <w:lvl w:ilvl="2">
      <w:start w:val="0"/>
      <w:numFmt w:val="bullet"/>
      <w:lvlText w:val="•"/>
      <w:lvlJc w:val="left"/>
      <w:pPr>
        <w:ind w:left="1016" w:hanging="180"/>
      </w:pPr>
      <w:rPr>
        <w:rFonts w:hint="default"/>
      </w:rPr>
    </w:lvl>
    <w:lvl w:ilvl="3">
      <w:start w:val="0"/>
      <w:numFmt w:val="bullet"/>
      <w:lvlText w:val="•"/>
      <w:lvlJc w:val="left"/>
      <w:pPr>
        <w:ind w:left="1424" w:hanging="180"/>
      </w:pPr>
      <w:rPr>
        <w:rFonts w:hint="default"/>
      </w:rPr>
    </w:lvl>
    <w:lvl w:ilvl="4">
      <w:start w:val="0"/>
      <w:numFmt w:val="bullet"/>
      <w:lvlText w:val="•"/>
      <w:lvlJc w:val="left"/>
      <w:pPr>
        <w:ind w:left="1832" w:hanging="180"/>
      </w:pPr>
      <w:rPr>
        <w:rFonts w:hint="default"/>
      </w:rPr>
    </w:lvl>
    <w:lvl w:ilvl="5">
      <w:start w:val="0"/>
      <w:numFmt w:val="bullet"/>
      <w:lvlText w:val="•"/>
      <w:lvlJc w:val="left"/>
      <w:pPr>
        <w:ind w:left="2240" w:hanging="180"/>
      </w:pPr>
      <w:rPr>
        <w:rFonts w:hint="default"/>
      </w:rPr>
    </w:lvl>
    <w:lvl w:ilvl="6">
      <w:start w:val="0"/>
      <w:numFmt w:val="bullet"/>
      <w:lvlText w:val="•"/>
      <w:lvlJc w:val="left"/>
      <w:pPr>
        <w:ind w:left="2648" w:hanging="180"/>
      </w:pPr>
      <w:rPr>
        <w:rFonts w:hint="default"/>
      </w:rPr>
    </w:lvl>
    <w:lvl w:ilvl="7">
      <w:start w:val="0"/>
      <w:numFmt w:val="bullet"/>
      <w:lvlText w:val="•"/>
      <w:lvlJc w:val="left"/>
      <w:pPr>
        <w:ind w:left="3056" w:hanging="180"/>
      </w:pPr>
      <w:rPr>
        <w:rFonts w:hint="default"/>
      </w:rPr>
    </w:lvl>
    <w:lvl w:ilvl="8">
      <w:start w:val="0"/>
      <w:numFmt w:val="bullet"/>
      <w:lvlText w:val="•"/>
      <w:lvlJc w:val="left"/>
      <w:pPr>
        <w:ind w:left="3464" w:hanging="180"/>
      </w:pPr>
      <w:rPr>
        <w:rFonts w:hint="default"/>
      </w:rPr>
    </w:lvl>
  </w:abstractNum>
  <w:abstractNum w:abstractNumId="0">
    <w:multiLevelType w:val="hybridMultilevel"/>
    <w:lvl w:ilvl="0">
      <w:start w:val="8"/>
      <w:numFmt w:val="upperRoman"/>
      <w:lvlText w:val="%1."/>
      <w:lvlJc w:val="left"/>
      <w:pPr>
        <w:ind w:left="380" w:hanging="360"/>
        <w:jc w:val="left"/>
      </w:pPr>
      <w:rPr>
        <w:rFonts w:hint="default" w:ascii="Franklin Gothic Book" w:hAnsi="Franklin Gothic Book" w:eastAsia="Franklin Gothic Book" w:cs="Franklin Gothic Book"/>
        <w:color w:val="231F20"/>
        <w:spacing w:val="-1"/>
        <w:w w:val="106"/>
        <w:sz w:val="20"/>
        <w:szCs w:val="20"/>
      </w:rPr>
    </w:lvl>
    <w:lvl w:ilvl="1">
      <w:start w:val="0"/>
      <w:numFmt w:val="bullet"/>
      <w:lvlText w:val="•"/>
      <w:lvlJc w:val="left"/>
      <w:pPr>
        <w:ind w:left="771" w:hanging="360"/>
      </w:pPr>
      <w:rPr>
        <w:rFonts w:hint="default"/>
      </w:rPr>
    </w:lvl>
    <w:lvl w:ilvl="2">
      <w:start w:val="0"/>
      <w:numFmt w:val="bullet"/>
      <w:lvlText w:val="•"/>
      <w:lvlJc w:val="left"/>
      <w:pPr>
        <w:ind w:left="1163" w:hanging="360"/>
      </w:pPr>
      <w:rPr>
        <w:rFonts w:hint="default"/>
      </w:rPr>
    </w:lvl>
    <w:lvl w:ilvl="3">
      <w:start w:val="0"/>
      <w:numFmt w:val="bullet"/>
      <w:lvlText w:val="•"/>
      <w:lvlJc w:val="left"/>
      <w:pPr>
        <w:ind w:left="1555" w:hanging="360"/>
      </w:pPr>
      <w:rPr>
        <w:rFonts w:hint="default"/>
      </w:rPr>
    </w:lvl>
    <w:lvl w:ilvl="4">
      <w:start w:val="0"/>
      <w:numFmt w:val="bullet"/>
      <w:lvlText w:val="•"/>
      <w:lvlJc w:val="left"/>
      <w:pPr>
        <w:ind w:left="1947" w:hanging="360"/>
      </w:pPr>
      <w:rPr>
        <w:rFonts w:hint="default"/>
      </w:rPr>
    </w:lvl>
    <w:lvl w:ilvl="5">
      <w:start w:val="0"/>
      <w:numFmt w:val="bullet"/>
      <w:lvlText w:val="•"/>
      <w:lvlJc w:val="left"/>
      <w:pPr>
        <w:ind w:left="2339" w:hanging="360"/>
      </w:pPr>
      <w:rPr>
        <w:rFonts w:hint="default"/>
      </w:rPr>
    </w:lvl>
    <w:lvl w:ilvl="6">
      <w:start w:val="0"/>
      <w:numFmt w:val="bullet"/>
      <w:lvlText w:val="•"/>
      <w:lvlJc w:val="left"/>
      <w:pPr>
        <w:ind w:left="2731" w:hanging="360"/>
      </w:pPr>
      <w:rPr>
        <w:rFonts w:hint="default"/>
      </w:rPr>
    </w:lvl>
    <w:lvl w:ilvl="7">
      <w:start w:val="0"/>
      <w:numFmt w:val="bullet"/>
      <w:lvlText w:val="•"/>
      <w:lvlJc w:val="left"/>
      <w:pPr>
        <w:ind w:left="3123" w:hanging="360"/>
      </w:pPr>
      <w:rPr>
        <w:rFonts w:hint="default"/>
      </w:rPr>
    </w:lvl>
    <w:lvl w:ilvl="8">
      <w:start w:val="0"/>
      <w:numFmt w:val="bullet"/>
      <w:lvlText w:val="•"/>
      <w:lvlJc w:val="left"/>
      <w:pPr>
        <w:ind w:left="3515" w:hanging="360"/>
      </w:pPr>
      <w:rPr>
        <w:rFonts w:hint="default"/>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rPr>
  </w:style>
  <w:style w:styleId="BodyText" w:type="paragraph">
    <w:name w:val="Body Text"/>
    <w:basedOn w:val="Normal"/>
    <w:uiPriority w:val="1"/>
    <w:qFormat/>
    <w:pPr>
      <w:spacing w:before="19"/>
      <w:ind w:left="20"/>
    </w:pPr>
    <w:rPr>
      <w:rFonts w:ascii="Franklin Gothic Book" w:hAnsi="Franklin Gothic Book" w:eastAsia="Franklin Gothic Book" w:cs="Franklin Gothic Book"/>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media/image12.png" Type="http://schemas.openxmlformats.org/officeDocument/2006/relationships/image"/>
<Relationship Id="rId18"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http://www.imanet.org/" TargetMode="External" Type="http://schemas.openxmlformats.org/officeDocument/2006/relationships/hyperlink"/>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