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98095">
            <wp:simplePos x="0" y="0"/>
            <wp:positionH relativeFrom="page">
              <wp:posOffset>128206</wp:posOffset>
            </wp:positionH>
            <wp:positionV relativeFrom="page">
              <wp:posOffset>116586</wp:posOffset>
            </wp:positionV>
            <wp:extent cx="2967990" cy="1789937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1789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119">
            <wp:simplePos x="0" y="0"/>
            <wp:positionH relativeFrom="page">
              <wp:posOffset>6516243</wp:posOffset>
            </wp:positionH>
            <wp:positionV relativeFrom="page">
              <wp:posOffset>5047075</wp:posOffset>
            </wp:positionV>
            <wp:extent cx="2483739" cy="1700783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739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143">
            <wp:simplePos x="0" y="0"/>
            <wp:positionH relativeFrom="page">
              <wp:posOffset>3347846</wp:posOffset>
            </wp:positionH>
            <wp:positionV relativeFrom="page">
              <wp:posOffset>81406</wp:posOffset>
            </wp:positionV>
            <wp:extent cx="2736342" cy="1836166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342" cy="183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167">
            <wp:simplePos x="0" y="0"/>
            <wp:positionH relativeFrom="page">
              <wp:posOffset>6372225</wp:posOffset>
            </wp:positionH>
            <wp:positionV relativeFrom="page">
              <wp:posOffset>81406</wp:posOffset>
            </wp:positionV>
            <wp:extent cx="2627756" cy="1825117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756" cy="182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.5317pt;margin-top:394.116608pt;width:211.5pt;height:140.5pt;mso-position-horizontal-relative:page;mso-position-vertical-relative:page;z-index:-37264" coordorigin="151,7882" coordsize="4230,2810">
            <v:shape style="position:absolute;left:165;top:7897;width:4200;height:2780" type="#_x0000_t75" stroked="false">
              <v:imagedata r:id="rId9" o:title=""/>
            </v:shape>
            <v:rect style="position:absolute;left:158;top:7889;width:4215;height:2795" filled="false" stroked="true" strokeweight=".75pt" strokecolor="#00000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98215">
            <wp:simplePos x="0" y="0"/>
            <wp:positionH relativeFrom="page">
              <wp:posOffset>3347846</wp:posOffset>
            </wp:positionH>
            <wp:positionV relativeFrom="page">
              <wp:posOffset>4918110</wp:posOffset>
            </wp:positionV>
            <wp:extent cx="2736342" cy="1884933"/>
            <wp:effectExtent l="0" t="0" r="0" b="0"/>
            <wp:wrapNone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342" cy="188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216pt;margin-top:174.951996pt;width:669.9pt;height:38.050pt;mso-position-horizontal-relative:page;mso-position-vertical-relative:page;z-index:-37216" type="#_x0000_t202" filled="false" stroked="false">
            <v:textbox inset="0,0,0,0">
              <w:txbxContent>
                <w:p>
                  <w:pPr>
                    <w:spacing w:line="754" w:lineRule="exact" w:before="0"/>
                    <w:ind w:left="20" w:right="0" w:firstLine="0"/>
                    <w:jc w:val="left"/>
                    <w:rPr>
                      <w:sz w:val="72"/>
                    </w:rPr>
                  </w:pPr>
                  <w:r>
                    <w:rPr>
                      <w:spacing w:val="-9"/>
                      <w:sz w:val="72"/>
                    </w:rPr>
                    <w:t>Value </w:t>
                  </w:r>
                  <w:r>
                    <w:rPr>
                      <w:sz w:val="72"/>
                    </w:rPr>
                    <w:t>Chain: Concept, </w:t>
                  </w:r>
                  <w:r>
                    <w:rPr>
                      <w:spacing w:val="-3"/>
                      <w:sz w:val="72"/>
                    </w:rPr>
                    <w:t>history </w:t>
                  </w:r>
                  <w:r>
                    <w:rPr>
                      <w:sz w:val="72"/>
                    </w:rPr>
                    <w:t>and approaches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456001pt;margin-top:218.169998pt;width:43.8pt;height:38pt;mso-position-horizontal-relative:page;mso-position-vertical-relative:page;z-index:-37192" type="#_x0000_t202" filled="false" stroked="false">
            <v:textbox inset="0,0,0,0">
              <w:txbxContent>
                <w:p>
                  <w:pPr>
                    <w:spacing w:line="753" w:lineRule="exact" w:before="0"/>
                    <w:ind w:left="20" w:right="0" w:firstLine="0"/>
                    <w:jc w:val="left"/>
                    <w:rPr>
                      <w:sz w:val="72"/>
                    </w:rPr>
                  </w:pPr>
                  <w:r>
                    <w:rPr>
                      <w:sz w:val="72"/>
                    </w:rPr>
                    <w:t>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545654pt;margin-top:218.169998pt;width:509.5pt;height:83.15pt;mso-position-horizontal-relative:page;mso-position-vertical-relative:page;z-index:-37168" type="#_x0000_t202" filled="false" stroked="false">
            <v:textbox inset="0,0,0,0">
              <w:txbxContent>
                <w:p>
                  <w:pPr>
                    <w:spacing w:line="753" w:lineRule="exact" w:before="0"/>
                    <w:ind w:left="20" w:right="0" w:firstLine="0"/>
                    <w:jc w:val="left"/>
                    <w:rPr>
                      <w:sz w:val="72"/>
                    </w:rPr>
                  </w:pPr>
                  <w:r>
                    <w:rPr>
                      <w:sz w:val="72"/>
                    </w:rPr>
                    <w:t>socio-economic and policy</w:t>
                  </w:r>
                  <w:r>
                    <w:rPr>
                      <w:spacing w:val="-36"/>
                      <w:sz w:val="72"/>
                    </w:rPr>
                    <w:t> </w:t>
                  </w:r>
                  <w:r>
                    <w:rPr>
                      <w:sz w:val="72"/>
                    </w:rPr>
                    <w:t>analysis</w:t>
                  </w:r>
                </w:p>
                <w:p>
                  <w:pPr>
                    <w:spacing w:before="312"/>
                    <w:ind w:left="3243" w:right="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Jean Balié, FAO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528pt;margin-top:313.470001pt;width:594pt;height:50.1pt;mso-position-horizontal-relative:page;mso-position-vertical-relative:page;z-index:-37144" type="#_x0000_t202" filled="false" stroked="false">
            <v:textbox inset="0,0,0,0">
              <w:txbxContent>
                <w:p>
                  <w:pPr>
                    <w:spacing w:line="505" w:lineRule="exact" w:before="0"/>
                    <w:ind w:left="8" w:right="8" w:firstLine="0"/>
                    <w:jc w:val="center"/>
                    <w:rPr>
                      <w:sz w:val="48"/>
                    </w:rPr>
                  </w:pPr>
                  <w:r>
                    <w:rPr>
                      <w:color w:val="888888"/>
                      <w:sz w:val="48"/>
                    </w:rPr>
                    <w:t>International agricultural seminar: The value chain</w:t>
                  </w:r>
                  <w:r>
                    <w:rPr>
                      <w:color w:val="888888"/>
                      <w:spacing w:val="-64"/>
                      <w:sz w:val="48"/>
                    </w:rPr>
                    <w:t> </w:t>
                  </w:r>
                  <w:r>
                    <w:rPr>
                      <w:color w:val="888888"/>
                      <w:sz w:val="48"/>
                    </w:rPr>
                    <w:t>approach.</w:t>
                  </w:r>
                </w:p>
                <w:p>
                  <w:pPr>
                    <w:spacing w:line="484" w:lineRule="exact" w:before="0"/>
                    <w:ind w:left="8" w:right="2" w:firstLine="0"/>
                    <w:jc w:val="center"/>
                    <w:rPr>
                      <w:sz w:val="40"/>
                    </w:rPr>
                  </w:pPr>
                  <w:r>
                    <w:rPr>
                      <w:i/>
                      <w:color w:val="888888"/>
                      <w:sz w:val="40"/>
                    </w:rPr>
                    <w:t>Collectif Stratégies Alimentaires (CSA), </w:t>
                  </w:r>
                  <w:r>
                    <w:rPr>
                      <w:color w:val="888888"/>
                      <w:sz w:val="40"/>
                    </w:rPr>
                    <w:t>27 November 2013, Brussels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.9067pt;margin-top:394.491608pt;width:210.75pt;height:139.75pt;mso-position-horizontal-relative:page;mso-position-vertical-relative:page;z-index:-37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4400" w:h="10800" w:orient="landscape"/>
          <w:pgMar w:top="120" w:bottom="0" w:left="320" w:right="1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.992001pt;margin-top:29.082363pt;width:650pt;height:26.4pt;mso-position-horizontal-relative:page;mso-position-vertical-relative:page;z-index:-37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782" w:val="left" w:leader="none"/>
                      <w:tab w:pos="12979" w:val="left" w:leader="none"/>
                    </w:tabs>
                    <w:spacing w:before="21"/>
                    <w:ind w:left="20"/>
                    <w:rPr>
                      <w:rFonts w:ascii="Verdana"/>
                    </w:rPr>
                  </w:pPr>
                  <w:r>
                    <w:rPr>
                      <w:rFonts w:ascii="Verdana"/>
                      <w:color w:val="0F243E"/>
                      <w:w w:val="100"/>
                      <w:shd w:fill="CCCC00" w:color="auto" w:val="clear"/>
                    </w:rPr>
                    <w:t> </w:t>
                  </w:r>
                  <w:r>
                    <w:rPr>
                      <w:rFonts w:ascii="Verdana"/>
                      <w:color w:val="0F243E"/>
                      <w:shd w:fill="CCCC00" w:color="auto" w:val="clear"/>
                    </w:rPr>
                    <w:tab/>
                    <w:t>Outline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7997pt;margin-top:79.360001pt;width:23.2pt;height:70.3pt;mso-position-horizontal-relative:page;mso-position-vertical-relative:page;z-index:-37072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1.</w:t>
                  </w:r>
                </w:p>
                <w:p>
                  <w:pPr>
                    <w:spacing w:before="123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050003pt;margin-top:79.360001pt;width:483.95pt;height:103.9pt;mso-position-horizontal-relative:page;mso-position-vertical-relative:page;z-index:-37048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What is a value chain?</w:t>
                  </w:r>
                </w:p>
                <w:p>
                  <w:pPr>
                    <w:tabs>
                      <w:tab w:pos="1505" w:val="left" w:leader="none"/>
                      <w:tab w:pos="2077" w:val="left" w:leader="none"/>
                      <w:tab w:pos="3044" w:val="left" w:leader="none"/>
                      <w:tab w:pos="4811" w:val="left" w:leader="none"/>
                      <w:tab w:pos="5252" w:val="left" w:leader="none"/>
                      <w:tab w:pos="8157" w:val="left" w:leader="none"/>
                      <w:tab w:pos="8841" w:val="left" w:leader="none"/>
                    </w:tabs>
                    <w:spacing w:line="235" w:lineRule="auto" w:before="134"/>
                    <w:ind w:left="20" w:right="17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What</w:t>
                    <w:tab/>
                    <w:t>is</w:t>
                    <w:tab/>
                    <w:t>the</w:t>
                    <w:tab/>
                  </w:r>
                  <w:r>
                    <w:rPr>
                      <w:i/>
                      <w:color w:val="585858"/>
                      <w:spacing w:val="-3"/>
                      <w:sz w:val="56"/>
                    </w:rPr>
                    <w:t>history</w:t>
                    <w:tab/>
                  </w:r>
                  <w:r>
                    <w:rPr>
                      <w:i/>
                      <w:color w:val="585858"/>
                      <w:sz w:val="56"/>
                    </w:rPr>
                    <w:t>/</w:t>
                    <w:tab/>
                  </w:r>
                  <w:r>
                    <w:rPr>
                      <w:i/>
                      <w:color w:val="585858"/>
                      <w:spacing w:val="-3"/>
                      <w:sz w:val="56"/>
                    </w:rPr>
                    <w:t>background</w:t>
                    <w:tab/>
                  </w:r>
                  <w:r>
                    <w:rPr>
                      <w:i/>
                      <w:color w:val="585858"/>
                      <w:sz w:val="56"/>
                    </w:rPr>
                    <w:t>of</w:t>
                    <w:tab/>
                  </w:r>
                  <w:r>
                    <w:rPr>
                      <w:i/>
                      <w:color w:val="585858"/>
                      <w:spacing w:val="-6"/>
                      <w:sz w:val="56"/>
                    </w:rPr>
                    <w:t>this </w:t>
                  </w:r>
                  <w:r>
                    <w:rPr>
                      <w:i/>
                      <w:color w:val="585858"/>
                      <w:sz w:val="56"/>
                    </w:rPr>
                    <w:t>concept?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7997pt;margin-top:193.632004pt;width:23.2pt;height:30pt;mso-position-horizontal-relative:page;mso-position-vertical-relative:page;z-index:-37024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050003pt;margin-top:193.632004pt;width:65pt;height:30pt;mso-position-horizontal-relative:page;mso-position-vertical-relative:page;z-index:-37000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What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070007pt;margin-top:193.632004pt;width:19.150pt;height:30pt;mso-position-horizontal-relative:page;mso-position-vertical-relative:page;z-index:-36976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350006pt;margin-top:193.632004pt;width:39.1pt;height:30pt;mso-position-horizontal-relative:page;mso-position-vertical-relative:page;z-index:-36952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459991pt;margin-top:193.632004pt;width:136.3pt;height:30pt;mso-position-horizontal-relative:page;mso-position-vertical-relative:page;z-index:-36928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relationship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359985pt;margin-top:193.632004pt;width:111.7pt;height:63.6pt;mso-position-horizontal-relative:page;mso-position-vertical-relative:page;z-index:-36904" type="#_x0000_t202" filled="false" stroked="false">
            <v:textbox inset="0,0,0,0">
              <w:txbxContent>
                <w:p>
                  <w:pPr>
                    <w:spacing w:line="584" w:lineRule="exact" w:before="0"/>
                    <w:ind w:left="25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between</w:t>
                  </w:r>
                </w:p>
                <w:p>
                  <w:pPr>
                    <w:tabs>
                      <w:tab w:pos="994" w:val="left" w:leader="none"/>
                    </w:tabs>
                    <w:spacing w:line="678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the</w:t>
                    <w:tab/>
                    <w:t>value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050003pt;margin-top:227.25pt;width:362.55pt;height:103.95pt;mso-position-horizontal-relative:page;mso-position-vertical-relative:page;z-index:-36880" type="#_x0000_t202" filled="false" stroked="false">
            <v:textbox inset="0,0,0,0">
              <w:txbxContent>
                <w:p>
                  <w:pPr>
                    <w:tabs>
                      <w:tab w:pos="2501" w:val="left" w:leader="none"/>
                      <w:tab w:pos="3599" w:val="left" w:leader="none"/>
                      <w:tab w:pos="5053" w:val="left" w:leader="none"/>
                      <w:tab w:pos="6818" w:val="left" w:leader="none"/>
                    </w:tabs>
                    <w:spacing w:line="584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producers</w:t>
                    <w:tab/>
                    <w:t>and</w:t>
                    <w:tab/>
                    <w:t>other</w:t>
                    <w:tab/>
                    <w:t>agents</w:t>
                    <w:tab/>
                    <w:t>in</w:t>
                  </w:r>
                </w:p>
                <w:p>
                  <w:pPr>
                    <w:spacing w:line="678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chain really about?</w:t>
                  </w:r>
                </w:p>
                <w:p>
                  <w:pPr>
                    <w:tabs>
                      <w:tab w:pos="1486" w:val="left" w:leader="none"/>
                      <w:tab w:pos="2917" w:val="left" w:leader="none"/>
                      <w:tab w:pos="4926" w:val="left" w:leader="none"/>
                      <w:tab w:pos="5776" w:val="left" w:leader="none"/>
                    </w:tabs>
                    <w:spacing w:before="123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pacing w:val="-7"/>
                      <w:sz w:val="56"/>
                    </w:rPr>
                    <w:t>Value</w:t>
                    <w:tab/>
                  </w:r>
                  <w:r>
                    <w:rPr>
                      <w:i/>
                      <w:color w:val="585858"/>
                      <w:sz w:val="56"/>
                    </w:rPr>
                    <w:t>chain</w:t>
                    <w:tab/>
                    <w:t>analysis</w:t>
                    <w:tab/>
                  </w:r>
                  <w:r>
                    <w:rPr>
                      <w:i/>
                      <w:color w:val="585858"/>
                      <w:spacing w:val="-3"/>
                      <w:sz w:val="56"/>
                    </w:rPr>
                    <w:t>for</w:t>
                    <w:tab/>
                  </w:r>
                  <w:r>
                    <w:rPr>
                      <w:i/>
                      <w:color w:val="585858"/>
                      <w:sz w:val="56"/>
                    </w:rPr>
                    <w:t>what?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7997pt;margin-top:301.171997pt;width:23.2pt;height:30pt;mso-position-horizontal-relative:page;mso-position-vertical-relative:page;z-index:-36856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3999pt;margin-top:301.171997pt;width:114.85pt;height:30pt;mso-position-horizontal-relative:page;mso-position-vertical-relative:page;z-index:-36832" type="#_x0000_t202" filled="false" stroked="false">
            <v:textbox inset="0,0,0,0">
              <w:txbxContent>
                <w:p>
                  <w:pPr>
                    <w:tabs>
                      <w:tab w:pos="1251" w:val="left" w:leader="none"/>
                    </w:tabs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pacing w:val="-4"/>
                      <w:sz w:val="56"/>
                    </w:rPr>
                    <w:t>Why</w:t>
                    <w:tab/>
                  </w:r>
                  <w:r>
                    <w:rPr>
                      <w:i/>
                      <w:color w:val="585858"/>
                      <w:sz w:val="56"/>
                    </w:rPr>
                    <w:t>such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050003pt;margin-top:334.790009pt;width:484pt;height:63.6pt;mso-position-horizontal-relative:page;mso-position-vertical-relative:page;z-index:-36808" type="#_x0000_t202" filled="false" stroked="false">
            <v:textbox inset="0,0,0,0">
              <w:txbxContent>
                <w:p>
                  <w:pPr>
                    <w:spacing w:line="584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interest for value chain-based policies and</w:t>
                  </w:r>
                </w:p>
                <w:p>
                  <w:pPr>
                    <w:spacing w:line="678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investment programmes?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7997pt;margin-top:408.712006pt;width:23.2pt;height:30pt;mso-position-horizontal-relative:page;mso-position-vertical-relative:page;z-index:-36784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410004pt;margin-top:408.712006pt;width:28.9pt;height:30pt;mso-position-horizontal-relative:page;mso-position-vertical-relative:page;z-index:-36760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So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49994pt;margin-top:408.712006pt;width:60.15pt;height:30pt;mso-position-horizontal-relative:page;mso-position-vertical-relative:page;z-index:-36736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what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070007pt;margin-top:408.712006pt;width:14.95pt;height:30pt;mso-position-horizontal-relative:page;mso-position-vertical-relative:page;z-index:-36712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w w:val="99"/>
                      <w:sz w:val="56"/>
                    </w:rPr>
                    <w:t>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5pt;margin-top:408.712006pt;width:20pt;height:30pt;mso-position-horizontal-relative:page;mso-position-vertical-relative:page;z-index:-36688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5pt;margin-top:408.712006pt;width:63.05pt;height:30pt;mso-position-horizontal-relative:page;mso-position-vertical-relative:page;z-index:-36664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value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179993pt;margin-top:408.712006pt;width:63.2pt;height:30pt;mso-position-horizontal-relative:page;mso-position-vertical-relative:page;z-index:-36640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119995pt;margin-top:408.712006pt;width:92.15pt;height:30pt;mso-position-horizontal-relative:page;mso-position-vertical-relative:page;z-index:-36616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analysis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080017pt;margin-top:408.712006pt;width:38.950pt;height:30pt;mso-position-horizontal-relative:page;mso-position-vertical-relative:page;z-index:-36592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050003pt;margin-top:442.334015pt;width:381.95pt;height:30pt;mso-position-horizontal-relative:page;mso-position-vertical-relative:page;z-index:-36568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585858"/>
                      <w:sz w:val="56"/>
                    </w:rPr>
                    <w:t>solution </w:t>
                  </w:r>
                  <w:r>
                    <w:rPr>
                      <w:i/>
                      <w:color w:val="585858"/>
                      <w:spacing w:val="-3"/>
                      <w:sz w:val="56"/>
                    </w:rPr>
                    <w:t>for better </w:t>
                  </w:r>
                  <w:r>
                    <w:rPr>
                      <w:i/>
                      <w:color w:val="585858"/>
                      <w:sz w:val="56"/>
                    </w:rPr>
                    <w:t>policy making?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6544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group style="position:absolute;margin-left:130.299866pt;margin-top:174.356049pt;width:557.3pt;height:319.55pt;mso-position-horizontal-relative:page;mso-position-vertical-relative:page;z-index:-36520" coordorigin="2606,3487" coordsize="11146,6391">
            <v:rect style="position:absolute;left:2628;top:3509;width:11101;height:6346" filled="false" stroked="true" strokeweight="2.245335pt" strokecolor="#385d89">
              <v:stroke dashstyle="solid"/>
            </v:rect>
            <v:rect style="position:absolute;left:9976;top:3966;width:2802;height:5523" filled="true" fillcolor="#4f81bc" stroked="false">
              <v:fill type="solid"/>
            </v:rect>
            <v:shape style="position:absolute;left:2950;top:3951;width:9843;height:5553" coordorigin="2951,3951" coordsize="9843,5553" path="m6366,8530l6336,8530,6336,8560,6336,9144,2980,9144,2980,8560,6336,8560,6336,8530,2951,8530,2951,9174,6366,9174,6366,9159,6366,9144,6366,8560,6366,8545,6366,8530m6366,7677l6336,7677,6336,7707,6336,8246,2980,8246,2980,7707,6336,7707,6336,7677,2951,7677,2951,8276,6366,8276,6366,8261,6366,8246,6366,7707,6366,7692,6366,7677m6366,6735l6336,6735,6336,6764,6336,7333,2980,7333,2980,6764,6336,6764,6336,6735,2951,6735,2951,7363,6366,7363,6366,7348,6366,7333,6366,6764,6366,6750,6366,6735m6366,5822l6336,5822,6336,5852,6336,6435,2980,6435,2980,5852,6336,5852,6336,5822,2951,5822,2951,6465,6366,6465,6366,6450,6366,6435,6366,5852,6366,5837,6366,5822m6366,4849l6336,4849,6336,4879,6336,5448,2980,5448,2980,4879,6336,4879,6336,4849,2951,4849,2951,5477,6366,5477,6366,5463,6366,5448,6366,4879,6366,4864,6366,4849m6366,3951l6336,3951,6336,3981,6336,4565,2980,4565,2980,3981,6336,3981,6336,3951,2951,3951,2951,4595,6366,4595,6366,4580,6366,4565,6366,3981,6366,3966,6366,3951m9257,6181l9227,6181,9227,6211,9227,7588,7445,7588,7445,6211,9227,6211,9227,6181,7415,6181,7415,7618,9257,7618,9257,7603,9257,7588,9257,6211,9257,6196,9257,6181m12793,3951l12763,3951,12763,3981,12763,9473,9991,9473,9991,3981,12763,3981,12763,3951,9961,3951,9961,9503,12793,9503,12793,9488,12793,9473,12793,3981,12793,3966,12793,3951e" filled="true" fillcolor="#000000" stroked="false">
              <v:path arrowok="t"/>
              <v:fill type="solid"/>
            </v:shape>
            <v:line style="position:absolute" from="9422,3727" to="9422,9623" stroked="true" strokeweight="1.498029pt" strokecolor="#c00000">
              <v:stroke dashstyle="shortdash"/>
            </v:line>
            <v:shape style="position:absolute;left:7437;top:8544;width:1913;height:967" coordorigin="7437,8544" coordsize="1913,967" path="m8282,8658l8199,8660,8117,8667,8036,8677,7956,8692,7880,8710,7806,8733,7722,8766,7648,8803,7585,8844,7533,8888,7492,8934,7462,8982,7444,9032,7437,9082,7443,9133,7460,9183,7490,9232,7533,9280,7588,9326,7641,9361,7700,9392,7764,9420,7832,9444,7904,9464,7979,9481,8057,9494,8137,9504,8218,9509,8300,9511,8382,9508,8464,9502,8545,9491,8624,9477,8701,9458,8776,9435,8860,9402,8934,9365,8997,9324,9049,9280,9090,9234,9120,9186,9138,9136,9145,9086,9139,9035,9122,8985,9092,8936,9049,8888,8994,8842,9130,8728,8761,8728,8687,8706,8610,8688,8530,8675,8448,8665,8366,8659,8282,8658xm9350,8544l8761,8728,9130,8728,9350,8544xe" filled="true" fillcolor="#ddd9c3" stroked="false">
              <v:path arrowok="t"/>
              <v:fill type="solid"/>
            </v:shape>
            <v:shape style="position:absolute;left:7437;top:8544;width:1913;height:967" coordorigin="7437,8544" coordsize="1913,967" path="m9350,8544l8994,8842,9049,8888,9092,8936,9122,8985,9139,9035,9145,9086,9138,9136,9090,9234,9049,9280,8997,9324,8934,9365,8860,9402,8776,9435,8701,9458,8624,9477,8545,9491,8464,9502,8382,9508,8300,9511,8218,9509,8137,9504,8057,9494,7979,9481,7904,9464,7832,9444,7764,9420,7700,9392,7641,9361,7588,9326,7533,9280,7490,9232,7443,9133,7437,9082,7444,9032,7492,8934,7533,8888,7585,8844,7648,8803,7722,8766,7806,8733,7880,8710,7956,8692,8036,8677,8117,8667,8199,8660,8282,8658,8366,8659,8448,8665,8530,8675,8610,8688,8687,8706,8761,8728,9350,8544xe" filled="false" stroked="true" strokeweight="2.245237pt" strokecolor="#385d89">
              <v:path arrowok="t"/>
              <v:stroke dashstyle="solid"/>
            </v:shape>
            <v:shape style="position:absolute;left:4571;top:4579;width:175;height:289" type="#_x0000_t75" stroked="false">
              <v:imagedata r:id="rId11" o:title=""/>
            </v:shape>
            <v:shape style="position:absolute;left:4571;top:5462;width:175;height:362" type="#_x0000_t75" stroked="false">
              <v:imagedata r:id="rId12" o:title=""/>
            </v:shape>
            <v:shape style="position:absolute;left:4571;top:6450;width:175;height:304" type="#_x0000_t75" stroked="false">
              <v:imagedata r:id="rId13" o:title=""/>
            </v:shape>
            <v:shape style="position:absolute;left:4571;top:7348;width:175;height:344" type="#_x0000_t75" stroked="false">
              <v:imagedata r:id="rId14" o:title=""/>
            </v:shape>
            <v:shape style="position:absolute;left:4571;top:8261;width:175;height:289" type="#_x0000_t75" stroked="false">
              <v:imagedata r:id="rId15" o:title=""/>
            </v:shape>
            <v:shape style="position:absolute;left:6366;top:6812;width:1019;height:174" coordorigin="6366,6812" coordsize="1019,174" path="m6515,6812l6508,6816,6366,6899,6508,6982,6515,6986,6524,6984,6533,6969,6530,6960,6451,6914,6396,6914,6396,6884,6451,6884,6530,6838,6533,6829,6524,6815,6515,6812xm7325,6899l7221,6960,7218,6969,7227,6984,7236,6986,7243,6982,7359,6914,7355,6914,7355,6912,7348,6912,7325,6899xm6451,6884l6396,6884,6396,6914,6451,6914,6448,6912,6403,6912,6403,6886,6448,6886,6451,6884xm7300,6884l6451,6884,6425,6899,6451,6914,7300,6914,7325,6899,7300,6884xm7359,6884l7355,6884,7355,6914,7359,6914,7385,6899,7359,6884xm6403,6886l6403,6912,6425,6899,6403,6886xm6425,6899l6403,6912,6448,6912,6425,6899xm7348,6886l7325,6899,7348,6912,7348,6886xm7355,6886l7348,6886,7348,6912,7355,6912,7355,6886xm6448,6886l6403,6886,6425,6899,6448,6886xm7236,6812l7227,6815,7218,6829,7221,6838,7325,6899,7348,6886,7355,6886,7355,6884,7359,6884,7243,6816,7236,681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98959">
            <wp:simplePos x="0" y="0"/>
            <wp:positionH relativeFrom="page">
              <wp:posOffset>423557</wp:posOffset>
            </wp:positionH>
            <wp:positionV relativeFrom="page">
              <wp:posOffset>2348928</wp:posOffset>
            </wp:positionV>
            <wp:extent cx="1008113" cy="745680"/>
            <wp:effectExtent l="0" t="0" r="0" b="0"/>
            <wp:wrapNone/>
            <wp:docPr id="1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113" cy="74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3.351002pt;margin-top:248.445007pt;width:85pt;height:259pt;mso-position-horizontal-relative:page;mso-position-vertical-relative:page;z-index:-36472" coordorigin="667,4969" coordsize="1700,5180">
            <v:shape style="position:absolute;left:667;top:8926;width:1700;height:1222" type="#_x0000_t75" stroked="false">
              <v:imagedata r:id="rId17" o:title=""/>
            </v:shape>
            <v:shape style="position:absolute;left:1129;top:4976;width:662;height:3939" coordorigin="1130,4976" coordsize="662,3939" path="m1792,7680l1130,7680,1461,8915,1792,7680xm1626,6212l1295,6212,1295,7680,1626,7680,1626,6212xm1461,4976l1130,6212,1792,6212,1461,4976xe" filled="true" fillcolor="#1f487c" stroked="false">
              <v:path arrowok="t"/>
              <v:fill type="solid"/>
            </v:shape>
            <v:shape style="position:absolute;left:1129;top:4976;width:662;height:3939" coordorigin="1130,4976" coordsize="662,3939" path="m1461,4976l1792,6212,1626,6212,1626,7680,1792,7680,1461,8915,1130,7680,1295,7680,1295,6212,1130,6212,1461,4976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3.368pt;margin-top:76.440002pt;width:653.35pt;height:22.05pt;mso-position-horizontal-relative:page;mso-position-vertical-relative:page;z-index:-36448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/>
                    <w:t>A value chain is a portion of an economic system where upstream agents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368pt;margin-top:100.440002pt;width:95.85pt;height:22.05pt;mso-position-horizontal-relative:page;mso-position-vertical-relative:page;z-index:-36424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/>
                    <w:t>(producers)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389999pt;margin-top:100.440002pt;width:28.25pt;height:22.05pt;mso-position-horizontal-relative:page;mso-position-vertical-relative:page;z-index:-36400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/>
                    <w:t>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710007pt;margin-top:100.440002pt;width:50.65pt;height:22.05pt;mso-position-horizontal-relative:page;mso-position-vertical-relative:page;z-index:-36376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/>
                    <w:t>linked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470001pt;margin-top:100.440002pt;width:18.8pt;height:22.05pt;mso-position-horizontal-relative:page;mso-position-vertical-relative:page;z-index:-36352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/>
                    <w:t>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579987pt;margin-top:100.440002pt;width:104.3pt;height:22.05pt;mso-position-horizontal-relative:page;mso-position-vertical-relative:page;z-index:-36328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/>
                    <w:t>downstream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980011pt;margin-top:100.440002pt;width:70.7pt;height:22.05pt;mso-position-horizontal-relative:page;mso-position-vertical-relative:page;z-index:-36304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/>
                    <w:t>partners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799988pt;margin-top:100.440002pt;width:21.4pt;height:22.05pt;mso-position-horizontal-relative:page;mso-position-vertical-relative:page;z-index:-36280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/>
                    <w:t>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100.440002pt;width:80.2pt;height:22.05pt;mso-position-horizontal-relative:page;mso-position-vertical-relative:page;z-index:-36256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>
                      <w:u w:val="thick"/>
                    </w:rPr>
                    <w:t>technical</w:t>
                  </w:r>
                  <w:r>
                    <w:rPr/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700012pt;margin-top:100.440002pt;width:85.95pt;height:22.05pt;mso-position-horizontal-relative:page;mso-position-vertical-relative:page;z-index:-36232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>
                      <w:u w:val="thick"/>
                    </w:rPr>
                    <w:t>economic</w:t>
                  </w:r>
                  <w:r>
                    <w:rPr/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368pt;margin-top:124.452003pt;width:386.8pt;height:22.1pt;mso-position-horizontal-relative:page;mso-position-vertical-relative:page;z-index:-36208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/>
                    <w:ind w:left="20"/>
                  </w:pPr>
                  <w:r>
                    <w:rPr>
                      <w:u w:val="thick"/>
                    </w:rPr>
                    <w:t>territorial</w:t>
                  </w:r>
                  <w:r>
                    <w:rPr/>
                    <w:t>, </w:t>
                  </w:r>
                  <w:r>
                    <w:rPr>
                      <w:u w:val="thick"/>
                    </w:rPr>
                    <w:t>institutional</w:t>
                  </w:r>
                  <w:r>
                    <w:rPr/>
                    <w:t> and </w:t>
                  </w:r>
                  <w:r>
                    <w:rPr>
                      <w:u w:val="thick"/>
                    </w:rPr>
                    <w:t>social</w:t>
                  </w:r>
                  <w:r>
                    <w:rPr/>
                    <w:t> relationships.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422531pt;margin-top:175.478729pt;width:555.050pt;height:317.3pt;mso-position-horizontal-relative:page;mso-position-vertical-relative:page;z-index:-36184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rPr>
                      <w:rFonts w:ascii="Times New Roman"/>
                      <w:sz w:val="49"/>
                    </w:rPr>
                  </w:pPr>
                </w:p>
                <w:p>
                  <w:pPr>
                    <w:tabs>
                      <w:tab w:pos="4960" w:val="left" w:leader="none"/>
                    </w:tabs>
                    <w:spacing w:before="1"/>
                    <w:ind w:left="1389" w:right="0" w:firstLine="0"/>
                    <w:jc w:val="left"/>
                    <w:rPr>
                      <w:sz w:val="36"/>
                    </w:rPr>
                  </w:pPr>
                  <w:r>
                    <w:rPr>
                      <w:spacing w:val="-3"/>
                      <w:sz w:val="31"/>
                    </w:rPr>
                    <w:t>Producers</w:t>
                    <w:tab/>
                  </w:r>
                  <w:r>
                    <w:rPr>
                      <w:color w:val="C00000"/>
                      <w:position w:val="-20"/>
                      <w:sz w:val="36"/>
                    </w:rPr>
                    <w:t>Country</w:t>
                  </w:r>
                </w:p>
                <w:p>
                  <w:pPr>
                    <w:spacing w:before="299"/>
                    <w:ind w:left="1404" w:right="0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Collectors</w:t>
                  </w: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252"/>
                    <w:ind w:left="1359" w:right="0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Processors</w:t>
                  </w:r>
                </w:p>
                <w:p>
                  <w:pPr>
                    <w:spacing w:line="364" w:lineRule="exact" w:before="188"/>
                    <w:ind w:left="1459" w:right="1125" w:firstLine="0"/>
                    <w:jc w:val="center"/>
                    <w:rPr>
                      <w:sz w:val="31"/>
                    </w:rPr>
                  </w:pPr>
                  <w:r>
                    <w:rPr>
                      <w:sz w:val="31"/>
                    </w:rPr>
                    <w:t>Exporters/</w:t>
                  </w:r>
                </w:p>
                <w:p>
                  <w:pPr>
                    <w:tabs>
                      <w:tab w:pos="5085" w:val="left" w:leader="none"/>
                    </w:tabs>
                    <w:spacing w:line="404" w:lineRule="exact" w:before="0"/>
                    <w:ind w:left="1254" w:right="0" w:firstLine="0"/>
                    <w:jc w:val="left"/>
                    <w:rPr>
                      <w:sz w:val="31"/>
                    </w:rPr>
                  </w:pPr>
                  <w:r>
                    <w:rPr>
                      <w:spacing w:val="-3"/>
                      <w:sz w:val="31"/>
                    </w:rPr>
                    <w:t>Wholesalers</w:t>
                    <w:tab/>
                  </w:r>
                  <w:r>
                    <w:rPr>
                      <w:spacing w:val="-3"/>
                      <w:position w:val="-3"/>
                      <w:sz w:val="31"/>
                    </w:rPr>
                    <w:t>Importers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0"/>
                    <w:ind w:left="1459" w:right="8501" w:firstLine="0"/>
                    <w:jc w:val="center"/>
                    <w:rPr>
                      <w:sz w:val="31"/>
                    </w:rPr>
                  </w:pPr>
                  <w:r>
                    <w:rPr>
                      <w:sz w:val="31"/>
                    </w:rPr>
                    <w:t>Retailers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43"/>
                    </w:rPr>
                  </w:pPr>
                </w:p>
                <w:p>
                  <w:pPr>
                    <w:spacing w:line="299" w:lineRule="exact" w:before="0"/>
                    <w:ind w:left="1329" w:right="0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Consumers</w:t>
                  </w:r>
                </w:p>
                <w:p>
                  <w:pPr>
                    <w:spacing w:line="299" w:lineRule="exact" w:before="0"/>
                    <w:ind w:left="1459" w:right="1231" w:firstLine="0"/>
                    <w:jc w:val="center"/>
                    <w:rPr>
                      <w:sz w:val="31"/>
                    </w:rPr>
                  </w:pPr>
                  <w:r>
                    <w:rPr>
                      <w:sz w:val="31"/>
                    </w:rPr>
                    <w:t>Border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814117pt;margin-top:198.300522pt;width:140.1pt;height:276.150pt;mso-position-horizontal-relative:page;mso-position-vertical-relative:page;z-index:-3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spacing w:line="237" w:lineRule="auto" w:before="0"/>
                    <w:ind w:left="864" w:right="407" w:hanging="45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z w:val="36"/>
                    </w:rPr>
                    <w:t>International Market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6136" type="#_x0000_t202" filled="false" stroked="false">
            <v:textbox inset="0,0,0,0">
              <w:txbxContent>
                <w:p>
                  <w:pPr>
                    <w:pStyle w:val="BodyText"/>
                    <w:spacing w:before="93"/>
                    <w:ind w:left="4807"/>
                    <w:rPr>
                      <w:rFonts w:ascii="Verdana"/>
                    </w:rPr>
                  </w:pPr>
                  <w:r>
                    <w:rPr>
                      <w:rFonts w:ascii="Verdana"/>
                      <w:color w:val="0F243E"/>
                    </w:rPr>
                    <w:t>What is a value chain ?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3.262363pt;width:650pt;height:26.4pt;mso-position-horizontal-relative:page;mso-position-vertical-relative:page;z-index:-36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317" w:val="left" w:leader="none"/>
                      <w:tab w:pos="12979" w:val="left" w:leader="none"/>
                    </w:tabs>
                    <w:spacing w:before="21"/>
                    <w:ind w:left="20"/>
                    <w:rPr>
                      <w:rFonts w:ascii="Verdana"/>
                    </w:rPr>
                  </w:pPr>
                  <w:r>
                    <w:rPr>
                      <w:rFonts w:ascii="Verdana"/>
                      <w:color w:val="0F243E"/>
                      <w:w w:val="100"/>
                      <w:shd w:fill="CCCC00" w:color="auto" w:val="clear"/>
                    </w:rPr>
                    <w:t> </w:t>
                  </w:r>
                  <w:r>
                    <w:rPr>
                      <w:rFonts w:ascii="Verdana"/>
                      <w:color w:val="0F243E"/>
                      <w:shd w:fill="CCCC00" w:color="auto" w:val="clear"/>
                    </w:rPr>
                    <w:tab/>
                    <w:t>History of value</w:t>
                  </w:r>
                  <w:r>
                    <w:rPr>
                      <w:rFonts w:ascii="Verdana"/>
                      <w:color w:val="0F243E"/>
                      <w:spacing w:val="-16"/>
                      <w:shd w:fill="CCCC00" w:color="auto" w:val="clear"/>
                    </w:rPr>
                    <w:t> </w:t>
                  </w:r>
                  <w:r>
                    <w:rPr>
                      <w:rFonts w:ascii="Verdana"/>
                      <w:color w:val="0F243E"/>
                      <w:shd w:fill="CCCC00" w:color="auto" w:val="clear"/>
                    </w:rPr>
                    <w:t>chain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200001pt;margin-top:79.9618pt;width:12.5pt;height:71.55pt;mso-position-horizontal-relative:page;mso-position-vertical-relative:page;z-index:-36088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/>
                      <w:sz w:val="60"/>
                    </w:rPr>
                  </w:pPr>
                  <w:r>
                    <w:rPr>
                      <w:rFonts w:ascii="Arial" w:hAnsi="Arial"/>
                      <w:sz w:val="60"/>
                    </w:rPr>
                    <w:t>•</w:t>
                  </w:r>
                </w:p>
                <w:p>
                  <w:pPr>
                    <w:spacing w:before="30"/>
                    <w:ind w:left="20" w:right="0" w:firstLine="0"/>
                    <w:jc w:val="left"/>
                    <w:rPr>
                      <w:rFonts w:ascii="Arial" w:hAnsi="Arial"/>
                      <w:sz w:val="60"/>
                    </w:rPr>
                  </w:pPr>
                  <w:r>
                    <w:rPr>
                      <w:rFonts w:ascii="Arial" w:hAnsi="Arial"/>
                      <w:sz w:val="6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223999pt;margin-top:84.620003pt;width:580.8pt;height:306.150pt;mso-position-horizontal-relative:page;mso-position-vertical-relative:page;z-index:-36064" type="#_x0000_t202" filled="false" stroked="false">
            <v:textbox inset="0,0,0,0">
              <w:txbxContent>
                <w:p>
                  <w:pPr>
                    <w:spacing w:line="625" w:lineRule="exact" w:before="0"/>
                    <w:ind w:left="20" w:right="0" w:firstLine="0"/>
                    <w:jc w:val="left"/>
                    <w:rPr>
                      <w:sz w:val="60"/>
                    </w:rPr>
                  </w:pPr>
                  <w:r>
                    <w:rPr>
                      <w:b/>
                      <w:sz w:val="60"/>
                    </w:rPr>
                    <w:t>Value chain concept</w:t>
                  </w:r>
                  <w:r>
                    <w:rPr>
                      <w:sz w:val="60"/>
                    </w:rPr>
                    <w:t>: Michael Porter, 1980s</w:t>
                  </w:r>
                </w:p>
                <w:p>
                  <w:pPr>
                    <w:spacing w:line="189" w:lineRule="auto" w:before="113"/>
                    <w:ind w:left="20" w:right="0" w:firstLine="0"/>
                    <w:jc w:val="left"/>
                    <w:rPr>
                      <w:sz w:val="52"/>
                    </w:rPr>
                  </w:pPr>
                  <w:r>
                    <w:rPr>
                      <w:b/>
                      <w:sz w:val="60"/>
                    </w:rPr>
                    <w:t>Anglophone</w:t>
                  </w:r>
                  <w:r>
                    <w:rPr>
                      <w:sz w:val="60"/>
                    </w:rPr>
                    <w:t>: concept of Global Commodity Chains </w:t>
                  </w:r>
                  <w:r>
                    <w:rPr>
                      <w:sz w:val="52"/>
                    </w:rPr>
                    <w:t>(Gereffi, 1990 s)</w:t>
                  </w:r>
                </w:p>
                <w:p>
                  <w:pPr>
                    <w:spacing w:line="189" w:lineRule="auto" w:before="123"/>
                    <w:ind w:left="200" w:right="411" w:firstLine="0"/>
                    <w:jc w:val="left"/>
                    <w:rPr>
                      <w:sz w:val="52"/>
                    </w:rPr>
                  </w:pPr>
                  <w:r>
                    <w:rPr>
                      <w:rFonts w:ascii="Wingdings" w:hAnsi="Wingdings"/>
                      <w:sz w:val="52"/>
                    </w:rPr>
                    <w:t></w:t>
                  </w:r>
                  <w:r>
                    <w:rPr>
                      <w:rFonts w:ascii="Times New Roman" w:hAnsi="Times New Roman"/>
                      <w:sz w:val="52"/>
                    </w:rPr>
                    <w:t> </w:t>
                  </w:r>
                  <w:r>
                    <w:rPr>
                      <w:sz w:val="52"/>
                    </w:rPr>
                    <w:t>linking households, enterprises and states to one another within the world economy</w:t>
                  </w:r>
                </w:p>
                <w:p>
                  <w:pPr>
                    <w:tabs>
                      <w:tab w:pos="8507" w:val="left" w:leader="none"/>
                    </w:tabs>
                    <w:spacing w:line="189" w:lineRule="auto" w:before="138"/>
                    <w:ind w:left="20" w:right="272" w:firstLine="0"/>
                    <w:jc w:val="left"/>
                    <w:rPr>
                      <w:sz w:val="52"/>
                    </w:rPr>
                  </w:pPr>
                  <w:r>
                    <w:rPr>
                      <w:b/>
                      <w:sz w:val="60"/>
                    </w:rPr>
                    <w:t>Francophone</w:t>
                  </w:r>
                  <w:r>
                    <w:rPr>
                      <w:sz w:val="60"/>
                    </w:rPr>
                    <w:t>: </w:t>
                  </w:r>
                  <w:r>
                    <w:rPr>
                      <w:spacing w:val="-3"/>
                      <w:sz w:val="60"/>
                    </w:rPr>
                    <w:t>concept</w:t>
                  </w:r>
                  <w:r>
                    <w:rPr>
                      <w:spacing w:val="-17"/>
                      <w:sz w:val="60"/>
                    </w:rPr>
                    <w:t> </w:t>
                  </w:r>
                  <w:r>
                    <w:rPr>
                      <w:sz w:val="60"/>
                    </w:rPr>
                    <w:t>of</w:t>
                  </w:r>
                  <w:r>
                    <w:rPr>
                      <w:spacing w:val="-7"/>
                      <w:sz w:val="60"/>
                    </w:rPr>
                    <w:t> </w:t>
                  </w:r>
                  <w:r>
                    <w:rPr>
                      <w:sz w:val="60"/>
                    </w:rPr>
                    <w:t>“Filière”</w:t>
                    <w:tab/>
                  </w:r>
                  <w:r>
                    <w:rPr>
                      <w:spacing w:val="-3"/>
                      <w:sz w:val="52"/>
                    </w:rPr>
                    <w:t>(INRA/CIRAD, </w:t>
                  </w:r>
                  <w:r>
                    <w:rPr>
                      <w:sz w:val="52"/>
                    </w:rPr>
                    <w:t>1960s)</w:t>
                  </w:r>
                </w:p>
                <w:p>
                  <w:pPr>
                    <w:spacing w:line="189" w:lineRule="auto" w:before="122"/>
                    <w:ind w:left="200" w:right="-9" w:firstLine="0"/>
                    <w:jc w:val="left"/>
                    <w:rPr>
                      <w:sz w:val="52"/>
                    </w:rPr>
                  </w:pPr>
                  <w:r>
                    <w:rPr>
                      <w:rFonts w:ascii="Wingdings" w:hAnsi="Wingdings"/>
                      <w:sz w:val="52"/>
                    </w:rPr>
                    <w:t></w:t>
                  </w:r>
                  <w:r>
                    <w:rPr>
                      <w:rFonts w:ascii="Times New Roman" w:hAnsi="Times New Roman"/>
                      <w:sz w:val="52"/>
                    </w:rPr>
                    <w:t> </w:t>
                  </w:r>
                  <w:r>
                    <w:rPr>
                      <w:sz w:val="52"/>
                    </w:rPr>
                    <w:t>meso-economy; interdependence; technical and technological changes along the chain (Morvan, 1985)</w:t>
                  </w:r>
                </w:p>
                <w:p>
                  <w:pPr>
                    <w:spacing w:before="17"/>
                    <w:ind w:left="20" w:right="0" w:firstLine="0"/>
                    <w:jc w:val="left"/>
                    <w:rPr>
                      <w:sz w:val="60"/>
                    </w:rPr>
                  </w:pPr>
                  <w:r>
                    <w:rPr>
                      <w:b/>
                      <w:sz w:val="60"/>
                    </w:rPr>
                    <w:t>3 main types of analysis </w:t>
                  </w:r>
                  <w:r>
                    <w:rPr>
                      <w:sz w:val="6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200001pt;margin-top:236.950073pt;width:12.5pt;height:35.550pt;mso-position-horizontal-relative:page;mso-position-vertical-relative:page;z-index:-36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/>
                      <w:sz w:val="60"/>
                    </w:rPr>
                  </w:pPr>
                  <w:r>
                    <w:rPr>
                      <w:rFonts w:ascii="Arial" w:hAnsi="Arial"/>
                      <w:w w:val="100"/>
                      <w:sz w:val="6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200001pt;margin-top:354.111786pt;width:12.5pt;height:35.550pt;mso-position-horizontal-relative:page;mso-position-vertical-relative:page;z-index:-36016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/>
                      <w:sz w:val="60"/>
                    </w:rPr>
                  </w:pPr>
                  <w:r>
                    <w:rPr>
                      <w:rFonts w:ascii="Arial" w:hAnsi="Arial"/>
                      <w:sz w:val="6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223999pt;margin-top:389.856689pt;width:326.2pt;height:94.55pt;mso-position-horizontal-relative:page;mso-position-vertical-relative:page;z-index:-3599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472" w:val="left" w:leader="none"/>
                    </w:tabs>
                    <w:spacing w:line="626" w:lineRule="exact" w:before="0"/>
                    <w:ind w:left="471" w:right="0" w:hanging="451"/>
                    <w:jc w:val="left"/>
                    <w:rPr>
                      <w:sz w:val="52"/>
                    </w:rPr>
                  </w:pPr>
                  <w:r>
                    <w:rPr>
                      <w:spacing w:val="-6"/>
                      <w:sz w:val="52"/>
                    </w:rPr>
                    <w:t>Technical </w:t>
                  </w:r>
                  <w:r>
                    <w:rPr>
                      <w:sz w:val="52"/>
                    </w:rPr>
                    <w:t>/</w:t>
                  </w:r>
                  <w:r>
                    <w:rPr>
                      <w:spacing w:val="-3"/>
                      <w:sz w:val="52"/>
                    </w:rPr>
                    <w:t> physical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72" w:val="left" w:leader="none"/>
                    </w:tabs>
                    <w:spacing w:line="624" w:lineRule="exact" w:before="0"/>
                    <w:ind w:left="471" w:right="0" w:hanging="451"/>
                    <w:jc w:val="left"/>
                    <w:rPr>
                      <w:sz w:val="52"/>
                    </w:rPr>
                  </w:pPr>
                  <w:r>
                    <w:rPr>
                      <w:spacing w:val="-3"/>
                      <w:sz w:val="52"/>
                    </w:rPr>
                    <w:t>Economic </w:t>
                  </w:r>
                  <w:r>
                    <w:rPr>
                      <w:sz w:val="52"/>
                    </w:rPr>
                    <w:t>/</w:t>
                  </w:r>
                  <w:r>
                    <w:rPr>
                      <w:spacing w:val="2"/>
                      <w:sz w:val="52"/>
                    </w:rPr>
                    <w:t> </w:t>
                  </w:r>
                  <w:r>
                    <w:rPr>
                      <w:sz w:val="52"/>
                    </w:rPr>
                    <w:t>financial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72" w:val="left" w:leader="none"/>
                    </w:tabs>
                    <w:spacing w:line="630" w:lineRule="exact" w:before="0"/>
                    <w:ind w:left="471" w:right="0" w:hanging="451"/>
                    <w:jc w:val="left"/>
                    <w:rPr>
                      <w:sz w:val="52"/>
                    </w:rPr>
                  </w:pPr>
                  <w:r>
                    <w:rPr>
                      <w:spacing w:val="-3"/>
                      <w:sz w:val="52"/>
                    </w:rPr>
                    <w:t>Organizational </w:t>
                  </w:r>
                  <w:r>
                    <w:rPr>
                      <w:sz w:val="52"/>
                    </w:rPr>
                    <w:t>/</w:t>
                  </w:r>
                  <w:r>
                    <w:rPr>
                      <w:spacing w:val="9"/>
                      <w:sz w:val="52"/>
                    </w:rPr>
                    <w:t> </w:t>
                  </w:r>
                  <w:r>
                    <w:rPr>
                      <w:sz w:val="52"/>
                    </w:rPr>
                    <w:t>institutional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269989pt;margin-top:393.899994pt;width:74.25pt;height:59.25pt;mso-position-horizontal-relative:page;mso-position-vertical-relative:page;z-index:-35968" type="#_x0000_t202" filled="false" stroked="false">
            <v:textbox inset="0,0,0,0">
              <w:txbxContent>
                <w:p>
                  <w:pPr>
                    <w:spacing w:line="545" w:lineRule="exact" w:before="0"/>
                    <w:ind w:left="20" w:right="0" w:firstLine="0"/>
                    <w:jc w:val="left"/>
                    <w:rPr>
                      <w:sz w:val="52"/>
                    </w:rPr>
                  </w:pPr>
                  <w:r>
                    <w:rPr>
                      <w:sz w:val="52"/>
                    </w:rPr>
                    <w:t>and/or</w:t>
                  </w:r>
                </w:p>
                <w:p>
                  <w:pPr>
                    <w:spacing w:line="629" w:lineRule="exact" w:before="0"/>
                    <w:ind w:left="20" w:right="0" w:firstLine="0"/>
                    <w:jc w:val="left"/>
                    <w:rPr>
                      <w:sz w:val="52"/>
                    </w:rPr>
                  </w:pPr>
                  <w:r>
                    <w:rPr>
                      <w:sz w:val="52"/>
                    </w:rPr>
                    <w:t>and/or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66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2.109001pt;margin-top:207.255997pt;width:102.2pt;height:68.8pt;mso-position-horizontal-relative:page;mso-position-vertical-relative:page;z-index:-35944" coordorigin="842,4145" coordsize="2044,1376">
            <v:rect style="position:absolute;left:849;top:4152;width:2029;height:1361" filled="true" fillcolor="#4f81bc" stroked="false">
              <v:fill type="solid"/>
            </v:rect>
            <v:rect style="position:absolute;left:849;top:4152;width:2029;height:1361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77.324997pt;margin-top:207.255997pt;width:163.050pt;height:68.8pt;mso-position-horizontal-relative:page;mso-position-vertical-relative:page;z-index:-35920" coordorigin="3546,4145" coordsize="3261,1376">
            <v:rect style="position:absolute;left:3554;top:4152;width:3246;height:1361" filled="true" fillcolor="#339966" stroked="false">
              <v:fill type="solid"/>
            </v:rect>
            <v:rect style="position:absolute;left:3554;top:4152;width:3246;height:1361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66.625pt;margin-top:207.255997pt;width:163.050pt;height:68.8pt;mso-position-horizontal-relative:page;mso-position-vertical-relative:page;z-index:-35896" coordorigin="7333,4145" coordsize="3261,1376">
            <v:rect style="position:absolute;left:7340;top:4152;width:3246;height:1361" filled="true" fillcolor="#375f92" stroked="false">
              <v:fill type="solid"/>
            </v:rect>
            <v:rect style="position:absolute;left:7340;top:4152;width:3246;height:1361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49.164978pt;margin-top:207.255997pt;width:136pt;height:68.8pt;mso-position-horizontal-relative:page;mso-position-vertical-relative:page;z-index:-35872" coordorigin="10983,4145" coordsize="2720,1376">
            <v:rect style="position:absolute;left:10990;top:4152;width:2705;height:1361" filled="true" fillcolor="#ffff00" stroked="false">
              <v:fill type="solid"/>
            </v:rect>
            <v:rect style="position:absolute;left:10990;top:4152;width:2705;height:1361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117.419998pt;margin-top:306.670013pt;width:478.45pt;height:30pt;mso-position-horizontal-relative:page;mso-position-vertical-relative:page;z-index:-35848" coordorigin="2348,6133" coordsize="9569,600" path="m11317,6133l11317,6733,11717,6533,11417,6533,11417,6333,11717,6333,11317,6133xm11317,6333l2348,6333,2348,6533,11317,6533,11317,6333xm11717,6333l11417,6333,11417,6533,11717,6533,11917,6433,11717,63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0.480003pt;margin-top:374.130005pt;width:478.45pt;height:30pt;mso-position-horizontal-relative:page;mso-position-vertical-relative:page;z-index:-35824" coordorigin="2210,7483" coordsize="9569,600" path="m2810,7483l2210,7783,2810,8083,2810,7883,2710,7883,2710,7683,2810,7683,2810,7483xm2810,7683l2710,7683,2710,7883,2810,7883,2810,7683xm11778,7683l2810,7683,2810,7883,11778,7883,11778,76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0.260002pt;margin-top:457.480011pt;width:478.45pt;height:30pt;mso-position-horizontal-relative:page;mso-position-vertical-relative:page;z-index:-35800" coordorigin="2405,9150" coordsize="9569,600" path="m3005,9150l2405,9450,3005,9750,3005,9550,2905,9550,2905,9350,3005,9350,3005,9150xm11374,9550l11374,9750,11774,9550,11374,9550xm11374,9150l11374,9550,11474,9550,11474,9350,11774,9350,11374,9150xm11774,9350l11474,9350,11474,9550,11774,9550,11974,9450,11774,9350xm11374,9350l3005,9350,3005,9550,11374,9550,11374,9350xm3005,9350l2905,9350,2905,9550,3005,9550,3005,9350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67.640999pt;margin-top:155.869995pt;width:589.75pt;height:36.050pt;mso-position-horizontal-relative:page;mso-position-vertical-relative:page;z-index:-35776" coordorigin="1353,3117" coordsize="11795,721">
            <v:shape style="position:absolute;left:1372;top:3137;width:11755;height:681" coordorigin="1373,3137" coordsize="11755,681" path="m13127,3478l1373,3478,7250,3818,13127,3478xm10189,3137l4311,3137,4311,3478,10189,3478,10189,3137xe" filled="true" fillcolor="#4f81bc" stroked="false">
              <v:path arrowok="t"/>
              <v:fill type="solid"/>
            </v:shape>
            <v:shape style="position:absolute;left:1372;top:3137;width:11755;height:681" coordorigin="1373,3137" coordsize="11755,681" path="m1373,3478l4311,3478,4311,3137,10189,3137,10189,3478,13127,3478,7250,3818,1373,3478xe" filled="false" stroked="true" strokeweight="2pt" strokecolor="#385d89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0.362999pt;margin-top:48.875pt;width:648pt;height:31.505pt;mso-position-horizontal-relative:page;mso-position-vertical-relative:page;z-index:-35752" filled="true" fillcolor="#cccc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399727">
            <wp:simplePos x="0" y="0"/>
            <wp:positionH relativeFrom="page">
              <wp:posOffset>8705850</wp:posOffset>
            </wp:positionH>
            <wp:positionV relativeFrom="page">
              <wp:posOffset>6419850</wp:posOffset>
            </wp:positionV>
            <wp:extent cx="276225" cy="276225"/>
            <wp:effectExtent l="0" t="0" r="0" b="0"/>
            <wp:wrapNone/>
            <wp:docPr id="1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1.330002pt;margin-top:111.76535pt;width:361.05pt;height:38.25pt;mso-position-horizontal-relative:page;mso-position-vertical-relative:page;z-index:-357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60"/>
                    </w:rPr>
                  </w:pPr>
                  <w:r>
                    <w:rPr>
                      <w:rFonts w:ascii="Tahoma"/>
                      <w:sz w:val="60"/>
                    </w:rPr>
                    <w:t>Incentives and Governance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799988pt;margin-top:284.441345pt;width:166.8pt;height:38.25pt;mso-position-horizontal-relative:page;mso-position-vertical-relative:page;z-index:-356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60"/>
                    </w:rPr>
                  </w:pPr>
                  <w:r>
                    <w:rPr>
                      <w:rFonts w:ascii="Tahoma"/>
                      <w:sz w:val="60"/>
                    </w:rPr>
                    <w:t>Product flow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970001pt;margin-top:351.925354pt;width:331.5pt;height:38.25pt;mso-position-horizontal-relative:page;mso-position-vertical-relative:page;z-index:-356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60"/>
                    </w:rPr>
                  </w:pPr>
                  <w:r>
                    <w:rPr>
                      <w:rFonts w:ascii="Tahoma"/>
                      <w:sz w:val="60"/>
                    </w:rPr>
                    <w:t>Financial/economic flows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690002pt;margin-top:431.273346pt;width:221.2pt;height:38.25pt;mso-position-horizontal-relative:page;mso-position-vertical-relative:page;z-index:-356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60"/>
                    </w:rPr>
                  </w:pPr>
                  <w:r>
                    <w:rPr>
                      <w:rFonts w:ascii="Tahoma"/>
                      <w:sz w:val="60"/>
                    </w:rPr>
                    <w:t>Information flow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539978pt;margin-top:207.630997pt;width:135.25pt;height:68.05pt;mso-position-horizontal-relative:page;mso-position-vertical-relative:page;z-index:-3560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pStyle w:val="BodyText"/>
                    <w:ind w:left="965" w:right="965"/>
                    <w:jc w:val="center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Sale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pt;margin-top:207.630997pt;width:162.3pt;height:68.05pt;mso-position-horizontal-relative:page;mso-position-vertical-relative:page;z-index:-3558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pStyle w:val="BodyText"/>
                    <w:ind w:left="628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Processing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699997pt;margin-top:207.630997pt;width:162.3pt;height:68.05pt;mso-position-horizontal-relative:page;mso-position-vertical-relative:page;z-index:-3556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42"/>
                    </w:rPr>
                  </w:pPr>
                </w:p>
                <w:p>
                  <w:pPr>
                    <w:spacing w:before="0"/>
                    <w:ind w:left="277" w:right="0" w:firstLine="0"/>
                    <w:jc w:val="left"/>
                    <w:rPr>
                      <w:rFonts w:ascii="Tahoma"/>
                      <w:sz w:val="32"/>
                    </w:rPr>
                  </w:pPr>
                  <w:r>
                    <w:rPr>
                      <w:rFonts w:ascii="Tahoma"/>
                      <w:sz w:val="32"/>
                    </w:rPr>
                    <w:t>Product/Production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484001pt;margin-top:207.630997pt;width:101.45pt;height:68.05pt;mso-position-horizontal-relative:page;mso-position-vertical-relative:page;z-index:-3553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42"/>
                    </w:rPr>
                  </w:pPr>
                </w:p>
                <w:p>
                  <w:pPr>
                    <w:spacing w:before="0"/>
                    <w:ind w:left="564" w:right="0" w:firstLine="0"/>
                    <w:jc w:val="left"/>
                    <w:rPr>
                      <w:rFonts w:ascii="Tahoma"/>
                      <w:sz w:val="32"/>
                    </w:rPr>
                  </w:pPr>
                  <w:r>
                    <w:rPr>
                      <w:rFonts w:ascii="Tahoma"/>
                      <w:sz w:val="32"/>
                    </w:rPr>
                    <w:t>Inputs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362999pt;margin-top:48.875pt;width:648pt;height:31.55pt;mso-position-horizontal-relative:page;mso-position-vertical-relative:page;z-index:-35512" type="#_x0000_t202" filled="false" stroked="false">
            <v:textbox inset="0,0,0,0">
              <w:txbxContent>
                <w:p>
                  <w:pPr>
                    <w:pStyle w:val="BodyText"/>
                    <w:spacing w:before="69"/>
                    <w:ind w:left="2939"/>
                    <w:rPr>
                      <w:rFonts w:ascii="Verdana"/>
                    </w:rPr>
                  </w:pPr>
                  <w:r>
                    <w:rPr>
                      <w:rFonts w:ascii="Verdana"/>
                      <w:color w:val="0F243E"/>
                    </w:rPr>
                    <w:t>Critical dimensions in a value chain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980" w:bottom="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5488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group style="position:absolute;margin-left:394.695007pt;margin-top:112.208pt;width:268.3pt;height:380.5pt;mso-position-horizontal-relative:page;mso-position-vertical-relative:page;z-index:-35464" coordorigin="7894,2244" coordsize="5366,7610">
            <v:shape style="position:absolute;left:7910;top:2636;width:580;height:992" coordorigin="7911,2637" coordsize="580,992" path="m8201,2637l7911,3132,8201,3628,8201,3380,8490,3380,8490,2885,8201,2885,8201,2637xe" filled="true" fillcolor="#c5d9f0" stroked="false">
              <v:path arrowok="t"/>
              <v:fill type="solid"/>
            </v:shape>
            <v:shape style="position:absolute;left:7910;top:2636;width:580;height:992" coordorigin="7911,2637" coordsize="580,992" path="m8201,2637l8201,2885,8490,2885,8490,3380,8201,3380,8201,3628,7911,3132,8201,2637xe" filled="false" stroked="true" strokeweight=".75pt" strokecolor="#000000">
              <v:path arrowok="t"/>
              <v:stroke dashstyle="solid"/>
            </v:shape>
            <v:shape style="position:absolute;left:7907;top:8524;width:580;height:992" coordorigin="7908,8525" coordsize="580,992" path="m8197,8525l7908,9020,8197,9516,8197,9268,8487,9268,8487,8772,8197,8772,8197,8525xe" filled="true" fillcolor="#c5d9f0" stroked="false">
              <v:path arrowok="t"/>
              <v:fill type="solid"/>
            </v:shape>
            <v:shape style="position:absolute;left:7907;top:8524;width:580;height:992" coordorigin="7908,8525" coordsize="580,992" path="m8197,8525l8197,8772,8487,8772,8487,9268,8197,9268,8197,9516,7908,9020,8197,8525xe" filled="false" stroked="true" strokeweight=".75pt" strokecolor="#000000">
              <v:path arrowok="t"/>
              <v:stroke dashstyle="solid"/>
            </v:shape>
            <v:shape style="position:absolute;left:7904;top:6557;width:580;height:992" coordorigin="7904,6558" coordsize="580,992" path="m8194,6558l7904,7053,8194,7549,8194,7301,8484,7301,8484,6806,8194,6806,8194,6558xe" filled="true" fillcolor="#c5d9f0" stroked="false">
              <v:path arrowok="t"/>
              <v:fill type="solid"/>
            </v:shape>
            <v:shape style="position:absolute;left:7904;top:6557;width:580;height:992" coordorigin="7904,6558" coordsize="580,992" path="m8194,6558l8194,6806,8484,6806,8484,7301,8194,7301,8194,7549,7904,7053,8194,6558xe" filled="false" stroked="true" strokeweight=".75pt" strokecolor="#000000">
              <v:path arrowok="t"/>
              <v:stroke dashstyle="solid"/>
            </v:shape>
            <v:shape style="position:absolute;left:7901;top:4422;width:580;height:992" coordorigin="7901,4423" coordsize="580,992" path="m8191,4423l7901,4918,8191,5414,8191,5166,8481,5166,8481,4671,8191,4671,8191,4423xe" filled="true" fillcolor="#c5d9f0" stroked="false">
              <v:path arrowok="t"/>
              <v:fill type="solid"/>
            </v:shape>
            <v:shape style="position:absolute;left:7901;top:4422;width:580;height:992" coordorigin="7901,4423" coordsize="580,992" path="m8191,4423l8191,4671,8481,4671,8481,5166,8191,5166,8191,5414,7901,4918,8191,4423xe" filled="false" stroked="true" strokeweight=".75pt" strokecolor="#000000">
              <v:path arrowok="t"/>
              <v:stroke dashstyle="solid"/>
            </v:shape>
            <v:rect style="position:absolute;left:8490;top:2244;width:4769;height:7610" filled="true" fillcolor="#c5d9f0" stroked="false">
              <v:fill type="solid"/>
            </v:rect>
            <w10:wrap type="none"/>
          </v:group>
        </w:pict>
      </w:r>
      <w:r>
        <w:rPr/>
        <w:pict>
          <v:shape style="position:absolute;margin-left:43.616001pt;margin-top:127.870003pt;width:338.2pt;height:70.1pt;mso-position-horizontal-relative:page;mso-position-vertical-relative:page;z-index:-35440" type="#_x0000_t202" filled="false" stroked="false">
            <v:textbox inset="0,0,0,0">
              <w:txbxContent>
                <w:p>
                  <w:pPr>
                    <w:pStyle w:val="BodyText"/>
                    <w:spacing w:line="424" w:lineRule="exact"/>
                    <w:ind w:left="20"/>
                  </w:pPr>
                  <w:r>
                    <w:rPr/>
                    <w:t>Understand how a portion of the</w:t>
                  </w:r>
                </w:p>
                <w:p>
                  <w:pPr>
                    <w:pStyle w:val="BodyText"/>
                    <w:spacing w:line="480" w:lineRule="exact"/>
                    <w:ind w:left="20"/>
                  </w:pPr>
                  <w:r>
                    <w:rPr/>
                    <w:t>economic system works and could better</w:t>
                  </w:r>
                </w:p>
                <w:p>
                  <w:pPr>
                    <w:pStyle w:val="BodyText"/>
                    <w:spacing w:line="484" w:lineRule="exact"/>
                    <w:ind w:left="20"/>
                  </w:pPr>
                  <w:r>
                    <w:rPr/>
                    <w:t>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32pt;margin-top:226.869995pt;width:323.95pt;height:46.05pt;mso-position-horizontal-relative:page;mso-position-vertical-relative:page;z-index:-35416" type="#_x0000_t202" filled="false" stroked="false">
            <v:textbox inset="0,0,0,0">
              <w:txbxContent>
                <w:p>
                  <w:pPr>
                    <w:pStyle w:val="BodyText"/>
                    <w:spacing w:line="424" w:lineRule="exact"/>
                    <w:ind w:left="20"/>
                  </w:pPr>
                  <w:r>
                    <w:rPr/>
                    <w:t>Identify the role of the government and</w:t>
                  </w:r>
                </w:p>
                <w:p>
                  <w:pPr>
                    <w:pStyle w:val="BodyText"/>
                    <w:spacing w:line="484" w:lineRule="exact"/>
                    <w:ind w:left="20"/>
                  </w:pPr>
                  <w:r>
                    <w:rPr/>
                    <w:t>related policy options.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048pt;margin-top:319.299988pt;width:299.650pt;height:46.05pt;mso-position-horizontal-relative:page;mso-position-vertical-relative:page;z-index:-35392" type="#_x0000_t202" filled="false" stroked="false">
            <v:textbox inset="0,0,0,0">
              <w:txbxContent>
                <w:p>
                  <w:pPr>
                    <w:pStyle w:val="BodyText"/>
                    <w:spacing w:line="424" w:lineRule="exact"/>
                    <w:ind w:left="20"/>
                  </w:pPr>
                  <w:r>
                    <w:rPr/>
                    <w:t>Quantify in physical/monetary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terms</w:t>
                  </w:r>
                </w:p>
                <w:p>
                  <w:pPr>
                    <w:pStyle w:val="BodyText"/>
                    <w:spacing w:line="484" w:lineRule="exact"/>
                    <w:ind w:left="20"/>
                  </w:pPr>
                  <w:r>
                    <w:rPr/>
                    <w:t>the likely impacts of policy options.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944pt;margin-top:414.532013pt;width:223.45pt;height:46.1pt;mso-position-horizontal-relative:page;mso-position-vertical-relative:page;z-index:-35368" type="#_x0000_t202" filled="false" stroked="false">
            <v:textbox inset="0,0,0,0">
              <w:txbxContent>
                <w:p>
                  <w:pPr>
                    <w:pStyle w:val="BodyText"/>
                    <w:spacing w:line="424" w:lineRule="exact"/>
                    <w:ind w:left="20"/>
                  </w:pPr>
                  <w:r>
                    <w:rPr/>
                    <w:t>Monitor/assess value chain</w:t>
                  </w:r>
                </w:p>
                <w:p>
                  <w:pPr>
                    <w:pStyle w:val="BodyText"/>
                    <w:spacing w:line="484" w:lineRule="exact"/>
                    <w:ind w:left="20"/>
                  </w:pPr>
                  <w:r>
                    <w:rPr/>
                    <w:t>performances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519989pt;margin-top:112.208pt;width:238.45pt;height:380.5pt;mso-position-horizontal-relative:page;mso-position-vertical-relative:page;z-index:-35344" type="#_x0000_t202" filled="false" stroked="false">
            <v:textbox inset="0,0,0,0">
              <w:txbxContent>
                <w:p>
                  <w:pPr>
                    <w:tabs>
                      <w:tab w:pos="1842" w:val="left" w:leader="none"/>
                    </w:tabs>
                    <w:spacing w:line="468" w:lineRule="auto" w:before="66"/>
                    <w:ind w:left="529" w:right="526" w:firstLine="3"/>
                    <w:jc w:val="center"/>
                    <w:rPr>
                      <w:sz w:val="36"/>
                    </w:rPr>
                  </w:pPr>
                  <w:r>
                    <w:rPr>
                      <w:b/>
                      <w:spacing w:val="-3"/>
                      <w:sz w:val="40"/>
                    </w:rPr>
                    <w:t>VCA </w:t>
                  </w:r>
                  <w:r>
                    <w:rPr>
                      <w:b/>
                      <w:sz w:val="40"/>
                    </w:rPr>
                    <w:t>dimensions: </w:t>
                  </w:r>
                  <w:r>
                    <w:rPr>
                      <w:sz w:val="36"/>
                    </w:rPr>
                    <w:t>Qualitative –</w:t>
                  </w:r>
                  <w:r>
                    <w:rPr>
                      <w:spacing w:val="-27"/>
                      <w:sz w:val="36"/>
                    </w:rPr>
                    <w:t> </w:t>
                  </w:r>
                  <w:r>
                    <w:rPr>
                      <w:sz w:val="36"/>
                    </w:rPr>
                    <w:t>quantitative </w:t>
                  </w:r>
                  <w:r>
                    <w:rPr>
                      <w:spacing w:val="-3"/>
                      <w:sz w:val="36"/>
                    </w:rPr>
                    <w:t>Physical </w:t>
                  </w:r>
                  <w:r>
                    <w:rPr>
                      <w:sz w:val="36"/>
                    </w:rPr>
                    <w:t>- monetary </w:t>
                  </w:r>
                  <w:r>
                    <w:rPr>
                      <w:spacing w:val="-3"/>
                      <w:sz w:val="36"/>
                    </w:rPr>
                    <w:t>Private  </w:t>
                  </w:r>
                  <w:r>
                    <w:rPr>
                      <w:sz w:val="36"/>
                    </w:rPr>
                    <w:t>- Public Economic – social </w:t>
                  </w:r>
                  <w:r>
                    <w:rPr>
                      <w:spacing w:val="-1"/>
                      <w:sz w:val="36"/>
                    </w:rPr>
                    <w:t>Economic-environmental </w:t>
                  </w:r>
                  <w:r>
                    <w:rPr>
                      <w:sz w:val="36"/>
                    </w:rPr>
                    <w:t>Short</w:t>
                  </w:r>
                  <w:r>
                    <w:rPr>
                      <w:spacing w:val="81"/>
                      <w:sz w:val="36"/>
                    </w:rPr>
                    <w:t> </w:t>
                  </w:r>
                  <w:r>
                    <w:rPr>
                      <w:sz w:val="36"/>
                    </w:rPr>
                    <w:t>-</w:t>
                    <w:tab/>
                    <w:t>long</w:t>
                  </w:r>
                  <w:r>
                    <w:rPr>
                      <w:spacing w:val="1"/>
                      <w:sz w:val="36"/>
                    </w:rPr>
                    <w:t> </w:t>
                  </w:r>
                  <w:r>
                    <w:rPr>
                      <w:sz w:val="36"/>
                    </w:rPr>
                    <w:t>term</w:t>
                  </w:r>
                </w:p>
                <w:p>
                  <w:pPr>
                    <w:spacing w:before="3"/>
                    <w:ind w:left="324" w:right="323" w:firstLine="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Ex-ante – monitoring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spacing w:before="0"/>
                    <w:ind w:left="327" w:right="323" w:firstLine="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Exhaustive -complementary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5320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587"/>
                  </w:pPr>
                  <w:r>
                    <w:rPr/>
                    <w:t>Why Value Chain Analysis (VCA) is important for policy-making?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5296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group style="position:absolute;margin-left:77.555pt;margin-top:88.639999pt;width:276.4pt;height:195.85pt;mso-position-horizontal-relative:page;mso-position-vertical-relative:page;z-index:-35272" coordorigin="1551,1773" coordsize="5528,3917">
            <v:rect style="position:absolute;left:1571;top:1792;width:5443;height:905" filled="false" stroked="true" strokeweight="2pt" strokecolor="#385d89">
              <v:stroke dashstyle="solid"/>
            </v:rect>
            <v:shape style="position:absolute;left:3923;top:2782;width:453;height:448" coordorigin="3924,2783" coordsize="453,448" path="m4376,3007l3924,3007,4150,3230,4376,3007xm4263,2783l4037,2783,4037,3007,4263,3007,4263,2783xe" filled="true" fillcolor="#94b3d6" stroked="false">
              <v:path arrowok="t"/>
              <v:fill type="solid"/>
            </v:shape>
            <v:rect style="position:absolute;left:1571;top:3327;width:5443;height:908" filled="false" stroked="true" strokeweight="2pt" strokecolor="#385d89">
              <v:stroke dashstyle="solid"/>
            </v:rect>
            <v:shape style="position:absolute;left:3923;top:2782;width:453;height:448" coordorigin="3924,2783" coordsize="453,448" path="m3924,3007l4037,3007,4037,2783,4263,2783,4263,3007,4376,3007,4150,3230,3924,3007xe" filled="false" stroked="true" strokeweight="2pt" strokecolor="#385d89">
              <v:path arrowok="t"/>
              <v:stroke dashstyle="solid"/>
            </v:shape>
            <v:rect style="position:absolute;left:1616;top:4761;width:5443;height:908" filled="false" stroked="true" strokeweight="2pt" strokecolor="#385d89">
              <v:stroke dashstyle="solid"/>
            </v:rect>
            <v:shape style="position:absolute;left:3964;top:4327;width:442;height:367" coordorigin="3965,4328" coordsize="442,367" path="m4406,4511l3965,4511,4185,4694,4406,4511xm4296,4328l4075,4328,4075,4511,4296,4511,4296,4328xe" filled="true" fillcolor="#94b3d6" stroked="false">
              <v:path arrowok="t"/>
              <v:fill type="solid"/>
            </v:shape>
            <v:shape style="position:absolute;left:3964;top:4327;width:442;height:367" coordorigin="3965,4328" coordsize="442,367" path="m3965,4511l4075,4511,4075,4328,4296,4328,4296,4511,4406,4511,4185,4694,3965,4511xe" filled="false" stroked="true" strokeweight="2pt" strokecolor="#385d89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79.055pt;margin-top:288.029999pt;width:274.150pt;height:74.650pt;mso-position-horizontal-relative:page;mso-position-vertical-relative:page;z-index:-35248" coordorigin="1581,5761" coordsize="5483,1493">
            <v:rect style="position:absolute;left:1601;top:6325;width:5443;height:908" filled="false" stroked="true" strokeweight="2pt" strokecolor="#385d89">
              <v:stroke dashstyle="solid"/>
            </v:rect>
            <v:shape style="position:absolute;left:3946;top:5780;width:491;height:485" coordorigin="3946,5781" coordsize="491,485" path="m4436,6023l3946,6023,4191,6265,4436,6023xm4314,5781l4069,5781,4069,6023,4314,6023,4314,5781xe" filled="true" fillcolor="#94b3d6" stroked="false">
              <v:path arrowok="t"/>
              <v:fill type="solid"/>
            </v:shape>
            <v:shape style="position:absolute;left:3946;top:5780;width:491;height:485" coordorigin="3946,5781" coordsize="491,485" path="m3946,6023l4069,6023,4069,5781,4314,5781,4314,6023,4436,6023,4191,6265,3946,6023xe" filled="false" stroked="true" strokeweight="2pt" strokecolor="#385d89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2.805pt;margin-top:366.480011pt;width:280.150pt;height:90.2pt;mso-position-horizontal-relative:page;mso-position-vertical-relative:page;z-index:-35224" coordorigin="1656,7330" coordsize="5603,1804">
            <v:rect style="position:absolute;left:1676;top:8182;width:5563;height:930" filled="false" stroked="true" strokeweight="2pt" strokecolor="#385d89">
              <v:stroke dashstyle="solid"/>
            </v:rect>
            <v:shape style="position:absolute;left:3927;top:7349;width:524;height:767" coordorigin="3927,7350" coordsize="524,767" path="m4451,7854l3927,7854,4189,8116,4451,7854xm4320,7350l4058,7350,4058,7854,4320,7854,4320,7350xe" filled="true" fillcolor="#94b3d6" stroked="false">
              <v:path arrowok="t"/>
              <v:fill type="solid"/>
            </v:shape>
            <v:shape style="position:absolute;left:3927;top:7349;width:524;height:767" coordorigin="3927,7350" coordsize="524,767" path="m3927,7854l4058,7854,4058,7350,4320,7350,4320,7854,4451,7854,4189,8116,3927,7854xe" filled="false" stroked="true" strokeweight="2.0pt" strokecolor="#385d89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78.305pt;margin-top:264.274994pt;width:512.25pt;height:250.65pt;mso-position-horizontal-relative:page;mso-position-vertical-relative:page;z-index:-35200" coordorigin="1566,5285" coordsize="10245,5013">
            <v:shape style="position:absolute;left:1586;top:7400;width:10205;height:2878" coordorigin="1586,7400" coordsize="10205,2878" path="m1586,10278l11791,10278,11791,9370,1586,9370,1586,10278xm8866,8875l11701,8875,11701,7400,8866,7400,8866,8875xe" filled="false" stroked="true" strokeweight="2pt" strokecolor="#c00000">
              <v:path arrowok="t"/>
              <v:stroke dashstyle="solid"/>
            </v:shape>
            <v:shape style="position:absolute;left:10091;top:8951;width:453;height:325" coordorigin="10091,8951" coordsize="453,325" path="m10544,9114l10091,9114,10317,9276,10544,9114xm10430,8951l10204,8951,10204,9114,10430,9114,10430,8951xe" filled="true" fillcolor="#94b3d6" stroked="false">
              <v:path arrowok="t"/>
              <v:fill type="solid"/>
            </v:shape>
            <v:shape style="position:absolute;left:10091;top:8951;width:453;height:325" coordorigin="10091,8951" coordsize="453,325" path="m10091,9114l10204,9114,10204,8951,10430,8951,10430,9114,10544,9114,10317,9276,10091,9114xe" filled="false" stroked="true" strokeweight="2pt" strokecolor="#385d89">
              <v:path arrowok="t"/>
              <v:stroke dashstyle="solid"/>
            </v:shape>
            <v:rect style="position:absolute;left:8873;top:5305;width:2835;height:1588" filled="false" stroked="true" strokeweight="2pt" strokecolor="#c00000">
              <v:stroke dashstyle="solid"/>
            </v:rect>
            <v:shape style="position:absolute;left:10154;top:6975;width:404;height:353" coordorigin="10155,6976" coordsize="404,353" path="m10559,7152l10155,7152,10357,7328,10559,7152xm10458,6976l10256,6976,10256,7152,10458,7152,10458,6976xe" filled="true" fillcolor="#94b3d6" stroked="false">
              <v:path arrowok="t"/>
              <v:fill type="solid"/>
            </v:shape>
            <v:shape style="position:absolute;left:10154;top:6975;width:404;height:353" coordorigin="10155,6976" coordsize="404,353" path="m10155,7152l10256,7152,10256,6976,10458,6976,10458,7152,10559,7152,10357,7328,10155,7152xe" filled="false" stroked="true" strokeweight="2pt" strokecolor="#385d89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9.290009pt;margin-top:315.929993pt;width:60.5pt;height:27.3pt;mso-position-horizontal-relative:page;mso-position-vertical-relative:page;z-index:-35176" coordorigin="7386,6319" coordsize="1210,546">
            <v:shape style="position:absolute;left:7405;top:6338;width:1170;height:506" coordorigin="7406,6339" coordsize="1170,506" path="m8322,6339l8322,6465,7406,6465,7406,6718,8322,6718,8322,6845,8575,6592,8322,6339xe" filled="true" fillcolor="#94b3d6" stroked="false">
              <v:path arrowok="t"/>
              <v:fill type="solid"/>
            </v:shape>
            <v:shape style="position:absolute;left:7405;top:6338;width:1170;height:506" coordorigin="7406,6339" coordsize="1170,506" path="m8322,6845l8322,6718,7406,6718,7406,6465,8322,6465,8322,6339,8575,6592,8322,6845xe" filled="false" stroked="true" strokeweight="2pt" strokecolor="#385d89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71.179993pt;margin-top:422.890015pt;width:67.25pt;height:24.65pt;mso-position-horizontal-relative:page;mso-position-vertical-relative:page;z-index:-35152" coordorigin="7424,8458" coordsize="1345,493">
            <v:shape style="position:absolute;left:7443;top:8477;width:1305;height:453" coordorigin="7444,8478" coordsize="1305,453" path="m8522,8478l8522,8591,7444,8591,7444,8817,8522,8817,8522,8930,8749,8704,8522,8478xe" filled="true" fillcolor="#94b3d6" stroked="false">
              <v:path arrowok="t"/>
              <v:fill type="solid"/>
            </v:shape>
            <v:shape style="position:absolute;left:7443;top:8477;width:1305;height:453" coordorigin="7444,8478" coordsize="1305,453" path="m8522,8930l8522,8817,7444,8817,7444,8591,8522,8591,8522,8478,8749,8704,8522,8930xe" filled="false" stroked="true" strokeweight="2pt" strokecolor="#385d89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79.305pt;margin-top:468.515015pt;width:510.25pt;height:45.4pt;mso-position-horizontal-relative:page;mso-position-vertical-relative:page;z-index:-35128" type="#_x0000_t202" filled="false" stroked="false">
            <v:textbox inset="0,0,0,0">
              <w:txbxContent>
                <w:p>
                  <w:pPr>
                    <w:spacing w:before="210"/>
                    <w:ind w:left="2363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Comparative Analysis (WiP-WoP)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805pt;margin-top:409.140015pt;width:278.150pt;height:46.5pt;mso-position-horizontal-relative:page;mso-position-vertical-relative:page;z-index:-35104" type="#_x0000_t202" filled="false" stroked="false">
            <v:textbox inset="0,0,0,0">
              <w:txbxContent>
                <w:p>
                  <w:pPr>
                    <w:spacing w:before="220"/>
                    <w:ind w:left="605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Scenario with policy (WiP)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309998pt;margin-top:370.015015pt;width:141.75pt;height:73.75pt;mso-position-horizontal-relative:page;mso-position-vertical-relative:page;z-index:-35080" type="#_x0000_t202" filled="false" stroked="false">
            <v:textbox inset="0,0,0,0">
              <w:txbxContent>
                <w:p>
                  <w:pPr>
                    <w:spacing w:line="235" w:lineRule="auto" w:before="20"/>
                    <w:ind w:left="506" w:right="503" w:hanging="3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Indicators with policy (WiP)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055pt;margin-top:316.295013pt;width:272.150pt;height:45.4pt;mso-position-horizontal-relative:page;mso-position-vertical-relative:page;z-index:-35056" type="#_x0000_t202" filled="false" stroked="false">
            <v:textbox inset="0,0,0,0">
              <w:txbxContent>
                <w:p>
                  <w:pPr>
                    <w:spacing w:before="209"/>
                    <w:ind w:left="1011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Base Scenario (WoP)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690002pt;margin-top:265.274994pt;width:141.75pt;height:79.4pt;mso-position-horizontal-relative:page;mso-position-vertical-relative:page;z-index:-35032" type="#_x0000_t202" filled="false" stroked="false">
            <v:textbox inset="0,0,0,0">
              <w:txbxContent>
                <w:p>
                  <w:pPr>
                    <w:spacing w:line="235" w:lineRule="auto" w:before="76"/>
                    <w:ind w:left="561" w:right="558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Reference Indicators (WoP)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805pt;margin-top:238.095001pt;width:272.150pt;height:45.4pt;mso-position-horizontal-relative:page;mso-position-vertical-relative:page;z-index:-35008" type="#_x0000_t202" filled="false" stroked="false">
            <v:textbox inset="0,0,0,0">
              <w:txbxContent>
                <w:p>
                  <w:pPr>
                    <w:spacing w:before="209"/>
                    <w:ind w:left="692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Policy Options’ impacts?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555pt;margin-top:166.384995pt;width:272.150pt;height:45.4pt;mso-position-horizontal-relative:page;mso-position-vertical-relative:page;z-index:-34984" type="#_x0000_t202" filled="false" stroked="false">
            <v:textbox inset="0,0,0,0">
              <w:txbxContent>
                <w:p>
                  <w:pPr>
                    <w:spacing w:before="208"/>
                    <w:ind w:left="1532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Policy Options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555pt;margin-top:89.639999pt;width:272.150pt;height:45.25pt;mso-position-horizontal-relative:page;mso-position-vertical-relative:page;z-index:-34960" type="#_x0000_t202" filled="false" stroked="false">
            <v:textbox inset="0,0,0,0">
              <w:txbxContent>
                <w:p>
                  <w:pPr>
                    <w:spacing w:before="206"/>
                    <w:ind w:left="68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Development Objectives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4936" type="#_x0000_t202" filled="false" stroked="false">
            <v:textbox inset="0,0,0,0">
              <w:txbxContent>
                <w:p>
                  <w:pPr>
                    <w:pStyle w:val="BodyText"/>
                    <w:spacing w:before="122"/>
                    <w:ind w:left="2426"/>
                  </w:pPr>
                  <w:r>
                    <w:rPr/>
                    <w:t>Quantitative VCA for policy making: counterfactual analysis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4912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group style="position:absolute;margin-left:44.507999pt;margin-top:331.990997pt;width:607.65pt;height:153.450pt;mso-position-horizontal-relative:page;mso-position-vertical-relative:page;z-index:-34888" coordorigin="890,6640" coordsize="12153,3069">
            <v:rect style="position:absolute;left:897;top:6647;width:12138;height:3054" filled="true" fillcolor="#c5d9f0" stroked="false">
              <v:fill type="solid"/>
            </v:rect>
            <v:rect style="position:absolute;left:897;top:6647;width:12138;height:3054" filled="false" stroked="true" strokeweight=".75pt" strokecolor="#4f81bc">
              <v:stroke dashstyle="solid"/>
            </v:rect>
            <w10:wrap type="none"/>
          </v:group>
        </w:pict>
      </w:r>
      <w:r>
        <w:rPr/>
        <w:pict>
          <v:shape style="position:absolute;margin-left:39.248001pt;margin-top:115.902pt;width:619.25pt;height:94.1pt;mso-position-horizontal-relative:page;mso-position-vertical-relative:page;z-index:-34864" type="#_x0000_t202" filled="false" stroked="false">
            <v:textbox inset="0,0,0,0">
              <w:txbxContent>
                <w:p>
                  <w:pPr>
                    <w:spacing w:line="424" w:lineRule="exact" w:before="0"/>
                    <w:ind w:left="20" w:right="0" w:firstLine="0"/>
                    <w:jc w:val="left"/>
                    <w:rPr>
                      <w:i/>
                      <w:sz w:val="40"/>
                    </w:rPr>
                  </w:pPr>
                  <w:r>
                    <w:rPr>
                      <w:b/>
                      <w:sz w:val="40"/>
                    </w:rPr>
                    <w:t>Qualitative: </w:t>
                  </w:r>
                  <w:r>
                    <w:rPr>
                      <w:sz w:val="40"/>
                    </w:rPr>
                    <w:t>assessing in qualitative terms selected VC features, e.g. </w:t>
                  </w:r>
                  <w:r>
                    <w:rPr>
                      <w:i/>
                      <w:sz w:val="40"/>
                    </w:rPr>
                    <w:t>“five</w:t>
                  </w:r>
                </w:p>
                <w:p>
                  <w:pPr>
                    <w:pStyle w:val="BodyText"/>
                    <w:tabs>
                      <w:tab w:pos="12243" w:val="left" w:leader="dot"/>
                    </w:tabs>
                    <w:spacing w:line="235" w:lineRule="auto" w:before="3"/>
                    <w:ind w:left="20" w:right="17"/>
                  </w:pPr>
                  <w:r>
                    <w:rPr>
                      <w:i/>
                    </w:rPr>
                    <w:t>forces</w:t>
                  </w:r>
                  <w:r>
                    <w:rPr/>
                    <w:t>” (bargaining power of suppliers and </w:t>
                  </w:r>
                  <w:r>
                    <w:rPr>
                      <w:spacing w:val="-3"/>
                    </w:rPr>
                    <w:t>customers </w:t>
                  </w:r>
                  <w:r>
                    <w:rPr/>
                    <w:t>.....) or the “</w:t>
                  </w:r>
                  <w:r>
                    <w:rPr>
                      <w:i/>
                    </w:rPr>
                    <w:t>diamond</w:t>
                  </w:r>
                  <w:r>
                    <w:rPr/>
                    <w:t>” elements  (production </w:t>
                  </w:r>
                  <w:r>
                    <w:rPr>
                      <w:spacing w:val="-3"/>
                    </w:rPr>
                    <w:t>factors’ </w:t>
                  </w:r>
                  <w:r>
                    <w:rPr/>
                    <w:t>conditions, rivalry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stimulating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innovation.</w:t>
                    <w:tab/>
                  </w:r>
                  <w:r>
                    <w:rPr>
                      <w:spacing w:val="-17"/>
                    </w:rPr>
                    <w:t>)</w:t>
                  </w:r>
                </w:p>
                <w:p>
                  <w:pPr>
                    <w:pStyle w:val="BodyText"/>
                    <w:spacing w:line="484" w:lineRule="exact"/>
                    <w:ind w:left="20"/>
                  </w:pPr>
                  <w:r>
                    <w:rPr/>
                    <w:t>(Porter 1985,1990)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936001pt;margin-top:242.171997pt;width:587.2pt;height:46.1pt;mso-position-horizontal-relative:page;mso-position-vertical-relative:page;z-index:-34840" type="#_x0000_t202" filled="false" stroked="false">
            <v:textbox inset="0,0,0,0">
              <w:txbxContent>
                <w:p>
                  <w:pPr>
                    <w:pStyle w:val="BodyText"/>
                    <w:spacing w:line="424" w:lineRule="exact"/>
                    <w:ind w:left="20"/>
                  </w:pPr>
                  <w:r>
                    <w:rPr>
                      <w:b/>
                      <w:spacing w:val="-3"/>
                    </w:rPr>
                    <w:t>Quantitative</w:t>
                  </w:r>
                  <w:r>
                    <w:rPr>
                      <w:spacing w:val="-3"/>
                    </w:rPr>
                    <w:t>: </w:t>
                  </w:r>
                  <w:r>
                    <w:rPr/>
                    <w:t>assessing in </w:t>
                  </w:r>
                  <w:r>
                    <w:rPr>
                      <w:spacing w:val="-3"/>
                    </w:rPr>
                    <w:t>quantitative </w:t>
                  </w:r>
                  <w:r>
                    <w:rPr/>
                    <w:t>terms selected dimension above,</w:t>
                  </w:r>
                </w:p>
                <w:p>
                  <w:pPr>
                    <w:pStyle w:val="BodyText"/>
                    <w:spacing w:line="484" w:lineRule="exact"/>
                    <w:ind w:left="20"/>
                  </w:pPr>
                  <w:r>
                    <w:rPr/>
                    <w:t>possibly building multi-criteria indicators,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882999pt;margin-top:332.365997pt;width:606.9pt;height:152.7pt;mso-position-horizontal-relative:page;mso-position-vertical-relative:page;z-index:-34816" type="#_x0000_t202" filled="false" stroked="false">
            <v:textbox inset="0,0,0,0">
              <w:txbxContent>
                <w:p>
                  <w:pPr>
                    <w:spacing w:line="235" w:lineRule="auto" w:before="74"/>
                    <w:ind w:left="144" w:right="290" w:firstLine="0"/>
                    <w:jc w:val="left"/>
                    <w:rPr>
                      <w:b/>
                      <w:i/>
                      <w:sz w:val="48"/>
                    </w:rPr>
                  </w:pPr>
                  <w:r>
                    <w:rPr>
                      <w:sz w:val="48"/>
                    </w:rPr>
                    <w:t>Building </w:t>
                  </w:r>
                  <w:r>
                    <w:rPr>
                      <w:b/>
                      <w:i/>
                      <w:sz w:val="48"/>
                    </w:rPr>
                    <w:t>consistent accounting frameworks </w:t>
                  </w:r>
                  <w:r>
                    <w:rPr>
                      <w:sz w:val="48"/>
                    </w:rPr>
                    <w:t>in both physical quantities and monetary terms, encompassing all the value chain’s layers and providing </w:t>
                  </w:r>
                  <w:r>
                    <w:rPr>
                      <w:b/>
                      <w:i/>
                      <w:sz w:val="48"/>
                    </w:rPr>
                    <w:t>consolidated </w:t>
                  </w:r>
                  <w:r>
                    <w:rPr>
                      <w:sz w:val="48"/>
                    </w:rPr>
                    <w:t>accounts of the whole value chain under different </w:t>
                  </w:r>
                  <w:r>
                    <w:rPr>
                      <w:b/>
                      <w:i/>
                      <w:sz w:val="48"/>
                    </w:rPr>
                    <w:t>policy-relevant scenarios </w:t>
                  </w:r>
                  <w:r>
                    <w:rPr>
                      <w:b/>
                      <w:i/>
                      <w:sz w:val="48"/>
                    </w:rPr>
                    <w:t>for counterfactual analysis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4792" type="#_x0000_t202" filled="false" stroked="false">
            <v:textbox inset="0,0,0,0">
              <w:txbxContent>
                <w:p>
                  <w:pPr>
                    <w:pStyle w:val="BodyText"/>
                    <w:spacing w:before="138"/>
                    <w:ind w:left="4358"/>
                  </w:pPr>
                  <w:r>
                    <w:rPr/>
                    <w:t>Qualitative versus quantitative VCA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4768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00711">
            <wp:simplePos x="0" y="0"/>
            <wp:positionH relativeFrom="page">
              <wp:posOffset>1651006</wp:posOffset>
            </wp:positionH>
            <wp:positionV relativeFrom="page">
              <wp:posOffset>3966006</wp:posOffset>
            </wp:positionV>
            <wp:extent cx="5696702" cy="2359279"/>
            <wp:effectExtent l="0" t="0" r="0" b="0"/>
            <wp:wrapNone/>
            <wp:docPr id="1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702" cy="235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.992001pt;margin-top:109.370003pt;width:624.4pt;height:70.05pt;mso-position-horizontal-relative:page;mso-position-vertical-relative:page;z-index:-34720" type="#_x0000_t202" filled="false" stroked="false">
            <v:textbox inset="0,0,0,0">
              <w:txbxContent>
                <w:p>
                  <w:pPr>
                    <w:pStyle w:val="BodyText"/>
                    <w:spacing w:line="424" w:lineRule="exact"/>
                    <w:ind w:left="20"/>
                  </w:pPr>
                  <w:r>
                    <w:rPr>
                      <w:b/>
                    </w:rPr>
                    <w:t>Physical: </w:t>
                  </w:r>
                  <w:r>
                    <w:rPr/>
                    <w:t>measuring input-output relationships for each upstream-</w:t>
                  </w:r>
                </w:p>
                <w:p>
                  <w:pPr>
                    <w:pStyle w:val="BodyText"/>
                    <w:spacing w:line="235" w:lineRule="auto" w:before="3"/>
                    <w:ind w:left="20"/>
                  </w:pPr>
                  <w:r>
                    <w:rPr/>
                    <w:t>downstream pair of </w:t>
                  </w:r>
                  <w:r>
                    <w:rPr>
                      <w:spacing w:val="-4"/>
                    </w:rPr>
                    <w:t>layers </w:t>
                  </w:r>
                  <w:r>
                    <w:rPr/>
                    <w:t>in physical terms </w:t>
                  </w:r>
                  <w:r>
                    <w:rPr>
                      <w:spacing w:val="-3"/>
                    </w:rPr>
                    <w:t>to </w:t>
                  </w:r>
                  <w:r>
                    <w:rPr/>
                    <w:t>ensure consistency of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physical flows along the chain (“</w:t>
                  </w:r>
                  <w:r>
                    <w:rPr>
                      <w:i/>
                    </w:rPr>
                    <w:t>calibrated</w:t>
                  </w:r>
                  <w:r>
                    <w:rPr/>
                    <w:t>” value chains)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824001pt;margin-top:204.600006pt;width:628.050pt;height:70.1pt;mso-position-horizontal-relative:page;mso-position-vertical-relative:page;z-index:-34696" type="#_x0000_t202" filled="false" stroked="false">
            <v:textbox inset="0,0,0,0">
              <w:txbxContent>
                <w:p>
                  <w:pPr>
                    <w:pStyle w:val="BodyText"/>
                    <w:spacing w:line="424" w:lineRule="exact"/>
                    <w:ind w:left="20"/>
                  </w:pPr>
                  <w:r>
                    <w:rPr>
                      <w:b/>
                    </w:rPr>
                    <w:t>Monetary: </w:t>
                  </w:r>
                  <w:r>
                    <w:rPr/>
                    <w:t>appraise revenues, costs and margins (value added net benefits)</w:t>
                  </w:r>
                </w:p>
                <w:p>
                  <w:pPr>
                    <w:pStyle w:val="BodyText"/>
                    <w:spacing w:line="480" w:lineRule="exact"/>
                    <w:ind w:left="20"/>
                  </w:pPr>
                  <w:r>
                    <w:rPr/>
                    <w:t>of each </w:t>
                  </w:r>
                  <w:r>
                    <w:rPr>
                      <w:spacing w:val="-4"/>
                    </w:rPr>
                    <w:t>activity, </w:t>
                  </w:r>
                  <w:r>
                    <w:rPr/>
                    <w:t>each agent, segments of the value chain and the whole value</w:t>
                  </w:r>
                </w:p>
                <w:p>
                  <w:pPr>
                    <w:pStyle w:val="BodyText"/>
                    <w:spacing w:line="484" w:lineRule="exact"/>
                    <w:ind w:left="20"/>
                  </w:pPr>
                  <w:r>
                    <w:rPr/>
                    <w:t>chain, using specific sets of prices for inputs, production factors and outputs.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4672" type="#_x0000_t202" filled="false" stroked="false">
            <v:textbox inset="0,0,0,0">
              <w:txbxContent>
                <w:p>
                  <w:pPr>
                    <w:pStyle w:val="BodyText"/>
                    <w:spacing w:before="108"/>
                    <w:ind w:left="4795"/>
                  </w:pPr>
                  <w:r>
                    <w:rPr/>
                    <w:t>Physical versus monetary VCA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4648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group style="position:absolute;margin-left:50.118999pt;margin-top:318.484985pt;width:598.3pt;height:105pt;mso-position-horizontal-relative:page;mso-position-vertical-relative:page;z-index:-34624" coordorigin="1002,6370" coordsize="11966,2100">
            <v:rect style="position:absolute;left:1009;top:6377;width:11951;height:2085" filled="true" fillcolor="#c5d9f0" stroked="false">
              <v:fill type="solid"/>
            </v:rect>
            <v:rect style="position:absolute;left:1009;top:6377;width:11951;height:2085" filled="false" stroked="true" strokeweight=".75pt" strokecolor="#4f81bc">
              <v:stroke dashstyle="solid"/>
            </v:rect>
            <w10:wrap type="none"/>
          </v:group>
        </w:pict>
      </w:r>
      <w:r>
        <w:rPr/>
        <w:pict>
          <v:shape style="position:absolute;margin-left:48.296001pt;margin-top:118.540001pt;width:630.6pt;height:70.05pt;mso-position-horizontal-relative:page;mso-position-vertical-relative:page;z-index:-34600" type="#_x0000_t202" filled="false" stroked="false">
            <v:textbox inset="0,0,0,0">
              <w:txbxContent>
                <w:p>
                  <w:pPr>
                    <w:spacing w:line="424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b/>
                      <w:spacing w:val="-3"/>
                      <w:sz w:val="40"/>
                    </w:rPr>
                    <w:t>Private </w:t>
                  </w:r>
                  <w:r>
                    <w:rPr>
                      <w:b/>
                      <w:sz w:val="40"/>
                    </w:rPr>
                    <w:t>perspective</w:t>
                  </w:r>
                  <w:r>
                    <w:rPr>
                      <w:sz w:val="40"/>
                    </w:rPr>
                    <w:t>. Agents engage in VC activities only if they see an </w:t>
                  </w:r>
                  <w:r>
                    <w:rPr>
                      <w:spacing w:val="-3"/>
                      <w:sz w:val="40"/>
                    </w:rPr>
                    <w:t>interest</w:t>
                  </w:r>
                </w:p>
                <w:p>
                  <w:pPr>
                    <w:pStyle w:val="BodyText"/>
                    <w:spacing w:line="235" w:lineRule="auto" w:before="3"/>
                    <w:ind w:left="20"/>
                  </w:pPr>
                  <w:r>
                    <w:rPr/>
                    <w:t>(monetary or non monetary). In VCA, values, as perceived by private agents are expressed in terms of “</w:t>
                  </w:r>
                  <w:r>
                    <w:rPr>
                      <w:b/>
                      <w:i/>
                    </w:rPr>
                    <w:t>market prices</w:t>
                  </w:r>
                  <w:r>
                    <w:rPr/>
                    <w:t>”.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231998pt;margin-top:212.830002pt;width:588.550pt;height:70.1pt;mso-position-horizontal-relative:page;mso-position-vertical-relative:page;z-index:-34576" type="#_x0000_t202" filled="false" stroked="false">
            <v:textbox inset="0,0,0,0">
              <w:txbxContent>
                <w:p>
                  <w:pPr>
                    <w:spacing w:line="424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b/>
                      <w:sz w:val="40"/>
                    </w:rPr>
                    <w:t>Public perspective</w:t>
                  </w:r>
                  <w:r>
                    <w:rPr>
                      <w:sz w:val="40"/>
                    </w:rPr>
                    <w:t>. The government (the society) </w:t>
                  </w:r>
                  <w:r>
                    <w:rPr>
                      <w:spacing w:val="-3"/>
                      <w:sz w:val="40"/>
                    </w:rPr>
                    <w:t>promotes </w:t>
                  </w:r>
                  <w:r>
                    <w:rPr>
                      <w:sz w:val="40"/>
                    </w:rPr>
                    <w:t>VCs through</w:t>
                  </w:r>
                </w:p>
                <w:p>
                  <w:pPr>
                    <w:pStyle w:val="BodyText"/>
                    <w:spacing w:line="480" w:lineRule="exact"/>
                    <w:ind w:left="20"/>
                  </w:pPr>
                  <w:r>
                    <w:rPr/>
                    <w:t>public policies only if they increase social welfare. In VCA, social values</w:t>
                  </w:r>
                </w:p>
                <w:p>
                  <w:pPr>
                    <w:spacing w:line="484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are expressed in terms of “</w:t>
                  </w:r>
                  <w:r>
                    <w:rPr>
                      <w:b/>
                      <w:i/>
                      <w:sz w:val="40"/>
                    </w:rPr>
                    <w:t>reference prices</w:t>
                  </w:r>
                  <w:r>
                    <w:rPr>
                      <w:sz w:val="40"/>
                    </w:rPr>
                    <w:t>”.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493999pt;margin-top:318.859985pt;width:597.550pt;height:104.25pt;mso-position-horizontal-relative:page;mso-position-vertical-relative:page;z-index:-34552" type="#_x0000_t202" filled="false" stroked="false">
            <v:textbox inset="0,0,0,0">
              <w:txbxContent>
                <w:p>
                  <w:pPr>
                    <w:spacing w:line="235" w:lineRule="auto" w:before="74"/>
                    <w:ind w:left="144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VCA is carried out both at “</w:t>
                  </w:r>
                  <w:r>
                    <w:rPr>
                      <w:i/>
                      <w:sz w:val="40"/>
                    </w:rPr>
                    <w:t>market</w:t>
                  </w:r>
                  <w:r>
                    <w:rPr>
                      <w:sz w:val="40"/>
                    </w:rPr>
                    <w:t>” and “</w:t>
                  </w:r>
                  <w:r>
                    <w:rPr>
                      <w:i/>
                      <w:sz w:val="40"/>
                    </w:rPr>
                    <w:t>reference</w:t>
                  </w:r>
                  <w:r>
                    <w:rPr>
                      <w:sz w:val="40"/>
                    </w:rPr>
                    <w:t>” prices, to provide decision makers and other stakeholders with </w:t>
                  </w:r>
                  <w:r>
                    <w:rPr>
                      <w:b/>
                      <w:i/>
                      <w:sz w:val="40"/>
                    </w:rPr>
                    <w:t>anticipated evidence </w:t>
                  </w:r>
                  <w:r>
                    <w:rPr>
                      <w:sz w:val="40"/>
                    </w:rPr>
                    <w:t>on both </w:t>
                  </w:r>
                  <w:r>
                    <w:rPr>
                      <w:b/>
                      <w:i/>
                      <w:sz w:val="40"/>
                    </w:rPr>
                    <w:t>social and private net benefits </w:t>
                  </w:r>
                  <w:r>
                    <w:rPr>
                      <w:sz w:val="40"/>
                    </w:rPr>
                    <w:t>brought by a specific policy measure.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4528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3988"/>
                  </w:pPr>
                  <w:r>
                    <w:rPr/>
                    <w:t>Private versus public perspective in VCA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4504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group style="position:absolute;margin-left:50.118pt;margin-top:324.096008pt;width:617pt;height:129.2pt;mso-position-horizontal-relative:page;mso-position-vertical-relative:page;z-index:-34480" coordorigin="1002,6482" coordsize="12340,2584">
            <v:rect style="position:absolute;left:1009;top:6489;width:12325;height:2569" filled="true" fillcolor="#c5d9f0" stroked="false">
              <v:fill type="solid"/>
            </v:rect>
            <v:rect style="position:absolute;left:1009;top:6489;width:12325;height:2569" filled="false" stroked="true" strokeweight=".75pt" strokecolor="#4f81bc">
              <v:stroke dashstyle="solid"/>
            </v:rect>
            <w10:wrap type="none"/>
          </v:group>
        </w:pict>
      </w:r>
      <w:r>
        <w:rPr/>
        <w:pict>
          <v:shape style="position:absolute;margin-left:48.296001pt;margin-top:114.790001pt;width:620.950pt;height:201.5pt;mso-position-horizontal-relative:page;mso-position-vertical-relative:page;z-index:-34456" type="#_x0000_t202" filled="false" stroked="false">
            <v:textbox inset="0,0,0,0">
              <w:txbxContent>
                <w:p>
                  <w:pPr>
                    <w:spacing w:line="424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b/>
                      <w:sz w:val="40"/>
                    </w:rPr>
                    <w:t>Economic perspective</w:t>
                  </w:r>
                  <w:r>
                    <w:rPr>
                      <w:sz w:val="40"/>
                    </w:rPr>
                    <w:t>. How much value is </w:t>
                  </w:r>
                  <w:r>
                    <w:rPr>
                      <w:spacing w:val="-3"/>
                      <w:sz w:val="40"/>
                    </w:rPr>
                    <w:t>generated </w:t>
                  </w:r>
                  <w:r>
                    <w:rPr>
                      <w:sz w:val="40"/>
                    </w:rPr>
                    <w:t>by a given VC? </w:t>
                  </w:r>
                  <w:r>
                    <w:rPr>
                      <w:spacing w:val="-19"/>
                      <w:sz w:val="40"/>
                    </w:rPr>
                    <w:t>To </w:t>
                  </w:r>
                  <w:r>
                    <w:rPr>
                      <w:sz w:val="40"/>
                    </w:rPr>
                    <w:t>what</w:t>
                  </w:r>
                </w:p>
                <w:p>
                  <w:pPr>
                    <w:pStyle w:val="BodyText"/>
                    <w:spacing w:line="235" w:lineRule="auto" w:before="3"/>
                    <w:ind w:left="20"/>
                  </w:pPr>
                  <w:r>
                    <w:rPr/>
                    <w:t>extent a specific policy measure aimed at favouring that VC is likely to increase the GDP? Which policy measures favour a more efficient use of (scarce) domestic resources?</w:t>
                  </w:r>
                </w:p>
                <w:p>
                  <w:pPr>
                    <w:pStyle w:val="BodyText"/>
                    <w:spacing w:line="235" w:lineRule="auto" w:before="233"/>
                    <w:ind w:left="91" w:right="-12"/>
                  </w:pPr>
                  <w:r>
                    <w:rPr>
                      <w:b/>
                    </w:rPr>
                    <w:t>Social perspective</w:t>
                  </w:r>
                  <w:r>
                    <w:rPr/>
                    <w:t>. Which layers of the society benefit from a specific policy measure? Is that policy measure likely to improve food security and/or reduce poverty? To what extent women (smallholders, children etc) benefit from that policy?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493pt;margin-top:324.471008pt;width:616.25pt;height:128.4500pt;mso-position-horizontal-relative:page;mso-position-vertical-relative:page;z-index:-34432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 w:before="74"/>
                    <w:ind w:left="144"/>
                  </w:pPr>
                  <w:r>
                    <w:rPr/>
                    <w:t>Through disaggregate accounts for specific social categories, VCA helps investigating policy-induced changes in goods/income available to them. Through account aggregation and consolidation instead, VCA provides anticipated evidence on overall value added changes.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4408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3806"/>
                  </w:pPr>
                  <w:r>
                    <w:rPr/>
                    <w:t>Economic versus social perspective in VCA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4384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shape style="position:absolute;margin-left:42.68pt;margin-top:105.14344pt;width:10.4pt;height:28.85pt;mso-position-horizontal-relative:page;mso-position-vertical-relative:page;z-index:-34360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/>
                      <w:sz w:val="48"/>
                    </w:rPr>
                  </w:pPr>
                  <w:r>
                    <w:rPr>
                      <w:rFonts w:ascii="Arial" w:hAnsi="Arial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680pt;margin-top:108.870003pt;width:595.35pt;height:227.65pt;mso-position-horizontal-relative:page;mso-position-vertical-relative:page;z-index:-34336" type="#_x0000_t202" filled="false" stroked="false">
            <v:textbox inset="0,0,0,0">
              <w:txbxContent>
                <w:p>
                  <w:pPr>
                    <w:spacing w:line="504" w:lineRule="exact" w:before="0"/>
                    <w:ind w:left="20" w:right="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How do we know if producer are receiving incentives to</w:t>
                  </w:r>
                </w:p>
                <w:p>
                  <w:pPr>
                    <w:tabs>
                      <w:tab w:pos="2068" w:val="left" w:leader="none"/>
                      <w:tab w:pos="9306" w:val="left" w:leader="none"/>
                    </w:tabs>
                    <w:spacing w:line="235" w:lineRule="auto" w:before="4"/>
                    <w:ind w:left="20" w:right="17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produce?</w:t>
                    <w:tab/>
                    <w:t>Consumers </w:t>
                  </w:r>
                  <w:r>
                    <w:rPr>
                      <w:spacing w:val="-3"/>
                      <w:sz w:val="48"/>
                    </w:rPr>
                    <w:t>to </w:t>
                  </w:r>
                  <w:r>
                    <w:rPr>
                      <w:sz w:val="48"/>
                    </w:rPr>
                    <w:t>consumer? </w:t>
                  </w:r>
                  <w:r>
                    <w:rPr>
                      <w:spacing w:val="-7"/>
                      <w:sz w:val="48"/>
                    </w:rPr>
                    <w:t>Traders </w:t>
                  </w:r>
                  <w:r>
                    <w:rPr>
                      <w:spacing w:val="-3"/>
                      <w:sz w:val="48"/>
                    </w:rPr>
                    <w:t>to </w:t>
                  </w:r>
                  <w:r>
                    <w:rPr>
                      <w:sz w:val="48"/>
                    </w:rPr>
                    <w:t>trade? Comparing social and </w:t>
                  </w:r>
                  <w:r>
                    <w:rPr>
                      <w:spacing w:val="-3"/>
                      <w:sz w:val="48"/>
                    </w:rPr>
                    <w:t>private </w:t>
                  </w:r>
                  <w:r>
                    <w:rPr>
                      <w:sz w:val="48"/>
                    </w:rPr>
                    <w:t>net benefits signals whether </w:t>
                  </w:r>
                  <w:r>
                    <w:rPr>
                      <w:spacing w:val="-3"/>
                      <w:sz w:val="48"/>
                    </w:rPr>
                    <w:t>private </w:t>
                  </w:r>
                  <w:r>
                    <w:rPr>
                      <w:sz w:val="48"/>
                    </w:rPr>
                    <w:t>agents in a specific </w:t>
                  </w:r>
                  <w:r>
                    <w:rPr>
                      <w:spacing w:val="-3"/>
                      <w:sz w:val="48"/>
                    </w:rPr>
                    <w:t>VC </w:t>
                  </w:r>
                  <w:r>
                    <w:rPr>
                      <w:sz w:val="48"/>
                    </w:rPr>
                    <w:t>are supported or penalized? </w:t>
                  </w:r>
                  <w:r>
                    <w:rPr>
                      <w:spacing w:val="-3"/>
                      <w:sz w:val="48"/>
                    </w:rPr>
                    <w:t>Are </w:t>
                  </w:r>
                  <w:r>
                    <w:rPr>
                      <w:sz w:val="48"/>
                    </w:rPr>
                    <w:t>agents receiving </w:t>
                  </w:r>
                  <w:r>
                    <w:rPr>
                      <w:b/>
                      <w:sz w:val="48"/>
                    </w:rPr>
                    <w:t>public </w:t>
                  </w:r>
                  <w:r>
                    <w:rPr>
                      <w:b/>
                      <w:spacing w:val="-4"/>
                      <w:sz w:val="48"/>
                    </w:rPr>
                    <w:t>transfers </w:t>
                  </w:r>
                  <w:r>
                    <w:rPr>
                      <w:sz w:val="48"/>
                    </w:rPr>
                    <w:t>which </w:t>
                  </w:r>
                  <w:r>
                    <w:rPr>
                      <w:b/>
                      <w:sz w:val="48"/>
                    </w:rPr>
                    <w:t>protect </w:t>
                  </w:r>
                  <w:r>
                    <w:rPr>
                      <w:sz w:val="48"/>
                    </w:rPr>
                    <w:t>them </w:t>
                  </w:r>
                  <w:r>
                    <w:rPr>
                      <w:spacing w:val="-3"/>
                      <w:sz w:val="48"/>
                    </w:rPr>
                    <w:t>from </w:t>
                  </w:r>
                  <w:r>
                    <w:rPr>
                      <w:sz w:val="48"/>
                    </w:rPr>
                    <w:t>(domestic or international)</w:t>
                  </w:r>
                  <w:r>
                    <w:rPr>
                      <w:spacing w:val="-35"/>
                      <w:sz w:val="48"/>
                    </w:rPr>
                    <w:t> </w:t>
                  </w:r>
                  <w:r>
                    <w:rPr>
                      <w:sz w:val="48"/>
                    </w:rPr>
                    <w:t>competition</w:t>
                  </w:r>
                  <w:r>
                    <w:rPr>
                      <w:spacing w:val="-8"/>
                      <w:sz w:val="48"/>
                    </w:rPr>
                    <w:t> </w:t>
                  </w:r>
                  <w:r>
                    <w:rPr>
                      <w:sz w:val="48"/>
                    </w:rPr>
                    <w:t>?</w:t>
                    <w:tab/>
                    <w:t>(or vice </w:t>
                  </w:r>
                  <w:r>
                    <w:rPr>
                      <w:spacing w:val="-3"/>
                      <w:sz w:val="48"/>
                    </w:rPr>
                    <w:t>versa </w:t>
                  </w:r>
                  <w:r>
                    <w:rPr>
                      <w:spacing w:val="-23"/>
                      <w:sz w:val="48"/>
                    </w:rPr>
                    <w:t>To </w:t>
                  </w:r>
                  <w:r>
                    <w:rPr>
                      <w:sz w:val="48"/>
                    </w:rPr>
                    <w:t>which </w:t>
                  </w:r>
                  <w:r>
                    <w:rPr>
                      <w:spacing w:val="-3"/>
                      <w:sz w:val="48"/>
                    </w:rPr>
                    <w:t>extent </w:t>
                  </w:r>
                  <w:r>
                    <w:rPr>
                      <w:sz w:val="48"/>
                    </w:rPr>
                    <w:t>does a specific policy measure alter incentives ? provide</w:t>
                  </w:r>
                  <w:r>
                    <w:rPr>
                      <w:spacing w:val="-4"/>
                      <w:sz w:val="48"/>
                    </w:rPr>
                    <w:t> </w:t>
                  </w:r>
                  <w:r>
                    <w:rPr>
                      <w:sz w:val="48"/>
                    </w:rPr>
                    <w:t>protection?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8pt;margin-top:162.773438pt;width:10.4pt;height:28.85pt;mso-position-horizontal-relative:page;mso-position-vertical-relative:page;z-index:-34312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/>
                      <w:sz w:val="48"/>
                    </w:rPr>
                  </w:pPr>
                  <w:r>
                    <w:rPr>
                      <w:rFonts w:ascii="Arial" w:hAnsi="Arial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8pt;margin-top:220.373444pt;width:10.4pt;height:28.85pt;mso-position-horizontal-relative:page;mso-position-vertical-relative:page;z-index:-34288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/>
                      <w:sz w:val="48"/>
                    </w:rPr>
                  </w:pPr>
                  <w:r>
                    <w:rPr>
                      <w:rFonts w:ascii="Arial" w:hAnsi="Arial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8pt;margin-top:277.993439pt;width:10.4pt;height:28.85pt;mso-position-horizontal-relative:page;mso-position-vertical-relative:page;z-index:-34264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/>
                      <w:sz w:val="48"/>
                    </w:rPr>
                  </w:pPr>
                  <w:r>
                    <w:rPr>
                      <w:rFonts w:ascii="Arial" w:hAnsi="Arial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8pt;margin-top:364.413452pt;width:10.4pt;height:28.85pt;mso-position-horizontal-relative:page;mso-position-vertical-relative:page;z-index:-34240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/>
                      <w:sz w:val="48"/>
                    </w:rPr>
                  </w:pPr>
                  <w:r>
                    <w:rPr>
                      <w:rFonts w:ascii="Arial" w:hAnsi="Arial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680pt;margin-top:368.140015pt;width:582.550pt;height:112.45pt;mso-position-horizontal-relative:page;mso-position-vertical-relative:page;z-index:-34216" type="#_x0000_t202" filled="false" stroked="false">
            <v:textbox inset="0,0,0,0">
              <w:txbxContent>
                <w:p>
                  <w:pPr>
                    <w:spacing w:line="504" w:lineRule="exact" w:before="0"/>
                    <w:ind w:left="20" w:right="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The </w:t>
                  </w:r>
                  <w:r>
                    <w:rPr>
                      <w:b/>
                      <w:sz w:val="48"/>
                    </w:rPr>
                    <w:t>Policy Analysis Matrices (PAMs): a tool </w:t>
                  </w:r>
                  <w:r>
                    <w:rPr>
                      <w:sz w:val="48"/>
                    </w:rPr>
                    <w:t>to analyze</w:t>
                  </w:r>
                </w:p>
                <w:p>
                  <w:pPr>
                    <w:spacing w:line="235" w:lineRule="auto" w:before="4"/>
                    <w:ind w:left="20" w:right="17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sz w:val="48"/>
                    </w:rPr>
                    <w:t>information on </w:t>
                  </w:r>
                  <w:r>
                    <w:rPr>
                      <w:spacing w:val="-4"/>
                      <w:sz w:val="48"/>
                    </w:rPr>
                    <w:t>VC </w:t>
                  </w:r>
                  <w:r>
                    <w:rPr>
                      <w:sz w:val="48"/>
                    </w:rPr>
                    <w:t>through </w:t>
                  </w:r>
                  <w:r>
                    <w:rPr>
                      <w:spacing w:val="-3"/>
                      <w:sz w:val="48"/>
                    </w:rPr>
                    <w:t>indicators </w:t>
                  </w:r>
                  <w:r>
                    <w:rPr>
                      <w:sz w:val="48"/>
                    </w:rPr>
                    <w:t>on </w:t>
                  </w:r>
                  <w:r>
                    <w:rPr>
                      <w:spacing w:val="-4"/>
                      <w:sz w:val="48"/>
                    </w:rPr>
                    <w:t>profitability, </w:t>
                  </w:r>
                  <w:r>
                    <w:rPr>
                      <w:sz w:val="48"/>
                    </w:rPr>
                    <w:t>value added, </w:t>
                  </w:r>
                  <w:r>
                    <w:rPr>
                      <w:spacing w:val="-4"/>
                      <w:sz w:val="48"/>
                    </w:rPr>
                    <w:t>transfers </w:t>
                  </w:r>
                  <w:r>
                    <w:rPr>
                      <w:sz w:val="48"/>
                    </w:rPr>
                    <w:t>and protection </w:t>
                  </w:r>
                  <w:r>
                    <w:rPr>
                      <w:spacing w:val="-3"/>
                      <w:sz w:val="48"/>
                    </w:rPr>
                    <w:t>(Monke </w:t>
                  </w:r>
                  <w:r>
                    <w:rPr>
                      <w:sz w:val="48"/>
                    </w:rPr>
                    <w:t>and </w:t>
                  </w:r>
                  <w:r>
                    <w:rPr>
                      <w:spacing w:val="-3"/>
                      <w:sz w:val="48"/>
                    </w:rPr>
                    <w:t>Pearson, </w:t>
                  </w:r>
                  <w:r>
                    <w:rPr>
                      <w:sz w:val="48"/>
                    </w:rPr>
                    <w:t>1989) </w:t>
                  </w:r>
                  <w:r>
                    <w:rPr>
                      <w:b/>
                      <w:sz w:val="48"/>
                    </w:rPr>
                    <w:t>Cost-Benefit Analysis of public polices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8pt;margin-top:450.819702pt;width:10.4pt;height:28.85pt;mso-position-horizontal-relative:page;mso-position-vertical-relative:page;z-index:-34192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/>
                      <w:sz w:val="48"/>
                    </w:rPr>
                  </w:pPr>
                  <w:r>
                    <w:rPr>
                      <w:rFonts w:ascii="Arial" w:hAnsi="Arial"/>
                      <w:w w:val="100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4168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4322"/>
                  </w:pPr>
                  <w:r>
                    <w:rPr/>
                    <w:t>Incentives and disincentives in VCA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4144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shape style="position:absolute;margin-left:21.256001pt;margin-top:84.540001pt;width:678.45pt;height:431.25pt;mso-position-horizontal-relative:page;mso-position-vertical-relative:page;z-index:-34120" coordorigin="425,1691" coordsize="13569,8625" path="m2499,1691l2499,10315m4729,1691l4729,10315m6695,1691l6695,10315m425,2482l13994,2482m4724,3259l13994,3259m4724,4556l13994,4556m425,5347l13994,5347m2494,5909l13994,5909m2494,6470l13994,6470m425,7583l13994,7583m425,7976l13994,7976m425,8538l13994,8538m4724,8931l13994,8931m4724,9524l13994,9524m4724,9917l13994,9917m430,1691l430,10315m13989,1691l13989,10315m425,1696l13994,1696m425,10310l13994,10310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1.506001pt;margin-top:84.790001pt;width:103.45pt;height:39.35pt;mso-position-horizontal-relative:page;mso-position-vertical-relative:page;z-index:-34096" type="#_x0000_t202" filled="false" stroked="false">
            <v:textbox inset="0,0,0,0">
              <w:txbxContent>
                <w:p>
                  <w:pPr>
                    <w:spacing w:before="201"/>
                    <w:ind w:left="506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Country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949997pt;margin-top:84.790001pt;width:111.5pt;height:39.35pt;mso-position-horizontal-relative:page;mso-position-vertical-relative:page;z-index:-34072" type="#_x0000_t202" filled="false" stroked="false">
            <v:textbox inset="0,0,0,0">
              <w:txbxContent>
                <w:p>
                  <w:pPr>
                    <w:spacing w:before="5"/>
                    <w:ind w:left="770" w:right="770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Year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84.790001pt;width:98.35pt;height:39.35pt;mso-position-horizontal-relative:page;mso-position-vertical-relative:page;z-index:-34048" type="#_x0000_t202" filled="false" stroked="false">
            <v:textbox inset="0,0,0,0">
              <w:txbxContent>
                <w:p>
                  <w:pPr>
                    <w:spacing w:before="201"/>
                    <w:ind w:left="221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Value chain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84.790001pt;width:364.7pt;height:39.35pt;mso-position-horizontal-relative:page;mso-position-vertical-relative:page;z-index:-34024" type="#_x0000_t202" filled="false" stroked="false">
            <v:textbox inset="0,0,0,0">
              <w:txbxContent>
                <w:p>
                  <w:pPr>
                    <w:spacing w:before="201"/>
                    <w:ind w:left="2621" w:right="2621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Policy measure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506001pt;margin-top:124.099998pt;width:103.45pt;height:143.3pt;mso-position-horizontal-relative:page;mso-position-vertical-relative:page;z-index:-3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43"/>
                    </w:rPr>
                  </w:pPr>
                </w:p>
                <w:p>
                  <w:pPr>
                    <w:spacing w:before="0"/>
                    <w:ind w:left="179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Burkina Faso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949997pt;margin-top:124.099998pt;width:111.5pt;height:143.3pt;mso-position-horizontal-relative:page;mso-position-vertical-relative:page;z-index:-33976" type="#_x0000_t202" filled="false" stroked="false">
            <v:textbox inset="0,0,0,0">
              <w:txbxContent>
                <w:p>
                  <w:pPr>
                    <w:spacing w:before="197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2010</w:t>
                  </w: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278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2010</w:t>
                  </w: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286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2007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124.099998pt;width:98.35pt;height:38.85pt;mso-position-horizontal-relative:page;mso-position-vertical-relative:page;z-index:-33952" type="#_x0000_t202" filled="false" stroked="false">
            <v:textbox inset="0,0,0,0">
              <w:txbxContent>
                <w:p>
                  <w:pPr>
                    <w:spacing w:before="197"/>
                    <w:ind w:left="689" w:right="689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Rice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124.099998pt;width:364.7pt;height:38.85pt;mso-position-horizontal-relative:page;mso-position-vertical-relative:page;z-index:-33928" type="#_x0000_t202" filled="false" stroked="false">
            <v:textbox inset="0,0,0,0">
              <w:txbxContent>
                <w:p>
                  <w:pPr>
                    <w:spacing w:line="235" w:lineRule="auto" w:before="11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increase the use of HQ seeds and extension of the rice- growing area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162.949997pt;width:98.35pt;height:64.8500pt;mso-position-horizontal-relative:page;mso-position-vertical-relative:page;z-index:-33904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rPr>
                      <w:rFonts w:ascii="Times New Roman"/>
                      <w:sz w:val="39"/>
                    </w:rPr>
                  </w:pPr>
                </w:p>
                <w:p>
                  <w:pPr>
                    <w:spacing w:before="1"/>
                    <w:ind w:left="410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Fisheries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162.949997pt;width:364.7pt;height:64.8500pt;mso-position-horizontal-relative:page;mso-position-vertical-relative:page;z-index:-33880" type="#_x0000_t202" filled="false" stroked="false">
            <v:textbox inset="0,0,0,0">
              <w:txbxContent>
                <w:p>
                  <w:pPr>
                    <w:spacing w:line="235" w:lineRule="auto" w:before="79"/>
                    <w:ind w:left="10" w:right="748" w:firstLine="0"/>
                    <w:jc w:val="both"/>
                    <w:rPr>
                      <w:sz w:val="32"/>
                    </w:rPr>
                  </w:pPr>
                  <w:r>
                    <w:rPr>
                      <w:sz w:val="32"/>
                    </w:rPr>
                    <w:t>increase the purchase of fish eggs and ehance the human capital through specialized trainings to the fishermen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227.789993pt;width:98.35pt;height:39.6pt;mso-position-horizontal-relative:page;mso-position-vertical-relative:page;z-index:-33856" type="#_x0000_t202" filled="false" stroked="false">
            <v:textbox inset="0,0,0,0">
              <w:txbxContent>
                <w:p>
                  <w:pPr>
                    <w:spacing w:before="205"/>
                    <w:ind w:left="367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Firewood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227.789993pt;width:364.7pt;height:39.6pt;mso-position-horizontal-relative:page;mso-position-vertical-relative:page;z-index:-33832" type="#_x0000_t202" filled="false" stroked="false">
            <v:textbox inset="0,0,0,0">
              <w:txbxContent>
                <w:p>
                  <w:pPr>
                    <w:spacing w:line="387" w:lineRule="exact" w:before="13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improve the management and productivity of the</w:t>
                  </w:r>
                </w:p>
                <w:p>
                  <w:pPr>
                    <w:spacing w:line="387" w:lineRule="exact" w:before="0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forests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06001pt;margin-top:267.359985pt;width:103.45pt;height:111.8pt;mso-position-horizontal-relative:page;mso-position-vertical-relative:page;z-index:-3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191"/>
                    <w:ind w:left="631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Kenya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949997pt;margin-top:267.359985pt;width:111.5pt;height:28.1pt;mso-position-horizontal-relative:page;mso-position-vertical-relative:page;z-index:-33784" type="#_x0000_t202" filled="false" stroked="false">
            <v:textbox inset="0,0,0,0">
              <w:txbxContent>
                <w:p>
                  <w:pPr>
                    <w:spacing w:before="90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2009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267.359985pt;width:98.35pt;height:28.1pt;mso-position-horizontal-relative:page;mso-position-vertical-relative:page;z-index:-33760" type="#_x0000_t202" filled="false" stroked="false">
            <v:textbox inset="0,0,0,0">
              <w:txbxContent>
                <w:p>
                  <w:pPr>
                    <w:spacing w:before="90"/>
                    <w:ind w:left="290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Sugarcane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267.359985pt;width:364.7pt;height:28.1pt;mso-position-horizontal-relative:page;mso-position-vertical-relative:page;z-index:-33736" type="#_x0000_t202" filled="false" stroked="false">
            <v:textbox inset="0,0,0,0">
              <w:txbxContent>
                <w:p>
                  <w:pPr>
                    <w:spacing w:before="90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increase the number of the extension agents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49997pt;margin-top:295.440002pt;width:111.5pt;height:28.1pt;mso-position-horizontal-relative:page;mso-position-vertical-relative:page;z-index:-33712" type="#_x0000_t202" filled="false" stroked="false">
            <v:textbox inset="0,0,0,0">
              <w:txbxContent>
                <w:p>
                  <w:pPr>
                    <w:spacing w:before="90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2009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295.440002pt;width:98.35pt;height:28.1pt;mso-position-horizontal-relative:page;mso-position-vertical-relative:page;z-index:-33688" type="#_x0000_t202" filled="false" stroked="false">
            <v:textbox inset="0,0,0,0">
              <w:txbxContent>
                <w:p>
                  <w:pPr>
                    <w:spacing w:before="90"/>
                    <w:ind w:left="540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Cotton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295.440002pt;width:364.7pt;height:28.1pt;mso-position-horizontal-relative:page;mso-position-vertical-relative:page;z-index:-33664" type="#_x0000_t202" filled="false" stroked="false">
            <v:textbox inset="0,0,0,0">
              <w:txbxContent>
                <w:p>
                  <w:pPr>
                    <w:spacing w:before="90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increase the use of HQ seeds through subsidies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49997pt;margin-top:323.510010pt;width:111.5pt;height:55.65pt;mso-position-horizontal-relative:page;mso-position-vertical-relative:page;z-index:-336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2009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323.510010pt;width:98.35pt;height:55.65pt;mso-position-horizontal-relative:page;mso-position-vertical-relative:page;z-index:-336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509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Mango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323.510010pt;width:364.7pt;height:55.65pt;mso-position-horizontal-relative:page;mso-position-vertical-relative:page;z-index:-33592" type="#_x0000_t202" filled="false" stroked="false">
            <v:textbox inset="0,0,0,0">
              <w:txbxContent>
                <w:p>
                  <w:pPr>
                    <w:spacing w:line="235" w:lineRule="auto" w:before="180"/>
                    <w:ind w:left="10" w:right="601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establishment of producer marketing organizations (collective marketing) - input at lower prices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06001pt;margin-top:379.160004pt;width:103.45pt;height:19.650pt;mso-position-horizontal-relative:page;mso-position-vertical-relative:page;z-index:-33568" type="#_x0000_t202" filled="false" stroked="false">
            <v:textbox inset="0,0,0,0">
              <w:txbxContent>
                <w:p>
                  <w:pPr>
                    <w:spacing w:line="387" w:lineRule="exact" w:before="6"/>
                    <w:ind w:left="547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Nigeria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49997pt;margin-top:379.160004pt;width:111.5pt;height:19.650pt;mso-position-horizontal-relative:page;mso-position-vertical-relative:page;z-index:-33544" type="#_x0000_t202" filled="false" stroked="false">
            <v:textbox inset="0,0,0,0">
              <w:txbxContent>
                <w:p>
                  <w:pPr>
                    <w:spacing w:line="387" w:lineRule="exact" w:before="6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379.160004pt;width:98.35pt;height:19.650pt;mso-position-horizontal-relative:page;mso-position-vertical-relative:page;z-index:-33520" type="#_x0000_t202" filled="false" stroked="false">
            <v:textbox inset="0,0,0,0">
              <w:txbxContent>
                <w:p>
                  <w:pPr>
                    <w:spacing w:line="387" w:lineRule="exact" w:before="6"/>
                    <w:ind w:left="449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Cassava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379.160004pt;width:364.7pt;height:19.650pt;mso-position-horizontal-relative:page;mso-position-vertical-relative:page;z-index:-33496" type="#_x0000_t202" filled="false" stroked="false">
            <v:textbox inset="0,0,0,0">
              <w:txbxContent>
                <w:p>
                  <w:pPr>
                    <w:spacing w:line="387" w:lineRule="exact" w:before="6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Baseline 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06001pt;margin-top:398.809998pt;width:103.45pt;height:28.1pt;mso-position-horizontal-relative:page;mso-position-vertical-relative:page;z-index:-33472" type="#_x0000_t202" filled="false" stroked="false">
            <v:textbox inset="0,0,0,0">
              <w:txbxContent>
                <w:p>
                  <w:pPr>
                    <w:spacing w:before="90"/>
                    <w:ind w:left="499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Ecuador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49997pt;margin-top:398.809998pt;width:111.5pt;height:28.1pt;mso-position-horizontal-relative:page;mso-position-vertical-relative:page;z-index:-33448" type="#_x0000_t202" filled="false" stroked="false">
            <v:textbox inset="0,0,0,0">
              <w:txbxContent>
                <w:p>
                  <w:pPr>
                    <w:spacing w:before="90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398.809998pt;width:98.35pt;height:28.1pt;mso-position-horizontal-relative:page;mso-position-vertical-relative:page;z-index:-33424" type="#_x0000_t202" filled="false" stroked="false">
            <v:textbox inset="0,0,0,0">
              <w:txbxContent>
                <w:p>
                  <w:pPr>
                    <w:spacing w:before="90"/>
                    <w:ind w:left="410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Bananas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398.809998pt;width:364.7pt;height:28.1pt;mso-position-horizontal-relative:page;mso-position-vertical-relative:page;z-index:-33400" type="#_x0000_t202" filled="false" stroked="false">
            <v:textbox inset="0,0,0,0">
              <w:txbxContent>
                <w:p>
                  <w:pPr>
                    <w:spacing w:before="90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Conventional scenario / Organic scenario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06001pt;margin-top:426.880005pt;width:103.45pt;height:88.65pt;mso-position-horizontal-relative:page;mso-position-vertical-relative:page;z-index:-3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684" w:right="684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Syria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949997pt;margin-top:426.880005pt;width:111.5pt;height:88.65pt;mso-position-horizontal-relative:page;mso-position-vertical-relative:page;z-index:-33352" type="#_x0000_t202" filled="false" stroked="false">
            <v:textbox inset="0,0,0,0">
              <w:txbxContent>
                <w:p>
                  <w:pPr>
                    <w:spacing w:before="6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2010</w:t>
                  </w:r>
                </w:p>
                <w:p>
                  <w:pPr>
                    <w:spacing w:before="103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2010</w:t>
                  </w:r>
                </w:p>
                <w:p>
                  <w:pPr>
                    <w:spacing w:before="103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2010</w:t>
                  </w:r>
                </w:p>
                <w:p>
                  <w:pPr>
                    <w:spacing w:line="386" w:lineRule="exact" w:before="2"/>
                    <w:ind w:left="770" w:right="770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426.880005pt;width:98.35pt;height:19.7pt;mso-position-horizontal-relative:page;mso-position-vertical-relative:page;z-index:-33328" type="#_x0000_t202" filled="false" stroked="false">
            <v:textbox inset="0,0,0,0">
              <w:txbxContent>
                <w:p>
                  <w:pPr>
                    <w:spacing w:line="387" w:lineRule="exact" w:before="6"/>
                    <w:ind w:left="410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Fisheries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426.880005pt;width:364.7pt;height:19.7pt;mso-position-horizontal-relative:page;mso-position-vertical-relative:page;z-index:-33304" type="#_x0000_t202" filled="false" stroked="false">
            <v:textbox inset="0,0,0,0">
              <w:txbxContent>
                <w:p>
                  <w:pPr>
                    <w:spacing w:line="387" w:lineRule="exact" w:before="6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no policies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446.536987pt;width:98.35pt;height:29.7pt;mso-position-horizontal-relative:page;mso-position-vertical-relative:page;z-index:-33280" type="#_x0000_t202" filled="false" stroked="false">
            <v:textbox inset="0,0,0,0">
              <w:txbxContent>
                <w:p>
                  <w:pPr>
                    <w:spacing w:before="107"/>
                    <w:ind w:left="540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Cotton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446.536987pt;width:364.7pt;height:29.7pt;mso-position-horizontal-relative:page;mso-position-vertical-relative:page;z-index:-33256" type="#_x0000_t202" filled="false" stroked="false">
            <v:textbox inset="0,0,0,0">
              <w:txbxContent>
                <w:p>
                  <w:pPr>
                    <w:spacing w:before="107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re-introduction of the cotton seeds in the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476.214996pt;width:98.35pt;height:19.7pt;mso-position-horizontal-relative:page;mso-position-vertical-relative:page;z-index:-33232" type="#_x0000_t202" filled="false" stroked="false">
            <v:textbox inset="0,0,0,0">
              <w:txbxContent>
                <w:p>
                  <w:pPr>
                    <w:spacing w:line="386" w:lineRule="exact" w:before="6"/>
                    <w:ind w:left="401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Potatoes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476.214996pt;width:364.7pt;height:19.7pt;mso-position-horizontal-relative:page;mso-position-vertical-relative:page;z-index:-33208" type="#_x0000_t202" filled="false" stroked="false">
            <v:textbox inset="0,0,0,0">
              <w:txbxContent>
                <w:p>
                  <w:pPr>
                    <w:spacing w:line="386" w:lineRule="exact" w:before="6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Baseline 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29993pt;margin-top:495.867004pt;width:98.35pt;height:19.7pt;mso-position-horizontal-relative:page;mso-position-vertical-relative:page;z-index:-33184" type="#_x0000_t202" filled="false" stroked="false">
            <v:textbox inset="0,0,0,0">
              <w:txbxContent>
                <w:p>
                  <w:pPr>
                    <w:spacing w:line="386" w:lineRule="exact" w:before="6"/>
                    <w:ind w:left="499" w:right="0" w:firstLine="0"/>
                    <w:jc w:val="lef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Haricot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5pt;margin-top:495.867004pt;width:364.7pt;height:19.7pt;mso-position-horizontal-relative:page;mso-position-vertical-relative:page;z-index:-33160" type="#_x0000_t202" filled="false" stroked="false">
            <v:textbox inset="0,0,0,0">
              <w:txbxContent>
                <w:p>
                  <w:pPr>
                    <w:spacing w:line="386" w:lineRule="exact" w:before="6"/>
                    <w:ind w:left="1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Baseline 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3136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576"/>
                  </w:pPr>
                  <w:r>
                    <w:rPr/>
                    <w:t>VCA : country examples of policy measures...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3112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group style="position:absolute;margin-left:49.215pt;margin-top:173.875pt;width:214.9pt;height:69.75pt;mso-position-horizontal-relative:page;mso-position-vertical-relative:page;z-index:-33088" coordorigin="984,3478" coordsize="4298,1395">
            <v:line style="position:absolute" from="992,4869" to="5274,4869" stroked="true" strokeweight=".375pt" strokecolor="#336666">
              <v:stroke dashstyle="solid"/>
            </v:line>
            <v:shape style="position:absolute;left:991;top:3485;width:4283;height:1380" coordorigin="992,3485" coordsize="4283,1380" path="m5274,3485l992,3485,992,4865e" filled="false" stroked="true" strokeweight=".75pt" strokecolor="#336666">
              <v:path arrowok="t"/>
              <v:stroke dashstyle="solid"/>
            </v:shape>
            <v:line style="position:absolute" from="5278,3485" to="5278,4865" stroked="true" strokeweight=".375pt" strokecolor="#336666">
              <v:stroke dashstyle="solid"/>
            </v:line>
            <v:rect style="position:absolute;left:991;top:3485;width:4283;height:1380" filled="true" fillcolor="#e7ecf5" stroked="false">
              <v:fill type="solid"/>
            </v:rect>
            <v:rect style="position:absolute;left:991;top:3485;width:4283;height:1380" filled="false" stroked="true" strokeweight=".75pt" strokecolor="#336666">
              <v:stroke dashstyle="solid"/>
            </v:rect>
            <w10:wrap type="none"/>
          </v:group>
        </w:pict>
      </w:r>
      <w:r>
        <w:rPr/>
        <w:pict>
          <v:group style="position:absolute;margin-left:284.339996pt;margin-top:276.25pt;width:98.65pt;height:97.5pt;mso-position-horizontal-relative:page;mso-position-vertical-relative:page;z-index:-33064" coordorigin="5687,5525" coordsize="1973,1950">
            <v:shape style="position:absolute;left:5716;top:5555;width:1913;height:1890" coordorigin="5717,5555" coordsize="1913,1890" path="m7629,5555l5717,5555,5717,7445,7629,5555,7629,5555xm7629,5555l7629,7445,7629,7445,7629,5555xe" filled="true" fillcolor="#ff9900" stroked="false">
              <v:path arrowok="t"/>
              <v:fill type="solid"/>
            </v:shape>
            <v:shape style="position:absolute;left:5716;top:5555;width:1913;height:1890" coordorigin="5717,5555" coordsize="1913,1890" path="m7629,5555l5717,5555,5717,7445e" filled="false" stroked="true" strokeweight="3pt" strokecolor="#ff3300">
              <v:path arrowok="t"/>
              <v:stroke dashstyle="solid"/>
            </v:shape>
            <v:line style="position:absolute" from="7644,5555" to="7644,7445" stroked="true" strokeweight="1.5pt" strokecolor="#ff3300">
              <v:stroke dashstyle="solid"/>
            </v:line>
            <v:rect style="position:absolute;left:5716;top:5555;width:1913;height:1890" filled="true" fillcolor="#ff9900" stroked="false">
              <v:fill type="solid"/>
            </v:rect>
            <v:rect style="position:absolute;left:5716;top:5555;width:1913;height:1890" filled="false" stroked="true" strokeweight="3pt" strokecolor="#ff3300">
              <v:stroke dashstyle="solid"/>
            </v:rect>
            <w10:wrap type="none"/>
          </v:group>
        </w:pict>
      </w:r>
      <w:r>
        <w:rPr/>
        <w:pict>
          <v:group style="position:absolute;margin-left:406.714996pt;margin-top:397.003998pt;width:234.15pt;height:64.25pt;mso-position-horizontal-relative:page;mso-position-vertical-relative:page;z-index:-33040" coordorigin="8134,7940" coordsize="4683,1285">
            <v:shape style="position:absolute;left:8141;top:7947;width:4668;height:1270" coordorigin="8142,7948" coordsize="4668,1270" path="m12809,7948l8142,7948,8142,9218e" filled="false" stroked="true" strokeweight=".75pt" strokecolor="#336666">
              <v:path arrowok="t"/>
              <v:stroke dashstyle="solid"/>
            </v:shape>
            <v:line style="position:absolute" from="12813,7948" to="12813,9218" stroked="true" strokeweight=".375pt" strokecolor="#336666">
              <v:stroke dashstyle="solid"/>
            </v:line>
            <v:rect style="position:absolute;left:8141;top:7947;width:4668;height:1270" filled="true" fillcolor="#dee7f1" stroked="false">
              <v:fill type="solid"/>
            </v:rect>
            <v:rect style="position:absolute;left:8141;top:7947;width:4668;height:1270" filled="false" stroked="true" strokeweight=".75pt" strokecolor="#336666">
              <v:stroke dashstyle="solid"/>
            </v:rect>
            <w10:wrap type="none"/>
          </v:group>
        </w:pict>
      </w:r>
      <w:r>
        <w:rPr/>
        <w:pict>
          <v:group style="position:absolute;margin-left:48.715pt;margin-top:416.378998pt;width:215.75pt;height:45pt;mso-position-horizontal-relative:page;mso-position-vertical-relative:page;z-index:-33016" coordorigin="974,8328" coordsize="4315,900">
            <v:shape style="position:absolute;left:978;top:8335;width:4308;height:885" coordorigin="978,8335" coordsize="4308,885" path="m978,8335l978,9220m5286,8335l5286,9220e" filled="false" stroked="true" strokeweight=".375pt" strokecolor="#336666">
              <v:path arrowok="t"/>
              <v:stroke dashstyle="solid"/>
            </v:shape>
            <v:rect style="position:absolute;left:981;top:8335;width:4300;height:885" filled="true" fillcolor="#9fb8d9" stroked="false">
              <v:fill type="solid"/>
            </v:rect>
            <v:rect style="position:absolute;left:981;top:8335;width:4300;height:885" filled="false" stroked="true" strokeweight=".75pt" strokecolor="#336666">
              <v:stroke dashstyle="solid"/>
            </v:rect>
            <w10:wrap type="none"/>
          </v:group>
        </w:pict>
      </w:r>
      <w:r>
        <w:rPr/>
        <w:pict>
          <v:group style="position:absolute;margin-left:48.34pt;margin-top:332.875pt;width:216.4pt;height:64.25pt;mso-position-horizontal-relative:page;mso-position-vertical-relative:page;z-index:-32992" coordorigin="967,6658" coordsize="4328,1285">
            <v:shape style="position:absolute;left:974;top:6665;width:4313;height:1270" coordorigin="974,6665" coordsize="4313,1270" path="m974,6665l974,7935,5287,7935,5287,7935,974,6665xm5287,6665l5287,6665,5287,7935,5287,6665xe" filled="true" fillcolor="#b9cde3" stroked="false">
              <v:path arrowok="t"/>
              <v:fill type="solid"/>
            </v:shape>
            <v:shape style="position:absolute;left:970;top:6665;width:4321;height:1274" coordorigin="971,6665" coordsize="4321,1274" path="m974,7939l5287,7939m971,6665l971,7935m5291,6665l5291,7935e" filled="false" stroked="true" strokeweight=".375pt" strokecolor="#336666">
              <v:path arrowok="t"/>
              <v:stroke dashstyle="solid"/>
            </v:shape>
            <v:rect style="position:absolute;left:974;top:6665;width:4313;height:1270" filled="true" fillcolor="#b9cde3" stroked="false">
              <v:fill type="solid"/>
            </v:rect>
            <v:rect style="position:absolute;left:974;top:6665;width:4313;height:1270" filled="false" stroked="true" strokeweight=".75pt" strokecolor="#336666">
              <v:stroke dashstyle="solid"/>
            </v:rect>
            <w10:wrap type="none"/>
          </v:group>
        </w:pict>
      </w:r>
      <w:r>
        <w:rPr/>
        <w:pict>
          <v:group style="position:absolute;margin-left:409.214996pt;margin-top:332.625pt;width:230.9pt;height:45pt;mso-position-horizontal-relative:page;mso-position-vertical-relative:page;z-index:-32968" coordorigin="8184,6653" coordsize="4618,900">
            <v:shape style="position:absolute;left:8191;top:6660;width:4603;height:885" coordorigin="8192,6660" coordsize="4603,885" path="m8192,6660l8192,7545,12794,7545,8192,6660xe" filled="true" fillcolor="#cad9eb" stroked="false">
              <v:path arrowok="t"/>
              <v:fill type="solid"/>
            </v:shape>
            <v:shape style="position:absolute;left:8188;top:6660;width:4610;height:889" coordorigin="8188,6660" coordsize="4610,889" path="m8192,7549l12794,7549m8188,6660l8188,7545m12798,6660l12798,7545e" filled="false" stroked="true" strokeweight=".375pt" strokecolor="#336666">
              <v:path arrowok="t"/>
              <v:stroke dashstyle="solid"/>
            </v:shape>
            <v:rect style="position:absolute;left:8191;top:6660;width:4603;height:885" filled="true" fillcolor="#cad9eb" stroked="false">
              <v:fill type="solid"/>
            </v:rect>
            <v:rect style="position:absolute;left:8191;top:6660;width:4603;height:885" filled="false" stroked="true" strokeweight=".75pt" strokecolor="#336666">
              <v:stroke dashstyle="solid"/>
            </v:rect>
            <w10:wrap type="none"/>
          </v:group>
        </w:pict>
      </w:r>
      <w:r>
        <w:rPr/>
        <w:pict>
          <v:group style="position:absolute;margin-left:47.965pt;margin-top:262.125pt;width:216.9pt;height:45pt;mso-position-horizontal-relative:page;mso-position-vertical-relative:page;z-index:-32944" coordorigin="959,5243" coordsize="4338,900">
            <v:shape style="position:absolute;left:966;top:5250;width:4323;height:885" coordorigin="967,5250" coordsize="4323,885" path="m5289,5250l967,5250,967,6135,5289,5250xe" filled="true" fillcolor="#cad9eb" stroked="false">
              <v:path arrowok="t"/>
              <v:fill type="solid"/>
            </v:shape>
            <v:shape style="position:absolute;left:966;top:5250;width:4323;height:885" coordorigin="967,5250" coordsize="4323,885" path="m5289,5250l967,5250,967,6135e" filled="false" stroked="true" strokeweight=".75pt" strokecolor="#336666">
              <v:path arrowok="t"/>
              <v:stroke dashstyle="solid"/>
            </v:shape>
            <v:line style="position:absolute" from="5293,5250" to="5293,6135" stroked="true" strokeweight=".375pt" strokecolor="#336666">
              <v:stroke dashstyle="solid"/>
            </v:line>
            <v:rect style="position:absolute;left:966;top:5250;width:4323;height:885" filled="true" fillcolor="#cad9eb" stroked="false">
              <v:fill type="solid"/>
            </v:rect>
            <v:rect style="position:absolute;left:966;top:5250;width:4323;height:885" filled="false" stroked="true" strokeweight=".75pt" strokecolor="#336666">
              <v:stroke dashstyle="solid"/>
            </v:rect>
            <w10:wrap type="none"/>
          </v:group>
        </w:pict>
      </w:r>
      <w:r>
        <w:rPr/>
        <w:pict>
          <v:group style="position:absolute;margin-left:408.584991pt;margin-top:254.755005pt;width:231.4pt;height:63.25pt;mso-position-horizontal-relative:page;mso-position-vertical-relative:page;z-index:-32920" coordorigin="8172,5095" coordsize="4628,1265">
            <v:shape style="position:absolute;left:8179;top:5102;width:4613;height:1250" coordorigin="8179,5103" coordsize="4613,1250" path="m12792,5103l8179,5103,8179,6353,12792,5103xe" filled="true" fillcolor="#b9cde3" stroked="false">
              <v:path arrowok="t"/>
              <v:fill type="solid"/>
            </v:shape>
            <v:shape style="position:absolute;left:8179;top:5102;width:4613;height:1250" coordorigin="8179,5103" coordsize="4613,1250" path="m12792,5103l8179,5103,8179,6353e" filled="false" stroked="true" strokeweight=".75pt" strokecolor="#336666">
              <v:path arrowok="t"/>
              <v:stroke dashstyle="solid"/>
            </v:shape>
            <v:line style="position:absolute" from="12796,5103" to="12796,6353" stroked="true" strokeweight=".375pt" strokecolor="#336666">
              <v:stroke dashstyle="solid"/>
            </v:line>
            <v:rect style="position:absolute;left:8179;top:5102;width:4613;height:1250" filled="true" fillcolor="#b9cde3" stroked="false">
              <v:fill type="solid"/>
            </v:rect>
            <v:rect style="position:absolute;left:8179;top:5102;width:4613;height:1250" filled="false" stroked="true" strokeweight=".75pt" strokecolor="#336666">
              <v:stroke dashstyle="solid"/>
            </v:rect>
            <w10:wrap type="none"/>
          </v:group>
        </w:pict>
      </w:r>
      <w:r>
        <w:rPr/>
        <w:pict>
          <v:group style="position:absolute;margin-left:410.834991pt;margin-top:178.130005pt;width:228.15pt;height:63.15pt;mso-position-horizontal-relative:page;mso-position-vertical-relative:page;z-index:-32896" coordorigin="8217,3563" coordsize="4563,1263">
            <v:shape style="position:absolute;left:8224;top:3570;width:4548;height:1248" coordorigin="8224,3570" coordsize="4548,1248" path="m8224,3570l8224,4818,12772,4818,8224,3570xe" filled="true" fillcolor="#9fb8d9" stroked="false">
              <v:path arrowok="t"/>
              <v:fill type="solid"/>
            </v:shape>
            <v:shape style="position:absolute;left:8220;top:3570;width:4552;height:1252" coordorigin="8220,3570" coordsize="4552,1252" path="m8224,4821l12772,4821m8220,3570l8220,4818e" filled="false" stroked="true" strokeweight=".375pt" strokecolor="#336666">
              <v:path arrowok="t"/>
              <v:stroke dashstyle="solid"/>
            </v:shape>
            <v:line style="position:absolute" from="12776,3570" to="12776,4818" stroked="true" strokeweight=".375pt" strokecolor="#336666">
              <v:stroke dashstyle="solid"/>
            </v:line>
            <v:rect style="position:absolute;left:8224;top:3570;width:4548;height:1248" filled="true" fillcolor="#9fb8d9" stroked="false">
              <v:fill type="solid"/>
            </v:rect>
            <v:rect style="position:absolute;left:8224;top:3570;width:4548;height:1248" filled="false" stroked="true" strokeweight=".75pt" strokecolor="#336666">
              <v:stroke dashstyle="solid"/>
            </v:rect>
            <w10:wrap type="none"/>
          </v:group>
        </w:pict>
      </w:r>
      <w:r>
        <w:rPr/>
        <w:pict>
          <v:shape style="position:absolute;margin-left:25.784pt;margin-top:85.172363pt;width:673.7pt;height:50.4pt;mso-position-horizontal-relative:page;mso-position-vertical-relative:page;z-index:-32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251" w:val="left" w:leader="none"/>
                    </w:tabs>
                    <w:spacing w:line="237" w:lineRule="auto" w:before="25"/>
                    <w:ind w:left="20" w:right="17"/>
                    <w:rPr>
                      <w:rFonts w:ascii="Verdana"/>
                    </w:rPr>
                  </w:pPr>
                  <w:r>
                    <w:rPr>
                      <w:rFonts w:ascii="Verdana"/>
                      <w:color w:val="000040"/>
                    </w:rPr>
                    <w:t>Limits: Accounting framework, partial, comparative static</w:t>
                  </w:r>
                  <w:r>
                    <w:rPr>
                      <w:rFonts w:ascii="Verdana"/>
                      <w:color w:val="000040"/>
                      <w:spacing w:val="-44"/>
                    </w:rPr>
                    <w:t> </w:t>
                  </w:r>
                  <w:r>
                    <w:rPr>
                      <w:rFonts w:ascii="Verdana"/>
                      <w:color w:val="000040"/>
                    </w:rPr>
                    <w:t>analyses </w:t>
                  </w:r>
                  <w:r>
                    <w:rPr>
                      <w:rFonts w:ascii="Verdana"/>
                      <w:color w:val="000040"/>
                      <w:spacing w:val="-8"/>
                    </w:rPr>
                    <w:t>only.</w:t>
                    <w:tab/>
                  </w:r>
                  <w:r>
                    <w:rPr>
                      <w:rFonts w:ascii="Verdana"/>
                      <w:color w:val="000040"/>
                    </w:rPr>
                    <w:t>Complementarities: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09pt;margin-top:416.753998pt;width:215pt;height:44.25pt;mso-position-horizontal-relative:page;mso-position-vertical-relative:page;z-index:-32848" type="#_x0000_t202" filled="false" stroked="false">
            <v:textbox inset="0,0,0,0">
              <w:txbxContent>
                <w:p>
                  <w:pPr>
                    <w:spacing w:line="237" w:lineRule="auto" w:before="51"/>
                    <w:ind w:left="521" w:right="185" w:hanging="420"/>
                    <w:jc w:val="left"/>
                    <w:rPr>
                      <w:rFonts w:ascii="Verdana"/>
                      <w:b/>
                      <w:sz w:val="32"/>
                    </w:rPr>
                  </w:pPr>
                  <w:r>
                    <w:rPr>
                      <w:rFonts w:ascii="Verdana"/>
                      <w:b/>
                      <w:color w:val="000040"/>
                      <w:sz w:val="32"/>
                    </w:rPr>
                    <w:t>4.Computable General Equilibrium (CGE)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089996pt;margin-top:397.378998pt;width:233.4pt;height:63.5pt;mso-position-horizontal-relative:page;mso-position-vertical-relative:page;z-index:-32824" type="#_x0000_t202" filled="false" stroked="false">
            <v:textbox inset="0,0,0,0">
              <w:txbxContent>
                <w:p>
                  <w:pPr>
                    <w:spacing w:line="237" w:lineRule="auto" w:before="51"/>
                    <w:ind w:left="523" w:right="471" w:hanging="421"/>
                    <w:jc w:val="left"/>
                    <w:rPr>
                      <w:rFonts w:ascii="Verdana"/>
                      <w:b/>
                      <w:sz w:val="32"/>
                    </w:rPr>
                  </w:pPr>
                  <w:r>
                    <w:rPr>
                      <w:rFonts w:ascii="Verdana"/>
                      <w:b/>
                      <w:color w:val="000040"/>
                      <w:sz w:val="32"/>
                    </w:rPr>
                    <w:t>8. Macro-micro integrated approach (Extended CGE)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89996pt;margin-top:333pt;width:230.15pt;height:44.25pt;mso-position-horizontal-relative:page;mso-position-vertical-relative:page;z-index:-32800" type="#_x0000_t202" filled="false" stroked="false">
            <v:textbox inset="0,0,0,0">
              <w:txbxContent>
                <w:p>
                  <w:pPr>
                    <w:spacing w:line="237" w:lineRule="auto" w:before="50"/>
                    <w:ind w:left="523" w:right="189" w:hanging="420"/>
                    <w:jc w:val="left"/>
                    <w:rPr>
                      <w:rFonts w:ascii="Verdana"/>
                      <w:b/>
                      <w:sz w:val="32"/>
                    </w:rPr>
                  </w:pPr>
                  <w:r>
                    <w:rPr>
                      <w:rFonts w:ascii="Verdana"/>
                      <w:b/>
                      <w:color w:val="000040"/>
                      <w:sz w:val="32"/>
                    </w:rPr>
                    <w:t>7. Social Accounting Matrix (SAM) multipl.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715pt;margin-top:333.25pt;width:215.65pt;height:63.5pt;mso-position-horizontal-relative:page;mso-position-vertical-relative:page;z-index:-32776" type="#_x0000_t202" filled="false" stroked="false">
            <v:textbox inset="0,0,0,0">
              <w:txbxContent>
                <w:p>
                  <w:pPr>
                    <w:spacing w:line="237" w:lineRule="auto" w:before="51"/>
                    <w:ind w:left="521" w:right="353" w:hanging="420"/>
                    <w:jc w:val="left"/>
                    <w:rPr>
                      <w:rFonts w:ascii="Verdana"/>
                      <w:b/>
                      <w:sz w:val="32"/>
                    </w:rPr>
                  </w:pPr>
                  <w:r>
                    <w:rPr>
                      <w:rFonts w:ascii="Verdana"/>
                      <w:b/>
                      <w:color w:val="000040"/>
                      <w:sz w:val="32"/>
                    </w:rPr>
                    <w:t>3. Multi-Market equilibrium Models (MMM)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839996pt;margin-top:277.75pt;width:95.65pt;height:94.5pt;mso-position-horizontal-relative:page;mso-position-vertical-relative:page;z-index:-32752" type="#_x0000_t202" filled="false" stroked="false">
            <v:textbox inset="0,0,0,0">
              <w:txbxContent>
                <w:p>
                  <w:pPr>
                    <w:spacing w:line="237" w:lineRule="auto" w:before="51"/>
                    <w:ind w:left="134" w:right="132" w:firstLine="283"/>
                    <w:jc w:val="both"/>
                    <w:rPr>
                      <w:rFonts w:ascii="Verdana"/>
                      <w:b/>
                      <w:sz w:val="36"/>
                    </w:rPr>
                  </w:pPr>
                  <w:r>
                    <w:rPr>
                      <w:rFonts w:ascii="Verdana"/>
                      <w:b/>
                      <w:color w:val="000040"/>
                      <w:sz w:val="36"/>
                    </w:rPr>
                    <w:t>Policy impact analysis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34pt;margin-top:262.5pt;width:216.15pt;height:44.25pt;mso-position-horizontal-relative:page;mso-position-vertical-relative:page;z-index:-32728" type="#_x0000_t202" filled="false" stroked="false">
            <v:textbox inset="0,0,0,0">
              <w:txbxContent>
                <w:p>
                  <w:pPr>
                    <w:spacing w:line="237" w:lineRule="auto" w:before="50"/>
                    <w:ind w:left="521" w:right="0" w:hanging="420"/>
                    <w:jc w:val="left"/>
                    <w:rPr>
                      <w:rFonts w:ascii="Verdana"/>
                      <w:b/>
                      <w:sz w:val="32"/>
                    </w:rPr>
                  </w:pPr>
                  <w:r>
                    <w:rPr>
                      <w:rFonts w:ascii="Verdana"/>
                      <w:b/>
                      <w:color w:val="000040"/>
                      <w:sz w:val="32"/>
                    </w:rPr>
                    <w:t>2. Partial Equilibrium Analysis (PEA)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55.130005pt;width:230.65pt;height:62.5pt;mso-position-horizontal-relative:page;mso-position-vertical-relative:page;z-index:-32704" type="#_x0000_t202" filled="false" stroked="false">
            <v:textbox inset="0,0,0,0">
              <w:txbxContent>
                <w:p>
                  <w:pPr>
                    <w:spacing w:line="237" w:lineRule="auto" w:before="50"/>
                    <w:ind w:left="523" w:right="291" w:hanging="420"/>
                    <w:jc w:val="left"/>
                    <w:rPr>
                      <w:rFonts w:ascii="Verdana"/>
                      <w:b/>
                      <w:sz w:val="32"/>
                    </w:rPr>
                  </w:pPr>
                  <w:r>
                    <w:rPr>
                      <w:rFonts w:ascii="Verdana"/>
                      <w:b/>
                      <w:color w:val="000040"/>
                      <w:sz w:val="32"/>
                    </w:rPr>
                    <w:t>6. Accounting chain frameworks (Value Chain Analysis- VCA)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209991pt;margin-top:178.505005pt;width:227.4pt;height:62.4pt;mso-position-horizontal-relative:page;mso-position-vertical-relative:page;z-index:-32680" type="#_x0000_t202" filled="false" stroked="false">
            <v:textbox inset="0,0,0,0">
              <w:txbxContent>
                <w:p>
                  <w:pPr>
                    <w:spacing w:line="237" w:lineRule="auto" w:before="49"/>
                    <w:ind w:left="523" w:right="261" w:hanging="421"/>
                    <w:jc w:val="left"/>
                    <w:rPr>
                      <w:rFonts w:ascii="Verdana"/>
                      <w:b/>
                      <w:sz w:val="32"/>
                    </w:rPr>
                  </w:pPr>
                  <w:r>
                    <w:rPr>
                      <w:rFonts w:ascii="Verdana"/>
                      <w:b/>
                      <w:color w:val="000040"/>
                      <w:sz w:val="32"/>
                    </w:rPr>
                    <w:t>5. Multi-period of Cost- Benefit Analysis (CBA)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9pt;margin-top:174.25pt;width:214.15pt;height:69pt;mso-position-horizontal-relative:page;mso-position-vertical-relative:page;z-index:-32656" type="#_x0000_t202" filled="false" stroked="false">
            <v:textbox inset="0,0,0,0">
              <w:txbxContent>
                <w:p>
                  <w:pPr>
                    <w:spacing w:line="237" w:lineRule="auto" w:before="50"/>
                    <w:ind w:left="521" w:right="0" w:hanging="420"/>
                    <w:jc w:val="left"/>
                    <w:rPr>
                      <w:rFonts w:ascii="Verdana"/>
                      <w:b/>
                      <w:sz w:val="32"/>
                    </w:rPr>
                  </w:pPr>
                  <w:r>
                    <w:rPr>
                      <w:rFonts w:ascii="Verdana"/>
                      <w:b/>
                      <w:color w:val="000040"/>
                      <w:sz w:val="32"/>
                    </w:rPr>
                    <w:t>1. Micro-accounting approaches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2632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379"/>
                  </w:pPr>
                  <w:r>
                    <w:rPr/>
                    <w:t>VCA for policy making: limits and complementarities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2608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shape style="position:absolute;margin-left:167.789993pt;margin-top:192.591995pt;width:321.2pt;height:90pt;mso-position-horizontal-relative:page;mso-position-vertical-relative:page;z-index:-32584" type="#_x0000_t202" filled="false" stroked="false">
            <v:textbox inset="0,0,0,0">
              <w:txbxContent>
                <w:p>
                  <w:pPr>
                    <w:spacing w:line="1800" w:lineRule="exact" w:before="0"/>
                    <w:ind w:left="20" w:right="0" w:firstLine="0"/>
                    <w:jc w:val="left"/>
                    <w:rPr>
                      <w:sz w:val="176"/>
                    </w:rPr>
                  </w:pPr>
                  <w:r>
                    <w:rPr>
                      <w:sz w:val="120"/>
                    </w:rPr>
                    <w:t>THANK </w:t>
                  </w:r>
                  <w:r>
                    <w:rPr>
                      <w:spacing w:val="-10"/>
                      <w:sz w:val="120"/>
                    </w:rPr>
                    <w:t>YOU</w:t>
                  </w:r>
                  <w:r>
                    <w:rPr>
                      <w:spacing w:val="-10"/>
                      <w:sz w:val="176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2560" type="#_x0000_t202" filled="false" stroked="false">
            <v:textbox inset="0,0,0,0">
              <w:txbxContent>
                <w:p>
                  <w:pPr>
                    <w:spacing w:before="12"/>
                    <w:ind w:left="6002" w:right="6102" w:firstLine="0"/>
                    <w:jc w:val="center"/>
                    <w:rPr>
                      <w:sz w:val="48"/>
                    </w:rPr>
                  </w:pPr>
                  <w:r>
                    <w:rPr>
                      <w:sz w:val="48"/>
                    </w:rPr>
                    <w:t>The End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2536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rect style="position:absolute;margin-left:69.91555pt;margin-top:84.052719pt;width:570.834309pt;height:429.423266pt;mso-position-horizontal-relative:page;mso-position-vertical-relative:page;z-index:-32512" filled="false" stroked="true" strokeweight="2.062244pt" strokecolor="#385d89">
            <v:stroke dashstyle="solid"/>
            <w10:wrap type="none"/>
          </v:rect>
        </w:pict>
      </w:r>
      <w:r>
        <w:rPr/>
        <w:pict>
          <v:group style="position:absolute;margin-left:116.526184pt;margin-top:109.38327pt;width:472.2pt;height:107.4pt;mso-position-horizontal-relative:page;mso-position-vertical-relative:page;z-index:-32488" coordorigin="2331,2188" coordsize="9444,2148">
            <v:shape style="position:absolute;left:4449;top:2201;width:7311;height:843" coordorigin="4450,2202" coordsize="7311,843" path="m11760,2202l10211,2202,5853,2202,4450,2202,4450,3044,5853,3044,7880,3044,10211,3044,11760,3044,11760,2202e" filled="true" fillcolor="#4f81bc" stroked="false">
              <v:path arrowok="t"/>
              <v:fill type="solid"/>
            </v:shape>
            <v:rect style="position:absolute;left:2343;top:3043;width:2106;height:436" filled="true" fillcolor="#b1b1b1" stroked="false">
              <v:fill type="solid"/>
            </v:rect>
            <v:shape style="position:absolute;left:4449;top:3043;width:7311;height:436" coordorigin="4450,3044" coordsize="7311,436" path="m11760,3044l10211,3044,7880,3044,5853,3044,4450,3044,4450,3479,5853,3479,7880,3479,10211,3479,11760,3479,11760,3044e" filled="true" fillcolor="#dddddd" stroked="false">
              <v:path arrowok="t"/>
              <v:fill type="solid"/>
            </v:shape>
            <v:rect style="position:absolute;left:2343;top:3478;width:2106;height:421" filled="true" fillcolor="#b1b1b1" stroked="false">
              <v:fill type="solid"/>
            </v:rect>
            <v:shape style="position:absolute;left:4449;top:3478;width:5762;height:421" coordorigin="4450,3479" coordsize="5762,421" path="m10211,3479l7880,3479,5853,3479,4450,3479,4450,3900,5853,3900,7880,3900,10211,3900,10211,3479e" filled="true" fillcolor="#d9d9d9" stroked="false">
              <v:path arrowok="t"/>
              <v:fill type="solid"/>
            </v:shape>
            <v:rect style="position:absolute;left:10210;top:3478;width:1550;height:421" filled="true" fillcolor="#dddddd" stroked="false">
              <v:fill type="solid"/>
            </v:rect>
            <v:rect style="position:absolute;left:2343;top:3899;width:2106;height:421" filled="true" fillcolor="#b1b1b1" stroked="false">
              <v:fill type="solid"/>
            </v:rect>
            <v:shape style="position:absolute;left:4449;top:3899;width:7311;height:421" coordorigin="4450,3900" coordsize="7311,421" path="m11760,3900l10211,3900,7880,3900,5853,3900,4450,3900,4450,4321,5853,4321,7880,4321,10211,4321,11760,4321,11760,3900e" filled="true" fillcolor="#dddddd" stroked="false">
              <v:path arrowok="t"/>
              <v:fill type="solid"/>
            </v:shape>
            <v:shape style="position:absolute;left:1093;top:2124;width:8955;height:2295" coordorigin="1093,2124" coordsize="8955,2295" path="m4450,2188l4450,4335m5853,2188l5853,4335m7880,2707l7880,4335m10211,2188l10211,4335m5827,2735l10237,2735m2331,3044l10237,3044m2331,3479l10237,3479m2331,3900l10237,3900e" filled="false" stroked="true" strokeweight="2.727786pt" strokecolor="#ffffff">
              <v:path arrowok="t"/>
              <v:stroke dashstyle="solid"/>
            </v:shape>
            <v:shape style="position:absolute;left:1093;top:2124;width:10695;height:2295" coordorigin="1093,2124" coordsize="10695,2295" path="m2344,2188l2344,4335m11760,2188l11760,4335m2331,2202l11774,2202m2331,4321l11774,4321e" filled="false" stroked="true" strokeweight="1.363893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16.526184pt;margin-top:252.608551pt;width:472.2pt;height:102.45pt;mso-position-horizontal-relative:page;mso-position-vertical-relative:page;z-index:-32464" coordorigin="2331,5052" coordsize="9444,2049">
            <v:shape style="position:absolute;left:4449;top:5066;width:7311;height:744" coordorigin="4450,5066" coordsize="7311,744" path="m11760,5066l10211,5066,5853,5066,4450,5066,4450,5810,5853,5810,7880,5810,10211,5810,11760,5810,11760,5066e" filled="true" fillcolor="#4f81bc" stroked="false">
              <v:path arrowok="t"/>
              <v:fill type="solid"/>
            </v:shape>
            <v:rect style="position:absolute;left:2343;top:5809;width:2106;height:421" filled="true" fillcolor="#b1b1b1" stroked="false">
              <v:fill type="solid"/>
            </v:rect>
            <v:shape style="position:absolute;left:4449;top:5809;width:7311;height:422" coordorigin="4450,5810" coordsize="7311,422" path="m11760,5810l10211,5810,7880,5810,5853,5810,4450,5810,4450,6231,5853,6231,7880,6231,10211,6231,11760,6231,11760,5810e" filled="true" fillcolor="#dddddd" stroked="false">
              <v:path arrowok="t"/>
              <v:fill type="solid"/>
            </v:shape>
            <v:rect style="position:absolute;left:2343;top:6230;width:2106;height:436" filled="true" fillcolor="#b1b1b1" stroked="false">
              <v:fill type="solid"/>
            </v:rect>
            <v:shape style="position:absolute;left:4449;top:6231;width:5762;height:436" coordorigin="4450,6231" coordsize="5762,436" path="m10211,6231l7880,6231,5853,6231,4450,6231,4450,6666,5853,6666,7880,6666,10211,6666,10211,6231e" filled="true" fillcolor="#d9d9d9" stroked="false">
              <v:path arrowok="t"/>
              <v:fill type="solid"/>
            </v:shape>
            <v:rect style="position:absolute;left:10210;top:6230;width:1550;height:436" filled="true" fillcolor="#dddddd" stroked="false">
              <v:fill type="solid"/>
            </v:rect>
            <v:rect style="position:absolute;left:2343;top:6666;width:2106;height:421" filled="true" fillcolor="#b1b1b1" stroked="false">
              <v:fill type="solid"/>
            </v:rect>
            <v:shape style="position:absolute;left:4449;top:6666;width:7311;height:422" coordorigin="4450,6666" coordsize="7311,422" path="m11760,6666l10211,6666,7880,6666,5853,6666,4450,6666,4450,7087,5853,7087,7880,7087,10211,7087,11760,7087,11760,6666e" filled="true" fillcolor="#dddddd" stroked="false">
              <v:path arrowok="t"/>
              <v:fill type="solid"/>
            </v:shape>
            <v:shape style="position:absolute;left:1093;top:5186;width:8955;height:2190" coordorigin="1093,5186" coordsize="8955,2190" path="m4450,5052l4450,7101m5853,5052l5853,7101m7880,5473l7880,7101m10211,5052l10211,7101m5827,5501l10237,5501m2331,5810l10237,5810m2331,6231l10237,6231m2331,6666l10237,6666e" filled="false" stroked="true" strokeweight="2.727786pt" strokecolor="#ffffff">
              <v:path arrowok="t"/>
              <v:stroke dashstyle="solid"/>
            </v:shape>
            <v:shape style="position:absolute;left:1093;top:5186;width:10695;height:2190" coordorigin="1093,5186" coordsize="10695,2190" path="m2344,5052l2344,7101m11760,5052l11760,7101m2331,5066l11774,5066m2331,7087l11774,7087e" filled="false" stroked="true" strokeweight="1.363893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16.504105pt;margin-top:395.833862pt;width:472.2pt;height:102.45pt;mso-position-horizontal-relative:page;mso-position-vertical-relative:page;z-index:-32440" coordorigin="2330,7917" coordsize="9444,2049">
            <v:shape style="position:absolute;left:4449;top:7930;width:7311;height:744" coordorigin="4449,7931" coordsize="7311,744" path="m11760,7931l10184,7931,5853,7931,4449,7931,4449,8674,5853,8674,7840,8674,10184,8674,11760,8674,11760,7931e" filled="true" fillcolor="#4f81bc" stroked="false">
              <v:path arrowok="t"/>
              <v:fill type="solid"/>
            </v:shape>
            <v:rect style="position:absolute;left:2343;top:8674;width:2106;height:421" filled="true" fillcolor="#b1b1b1" stroked="false">
              <v:fill type="solid"/>
            </v:rect>
            <v:shape style="position:absolute;left:4449;top:8674;width:7311;height:421" coordorigin="4449,8674" coordsize="7311,421" path="m11760,8674l10184,8674,7840,8674,5853,8674,4449,8674,4449,9095,5853,9095,7840,9095,10184,9095,11760,9095,11760,8674e" filled="true" fillcolor="#dddddd" stroked="false">
              <v:path arrowok="t"/>
              <v:fill type="solid"/>
            </v:shape>
            <v:rect style="position:absolute;left:2343;top:9095;width:2106;height:421" filled="true" fillcolor="#b1b1b1" stroked="false">
              <v:fill type="solid"/>
            </v:rect>
            <v:shape style="position:absolute;left:4449;top:9095;width:5735;height:421" coordorigin="4449,9095" coordsize="5735,421" path="m10184,9095l7840,9095,5853,9095,4449,9095,4449,9516,5853,9516,7840,9516,10184,9516,10184,9095e" filled="true" fillcolor="#d9d9d9" stroked="false">
              <v:path arrowok="t"/>
              <v:fill type="solid"/>
            </v:shape>
            <v:rect style="position:absolute;left:10184;top:9095;width:1577;height:421" filled="true" fillcolor="#dddddd" stroked="false">
              <v:fill type="solid"/>
            </v:rect>
            <v:rect style="position:absolute;left:2343;top:9516;width:2106;height:436" filled="true" fillcolor="#b1b1b1" stroked="false">
              <v:fill type="solid"/>
            </v:rect>
            <v:shape style="position:absolute;left:4449;top:9516;width:7311;height:436" coordorigin="4449,9516" coordsize="7311,436" path="m11760,9516l10184,9516,7840,9516,5853,9516,4449,9516,4449,9952,5853,9952,7840,9952,10184,9952,11760,9952,11760,9516e" filled="true" fillcolor="#dddddd" stroked="false">
              <v:path arrowok="t"/>
              <v:fill type="solid"/>
            </v:shape>
            <v:shape style="position:absolute;left:1092;top:8247;width:8926;height:2190" coordorigin="1093,8248" coordsize="8926,2190" path="m4449,7917l4449,9966m5853,7917l5853,9966m7840,8296l7840,9966m10184,7917l10184,9966m5827,8324l10211,8324m2330,8674l10211,8674m2330,9095l10211,9095m2330,9516l10211,9516e" filled="false" stroked="true" strokeweight="2.727786pt" strokecolor="#ffffff">
              <v:path arrowok="t"/>
              <v:stroke dashstyle="solid"/>
            </v:shape>
            <v:shape style="position:absolute;left:1092;top:8247;width:10696;height:2190" coordorigin="1093,8248" coordsize="10696,2190" path="m2343,7917l2343,9966m11760,7917l11760,9966m2330,7931l11773,7931m2330,9952l11773,9952e" filled="false" stroked="true" strokeweight="1.363893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69.91555pt;margin-top:84.052719pt;width:570.85pt;height:429.45pt;mso-position-horizontal-relative:page;mso-position-vertical-relative:page;z-index:-32416" type="#_x0000_t202" filled="false" stroked="false">
            <v:textbox inset="0,0,0,0">
              <w:txbxContent>
                <w:p>
                  <w:pPr>
                    <w:spacing w:before="89"/>
                    <w:ind w:left="972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Panel A: Base scenario: inefficient activity</w:t>
                  </w: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61"/>
                    <w:ind w:left="973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Panel</w:t>
                  </w:r>
                  <w:r>
                    <w:rPr>
                      <w:spacing w:val="-38"/>
                      <w:sz w:val="26"/>
                    </w:rPr>
                    <w:t> </w:t>
                  </w:r>
                  <w:r>
                    <w:rPr>
                      <w:spacing w:val="-3"/>
                      <w:sz w:val="26"/>
                    </w:rPr>
                    <w:t>B:</w:t>
                  </w:r>
                  <w:r>
                    <w:rPr>
                      <w:spacing w:val="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Policy</w:t>
                  </w:r>
                  <w:r>
                    <w:rPr>
                      <w:spacing w:val="-24"/>
                      <w:sz w:val="26"/>
                    </w:rPr>
                    <w:t> </w:t>
                  </w:r>
                  <w:r>
                    <w:rPr>
                      <w:spacing w:val="-3"/>
                      <w:sz w:val="26"/>
                    </w:rPr>
                    <w:t>option</w:t>
                  </w:r>
                  <w:r>
                    <w:rPr>
                      <w:spacing w:val="-3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1</w:t>
                  </w:r>
                  <w:r>
                    <w:rPr>
                      <w:spacing w:val="-3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reduction</w:t>
                  </w:r>
                  <w:r>
                    <w:rPr>
                      <w:spacing w:val="-2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of</w:t>
                  </w:r>
                  <w:r>
                    <w:rPr>
                      <w:spacing w:val="-2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input</w:t>
                  </w:r>
                  <w:r>
                    <w:rPr>
                      <w:spacing w:val="-33"/>
                      <w:sz w:val="26"/>
                    </w:rPr>
                    <w:t> </w:t>
                  </w:r>
                  <w:r>
                    <w:rPr>
                      <w:spacing w:val="-3"/>
                      <w:sz w:val="26"/>
                    </w:rPr>
                    <w:t>costs</w:t>
                  </w:r>
                  <w:r>
                    <w:rPr>
                      <w:spacing w:val="-2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and</w:t>
                  </w:r>
                  <w:r>
                    <w:rPr>
                      <w:spacing w:val="-3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increase</w:t>
                  </w:r>
                  <w:r>
                    <w:rPr>
                      <w:spacing w:val="-2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of</w:t>
                  </w:r>
                  <w:r>
                    <w:rPr>
                      <w:spacing w:val="-3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factor</w:t>
                  </w:r>
                  <w:r>
                    <w:rPr>
                      <w:spacing w:val="-3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use</w:t>
                  </w: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60"/>
                    <w:ind w:left="1071" w:right="3019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Panel</w:t>
                  </w:r>
                  <w:r>
                    <w:rPr>
                      <w:spacing w:val="-3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C:</w:t>
                  </w:r>
                  <w:r>
                    <w:rPr>
                      <w:spacing w:val="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Policy</w:t>
                  </w:r>
                  <w:r>
                    <w:rPr>
                      <w:spacing w:val="-25"/>
                      <w:sz w:val="26"/>
                    </w:rPr>
                    <w:t> </w:t>
                  </w:r>
                  <w:r>
                    <w:rPr>
                      <w:spacing w:val="-3"/>
                      <w:sz w:val="26"/>
                    </w:rPr>
                    <w:t>option</w:t>
                  </w:r>
                  <w:r>
                    <w:rPr>
                      <w:spacing w:val="-3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2</w:t>
                  </w:r>
                  <w:r>
                    <w:rPr>
                      <w:spacing w:val="-3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increase</w:t>
                  </w:r>
                  <w:r>
                    <w:rPr>
                      <w:spacing w:val="-2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of</w:t>
                  </w:r>
                  <w:r>
                    <w:rPr>
                      <w:spacing w:val="-3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input</w:t>
                  </w:r>
                  <w:r>
                    <w:rPr>
                      <w:spacing w:val="-2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cost</w:t>
                  </w:r>
                  <w:r>
                    <w:rPr>
                      <w:spacing w:val="-3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and</w:t>
                  </w:r>
                  <w:r>
                    <w:rPr>
                      <w:spacing w:val="-3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decrease</w:t>
                  </w:r>
                  <w:r>
                    <w:rPr>
                      <w:spacing w:val="-3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of</w:t>
                  </w:r>
                  <w:r>
                    <w:rPr>
                      <w:spacing w:val="-2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factor</w:t>
                  </w:r>
                  <w:r>
                    <w:rPr>
                      <w:spacing w:val="-3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use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166328pt;margin-top:396.535522pt;width:105.3pt;height:37.2pt;mso-position-horizontal-relative:page;mso-position-vertical-relative:page;z-index:-323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60312pt;margin-top:396.535522pt;width:70.2pt;height:37.2pt;mso-position-horizontal-relative:page;mso-position-vertical-relative:page;z-index:-32368" type="#_x0000_t202" filled="false" stroked="false">
            <v:textbox inset="0,0,0,0">
              <w:txbxContent>
                <w:p>
                  <w:pPr>
                    <w:spacing w:before="216"/>
                    <w:ind w:left="159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REVENUES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55731pt;margin-top:396.535522pt;width:216.55pt;height:19.650pt;mso-position-horizontal-relative:page;mso-position-vertical-relative:page;z-index:-32344" type="#_x0000_t202" filled="false" stroked="false">
            <v:textbox inset="0,0,0,0">
              <w:txbxContent>
                <w:p>
                  <w:pPr>
                    <w:spacing w:before="41"/>
                    <w:ind w:left="1814" w:right="1799" w:firstLine="0"/>
                    <w:jc w:val="center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COSTS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01904pt;margin-top:396.535522pt;width:78.850pt;height:37.2pt;mso-position-horizontal-relative:page;mso-position-vertical-relative:page;z-index:-32320" type="#_x0000_t202" filled="false" stroked="false">
            <v:textbox inset="0,0,0,0">
              <w:txbxContent>
                <w:p>
                  <w:pPr>
                    <w:spacing w:before="216"/>
                    <w:ind w:left="360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PROFITS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55731pt;margin-top:416.182343pt;width:99.35pt;height:17.55pt;mso-position-horizontal-relative:page;mso-position-vertical-relative:page;z-index:-32296" type="#_x0000_t202" filled="false" stroked="false">
            <v:textbox inset="0,0,0,0">
              <w:txbxContent>
                <w:p>
                  <w:pPr>
                    <w:spacing w:before="19"/>
                    <w:ind w:left="212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Tradable Inputs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988831pt;margin-top:416.182343pt;width:117.25pt;height:17.55pt;mso-position-horizontal-relative:page;mso-position-vertical-relative:page;z-index:-32272" type="#_x0000_t202" filled="false" stroked="false">
            <v:textbox inset="0,0,0,0">
              <w:txbxContent>
                <w:p>
                  <w:pPr>
                    <w:spacing w:before="19"/>
                    <w:ind w:left="311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Domestic Factors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66328pt;margin-top:433.723206pt;width:105.3pt;height:21.05pt;mso-position-horizontal-relative:page;mso-position-vertical-relative:page;z-index:-32248" type="#_x0000_t202" filled="false" stroked="false">
            <v:textbox inset="0,0,0,0">
              <w:txbxContent>
                <w:p>
                  <w:pPr>
                    <w:spacing w:before="56"/>
                    <w:ind w:left="93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At market prices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60312pt;margin-top:433.723206pt;width:70.2pt;height:21.05pt;mso-position-horizontal-relative:page;mso-position-vertical-relative:page;z-index:-32224" type="#_x0000_t202" filled="false" stroked="false">
            <v:textbox inset="0,0,0,0">
              <w:txbxContent>
                <w:p>
                  <w:pPr>
                    <w:spacing w:before="63"/>
                    <w:ind w:left="437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2000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55731pt;margin-top:433.723206pt;width:99.35pt;height:21.05pt;mso-position-horizontal-relative:page;mso-position-vertical-relative:page;z-index:-32200" type="#_x0000_t202" filled="false" stroked="false">
            <v:textbox inset="0,0,0,0">
              <w:txbxContent>
                <w:p>
                  <w:pPr>
                    <w:spacing w:before="63"/>
                    <w:ind w:left="710" w:right="708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1500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988831pt;margin-top:433.723206pt;width:117.25pt;height:21.05pt;mso-position-horizontal-relative:page;mso-position-vertical-relative:page;z-index:-32176" type="#_x0000_t202" filled="false" stroked="false">
            <v:textbox inset="0,0,0,0">
              <w:txbxContent>
                <w:p>
                  <w:pPr>
                    <w:spacing w:before="63"/>
                    <w:ind w:left="956" w:right="953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400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01904pt;margin-top:433.723206pt;width:78.850pt;height:63.9pt;mso-position-horizontal-relative:page;mso-position-vertical-relative:page;z-index:-32152" type="#_x0000_t202" filled="false" stroked="false">
            <v:textbox inset="0,0,0,0">
              <w:txbxContent>
                <w:p>
                  <w:pPr>
                    <w:spacing w:before="63"/>
                    <w:ind w:left="573" w:right="555" w:firstLine="0"/>
                    <w:jc w:val="center"/>
                    <w:rPr>
                      <w:sz w:val="26"/>
                    </w:rPr>
                  </w:pPr>
                  <w:r>
                    <w:rPr>
                      <w:spacing w:val="4"/>
                      <w:sz w:val="26"/>
                    </w:rPr>
                    <w:t>100</w:t>
                  </w:r>
                </w:p>
                <w:p>
                  <w:pPr>
                    <w:spacing w:before="100"/>
                    <w:ind w:left="573" w:right="555" w:firstLine="0"/>
                    <w:jc w:val="center"/>
                    <w:rPr>
                      <w:sz w:val="26"/>
                    </w:rPr>
                  </w:pPr>
                  <w:r>
                    <w:rPr>
                      <w:spacing w:val="4"/>
                      <w:sz w:val="26"/>
                    </w:rPr>
                    <w:t>60</w:t>
                  </w:r>
                </w:p>
                <w:p>
                  <w:pPr>
                    <w:spacing w:before="108"/>
                    <w:ind w:left="573" w:right="555" w:firstLine="0"/>
                    <w:jc w:val="center"/>
                    <w:rPr>
                      <w:sz w:val="26"/>
                    </w:rPr>
                  </w:pPr>
                  <w:r>
                    <w:rPr>
                      <w:spacing w:val="4"/>
                      <w:sz w:val="26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66328pt;margin-top:454.773346pt;width:105.3pt;height:21.05pt;mso-position-horizontal-relative:page;mso-position-vertical-relative:page;z-index:-32128" type="#_x0000_t202" filled="false" stroked="false">
            <v:textbox inset="0,0,0,0">
              <w:txbxContent>
                <w:p>
                  <w:pPr>
                    <w:spacing w:before="60"/>
                    <w:ind w:left="107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At</w:t>
                  </w:r>
                  <w:r>
                    <w:rPr>
                      <w:spacing w:val="-3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reference</w:t>
                  </w:r>
                  <w:r>
                    <w:rPr>
                      <w:spacing w:val="-4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prices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60312pt;margin-top:454.773346pt;width:70.2pt;height:21.05pt;mso-position-horizontal-relative:page;mso-position-vertical-relative:page;z-index:-32104" type="#_x0000_t202" filled="false" stroked="false">
            <v:textbox inset="0,0,0,0">
              <w:txbxContent>
                <w:p>
                  <w:pPr>
                    <w:spacing w:before="60"/>
                    <w:ind w:left="437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1800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55731pt;margin-top:454.773346pt;width:99.35pt;height:21.05pt;mso-position-horizontal-relative:page;mso-position-vertical-relative:page;z-index:-32080" type="#_x0000_t202" filled="false" stroked="false">
            <v:textbox inset="0,0,0,0">
              <w:txbxContent>
                <w:p>
                  <w:pPr>
                    <w:spacing w:before="60"/>
                    <w:ind w:left="710" w:right="708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1600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988831pt;margin-top:454.773346pt;width:117.25pt;height:21.05pt;mso-position-horizontal-relative:page;mso-position-vertical-relative:page;z-index:-32056" type="#_x0000_t202" filled="false" stroked="false">
            <v:textbox inset="0,0,0,0">
              <w:txbxContent>
                <w:p>
                  <w:pPr>
                    <w:spacing w:before="60"/>
                    <w:ind w:left="956" w:right="953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66328pt;margin-top:475.823517pt;width:105.3pt;height:21.8pt;mso-position-horizontal-relative:page;mso-position-vertical-relative:page;z-index:-32032" type="#_x0000_t202" filled="false" stroked="false">
            <v:textbox inset="0,0,0,0">
              <w:txbxContent>
                <w:p>
                  <w:pPr>
                    <w:spacing w:before="64"/>
                    <w:ind w:left="651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Wedges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60312pt;margin-top:475.823517pt;width:70.2pt;height:21.8pt;mso-position-horizontal-relative:page;mso-position-vertical-relative:page;z-index:-32008" type="#_x0000_t202" filled="false" stroked="false">
            <v:textbox inset="0,0,0,0">
              <w:txbxContent>
                <w:p>
                  <w:pPr>
                    <w:spacing w:before="64"/>
                    <w:ind w:left="484" w:right="483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55731pt;margin-top:475.823517pt;width:99.35pt;height:21.8pt;mso-position-horizontal-relative:page;mso-position-vertical-relative:page;z-index:-31984" type="#_x0000_t202" filled="false" stroked="false">
            <v:textbox inset="0,0,0,0">
              <w:txbxContent>
                <w:p>
                  <w:pPr>
                    <w:spacing w:before="64"/>
                    <w:ind w:left="710" w:right="708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-100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988831pt;margin-top:475.823517pt;width:117.25pt;height:21.8pt;mso-position-horizontal-relative:page;mso-position-vertical-relative:page;z-index:-31960" type="#_x0000_t202" filled="false" stroked="false">
            <v:textbox inset="0,0,0,0">
              <w:txbxContent>
                <w:p>
                  <w:pPr>
                    <w:spacing w:before="64"/>
                    <w:ind w:left="956" w:right="953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884pt;margin-top:253.310226pt;width:105.3pt;height:37.2pt;mso-position-horizontal-relative:page;mso-position-vertical-relative:page;z-index:-31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77982pt;margin-top:253.310226pt;width:70.2pt;height:37.2pt;mso-position-horizontal-relative:page;mso-position-vertical-relative:page;z-index:-31912" type="#_x0000_t202" filled="false" stroked="false">
            <v:textbox inset="0,0,0,0">
              <w:txbxContent>
                <w:p>
                  <w:pPr>
                    <w:spacing w:before="214"/>
                    <w:ind w:left="159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REVENUES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73370pt;margin-top:253.310226pt;width:217.9pt;height:21.8pt;mso-position-horizontal-relative:page;mso-position-vertical-relative:page;z-index:-31888" type="#_x0000_t202" filled="false" stroked="false">
            <v:textbox inset="0,0,0,0">
              <w:txbxContent>
                <w:p>
                  <w:pPr>
                    <w:spacing w:before="56"/>
                    <w:ind w:left="1815" w:right="1825" w:firstLine="0"/>
                    <w:jc w:val="center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COSTS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544006pt;margin-top:253.310226pt;width:77.5pt;height:37.2pt;mso-position-horizontal-relative:page;mso-position-vertical-relative:page;z-index:-31864" type="#_x0000_t202" filled="false" stroked="false">
            <v:textbox inset="0,0,0,0">
              <w:txbxContent>
                <w:p>
                  <w:pPr>
                    <w:spacing w:before="214"/>
                    <w:ind w:left="349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PROFITS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73370pt;margin-top:275.062073pt;width:101.35pt;height:15.45pt;mso-position-horizontal-relative:page;mso-position-vertical-relative:page;z-index:-31840" type="#_x0000_t202" filled="false" stroked="false">
            <v:textbox inset="0,0,0,0">
              <w:txbxContent>
                <w:p>
                  <w:pPr>
                    <w:spacing w:line="309" w:lineRule="exact" w:before="0"/>
                    <w:ind w:left="239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Tradable Inputs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993164pt;margin-top:275.062073pt;width:116.6pt;height:15.45pt;mso-position-horizontal-relative:page;mso-position-vertical-relative:page;z-index:-31816" type="#_x0000_t202" filled="false" stroked="false">
            <v:textbox inset="0,0,0,0">
              <w:txbxContent>
                <w:p>
                  <w:pPr>
                    <w:spacing w:line="309" w:lineRule="exact" w:before="0"/>
                    <w:ind w:left="312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Domestic Factors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884pt;margin-top:290.498840pt;width:105.3pt;height:21.05pt;mso-position-horizontal-relative:page;mso-position-vertical-relative:page;z-index:-31792" type="#_x0000_t202" filled="false" stroked="false">
            <v:textbox inset="0,0,0,0">
              <w:txbxContent>
                <w:p>
                  <w:pPr>
                    <w:spacing w:before="56"/>
                    <w:ind w:left="93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At market prices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77982pt;margin-top:290.498840pt;width:70.2pt;height:21.05pt;mso-position-horizontal-relative:page;mso-position-vertical-relative:page;z-index:-31768" type="#_x0000_t202" filled="false" stroked="false">
            <v:textbox inset="0,0,0,0">
              <w:txbxContent>
                <w:p>
                  <w:pPr>
                    <w:spacing w:before="63"/>
                    <w:ind w:left="437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2000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73370pt;margin-top:290.498840pt;width:101.35pt;height:21.05pt;mso-position-horizontal-relative:page;mso-position-vertical-relative:page;z-index:-31744" type="#_x0000_t202" filled="false" stroked="false">
            <v:textbox inset="0,0,0,0">
              <w:txbxContent>
                <w:p>
                  <w:pPr>
                    <w:spacing w:before="63"/>
                    <w:ind w:left="725" w:right="732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993164pt;margin-top:290.498840pt;width:116.6pt;height:21.05pt;mso-position-horizontal-relative:page;mso-position-vertical-relative:page;z-index:-31720" type="#_x0000_t202" filled="false" stroked="false">
            <v:textbox inset="0,0,0,0">
              <w:txbxContent>
                <w:p>
                  <w:pPr>
                    <w:spacing w:before="63"/>
                    <w:ind w:left="956" w:right="939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800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544006pt;margin-top:290.498840pt;width:77.5pt;height:63.9pt;mso-position-horizontal-relative:page;mso-position-vertical-relative:page;z-index:-31696" type="#_x0000_t202" filled="false" stroked="false">
            <v:textbox inset="0,0,0,0">
              <w:txbxContent>
                <w:p>
                  <w:pPr>
                    <w:spacing w:before="63"/>
                    <w:ind w:left="511" w:right="512" w:firstLine="0"/>
                    <w:jc w:val="center"/>
                    <w:rPr>
                      <w:sz w:val="26"/>
                    </w:rPr>
                  </w:pPr>
                  <w:r>
                    <w:rPr>
                      <w:spacing w:val="4"/>
                      <w:sz w:val="26"/>
                    </w:rPr>
                    <w:t>100</w:t>
                  </w:r>
                </w:p>
                <w:p>
                  <w:pPr>
                    <w:spacing w:before="101"/>
                    <w:ind w:left="511" w:right="512" w:firstLine="0"/>
                    <w:jc w:val="center"/>
                    <w:rPr>
                      <w:sz w:val="26"/>
                    </w:rPr>
                  </w:pPr>
                  <w:r>
                    <w:rPr>
                      <w:spacing w:val="4"/>
                      <w:sz w:val="26"/>
                    </w:rPr>
                    <w:t>250</w:t>
                  </w:r>
                </w:p>
                <w:p>
                  <w:pPr>
                    <w:spacing w:before="107"/>
                    <w:ind w:left="511" w:right="512" w:firstLine="0"/>
                    <w:jc w:val="center"/>
                    <w:rPr>
                      <w:sz w:val="26"/>
                    </w:rPr>
                  </w:pPr>
                  <w:r>
                    <w:rPr>
                      <w:spacing w:val="3"/>
                      <w:sz w:val="26"/>
                    </w:rPr>
                    <w:t>-150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884pt;margin-top:311.549011pt;width:105.3pt;height:21.8pt;mso-position-horizontal-relative:page;mso-position-vertical-relative:page;z-index:-31672" type="#_x0000_t202" filled="false" stroked="false">
            <v:textbox inset="0,0,0,0">
              <w:txbxContent>
                <w:p>
                  <w:pPr>
                    <w:spacing w:before="60"/>
                    <w:ind w:left="107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At</w:t>
                  </w:r>
                  <w:r>
                    <w:rPr>
                      <w:spacing w:val="-4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reference</w:t>
                  </w:r>
                  <w:r>
                    <w:rPr>
                      <w:spacing w:val="-3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prices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77982pt;margin-top:311.549011pt;width:70.2pt;height:21.8pt;mso-position-horizontal-relative:page;mso-position-vertical-relative:page;z-index:-31648" type="#_x0000_t202" filled="false" stroked="false">
            <v:textbox inset="0,0,0,0">
              <w:txbxContent>
                <w:p>
                  <w:pPr>
                    <w:spacing w:before="60"/>
                    <w:ind w:left="437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2100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73370pt;margin-top:311.549011pt;width:101.35pt;height:21.8pt;mso-position-horizontal-relative:page;mso-position-vertical-relative:page;z-index:-31624" type="#_x0000_t202" filled="false" stroked="false">
            <v:textbox inset="0,0,0,0">
              <w:txbxContent>
                <w:p>
                  <w:pPr>
                    <w:spacing w:before="60"/>
                    <w:ind w:left="725" w:right="733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1050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993164pt;margin-top:311.549011pt;width:116.6pt;height:21.8pt;mso-position-horizontal-relative:page;mso-position-vertical-relative:page;z-index:-31600" type="#_x0000_t202" filled="false" stroked="false">
            <v:textbox inset="0,0,0,0">
              <w:txbxContent>
                <w:p>
                  <w:pPr>
                    <w:spacing w:before="60"/>
                    <w:ind w:left="956" w:right="938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800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884pt;margin-top:333.300842pt;width:105.3pt;height:21.05pt;mso-position-horizontal-relative:page;mso-position-vertical-relative:page;z-index:-31576" type="#_x0000_t202" filled="false" stroked="false">
            <v:textbox inset="0,0,0,0">
              <w:txbxContent>
                <w:p>
                  <w:pPr>
                    <w:spacing w:before="50"/>
                    <w:ind w:left="651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Wedges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77982pt;margin-top:333.300842pt;width:70.2pt;height:21.05pt;mso-position-horizontal-relative:page;mso-position-vertical-relative:page;z-index:-31552" type="#_x0000_t202" filled="false" stroked="false">
            <v:textbox inset="0,0,0,0">
              <w:txbxContent>
                <w:p>
                  <w:pPr>
                    <w:spacing w:before="50"/>
                    <w:ind w:left="464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-100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73370pt;margin-top:333.300842pt;width:101.35pt;height:21.05pt;mso-position-horizontal-relative:page;mso-position-vertical-relative:page;z-index:-31528" type="#_x0000_t202" filled="false" stroked="false">
            <v:textbox inset="0,0,0,0">
              <w:txbxContent>
                <w:p>
                  <w:pPr>
                    <w:spacing w:before="50"/>
                    <w:ind w:left="725" w:right="733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993164pt;margin-top:333.300842pt;width:116.6pt;height:21.05pt;mso-position-horizontal-relative:page;mso-position-vertical-relative:page;z-index:-31504" type="#_x0000_t202" filled="false" stroked="false">
            <v:textbox inset="0,0,0,0">
              <w:txbxContent>
                <w:p>
                  <w:pPr>
                    <w:spacing w:before="50"/>
                    <w:ind w:left="13" w:right="0" w:firstLine="0"/>
                    <w:jc w:val="center"/>
                    <w:rPr>
                      <w:sz w:val="26"/>
                    </w:rPr>
                  </w:pPr>
                  <w:r>
                    <w:rPr>
                      <w:w w:val="96"/>
                      <w:sz w:val="26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884pt;margin-top:110.084938pt;width:105.3pt;height:42.1pt;mso-position-horizontal-relative:page;mso-position-vertical-relative:page;z-index:-31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77982pt;margin-top:110.084938pt;width:70.2pt;height:42.1pt;mso-position-horizontal-relative:page;mso-position-vertical-relative:page;z-index:-3145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"/>
                    <w:ind w:left="158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REVENUES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73370pt;margin-top:110.084938pt;width:217.9pt;height:26.7pt;mso-position-horizontal-relative:page;mso-position-vertical-relative:page;z-index:-31432" type="#_x0000_t202" filled="false" stroked="false">
            <v:textbox inset="0,0,0,0">
              <w:txbxContent>
                <w:p>
                  <w:pPr>
                    <w:spacing w:before="101"/>
                    <w:ind w:left="1815" w:right="1825" w:firstLine="0"/>
                    <w:jc w:val="center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COSTS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544006pt;margin-top:110.084938pt;width:77.5pt;height:42.1pt;mso-position-horizontal-relative:page;mso-position-vertical-relative:page;z-index:-3140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"/>
                    <w:ind w:left="349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PROFITS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73370pt;margin-top:136.748474pt;width:101.35pt;height:15.45pt;mso-position-horizontal-relative:page;mso-position-vertical-relative:page;z-index:-31384" type="#_x0000_t202" filled="false" stroked="false">
            <v:textbox inset="0,0,0,0">
              <w:txbxContent>
                <w:p>
                  <w:pPr>
                    <w:spacing w:line="309" w:lineRule="exact" w:before="0"/>
                    <w:ind w:left="238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Tradable Inputs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993164pt;margin-top:136.748474pt;width:116.6pt;height:15.45pt;mso-position-horizontal-relative:page;mso-position-vertical-relative:page;z-index:-31360" type="#_x0000_t202" filled="false" stroked="false">
            <v:textbox inset="0,0,0,0">
              <w:txbxContent>
                <w:p>
                  <w:pPr>
                    <w:spacing w:line="309" w:lineRule="exact" w:before="0"/>
                    <w:ind w:left="312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Domestic Factors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884pt;margin-top:152.185257pt;width:105.3pt;height:21.8pt;mso-position-horizontal-relative:page;mso-position-vertical-relative:page;z-index:-31336" type="#_x0000_t202" filled="false" stroked="false">
            <v:textbox inset="0,0,0,0">
              <w:txbxContent>
                <w:p>
                  <w:pPr>
                    <w:spacing w:before="58"/>
                    <w:ind w:left="93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At market prices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77982pt;margin-top:152.185257pt;width:70.2pt;height:21.8pt;mso-position-horizontal-relative:page;mso-position-vertical-relative:page;z-index:-31312" type="#_x0000_t202" filled="false" stroked="false">
            <v:textbox inset="0,0,0,0">
              <w:txbxContent>
                <w:p>
                  <w:pPr>
                    <w:spacing w:before="65"/>
                    <w:ind w:left="437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2000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73370pt;margin-top:152.185257pt;width:101.35pt;height:21.8pt;mso-position-horizontal-relative:page;mso-position-vertical-relative:page;z-index:-31288" type="#_x0000_t202" filled="false" stroked="false">
            <v:textbox inset="0,0,0,0">
              <w:txbxContent>
                <w:p>
                  <w:pPr>
                    <w:spacing w:before="65"/>
                    <w:ind w:left="725" w:right="733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1300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993164pt;margin-top:152.185257pt;width:116.6pt;height:21.8pt;mso-position-horizontal-relative:page;mso-position-vertical-relative:page;z-index:-31264" type="#_x0000_t202" filled="false" stroked="false">
            <v:textbox inset="0,0,0,0">
              <w:txbxContent>
                <w:p>
                  <w:pPr>
                    <w:spacing w:before="65"/>
                    <w:ind w:left="956" w:right="939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700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544006pt;margin-top:152.185257pt;width:77.5pt;height:63.9pt;mso-position-horizontal-relative:page;mso-position-vertical-relative:page;z-index:-31240" type="#_x0000_t202" filled="false" stroked="false">
            <v:textbox inset="0,0,0,0">
              <w:txbxContent>
                <w:p>
                  <w:pPr>
                    <w:spacing w:before="65"/>
                    <w:ind w:left="0" w:right="4" w:firstLine="0"/>
                    <w:jc w:val="center"/>
                    <w:rPr>
                      <w:sz w:val="26"/>
                    </w:rPr>
                  </w:pPr>
                  <w:r>
                    <w:rPr>
                      <w:w w:val="96"/>
                      <w:sz w:val="26"/>
                    </w:rPr>
                    <w:t>0</w:t>
                  </w:r>
                </w:p>
                <w:p>
                  <w:pPr>
                    <w:spacing w:before="103"/>
                    <w:ind w:left="511" w:right="512" w:firstLine="0"/>
                    <w:jc w:val="center"/>
                    <w:rPr>
                      <w:sz w:val="26"/>
                    </w:rPr>
                  </w:pPr>
                  <w:r>
                    <w:rPr>
                      <w:spacing w:val="4"/>
                      <w:sz w:val="26"/>
                    </w:rPr>
                    <w:t>-50</w:t>
                  </w:r>
                </w:p>
                <w:p>
                  <w:pPr>
                    <w:spacing w:before="112"/>
                    <w:ind w:left="511" w:right="512" w:firstLine="0"/>
                    <w:jc w:val="center"/>
                    <w:rPr>
                      <w:sz w:val="26"/>
                    </w:rPr>
                  </w:pPr>
                  <w:r>
                    <w:rPr>
                      <w:spacing w:val="5"/>
                      <w:sz w:val="26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884pt;margin-top:173.937088pt;width:105.3pt;height:21.05pt;mso-position-horizontal-relative:page;mso-position-vertical-relative:page;z-index:-31216" type="#_x0000_t202" filled="false" stroked="false">
            <v:textbox inset="0,0,0,0">
              <w:txbxContent>
                <w:p>
                  <w:pPr>
                    <w:spacing w:before="51"/>
                    <w:ind w:left="107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At</w:t>
                  </w:r>
                  <w:r>
                    <w:rPr>
                      <w:spacing w:val="-4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reference</w:t>
                  </w:r>
                  <w:r>
                    <w:rPr>
                      <w:spacing w:val="-3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prices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77982pt;margin-top:173.937088pt;width:70.2pt;height:21.05pt;mso-position-horizontal-relative:page;mso-position-vertical-relative:page;z-index:-31192" type="#_x0000_t202" filled="false" stroked="false">
            <v:textbox inset="0,0,0,0">
              <w:txbxContent>
                <w:p>
                  <w:pPr>
                    <w:spacing w:before="51"/>
                    <w:ind w:left="437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1900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73370pt;margin-top:173.937088pt;width:101.35pt;height:21.05pt;mso-position-horizontal-relative:page;mso-position-vertical-relative:page;z-index:-31168" type="#_x0000_t202" filled="false" stroked="false">
            <v:textbox inset="0,0,0,0">
              <w:txbxContent>
                <w:p>
                  <w:pPr>
                    <w:spacing w:before="51"/>
                    <w:ind w:left="724" w:right="733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1250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993164pt;margin-top:173.937088pt;width:116.6pt;height:21.05pt;mso-position-horizontal-relative:page;mso-position-vertical-relative:page;z-index:-31144" type="#_x0000_t202" filled="false" stroked="false">
            <v:textbox inset="0,0,0,0">
              <w:txbxContent>
                <w:p>
                  <w:pPr>
                    <w:spacing w:before="51"/>
                    <w:ind w:left="956" w:right="939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700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884pt;margin-top:194.987259pt;width:105.3pt;height:21.05pt;mso-position-horizontal-relative:page;mso-position-vertical-relative:page;z-index:-31120" type="#_x0000_t202" filled="false" stroked="false">
            <v:textbox inset="0,0,0,0">
              <w:txbxContent>
                <w:p>
                  <w:pPr>
                    <w:spacing w:before="52"/>
                    <w:ind w:left="651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Wedges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77982pt;margin-top:194.987259pt;width:70.2pt;height:21.05pt;mso-position-horizontal-relative:page;mso-position-vertical-relative:page;z-index:-31096" type="#_x0000_t202" filled="false" stroked="false">
            <v:textbox inset="0,0,0,0">
              <w:txbxContent>
                <w:p>
                  <w:pPr>
                    <w:spacing w:before="59"/>
                    <w:ind w:left="483" w:right="483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73370pt;margin-top:194.987259pt;width:101.35pt;height:21.05pt;mso-position-horizontal-relative:page;mso-position-vertical-relative:page;z-index:-31072" type="#_x0000_t202" filled="false" stroked="false">
            <v:textbox inset="0,0,0,0">
              <w:txbxContent>
                <w:p>
                  <w:pPr>
                    <w:spacing w:before="59"/>
                    <w:ind w:left="725" w:right="733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993164pt;margin-top:194.987259pt;width:116.6pt;height:21.05pt;mso-position-horizontal-relative:page;mso-position-vertical-relative:page;z-index:-31048" type="#_x0000_t202" filled="false" stroked="false">
            <v:textbox inset="0,0,0,0">
              <w:txbxContent>
                <w:p>
                  <w:pPr>
                    <w:spacing w:before="59"/>
                    <w:ind w:left="12" w:right="0" w:firstLine="0"/>
                    <w:jc w:val="center"/>
                    <w:rPr>
                      <w:sz w:val="26"/>
                    </w:rPr>
                  </w:pPr>
                  <w:r>
                    <w:rPr>
                      <w:w w:val="96"/>
                      <w:sz w:val="26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31024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576"/>
                  </w:pPr>
                  <w:r>
                    <w:rPr/>
                    <w:t>Policy Analysis Matrices under different policy scenarios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80" w:bottom="280" w:left="320" w:right="1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247999pt;margin-top:28.978001pt;width:686.6pt;height:35.65pt;mso-position-horizontal-relative:page;mso-position-vertical-relative:page;z-index:-31000" coordorigin="385,580" coordsize="13732,713">
            <v:rect style="position:absolute;left:392;top:587;width:13717;height:698" filled="true" fillcolor="#f4ed9e" stroked="false">
              <v:fill type="solid"/>
            </v:rect>
            <v:rect style="position:absolute;left:392;top:587;width:13717;height:698" filled="false" stroked="true" strokeweight=".75pt" strokecolor="#7c7a29">
              <v:stroke dashstyle="solid"/>
            </v:rect>
            <w10:wrap type="none"/>
          </v:group>
        </w:pict>
      </w:r>
      <w:r>
        <w:rPr/>
        <w:pict>
          <v:group style="position:absolute;margin-left:25.498169pt;margin-top:104.920715pt;width:685pt;height:293.3pt;mso-position-horizontal-relative:page;mso-position-vertical-relative:page;z-index:-30976" coordorigin="510,2098" coordsize="13700,5866">
            <v:shape style="position:absolute;left:526;top:2115;width:7080;height:1272" coordorigin="527,2115" coordsize="7080,1272" path="m7606,2115l6100,2115,527,2115,527,3387,6100,3387,7606,3387,7606,2115e" filled="true" fillcolor="#548ed4" stroked="false">
              <v:path arrowok="t"/>
              <v:fill type="solid"/>
            </v:shape>
            <v:shape style="position:absolute;left:7606;top:2115;width:6578;height:1272" coordorigin="7606,2115" coordsize="6578,1272" path="m14184,2115l11991,2115,9765,2115,7606,2115,7606,3387,9765,3387,11991,3387,14184,3387,14184,2115e" filled="true" fillcolor="#4f81bc" stroked="false">
              <v:path arrowok="t"/>
              <v:fill type="solid"/>
            </v:shape>
            <v:shape style="position:absolute;left:526;top:3387;width:7080;height:503" coordorigin="527,3387" coordsize="7080,503" path="m7606,3387l6100,3387,527,3387,527,3889,6100,3889,7606,3889,7606,3387e" filled="true" fillcolor="#b1b1b1" stroked="false">
              <v:path arrowok="t"/>
              <v:fill type="solid"/>
            </v:shape>
            <v:shape style="position:absolute;left:7606;top:3387;width:6578;height:503" coordorigin="7606,3387" coordsize="6578,503" path="m14184,3387l11991,3387,9765,3387,7606,3387,7606,3889,9765,3889,11991,3889,14184,3889,14184,3387e" filled="true" fillcolor="#d9d9d9" stroked="false">
              <v:path arrowok="t"/>
              <v:fill type="solid"/>
            </v:shape>
            <v:shape style="position:absolute;left:526;top:3889;width:7080;height:503" coordorigin="527,3889" coordsize="7080,503" path="m7606,3889l6100,3889,527,3889,527,4391,6100,4391,7606,4391,7606,3889e" filled="true" fillcolor="#b1b1b1" stroked="false">
              <v:path arrowok="t"/>
              <v:fill type="solid"/>
            </v:shape>
            <v:shape style="position:absolute;left:7606;top:3889;width:6578;height:503" coordorigin="7606,3889" coordsize="6578,503" path="m14184,3889l11991,3889,9765,3889,7606,3889,7606,4391,9765,4391,11991,4391,14184,4391,14184,3889e" filled="true" fillcolor="#d9d9d9" stroked="false">
              <v:path arrowok="t"/>
              <v:fill type="solid"/>
            </v:shape>
            <v:shape style="position:absolute;left:526;top:4391;width:7080;height:519" coordorigin="527,4391" coordsize="7080,519" path="m7606,4391l6100,4391,527,4391,527,4910,6100,4910,7606,4910,7606,4391e" filled="true" fillcolor="#b1b1b1" stroked="false">
              <v:path arrowok="t"/>
              <v:fill type="solid"/>
            </v:shape>
            <v:shape style="position:absolute;left:7606;top:4391;width:6578;height:519" coordorigin="7606,4391" coordsize="6578,519" path="m14184,4391l11991,4391,9765,4391,7606,4391,7606,4910,9765,4910,11991,4910,14184,4910,14184,4391e" filled="true" fillcolor="#dddddd" stroked="false">
              <v:path arrowok="t"/>
              <v:fill type="solid"/>
            </v:shape>
            <v:shape style="position:absolute;left:526;top:4910;width:7080;height:503" coordorigin="527,4910" coordsize="7080,503" path="m7606,4910l6100,4910,527,4910,527,5412,6100,5412,7606,5412,7606,4910e" filled="true" fillcolor="#b1b1b1" stroked="false">
              <v:path arrowok="t"/>
              <v:fill type="solid"/>
            </v:shape>
            <v:shape style="position:absolute;left:7606;top:4910;width:6578;height:503" coordorigin="7606,4910" coordsize="6578,503" path="m14184,4910l11991,4910,9765,4910,7606,4910,7606,5412,9765,5412,11991,5412,14184,5412,14184,4910e" filled="true" fillcolor="#dddddd" stroked="false">
              <v:path arrowok="t"/>
              <v:fill type="solid"/>
            </v:shape>
            <v:shape style="position:absolute;left:526;top:5412;width:7080;height:503" coordorigin="527,5412" coordsize="7080,503" path="m7606,5412l6100,5412,527,5412,527,5914,6100,5914,7606,5914,7606,5412e" filled="true" fillcolor="#b1b1b1" stroked="false">
              <v:path arrowok="t"/>
              <v:fill type="solid"/>
            </v:shape>
            <v:shape style="position:absolute;left:7606;top:5412;width:6578;height:503" coordorigin="7606,5412" coordsize="6578,503" path="m14184,5412l11991,5412,9765,5412,7606,5412,7606,5914,9765,5914,11991,5914,14184,5914,14184,5412e" filled="true" fillcolor="#dddddd" stroked="false">
              <v:path arrowok="t"/>
              <v:fill type="solid"/>
            </v:shape>
            <v:shape style="position:absolute;left:526;top:5914;width:7080;height:503" coordorigin="527,5914" coordsize="7080,503" path="m7606,5914l6100,5914,527,5914,527,6416,6100,6416,7606,6416,7606,5914e" filled="true" fillcolor="#b1b1b1" stroked="false">
              <v:path arrowok="t"/>
              <v:fill type="solid"/>
            </v:shape>
            <v:shape style="position:absolute;left:7606;top:5914;width:6578;height:503" coordorigin="7606,5914" coordsize="6578,503" path="m14184,5914l11991,5914,9765,5914,7606,5914,7606,6416,9765,6416,11991,6416,14184,6416,14184,5914e" filled="true" fillcolor="#dddddd" stroked="false">
              <v:path arrowok="t"/>
              <v:fill type="solid"/>
            </v:shape>
            <v:shape style="position:absolute;left:526;top:6416;width:7080;height:519" coordorigin="527,6416" coordsize="7080,519" path="m7606,6416l6100,6416,527,6416,527,6935,6100,6935,7606,6935,7606,6416e" filled="true" fillcolor="#b1b1b1" stroked="false">
              <v:path arrowok="t"/>
              <v:fill type="solid"/>
            </v:shape>
            <v:shape style="position:absolute;left:7606;top:6416;width:6578;height:519" coordorigin="7606,6416" coordsize="6578,519" path="m14184,6416l11991,6416,9765,6416,7606,6416,7606,6935,9765,6935,11991,6935,14184,6935,14184,6416e" filled="true" fillcolor="#dddddd" stroked="false">
              <v:path arrowok="t"/>
              <v:fill type="solid"/>
            </v:shape>
            <v:shape style="position:absolute;left:526;top:6935;width:7080;height:503" coordorigin="527,6935" coordsize="7080,503" path="m7606,6935l6100,6935,527,6935,527,7437,6100,7437,7606,7437,7606,6935e" filled="true" fillcolor="#b1b1b1" stroked="false">
              <v:path arrowok="t"/>
              <v:fill type="solid"/>
            </v:shape>
            <v:shape style="position:absolute;left:7606;top:6935;width:6578;height:503" coordorigin="7606,6935" coordsize="6578,503" path="m14184,6935l11991,6935,9765,6935,7606,6935,7606,7437,9765,7437,11991,7437,14184,7437,14184,6935e" filled="true" fillcolor="#dddddd" stroked="false">
              <v:path arrowok="t"/>
              <v:fill type="solid"/>
            </v:shape>
            <v:shape style="position:absolute;left:526;top:7437;width:7080;height:503" coordorigin="527,7437" coordsize="7080,503" path="m7606,7437l6100,7437,527,7437,527,7939,6100,7939,7606,7939,7606,7437e" filled="true" fillcolor="#b1b1b1" stroked="false">
              <v:path arrowok="t"/>
              <v:fill type="solid"/>
            </v:shape>
            <v:shape style="position:absolute;left:7606;top:7437;width:6578;height:503" coordorigin="7606,7437" coordsize="6578,503" path="m14184,7437l11991,7437,9765,7437,7606,7437,7606,7939,9765,7939,11991,7939,14184,7939,14184,7437e" filled="true" fillcolor="#dddddd" stroked="false">
              <v:path arrowok="t"/>
              <v:fill type="solid"/>
            </v:shape>
            <v:shape style="position:absolute;left:166;top:5382;width:12270;height:5250" coordorigin="166,5383" coordsize="12270,5250" path="m6100,2098l6100,7956m7606,2098l7606,7956m9765,2098l9765,7956m11991,2098l11991,7956m510,3387l14201,3387m510,3889l14201,3889m510,4391l14201,4391m510,4910l14201,4910m510,5412l14201,5412m510,5914l14201,5914m510,6416l14201,6416m510,6935l14201,6935m510,7437l14201,7437e" filled="false" stroked="true" strokeweight="3.347283pt" strokecolor="#ffffff">
              <v:path arrowok="t"/>
              <v:stroke dashstyle="solid"/>
            </v:shape>
            <v:line style="position:absolute" from="527,2098" to="527,7956" stroked="true" strokeweight="1.673673pt" strokecolor="#000000">
              <v:stroke dashstyle="solid"/>
            </v:line>
            <v:line style="position:absolute" from="14192,2107" to="14192,7964" stroked="true" strokeweight=".837673pt" strokecolor="#000000">
              <v:stroke dashstyle="solid"/>
            </v:line>
            <v:line style="position:absolute" from="510,2115" to="9799,2115" stroked="true" strokeweight="1.67361pt" strokecolor="#000000">
              <v:stroke dashstyle="solid"/>
            </v:line>
            <v:line style="position:absolute" from="9807,2123" to="14209,2123" stroked="true" strokeweight=".837642pt" strokecolor="#000000">
              <v:stroke dashstyle="solid"/>
            </v:line>
            <v:line style="position:absolute" from="510,7939" to="14201,7939" stroked="true" strokeweight="1.6736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3.048pt;margin-top:426.674011pt;width:525pt;height:20.05pt;mso-position-horizontal-relative:page;mso-position-vertical-relative:page;z-index:-30952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b/>
                      <w:sz w:val="36"/>
                    </w:rPr>
                    <w:t>Expanded Policy Analysis Matrices </w:t>
                  </w:r>
                  <w:r>
                    <w:rPr>
                      <w:b/>
                      <w:spacing w:val="-4"/>
                      <w:sz w:val="36"/>
                    </w:rPr>
                    <w:t>(PAMs) </w:t>
                  </w:r>
                  <w:r>
                    <w:rPr>
                      <w:spacing w:val="-3"/>
                      <w:sz w:val="36"/>
                    </w:rPr>
                    <w:t>(Monke </w:t>
                  </w:r>
                  <w:r>
                    <w:rPr>
                      <w:sz w:val="36"/>
                    </w:rPr>
                    <w:t>and </w:t>
                  </w:r>
                  <w:r>
                    <w:rPr>
                      <w:spacing w:val="-3"/>
                      <w:sz w:val="36"/>
                    </w:rPr>
                    <w:t>Pearson, </w:t>
                  </w:r>
                  <w:r>
                    <w:rPr>
                      <w:sz w:val="36"/>
                    </w:rPr>
                    <w:t>1989):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.048pt;margin-top:469.891998pt;width:620pt;height:20pt;mso-position-horizontal-relative:page;mso-position-vertical-relative:page;z-index:-30928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pacing w:val="-8"/>
                      <w:sz w:val="36"/>
                    </w:rPr>
                    <w:t>Total </w:t>
                  </w:r>
                  <w:r>
                    <w:rPr>
                      <w:spacing w:val="-3"/>
                      <w:sz w:val="36"/>
                    </w:rPr>
                    <w:t>Wedges </w:t>
                  </w:r>
                  <w:r>
                    <w:rPr>
                      <w:sz w:val="36"/>
                    </w:rPr>
                    <w:t>= effects of policy and </w:t>
                  </w:r>
                  <w:r>
                    <w:rPr>
                      <w:spacing w:val="-3"/>
                      <w:sz w:val="36"/>
                    </w:rPr>
                    <w:t>market failures </w:t>
                  </w:r>
                  <w:r>
                    <w:rPr>
                      <w:sz w:val="36"/>
                    </w:rPr>
                    <w:t>+ effects of policies </w:t>
                  </w:r>
                  <w:r>
                    <w:rPr>
                      <w:spacing w:val="-3"/>
                      <w:sz w:val="36"/>
                    </w:rPr>
                    <w:t>for </w:t>
                  </w:r>
                  <w:r>
                    <w:rPr>
                      <w:sz w:val="36"/>
                    </w:rPr>
                    <w:t>efficiency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35007pt;margin-top:105.757515pt;width:278.7pt;height:63.6pt;mso-position-horizontal-relative:page;mso-position-vertical-relative:page;z-index:-3090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37"/>
                    </w:rPr>
                  </w:pPr>
                </w:p>
                <w:p>
                  <w:pPr>
                    <w:spacing w:before="0"/>
                    <w:ind w:left="2200" w:right="2166" w:firstLine="0"/>
                    <w:jc w:val="center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Indicator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96552pt;margin-top:105.757515pt;width:75.350pt;height:63.6pt;mso-position-horizontal-relative:page;mso-position-vertical-relative:page;z-index:-3088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37"/>
                    </w:rPr>
                  </w:pPr>
                </w:p>
                <w:p>
                  <w:pPr>
                    <w:spacing w:before="0"/>
                    <w:ind w:left="168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Acronym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311829pt;margin-top:105.757515pt;width:108pt;height:63.6pt;mso-position-horizontal-relative:page;mso-position-vertical-relative:page;z-index:-3085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37"/>
                    </w:rPr>
                  </w:pPr>
                </w:p>
                <w:p>
                  <w:pPr>
                    <w:spacing w:before="0"/>
                    <w:ind w:left="232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Base scenario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63733pt;margin-top:105.757515pt;width:111.3pt;height:63.6pt;mso-position-horizontal-relative:page;mso-position-vertical-relative:page;z-index:-30832" type="#_x0000_t202" filled="false" stroked="false">
            <v:textbox inset="0,0,0,0">
              <w:txbxContent>
                <w:p>
                  <w:pPr>
                    <w:spacing w:line="232" w:lineRule="auto" w:before="64"/>
                    <w:ind w:left="110" w:right="98" w:firstLine="4"/>
                    <w:jc w:val="center"/>
                    <w:rPr>
                      <w:sz w:val="32"/>
                    </w:rPr>
                  </w:pPr>
                  <w:r>
                    <w:rPr>
                      <w:color w:val="FFFFFF"/>
                      <w:spacing w:val="-3"/>
                      <w:sz w:val="32"/>
                    </w:rPr>
                    <w:t>Policy option </w:t>
                  </w:r>
                  <w:r>
                    <w:rPr>
                      <w:color w:val="FFFFFF"/>
                      <w:sz w:val="32"/>
                    </w:rPr>
                    <w:t>1 Factor</w:t>
                  </w:r>
                  <w:r>
                    <w:rPr>
                      <w:color w:val="FFFFFF"/>
                      <w:spacing w:val="-29"/>
                      <w:sz w:val="32"/>
                    </w:rPr>
                    <w:t> </w:t>
                  </w:r>
                  <w:r>
                    <w:rPr>
                      <w:color w:val="FFFFFF"/>
                      <w:spacing w:val="-4"/>
                      <w:sz w:val="32"/>
                    </w:rPr>
                    <w:t>intensive technology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562988pt;margin-top:105.757515pt;width:110.05pt;height:63.6pt;mso-position-horizontal-relative:page;mso-position-vertical-relative:page;z-index:-30808" type="#_x0000_t202" filled="false" stroked="false">
            <v:textbox inset="0,0,0,0">
              <w:txbxContent>
                <w:p>
                  <w:pPr>
                    <w:spacing w:line="232" w:lineRule="auto" w:before="64"/>
                    <w:ind w:left="167" w:right="150" w:firstLine="4"/>
                    <w:jc w:val="center"/>
                    <w:rPr>
                      <w:sz w:val="32"/>
                    </w:rPr>
                  </w:pPr>
                  <w:r>
                    <w:rPr>
                      <w:color w:val="FFFFFF"/>
                      <w:spacing w:val="-3"/>
                      <w:sz w:val="32"/>
                    </w:rPr>
                    <w:t>Policy option</w:t>
                  </w:r>
                  <w:r>
                    <w:rPr>
                      <w:color w:val="FFFFFF"/>
                      <w:spacing w:val="-37"/>
                      <w:sz w:val="32"/>
                    </w:rPr>
                    <w:t> </w:t>
                  </w:r>
                  <w:r>
                    <w:rPr>
                      <w:color w:val="FFFFFF"/>
                      <w:sz w:val="32"/>
                    </w:rPr>
                    <w:t>2 Input</w:t>
                  </w:r>
                  <w:r>
                    <w:rPr>
                      <w:color w:val="FFFFFF"/>
                      <w:spacing w:val="-34"/>
                      <w:sz w:val="32"/>
                    </w:rPr>
                    <w:t> </w:t>
                  </w:r>
                  <w:r>
                    <w:rPr>
                      <w:color w:val="FFFFFF"/>
                      <w:spacing w:val="-4"/>
                      <w:sz w:val="32"/>
                    </w:rPr>
                    <w:t>intensive technology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35007pt;margin-top:169.354691pt;width:278.7pt;height:25.15pt;mso-position-horizontal-relative:page;mso-position-vertical-relative:page;z-index:-30784" type="#_x0000_t202" filled="false" stroked="false">
            <v:textbox inset="0,0,0,0">
              <w:txbxContent>
                <w:p>
                  <w:pPr>
                    <w:spacing w:before="50"/>
                    <w:ind w:left="5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Private Cost Ratio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996552pt;margin-top:169.354691pt;width:75.350pt;height:25.15pt;mso-position-horizontal-relative:page;mso-position-vertical-relative:page;z-index:-30760" type="#_x0000_t202" filled="false" stroked="false">
            <v:textbox inset="0,0,0,0">
              <w:txbxContent>
                <w:p>
                  <w:pPr>
                    <w:spacing w:before="50"/>
                    <w:ind w:left="118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PCR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11829pt;margin-top:169.354691pt;width:108pt;height:25.15pt;mso-position-horizontal-relative:page;mso-position-vertical-relative:page;z-index:-30736" type="#_x0000_t202" filled="false" stroked="false">
            <v:textbox inset="0,0,0,0">
              <w:txbxContent>
                <w:p>
                  <w:pPr>
                    <w:spacing w:before="59"/>
                    <w:ind w:left="787" w:right="764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1.00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3733pt;margin-top:169.354691pt;width:111.3pt;height:25.15pt;mso-position-horizontal-relative:page;mso-position-vertical-relative:page;z-index:-30712" type="#_x0000_t202" filled="false" stroked="false">
            <v:textbox inset="0,0,0,0">
              <w:txbxContent>
                <w:p>
                  <w:pPr>
                    <w:spacing w:before="59"/>
                    <w:ind w:left="816" w:right="802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562988pt;margin-top:169.354691pt;width:110.05pt;height:25.15pt;mso-position-horizontal-relative:page;mso-position-vertical-relative:page;z-index:-30688" type="#_x0000_t202" filled="false" stroked="false">
            <v:textbox inset="0,0,0,0">
              <w:txbxContent>
                <w:p>
                  <w:pPr>
                    <w:spacing w:before="59"/>
                    <w:ind w:left="805" w:right="787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35007pt;margin-top:194.458832pt;width:278.7pt;height:25.15pt;mso-position-horizontal-relative:page;mso-position-vertical-relative:page;z-index:-30664" type="#_x0000_t202" filled="false" stroked="false">
            <v:textbox inset="0,0,0,0">
              <w:txbxContent>
                <w:p>
                  <w:pPr>
                    <w:spacing w:before="56"/>
                    <w:ind w:left="5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Private Value Added Ratio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996552pt;margin-top:194.458832pt;width:75.350pt;height:25.15pt;mso-position-horizontal-relative:page;mso-position-vertical-relative:page;z-index:-30640" type="#_x0000_t202" filled="false" stroked="false">
            <v:textbox inset="0,0,0,0">
              <w:txbxContent>
                <w:p>
                  <w:pPr>
                    <w:spacing w:before="56"/>
                    <w:ind w:left="118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PVAR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11829pt;margin-top:194.458832pt;width:108pt;height:25.15pt;mso-position-horizontal-relative:page;mso-position-vertical-relative:page;z-index:-30616" type="#_x0000_t202" filled="false" stroked="false">
            <v:textbox inset="0,0,0,0">
              <w:txbxContent>
                <w:p>
                  <w:pPr>
                    <w:spacing w:before="56"/>
                    <w:ind w:left="787" w:right="764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3733pt;margin-top:194.458832pt;width:111.3pt;height:25.15pt;mso-position-horizontal-relative:page;mso-position-vertical-relative:page;z-index:-30592" type="#_x0000_t202" filled="false" stroked="false">
            <v:textbox inset="0,0,0,0">
              <w:txbxContent>
                <w:p>
                  <w:pPr>
                    <w:spacing w:before="56"/>
                    <w:ind w:left="816" w:right="802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562988pt;margin-top:194.458832pt;width:110.05pt;height:25.15pt;mso-position-horizontal-relative:page;mso-position-vertical-relative:page;z-index:-30568" type="#_x0000_t202" filled="false" stroked="false">
            <v:textbox inset="0,0,0,0">
              <w:txbxContent>
                <w:p>
                  <w:pPr>
                    <w:spacing w:before="56"/>
                    <w:ind w:left="805" w:right="787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35007pt;margin-top:219.562973pt;width:278.7pt;height:25.95pt;mso-position-horizontal-relative:page;mso-position-vertical-relative:page;z-index:-30544" type="#_x0000_t202" filled="false" stroked="false">
            <v:textbox inset="0,0,0,0">
              <w:txbxContent>
                <w:p>
                  <w:pPr>
                    <w:spacing w:before="61"/>
                    <w:ind w:left="5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Domestic Resource Cost Ratio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996552pt;margin-top:219.562973pt;width:75.350pt;height:25.95pt;mso-position-horizontal-relative:page;mso-position-vertical-relative:page;z-index:-30520" type="#_x0000_t202" filled="false" stroked="false">
            <v:textbox inset="0,0,0,0">
              <w:txbxContent>
                <w:p>
                  <w:pPr>
                    <w:spacing w:before="61"/>
                    <w:ind w:left="118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DRC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11829pt;margin-top:219.562973pt;width:108pt;height:25.95pt;mso-position-horizontal-relative:page;mso-position-vertical-relative:page;z-index:-30496" type="#_x0000_t202" filled="false" stroked="false">
            <v:textbox inset="0,0,0,0">
              <w:txbxContent>
                <w:p>
                  <w:pPr>
                    <w:spacing w:before="69"/>
                    <w:ind w:left="787" w:right="764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1.08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3733pt;margin-top:219.562973pt;width:111.3pt;height:25.95pt;mso-position-horizontal-relative:page;mso-position-vertical-relative:page;z-index:-30472" type="#_x0000_t202" filled="false" stroked="false">
            <v:textbox inset="0,0,0,0">
              <w:txbxContent>
                <w:p>
                  <w:pPr>
                    <w:spacing w:before="69"/>
                    <w:ind w:left="816" w:right="802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0.76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562988pt;margin-top:219.562973pt;width:110.05pt;height:25.95pt;mso-position-horizontal-relative:page;mso-position-vertical-relative:page;z-index:-30448" type="#_x0000_t202" filled="false" stroked="false">
            <v:textbox inset="0,0,0,0">
              <w:txbxContent>
                <w:p>
                  <w:pPr>
                    <w:spacing w:before="69"/>
                    <w:ind w:left="805" w:right="787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35007pt;margin-top:245.503937pt;width:278.7pt;height:25.15pt;mso-position-horizontal-relative:page;mso-position-vertical-relative:page;z-index:-30424" type="#_x0000_t202" filled="false" stroked="false">
            <v:textbox inset="0,0,0,0">
              <w:txbxContent>
                <w:p>
                  <w:pPr>
                    <w:spacing w:before="50"/>
                    <w:ind w:left="5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Social Value Added Ratio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996552pt;margin-top:245.503937pt;width:75.350pt;height:25.15pt;mso-position-horizontal-relative:page;mso-position-vertical-relative:page;z-index:-30400" type="#_x0000_t202" filled="false" stroked="false">
            <v:textbox inset="0,0,0,0">
              <w:txbxContent>
                <w:p>
                  <w:pPr>
                    <w:spacing w:before="50"/>
                    <w:ind w:left="118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SVAR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11829pt;margin-top:245.503937pt;width:108pt;height:25.15pt;mso-position-horizontal-relative:page;mso-position-vertical-relative:page;z-index:-30376" type="#_x0000_t202" filled="false" stroked="false">
            <v:textbox inset="0,0,0,0">
              <w:txbxContent>
                <w:p>
                  <w:pPr>
                    <w:spacing w:before="58"/>
                    <w:ind w:left="787" w:right="764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3733pt;margin-top:245.503937pt;width:111.3pt;height:25.15pt;mso-position-horizontal-relative:page;mso-position-vertical-relative:page;z-index:-30352" type="#_x0000_t202" filled="false" stroked="false">
            <v:textbox inset="0,0,0,0">
              <w:txbxContent>
                <w:p>
                  <w:pPr>
                    <w:spacing w:before="58"/>
                    <w:ind w:left="816" w:right="802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562988pt;margin-top:245.503937pt;width:110.05pt;height:25.15pt;mso-position-horizontal-relative:page;mso-position-vertical-relative:page;z-index:-30328" type="#_x0000_t202" filled="false" stroked="false">
            <v:textbox inset="0,0,0,0">
              <w:txbxContent>
                <w:p>
                  <w:pPr>
                    <w:spacing w:before="58"/>
                    <w:ind w:left="805" w:right="787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35007pt;margin-top:270.608063pt;width:278.7pt;height:25.15pt;mso-position-horizontal-relative:page;mso-position-vertical-relative:page;z-index:-30304" type="#_x0000_t202" filled="false" stroked="false">
            <v:textbox inset="0,0,0,0">
              <w:txbxContent>
                <w:p>
                  <w:pPr>
                    <w:spacing w:before="55"/>
                    <w:ind w:left="5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4"/>
                      <w:sz w:val="32"/>
                    </w:rPr>
                    <w:t>Nominal </w:t>
                  </w:r>
                  <w:r>
                    <w:rPr>
                      <w:spacing w:val="-3"/>
                      <w:sz w:val="32"/>
                    </w:rPr>
                    <w:t>Protection </w:t>
                  </w:r>
                  <w:r>
                    <w:rPr>
                      <w:spacing w:val="-4"/>
                      <w:sz w:val="32"/>
                    </w:rPr>
                    <w:t>Coefficient </w:t>
                  </w:r>
                  <w:r>
                    <w:rPr>
                      <w:sz w:val="32"/>
                    </w:rPr>
                    <w:t>on Outputs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996552pt;margin-top:270.608063pt;width:75.350pt;height:25.15pt;mso-position-horizontal-relative:page;mso-position-vertical-relative:page;z-index:-30280" type="#_x0000_t202" filled="false" stroked="false">
            <v:textbox inset="0,0,0,0">
              <w:txbxContent>
                <w:p>
                  <w:pPr>
                    <w:spacing w:before="55"/>
                    <w:ind w:left="118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NPCO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11829pt;margin-top:270.608063pt;width:108pt;height:25.15pt;mso-position-horizontal-relative:page;mso-position-vertical-relative:page;z-index:-30256" type="#_x0000_t202" filled="false" stroked="false">
            <v:textbox inset="0,0,0,0">
              <w:txbxContent>
                <w:p>
                  <w:pPr>
                    <w:spacing w:before="64"/>
                    <w:ind w:left="787" w:right="764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1.05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3733pt;margin-top:270.608063pt;width:111.3pt;height:25.15pt;mso-position-horizontal-relative:page;mso-position-vertical-relative:page;z-index:-30232" type="#_x0000_t202" filled="false" stroked="false">
            <v:textbox inset="0,0,0,0">
              <w:txbxContent>
                <w:p>
                  <w:pPr>
                    <w:spacing w:before="64"/>
                    <w:ind w:left="816" w:right="802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0.95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562988pt;margin-top:270.608063pt;width:110.05pt;height:25.15pt;mso-position-horizontal-relative:page;mso-position-vertical-relative:page;z-index:-30208" type="#_x0000_t202" filled="false" stroked="false">
            <v:textbox inset="0,0,0,0">
              <w:txbxContent>
                <w:p>
                  <w:pPr>
                    <w:spacing w:before="64"/>
                    <w:ind w:left="805" w:right="787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1.11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35007pt;margin-top:295.711121pt;width:278.7pt;height:25.15pt;mso-position-horizontal-relative:page;mso-position-vertical-relative:page;z-index:-30184" type="#_x0000_t202" filled="false" stroked="false">
            <v:textbox inset="0,0,0,0">
              <w:txbxContent>
                <w:p>
                  <w:pPr>
                    <w:spacing w:before="60"/>
                    <w:ind w:left="5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Nominal Protection Coefficient on Inputs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996552pt;margin-top:295.711121pt;width:75.350pt;height:25.15pt;mso-position-horizontal-relative:page;mso-position-vertical-relative:page;z-index:-30160" type="#_x0000_t202" filled="false" stroked="false">
            <v:textbox inset="0,0,0,0">
              <w:txbxContent>
                <w:p>
                  <w:pPr>
                    <w:spacing w:before="60"/>
                    <w:ind w:left="118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NPCI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11829pt;margin-top:295.711121pt;width:108pt;height:25.15pt;mso-position-horizontal-relative:page;mso-position-vertical-relative:page;z-index:-30136" type="#_x0000_t202" filled="false" stroked="false">
            <v:textbox inset="0,0,0,0">
              <w:txbxContent>
                <w:p>
                  <w:pPr>
                    <w:spacing w:before="69"/>
                    <w:ind w:left="787" w:right="764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1.04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3733pt;margin-top:295.711121pt;width:111.3pt;height:25.15pt;mso-position-horizontal-relative:page;mso-position-vertical-relative:page;z-index:-30112" type="#_x0000_t202" filled="false" stroked="false">
            <v:textbox inset="0,0,0,0">
              <w:txbxContent>
                <w:p>
                  <w:pPr>
                    <w:spacing w:before="69"/>
                    <w:ind w:left="816" w:right="802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1.05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562988pt;margin-top:295.711121pt;width:110.05pt;height:25.15pt;mso-position-horizontal-relative:page;mso-position-vertical-relative:page;z-index:-30088" type="#_x0000_t202" filled="false" stroked="false">
            <v:textbox inset="0,0,0,0">
              <w:txbxContent>
                <w:p>
                  <w:pPr>
                    <w:spacing w:before="69"/>
                    <w:ind w:left="805" w:right="787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0.94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35007pt;margin-top:320.815247pt;width:278.7pt;height:25.95pt;mso-position-horizontal-relative:page;mso-position-vertical-relative:page;z-index:-30064" type="#_x0000_t202" filled="false" stroked="false">
            <v:textbox inset="0,0,0,0">
              <w:txbxContent>
                <w:p>
                  <w:pPr>
                    <w:spacing w:before="66"/>
                    <w:ind w:left="5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Effective Protection Coefficient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996552pt;margin-top:320.815247pt;width:75.350pt;height:25.95pt;mso-position-horizontal-relative:page;mso-position-vertical-relative:page;z-index:-30040" type="#_x0000_t202" filled="false" stroked="false">
            <v:textbox inset="0,0,0,0">
              <w:txbxContent>
                <w:p>
                  <w:pPr>
                    <w:spacing w:before="66"/>
                    <w:ind w:left="118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EPC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11829pt;margin-top:320.815247pt;width:108pt;height:25.95pt;mso-position-horizontal-relative:page;mso-position-vertical-relative:page;z-index:-30016" type="#_x0000_t202" filled="false" stroked="false">
            <v:textbox inset="0,0,0,0">
              <w:txbxContent>
                <w:p>
                  <w:pPr>
                    <w:spacing w:before="74"/>
                    <w:ind w:left="787" w:right="764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1.08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3733pt;margin-top:320.815247pt;width:111.3pt;height:25.95pt;mso-position-horizontal-relative:page;mso-position-vertical-relative:page;z-index:-29992" type="#_x0000_t202" filled="false" stroked="false">
            <v:textbox inset="0,0,0,0">
              <w:txbxContent>
                <w:p>
                  <w:pPr>
                    <w:spacing w:before="74"/>
                    <w:ind w:left="816" w:right="802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562988pt;margin-top:320.815247pt;width:110.05pt;height:25.95pt;mso-position-horizontal-relative:page;mso-position-vertical-relative:page;z-index:-29968" type="#_x0000_t202" filled="false" stroked="false">
            <v:textbox inset="0,0,0,0">
              <w:txbxContent>
                <w:p>
                  <w:pPr>
                    <w:spacing w:before="74"/>
                    <w:ind w:left="805" w:right="787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2.50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35007pt;margin-top:346.756195pt;width:278.7pt;height:25.15pt;mso-position-horizontal-relative:page;mso-position-vertical-relative:page;z-index:-29944" type="#_x0000_t202" filled="false" stroked="false">
            <v:textbox inset="0,0,0,0">
              <w:txbxContent>
                <w:p>
                  <w:pPr>
                    <w:spacing w:before="55"/>
                    <w:ind w:left="5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Domestic Factors Ratio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996552pt;margin-top:346.756195pt;width:75.350pt;height:25.15pt;mso-position-horizontal-relative:page;mso-position-vertical-relative:page;z-index:-29920" type="#_x0000_t202" filled="false" stroked="false">
            <v:textbox inset="0,0,0,0">
              <w:txbxContent>
                <w:p>
                  <w:pPr>
                    <w:spacing w:before="55"/>
                    <w:ind w:left="118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DOFAR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11829pt;margin-top:346.756195pt;width:108pt;height:25.15pt;mso-position-horizontal-relative:page;mso-position-vertical-relative:page;z-index:-29896" type="#_x0000_t202" filled="false" stroked="false">
            <v:textbox inset="0,0,0,0">
              <w:txbxContent>
                <w:p>
                  <w:pPr>
                    <w:spacing w:before="63"/>
                    <w:ind w:left="787" w:right="764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1.00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3733pt;margin-top:346.756195pt;width:111.3pt;height:25.15pt;mso-position-horizontal-relative:page;mso-position-vertical-relative:page;z-index:-29872" type="#_x0000_t202" filled="false" stroked="false">
            <v:textbox inset="0,0,0,0">
              <w:txbxContent>
                <w:p>
                  <w:pPr>
                    <w:spacing w:before="63"/>
                    <w:ind w:left="816" w:right="802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1.00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562988pt;margin-top:346.756195pt;width:110.05pt;height:25.15pt;mso-position-horizontal-relative:page;mso-position-vertical-relative:page;z-index:-29848" type="#_x0000_t202" filled="false" stroked="false">
            <v:textbox inset="0,0,0,0">
              <w:txbxContent>
                <w:p>
                  <w:pPr>
                    <w:spacing w:before="63"/>
                    <w:ind w:left="805" w:right="787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0.86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35007pt;margin-top:371.860352pt;width:278.7pt;height:25.15pt;mso-position-horizontal-relative:page;mso-position-vertical-relative:page;z-index:-29824" type="#_x0000_t202" filled="false" stroked="false">
            <v:textbox inset="0,0,0,0">
              <w:txbxContent>
                <w:p>
                  <w:pPr>
                    <w:spacing w:before="60"/>
                    <w:ind w:left="5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Subsidy Ratio to Private Agents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996552pt;margin-top:371.860352pt;width:75.350pt;height:25.15pt;mso-position-horizontal-relative:page;mso-position-vertical-relative:page;z-index:-29800" type="#_x0000_t202" filled="false" stroked="false">
            <v:textbox inset="0,0,0,0">
              <w:txbxContent>
                <w:p>
                  <w:pPr>
                    <w:spacing w:before="60"/>
                    <w:ind w:left="118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SURPA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11829pt;margin-top:371.860352pt;width:108pt;height:25.15pt;mso-position-horizontal-relative:page;mso-position-vertical-relative:page;z-index:-29776" type="#_x0000_t202" filled="false" stroked="false">
            <v:textbox inset="0,0,0,0">
              <w:txbxContent>
                <w:p>
                  <w:pPr>
                    <w:spacing w:before="68"/>
                    <w:ind w:left="718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0.026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3733pt;margin-top:371.860352pt;width:111.3pt;height:25.15pt;mso-position-horizontal-relative:page;mso-position-vertical-relative:page;z-index:-29752" type="#_x0000_t202" filled="false" stroked="false">
            <v:textbox inset="0,0,0,0">
              <w:txbxContent>
                <w:p>
                  <w:pPr>
                    <w:spacing w:before="68"/>
                    <w:ind w:left="696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-0.071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562988pt;margin-top:371.860352pt;width:110.05pt;height:25.15pt;mso-position-horizontal-relative:page;mso-position-vertical-relative:page;z-index:-29728" type="#_x0000_t202" filled="false" stroked="false">
            <v:textbox inset="0,0,0,0">
              <w:txbxContent>
                <w:p>
                  <w:pPr>
                    <w:spacing w:before="68"/>
                    <w:ind w:left="736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0.022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22999pt;margin-top:29.353001pt;width:685.85pt;height:34.9pt;mso-position-horizontal-relative:page;mso-position-vertical-relative:page;z-index:-29704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692"/>
                  </w:pPr>
                  <w:r>
                    <w:rPr/>
                    <w:t>PAM-based indicators</w:t>
                  </w:r>
                </w:p>
              </w:txbxContent>
            </v:textbox>
            <w10:wrap type="none"/>
          </v:shape>
        </w:pict>
      </w:r>
    </w:p>
    <w:sectPr>
      <w:pgSz w:w="14400" w:h="10800" w:orient="landscape"/>
      <w:pgMar w:top="580" w:bottom="280" w:left="32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471" w:hanging="452"/>
      </w:pPr>
      <w:rPr>
        <w:rFonts w:hint="default" w:ascii="Arial" w:hAnsi="Arial" w:eastAsia="Arial" w:cs="Arial"/>
        <w:w w:val="100"/>
        <w:sz w:val="52"/>
        <w:szCs w:val="52"/>
        <w:lang w:val="fr-be" w:eastAsia="fr-be" w:bidi="fr-be"/>
      </w:rPr>
    </w:lvl>
    <w:lvl w:ilvl="1">
      <w:start w:val="0"/>
      <w:numFmt w:val="bullet"/>
      <w:lvlText w:val="•"/>
      <w:lvlJc w:val="left"/>
      <w:pPr>
        <w:ind w:left="1084" w:hanging="452"/>
      </w:pPr>
      <w:rPr>
        <w:rFonts w:hint="default"/>
        <w:lang w:val="fr-be" w:eastAsia="fr-be" w:bidi="fr-be"/>
      </w:rPr>
    </w:lvl>
    <w:lvl w:ilvl="2">
      <w:start w:val="0"/>
      <w:numFmt w:val="bullet"/>
      <w:lvlText w:val="•"/>
      <w:lvlJc w:val="left"/>
      <w:pPr>
        <w:ind w:left="1688" w:hanging="452"/>
      </w:pPr>
      <w:rPr>
        <w:rFonts w:hint="default"/>
        <w:lang w:val="fr-be" w:eastAsia="fr-be" w:bidi="fr-be"/>
      </w:rPr>
    </w:lvl>
    <w:lvl w:ilvl="3">
      <w:start w:val="0"/>
      <w:numFmt w:val="bullet"/>
      <w:lvlText w:val="•"/>
      <w:lvlJc w:val="left"/>
      <w:pPr>
        <w:ind w:left="2293" w:hanging="452"/>
      </w:pPr>
      <w:rPr>
        <w:rFonts w:hint="default"/>
        <w:lang w:val="fr-be" w:eastAsia="fr-be" w:bidi="fr-be"/>
      </w:rPr>
    </w:lvl>
    <w:lvl w:ilvl="4">
      <w:start w:val="0"/>
      <w:numFmt w:val="bullet"/>
      <w:lvlText w:val="•"/>
      <w:lvlJc w:val="left"/>
      <w:pPr>
        <w:ind w:left="2897" w:hanging="452"/>
      </w:pPr>
      <w:rPr>
        <w:rFonts w:hint="default"/>
        <w:lang w:val="fr-be" w:eastAsia="fr-be" w:bidi="fr-be"/>
      </w:rPr>
    </w:lvl>
    <w:lvl w:ilvl="5">
      <w:start w:val="0"/>
      <w:numFmt w:val="bullet"/>
      <w:lvlText w:val="•"/>
      <w:lvlJc w:val="left"/>
      <w:pPr>
        <w:ind w:left="3502" w:hanging="452"/>
      </w:pPr>
      <w:rPr>
        <w:rFonts w:hint="default"/>
        <w:lang w:val="fr-be" w:eastAsia="fr-be" w:bidi="fr-be"/>
      </w:rPr>
    </w:lvl>
    <w:lvl w:ilvl="6">
      <w:start w:val="0"/>
      <w:numFmt w:val="bullet"/>
      <w:lvlText w:val="•"/>
      <w:lvlJc w:val="left"/>
      <w:pPr>
        <w:ind w:left="4106" w:hanging="452"/>
      </w:pPr>
      <w:rPr>
        <w:rFonts w:hint="default"/>
        <w:lang w:val="fr-be" w:eastAsia="fr-be" w:bidi="fr-be"/>
      </w:rPr>
    </w:lvl>
    <w:lvl w:ilvl="7">
      <w:start w:val="0"/>
      <w:numFmt w:val="bullet"/>
      <w:lvlText w:val="•"/>
      <w:lvlJc w:val="left"/>
      <w:pPr>
        <w:ind w:left="4710" w:hanging="452"/>
      </w:pPr>
      <w:rPr>
        <w:rFonts w:hint="default"/>
        <w:lang w:val="fr-be" w:eastAsia="fr-be" w:bidi="fr-be"/>
      </w:rPr>
    </w:lvl>
    <w:lvl w:ilvl="8">
      <w:start w:val="0"/>
      <w:numFmt w:val="bullet"/>
      <w:lvlText w:val="•"/>
      <w:lvlJc w:val="left"/>
      <w:pPr>
        <w:ind w:left="5315" w:hanging="452"/>
      </w:pPr>
      <w:rPr>
        <w:rFonts w:hint="default"/>
        <w:lang w:val="fr-be" w:eastAsia="fr-be" w:bidi="fr-b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be" w:eastAsia="fr-be" w:bidi="fr-be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0"/>
      <w:szCs w:val="40"/>
      <w:lang w:val="fr-be" w:eastAsia="fr-be" w:bidi="fr-be"/>
    </w:rPr>
  </w:style>
  <w:style w:styleId="ListParagraph" w:type="paragraph">
    <w:name w:val="List Paragraph"/>
    <w:basedOn w:val="Normal"/>
    <w:uiPriority w:val="1"/>
    <w:qFormat/>
    <w:pPr/>
    <w:rPr>
      <w:lang w:val="fr-be" w:eastAsia="fr-be" w:bidi="fr-be"/>
    </w:rPr>
  </w:style>
  <w:style w:styleId="TableParagraph" w:type="paragraph">
    <w:name w:val="Table Paragraph"/>
    <w:basedOn w:val="Normal"/>
    <w:uiPriority w:val="1"/>
    <w:qFormat/>
    <w:pPr/>
    <w:rPr>
      <w:lang w:val="fr-be" w:eastAsia="fr-be" w:bidi="fr-b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jpe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numbering.xml" Type="http://schemas.openxmlformats.org/officeDocument/2006/relationships/numbering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