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02AB" w14:textId="77777777" w:rsidR="005D3360" w:rsidRPr="00BD68C5" w:rsidRDefault="00694EC4" w:rsidP="00BD68C5">
      <w:pPr>
        <w:spacing w:after="120" w:line="360" w:lineRule="auto"/>
        <w:jc w:val="center"/>
        <w:rPr>
          <w:rFonts w:ascii="Abadi MT Std" w:hAnsi="Abadi MT Std"/>
          <w:color w:val="000000" w:themeColor="text1"/>
          <w:sz w:val="28"/>
          <w:szCs w:val="28"/>
        </w:rPr>
      </w:pPr>
      <w:r w:rsidRPr="00BD68C5">
        <w:rPr>
          <w:rFonts w:ascii="Abadi MT Std" w:eastAsia="Times New Roman" w:hAnsi="Abadi MT Std" w:cs="Arial"/>
          <w:b/>
          <w:color w:val="000000" w:themeColor="text1"/>
          <w:sz w:val="28"/>
          <w:szCs w:val="28"/>
        </w:rPr>
        <w:t>Introductory Performance Review</w:t>
      </w:r>
    </w:p>
    <w:tbl>
      <w:tblPr>
        <w:tblStyle w:val="GridTable4"/>
        <w:tblW w:w="10075" w:type="dxa"/>
        <w:tblLook w:val="04A0" w:firstRow="1" w:lastRow="0" w:firstColumn="1" w:lastColumn="0" w:noHBand="0" w:noVBand="1"/>
      </w:tblPr>
      <w:tblGrid>
        <w:gridCol w:w="1800"/>
        <w:gridCol w:w="1435"/>
        <w:gridCol w:w="1890"/>
        <w:gridCol w:w="1710"/>
        <w:gridCol w:w="1710"/>
        <w:gridCol w:w="1530"/>
      </w:tblGrid>
      <w:tr w:rsidR="00BD68C5" w:rsidRPr="00BD68C5" w14:paraId="69DAAA24" w14:textId="77777777" w:rsidTr="00BD6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6"/>
            <w:noWrap/>
            <w:hideMark/>
          </w:tcPr>
          <w:p w14:paraId="062C3ADB" w14:textId="77777777" w:rsidR="007266E3" w:rsidRPr="00BD68C5" w:rsidRDefault="006A7B80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color w:val="000000" w:themeColor="text1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color w:val="000000" w:themeColor="text1"/>
                <w:sz w:val="28"/>
                <w:szCs w:val="28"/>
              </w:rPr>
              <w:t>Employee Info</w:t>
            </w:r>
          </w:p>
        </w:tc>
      </w:tr>
      <w:tr w:rsidR="005E0D66" w:rsidRPr="00BD68C5" w14:paraId="729F097A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14:paraId="04BE04F8" w14:textId="77777777" w:rsidR="007266E3" w:rsidRPr="00BD68C5" w:rsidRDefault="00207C6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Employee Name</w:t>
            </w:r>
          </w:p>
        </w:tc>
        <w:tc>
          <w:tcPr>
            <w:tcW w:w="3325" w:type="dxa"/>
            <w:gridSpan w:val="2"/>
            <w:hideMark/>
          </w:tcPr>
          <w:p w14:paraId="08D14210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hideMark/>
          </w:tcPr>
          <w:p w14:paraId="5EE01A7B" w14:textId="77777777" w:rsidR="007266E3" w:rsidRPr="00BD68C5" w:rsidRDefault="00207C64" w:rsidP="00BD68C5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Department</w:t>
            </w:r>
          </w:p>
        </w:tc>
        <w:tc>
          <w:tcPr>
            <w:tcW w:w="3240" w:type="dxa"/>
            <w:gridSpan w:val="2"/>
            <w:hideMark/>
          </w:tcPr>
          <w:p w14:paraId="5664C323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6D267117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14:paraId="5A3B7F82" w14:textId="77777777" w:rsidR="007266E3" w:rsidRPr="00BD68C5" w:rsidRDefault="00207C6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Employee Id</w:t>
            </w:r>
          </w:p>
        </w:tc>
        <w:tc>
          <w:tcPr>
            <w:tcW w:w="3325" w:type="dxa"/>
            <w:gridSpan w:val="2"/>
            <w:hideMark/>
          </w:tcPr>
          <w:p w14:paraId="37979789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hideMark/>
          </w:tcPr>
          <w:p w14:paraId="4D9D3F88" w14:textId="77777777" w:rsidR="007266E3" w:rsidRPr="00BD68C5" w:rsidRDefault="00207C64" w:rsidP="00BD68C5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Reviewer Name</w:t>
            </w:r>
          </w:p>
        </w:tc>
        <w:tc>
          <w:tcPr>
            <w:tcW w:w="3240" w:type="dxa"/>
            <w:gridSpan w:val="2"/>
            <w:hideMark/>
          </w:tcPr>
          <w:p w14:paraId="249B194D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68805C4C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14:paraId="76CD828D" w14:textId="77777777" w:rsidR="007266E3" w:rsidRPr="00BD68C5" w:rsidRDefault="00207C6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Position Held</w:t>
            </w:r>
          </w:p>
        </w:tc>
        <w:tc>
          <w:tcPr>
            <w:tcW w:w="3325" w:type="dxa"/>
            <w:gridSpan w:val="2"/>
            <w:hideMark/>
          </w:tcPr>
          <w:p w14:paraId="45165D86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hideMark/>
          </w:tcPr>
          <w:p w14:paraId="060EB2BA" w14:textId="77777777" w:rsidR="007266E3" w:rsidRPr="00BD68C5" w:rsidRDefault="00207C64" w:rsidP="00BD68C5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proofErr w:type="spellStart"/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Hr</w:t>
            </w:r>
            <w:proofErr w:type="spellEnd"/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 xml:space="preserve"> Rep</w:t>
            </w:r>
          </w:p>
        </w:tc>
        <w:tc>
          <w:tcPr>
            <w:tcW w:w="3240" w:type="dxa"/>
            <w:gridSpan w:val="2"/>
            <w:hideMark/>
          </w:tcPr>
          <w:p w14:paraId="7CEB4343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35FCEE1C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2"/>
            <w:hideMark/>
          </w:tcPr>
          <w:p w14:paraId="1F61AC4C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jc w:val="right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Hire Date</w:t>
            </w:r>
          </w:p>
        </w:tc>
        <w:tc>
          <w:tcPr>
            <w:tcW w:w="1890" w:type="dxa"/>
            <w:hideMark/>
          </w:tcPr>
          <w:p w14:paraId="011BAD8A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420" w:type="dxa"/>
            <w:gridSpan w:val="2"/>
            <w:hideMark/>
          </w:tcPr>
          <w:p w14:paraId="1DDD3704" w14:textId="77777777" w:rsidR="007266E3" w:rsidRPr="00BD68C5" w:rsidRDefault="00207C64" w:rsidP="00BD68C5">
            <w:pPr>
              <w:spacing w:after="120" w:line="360" w:lineRule="auto"/>
              <w:ind w:firstLineChars="100" w:firstLine="2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Date Of Review</w:t>
            </w:r>
          </w:p>
        </w:tc>
        <w:tc>
          <w:tcPr>
            <w:tcW w:w="1530" w:type="dxa"/>
            <w:hideMark/>
          </w:tcPr>
          <w:p w14:paraId="4A944A8D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14:paraId="4347731A" w14:textId="77777777" w:rsidR="00C00F7F" w:rsidRPr="00BD68C5" w:rsidRDefault="00C00F7F" w:rsidP="00BD68C5">
      <w:pPr>
        <w:spacing w:line="360" w:lineRule="auto"/>
        <w:rPr>
          <w:rFonts w:ascii="Abadi MT Std" w:hAnsi="Abadi MT Std"/>
          <w:sz w:val="28"/>
          <w:szCs w:val="28"/>
        </w:rPr>
      </w:pPr>
    </w:p>
    <w:tbl>
      <w:tblPr>
        <w:tblStyle w:val="GridTable4"/>
        <w:tblW w:w="10075" w:type="dxa"/>
        <w:tblLook w:val="04A0" w:firstRow="1" w:lastRow="0" w:firstColumn="1" w:lastColumn="0" w:noHBand="0" w:noVBand="1"/>
      </w:tblPr>
      <w:tblGrid>
        <w:gridCol w:w="3235"/>
        <w:gridCol w:w="1984"/>
        <w:gridCol w:w="1710"/>
        <w:gridCol w:w="1616"/>
        <w:gridCol w:w="1530"/>
      </w:tblGrid>
      <w:tr w:rsidR="005E0D66" w:rsidRPr="00BD68C5" w14:paraId="4A7687FD" w14:textId="77777777" w:rsidTr="00BD6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5"/>
            <w:noWrap/>
            <w:hideMark/>
          </w:tcPr>
          <w:p w14:paraId="27177880" w14:textId="77777777" w:rsidR="007266E3" w:rsidRPr="00BD68C5" w:rsidRDefault="0066186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 w:val="0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color w:val="000000" w:themeColor="text1"/>
                <w:sz w:val="28"/>
                <w:szCs w:val="28"/>
              </w:rPr>
              <w:t>Behaviors</w:t>
            </w:r>
          </w:p>
        </w:tc>
      </w:tr>
      <w:tr w:rsidR="0011290D" w:rsidRPr="00BD68C5" w14:paraId="338A6E8B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04BC54F" w14:textId="77777777" w:rsidR="007266E3" w:rsidRPr="00BD68C5" w:rsidRDefault="002C73F7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 w:val="0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Quality</w:t>
            </w:r>
          </w:p>
        </w:tc>
        <w:tc>
          <w:tcPr>
            <w:tcW w:w="1972" w:type="dxa"/>
            <w:hideMark/>
          </w:tcPr>
          <w:p w14:paraId="35DD3DB8" w14:textId="77777777" w:rsidR="007266E3" w:rsidRPr="00BD68C5" w:rsidRDefault="002C73F7" w:rsidP="00BD68C5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  <w:t>Unsatisfactory</w:t>
            </w:r>
          </w:p>
        </w:tc>
        <w:tc>
          <w:tcPr>
            <w:tcW w:w="1710" w:type="dxa"/>
            <w:hideMark/>
          </w:tcPr>
          <w:p w14:paraId="03958367" w14:textId="77777777" w:rsidR="007266E3" w:rsidRPr="00BD68C5" w:rsidRDefault="002C73F7" w:rsidP="00BD68C5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  <w:t>Satisfactory</w:t>
            </w:r>
          </w:p>
        </w:tc>
        <w:tc>
          <w:tcPr>
            <w:tcW w:w="1628" w:type="dxa"/>
            <w:hideMark/>
          </w:tcPr>
          <w:p w14:paraId="19DECBCE" w14:textId="77777777" w:rsidR="007266E3" w:rsidRPr="00BD68C5" w:rsidRDefault="002C73F7" w:rsidP="00BD68C5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1530" w:type="dxa"/>
            <w:hideMark/>
          </w:tcPr>
          <w:p w14:paraId="133D58F5" w14:textId="77777777" w:rsidR="007266E3" w:rsidRPr="00BD68C5" w:rsidRDefault="002C73F7" w:rsidP="00BD68C5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  <w:t>Excellent</w:t>
            </w:r>
          </w:p>
        </w:tc>
      </w:tr>
      <w:tr w:rsidR="005E0D66" w:rsidRPr="00BD68C5" w14:paraId="3A4E6F20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60BFA588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Works to Full Potential</w:t>
            </w:r>
          </w:p>
        </w:tc>
        <w:tc>
          <w:tcPr>
            <w:tcW w:w="1972" w:type="dxa"/>
            <w:hideMark/>
          </w:tcPr>
          <w:p w14:paraId="333E46D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7730B0A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21F5A487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67B588D0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0FBFAADC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6E09F71D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Quality of Work</w:t>
            </w:r>
          </w:p>
        </w:tc>
        <w:tc>
          <w:tcPr>
            <w:tcW w:w="1972" w:type="dxa"/>
            <w:hideMark/>
          </w:tcPr>
          <w:p w14:paraId="0F5A013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0AEE0B47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69336A46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7480E43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184553BC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70A7916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Work Consistency</w:t>
            </w:r>
          </w:p>
        </w:tc>
        <w:tc>
          <w:tcPr>
            <w:tcW w:w="1972" w:type="dxa"/>
            <w:hideMark/>
          </w:tcPr>
          <w:p w14:paraId="77D41F8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1FCB46E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546BEE4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4BA1C66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47952841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6A9FF81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Communication</w:t>
            </w:r>
          </w:p>
        </w:tc>
        <w:tc>
          <w:tcPr>
            <w:tcW w:w="1972" w:type="dxa"/>
            <w:hideMark/>
          </w:tcPr>
          <w:p w14:paraId="32BBD826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6B5FECF0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5A11A9C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72ABE5A0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17FCACD3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0362CA4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Independent Work</w:t>
            </w:r>
          </w:p>
        </w:tc>
        <w:tc>
          <w:tcPr>
            <w:tcW w:w="1972" w:type="dxa"/>
            <w:hideMark/>
          </w:tcPr>
          <w:p w14:paraId="795B600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4180AFB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00E19CA2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6A429936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36228571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537ED16D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Takes Initiative</w:t>
            </w:r>
          </w:p>
        </w:tc>
        <w:tc>
          <w:tcPr>
            <w:tcW w:w="1972" w:type="dxa"/>
            <w:hideMark/>
          </w:tcPr>
          <w:p w14:paraId="433513F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664BF4F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0B01D32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600EE2E0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7C3FFB14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65660043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Group Work</w:t>
            </w:r>
          </w:p>
        </w:tc>
        <w:tc>
          <w:tcPr>
            <w:tcW w:w="1972" w:type="dxa"/>
            <w:hideMark/>
          </w:tcPr>
          <w:p w14:paraId="1524FDBB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4726BE4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345EB7B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30BA75A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28B2F22B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D901AB0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bookmarkStart w:id="0" w:name="_GoBack" w:colFirst="2" w:colLast="2"/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Productivity</w:t>
            </w:r>
          </w:p>
        </w:tc>
        <w:tc>
          <w:tcPr>
            <w:tcW w:w="1972" w:type="dxa"/>
            <w:hideMark/>
          </w:tcPr>
          <w:p w14:paraId="5C5CA57B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69454DD3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22C7984E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5E2ABD7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5E0D66" w:rsidRPr="00BD68C5" w14:paraId="09952A0A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74012C17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Creativity</w:t>
            </w:r>
          </w:p>
        </w:tc>
        <w:tc>
          <w:tcPr>
            <w:tcW w:w="1972" w:type="dxa"/>
            <w:hideMark/>
          </w:tcPr>
          <w:p w14:paraId="6C0571B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27E7F04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07F92D82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7D538EAB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23C2F001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A7A751C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lastRenderedPageBreak/>
              <w:t>Honesty</w:t>
            </w:r>
          </w:p>
        </w:tc>
        <w:tc>
          <w:tcPr>
            <w:tcW w:w="1972" w:type="dxa"/>
            <w:hideMark/>
          </w:tcPr>
          <w:p w14:paraId="06EB84D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14542BD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7C23652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74EC2E8E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3B801776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087E17EE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Integrity</w:t>
            </w:r>
          </w:p>
        </w:tc>
        <w:tc>
          <w:tcPr>
            <w:tcW w:w="1972" w:type="dxa"/>
            <w:hideMark/>
          </w:tcPr>
          <w:p w14:paraId="6868B676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142CC521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14934AE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71AE019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67176BC6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C10CB6E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Coworker Relations</w:t>
            </w:r>
          </w:p>
        </w:tc>
        <w:tc>
          <w:tcPr>
            <w:tcW w:w="1972" w:type="dxa"/>
            <w:hideMark/>
          </w:tcPr>
          <w:p w14:paraId="6B591253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5320F26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3200948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5B4E54C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6264B675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088E7315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Client Relations</w:t>
            </w:r>
          </w:p>
        </w:tc>
        <w:tc>
          <w:tcPr>
            <w:tcW w:w="1972" w:type="dxa"/>
            <w:hideMark/>
          </w:tcPr>
          <w:p w14:paraId="5BE1B28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7C8B1DAA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7FFDF22C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4C40861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05AB8B81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CB896BF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Technical Skills</w:t>
            </w:r>
          </w:p>
        </w:tc>
        <w:tc>
          <w:tcPr>
            <w:tcW w:w="1972" w:type="dxa"/>
            <w:hideMark/>
          </w:tcPr>
          <w:p w14:paraId="607BFAF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0F57F747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3CB629F2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337409DF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039F21F0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21137F06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Dependability</w:t>
            </w:r>
          </w:p>
        </w:tc>
        <w:tc>
          <w:tcPr>
            <w:tcW w:w="1972" w:type="dxa"/>
            <w:hideMark/>
          </w:tcPr>
          <w:p w14:paraId="03FCD4A3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15762152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6FE911CA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5B5C6BC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661864" w:rsidRPr="00BD68C5" w14:paraId="024F65B6" w14:textId="77777777" w:rsidTr="00BD6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0AE59E9A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Punctuality</w:t>
            </w:r>
          </w:p>
        </w:tc>
        <w:tc>
          <w:tcPr>
            <w:tcW w:w="1972" w:type="dxa"/>
            <w:hideMark/>
          </w:tcPr>
          <w:p w14:paraId="2602261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3B7BA69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11B26964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0481CAD8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  <w:tr w:rsidR="005E0D66" w:rsidRPr="00BD68C5" w14:paraId="23A18BC8" w14:textId="77777777" w:rsidTr="00BD68C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3AFDB529" w14:textId="77777777" w:rsidR="007266E3" w:rsidRPr="00BD68C5" w:rsidRDefault="007266E3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 w:val="0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Attendance</w:t>
            </w:r>
          </w:p>
        </w:tc>
        <w:tc>
          <w:tcPr>
            <w:tcW w:w="1972" w:type="dxa"/>
            <w:hideMark/>
          </w:tcPr>
          <w:p w14:paraId="321BA8A9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6A221FCD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hideMark/>
          </w:tcPr>
          <w:p w14:paraId="3A2AF575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1D175842" w14:textId="77777777" w:rsidR="007266E3" w:rsidRPr="00BD68C5" w:rsidRDefault="007266E3" w:rsidP="00BD68C5">
            <w:pPr>
              <w:spacing w:after="120" w:line="360" w:lineRule="auto"/>
              <w:ind w:firstLineChars="100" w:firstLine="2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</w:p>
        </w:tc>
      </w:tr>
    </w:tbl>
    <w:p w14:paraId="077C4D27" w14:textId="77777777" w:rsidR="00172EBD" w:rsidRPr="00BD68C5" w:rsidRDefault="00172EBD" w:rsidP="00BD68C5">
      <w:pPr>
        <w:spacing w:line="360" w:lineRule="auto"/>
        <w:rPr>
          <w:rFonts w:ascii="Abadi MT Std" w:hAnsi="Abadi MT Std"/>
          <w:sz w:val="28"/>
          <w:szCs w:val="28"/>
        </w:rPr>
      </w:pPr>
    </w:p>
    <w:p w14:paraId="6E953B8B" w14:textId="77777777" w:rsidR="002A7853" w:rsidRPr="00BD68C5" w:rsidRDefault="002A7853" w:rsidP="00BD68C5">
      <w:pPr>
        <w:spacing w:line="360" w:lineRule="auto"/>
        <w:rPr>
          <w:rFonts w:ascii="Abadi MT Std" w:hAnsi="Abadi MT Std"/>
          <w:sz w:val="28"/>
          <w:szCs w:val="28"/>
        </w:rPr>
      </w:pPr>
      <w:r w:rsidRPr="00BD68C5">
        <w:rPr>
          <w:rFonts w:ascii="Abadi MT Std" w:hAnsi="Abadi MT Std"/>
          <w:sz w:val="28"/>
          <w:szCs w:val="28"/>
        </w:rPr>
        <w:br w:type="page"/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E0D66" w:rsidRPr="00BD68C5" w14:paraId="4B684EEE" w14:textId="77777777" w:rsidTr="00172EBD">
        <w:trPr>
          <w:trHeight w:val="144"/>
        </w:trPr>
        <w:tc>
          <w:tcPr>
            <w:tcW w:w="10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8E4F" w14:textId="48869880" w:rsidR="007266E3" w:rsidRPr="00BD68C5" w:rsidRDefault="00172EBD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color w:val="0E68CA"/>
                <w:sz w:val="28"/>
                <w:szCs w:val="28"/>
              </w:rPr>
              <w:lastRenderedPageBreak/>
              <w:t>Strengths / Training Needs</w:t>
            </w:r>
          </w:p>
        </w:tc>
      </w:tr>
      <w:tr w:rsidR="005E0D66" w:rsidRPr="00BD68C5" w14:paraId="188C24FB" w14:textId="77777777" w:rsidTr="000A4460">
        <w:trPr>
          <w:trHeight w:val="144"/>
        </w:trPr>
        <w:tc>
          <w:tcPr>
            <w:tcW w:w="10075" w:type="dxa"/>
            <w:shd w:val="clear" w:color="auto" w:fill="F2F2F2" w:themeFill="background1" w:themeFillShade="F2"/>
            <w:vAlign w:val="center"/>
            <w:hideMark/>
          </w:tcPr>
          <w:p w14:paraId="7BA8DF51" w14:textId="77777777" w:rsidR="007266E3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Detail Employee's Greatest Strengths</w:t>
            </w:r>
          </w:p>
        </w:tc>
      </w:tr>
      <w:tr w:rsidR="005E0D66" w:rsidRPr="00BD68C5" w14:paraId="11788490" w14:textId="77777777" w:rsidTr="002A7853">
        <w:trPr>
          <w:trHeight w:val="1554"/>
        </w:trPr>
        <w:tc>
          <w:tcPr>
            <w:tcW w:w="10075" w:type="dxa"/>
            <w:shd w:val="clear" w:color="auto" w:fill="auto"/>
            <w:hideMark/>
          </w:tcPr>
          <w:p w14:paraId="53738314" w14:textId="77777777" w:rsidR="007266E3" w:rsidRPr="00BD68C5" w:rsidRDefault="003F37D4" w:rsidP="00BD68C5">
            <w:pPr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3C646D3A" w14:textId="77777777" w:rsidTr="000A4460">
        <w:trPr>
          <w:trHeight w:val="144"/>
        </w:trPr>
        <w:tc>
          <w:tcPr>
            <w:tcW w:w="10075" w:type="dxa"/>
            <w:shd w:val="clear" w:color="auto" w:fill="F2F2F2" w:themeFill="background1" w:themeFillShade="F2"/>
            <w:vAlign w:val="center"/>
            <w:hideMark/>
          </w:tcPr>
          <w:p w14:paraId="57824A2C" w14:textId="77777777" w:rsidR="007266E3" w:rsidRPr="00BD68C5" w:rsidRDefault="003F37D4" w:rsidP="00BD68C5">
            <w:pPr>
              <w:keepNext/>
              <w:keepLines/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Detail Aspects Requiring Improvement</w:t>
            </w:r>
          </w:p>
        </w:tc>
      </w:tr>
      <w:tr w:rsidR="0095394C" w:rsidRPr="00BD68C5" w14:paraId="03285D7B" w14:textId="77777777" w:rsidTr="002A7853">
        <w:trPr>
          <w:trHeight w:val="1467"/>
        </w:trPr>
        <w:tc>
          <w:tcPr>
            <w:tcW w:w="10075" w:type="dxa"/>
            <w:shd w:val="clear" w:color="auto" w:fill="auto"/>
            <w:hideMark/>
          </w:tcPr>
          <w:p w14:paraId="73BF0B7B" w14:textId="77777777" w:rsidR="007266E3" w:rsidRPr="00BD68C5" w:rsidRDefault="007266E3" w:rsidP="00BD68C5">
            <w:pPr>
              <w:keepNext/>
              <w:keepLines/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</w:tbl>
    <w:p w14:paraId="3E96EB76" w14:textId="77777777" w:rsidR="00EC7D2C" w:rsidRPr="00BD68C5" w:rsidRDefault="00CD393C" w:rsidP="00BD68C5">
      <w:pPr>
        <w:spacing w:after="120" w:line="360" w:lineRule="auto"/>
        <w:rPr>
          <w:rFonts w:ascii="Abadi MT Std" w:hAnsi="Abadi MT Std"/>
          <w:sz w:val="28"/>
          <w:szCs w:val="28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E0D66" w:rsidRPr="00BD68C5" w14:paraId="5FA133A1" w14:textId="77777777" w:rsidTr="00172EBD">
        <w:trPr>
          <w:trHeight w:val="144"/>
        </w:trPr>
        <w:tc>
          <w:tcPr>
            <w:tcW w:w="10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D50D" w14:textId="77777777" w:rsidR="00F57438" w:rsidRPr="00BD68C5" w:rsidRDefault="00770D06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color w:val="0E68CA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color w:val="0E68CA"/>
                <w:sz w:val="28"/>
                <w:szCs w:val="28"/>
              </w:rPr>
              <w:t>Goals</w:t>
            </w:r>
          </w:p>
        </w:tc>
      </w:tr>
      <w:tr w:rsidR="005E0D66" w:rsidRPr="00BD68C5" w14:paraId="1CBC2415" w14:textId="77777777" w:rsidTr="000A4460">
        <w:trPr>
          <w:trHeight w:val="144"/>
        </w:trPr>
        <w:tc>
          <w:tcPr>
            <w:tcW w:w="10075" w:type="dxa"/>
            <w:shd w:val="clear" w:color="auto" w:fill="F2F2F2" w:themeFill="background1" w:themeFillShade="F2"/>
            <w:vAlign w:val="center"/>
            <w:hideMark/>
          </w:tcPr>
          <w:p w14:paraId="46469482" w14:textId="77777777" w:rsidR="00F57438" w:rsidRPr="00BD68C5" w:rsidRDefault="003F37D4" w:rsidP="00BD68C5">
            <w:pPr>
              <w:keepNext/>
              <w:keepLines/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Achieved Goals Set In Previous Review?</w:t>
            </w:r>
          </w:p>
        </w:tc>
      </w:tr>
      <w:tr w:rsidR="005E0D66" w:rsidRPr="00BD68C5" w14:paraId="1F239627" w14:textId="77777777" w:rsidTr="002A7853">
        <w:trPr>
          <w:trHeight w:val="1238"/>
        </w:trPr>
        <w:tc>
          <w:tcPr>
            <w:tcW w:w="10075" w:type="dxa"/>
            <w:shd w:val="clear" w:color="auto" w:fill="auto"/>
            <w:hideMark/>
          </w:tcPr>
          <w:p w14:paraId="78C0FFD5" w14:textId="77777777" w:rsidR="00F57438" w:rsidRPr="00BD68C5" w:rsidRDefault="003F37D4" w:rsidP="00BD68C5">
            <w:pPr>
              <w:keepNext/>
              <w:keepLines/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54F647D1" w14:textId="77777777" w:rsidTr="000A4460">
        <w:trPr>
          <w:trHeight w:val="144"/>
        </w:trPr>
        <w:tc>
          <w:tcPr>
            <w:tcW w:w="10075" w:type="dxa"/>
            <w:shd w:val="clear" w:color="auto" w:fill="F2F2F2" w:themeFill="background1" w:themeFillShade="F2"/>
            <w:vAlign w:val="center"/>
            <w:hideMark/>
          </w:tcPr>
          <w:p w14:paraId="33440EBD" w14:textId="77777777" w:rsidR="00F57438" w:rsidRPr="00BD68C5" w:rsidRDefault="003F37D4" w:rsidP="00BD68C5">
            <w:pPr>
              <w:keepNext/>
              <w:keepLines/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Goals For Next Review Period</w:t>
            </w:r>
          </w:p>
        </w:tc>
      </w:tr>
      <w:tr w:rsidR="005E0D66" w:rsidRPr="00BD68C5" w14:paraId="0D4EA19D" w14:textId="77777777" w:rsidTr="002A7853">
        <w:trPr>
          <w:trHeight w:val="1317"/>
        </w:trPr>
        <w:tc>
          <w:tcPr>
            <w:tcW w:w="10075" w:type="dxa"/>
            <w:shd w:val="clear" w:color="auto" w:fill="auto"/>
            <w:hideMark/>
          </w:tcPr>
          <w:p w14:paraId="072E10FE" w14:textId="77777777" w:rsidR="00F57438" w:rsidRPr="00BD68C5" w:rsidRDefault="00F57438" w:rsidP="00BD68C5">
            <w:pPr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</w:tbl>
    <w:p w14:paraId="1C9AC680" w14:textId="77777777" w:rsidR="00172EBD" w:rsidRPr="00BD68C5" w:rsidRDefault="00172EBD" w:rsidP="00BD68C5">
      <w:pPr>
        <w:spacing w:line="360" w:lineRule="auto"/>
        <w:rPr>
          <w:rFonts w:ascii="Abadi MT Std" w:hAnsi="Abadi MT Std"/>
          <w:sz w:val="28"/>
          <w:szCs w:val="28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075"/>
      </w:tblGrid>
      <w:tr w:rsidR="005E0D66" w:rsidRPr="00BD68C5" w14:paraId="258A13DD" w14:textId="77777777" w:rsidTr="00172EBD">
        <w:trPr>
          <w:trHeight w:val="144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D465" w14:textId="77777777" w:rsidR="00F57438" w:rsidRPr="00BD68C5" w:rsidRDefault="00770D06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color w:val="0E68CA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color w:val="0E68CA"/>
                <w:sz w:val="28"/>
                <w:szCs w:val="28"/>
              </w:rPr>
              <w:t>Comments And Approval</w:t>
            </w:r>
          </w:p>
        </w:tc>
      </w:tr>
      <w:tr w:rsidR="005E0D66" w:rsidRPr="00BD68C5" w14:paraId="7390BC75" w14:textId="77777777" w:rsidTr="000A4460">
        <w:trPr>
          <w:trHeight w:val="144"/>
        </w:trPr>
        <w:tc>
          <w:tcPr>
            <w:tcW w:w="540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D28D1CA" w14:textId="77777777" w:rsidR="00F57438" w:rsidRPr="00BD68C5" w:rsidRDefault="003F37D4" w:rsidP="00BD68C5">
            <w:pPr>
              <w:spacing w:after="120" w:line="360" w:lineRule="auto"/>
              <w:jc w:val="center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Employee Comments</w:t>
            </w:r>
          </w:p>
        </w:tc>
        <w:tc>
          <w:tcPr>
            <w:tcW w:w="467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204F751" w14:textId="77777777" w:rsidR="00F57438" w:rsidRPr="00BD68C5" w:rsidRDefault="003F37D4" w:rsidP="00BD68C5">
            <w:pPr>
              <w:spacing w:after="120" w:line="360" w:lineRule="auto"/>
              <w:jc w:val="center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Reviewer Comments</w:t>
            </w:r>
          </w:p>
        </w:tc>
      </w:tr>
      <w:tr w:rsidR="005E0D66" w:rsidRPr="00BD68C5" w14:paraId="70B94006" w14:textId="77777777" w:rsidTr="002A7853">
        <w:trPr>
          <w:trHeight w:val="1353"/>
        </w:trPr>
        <w:tc>
          <w:tcPr>
            <w:tcW w:w="5400" w:type="dxa"/>
            <w:gridSpan w:val="3"/>
            <w:shd w:val="clear" w:color="auto" w:fill="auto"/>
            <w:hideMark/>
          </w:tcPr>
          <w:p w14:paraId="129AD323" w14:textId="77777777" w:rsidR="00F57438" w:rsidRPr="00BD68C5" w:rsidRDefault="003F37D4" w:rsidP="00BD68C5">
            <w:pPr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75" w:type="dxa"/>
            <w:gridSpan w:val="3"/>
            <w:shd w:val="clear" w:color="auto" w:fill="auto"/>
            <w:hideMark/>
          </w:tcPr>
          <w:p w14:paraId="58A2984A" w14:textId="77777777" w:rsidR="00F57438" w:rsidRPr="00BD68C5" w:rsidRDefault="003F37D4" w:rsidP="00BD68C5">
            <w:pPr>
              <w:spacing w:after="120" w:line="360" w:lineRule="auto"/>
              <w:ind w:firstLineChars="100" w:firstLine="280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  <w:tr w:rsidR="005E0D66" w:rsidRPr="00BD68C5" w14:paraId="7747EE7E" w14:textId="77777777" w:rsidTr="000A4460">
        <w:trPr>
          <w:trHeight w:val="144"/>
        </w:trPr>
        <w:tc>
          <w:tcPr>
            <w:tcW w:w="1800" w:type="dxa"/>
            <w:shd w:val="clear" w:color="auto" w:fill="F2F2F2" w:themeFill="background1" w:themeFillShade="F2"/>
            <w:vAlign w:val="center"/>
            <w:hideMark/>
          </w:tcPr>
          <w:p w14:paraId="0DDA0AA9" w14:textId="77777777" w:rsidR="00F57438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Employee Signature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0D7BF34" w14:textId="77777777" w:rsidR="00F57438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  <w:hideMark/>
          </w:tcPr>
          <w:p w14:paraId="6FCEDE24" w14:textId="77777777" w:rsidR="00F57438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Reviewer Signature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E2D0A61" w14:textId="77777777" w:rsidR="00F57438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  <w:hideMark/>
          </w:tcPr>
          <w:p w14:paraId="50F427FE" w14:textId="77777777" w:rsidR="00F57438" w:rsidRPr="00BD68C5" w:rsidRDefault="003F37D4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</w:pPr>
            <w:proofErr w:type="spellStart"/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>Hr</w:t>
            </w:r>
            <w:proofErr w:type="spellEnd"/>
            <w:r w:rsidRPr="00BD68C5">
              <w:rPr>
                <w:rFonts w:ascii="Abadi MT Std" w:eastAsia="Times New Roman" w:hAnsi="Abadi MT Std" w:cs="Times New Roman"/>
                <w:bCs/>
                <w:sz w:val="28"/>
                <w:szCs w:val="28"/>
              </w:rPr>
              <w:t xml:space="preserve"> Rep Signature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1AF25BF" w14:textId="77777777" w:rsidR="00F57438" w:rsidRPr="00BD68C5" w:rsidRDefault="00F57438" w:rsidP="00BD68C5">
            <w:pPr>
              <w:spacing w:after="120" w:line="360" w:lineRule="auto"/>
              <w:rPr>
                <w:rFonts w:ascii="Abadi MT Std" w:eastAsia="Times New Roman" w:hAnsi="Abadi MT Std" w:cs="Times New Roman"/>
                <w:sz w:val="28"/>
                <w:szCs w:val="28"/>
              </w:rPr>
            </w:pPr>
            <w:r w:rsidRPr="00BD68C5">
              <w:rPr>
                <w:rFonts w:ascii="Abadi MT Std" w:eastAsia="Times New Roman" w:hAnsi="Abadi MT Std" w:cs="Times New Roman"/>
                <w:sz w:val="28"/>
                <w:szCs w:val="28"/>
              </w:rPr>
              <w:t> </w:t>
            </w:r>
          </w:p>
        </w:tc>
      </w:tr>
    </w:tbl>
    <w:p w14:paraId="1D955D5F" w14:textId="77777777" w:rsidR="00F57438" w:rsidRPr="00BD68C5" w:rsidRDefault="00F57438" w:rsidP="00BD68C5">
      <w:pPr>
        <w:spacing w:after="120" w:line="360" w:lineRule="auto"/>
        <w:rPr>
          <w:rFonts w:ascii="Abadi MT Std" w:hAnsi="Abadi MT Std"/>
          <w:sz w:val="28"/>
          <w:szCs w:val="28"/>
        </w:rPr>
      </w:pPr>
    </w:p>
    <w:sectPr w:rsidR="00F57438" w:rsidRPr="00BD68C5" w:rsidSect="005A2047">
      <w:headerReference w:type="default" r:id="rId6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18EF" w14:textId="77777777" w:rsidR="00CD393C" w:rsidRDefault="00CD393C" w:rsidP="00883AA5">
      <w:r>
        <w:separator/>
      </w:r>
    </w:p>
  </w:endnote>
  <w:endnote w:type="continuationSeparator" w:id="0">
    <w:p w14:paraId="281E502A" w14:textId="77777777" w:rsidR="00CD393C" w:rsidRDefault="00CD393C" w:rsidP="008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5AA8" w14:textId="77777777" w:rsidR="00CD393C" w:rsidRDefault="00CD393C" w:rsidP="00883AA5">
      <w:r>
        <w:separator/>
      </w:r>
    </w:p>
  </w:footnote>
  <w:footnote w:type="continuationSeparator" w:id="0">
    <w:p w14:paraId="07CAD059" w14:textId="77777777" w:rsidR="00CD393C" w:rsidRDefault="00CD393C" w:rsidP="0088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5A2047" w:rsidRPr="005060DC" w14:paraId="1370B056" w14:textId="77777777" w:rsidTr="00022897">
      <w:tc>
        <w:tcPr>
          <w:tcW w:w="5508" w:type="dxa"/>
        </w:tcPr>
        <w:p w14:paraId="67B321C5" w14:textId="77777777" w:rsidR="005A2047" w:rsidRPr="005060DC" w:rsidRDefault="005A2047" w:rsidP="005A2047">
          <w:pPr>
            <w:spacing w:after="120"/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05226D08" wp14:editId="14BD82E8">
                <wp:extent cx="900752" cy="450376"/>
                <wp:effectExtent l="0" t="0" r="0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5E23834B" w14:textId="77777777" w:rsidR="005A2047" w:rsidRPr="005060DC" w:rsidRDefault="005A2047" w:rsidP="005A2047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65298FC8" w14:textId="77777777" w:rsidR="005A2047" w:rsidRPr="005A2047" w:rsidRDefault="005A2047" w:rsidP="005A2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05"/>
    <w:rsid w:val="00081D27"/>
    <w:rsid w:val="000A4460"/>
    <w:rsid w:val="0011290D"/>
    <w:rsid w:val="00172EBD"/>
    <w:rsid w:val="001C4DEF"/>
    <w:rsid w:val="00207C64"/>
    <w:rsid w:val="002A7853"/>
    <w:rsid w:val="002C73F7"/>
    <w:rsid w:val="00351D69"/>
    <w:rsid w:val="00365DF6"/>
    <w:rsid w:val="003735B2"/>
    <w:rsid w:val="00375230"/>
    <w:rsid w:val="003F37D4"/>
    <w:rsid w:val="00432B09"/>
    <w:rsid w:val="00471C74"/>
    <w:rsid w:val="004937B7"/>
    <w:rsid w:val="005A2047"/>
    <w:rsid w:val="005D3360"/>
    <w:rsid w:val="005E0D66"/>
    <w:rsid w:val="00622183"/>
    <w:rsid w:val="00661864"/>
    <w:rsid w:val="00694EC4"/>
    <w:rsid w:val="006A7B80"/>
    <w:rsid w:val="007266E3"/>
    <w:rsid w:val="00770D06"/>
    <w:rsid w:val="00883AA5"/>
    <w:rsid w:val="009327A1"/>
    <w:rsid w:val="0093429B"/>
    <w:rsid w:val="009410C1"/>
    <w:rsid w:val="0095394C"/>
    <w:rsid w:val="00A73C5E"/>
    <w:rsid w:val="00A85F19"/>
    <w:rsid w:val="00AA0169"/>
    <w:rsid w:val="00AF32B6"/>
    <w:rsid w:val="00B34E1B"/>
    <w:rsid w:val="00B46A8C"/>
    <w:rsid w:val="00B7109E"/>
    <w:rsid w:val="00B9114F"/>
    <w:rsid w:val="00BD68C5"/>
    <w:rsid w:val="00C00F7F"/>
    <w:rsid w:val="00C03B07"/>
    <w:rsid w:val="00C14529"/>
    <w:rsid w:val="00C50C4D"/>
    <w:rsid w:val="00C6204A"/>
    <w:rsid w:val="00CD393C"/>
    <w:rsid w:val="00D3315A"/>
    <w:rsid w:val="00DC4312"/>
    <w:rsid w:val="00E05BFE"/>
    <w:rsid w:val="00F066ED"/>
    <w:rsid w:val="00F23F42"/>
    <w:rsid w:val="00F57438"/>
    <w:rsid w:val="00FB0505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D69D8"/>
  <w15:docId w15:val="{9DA12848-9C6E-4BF6-B5F5-45845EBF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3A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2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47"/>
  </w:style>
  <w:style w:type="paragraph" w:styleId="Footer">
    <w:name w:val="footer"/>
    <w:basedOn w:val="Normal"/>
    <w:link w:val="FooterChar"/>
    <w:uiPriority w:val="99"/>
    <w:unhideWhenUsed/>
    <w:rsid w:val="005A2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47"/>
  </w:style>
  <w:style w:type="paragraph" w:customStyle="1" w:styleId="CompanyName">
    <w:name w:val="Company Name"/>
    <w:basedOn w:val="Normal"/>
    <w:unhideWhenUsed/>
    <w:qFormat/>
    <w:rsid w:val="005A2047"/>
    <w:pPr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</w:rPr>
  </w:style>
  <w:style w:type="character" w:customStyle="1" w:styleId="A2">
    <w:name w:val="A2"/>
    <w:uiPriority w:val="99"/>
    <w:rsid w:val="005A2047"/>
    <w:rPr>
      <w:rFonts w:cs="Myriad Pro Light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315A"/>
    <w:rPr>
      <w:color w:val="0563C1" w:themeColor="hyperlink"/>
      <w:u w:val="single"/>
    </w:rPr>
  </w:style>
  <w:style w:type="table" w:styleId="GridTable4">
    <w:name w:val="Grid Table 4"/>
    <w:basedOn w:val="TableNormal"/>
    <w:uiPriority w:val="49"/>
    <w:rsid w:val="00BD68C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sansm/OneDrive/Desktop/Gerry%20-%20Templates/IC-Introductory-Performance-Review-Template-9431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132</Words>
  <Characters>755</Characters>
  <DocSecurity>0</DocSecurity>
  <Lines>6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886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