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035" w:rsidRDefault="00E84C38" w:rsidP="00425F39">
      <w:pPr>
        <w:pStyle w:val="Title"/>
        <w:rPr>
          <w:rFonts w:ascii="Arial" w:hAnsi="Arial" w:cs="Arial"/>
          <w:sz w:val="36"/>
          <w:szCs w:val="36"/>
        </w:rPr>
        <w:sectPr w:rsidR="00BA4035" w:rsidSect="009E6F4B">
          <w:footerReference w:type="even" r:id="rId8"/>
          <w:footerReference w:type="default" r:id="rId9"/>
          <w:type w:val="oddPage"/>
          <w:pgSz w:w="12240" w:h="15840" w:code="1"/>
          <w:pgMar w:top="720" w:right="720" w:bottom="720" w:left="720" w:header="720" w:footer="720" w:gutter="0"/>
          <w:pgNumType w:start="0"/>
          <w:cols w:space="720"/>
          <w:titlePg/>
          <w:docGrid w:linePitch="360"/>
        </w:sectPr>
      </w:pPr>
      <w:r>
        <w:rPr>
          <w:rFonts w:ascii="Arial" w:hAnsi="Arial" w:cs="Arial"/>
          <w:smallCaps w:val="0"/>
          <w:noProof/>
          <w:sz w:val="36"/>
          <w:szCs w:val="36"/>
        </w:rPr>
        <mc:AlternateContent>
          <mc:Choice Requires="wps">
            <w:drawing>
              <wp:anchor distT="0" distB="0" distL="114300" distR="114300" simplePos="0" relativeHeight="251677696" behindDoc="0" locked="0" layoutInCell="1" allowOverlap="1" wp14:anchorId="68BF8F2A" wp14:editId="17E43459">
                <wp:simplePos x="0" y="0"/>
                <wp:positionH relativeFrom="column">
                  <wp:posOffset>31750</wp:posOffset>
                </wp:positionH>
                <wp:positionV relativeFrom="paragraph">
                  <wp:posOffset>59690</wp:posOffset>
                </wp:positionV>
                <wp:extent cx="6777355" cy="8997315"/>
                <wp:effectExtent l="12700" t="12065" r="10795" b="10795"/>
                <wp:wrapNone/>
                <wp:docPr id="8" name="Text Box 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7355" cy="8997315"/>
                        </a:xfrm>
                        <a:prstGeom prst="rect">
                          <a:avLst/>
                        </a:prstGeom>
                        <a:solidFill>
                          <a:srgbClr val="FFFFFF"/>
                        </a:solidFill>
                        <a:ln w="19050">
                          <a:solidFill>
                            <a:srgbClr val="0099CC"/>
                          </a:solidFill>
                          <a:miter lim="800000"/>
                          <a:headEnd/>
                          <a:tailEnd/>
                        </a:ln>
                      </wps:spPr>
                      <wps:txbx>
                        <w:txbxContent>
                          <w:p w:rsidR="00F97D41" w:rsidRDefault="00F97D41" w:rsidP="00425F39">
                            <w:pPr>
                              <w:pStyle w:val="Title"/>
                              <w:rPr>
                                <w:rFonts w:ascii="Gill Sans MT" w:hAnsi="Gill Sans MT" w:cs="Arial"/>
                                <w:smallCaps w:val="0"/>
                                <w:color w:val="003366"/>
                                <w:sz w:val="48"/>
                                <w:szCs w:val="48"/>
                              </w:rPr>
                            </w:pPr>
                          </w:p>
                          <w:p w:rsidR="00F97D41" w:rsidRDefault="00F97D41" w:rsidP="00425F39">
                            <w:pPr>
                              <w:pStyle w:val="Title"/>
                              <w:rPr>
                                <w:rFonts w:ascii="Gill Sans MT" w:hAnsi="Gill Sans MT" w:cs="Arial"/>
                                <w:smallCaps w:val="0"/>
                                <w:color w:val="003366"/>
                                <w:sz w:val="48"/>
                                <w:szCs w:val="48"/>
                              </w:rPr>
                            </w:pPr>
                          </w:p>
                          <w:p w:rsidR="00BC0D1C" w:rsidRPr="00F12CA7" w:rsidRDefault="00BC0D1C" w:rsidP="00425F39">
                            <w:pPr>
                              <w:pStyle w:val="Title"/>
                              <w:rPr>
                                <w:rFonts w:ascii="Gill Sans MT" w:hAnsi="Gill Sans MT" w:cs="Arial"/>
                                <w:smallCaps w:val="0"/>
                                <w:color w:val="003366"/>
                                <w:sz w:val="48"/>
                                <w:szCs w:val="48"/>
                              </w:rPr>
                            </w:pPr>
                            <w:r w:rsidRPr="00F12CA7">
                              <w:rPr>
                                <w:rFonts w:ascii="Gill Sans MT" w:hAnsi="Gill Sans MT" w:cs="Arial"/>
                                <w:smallCaps w:val="0"/>
                                <w:color w:val="003366"/>
                                <w:sz w:val="48"/>
                                <w:szCs w:val="48"/>
                              </w:rPr>
                              <w:t>State Personnel System</w:t>
                            </w:r>
                          </w:p>
                          <w:p w:rsidR="00BC0D1C" w:rsidRDefault="00BC0D1C" w:rsidP="00425F39">
                            <w:pPr>
                              <w:pStyle w:val="Title"/>
                              <w:rPr>
                                <w:rFonts w:ascii="Arial" w:hAnsi="Arial" w:cs="Arial"/>
                                <w:smallCaps w:val="0"/>
                                <w:color w:val="003366"/>
                                <w:sz w:val="40"/>
                                <w:szCs w:val="40"/>
                              </w:rPr>
                            </w:pPr>
                          </w:p>
                          <w:p w:rsidR="00F97D41" w:rsidRPr="009E5F8F" w:rsidRDefault="00F97D41" w:rsidP="00425F39">
                            <w:pPr>
                              <w:pStyle w:val="Title"/>
                              <w:rPr>
                                <w:rFonts w:ascii="Arial" w:hAnsi="Arial" w:cs="Arial"/>
                                <w:smallCaps w:val="0"/>
                                <w:color w:val="003366"/>
                                <w:sz w:val="40"/>
                                <w:szCs w:val="40"/>
                              </w:rPr>
                            </w:pPr>
                          </w:p>
                          <w:p w:rsidR="00BC0D1C" w:rsidRPr="009E5F8F" w:rsidRDefault="00BC0D1C" w:rsidP="00425F39">
                            <w:pPr>
                              <w:pStyle w:val="Title"/>
                              <w:rPr>
                                <w:rFonts w:ascii="Arial" w:hAnsi="Arial" w:cs="Arial"/>
                                <w:color w:val="003366"/>
                                <w:sz w:val="48"/>
                                <w:szCs w:val="48"/>
                              </w:rPr>
                            </w:pPr>
                            <w:r w:rsidRPr="005E4895">
                              <w:rPr>
                                <w:rFonts w:ascii="Arial" w:hAnsi="Arial" w:cs="Arial"/>
                                <w:noProof/>
                                <w:sz w:val="40"/>
                                <w:szCs w:val="40"/>
                              </w:rPr>
                              <w:drawing>
                                <wp:inline distT="0" distB="0" distL="0" distR="0" wp14:anchorId="4D45BDFC" wp14:editId="079646B0">
                                  <wp:extent cx="1383665" cy="1391285"/>
                                  <wp:effectExtent l="0" t="0" r="6985" b="0"/>
                                  <wp:docPr id="3" name="Picture 2" descr="f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 se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3665" cy="1391285"/>
                                          </a:xfrm>
                                          <a:prstGeom prst="rect">
                                            <a:avLst/>
                                          </a:prstGeom>
                                          <a:noFill/>
                                          <a:ln>
                                            <a:noFill/>
                                          </a:ln>
                                        </pic:spPr>
                                      </pic:pic>
                                    </a:graphicData>
                                  </a:graphic>
                                </wp:inline>
                              </w:drawing>
                            </w:r>
                          </w:p>
                          <w:p w:rsidR="00BC0D1C" w:rsidRDefault="00BC0D1C" w:rsidP="00425F39">
                            <w:pPr>
                              <w:pStyle w:val="Title"/>
                              <w:rPr>
                                <w:rFonts w:ascii="Arial" w:hAnsi="Arial" w:cs="Arial"/>
                                <w:color w:val="003366"/>
                                <w:sz w:val="48"/>
                                <w:szCs w:val="48"/>
                              </w:rPr>
                            </w:pPr>
                          </w:p>
                          <w:p w:rsidR="00F97D41" w:rsidRPr="009E5F8F" w:rsidRDefault="00F97D41" w:rsidP="00425F39">
                            <w:pPr>
                              <w:pStyle w:val="Title"/>
                              <w:rPr>
                                <w:rFonts w:ascii="Arial" w:hAnsi="Arial" w:cs="Arial"/>
                                <w:color w:val="003366"/>
                                <w:sz w:val="48"/>
                                <w:szCs w:val="48"/>
                              </w:rPr>
                            </w:pPr>
                          </w:p>
                          <w:p w:rsidR="00BC0D1C" w:rsidRPr="003A4EC4" w:rsidRDefault="00BC0D1C" w:rsidP="003635ED">
                            <w:pPr>
                              <w:tabs>
                                <w:tab w:val="center" w:pos="4680"/>
                              </w:tabs>
                              <w:jc w:val="center"/>
                              <w:rPr>
                                <w:rFonts w:ascii="Gill Sans MT" w:hAnsi="Gill Sans MT" w:cs="Arial"/>
                                <w:b/>
                                <w:color w:val="003366"/>
                                <w:sz w:val="72"/>
                                <w:szCs w:val="72"/>
                              </w:rPr>
                            </w:pPr>
                            <w:r w:rsidRPr="003A4EC4">
                              <w:rPr>
                                <w:rFonts w:ascii="Gill Sans MT" w:hAnsi="Gill Sans MT" w:cs="Arial"/>
                                <w:b/>
                                <w:color w:val="003366"/>
                                <w:sz w:val="72"/>
                                <w:szCs w:val="72"/>
                              </w:rPr>
                              <w:t>Employee Handbook TEMPLATE</w:t>
                            </w:r>
                          </w:p>
                          <w:p w:rsidR="00BC0D1C" w:rsidRPr="009E5F8F" w:rsidRDefault="00BC0D1C" w:rsidP="00425F39">
                            <w:pPr>
                              <w:pStyle w:val="Title"/>
                              <w:widowControl w:val="0"/>
                              <w:rPr>
                                <w:rFonts w:ascii="Arial" w:hAnsi="Arial" w:cs="Arial"/>
                                <w:smallCaps w:val="0"/>
                                <w:color w:val="003366"/>
                                <w:sz w:val="48"/>
                                <w:szCs w:val="48"/>
                              </w:rPr>
                            </w:pPr>
                          </w:p>
                          <w:p w:rsidR="00BC0D1C" w:rsidRPr="009E5F8F" w:rsidRDefault="00BC0D1C" w:rsidP="00425F39">
                            <w:pPr>
                              <w:pStyle w:val="Title"/>
                              <w:widowControl w:val="0"/>
                              <w:rPr>
                                <w:rFonts w:ascii="Arial" w:hAnsi="Arial" w:cs="Arial"/>
                                <w:smallCaps w:val="0"/>
                                <w:color w:val="003366"/>
                                <w:sz w:val="48"/>
                                <w:szCs w:val="48"/>
                              </w:rPr>
                            </w:pPr>
                          </w:p>
                          <w:p w:rsidR="00BC0D1C" w:rsidRPr="009E5F8F" w:rsidRDefault="00BC0D1C" w:rsidP="00425F39">
                            <w:pPr>
                              <w:pStyle w:val="Title"/>
                              <w:widowControl w:val="0"/>
                              <w:rPr>
                                <w:rFonts w:ascii="Arial" w:hAnsi="Arial" w:cs="Arial"/>
                                <w:smallCaps w:val="0"/>
                                <w:color w:val="003366"/>
                                <w:sz w:val="48"/>
                                <w:szCs w:val="48"/>
                              </w:rPr>
                            </w:pPr>
                          </w:p>
                          <w:p w:rsidR="00BC0D1C" w:rsidRPr="00AC6E2E" w:rsidRDefault="00BC0D1C" w:rsidP="00425F39">
                            <w:pPr>
                              <w:pStyle w:val="BodyText"/>
                              <w:widowControl w:val="0"/>
                              <w:spacing w:after="0"/>
                              <w:rPr>
                                <w:rFonts w:ascii="Gill Sans MT" w:hAnsi="Gill Sans MT" w:cs="Arial"/>
                                <w:color w:val="003366"/>
                                <w:sz w:val="48"/>
                                <w:szCs w:val="48"/>
                              </w:rPr>
                            </w:pPr>
                            <w:r>
                              <w:rPr>
                                <w:rFonts w:ascii="Gill Sans MT" w:hAnsi="Gill Sans MT" w:cs="Arial"/>
                                <w:color w:val="003366"/>
                                <w:sz w:val="48"/>
                                <w:szCs w:val="48"/>
                              </w:rPr>
                              <w:t>[Insert agency name]</w:t>
                            </w:r>
                          </w:p>
                          <w:p w:rsidR="00BC0D1C" w:rsidRPr="00B876F2" w:rsidRDefault="00BC0D1C" w:rsidP="00425F39">
                            <w:pPr>
                              <w:pStyle w:val="BodyText"/>
                              <w:widowControl w:val="0"/>
                              <w:spacing w:after="0"/>
                              <w:rPr>
                                <w:rFonts w:ascii="Gill Sans MT" w:hAnsi="Gill Sans MT" w:cs="Arial"/>
                                <w:color w:val="003366"/>
                                <w:sz w:val="36"/>
                                <w:szCs w:val="36"/>
                              </w:rPr>
                            </w:pPr>
                          </w:p>
                          <w:p w:rsidR="00BC0D1C" w:rsidRPr="003A4EC4" w:rsidRDefault="00BC0D1C" w:rsidP="001473A2">
                            <w:pPr>
                              <w:pStyle w:val="BodyText"/>
                              <w:widowControl w:val="0"/>
                              <w:spacing w:after="0"/>
                              <w:rPr>
                                <w:rFonts w:ascii="Gill Sans MT" w:hAnsi="Gill Sans MT" w:cs="Arial"/>
                                <w:color w:val="003366"/>
                                <w:sz w:val="40"/>
                                <w:szCs w:val="40"/>
                              </w:rPr>
                            </w:pPr>
                            <w:r w:rsidRPr="003A4EC4">
                              <w:rPr>
                                <w:rFonts w:ascii="Gill Sans MT" w:hAnsi="Gill Sans MT" w:cs="Arial"/>
                                <w:color w:val="003366"/>
                                <w:sz w:val="40"/>
                                <w:szCs w:val="40"/>
                              </w:rPr>
                              <w:t>R</w:t>
                            </w:r>
                            <w:r w:rsidR="003A4EC4">
                              <w:rPr>
                                <w:rFonts w:ascii="Gill Sans MT" w:hAnsi="Gill Sans MT" w:cs="Arial"/>
                                <w:color w:val="003366"/>
                                <w:sz w:val="40"/>
                                <w:szCs w:val="40"/>
                              </w:rPr>
                              <w:t>evised</w:t>
                            </w:r>
                            <w:r w:rsidRPr="003A4EC4">
                              <w:rPr>
                                <w:rFonts w:ascii="Gill Sans MT" w:hAnsi="Gill Sans MT" w:cs="Arial"/>
                                <w:color w:val="003366"/>
                                <w:sz w:val="40"/>
                                <w:szCs w:val="40"/>
                              </w:rPr>
                              <w:t xml:space="preserve"> </w:t>
                            </w:r>
                            <w:r w:rsidR="005C780A" w:rsidRPr="003A4EC4">
                              <w:rPr>
                                <w:rFonts w:ascii="Gill Sans MT" w:hAnsi="Gill Sans MT" w:cs="Arial"/>
                                <w:color w:val="003366"/>
                                <w:sz w:val="40"/>
                                <w:szCs w:val="40"/>
                              </w:rPr>
                              <w:t>November 23, 2016</w:t>
                            </w:r>
                          </w:p>
                          <w:p w:rsidR="00BC0D1C" w:rsidRDefault="00BC0D1C" w:rsidP="00425F39">
                            <w:pPr>
                              <w:pStyle w:val="BodyText"/>
                              <w:widowControl w:val="0"/>
                              <w:spacing w:after="0"/>
                              <w:rPr>
                                <w:rFonts w:ascii="Gill Sans MT" w:hAnsi="Gill Sans MT" w:cs="Arial"/>
                                <w:color w:val="003366"/>
                                <w:sz w:val="36"/>
                                <w:szCs w:val="36"/>
                              </w:rPr>
                            </w:pPr>
                          </w:p>
                          <w:p w:rsidR="00BC0D1C" w:rsidRPr="00B876F2" w:rsidRDefault="00BC0D1C" w:rsidP="00425F39">
                            <w:pPr>
                              <w:pStyle w:val="BodyText"/>
                              <w:widowControl w:val="0"/>
                              <w:spacing w:after="0"/>
                              <w:rPr>
                                <w:rFonts w:ascii="Gill Sans MT" w:hAnsi="Gill Sans MT" w:cs="Arial"/>
                                <w:color w:val="003366"/>
                                <w:sz w:val="36"/>
                                <w:szCs w:val="36"/>
                              </w:rPr>
                            </w:pPr>
                          </w:p>
                          <w:p w:rsidR="00BC0D1C" w:rsidRPr="00AC6E2E" w:rsidRDefault="00BC0D1C" w:rsidP="00425F39">
                            <w:pPr>
                              <w:pStyle w:val="BodyText"/>
                              <w:widowControl w:val="0"/>
                              <w:spacing w:after="0"/>
                              <w:rPr>
                                <w:rFonts w:ascii="Gill Sans MT" w:hAnsi="Gill Sans MT" w:cs="Arial"/>
                                <w:color w:val="003366"/>
                                <w:sz w:val="36"/>
                                <w:szCs w:val="36"/>
                              </w:rPr>
                            </w:pPr>
                          </w:p>
                          <w:p w:rsidR="00BC0D1C" w:rsidRDefault="00BC0D1C" w:rsidP="00425F39">
                            <w:pPr>
                              <w:jc w:val="center"/>
                            </w:pPr>
                          </w:p>
                          <w:p w:rsidR="00BC0D1C" w:rsidRDefault="00BC0D1C" w:rsidP="00425F39">
                            <w:pPr>
                              <w:jc w:val="center"/>
                            </w:pPr>
                          </w:p>
                          <w:p w:rsidR="00BC0D1C" w:rsidRDefault="00BC0D1C" w:rsidP="00425F39">
                            <w:pPr>
                              <w:jc w:val="center"/>
                            </w:pPr>
                          </w:p>
                          <w:p w:rsidR="00BC0D1C" w:rsidRDefault="00BC0D1C" w:rsidP="00425F39">
                            <w:pPr>
                              <w:jc w:val="center"/>
                            </w:pPr>
                          </w:p>
                          <w:p w:rsidR="00BC0D1C" w:rsidRDefault="00BC0D1C" w:rsidP="00425F39">
                            <w:pPr>
                              <w:jc w:val="center"/>
                            </w:pPr>
                          </w:p>
                          <w:p w:rsidR="00BC0D1C" w:rsidRPr="003F3B33" w:rsidRDefault="00BC0D1C" w:rsidP="003F3B33">
                            <w:pPr>
                              <w:pStyle w:val="BodyText"/>
                              <w:widowControl w:val="0"/>
                              <w:spacing w:after="0"/>
                              <w:rPr>
                                <w:rFonts w:ascii="Gill Sans MT" w:hAnsi="Gill Sans MT" w:cs="Arial"/>
                                <w:color w:val="003366"/>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BF8F2A" id="_x0000_t202" coordsize="21600,21600" o:spt="202" path="m,l,21600r21600,l21600,xe">
                <v:stroke joinstyle="miter"/>
                <v:path gradientshapeok="t" o:connecttype="rect"/>
              </v:shapetype>
              <v:shape id="Text Box 842" o:spid="_x0000_s1026" type="#_x0000_t202" style="position:absolute;left:0;text-align:left;margin-left:2.5pt;margin-top:4.7pt;width:533.65pt;height:70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" strokecolor="#09c" strokeweight="1.5pt">
                <v:textbox>
                  <w:txbxContent>
                    <w:p w:rsidR="00F97D41" w:rsidRDefault="00F97D41" w:rsidP="00425F39">
                      <w:pPr>
                        <w:pStyle w:val="Title"/>
                        <w:rPr>
                          <w:rFonts w:ascii="Gill Sans MT" w:hAnsi="Gill Sans MT" w:cs="Arial"/>
                          <w:smallCaps w:val="0"/>
                          <w:color w:val="003366"/>
                          <w:sz w:val="48"/>
                          <w:szCs w:val="48"/>
                        </w:rPr>
                      </w:pPr>
                    </w:p>
                    <w:p w:rsidR="00F97D41" w:rsidRDefault="00F97D41" w:rsidP="00425F39">
                      <w:pPr>
                        <w:pStyle w:val="Title"/>
                        <w:rPr>
                          <w:rFonts w:ascii="Gill Sans MT" w:hAnsi="Gill Sans MT" w:cs="Arial"/>
                          <w:smallCaps w:val="0"/>
                          <w:color w:val="003366"/>
                          <w:sz w:val="48"/>
                          <w:szCs w:val="48"/>
                        </w:rPr>
                      </w:pPr>
                    </w:p>
                    <w:p w:rsidR="00BC0D1C" w:rsidRPr="00F12CA7" w:rsidRDefault="00BC0D1C" w:rsidP="00425F39">
                      <w:pPr>
                        <w:pStyle w:val="Title"/>
                        <w:rPr>
                          <w:rFonts w:ascii="Gill Sans MT" w:hAnsi="Gill Sans MT" w:cs="Arial"/>
                          <w:smallCaps w:val="0"/>
                          <w:color w:val="003366"/>
                          <w:sz w:val="48"/>
                          <w:szCs w:val="48"/>
                        </w:rPr>
                      </w:pPr>
                      <w:r w:rsidRPr="00F12CA7">
                        <w:rPr>
                          <w:rFonts w:ascii="Gill Sans MT" w:hAnsi="Gill Sans MT" w:cs="Arial"/>
                          <w:smallCaps w:val="0"/>
                          <w:color w:val="003366"/>
                          <w:sz w:val="48"/>
                          <w:szCs w:val="48"/>
                        </w:rPr>
                        <w:t>State Personnel System</w:t>
                      </w:r>
                    </w:p>
                    <w:p w:rsidR="00BC0D1C" w:rsidRDefault="00BC0D1C" w:rsidP="00425F39">
                      <w:pPr>
                        <w:pStyle w:val="Title"/>
                        <w:rPr>
                          <w:rFonts w:ascii="Arial" w:hAnsi="Arial" w:cs="Arial"/>
                          <w:smallCaps w:val="0"/>
                          <w:color w:val="003366"/>
                          <w:sz w:val="40"/>
                          <w:szCs w:val="40"/>
                        </w:rPr>
                      </w:pPr>
                    </w:p>
                    <w:p w:rsidR="00F97D41" w:rsidRPr="009E5F8F" w:rsidRDefault="00F97D41" w:rsidP="00425F39">
                      <w:pPr>
                        <w:pStyle w:val="Title"/>
                        <w:rPr>
                          <w:rFonts w:ascii="Arial" w:hAnsi="Arial" w:cs="Arial"/>
                          <w:smallCaps w:val="0"/>
                          <w:color w:val="003366"/>
                          <w:sz w:val="40"/>
                          <w:szCs w:val="40"/>
                        </w:rPr>
                      </w:pPr>
                    </w:p>
                    <w:p w:rsidR="00BC0D1C" w:rsidRPr="009E5F8F" w:rsidRDefault="00BC0D1C" w:rsidP="00425F39">
                      <w:pPr>
                        <w:pStyle w:val="Title"/>
                        <w:rPr>
                          <w:rFonts w:ascii="Arial" w:hAnsi="Arial" w:cs="Arial"/>
                          <w:color w:val="003366"/>
                          <w:sz w:val="48"/>
                          <w:szCs w:val="48"/>
                        </w:rPr>
                      </w:pPr>
                      <w:r w:rsidRPr="005E4895">
                        <w:rPr>
                          <w:rFonts w:ascii="Arial" w:hAnsi="Arial" w:cs="Arial"/>
                          <w:noProof/>
                          <w:sz w:val="40"/>
                          <w:szCs w:val="40"/>
                        </w:rPr>
                        <w:drawing>
                          <wp:inline distT="0" distB="0" distL="0" distR="0" wp14:anchorId="4D45BDFC" wp14:editId="079646B0">
                            <wp:extent cx="1383665" cy="1391285"/>
                            <wp:effectExtent l="0" t="0" r="6985" b="0"/>
                            <wp:docPr id="3" name="Picture 2" descr="f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 se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3665" cy="1391285"/>
                                    </a:xfrm>
                                    <a:prstGeom prst="rect">
                                      <a:avLst/>
                                    </a:prstGeom>
                                    <a:noFill/>
                                    <a:ln>
                                      <a:noFill/>
                                    </a:ln>
                                  </pic:spPr>
                                </pic:pic>
                              </a:graphicData>
                            </a:graphic>
                          </wp:inline>
                        </w:drawing>
                      </w:r>
                    </w:p>
                    <w:p w:rsidR="00BC0D1C" w:rsidRDefault="00BC0D1C" w:rsidP="00425F39">
                      <w:pPr>
                        <w:pStyle w:val="Title"/>
                        <w:rPr>
                          <w:rFonts w:ascii="Arial" w:hAnsi="Arial" w:cs="Arial"/>
                          <w:color w:val="003366"/>
                          <w:sz w:val="48"/>
                          <w:szCs w:val="48"/>
                        </w:rPr>
                      </w:pPr>
                    </w:p>
                    <w:p w:rsidR="00F97D41" w:rsidRPr="009E5F8F" w:rsidRDefault="00F97D41" w:rsidP="00425F39">
                      <w:pPr>
                        <w:pStyle w:val="Title"/>
                        <w:rPr>
                          <w:rFonts w:ascii="Arial" w:hAnsi="Arial" w:cs="Arial"/>
                          <w:color w:val="003366"/>
                          <w:sz w:val="48"/>
                          <w:szCs w:val="48"/>
                        </w:rPr>
                      </w:pPr>
                    </w:p>
                    <w:p w:rsidR="00BC0D1C" w:rsidRPr="003A4EC4" w:rsidRDefault="00BC0D1C" w:rsidP="003635ED">
                      <w:pPr>
                        <w:tabs>
                          <w:tab w:val="center" w:pos="4680"/>
                        </w:tabs>
                        <w:jc w:val="center"/>
                        <w:rPr>
                          <w:rFonts w:ascii="Gill Sans MT" w:hAnsi="Gill Sans MT" w:cs="Arial"/>
                          <w:b/>
                          <w:color w:val="003366"/>
                          <w:sz w:val="72"/>
                          <w:szCs w:val="72"/>
                        </w:rPr>
                      </w:pPr>
                      <w:r w:rsidRPr="003A4EC4">
                        <w:rPr>
                          <w:rFonts w:ascii="Gill Sans MT" w:hAnsi="Gill Sans MT" w:cs="Arial"/>
                          <w:b/>
                          <w:color w:val="003366"/>
                          <w:sz w:val="72"/>
                          <w:szCs w:val="72"/>
                        </w:rPr>
                        <w:t>Employee Handbook TEMPLATE</w:t>
                      </w:r>
                    </w:p>
                    <w:p w:rsidR="00BC0D1C" w:rsidRPr="009E5F8F" w:rsidRDefault="00BC0D1C" w:rsidP="00425F39">
                      <w:pPr>
                        <w:pStyle w:val="Title"/>
                        <w:widowControl w:val="0"/>
                        <w:rPr>
                          <w:rFonts w:ascii="Arial" w:hAnsi="Arial" w:cs="Arial"/>
                          <w:smallCaps w:val="0"/>
                          <w:color w:val="003366"/>
                          <w:sz w:val="48"/>
                          <w:szCs w:val="48"/>
                        </w:rPr>
                      </w:pPr>
                    </w:p>
                    <w:p w:rsidR="00BC0D1C" w:rsidRPr="009E5F8F" w:rsidRDefault="00BC0D1C" w:rsidP="00425F39">
                      <w:pPr>
                        <w:pStyle w:val="Title"/>
                        <w:widowControl w:val="0"/>
                        <w:rPr>
                          <w:rFonts w:ascii="Arial" w:hAnsi="Arial" w:cs="Arial"/>
                          <w:smallCaps w:val="0"/>
                          <w:color w:val="003366"/>
                          <w:sz w:val="48"/>
                          <w:szCs w:val="48"/>
                        </w:rPr>
                      </w:pPr>
                    </w:p>
                    <w:p w:rsidR="00BC0D1C" w:rsidRPr="009E5F8F" w:rsidRDefault="00BC0D1C" w:rsidP="00425F39">
                      <w:pPr>
                        <w:pStyle w:val="Title"/>
                        <w:widowControl w:val="0"/>
                        <w:rPr>
                          <w:rFonts w:ascii="Arial" w:hAnsi="Arial" w:cs="Arial"/>
                          <w:smallCaps w:val="0"/>
                          <w:color w:val="003366"/>
                          <w:sz w:val="48"/>
                          <w:szCs w:val="48"/>
                        </w:rPr>
                      </w:pPr>
                    </w:p>
                    <w:p w:rsidR="00BC0D1C" w:rsidRPr="00AC6E2E" w:rsidRDefault="00BC0D1C" w:rsidP="00425F39">
                      <w:pPr>
                        <w:pStyle w:val="BodyText"/>
                        <w:widowControl w:val="0"/>
                        <w:spacing w:after="0"/>
                        <w:rPr>
                          <w:rFonts w:ascii="Gill Sans MT" w:hAnsi="Gill Sans MT" w:cs="Arial"/>
                          <w:color w:val="003366"/>
                          <w:sz w:val="48"/>
                          <w:szCs w:val="48"/>
                        </w:rPr>
                      </w:pPr>
                      <w:r>
                        <w:rPr>
                          <w:rFonts w:ascii="Gill Sans MT" w:hAnsi="Gill Sans MT" w:cs="Arial"/>
                          <w:color w:val="003366"/>
                          <w:sz w:val="48"/>
                          <w:szCs w:val="48"/>
                        </w:rPr>
                        <w:t>[Insert agency name]</w:t>
                      </w:r>
                    </w:p>
                    <w:p w:rsidR="00BC0D1C" w:rsidRPr="00B876F2" w:rsidRDefault="00BC0D1C" w:rsidP="00425F39">
                      <w:pPr>
                        <w:pStyle w:val="BodyText"/>
                        <w:widowControl w:val="0"/>
                        <w:spacing w:after="0"/>
                        <w:rPr>
                          <w:rFonts w:ascii="Gill Sans MT" w:hAnsi="Gill Sans MT" w:cs="Arial"/>
                          <w:color w:val="003366"/>
                          <w:sz w:val="36"/>
                          <w:szCs w:val="36"/>
                        </w:rPr>
                      </w:pPr>
                    </w:p>
                    <w:p w:rsidR="00BC0D1C" w:rsidRPr="003A4EC4" w:rsidRDefault="00BC0D1C" w:rsidP="001473A2">
                      <w:pPr>
                        <w:pStyle w:val="BodyText"/>
                        <w:widowControl w:val="0"/>
                        <w:spacing w:after="0"/>
                        <w:rPr>
                          <w:rFonts w:ascii="Gill Sans MT" w:hAnsi="Gill Sans MT" w:cs="Arial"/>
                          <w:color w:val="003366"/>
                          <w:sz w:val="40"/>
                          <w:szCs w:val="40"/>
                        </w:rPr>
                      </w:pPr>
                      <w:r w:rsidRPr="003A4EC4">
                        <w:rPr>
                          <w:rFonts w:ascii="Gill Sans MT" w:hAnsi="Gill Sans MT" w:cs="Arial"/>
                          <w:color w:val="003366"/>
                          <w:sz w:val="40"/>
                          <w:szCs w:val="40"/>
                        </w:rPr>
                        <w:t>R</w:t>
                      </w:r>
                      <w:r w:rsidR="003A4EC4">
                        <w:rPr>
                          <w:rFonts w:ascii="Gill Sans MT" w:hAnsi="Gill Sans MT" w:cs="Arial"/>
                          <w:color w:val="003366"/>
                          <w:sz w:val="40"/>
                          <w:szCs w:val="40"/>
                        </w:rPr>
                        <w:t>evised</w:t>
                      </w:r>
                      <w:r w:rsidRPr="003A4EC4">
                        <w:rPr>
                          <w:rFonts w:ascii="Gill Sans MT" w:hAnsi="Gill Sans MT" w:cs="Arial"/>
                          <w:color w:val="003366"/>
                          <w:sz w:val="40"/>
                          <w:szCs w:val="40"/>
                        </w:rPr>
                        <w:t xml:space="preserve"> </w:t>
                      </w:r>
                      <w:r w:rsidR="005C780A" w:rsidRPr="003A4EC4">
                        <w:rPr>
                          <w:rFonts w:ascii="Gill Sans MT" w:hAnsi="Gill Sans MT" w:cs="Arial"/>
                          <w:color w:val="003366"/>
                          <w:sz w:val="40"/>
                          <w:szCs w:val="40"/>
                        </w:rPr>
                        <w:t>November 23, 2016</w:t>
                      </w:r>
                    </w:p>
                    <w:p w:rsidR="00BC0D1C" w:rsidRDefault="00BC0D1C" w:rsidP="00425F39">
                      <w:pPr>
                        <w:pStyle w:val="BodyText"/>
                        <w:widowControl w:val="0"/>
                        <w:spacing w:after="0"/>
                        <w:rPr>
                          <w:rFonts w:ascii="Gill Sans MT" w:hAnsi="Gill Sans MT" w:cs="Arial"/>
                          <w:color w:val="003366"/>
                          <w:sz w:val="36"/>
                          <w:szCs w:val="36"/>
                        </w:rPr>
                      </w:pPr>
                    </w:p>
                    <w:p w:rsidR="00BC0D1C" w:rsidRPr="00B876F2" w:rsidRDefault="00BC0D1C" w:rsidP="00425F39">
                      <w:pPr>
                        <w:pStyle w:val="BodyText"/>
                        <w:widowControl w:val="0"/>
                        <w:spacing w:after="0"/>
                        <w:rPr>
                          <w:rFonts w:ascii="Gill Sans MT" w:hAnsi="Gill Sans MT" w:cs="Arial"/>
                          <w:color w:val="003366"/>
                          <w:sz w:val="36"/>
                          <w:szCs w:val="36"/>
                        </w:rPr>
                      </w:pPr>
                    </w:p>
                    <w:p w:rsidR="00BC0D1C" w:rsidRPr="00AC6E2E" w:rsidRDefault="00BC0D1C" w:rsidP="00425F39">
                      <w:pPr>
                        <w:pStyle w:val="BodyText"/>
                        <w:widowControl w:val="0"/>
                        <w:spacing w:after="0"/>
                        <w:rPr>
                          <w:rFonts w:ascii="Gill Sans MT" w:hAnsi="Gill Sans MT" w:cs="Arial"/>
                          <w:color w:val="003366"/>
                          <w:sz w:val="36"/>
                          <w:szCs w:val="36"/>
                        </w:rPr>
                      </w:pPr>
                    </w:p>
                    <w:p w:rsidR="00BC0D1C" w:rsidRDefault="00BC0D1C" w:rsidP="00425F39">
                      <w:pPr>
                        <w:jc w:val="center"/>
                      </w:pPr>
                    </w:p>
                    <w:p w:rsidR="00BC0D1C" w:rsidRDefault="00BC0D1C" w:rsidP="00425F39">
                      <w:pPr>
                        <w:jc w:val="center"/>
                      </w:pPr>
                    </w:p>
                    <w:p w:rsidR="00BC0D1C" w:rsidRDefault="00BC0D1C" w:rsidP="00425F39">
                      <w:pPr>
                        <w:jc w:val="center"/>
                      </w:pPr>
                    </w:p>
                    <w:p w:rsidR="00BC0D1C" w:rsidRDefault="00BC0D1C" w:rsidP="00425F39">
                      <w:pPr>
                        <w:jc w:val="center"/>
                      </w:pPr>
                    </w:p>
                    <w:p w:rsidR="00BC0D1C" w:rsidRDefault="00BC0D1C" w:rsidP="00425F39">
                      <w:pPr>
                        <w:jc w:val="center"/>
                      </w:pPr>
                    </w:p>
                    <w:p w:rsidR="00BC0D1C" w:rsidRPr="003F3B33" w:rsidRDefault="00BC0D1C" w:rsidP="003F3B33">
                      <w:pPr>
                        <w:pStyle w:val="BodyText"/>
                        <w:widowControl w:val="0"/>
                        <w:spacing w:after="0"/>
                        <w:rPr>
                          <w:rFonts w:ascii="Gill Sans MT" w:hAnsi="Gill Sans MT" w:cs="Arial"/>
                          <w:color w:val="003366"/>
                          <w:sz w:val="48"/>
                          <w:szCs w:val="48"/>
                        </w:rPr>
                      </w:pPr>
                    </w:p>
                  </w:txbxContent>
                </v:textbox>
              </v:shape>
            </w:pict>
          </mc:Fallback>
        </mc:AlternateContent>
      </w:r>
    </w:p>
    <w:p w:rsidR="003635ED" w:rsidRPr="003F18AF" w:rsidRDefault="003635ED" w:rsidP="003635ED">
      <w:pPr>
        <w:tabs>
          <w:tab w:val="center" w:pos="4680"/>
        </w:tabs>
        <w:jc w:val="center"/>
        <w:rPr>
          <w:rFonts w:ascii="Arial" w:hAnsi="Arial" w:cs="Arial"/>
          <w:b/>
          <w:sz w:val="40"/>
        </w:rPr>
      </w:pPr>
    </w:p>
    <w:p w:rsidR="003635ED" w:rsidRPr="003F18AF" w:rsidRDefault="003635ED" w:rsidP="003635ED">
      <w:pPr>
        <w:tabs>
          <w:tab w:val="center" w:pos="4680"/>
        </w:tabs>
        <w:jc w:val="center"/>
        <w:rPr>
          <w:rFonts w:ascii="Arial" w:hAnsi="Arial" w:cs="Arial"/>
          <w:b/>
          <w:sz w:val="40"/>
        </w:rPr>
      </w:pPr>
    </w:p>
    <w:p w:rsidR="003635ED" w:rsidRDefault="003635ED" w:rsidP="003635ED">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p>
    <w:p w:rsidR="003635ED" w:rsidRPr="006B7EF9" w:rsidRDefault="003635ED" w:rsidP="003635ED">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*INSTRUCTIONS FOR USING THIS TEMPLATE</w:t>
      </w:r>
    </w:p>
    <w:p w:rsidR="00A52339" w:rsidRPr="00216098" w:rsidRDefault="003635ED" w:rsidP="00A52339">
      <w:pPr>
        <w:pBdr>
          <w:top w:val="single" w:sz="4" w:space="1" w:color="auto"/>
          <w:left w:val="single" w:sz="4" w:space="4" w:color="auto"/>
          <w:bottom w:val="single" w:sz="4" w:space="1" w:color="auto"/>
          <w:right w:val="single" w:sz="4" w:space="4" w:color="auto"/>
        </w:pBdr>
        <w:spacing w:line="360" w:lineRule="auto"/>
        <w:jc w:val="center"/>
        <w:rPr>
          <w:rFonts w:ascii="Arial" w:hAnsi="Arial" w:cs="Arial"/>
          <w:i/>
          <w:color w:val="FF0000"/>
          <w:sz w:val="22"/>
          <w:szCs w:val="22"/>
        </w:rPr>
      </w:pPr>
      <w:r>
        <w:rPr>
          <w:rFonts w:ascii="Arial" w:hAnsi="Arial" w:cs="Arial"/>
          <w:i/>
          <w:sz w:val="22"/>
          <w:szCs w:val="22"/>
        </w:rPr>
        <w:t xml:space="preserve">The </w:t>
      </w:r>
      <w:r w:rsidRPr="003F18AF">
        <w:rPr>
          <w:rFonts w:ascii="Arial" w:hAnsi="Arial" w:cs="Arial"/>
          <w:i/>
          <w:sz w:val="22"/>
          <w:szCs w:val="22"/>
        </w:rPr>
        <w:t xml:space="preserve">State Personnel System </w:t>
      </w:r>
      <w:r w:rsidR="005B20ED">
        <w:rPr>
          <w:rFonts w:ascii="Arial" w:hAnsi="Arial" w:cs="Arial"/>
          <w:i/>
          <w:sz w:val="22"/>
          <w:szCs w:val="22"/>
        </w:rPr>
        <w:t xml:space="preserve">(SPS) </w:t>
      </w:r>
      <w:r>
        <w:rPr>
          <w:rFonts w:ascii="Arial" w:hAnsi="Arial" w:cs="Arial"/>
          <w:i/>
          <w:sz w:val="22"/>
          <w:szCs w:val="22"/>
        </w:rPr>
        <w:t>“</w:t>
      </w:r>
      <w:r w:rsidRPr="003F18AF">
        <w:rPr>
          <w:rFonts w:ascii="Arial" w:hAnsi="Arial" w:cs="Arial"/>
          <w:i/>
          <w:sz w:val="22"/>
          <w:szCs w:val="22"/>
        </w:rPr>
        <w:t>Employee Handbook T</w:t>
      </w:r>
      <w:r w:rsidR="00C213EF">
        <w:rPr>
          <w:rFonts w:ascii="Arial" w:hAnsi="Arial" w:cs="Arial"/>
          <w:i/>
          <w:sz w:val="22"/>
          <w:szCs w:val="22"/>
        </w:rPr>
        <w:t>EMPLATE</w:t>
      </w:r>
      <w:r w:rsidRPr="003F18AF">
        <w:rPr>
          <w:rFonts w:ascii="Arial" w:hAnsi="Arial" w:cs="Arial"/>
          <w:i/>
          <w:sz w:val="22"/>
          <w:szCs w:val="22"/>
        </w:rPr>
        <w:t>” summarizes S</w:t>
      </w:r>
      <w:r>
        <w:rPr>
          <w:rFonts w:ascii="Arial" w:hAnsi="Arial" w:cs="Arial"/>
          <w:i/>
          <w:sz w:val="22"/>
          <w:szCs w:val="22"/>
        </w:rPr>
        <w:t>t</w:t>
      </w:r>
      <w:r w:rsidRPr="003F18AF">
        <w:rPr>
          <w:rFonts w:ascii="Arial" w:hAnsi="Arial" w:cs="Arial"/>
          <w:i/>
          <w:sz w:val="22"/>
          <w:szCs w:val="22"/>
        </w:rPr>
        <w:t xml:space="preserve">ate Personnel System laws and policies that have general applicability to all </w:t>
      </w:r>
      <w:r w:rsidR="00142B9D">
        <w:rPr>
          <w:rFonts w:ascii="Arial" w:hAnsi="Arial" w:cs="Arial"/>
          <w:i/>
          <w:sz w:val="22"/>
          <w:szCs w:val="22"/>
        </w:rPr>
        <w:t>Career Service, Select</w:t>
      </w:r>
      <w:r w:rsidR="00865A55">
        <w:rPr>
          <w:rFonts w:ascii="Arial" w:hAnsi="Arial" w:cs="Arial"/>
          <w:i/>
          <w:sz w:val="22"/>
          <w:szCs w:val="22"/>
        </w:rPr>
        <w:t>ed</w:t>
      </w:r>
      <w:r w:rsidR="00142B9D">
        <w:rPr>
          <w:rFonts w:ascii="Arial" w:hAnsi="Arial" w:cs="Arial"/>
          <w:i/>
          <w:sz w:val="22"/>
          <w:szCs w:val="22"/>
        </w:rPr>
        <w:t xml:space="preserve"> Exempt Service, and Senior Management Service </w:t>
      </w:r>
      <w:r w:rsidRPr="003F18AF">
        <w:rPr>
          <w:rFonts w:ascii="Arial" w:hAnsi="Arial" w:cs="Arial"/>
          <w:i/>
          <w:sz w:val="22"/>
          <w:szCs w:val="22"/>
        </w:rPr>
        <w:t xml:space="preserve">employees.  Therefore, </w:t>
      </w:r>
      <w:r>
        <w:rPr>
          <w:rFonts w:ascii="Arial" w:hAnsi="Arial" w:cs="Arial"/>
          <w:i/>
          <w:sz w:val="22"/>
          <w:szCs w:val="22"/>
        </w:rPr>
        <w:t>t</w:t>
      </w:r>
      <w:r w:rsidRPr="003F18AF">
        <w:rPr>
          <w:rFonts w:ascii="Arial" w:hAnsi="Arial" w:cs="Arial"/>
          <w:i/>
          <w:sz w:val="22"/>
          <w:szCs w:val="22"/>
        </w:rPr>
        <w:t xml:space="preserve">his template is </w:t>
      </w:r>
      <w:r w:rsidRPr="003F18AF">
        <w:rPr>
          <w:rFonts w:ascii="Arial" w:hAnsi="Arial" w:cs="Arial"/>
          <w:i/>
          <w:sz w:val="22"/>
          <w:szCs w:val="22"/>
          <w:u w:val="single"/>
        </w:rPr>
        <w:t>not</w:t>
      </w:r>
      <w:r w:rsidRPr="003F18AF">
        <w:rPr>
          <w:rFonts w:ascii="Arial" w:hAnsi="Arial" w:cs="Arial"/>
          <w:i/>
          <w:sz w:val="22"/>
          <w:szCs w:val="22"/>
        </w:rPr>
        <w:t xml:space="preserve"> an employee handbook</w:t>
      </w:r>
      <w:r>
        <w:rPr>
          <w:rFonts w:ascii="Arial" w:hAnsi="Arial" w:cs="Arial"/>
          <w:i/>
          <w:sz w:val="22"/>
          <w:szCs w:val="22"/>
        </w:rPr>
        <w:t xml:space="preserve"> and </w:t>
      </w:r>
      <w:r w:rsidRPr="003F18AF">
        <w:rPr>
          <w:rFonts w:ascii="Arial" w:hAnsi="Arial" w:cs="Arial"/>
          <w:i/>
          <w:sz w:val="22"/>
          <w:szCs w:val="22"/>
        </w:rPr>
        <w:t xml:space="preserve">the basic information </w:t>
      </w:r>
      <w:r>
        <w:rPr>
          <w:rFonts w:ascii="Arial" w:hAnsi="Arial" w:cs="Arial"/>
          <w:i/>
          <w:sz w:val="22"/>
          <w:szCs w:val="22"/>
        </w:rPr>
        <w:t>it contains</w:t>
      </w:r>
      <w:r w:rsidRPr="003F18AF">
        <w:rPr>
          <w:rFonts w:ascii="Arial" w:hAnsi="Arial" w:cs="Arial"/>
          <w:i/>
          <w:sz w:val="22"/>
          <w:szCs w:val="22"/>
        </w:rPr>
        <w:t xml:space="preserve"> must be supplemented by agency specific policies and procedures.  </w:t>
      </w:r>
      <w:r>
        <w:rPr>
          <w:rFonts w:ascii="Arial" w:hAnsi="Arial" w:cs="Arial"/>
          <w:i/>
          <w:sz w:val="22"/>
          <w:szCs w:val="22"/>
        </w:rPr>
        <w:t>Each agency under the State Personnel System is encouraged to develop its own handbook, using this template.</w:t>
      </w:r>
      <w:r w:rsidR="00A52339" w:rsidRPr="00A52339">
        <w:rPr>
          <w:rFonts w:ascii="Arial" w:hAnsi="Arial" w:cs="Arial"/>
          <w:i/>
          <w:color w:val="FF0000"/>
          <w:sz w:val="22"/>
          <w:szCs w:val="22"/>
        </w:rPr>
        <w:t xml:space="preserve"> </w:t>
      </w:r>
      <w:r w:rsidR="00A52339">
        <w:rPr>
          <w:rFonts w:ascii="Arial" w:hAnsi="Arial" w:cs="Arial"/>
          <w:i/>
          <w:color w:val="FF0000"/>
          <w:sz w:val="22"/>
          <w:szCs w:val="22"/>
        </w:rPr>
        <w:t>Additionally</w:t>
      </w:r>
      <w:r w:rsidR="00F54984">
        <w:rPr>
          <w:rFonts w:ascii="Arial" w:hAnsi="Arial" w:cs="Arial"/>
          <w:i/>
          <w:color w:val="FF0000"/>
          <w:sz w:val="22"/>
          <w:szCs w:val="22"/>
        </w:rPr>
        <w:t xml:space="preserve">, </w:t>
      </w:r>
      <w:r w:rsidR="00F54984" w:rsidRPr="00216098">
        <w:rPr>
          <w:rFonts w:ascii="Arial" w:hAnsi="Arial" w:cs="Arial"/>
          <w:i/>
          <w:color w:val="FF0000"/>
          <w:sz w:val="22"/>
          <w:szCs w:val="22"/>
        </w:rPr>
        <w:t>the</w:t>
      </w:r>
      <w:r w:rsidR="00A52339" w:rsidRPr="00216098">
        <w:rPr>
          <w:rFonts w:ascii="Arial" w:hAnsi="Arial" w:cs="Arial"/>
          <w:i/>
          <w:color w:val="FF0000"/>
          <w:sz w:val="22"/>
          <w:szCs w:val="22"/>
        </w:rPr>
        <w:t xml:space="preserve"> </w:t>
      </w:r>
      <w:r w:rsidR="00F54984">
        <w:rPr>
          <w:rFonts w:ascii="Arial" w:hAnsi="Arial" w:cs="Arial"/>
          <w:i/>
          <w:color w:val="FF0000"/>
          <w:sz w:val="22"/>
          <w:szCs w:val="22"/>
        </w:rPr>
        <w:t>Table of Content</w:t>
      </w:r>
      <w:r w:rsidR="00A52339" w:rsidRPr="00216098">
        <w:rPr>
          <w:rFonts w:ascii="Arial" w:hAnsi="Arial" w:cs="Arial"/>
          <w:i/>
          <w:color w:val="FF0000"/>
          <w:sz w:val="22"/>
          <w:szCs w:val="22"/>
        </w:rPr>
        <w:t>s</w:t>
      </w:r>
      <w:r w:rsidR="00F54984">
        <w:rPr>
          <w:rFonts w:ascii="Arial" w:hAnsi="Arial" w:cs="Arial"/>
          <w:i/>
          <w:color w:val="FF0000"/>
          <w:sz w:val="22"/>
          <w:szCs w:val="22"/>
        </w:rPr>
        <w:t xml:space="preserve"> page numbers</w:t>
      </w:r>
      <w:r w:rsidR="00A52339" w:rsidRPr="00216098">
        <w:rPr>
          <w:rFonts w:ascii="Arial" w:hAnsi="Arial" w:cs="Arial"/>
          <w:i/>
          <w:color w:val="FF0000"/>
          <w:sz w:val="22"/>
          <w:szCs w:val="22"/>
        </w:rPr>
        <w:t xml:space="preserve"> </w:t>
      </w:r>
      <w:r w:rsidR="00816467">
        <w:rPr>
          <w:rFonts w:ascii="Arial" w:hAnsi="Arial" w:cs="Arial"/>
          <w:i/>
          <w:color w:val="FF0000"/>
          <w:sz w:val="22"/>
          <w:szCs w:val="22"/>
        </w:rPr>
        <w:t>should</w:t>
      </w:r>
      <w:r w:rsidR="00816467" w:rsidRPr="00216098">
        <w:rPr>
          <w:rFonts w:ascii="Arial" w:hAnsi="Arial" w:cs="Arial"/>
          <w:i/>
          <w:color w:val="FF0000"/>
          <w:sz w:val="22"/>
          <w:szCs w:val="22"/>
        </w:rPr>
        <w:t xml:space="preserve"> </w:t>
      </w:r>
      <w:r w:rsidR="00A52339">
        <w:rPr>
          <w:rFonts w:ascii="Arial" w:hAnsi="Arial" w:cs="Arial"/>
          <w:i/>
          <w:color w:val="FF0000"/>
          <w:sz w:val="22"/>
          <w:szCs w:val="22"/>
        </w:rPr>
        <w:t xml:space="preserve">be </w:t>
      </w:r>
      <w:r w:rsidR="00816467">
        <w:rPr>
          <w:rFonts w:ascii="Arial" w:hAnsi="Arial" w:cs="Arial"/>
          <w:i/>
          <w:color w:val="FF0000"/>
          <w:sz w:val="22"/>
          <w:szCs w:val="22"/>
        </w:rPr>
        <w:t>updated</w:t>
      </w:r>
      <w:r w:rsidR="00A52339" w:rsidRPr="00216098">
        <w:rPr>
          <w:rFonts w:ascii="Arial" w:hAnsi="Arial" w:cs="Arial"/>
          <w:i/>
          <w:color w:val="FF0000"/>
          <w:sz w:val="22"/>
          <w:szCs w:val="22"/>
        </w:rPr>
        <w:t xml:space="preserve"> as appropriate</w:t>
      </w:r>
      <w:r w:rsidR="00A52339" w:rsidRPr="00A52339">
        <w:rPr>
          <w:rFonts w:ascii="Arial" w:hAnsi="Arial" w:cs="Arial"/>
          <w:i/>
          <w:color w:val="FF0000"/>
          <w:sz w:val="22"/>
          <w:szCs w:val="22"/>
        </w:rPr>
        <w:t xml:space="preserve"> </w:t>
      </w:r>
      <w:r w:rsidR="00F54984">
        <w:rPr>
          <w:rFonts w:ascii="Arial" w:hAnsi="Arial" w:cs="Arial"/>
          <w:i/>
          <w:color w:val="FF0000"/>
          <w:sz w:val="22"/>
          <w:szCs w:val="22"/>
        </w:rPr>
        <w:t>after</w:t>
      </w:r>
      <w:r w:rsidR="00A52339">
        <w:rPr>
          <w:rFonts w:ascii="Arial" w:hAnsi="Arial" w:cs="Arial"/>
          <w:i/>
          <w:color w:val="FF0000"/>
          <w:sz w:val="22"/>
          <w:szCs w:val="22"/>
        </w:rPr>
        <w:t xml:space="preserve"> </w:t>
      </w:r>
      <w:r w:rsidR="00F54984">
        <w:rPr>
          <w:rFonts w:ascii="Arial" w:hAnsi="Arial" w:cs="Arial"/>
          <w:i/>
          <w:color w:val="FF0000"/>
          <w:sz w:val="22"/>
          <w:szCs w:val="22"/>
        </w:rPr>
        <w:t xml:space="preserve">insertion of </w:t>
      </w:r>
      <w:r w:rsidR="00A52339">
        <w:rPr>
          <w:rFonts w:ascii="Arial" w:hAnsi="Arial" w:cs="Arial"/>
          <w:i/>
          <w:color w:val="FF0000"/>
          <w:sz w:val="22"/>
          <w:szCs w:val="22"/>
        </w:rPr>
        <w:t>supplemental</w:t>
      </w:r>
      <w:r w:rsidR="00A52339" w:rsidRPr="00216098">
        <w:rPr>
          <w:rFonts w:ascii="Arial" w:hAnsi="Arial" w:cs="Arial"/>
          <w:i/>
          <w:color w:val="FF0000"/>
          <w:sz w:val="22"/>
          <w:szCs w:val="22"/>
        </w:rPr>
        <w:t xml:space="preserve"> information by each agency.</w:t>
      </w:r>
    </w:p>
    <w:p w:rsidR="003635ED" w:rsidRPr="003F18AF" w:rsidRDefault="003635ED" w:rsidP="003635ED">
      <w:pPr>
        <w:pBdr>
          <w:top w:val="single" w:sz="4" w:space="1" w:color="auto"/>
          <w:left w:val="single" w:sz="4" w:space="4" w:color="auto"/>
          <w:bottom w:val="single" w:sz="4" w:space="1" w:color="auto"/>
          <w:right w:val="single" w:sz="4" w:space="4" w:color="auto"/>
        </w:pBdr>
        <w:spacing w:line="360" w:lineRule="auto"/>
        <w:jc w:val="center"/>
        <w:rPr>
          <w:rFonts w:ascii="Arial" w:hAnsi="Arial" w:cs="Arial"/>
          <w:i/>
          <w:sz w:val="22"/>
          <w:szCs w:val="22"/>
        </w:rPr>
      </w:pPr>
    </w:p>
    <w:p w:rsidR="003635ED" w:rsidRPr="003F18AF" w:rsidRDefault="003635ED" w:rsidP="003635ED">
      <w:pPr>
        <w:jc w:val="center"/>
        <w:rPr>
          <w:rFonts w:ascii="Arial" w:hAnsi="Arial" w:cs="Arial"/>
        </w:rPr>
      </w:pPr>
    </w:p>
    <w:p w:rsidR="00090BB6" w:rsidRDefault="00090BB6" w:rsidP="003635ED">
      <w:pPr>
        <w:tabs>
          <w:tab w:val="center" w:pos="4680"/>
        </w:tabs>
        <w:rPr>
          <w:rFonts w:ascii="Arial" w:hAnsi="Arial" w:cs="Arial"/>
          <w:b/>
          <w:sz w:val="20"/>
        </w:rPr>
        <w:sectPr w:rsidR="00090BB6" w:rsidSect="00F12CA7">
          <w:headerReference w:type="even" r:id="rId11"/>
          <w:headerReference w:type="default" r:id="rId12"/>
          <w:footerReference w:type="even" r:id="rId13"/>
          <w:headerReference w:type="first" r:id="rId14"/>
          <w:type w:val="evenPage"/>
          <w:pgSz w:w="12240" w:h="15840" w:code="1"/>
          <w:pgMar w:top="1440" w:right="1440" w:bottom="1440" w:left="1440" w:header="720" w:footer="720" w:gutter="0"/>
          <w:pgNumType w:fmt="lowerRoman" w:start="1"/>
          <w:cols w:space="720"/>
          <w:docGrid w:linePitch="360"/>
        </w:sectPr>
      </w:pPr>
    </w:p>
    <w:p w:rsidR="003635ED" w:rsidRPr="003F18AF" w:rsidRDefault="003635ED" w:rsidP="003635ED">
      <w:pPr>
        <w:tabs>
          <w:tab w:val="center" w:pos="4680"/>
        </w:tabs>
        <w:rPr>
          <w:rFonts w:ascii="Arial" w:hAnsi="Arial" w:cs="Arial"/>
          <w:b/>
          <w:sz w:val="20"/>
        </w:rPr>
      </w:pPr>
    </w:p>
    <w:p w:rsidR="003635ED" w:rsidRPr="003635ED" w:rsidRDefault="003635ED" w:rsidP="003635ED">
      <w:pPr>
        <w:pStyle w:val="Heading6"/>
        <w:spacing w:before="0" w:after="0"/>
        <w:jc w:val="center"/>
        <w:rPr>
          <w:rFonts w:ascii="Arial" w:hAnsi="Arial" w:cs="Arial"/>
          <w:sz w:val="24"/>
        </w:rPr>
      </w:pPr>
      <w:r w:rsidRPr="003635ED">
        <w:rPr>
          <w:rFonts w:ascii="Arial" w:hAnsi="Arial" w:cs="Arial"/>
          <w:sz w:val="24"/>
        </w:rPr>
        <w:t>TABLE OF CONTENTS</w:t>
      </w:r>
    </w:p>
    <w:p w:rsidR="003635ED" w:rsidRPr="003F18AF" w:rsidRDefault="003635ED" w:rsidP="003635ED">
      <w:pPr>
        <w:rPr>
          <w:rFonts w:ascii="Arial" w:hAnsi="Arial" w:cs="Arial"/>
        </w:rPr>
      </w:pPr>
    </w:p>
    <w:p w:rsidR="003635ED" w:rsidRPr="003F18AF" w:rsidRDefault="003635ED" w:rsidP="003635ED">
      <w:pPr>
        <w:rPr>
          <w:rFonts w:ascii="Arial" w:hAnsi="Arial" w:cs="Arial"/>
        </w:rPr>
      </w:pPr>
    </w:p>
    <w:p w:rsidR="003635ED" w:rsidRDefault="003635ED" w:rsidP="00A52339">
      <w:pPr>
        <w:tabs>
          <w:tab w:val="right" w:pos="8640"/>
        </w:tabs>
        <w:rPr>
          <w:rFonts w:ascii="Arial" w:hAnsi="Arial" w:cs="Arial"/>
          <w:b/>
          <w:u w:val="single"/>
        </w:rPr>
      </w:pPr>
      <w:r w:rsidRPr="003F18AF">
        <w:rPr>
          <w:rFonts w:ascii="Arial" w:hAnsi="Arial" w:cs="Arial"/>
          <w:b/>
          <w:u w:val="single"/>
        </w:rPr>
        <w:t>Topic</w:t>
      </w:r>
      <w:r w:rsidRPr="003F18AF">
        <w:rPr>
          <w:rFonts w:ascii="Arial" w:hAnsi="Arial" w:cs="Arial"/>
          <w:b/>
        </w:rPr>
        <w:tab/>
      </w:r>
      <w:r w:rsidRPr="003F18AF">
        <w:rPr>
          <w:rFonts w:ascii="Arial" w:hAnsi="Arial" w:cs="Arial"/>
          <w:b/>
          <w:u w:val="single"/>
        </w:rPr>
        <w:t>Page Number</w:t>
      </w:r>
    </w:p>
    <w:p w:rsidR="00C87489" w:rsidRPr="003F18AF" w:rsidRDefault="00C87489" w:rsidP="00A52339">
      <w:pPr>
        <w:tabs>
          <w:tab w:val="right" w:pos="8640"/>
        </w:tabs>
        <w:rPr>
          <w:rFonts w:ascii="Arial" w:hAnsi="Arial" w:cs="Arial"/>
          <w:u w:val="single"/>
        </w:rPr>
      </w:pPr>
    </w:p>
    <w:p w:rsidR="003635ED" w:rsidRPr="003F18AF" w:rsidRDefault="003635ED" w:rsidP="003635ED">
      <w:pPr>
        <w:tabs>
          <w:tab w:val="right" w:leader="dot" w:pos="8640"/>
        </w:tabs>
        <w:rPr>
          <w:rFonts w:ascii="Arial" w:hAnsi="Arial" w:cs="Arial"/>
          <w:sz w:val="22"/>
        </w:rPr>
      </w:pPr>
      <w:r w:rsidRPr="003F18AF">
        <w:rPr>
          <w:rFonts w:ascii="Arial" w:hAnsi="Arial" w:cs="Arial"/>
          <w:sz w:val="22"/>
        </w:rPr>
        <w:t>Table of Contents</w:t>
      </w:r>
      <w:r w:rsidRPr="003F18AF">
        <w:rPr>
          <w:rFonts w:ascii="Arial" w:hAnsi="Arial" w:cs="Arial"/>
          <w:sz w:val="22"/>
        </w:rPr>
        <w:tab/>
      </w:r>
    </w:p>
    <w:p w:rsidR="003635ED" w:rsidRPr="003F18AF" w:rsidRDefault="003635ED" w:rsidP="003635ED">
      <w:pPr>
        <w:tabs>
          <w:tab w:val="right" w:pos="8640"/>
        </w:tabs>
        <w:rPr>
          <w:rFonts w:ascii="Arial" w:hAnsi="Arial" w:cs="Arial"/>
          <w:sz w:val="22"/>
        </w:rPr>
      </w:pPr>
    </w:p>
    <w:p w:rsidR="003635ED" w:rsidRPr="003F18AF" w:rsidRDefault="003635ED" w:rsidP="003635ED">
      <w:pPr>
        <w:tabs>
          <w:tab w:val="right" w:leader="dot" w:pos="8640"/>
        </w:tabs>
        <w:rPr>
          <w:rFonts w:ascii="Arial" w:hAnsi="Arial" w:cs="Arial"/>
          <w:sz w:val="22"/>
        </w:rPr>
      </w:pPr>
      <w:r w:rsidRPr="003F18AF">
        <w:rPr>
          <w:rFonts w:ascii="Arial" w:hAnsi="Arial" w:cs="Arial"/>
          <w:sz w:val="22"/>
        </w:rPr>
        <w:t>Letter from the Agency Head (Optional)</w:t>
      </w:r>
      <w:r w:rsidRPr="003F18AF">
        <w:rPr>
          <w:rFonts w:ascii="Arial" w:hAnsi="Arial" w:cs="Arial"/>
          <w:sz w:val="22"/>
        </w:rPr>
        <w:tab/>
      </w:r>
    </w:p>
    <w:p w:rsidR="003635ED" w:rsidRPr="003F18AF" w:rsidRDefault="003635ED" w:rsidP="003635ED">
      <w:pPr>
        <w:tabs>
          <w:tab w:val="right" w:leader="dot" w:pos="8640"/>
        </w:tabs>
        <w:rPr>
          <w:rFonts w:ascii="Arial" w:hAnsi="Arial" w:cs="Arial"/>
          <w:sz w:val="22"/>
        </w:rPr>
      </w:pPr>
    </w:p>
    <w:p w:rsidR="003635ED" w:rsidRPr="003F18AF" w:rsidRDefault="003635ED" w:rsidP="003635ED">
      <w:pPr>
        <w:tabs>
          <w:tab w:val="right" w:leader="dot" w:pos="8640"/>
        </w:tabs>
        <w:rPr>
          <w:rFonts w:ascii="Arial" w:hAnsi="Arial" w:cs="Arial"/>
          <w:sz w:val="22"/>
        </w:rPr>
      </w:pPr>
      <w:r w:rsidRPr="003F18AF">
        <w:rPr>
          <w:rFonts w:ascii="Arial" w:hAnsi="Arial" w:cs="Arial"/>
          <w:sz w:val="22"/>
        </w:rPr>
        <w:t>Agency Mission Statement (Optional)</w:t>
      </w:r>
      <w:r w:rsidRPr="003F18AF">
        <w:rPr>
          <w:rFonts w:ascii="Arial" w:hAnsi="Arial" w:cs="Arial"/>
          <w:sz w:val="22"/>
        </w:rPr>
        <w:tab/>
      </w:r>
    </w:p>
    <w:p w:rsidR="003635ED" w:rsidRPr="003F18AF" w:rsidRDefault="003635ED" w:rsidP="003635ED">
      <w:pPr>
        <w:tabs>
          <w:tab w:val="right" w:leader="dot" w:pos="8640"/>
        </w:tabs>
        <w:rPr>
          <w:rFonts w:ascii="Arial" w:hAnsi="Arial" w:cs="Arial"/>
          <w:sz w:val="22"/>
        </w:rPr>
      </w:pPr>
    </w:p>
    <w:p w:rsidR="003635ED" w:rsidRPr="003F18AF" w:rsidRDefault="003635ED" w:rsidP="003635ED">
      <w:pPr>
        <w:tabs>
          <w:tab w:val="right" w:leader="dot" w:pos="8640"/>
        </w:tabs>
        <w:rPr>
          <w:rFonts w:ascii="Arial" w:hAnsi="Arial" w:cs="Arial"/>
          <w:sz w:val="22"/>
        </w:rPr>
      </w:pPr>
      <w:r w:rsidRPr="003F18AF">
        <w:rPr>
          <w:rFonts w:ascii="Arial" w:hAnsi="Arial" w:cs="Arial"/>
          <w:sz w:val="22"/>
        </w:rPr>
        <w:t>Purpose</w:t>
      </w:r>
      <w:r w:rsidRPr="003F18AF">
        <w:rPr>
          <w:rFonts w:ascii="Arial" w:hAnsi="Arial" w:cs="Arial"/>
          <w:sz w:val="22"/>
        </w:rPr>
        <w:tab/>
      </w:r>
    </w:p>
    <w:p w:rsidR="003635ED" w:rsidRPr="003F18AF" w:rsidRDefault="003635ED" w:rsidP="003635ED">
      <w:pPr>
        <w:tabs>
          <w:tab w:val="right" w:leader="dot" w:pos="8640"/>
        </w:tabs>
        <w:rPr>
          <w:rFonts w:ascii="Arial" w:hAnsi="Arial" w:cs="Arial"/>
          <w:sz w:val="22"/>
        </w:rPr>
      </w:pPr>
    </w:p>
    <w:p w:rsidR="003635ED" w:rsidRPr="003F18AF" w:rsidRDefault="003635ED" w:rsidP="003635ED">
      <w:pPr>
        <w:tabs>
          <w:tab w:val="right" w:leader="dot" w:pos="8640"/>
        </w:tabs>
        <w:rPr>
          <w:rFonts w:ascii="Arial" w:hAnsi="Arial" w:cs="Arial"/>
          <w:sz w:val="22"/>
        </w:rPr>
      </w:pPr>
      <w:r w:rsidRPr="003F18AF">
        <w:rPr>
          <w:rFonts w:ascii="Arial" w:hAnsi="Arial" w:cs="Arial"/>
          <w:sz w:val="22"/>
        </w:rPr>
        <w:t xml:space="preserve">State </w:t>
      </w:r>
      <w:r>
        <w:rPr>
          <w:rFonts w:ascii="Arial" w:hAnsi="Arial" w:cs="Arial"/>
          <w:sz w:val="22"/>
        </w:rPr>
        <w:t>Personnel System</w:t>
      </w:r>
      <w:r w:rsidRPr="003F18AF">
        <w:rPr>
          <w:rFonts w:ascii="Arial" w:hAnsi="Arial" w:cs="Arial"/>
          <w:sz w:val="22"/>
        </w:rPr>
        <w:t xml:space="preserve"> Overview</w:t>
      </w:r>
      <w:r w:rsidRPr="003F18AF">
        <w:rPr>
          <w:rFonts w:ascii="Arial" w:hAnsi="Arial" w:cs="Arial"/>
          <w:sz w:val="22"/>
        </w:rPr>
        <w:tab/>
      </w:r>
    </w:p>
    <w:p w:rsidR="003635ED" w:rsidRPr="003F18AF" w:rsidRDefault="003635ED" w:rsidP="00BA013E">
      <w:pPr>
        <w:tabs>
          <w:tab w:val="right" w:leader="dot" w:pos="8640"/>
        </w:tabs>
        <w:spacing w:after="120"/>
        <w:rPr>
          <w:rFonts w:ascii="Arial" w:hAnsi="Arial" w:cs="Arial"/>
          <w:sz w:val="22"/>
        </w:rPr>
      </w:pPr>
    </w:p>
    <w:p w:rsidR="003635ED" w:rsidRPr="003F18AF" w:rsidRDefault="003635ED" w:rsidP="00BC0D1C">
      <w:pPr>
        <w:numPr>
          <w:ilvl w:val="0"/>
          <w:numId w:val="2"/>
        </w:numPr>
        <w:tabs>
          <w:tab w:val="clear" w:pos="720"/>
          <w:tab w:val="left" w:pos="-1440"/>
        </w:tabs>
        <w:rPr>
          <w:rFonts w:ascii="Arial" w:hAnsi="Arial" w:cs="Arial"/>
          <w:b/>
          <w:sz w:val="22"/>
        </w:rPr>
      </w:pPr>
      <w:r w:rsidRPr="003F18AF">
        <w:rPr>
          <w:rFonts w:ascii="Arial" w:hAnsi="Arial" w:cs="Arial"/>
          <w:b/>
          <w:sz w:val="22"/>
        </w:rPr>
        <w:t>MAJOR EMPLOYMENT LAWS</w:t>
      </w:r>
    </w:p>
    <w:p w:rsidR="003635ED" w:rsidRPr="003F18AF" w:rsidRDefault="003635ED" w:rsidP="003635ED">
      <w:pPr>
        <w:tabs>
          <w:tab w:val="left" w:pos="-1440"/>
        </w:tabs>
        <w:rPr>
          <w:rFonts w:ascii="Arial" w:hAnsi="Arial" w:cs="Arial"/>
          <w:b/>
          <w:sz w:val="22"/>
        </w:rPr>
      </w:pP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A.</w:t>
      </w:r>
      <w:r w:rsidRPr="003F18AF">
        <w:rPr>
          <w:rFonts w:ascii="Arial" w:hAnsi="Arial" w:cs="Arial"/>
          <w:sz w:val="22"/>
        </w:rPr>
        <w:tab/>
      </w:r>
      <w:r w:rsidR="00706238" w:rsidRPr="003F18AF">
        <w:rPr>
          <w:rFonts w:ascii="Arial" w:hAnsi="Arial" w:cs="Arial"/>
          <w:sz w:val="22"/>
        </w:rPr>
        <w:t>Americans with Disabilities (ADA)</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B.</w:t>
      </w:r>
      <w:r w:rsidRPr="003F18AF">
        <w:rPr>
          <w:rFonts w:ascii="Arial" w:hAnsi="Arial" w:cs="Arial"/>
          <w:sz w:val="22"/>
        </w:rPr>
        <w:tab/>
      </w:r>
      <w:r w:rsidR="00706238" w:rsidRPr="003F18AF">
        <w:rPr>
          <w:rFonts w:ascii="Arial" w:hAnsi="Arial" w:cs="Arial"/>
          <w:sz w:val="22"/>
        </w:rPr>
        <w:t>Equal Employment Opportunity (EEO)</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C.</w:t>
      </w:r>
      <w:r w:rsidRPr="003F18AF">
        <w:rPr>
          <w:rFonts w:ascii="Arial" w:hAnsi="Arial" w:cs="Arial"/>
          <w:sz w:val="22"/>
        </w:rPr>
        <w:tab/>
      </w:r>
      <w:r w:rsidR="00706238" w:rsidRPr="003F18AF">
        <w:rPr>
          <w:rFonts w:ascii="Arial" w:hAnsi="Arial" w:cs="Arial"/>
          <w:sz w:val="22"/>
        </w:rPr>
        <w:t>Fair Labor Standards Act (FLSA)</w:t>
      </w:r>
      <w:r w:rsidRPr="003F18AF">
        <w:rPr>
          <w:rFonts w:ascii="Arial" w:hAnsi="Arial" w:cs="Arial"/>
          <w:sz w:val="22"/>
        </w:rPr>
        <w:tab/>
      </w:r>
    </w:p>
    <w:p w:rsidR="00706238"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D.</w:t>
      </w:r>
      <w:r w:rsidRPr="003F18AF">
        <w:rPr>
          <w:rFonts w:ascii="Arial" w:hAnsi="Arial" w:cs="Arial"/>
          <w:sz w:val="22"/>
        </w:rPr>
        <w:tab/>
      </w:r>
      <w:r w:rsidR="00450214">
        <w:rPr>
          <w:rFonts w:ascii="Arial" w:hAnsi="Arial" w:cs="Arial"/>
          <w:sz w:val="22"/>
        </w:rPr>
        <w:t>Florida Civil Rights Act</w:t>
      </w:r>
      <w:r w:rsidR="002B07C7">
        <w:rPr>
          <w:rFonts w:ascii="Arial" w:hAnsi="Arial" w:cs="Arial"/>
          <w:sz w:val="22"/>
        </w:rPr>
        <w:tab/>
      </w:r>
    </w:p>
    <w:p w:rsidR="003635ED" w:rsidRDefault="00706238" w:rsidP="003635ED">
      <w:pPr>
        <w:tabs>
          <w:tab w:val="left" w:pos="720"/>
          <w:tab w:val="right" w:leader="dot" w:pos="8640"/>
        </w:tabs>
        <w:spacing w:line="360" w:lineRule="auto"/>
        <w:ind w:left="360"/>
        <w:rPr>
          <w:rFonts w:ascii="Arial" w:hAnsi="Arial" w:cs="Arial"/>
          <w:sz w:val="22"/>
        </w:rPr>
      </w:pPr>
      <w:r>
        <w:rPr>
          <w:rFonts w:ascii="Arial" w:hAnsi="Arial" w:cs="Arial"/>
          <w:sz w:val="22"/>
        </w:rPr>
        <w:t>E.</w:t>
      </w:r>
      <w:r>
        <w:rPr>
          <w:rFonts w:ascii="Arial" w:hAnsi="Arial" w:cs="Arial"/>
          <w:sz w:val="22"/>
        </w:rPr>
        <w:tab/>
        <w:t>Genetic Information Non-discrimination Act (GINA)</w:t>
      </w:r>
      <w:r w:rsidR="003635ED" w:rsidRPr="003F18AF">
        <w:rPr>
          <w:rFonts w:ascii="Arial" w:hAnsi="Arial" w:cs="Arial"/>
          <w:sz w:val="22"/>
        </w:rPr>
        <w:tab/>
      </w:r>
    </w:p>
    <w:p w:rsidR="00913F5E" w:rsidRPr="003F18AF" w:rsidRDefault="00706238" w:rsidP="003F3B33">
      <w:pPr>
        <w:tabs>
          <w:tab w:val="left" w:pos="720"/>
          <w:tab w:val="right" w:leader="dot" w:pos="8640"/>
        </w:tabs>
        <w:ind w:left="360"/>
        <w:rPr>
          <w:rFonts w:ascii="Arial" w:hAnsi="Arial" w:cs="Arial"/>
          <w:sz w:val="22"/>
        </w:rPr>
      </w:pPr>
      <w:r>
        <w:rPr>
          <w:rFonts w:ascii="Arial" w:hAnsi="Arial" w:cs="Arial"/>
          <w:sz w:val="22"/>
        </w:rPr>
        <w:t>F</w:t>
      </w:r>
      <w:r w:rsidR="00913F5E">
        <w:rPr>
          <w:rFonts w:ascii="Arial" w:hAnsi="Arial" w:cs="Arial"/>
          <w:sz w:val="22"/>
        </w:rPr>
        <w:t>.  Veterans’ Preference………………………………………………………………………</w:t>
      </w:r>
    </w:p>
    <w:p w:rsidR="003635ED" w:rsidRPr="003F18AF" w:rsidRDefault="003635ED" w:rsidP="00BA013E">
      <w:pPr>
        <w:tabs>
          <w:tab w:val="left" w:pos="-1440"/>
        </w:tabs>
        <w:spacing w:after="120"/>
        <w:rPr>
          <w:rFonts w:ascii="Arial" w:hAnsi="Arial" w:cs="Arial"/>
          <w:b/>
          <w:sz w:val="22"/>
        </w:rPr>
      </w:pPr>
    </w:p>
    <w:p w:rsidR="003635ED" w:rsidRPr="003F18AF" w:rsidRDefault="003635ED" w:rsidP="003A6F4C">
      <w:pPr>
        <w:numPr>
          <w:ilvl w:val="0"/>
          <w:numId w:val="2"/>
        </w:numPr>
        <w:tabs>
          <w:tab w:val="left" w:pos="-1440"/>
          <w:tab w:val="right" w:pos="8640"/>
        </w:tabs>
        <w:rPr>
          <w:rFonts w:ascii="Arial" w:hAnsi="Arial" w:cs="Arial"/>
          <w:b/>
          <w:sz w:val="22"/>
        </w:rPr>
      </w:pPr>
      <w:r w:rsidRPr="003F18AF">
        <w:rPr>
          <w:rFonts w:ascii="Arial" w:hAnsi="Arial" w:cs="Arial"/>
          <w:b/>
          <w:sz w:val="22"/>
        </w:rPr>
        <w:t>PERSONNEL AND MEDICAL RECORDS</w:t>
      </w:r>
      <w:r w:rsidRPr="003F18AF">
        <w:rPr>
          <w:rFonts w:ascii="Arial" w:hAnsi="Arial" w:cs="Arial"/>
          <w:sz w:val="22"/>
        </w:rPr>
        <w:tab/>
      </w:r>
    </w:p>
    <w:p w:rsidR="003635ED" w:rsidRPr="003F18AF" w:rsidRDefault="003635ED" w:rsidP="00BA013E">
      <w:pPr>
        <w:tabs>
          <w:tab w:val="left" w:pos="-1440"/>
        </w:tabs>
        <w:spacing w:after="120"/>
        <w:rPr>
          <w:rFonts w:ascii="Arial" w:hAnsi="Arial" w:cs="Arial"/>
          <w:b/>
          <w:sz w:val="22"/>
        </w:rPr>
      </w:pPr>
    </w:p>
    <w:p w:rsidR="003635ED" w:rsidRPr="003F18AF" w:rsidRDefault="003635ED" w:rsidP="003A6F4C">
      <w:pPr>
        <w:numPr>
          <w:ilvl w:val="0"/>
          <w:numId w:val="2"/>
        </w:numPr>
        <w:tabs>
          <w:tab w:val="left" w:pos="-1440"/>
          <w:tab w:val="right" w:pos="8640"/>
        </w:tabs>
        <w:rPr>
          <w:rFonts w:ascii="Arial" w:hAnsi="Arial" w:cs="Arial"/>
          <w:b/>
          <w:sz w:val="22"/>
        </w:rPr>
      </w:pPr>
      <w:r w:rsidRPr="003F18AF">
        <w:rPr>
          <w:rFonts w:ascii="Arial" w:hAnsi="Arial" w:cs="Arial"/>
          <w:b/>
          <w:sz w:val="22"/>
        </w:rPr>
        <w:t>STATE EMPLOYMENT POLICIES</w:t>
      </w:r>
      <w:r w:rsidRPr="003F18AF">
        <w:rPr>
          <w:rFonts w:ascii="Arial" w:hAnsi="Arial" w:cs="Arial"/>
          <w:sz w:val="22"/>
        </w:rPr>
        <w:tab/>
      </w:r>
    </w:p>
    <w:p w:rsidR="003635ED" w:rsidRPr="003F18AF" w:rsidRDefault="003635ED" w:rsidP="003635ED">
      <w:pPr>
        <w:tabs>
          <w:tab w:val="left" w:pos="-1440"/>
        </w:tabs>
        <w:rPr>
          <w:rFonts w:ascii="Arial" w:hAnsi="Arial" w:cs="Arial"/>
          <w:b/>
          <w:sz w:val="22"/>
        </w:rPr>
      </w:pPr>
    </w:p>
    <w:p w:rsidR="003635ED" w:rsidRPr="003F18AF" w:rsidRDefault="003635ED" w:rsidP="003635ED">
      <w:pPr>
        <w:tabs>
          <w:tab w:val="right" w:leader="dot" w:pos="8640"/>
        </w:tabs>
        <w:spacing w:line="360" w:lineRule="auto"/>
        <w:ind w:left="720" w:hanging="360"/>
        <w:rPr>
          <w:rFonts w:ascii="Arial" w:hAnsi="Arial" w:cs="Arial"/>
          <w:sz w:val="22"/>
        </w:rPr>
      </w:pPr>
      <w:r w:rsidRPr="003F18AF">
        <w:rPr>
          <w:rFonts w:ascii="Arial" w:hAnsi="Arial" w:cs="Arial"/>
          <w:sz w:val="22"/>
        </w:rPr>
        <w:t>A.</w:t>
      </w:r>
      <w:r w:rsidRPr="003F18AF">
        <w:rPr>
          <w:rFonts w:ascii="Arial" w:hAnsi="Arial" w:cs="Arial"/>
          <w:sz w:val="22"/>
        </w:rPr>
        <w:tab/>
        <w:t>Oath of Loyalty</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z w:val="22"/>
        </w:rPr>
      </w:pPr>
      <w:r w:rsidRPr="003F18AF">
        <w:rPr>
          <w:rFonts w:ascii="Arial" w:hAnsi="Arial" w:cs="Arial"/>
          <w:sz w:val="22"/>
        </w:rPr>
        <w:t>B.</w:t>
      </w:r>
      <w:r w:rsidRPr="003F18AF">
        <w:rPr>
          <w:rFonts w:ascii="Arial" w:hAnsi="Arial" w:cs="Arial"/>
          <w:sz w:val="22"/>
        </w:rPr>
        <w:tab/>
        <w:t>Probationary Period for Career Service Employees</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z w:val="22"/>
        </w:rPr>
      </w:pPr>
      <w:r w:rsidRPr="003F18AF">
        <w:rPr>
          <w:rFonts w:ascii="Arial" w:hAnsi="Arial" w:cs="Arial"/>
          <w:sz w:val="22"/>
        </w:rPr>
        <w:t>C.</w:t>
      </w:r>
      <w:r w:rsidRPr="003F18AF">
        <w:rPr>
          <w:rFonts w:ascii="Arial" w:hAnsi="Arial" w:cs="Arial"/>
          <w:sz w:val="22"/>
        </w:rPr>
        <w:tab/>
        <w:t>Code of Ethics for Public Officers and Employees</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z w:val="22"/>
        </w:rPr>
      </w:pPr>
      <w:r w:rsidRPr="003F18AF">
        <w:rPr>
          <w:rFonts w:ascii="Arial" w:hAnsi="Arial" w:cs="Arial"/>
          <w:sz w:val="22"/>
        </w:rPr>
        <w:t>D.</w:t>
      </w:r>
      <w:r w:rsidRPr="003F18AF">
        <w:rPr>
          <w:rFonts w:ascii="Arial" w:hAnsi="Arial" w:cs="Arial"/>
          <w:sz w:val="22"/>
        </w:rPr>
        <w:tab/>
        <w:t>Employee Relationships with Regulated Entities</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z w:val="22"/>
        </w:rPr>
      </w:pPr>
      <w:r w:rsidRPr="003F18AF">
        <w:rPr>
          <w:rFonts w:ascii="Arial" w:hAnsi="Arial" w:cs="Arial"/>
          <w:sz w:val="22"/>
        </w:rPr>
        <w:t>E.</w:t>
      </w:r>
      <w:r w:rsidRPr="003F18AF">
        <w:rPr>
          <w:rFonts w:ascii="Arial" w:hAnsi="Arial" w:cs="Arial"/>
          <w:sz w:val="22"/>
        </w:rPr>
        <w:tab/>
        <w:t>Nepotism/Employment of Relatives</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z w:val="22"/>
        </w:rPr>
      </w:pPr>
      <w:r w:rsidRPr="003F18AF">
        <w:rPr>
          <w:rFonts w:ascii="Arial" w:hAnsi="Arial" w:cs="Arial"/>
          <w:sz w:val="22"/>
        </w:rPr>
        <w:t>F.</w:t>
      </w:r>
      <w:r w:rsidRPr="003F18AF">
        <w:rPr>
          <w:rFonts w:ascii="Arial" w:hAnsi="Arial" w:cs="Arial"/>
          <w:sz w:val="22"/>
        </w:rPr>
        <w:tab/>
        <w:t>Political Activities</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z w:val="22"/>
        </w:rPr>
      </w:pPr>
      <w:r w:rsidRPr="003F18AF">
        <w:rPr>
          <w:rFonts w:ascii="Arial" w:hAnsi="Arial" w:cs="Arial"/>
          <w:sz w:val="22"/>
        </w:rPr>
        <w:t>G.</w:t>
      </w:r>
      <w:r w:rsidRPr="003F18AF">
        <w:rPr>
          <w:rFonts w:ascii="Arial" w:hAnsi="Arial" w:cs="Arial"/>
          <w:sz w:val="22"/>
        </w:rPr>
        <w:tab/>
        <w:t>Performance Management</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z w:val="22"/>
        </w:rPr>
      </w:pPr>
      <w:r w:rsidRPr="003F18AF">
        <w:rPr>
          <w:rFonts w:ascii="Arial" w:hAnsi="Arial" w:cs="Arial"/>
          <w:sz w:val="22"/>
        </w:rPr>
        <w:t>H.</w:t>
      </w:r>
      <w:r w:rsidRPr="003F18AF">
        <w:rPr>
          <w:rFonts w:ascii="Arial" w:hAnsi="Arial" w:cs="Arial"/>
          <w:sz w:val="22"/>
        </w:rPr>
        <w:tab/>
        <w:t>Separations</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z w:val="22"/>
        </w:rPr>
      </w:pPr>
      <w:r w:rsidRPr="003F18AF">
        <w:rPr>
          <w:rFonts w:ascii="Arial" w:hAnsi="Arial" w:cs="Arial"/>
          <w:sz w:val="22"/>
        </w:rPr>
        <w:t>I.</w:t>
      </w:r>
      <w:r w:rsidRPr="003F18AF">
        <w:rPr>
          <w:rFonts w:ascii="Arial" w:hAnsi="Arial" w:cs="Arial"/>
          <w:sz w:val="22"/>
        </w:rPr>
        <w:tab/>
        <w:t>Exit Interview</w:t>
      </w:r>
      <w:r w:rsidRPr="003F18AF">
        <w:rPr>
          <w:rFonts w:ascii="Arial" w:hAnsi="Arial" w:cs="Arial"/>
          <w:sz w:val="22"/>
        </w:rPr>
        <w:tab/>
      </w:r>
    </w:p>
    <w:p w:rsidR="003635ED" w:rsidRPr="003F5A66" w:rsidRDefault="003635ED" w:rsidP="003635ED">
      <w:pPr>
        <w:tabs>
          <w:tab w:val="right" w:leader="dot" w:pos="8640"/>
        </w:tabs>
        <w:spacing w:line="360" w:lineRule="auto"/>
        <w:ind w:left="720" w:hanging="360"/>
        <w:rPr>
          <w:rFonts w:ascii="Arial" w:hAnsi="Arial" w:cs="Arial"/>
          <w:sz w:val="22"/>
        </w:rPr>
      </w:pPr>
      <w:r w:rsidRPr="003F5A66">
        <w:rPr>
          <w:rFonts w:ascii="Arial" w:hAnsi="Arial" w:cs="Arial"/>
          <w:sz w:val="22"/>
        </w:rPr>
        <w:t>J.</w:t>
      </w:r>
      <w:r w:rsidRPr="003F5A66">
        <w:rPr>
          <w:rFonts w:ascii="Arial" w:hAnsi="Arial" w:cs="Arial"/>
          <w:sz w:val="22"/>
        </w:rPr>
        <w:tab/>
      </w:r>
      <w:r w:rsidR="00A6385F" w:rsidRPr="003F5A66">
        <w:rPr>
          <w:rFonts w:ascii="Arial" w:hAnsi="Arial" w:cs="Arial"/>
          <w:sz w:val="22"/>
        </w:rPr>
        <w:t>Layoffs</w:t>
      </w:r>
      <w:r w:rsidR="00D3429B" w:rsidRPr="003F5A66">
        <w:rPr>
          <w:rFonts w:ascii="Arial" w:hAnsi="Arial" w:cs="Arial"/>
          <w:sz w:val="22"/>
          <w:szCs w:val="22"/>
        </w:rPr>
        <w:t xml:space="preserve"> and Employee Transition</w:t>
      </w:r>
      <w:r w:rsidRPr="003F5A66">
        <w:rPr>
          <w:rFonts w:ascii="Arial" w:hAnsi="Arial" w:cs="Arial"/>
          <w:sz w:val="22"/>
        </w:rPr>
        <w:tab/>
      </w:r>
    </w:p>
    <w:p w:rsidR="00D714F9" w:rsidRDefault="00D714F9" w:rsidP="003635ED">
      <w:pPr>
        <w:tabs>
          <w:tab w:val="left" w:pos="-1440"/>
        </w:tabs>
        <w:rPr>
          <w:rFonts w:ascii="Arial" w:hAnsi="Arial" w:cs="Arial"/>
          <w:b/>
          <w:sz w:val="22"/>
        </w:rPr>
      </w:pPr>
    </w:p>
    <w:p w:rsidR="003F3B33" w:rsidRDefault="003F3B33" w:rsidP="003635ED">
      <w:pPr>
        <w:tabs>
          <w:tab w:val="left" w:pos="-1440"/>
        </w:tabs>
        <w:rPr>
          <w:rFonts w:ascii="Arial" w:hAnsi="Arial" w:cs="Arial"/>
          <w:b/>
          <w:sz w:val="22"/>
        </w:rPr>
      </w:pPr>
    </w:p>
    <w:p w:rsidR="003635ED" w:rsidRPr="00D714F9" w:rsidRDefault="003635ED" w:rsidP="00D714F9">
      <w:pPr>
        <w:numPr>
          <w:ilvl w:val="0"/>
          <w:numId w:val="2"/>
        </w:numPr>
        <w:tabs>
          <w:tab w:val="left" w:pos="-1440"/>
        </w:tabs>
        <w:rPr>
          <w:rFonts w:ascii="Arial" w:hAnsi="Arial" w:cs="Arial"/>
          <w:b/>
          <w:sz w:val="22"/>
        </w:rPr>
      </w:pPr>
      <w:r w:rsidRPr="00D714F9">
        <w:rPr>
          <w:rFonts w:ascii="Arial" w:hAnsi="Arial" w:cs="Arial"/>
          <w:b/>
          <w:sz w:val="22"/>
        </w:rPr>
        <w:lastRenderedPageBreak/>
        <w:t>COMPENSATION</w:t>
      </w:r>
    </w:p>
    <w:p w:rsidR="003635ED" w:rsidRPr="003F18AF" w:rsidRDefault="003635ED" w:rsidP="003635ED">
      <w:pPr>
        <w:tabs>
          <w:tab w:val="left" w:pos="-1440"/>
        </w:tabs>
        <w:rPr>
          <w:rFonts w:ascii="Arial" w:hAnsi="Arial" w:cs="Arial"/>
          <w:b/>
          <w:sz w:val="22"/>
        </w:rPr>
      </w:pPr>
    </w:p>
    <w:p w:rsidR="003635ED" w:rsidRPr="003F18AF" w:rsidRDefault="003635ED" w:rsidP="003635ED">
      <w:pPr>
        <w:tabs>
          <w:tab w:val="right" w:leader="dot" w:pos="8640"/>
        </w:tabs>
        <w:spacing w:line="360" w:lineRule="auto"/>
        <w:ind w:left="720" w:hanging="360"/>
        <w:rPr>
          <w:rFonts w:ascii="Arial" w:hAnsi="Arial" w:cs="Arial"/>
          <w:sz w:val="22"/>
        </w:rPr>
      </w:pPr>
      <w:r w:rsidRPr="003F18AF">
        <w:rPr>
          <w:rFonts w:ascii="Arial" w:hAnsi="Arial" w:cs="Arial"/>
          <w:sz w:val="22"/>
        </w:rPr>
        <w:t>A.</w:t>
      </w:r>
      <w:r w:rsidRPr="003F18AF">
        <w:rPr>
          <w:rFonts w:ascii="Arial" w:hAnsi="Arial" w:cs="Arial"/>
          <w:sz w:val="22"/>
        </w:rPr>
        <w:tab/>
        <w:t>Compensation for Hours Worked and Overtime</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z w:val="22"/>
        </w:rPr>
      </w:pPr>
      <w:r w:rsidRPr="003F18AF">
        <w:rPr>
          <w:rFonts w:ascii="Arial" w:hAnsi="Arial" w:cs="Arial"/>
          <w:sz w:val="22"/>
        </w:rPr>
        <w:t>B.</w:t>
      </w:r>
      <w:r w:rsidRPr="003F18AF">
        <w:rPr>
          <w:rFonts w:ascii="Arial" w:hAnsi="Arial" w:cs="Arial"/>
          <w:sz w:val="22"/>
        </w:rPr>
        <w:tab/>
        <w:t>Rate of Pay</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z w:val="22"/>
        </w:rPr>
      </w:pPr>
      <w:r w:rsidRPr="003F18AF">
        <w:rPr>
          <w:rFonts w:ascii="Arial" w:hAnsi="Arial" w:cs="Arial"/>
          <w:sz w:val="22"/>
        </w:rPr>
        <w:t>C.</w:t>
      </w:r>
      <w:r w:rsidRPr="003F18AF">
        <w:rPr>
          <w:rFonts w:ascii="Arial" w:hAnsi="Arial" w:cs="Arial"/>
          <w:sz w:val="22"/>
        </w:rPr>
        <w:tab/>
        <w:t>Dual Employment and Dual Compensation</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z w:val="22"/>
        </w:rPr>
      </w:pPr>
      <w:r w:rsidRPr="003F18AF">
        <w:rPr>
          <w:rFonts w:ascii="Arial" w:hAnsi="Arial" w:cs="Arial"/>
          <w:sz w:val="22"/>
        </w:rPr>
        <w:t>D.</w:t>
      </w:r>
      <w:r w:rsidRPr="003F18AF">
        <w:rPr>
          <w:rFonts w:ascii="Arial" w:hAnsi="Arial" w:cs="Arial"/>
          <w:sz w:val="22"/>
        </w:rPr>
        <w:tab/>
        <w:t>Additional Employment Outside State Government</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z w:val="22"/>
        </w:rPr>
      </w:pPr>
    </w:p>
    <w:p w:rsidR="003635ED" w:rsidRPr="003F18AF" w:rsidRDefault="003635ED" w:rsidP="003A6F4C">
      <w:pPr>
        <w:numPr>
          <w:ilvl w:val="0"/>
          <w:numId w:val="2"/>
        </w:numPr>
        <w:tabs>
          <w:tab w:val="left" w:pos="-1440"/>
        </w:tabs>
        <w:rPr>
          <w:rFonts w:ascii="Arial" w:hAnsi="Arial" w:cs="Arial"/>
          <w:b/>
          <w:sz w:val="22"/>
        </w:rPr>
      </w:pPr>
      <w:r w:rsidRPr="003F18AF">
        <w:rPr>
          <w:rFonts w:ascii="Arial" w:hAnsi="Arial" w:cs="Arial"/>
          <w:b/>
          <w:sz w:val="22"/>
        </w:rPr>
        <w:t>STATE GROUP INSURANCE PROGRAM BENEFITS</w:t>
      </w:r>
    </w:p>
    <w:p w:rsidR="003635ED" w:rsidRPr="003F18AF" w:rsidRDefault="003635ED" w:rsidP="003635ED">
      <w:pPr>
        <w:tabs>
          <w:tab w:val="left" w:pos="-1440"/>
        </w:tabs>
        <w:rPr>
          <w:rFonts w:ascii="Arial" w:hAnsi="Arial" w:cs="Arial"/>
          <w:b/>
          <w:sz w:val="22"/>
        </w:rPr>
      </w:pPr>
    </w:p>
    <w:p w:rsidR="003635ED" w:rsidRPr="003F18AF" w:rsidRDefault="003635ED" w:rsidP="003635ED">
      <w:pPr>
        <w:tabs>
          <w:tab w:val="left" w:pos="-1440"/>
          <w:tab w:val="left" w:pos="720"/>
          <w:tab w:val="right" w:leader="dot" w:pos="8640"/>
        </w:tabs>
        <w:spacing w:line="360" w:lineRule="auto"/>
        <w:ind w:left="360"/>
        <w:rPr>
          <w:rFonts w:ascii="Arial" w:hAnsi="Arial" w:cs="Arial"/>
          <w:strike/>
          <w:sz w:val="22"/>
        </w:rPr>
      </w:pPr>
      <w:r w:rsidRPr="003F18AF">
        <w:rPr>
          <w:rFonts w:ascii="Arial" w:hAnsi="Arial" w:cs="Arial"/>
          <w:sz w:val="22"/>
        </w:rPr>
        <w:t>A.</w:t>
      </w:r>
      <w:r w:rsidRPr="003F18AF">
        <w:rPr>
          <w:rFonts w:ascii="Arial" w:hAnsi="Arial" w:cs="Arial"/>
          <w:sz w:val="22"/>
        </w:rPr>
        <w:tab/>
        <w:t>Health Insurance</w:t>
      </w:r>
      <w:r w:rsidRPr="003F18AF">
        <w:rPr>
          <w:rFonts w:ascii="Arial" w:hAnsi="Arial" w:cs="Arial"/>
          <w:sz w:val="22"/>
        </w:rPr>
        <w:tab/>
      </w:r>
    </w:p>
    <w:p w:rsidR="003635ED" w:rsidRPr="003F18AF" w:rsidRDefault="003635ED" w:rsidP="003635ED">
      <w:pPr>
        <w:tabs>
          <w:tab w:val="left" w:pos="-1440"/>
          <w:tab w:val="left" w:pos="720"/>
          <w:tab w:val="right" w:leader="dot" w:pos="8640"/>
        </w:tabs>
        <w:spacing w:line="360" w:lineRule="auto"/>
        <w:ind w:left="360"/>
        <w:rPr>
          <w:rFonts w:ascii="Arial" w:hAnsi="Arial" w:cs="Arial"/>
          <w:sz w:val="22"/>
        </w:rPr>
      </w:pPr>
      <w:r w:rsidRPr="003F18AF">
        <w:rPr>
          <w:rFonts w:ascii="Arial" w:hAnsi="Arial" w:cs="Arial"/>
          <w:sz w:val="22"/>
        </w:rPr>
        <w:t>B.</w:t>
      </w:r>
      <w:r w:rsidRPr="003F18AF">
        <w:rPr>
          <w:rFonts w:ascii="Arial" w:hAnsi="Arial" w:cs="Arial"/>
          <w:sz w:val="22"/>
        </w:rPr>
        <w:tab/>
        <w:t>Life Insurance</w:t>
      </w:r>
      <w:r w:rsidRPr="003F18AF">
        <w:rPr>
          <w:rFonts w:ascii="Arial" w:hAnsi="Arial" w:cs="Arial"/>
          <w:sz w:val="22"/>
        </w:rPr>
        <w:tab/>
      </w:r>
    </w:p>
    <w:p w:rsidR="003635ED" w:rsidRPr="003F18AF" w:rsidRDefault="003635ED" w:rsidP="003635ED">
      <w:pPr>
        <w:tabs>
          <w:tab w:val="left" w:pos="-1440"/>
          <w:tab w:val="left" w:pos="720"/>
          <w:tab w:val="right" w:leader="dot" w:pos="8640"/>
        </w:tabs>
        <w:spacing w:line="360" w:lineRule="auto"/>
        <w:ind w:left="360"/>
        <w:rPr>
          <w:rFonts w:ascii="Arial" w:hAnsi="Arial" w:cs="Arial"/>
          <w:sz w:val="22"/>
        </w:rPr>
      </w:pPr>
      <w:r w:rsidRPr="003F18AF">
        <w:rPr>
          <w:rFonts w:ascii="Arial" w:hAnsi="Arial" w:cs="Arial"/>
          <w:sz w:val="22"/>
        </w:rPr>
        <w:t>C.</w:t>
      </w:r>
      <w:r w:rsidRPr="003F18AF">
        <w:rPr>
          <w:rFonts w:ascii="Arial" w:hAnsi="Arial" w:cs="Arial"/>
          <w:sz w:val="22"/>
        </w:rPr>
        <w:tab/>
        <w:t>Supplemental Insurance</w:t>
      </w:r>
      <w:r w:rsidRPr="003F18AF">
        <w:rPr>
          <w:rFonts w:ascii="Arial" w:hAnsi="Arial" w:cs="Arial"/>
          <w:sz w:val="22"/>
        </w:rPr>
        <w:tab/>
      </w:r>
    </w:p>
    <w:p w:rsidR="003635ED" w:rsidRDefault="003635ED" w:rsidP="003635ED">
      <w:pPr>
        <w:tabs>
          <w:tab w:val="left" w:pos="-1440"/>
          <w:tab w:val="left" w:pos="720"/>
          <w:tab w:val="right" w:leader="dot" w:pos="8640"/>
        </w:tabs>
        <w:spacing w:line="360" w:lineRule="auto"/>
        <w:ind w:left="360"/>
        <w:rPr>
          <w:rFonts w:ascii="Arial" w:hAnsi="Arial" w:cs="Arial"/>
          <w:sz w:val="22"/>
        </w:rPr>
      </w:pPr>
      <w:r w:rsidRPr="003F18AF">
        <w:rPr>
          <w:rFonts w:ascii="Arial" w:hAnsi="Arial" w:cs="Arial"/>
          <w:sz w:val="22"/>
        </w:rPr>
        <w:t>D.</w:t>
      </w:r>
      <w:r w:rsidRPr="003F18AF">
        <w:rPr>
          <w:rFonts w:ascii="Arial" w:hAnsi="Arial" w:cs="Arial"/>
          <w:sz w:val="22"/>
        </w:rPr>
        <w:tab/>
        <w:t>Flexible Spending Accounts</w:t>
      </w:r>
      <w:r w:rsidRPr="003F18AF">
        <w:rPr>
          <w:rFonts w:ascii="Arial" w:hAnsi="Arial" w:cs="Arial"/>
          <w:sz w:val="22"/>
        </w:rPr>
        <w:tab/>
      </w:r>
    </w:p>
    <w:p w:rsidR="003F02D2" w:rsidRPr="003F18AF" w:rsidRDefault="003F02D2" w:rsidP="003F02D2">
      <w:pPr>
        <w:tabs>
          <w:tab w:val="left" w:pos="-1440"/>
          <w:tab w:val="left" w:pos="720"/>
          <w:tab w:val="right" w:leader="dot" w:pos="8640"/>
        </w:tabs>
        <w:spacing w:line="360" w:lineRule="auto"/>
        <w:ind w:left="360"/>
        <w:rPr>
          <w:rFonts w:ascii="Arial" w:hAnsi="Arial" w:cs="Arial"/>
          <w:sz w:val="22"/>
        </w:rPr>
      </w:pPr>
      <w:r>
        <w:rPr>
          <w:rFonts w:ascii="Arial" w:hAnsi="Arial" w:cs="Arial"/>
          <w:sz w:val="22"/>
        </w:rPr>
        <w:t>E.</w:t>
      </w:r>
      <w:r>
        <w:rPr>
          <w:rFonts w:ascii="Arial" w:hAnsi="Arial" w:cs="Arial"/>
          <w:sz w:val="22"/>
        </w:rPr>
        <w:tab/>
        <w:t xml:space="preserve">State Group Disability Income Plan for SES and SMS Employees …………………  </w:t>
      </w:r>
    </w:p>
    <w:p w:rsidR="003635ED" w:rsidRPr="003F18AF" w:rsidRDefault="003F02D2" w:rsidP="003635ED">
      <w:pPr>
        <w:tabs>
          <w:tab w:val="left" w:pos="-1440"/>
          <w:tab w:val="left" w:pos="720"/>
          <w:tab w:val="right" w:leader="dot" w:pos="8640"/>
        </w:tabs>
        <w:spacing w:line="360" w:lineRule="auto"/>
        <w:ind w:left="360"/>
        <w:rPr>
          <w:rFonts w:ascii="Arial" w:hAnsi="Arial" w:cs="Arial"/>
          <w:sz w:val="22"/>
        </w:rPr>
      </w:pPr>
      <w:r w:rsidRPr="003F02D2">
        <w:rPr>
          <w:rFonts w:ascii="Arial" w:hAnsi="Arial" w:cs="Arial"/>
          <w:sz w:val="22"/>
        </w:rPr>
        <w:t>F</w:t>
      </w:r>
      <w:r w:rsidR="003635ED" w:rsidRPr="003F18AF">
        <w:rPr>
          <w:rFonts w:ascii="Arial" w:hAnsi="Arial" w:cs="Arial"/>
          <w:sz w:val="22"/>
        </w:rPr>
        <w:t>.</w:t>
      </w:r>
      <w:r w:rsidR="003635ED" w:rsidRPr="003F18AF">
        <w:rPr>
          <w:rFonts w:ascii="Arial" w:hAnsi="Arial" w:cs="Arial"/>
          <w:sz w:val="22"/>
        </w:rPr>
        <w:tab/>
        <w:t xml:space="preserve">Consolidated Omnibus Budget Reconciliation Act of 1986 (COBRA) </w:t>
      </w:r>
      <w:r w:rsidR="003635ED" w:rsidRPr="003F18AF">
        <w:rPr>
          <w:rFonts w:ascii="Arial" w:hAnsi="Arial" w:cs="Arial"/>
          <w:sz w:val="22"/>
        </w:rPr>
        <w:tab/>
      </w:r>
    </w:p>
    <w:p w:rsidR="003635ED" w:rsidRPr="003F18AF" w:rsidRDefault="003F02D2" w:rsidP="003635ED">
      <w:pPr>
        <w:tabs>
          <w:tab w:val="left" w:pos="-1440"/>
          <w:tab w:val="left" w:pos="720"/>
          <w:tab w:val="right" w:leader="dot" w:pos="8640"/>
        </w:tabs>
        <w:spacing w:line="360" w:lineRule="auto"/>
        <w:ind w:left="360"/>
        <w:rPr>
          <w:rFonts w:ascii="Arial" w:hAnsi="Arial" w:cs="Arial"/>
          <w:sz w:val="22"/>
        </w:rPr>
      </w:pPr>
      <w:r w:rsidRPr="003F02D2">
        <w:rPr>
          <w:rFonts w:ascii="Arial" w:hAnsi="Arial" w:cs="Arial"/>
          <w:sz w:val="22"/>
        </w:rPr>
        <w:t>G</w:t>
      </w:r>
      <w:r w:rsidR="003635ED" w:rsidRPr="003F18AF">
        <w:rPr>
          <w:rFonts w:ascii="Arial" w:hAnsi="Arial" w:cs="Arial"/>
          <w:sz w:val="22"/>
        </w:rPr>
        <w:t>.</w:t>
      </w:r>
      <w:r w:rsidR="003635ED" w:rsidRPr="003F18AF">
        <w:rPr>
          <w:rFonts w:ascii="Arial" w:hAnsi="Arial" w:cs="Arial"/>
          <w:sz w:val="22"/>
        </w:rPr>
        <w:tab/>
        <w:t>Continuation of Health and Life Coverage for Retirees</w:t>
      </w:r>
      <w:r w:rsidR="003635ED" w:rsidRPr="003F18AF">
        <w:rPr>
          <w:rFonts w:ascii="Arial" w:hAnsi="Arial" w:cs="Arial"/>
          <w:sz w:val="22"/>
        </w:rPr>
        <w:tab/>
      </w:r>
    </w:p>
    <w:p w:rsidR="003635ED" w:rsidRPr="003F18AF" w:rsidRDefault="003F02D2" w:rsidP="003635ED">
      <w:pPr>
        <w:tabs>
          <w:tab w:val="left" w:pos="-1440"/>
          <w:tab w:val="left" w:pos="720"/>
          <w:tab w:val="right" w:leader="dot" w:pos="8640"/>
        </w:tabs>
        <w:spacing w:line="360" w:lineRule="auto"/>
        <w:ind w:left="360"/>
        <w:rPr>
          <w:rFonts w:ascii="Arial" w:hAnsi="Arial" w:cs="Arial"/>
          <w:sz w:val="22"/>
        </w:rPr>
      </w:pPr>
      <w:r w:rsidRPr="003F02D2">
        <w:rPr>
          <w:rFonts w:ascii="Arial" w:hAnsi="Arial" w:cs="Arial"/>
          <w:sz w:val="22"/>
        </w:rPr>
        <w:t>H</w:t>
      </w:r>
      <w:r w:rsidR="003635ED" w:rsidRPr="003F18AF">
        <w:rPr>
          <w:rFonts w:ascii="Arial" w:hAnsi="Arial" w:cs="Arial"/>
          <w:sz w:val="22"/>
        </w:rPr>
        <w:t>.</w:t>
      </w:r>
      <w:r w:rsidR="003635ED" w:rsidRPr="003F18AF">
        <w:rPr>
          <w:rFonts w:ascii="Arial" w:hAnsi="Arial" w:cs="Arial"/>
          <w:sz w:val="22"/>
        </w:rPr>
        <w:tab/>
        <w:t>Continuation of Health Coverage for Surviving Spouses</w:t>
      </w:r>
      <w:r w:rsidR="003635ED" w:rsidRPr="003F18AF">
        <w:rPr>
          <w:rFonts w:ascii="Arial" w:hAnsi="Arial" w:cs="Arial"/>
          <w:sz w:val="22"/>
        </w:rPr>
        <w:tab/>
      </w:r>
    </w:p>
    <w:p w:rsidR="003635ED" w:rsidRPr="003F18AF" w:rsidRDefault="003635ED" w:rsidP="003635ED">
      <w:pPr>
        <w:tabs>
          <w:tab w:val="left" w:pos="-1440"/>
          <w:tab w:val="left" w:pos="720"/>
          <w:tab w:val="right" w:leader="dot" w:pos="8640"/>
        </w:tabs>
        <w:spacing w:line="360" w:lineRule="auto"/>
        <w:ind w:left="360"/>
        <w:rPr>
          <w:rFonts w:ascii="Arial" w:hAnsi="Arial" w:cs="Arial"/>
          <w:sz w:val="22"/>
        </w:rPr>
      </w:pPr>
    </w:p>
    <w:p w:rsidR="003635ED" w:rsidRPr="003F18AF" w:rsidRDefault="003635ED" w:rsidP="003635ED">
      <w:pPr>
        <w:tabs>
          <w:tab w:val="left" w:pos="-1440"/>
        </w:tabs>
        <w:rPr>
          <w:rFonts w:ascii="Arial" w:hAnsi="Arial" w:cs="Arial"/>
          <w:b/>
          <w:sz w:val="22"/>
        </w:rPr>
      </w:pPr>
      <w:r w:rsidRPr="003F18AF">
        <w:rPr>
          <w:rFonts w:ascii="Arial" w:hAnsi="Arial" w:cs="Arial"/>
          <w:b/>
          <w:sz w:val="22"/>
        </w:rPr>
        <w:t>VI.</w:t>
      </w:r>
      <w:r w:rsidRPr="003F18AF">
        <w:rPr>
          <w:rFonts w:ascii="Arial" w:hAnsi="Arial" w:cs="Arial"/>
          <w:b/>
          <w:sz w:val="22"/>
        </w:rPr>
        <w:tab/>
        <w:t>OTHER STATE SPONSORED BENEFITS AND PROGRAMS</w:t>
      </w:r>
    </w:p>
    <w:p w:rsidR="003635ED" w:rsidRPr="003F18AF" w:rsidRDefault="003635ED" w:rsidP="003635ED">
      <w:pPr>
        <w:tabs>
          <w:tab w:val="left" w:pos="-1440"/>
        </w:tabs>
        <w:rPr>
          <w:rFonts w:ascii="Arial" w:hAnsi="Arial" w:cs="Arial"/>
          <w:b/>
          <w:sz w:val="22"/>
        </w:rPr>
      </w:pPr>
    </w:p>
    <w:p w:rsidR="003635ED" w:rsidRPr="003F18AF" w:rsidRDefault="00867EC9" w:rsidP="003635ED">
      <w:pPr>
        <w:tabs>
          <w:tab w:val="right" w:leader="dot" w:pos="8640"/>
        </w:tabs>
        <w:spacing w:line="360" w:lineRule="auto"/>
        <w:ind w:left="720" w:hanging="360"/>
        <w:rPr>
          <w:rFonts w:ascii="Arial" w:hAnsi="Arial" w:cs="Arial"/>
          <w:sz w:val="22"/>
        </w:rPr>
      </w:pPr>
      <w:r>
        <w:rPr>
          <w:rFonts w:ascii="Arial" w:hAnsi="Arial" w:cs="Arial"/>
          <w:sz w:val="22"/>
        </w:rPr>
        <w:t>A</w:t>
      </w:r>
      <w:r w:rsidR="008C1CCE">
        <w:rPr>
          <w:rFonts w:ascii="Arial" w:hAnsi="Arial" w:cs="Arial"/>
          <w:sz w:val="22"/>
        </w:rPr>
        <w:t>.</w:t>
      </w:r>
      <w:r w:rsidR="008C1CCE">
        <w:rPr>
          <w:rFonts w:ascii="Arial" w:hAnsi="Arial" w:cs="Arial"/>
          <w:sz w:val="22"/>
        </w:rPr>
        <w:tab/>
      </w:r>
      <w:r w:rsidR="003635ED" w:rsidRPr="003F18AF">
        <w:rPr>
          <w:rFonts w:ascii="Arial" w:hAnsi="Arial" w:cs="Arial"/>
          <w:sz w:val="22"/>
        </w:rPr>
        <w:t>Deferred Compensation</w:t>
      </w:r>
      <w:r w:rsidR="003635ED" w:rsidRPr="003F18AF">
        <w:rPr>
          <w:rFonts w:ascii="Arial" w:hAnsi="Arial" w:cs="Arial"/>
          <w:sz w:val="22"/>
        </w:rPr>
        <w:tab/>
      </w:r>
    </w:p>
    <w:p w:rsidR="003635ED" w:rsidRPr="003F18AF" w:rsidRDefault="00867EC9" w:rsidP="003635ED">
      <w:pPr>
        <w:tabs>
          <w:tab w:val="right" w:leader="dot" w:pos="8640"/>
        </w:tabs>
        <w:spacing w:line="360" w:lineRule="auto"/>
        <w:ind w:left="720" w:hanging="360"/>
        <w:rPr>
          <w:rFonts w:ascii="Arial" w:hAnsi="Arial" w:cs="Arial"/>
          <w:sz w:val="22"/>
        </w:rPr>
      </w:pPr>
      <w:r>
        <w:rPr>
          <w:rFonts w:ascii="Arial" w:hAnsi="Arial" w:cs="Arial"/>
          <w:sz w:val="22"/>
        </w:rPr>
        <w:t>B</w:t>
      </w:r>
      <w:r w:rsidR="003635ED" w:rsidRPr="003F18AF">
        <w:rPr>
          <w:rFonts w:ascii="Arial" w:hAnsi="Arial" w:cs="Arial"/>
          <w:sz w:val="22"/>
        </w:rPr>
        <w:t>.</w:t>
      </w:r>
      <w:r w:rsidR="00C87489">
        <w:rPr>
          <w:rFonts w:ascii="Arial" w:hAnsi="Arial" w:cs="Arial"/>
          <w:sz w:val="22"/>
        </w:rPr>
        <w:tab/>
      </w:r>
      <w:r w:rsidR="003635ED" w:rsidRPr="003F18AF">
        <w:rPr>
          <w:rFonts w:ascii="Arial" w:hAnsi="Arial" w:cs="Arial"/>
          <w:sz w:val="22"/>
        </w:rPr>
        <w:t>Direct Deposit</w:t>
      </w:r>
      <w:r w:rsidR="003635ED" w:rsidRPr="003F18AF">
        <w:rPr>
          <w:rFonts w:ascii="Arial" w:hAnsi="Arial" w:cs="Arial"/>
          <w:sz w:val="22"/>
        </w:rPr>
        <w:tab/>
      </w:r>
    </w:p>
    <w:p w:rsidR="003635ED" w:rsidRPr="003F18AF" w:rsidRDefault="00867EC9" w:rsidP="003635ED">
      <w:pPr>
        <w:tabs>
          <w:tab w:val="right" w:leader="dot" w:pos="8640"/>
        </w:tabs>
        <w:spacing w:line="360" w:lineRule="auto"/>
        <w:ind w:left="720" w:hanging="360"/>
        <w:rPr>
          <w:rFonts w:ascii="Arial" w:hAnsi="Arial" w:cs="Arial"/>
          <w:sz w:val="22"/>
        </w:rPr>
      </w:pPr>
      <w:r>
        <w:rPr>
          <w:rFonts w:ascii="Arial" w:hAnsi="Arial" w:cs="Arial"/>
          <w:sz w:val="22"/>
        </w:rPr>
        <w:t>C</w:t>
      </w:r>
      <w:r w:rsidR="003635ED" w:rsidRPr="003F18AF">
        <w:rPr>
          <w:rFonts w:ascii="Arial" w:hAnsi="Arial" w:cs="Arial"/>
          <w:sz w:val="22"/>
        </w:rPr>
        <w:t>.</w:t>
      </w:r>
      <w:r w:rsidR="00C87489">
        <w:rPr>
          <w:rFonts w:ascii="Arial" w:hAnsi="Arial" w:cs="Arial"/>
          <w:sz w:val="22"/>
        </w:rPr>
        <w:tab/>
      </w:r>
      <w:r w:rsidR="003635ED" w:rsidRPr="003F18AF">
        <w:rPr>
          <w:rFonts w:ascii="Arial" w:hAnsi="Arial" w:cs="Arial"/>
          <w:sz w:val="22"/>
        </w:rPr>
        <w:t>Florida State Employees’ Charitable Campaign (FSECC)</w:t>
      </w:r>
      <w:r w:rsidR="003635ED" w:rsidRPr="003F18AF">
        <w:rPr>
          <w:rFonts w:ascii="Arial" w:hAnsi="Arial" w:cs="Arial"/>
          <w:sz w:val="22"/>
        </w:rPr>
        <w:tab/>
      </w:r>
    </w:p>
    <w:p w:rsidR="003635ED" w:rsidRDefault="00867EC9" w:rsidP="003635ED">
      <w:pPr>
        <w:tabs>
          <w:tab w:val="right" w:leader="dot" w:pos="8640"/>
        </w:tabs>
        <w:spacing w:line="360" w:lineRule="auto"/>
        <w:ind w:left="720" w:hanging="360"/>
        <w:rPr>
          <w:rFonts w:ascii="Arial" w:hAnsi="Arial" w:cs="Arial"/>
          <w:sz w:val="22"/>
        </w:rPr>
      </w:pPr>
      <w:r>
        <w:rPr>
          <w:rFonts w:ascii="Arial" w:hAnsi="Arial" w:cs="Arial"/>
          <w:sz w:val="22"/>
        </w:rPr>
        <w:t>D</w:t>
      </w:r>
      <w:r w:rsidR="003635ED" w:rsidRPr="003F18AF">
        <w:rPr>
          <w:rFonts w:ascii="Arial" w:hAnsi="Arial" w:cs="Arial"/>
          <w:sz w:val="22"/>
        </w:rPr>
        <w:t>.</w:t>
      </w:r>
      <w:r w:rsidR="00C87489">
        <w:rPr>
          <w:rFonts w:ascii="Arial" w:hAnsi="Arial" w:cs="Arial"/>
          <w:sz w:val="22"/>
        </w:rPr>
        <w:tab/>
      </w:r>
      <w:r w:rsidR="003635ED">
        <w:rPr>
          <w:rFonts w:ascii="Arial" w:hAnsi="Arial" w:cs="Arial"/>
          <w:sz w:val="22"/>
        </w:rPr>
        <w:t>Savings Sharing Program</w:t>
      </w:r>
      <w:r w:rsidR="003635ED" w:rsidRPr="003F18AF">
        <w:rPr>
          <w:rFonts w:ascii="Arial" w:hAnsi="Arial" w:cs="Arial"/>
          <w:sz w:val="22"/>
        </w:rPr>
        <w:tab/>
      </w:r>
    </w:p>
    <w:p w:rsidR="003635ED" w:rsidRDefault="00867EC9" w:rsidP="003635ED">
      <w:pPr>
        <w:tabs>
          <w:tab w:val="right" w:leader="dot" w:pos="8640"/>
        </w:tabs>
        <w:spacing w:line="360" w:lineRule="auto"/>
        <w:ind w:left="720" w:hanging="360"/>
        <w:rPr>
          <w:rFonts w:ascii="Arial" w:hAnsi="Arial" w:cs="Arial"/>
          <w:sz w:val="22"/>
        </w:rPr>
      </w:pPr>
      <w:r>
        <w:rPr>
          <w:rFonts w:ascii="Arial" w:hAnsi="Arial" w:cs="Arial"/>
          <w:sz w:val="22"/>
        </w:rPr>
        <w:t>E</w:t>
      </w:r>
      <w:r w:rsidR="003635ED">
        <w:rPr>
          <w:rFonts w:ascii="Arial" w:hAnsi="Arial" w:cs="Arial"/>
          <w:sz w:val="22"/>
        </w:rPr>
        <w:t>.</w:t>
      </w:r>
      <w:r w:rsidR="003635ED">
        <w:rPr>
          <w:rFonts w:ascii="Arial" w:hAnsi="Arial" w:cs="Arial"/>
          <w:sz w:val="22"/>
        </w:rPr>
        <w:tab/>
        <w:t>Tele</w:t>
      </w:r>
      <w:r w:rsidR="003F02D2">
        <w:rPr>
          <w:rFonts w:ascii="Arial" w:hAnsi="Arial" w:cs="Arial"/>
          <w:sz w:val="22"/>
        </w:rPr>
        <w:t>work</w:t>
      </w:r>
      <w:r w:rsidR="0040715E">
        <w:rPr>
          <w:rFonts w:ascii="Arial" w:hAnsi="Arial" w:cs="Arial"/>
          <w:sz w:val="22"/>
        </w:rPr>
        <w:t xml:space="preserve"> </w:t>
      </w:r>
      <w:r w:rsidR="003635ED">
        <w:rPr>
          <w:rFonts w:ascii="Arial" w:hAnsi="Arial" w:cs="Arial"/>
          <w:sz w:val="22"/>
        </w:rPr>
        <w:t>Program</w:t>
      </w:r>
      <w:r w:rsidR="003635ED" w:rsidRPr="003F18AF">
        <w:rPr>
          <w:rFonts w:ascii="Arial" w:hAnsi="Arial" w:cs="Arial"/>
          <w:sz w:val="22"/>
        </w:rPr>
        <w:tab/>
      </w:r>
    </w:p>
    <w:p w:rsidR="003635ED" w:rsidRDefault="00867EC9" w:rsidP="003635ED">
      <w:pPr>
        <w:tabs>
          <w:tab w:val="right" w:leader="dot" w:pos="8640"/>
        </w:tabs>
        <w:spacing w:line="360" w:lineRule="auto"/>
        <w:ind w:left="720" w:hanging="360"/>
        <w:rPr>
          <w:rFonts w:ascii="Arial" w:hAnsi="Arial" w:cs="Arial"/>
          <w:sz w:val="22"/>
        </w:rPr>
      </w:pPr>
      <w:r>
        <w:rPr>
          <w:rFonts w:ascii="Arial" w:hAnsi="Arial" w:cs="Arial"/>
          <w:sz w:val="22"/>
        </w:rPr>
        <w:t>F</w:t>
      </w:r>
      <w:r w:rsidR="003635ED">
        <w:rPr>
          <w:rFonts w:ascii="Arial" w:hAnsi="Arial" w:cs="Arial"/>
          <w:sz w:val="22"/>
        </w:rPr>
        <w:t>.</w:t>
      </w:r>
      <w:r w:rsidR="003635ED">
        <w:rPr>
          <w:rFonts w:ascii="Arial" w:hAnsi="Arial" w:cs="Arial"/>
          <w:sz w:val="22"/>
        </w:rPr>
        <w:tab/>
      </w:r>
      <w:r w:rsidR="00E60579">
        <w:rPr>
          <w:rFonts w:ascii="Arial" w:hAnsi="Arial" w:cs="Arial"/>
          <w:sz w:val="22"/>
        </w:rPr>
        <w:t>Reemployment Assistance Benefits</w:t>
      </w:r>
      <w:r w:rsidR="003635ED" w:rsidRPr="003F18AF">
        <w:rPr>
          <w:rFonts w:ascii="Arial" w:hAnsi="Arial" w:cs="Arial"/>
          <w:sz w:val="22"/>
        </w:rPr>
        <w:tab/>
      </w:r>
    </w:p>
    <w:p w:rsidR="00706238" w:rsidRDefault="00867EC9" w:rsidP="003635ED">
      <w:pPr>
        <w:tabs>
          <w:tab w:val="right" w:leader="dot" w:pos="8640"/>
        </w:tabs>
        <w:spacing w:line="360" w:lineRule="auto"/>
        <w:ind w:left="720" w:hanging="360"/>
        <w:rPr>
          <w:rFonts w:ascii="Arial" w:hAnsi="Arial" w:cs="Arial"/>
          <w:sz w:val="22"/>
        </w:rPr>
      </w:pPr>
      <w:r>
        <w:rPr>
          <w:rFonts w:ascii="Arial" w:hAnsi="Arial" w:cs="Arial"/>
          <w:sz w:val="22"/>
        </w:rPr>
        <w:t>G</w:t>
      </w:r>
      <w:r w:rsidR="00706238">
        <w:rPr>
          <w:rFonts w:ascii="Arial" w:hAnsi="Arial" w:cs="Arial"/>
          <w:sz w:val="22"/>
        </w:rPr>
        <w:t>.</w:t>
      </w:r>
      <w:r w:rsidR="00706238">
        <w:rPr>
          <w:rFonts w:ascii="Arial" w:hAnsi="Arial" w:cs="Arial"/>
          <w:sz w:val="22"/>
        </w:rPr>
        <w:tab/>
        <w:t>Workers’ Compensation</w:t>
      </w:r>
      <w:r w:rsidR="00706238">
        <w:rPr>
          <w:rFonts w:ascii="Arial" w:hAnsi="Arial" w:cs="Arial"/>
          <w:sz w:val="22"/>
        </w:rPr>
        <w:tab/>
      </w:r>
    </w:p>
    <w:p w:rsidR="003635ED" w:rsidRDefault="00867EC9" w:rsidP="003635ED">
      <w:pPr>
        <w:tabs>
          <w:tab w:val="right" w:leader="dot" w:pos="8640"/>
        </w:tabs>
        <w:spacing w:line="360" w:lineRule="auto"/>
        <w:ind w:left="720" w:hanging="360"/>
        <w:rPr>
          <w:rFonts w:ascii="Arial" w:hAnsi="Arial" w:cs="Arial"/>
          <w:sz w:val="22"/>
        </w:rPr>
      </w:pPr>
      <w:r>
        <w:rPr>
          <w:rFonts w:ascii="Arial" w:hAnsi="Arial" w:cs="Arial"/>
          <w:sz w:val="22"/>
        </w:rPr>
        <w:t>H</w:t>
      </w:r>
      <w:r w:rsidR="003635ED">
        <w:rPr>
          <w:rFonts w:ascii="Arial" w:hAnsi="Arial" w:cs="Arial"/>
          <w:sz w:val="22"/>
        </w:rPr>
        <w:t>.</w:t>
      </w:r>
      <w:r w:rsidR="003635ED">
        <w:rPr>
          <w:rFonts w:ascii="Arial" w:hAnsi="Arial" w:cs="Arial"/>
          <w:sz w:val="22"/>
        </w:rPr>
        <w:tab/>
        <w:t>Voluntary Insurance Plans</w:t>
      </w:r>
      <w:r w:rsidR="003635ED" w:rsidRPr="003F18AF">
        <w:rPr>
          <w:rFonts w:ascii="Arial" w:hAnsi="Arial" w:cs="Arial"/>
          <w:sz w:val="22"/>
        </w:rPr>
        <w:tab/>
      </w:r>
    </w:p>
    <w:p w:rsidR="00867EC9" w:rsidRDefault="00867EC9" w:rsidP="00867EC9">
      <w:pPr>
        <w:tabs>
          <w:tab w:val="right" w:leader="dot" w:pos="8640"/>
        </w:tabs>
        <w:spacing w:line="360" w:lineRule="auto"/>
        <w:ind w:left="720" w:hanging="360"/>
        <w:rPr>
          <w:rFonts w:ascii="Arial" w:hAnsi="Arial" w:cs="Arial"/>
          <w:sz w:val="22"/>
        </w:rPr>
      </w:pPr>
      <w:r>
        <w:rPr>
          <w:rFonts w:ascii="Arial" w:hAnsi="Arial" w:cs="Arial"/>
          <w:sz w:val="22"/>
        </w:rPr>
        <w:t>I</w:t>
      </w:r>
      <w:r w:rsidRPr="003F18AF">
        <w:rPr>
          <w:rFonts w:ascii="Arial" w:hAnsi="Arial" w:cs="Arial"/>
          <w:sz w:val="22"/>
        </w:rPr>
        <w:t>.</w:t>
      </w:r>
      <w:r>
        <w:rPr>
          <w:rFonts w:ascii="Arial" w:hAnsi="Arial" w:cs="Arial"/>
          <w:sz w:val="22"/>
        </w:rPr>
        <w:tab/>
      </w:r>
      <w:r w:rsidR="007E6C7E">
        <w:rPr>
          <w:rFonts w:ascii="Arial" w:hAnsi="Arial" w:cs="Arial"/>
          <w:sz w:val="22"/>
        </w:rPr>
        <w:t>Other Programs</w:t>
      </w:r>
      <w:r>
        <w:rPr>
          <w:rFonts w:ascii="Arial" w:hAnsi="Arial" w:cs="Arial"/>
          <w:sz w:val="22"/>
        </w:rPr>
        <w:tab/>
      </w:r>
    </w:p>
    <w:p w:rsidR="004A3DB7" w:rsidRPr="004A3DB7" w:rsidRDefault="004A3DB7" w:rsidP="004A3DB7">
      <w:pPr>
        <w:tabs>
          <w:tab w:val="right" w:leader="dot" w:pos="8640"/>
        </w:tabs>
        <w:spacing w:line="360" w:lineRule="auto"/>
        <w:ind w:left="720" w:hanging="360"/>
        <w:rPr>
          <w:rFonts w:ascii="Arial" w:hAnsi="Arial" w:cs="Arial"/>
          <w:sz w:val="22"/>
        </w:rPr>
      </w:pPr>
    </w:p>
    <w:p w:rsidR="003635ED" w:rsidRDefault="003635ED" w:rsidP="00C70FE2">
      <w:pPr>
        <w:numPr>
          <w:ilvl w:val="0"/>
          <w:numId w:val="28"/>
        </w:numPr>
        <w:tabs>
          <w:tab w:val="left" w:pos="-1440"/>
        </w:tabs>
        <w:rPr>
          <w:rFonts w:ascii="Arial" w:hAnsi="Arial" w:cs="Arial"/>
          <w:b/>
          <w:sz w:val="22"/>
        </w:rPr>
      </w:pPr>
      <w:r w:rsidRPr="003F18AF">
        <w:rPr>
          <w:rFonts w:ascii="Arial" w:hAnsi="Arial" w:cs="Arial"/>
          <w:b/>
          <w:sz w:val="22"/>
        </w:rPr>
        <w:t>RETIREMENT</w:t>
      </w:r>
    </w:p>
    <w:p w:rsidR="003F02D2" w:rsidRPr="003F02D2" w:rsidRDefault="003F02D2" w:rsidP="003F02D2">
      <w:pPr>
        <w:tabs>
          <w:tab w:val="left" w:pos="-1440"/>
        </w:tabs>
        <w:rPr>
          <w:rFonts w:ascii="Arial" w:hAnsi="Arial" w:cs="Arial"/>
          <w:b/>
          <w:sz w:val="16"/>
          <w:szCs w:val="16"/>
        </w:rPr>
      </w:pPr>
    </w:p>
    <w:p w:rsidR="0062072B" w:rsidRPr="003F02D2" w:rsidRDefault="0062072B" w:rsidP="003635ED">
      <w:pPr>
        <w:rPr>
          <w:rFonts w:ascii="Arial" w:hAnsi="Arial" w:cs="Arial"/>
          <w:b/>
          <w:sz w:val="16"/>
          <w:szCs w:val="16"/>
        </w:rPr>
      </w:pPr>
    </w:p>
    <w:p w:rsidR="003635ED" w:rsidRPr="003F18AF" w:rsidRDefault="003635ED" w:rsidP="003635ED">
      <w:pPr>
        <w:rPr>
          <w:rFonts w:ascii="Arial" w:hAnsi="Arial" w:cs="Arial"/>
          <w:b/>
          <w:sz w:val="22"/>
        </w:rPr>
      </w:pPr>
      <w:r w:rsidRPr="003F18AF">
        <w:rPr>
          <w:rFonts w:ascii="Arial" w:hAnsi="Arial" w:cs="Arial"/>
          <w:b/>
          <w:sz w:val="22"/>
        </w:rPr>
        <w:t>VIII.</w:t>
      </w:r>
      <w:r w:rsidRPr="003F18AF">
        <w:rPr>
          <w:rFonts w:ascii="Arial" w:hAnsi="Arial" w:cs="Arial"/>
          <w:b/>
          <w:sz w:val="22"/>
        </w:rPr>
        <w:tab/>
        <w:t>ATTENDANCE AND LEAVE</w:t>
      </w:r>
    </w:p>
    <w:p w:rsidR="003635ED" w:rsidRPr="003F18AF" w:rsidRDefault="003635ED" w:rsidP="003635ED">
      <w:pPr>
        <w:rPr>
          <w:rFonts w:ascii="Arial" w:hAnsi="Arial" w:cs="Arial"/>
          <w:sz w:val="22"/>
        </w:rPr>
      </w:pPr>
    </w:p>
    <w:p w:rsidR="003635ED" w:rsidRPr="003F18AF" w:rsidRDefault="003635ED" w:rsidP="003635ED">
      <w:pPr>
        <w:tabs>
          <w:tab w:val="right" w:leader="dot" w:pos="8640"/>
        </w:tabs>
        <w:spacing w:line="360" w:lineRule="auto"/>
        <w:ind w:left="720" w:hanging="360"/>
        <w:rPr>
          <w:rFonts w:ascii="Arial" w:hAnsi="Arial" w:cs="Arial"/>
          <w:sz w:val="22"/>
        </w:rPr>
      </w:pPr>
      <w:r w:rsidRPr="003F18AF">
        <w:rPr>
          <w:rFonts w:ascii="Arial" w:hAnsi="Arial" w:cs="Arial"/>
          <w:sz w:val="22"/>
        </w:rPr>
        <w:t>A.</w:t>
      </w:r>
      <w:r w:rsidRPr="003F18AF">
        <w:rPr>
          <w:rFonts w:ascii="Arial" w:hAnsi="Arial" w:cs="Arial"/>
          <w:sz w:val="22"/>
        </w:rPr>
        <w:tab/>
        <w:t>Attendance</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z w:val="22"/>
        </w:rPr>
      </w:pPr>
      <w:r w:rsidRPr="003F18AF">
        <w:rPr>
          <w:rFonts w:ascii="Arial" w:hAnsi="Arial" w:cs="Arial"/>
          <w:sz w:val="22"/>
        </w:rPr>
        <w:t>B.</w:t>
      </w:r>
      <w:r w:rsidRPr="003F18AF">
        <w:rPr>
          <w:rFonts w:ascii="Arial" w:hAnsi="Arial" w:cs="Arial"/>
          <w:sz w:val="22"/>
        </w:rPr>
        <w:tab/>
        <w:t>Work Schedules</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trike/>
          <w:sz w:val="22"/>
        </w:rPr>
      </w:pPr>
      <w:r w:rsidRPr="003F18AF">
        <w:rPr>
          <w:rFonts w:ascii="Arial" w:hAnsi="Arial" w:cs="Arial"/>
          <w:sz w:val="22"/>
        </w:rPr>
        <w:t>C.</w:t>
      </w:r>
      <w:r w:rsidRPr="003F18AF">
        <w:rPr>
          <w:rFonts w:ascii="Arial" w:hAnsi="Arial" w:cs="Arial"/>
          <w:sz w:val="22"/>
        </w:rPr>
        <w:tab/>
        <w:t>Employee Attendance a</w:t>
      </w:r>
      <w:r>
        <w:rPr>
          <w:rFonts w:ascii="Arial" w:hAnsi="Arial" w:cs="Arial"/>
          <w:sz w:val="22"/>
        </w:rPr>
        <w:t>n</w:t>
      </w:r>
      <w:r w:rsidRPr="003F18AF">
        <w:rPr>
          <w:rFonts w:ascii="Arial" w:hAnsi="Arial" w:cs="Arial"/>
          <w:sz w:val="22"/>
        </w:rPr>
        <w:t xml:space="preserve">d Leave Reporting </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trike/>
          <w:sz w:val="22"/>
        </w:rPr>
      </w:pPr>
      <w:r w:rsidRPr="003F18AF">
        <w:rPr>
          <w:rFonts w:ascii="Arial" w:hAnsi="Arial" w:cs="Arial"/>
          <w:sz w:val="22"/>
        </w:rPr>
        <w:lastRenderedPageBreak/>
        <w:t>D.</w:t>
      </w:r>
      <w:r w:rsidRPr="003F18AF">
        <w:rPr>
          <w:rFonts w:ascii="Arial" w:hAnsi="Arial" w:cs="Arial"/>
          <w:sz w:val="22"/>
        </w:rPr>
        <w:tab/>
        <w:t>Holidays</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trike/>
          <w:sz w:val="22"/>
        </w:rPr>
      </w:pPr>
      <w:r w:rsidRPr="003F18AF">
        <w:rPr>
          <w:rFonts w:ascii="Arial" w:hAnsi="Arial" w:cs="Arial"/>
          <w:sz w:val="22"/>
        </w:rPr>
        <w:t>E.</w:t>
      </w:r>
      <w:r w:rsidRPr="003F18AF">
        <w:rPr>
          <w:rFonts w:ascii="Arial" w:hAnsi="Arial" w:cs="Arial"/>
          <w:sz w:val="22"/>
        </w:rPr>
        <w:tab/>
        <w:t xml:space="preserve">General Leave Overview </w:t>
      </w:r>
      <w:r w:rsidRPr="003F18AF">
        <w:rPr>
          <w:rFonts w:ascii="Arial" w:hAnsi="Arial" w:cs="Arial"/>
          <w:sz w:val="22"/>
        </w:rPr>
        <w:tab/>
      </w:r>
    </w:p>
    <w:p w:rsidR="003635ED" w:rsidRPr="003F18AF" w:rsidRDefault="003635ED" w:rsidP="003635ED">
      <w:pPr>
        <w:tabs>
          <w:tab w:val="right" w:leader="dot" w:pos="8640"/>
        </w:tabs>
        <w:spacing w:line="360" w:lineRule="auto"/>
        <w:ind w:left="720" w:hanging="360"/>
        <w:rPr>
          <w:rFonts w:ascii="Arial" w:hAnsi="Arial" w:cs="Arial"/>
          <w:sz w:val="22"/>
        </w:rPr>
      </w:pPr>
      <w:r w:rsidRPr="003F18AF">
        <w:rPr>
          <w:rFonts w:ascii="Arial" w:hAnsi="Arial" w:cs="Arial"/>
          <w:sz w:val="22"/>
        </w:rPr>
        <w:t>F.</w:t>
      </w:r>
      <w:r w:rsidRPr="003F18AF">
        <w:rPr>
          <w:rFonts w:ascii="Arial" w:hAnsi="Arial" w:cs="Arial"/>
          <w:sz w:val="22"/>
        </w:rPr>
        <w:tab/>
        <w:t>Annual leave</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G.</w:t>
      </w:r>
      <w:r w:rsidRPr="003F18AF">
        <w:rPr>
          <w:rFonts w:ascii="Arial" w:hAnsi="Arial" w:cs="Arial"/>
          <w:sz w:val="22"/>
        </w:rPr>
        <w:tab/>
        <w:t>Sick Leave</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H.</w:t>
      </w:r>
      <w:r w:rsidRPr="003F18AF">
        <w:rPr>
          <w:rFonts w:ascii="Arial" w:hAnsi="Arial" w:cs="Arial"/>
          <w:sz w:val="22"/>
        </w:rPr>
        <w:tab/>
        <w:t>Sick Leave Pool</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I.</w:t>
      </w:r>
      <w:r w:rsidRPr="003F18AF">
        <w:rPr>
          <w:rFonts w:ascii="Arial" w:hAnsi="Arial" w:cs="Arial"/>
          <w:sz w:val="22"/>
        </w:rPr>
        <w:tab/>
        <w:t>Sick Leave Transfer</w:t>
      </w:r>
      <w:r w:rsidR="00D81871">
        <w:rPr>
          <w:rFonts w:ascii="Arial" w:hAnsi="Arial" w:cs="Arial"/>
          <w:sz w:val="22"/>
        </w:rPr>
        <w:t xml:space="preserve"> (Donation)</w:t>
      </w:r>
      <w:r w:rsidRPr="003F18AF">
        <w:rPr>
          <w:rFonts w:ascii="Arial" w:hAnsi="Arial" w:cs="Arial"/>
          <w:sz w:val="22"/>
        </w:rPr>
        <w:t xml:space="preserve"> Plan</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J.</w:t>
      </w:r>
      <w:r w:rsidRPr="003F18AF">
        <w:rPr>
          <w:rFonts w:ascii="Arial" w:hAnsi="Arial" w:cs="Arial"/>
          <w:sz w:val="22"/>
        </w:rPr>
        <w:tab/>
        <w:t>Leave Payment upon Separation</w:t>
      </w:r>
      <w:r w:rsidR="003F02D2">
        <w:rPr>
          <w:rFonts w:ascii="Arial" w:hAnsi="Arial" w:cs="Arial"/>
          <w:sz w:val="22"/>
        </w:rPr>
        <w:t xml:space="preserve"> from Service</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K.</w:t>
      </w:r>
      <w:r w:rsidRPr="003F18AF">
        <w:rPr>
          <w:rFonts w:ascii="Arial" w:hAnsi="Arial" w:cs="Arial"/>
          <w:sz w:val="22"/>
        </w:rPr>
        <w:tab/>
        <w:t>Administrative Leave</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L.</w:t>
      </w:r>
      <w:r w:rsidRPr="003F18AF">
        <w:rPr>
          <w:rFonts w:ascii="Arial" w:hAnsi="Arial" w:cs="Arial"/>
          <w:sz w:val="22"/>
        </w:rPr>
        <w:tab/>
        <w:t>Disability Leave</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M.</w:t>
      </w:r>
      <w:r w:rsidRPr="003F18AF">
        <w:rPr>
          <w:rFonts w:ascii="Arial" w:hAnsi="Arial" w:cs="Arial"/>
          <w:sz w:val="22"/>
        </w:rPr>
        <w:tab/>
        <w:t>Family and Medical Leave Act</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N.</w:t>
      </w:r>
      <w:r w:rsidRPr="003F18AF">
        <w:rPr>
          <w:rFonts w:ascii="Arial" w:hAnsi="Arial" w:cs="Arial"/>
          <w:sz w:val="22"/>
        </w:rPr>
        <w:tab/>
        <w:t>Family Supportive Work Program</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O.</w:t>
      </w:r>
      <w:r w:rsidRPr="003F18AF">
        <w:rPr>
          <w:rFonts w:ascii="Arial" w:hAnsi="Arial" w:cs="Arial"/>
          <w:sz w:val="22"/>
        </w:rPr>
        <w:tab/>
        <w:t>Military Leave</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P.</w:t>
      </w:r>
      <w:r w:rsidRPr="003F18AF">
        <w:rPr>
          <w:rFonts w:ascii="Arial" w:hAnsi="Arial" w:cs="Arial"/>
          <w:sz w:val="22"/>
        </w:rPr>
        <w:tab/>
        <w:t>Other Leaves of Absence</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 xml:space="preserve">Q. </w:t>
      </w:r>
      <w:r w:rsidRPr="003F18AF">
        <w:rPr>
          <w:rFonts w:ascii="Arial" w:hAnsi="Arial" w:cs="Arial"/>
          <w:sz w:val="22"/>
        </w:rPr>
        <w:tab/>
        <w:t>Unauthorized Leave</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p>
    <w:p w:rsidR="003635ED" w:rsidRPr="003F18AF" w:rsidRDefault="003635ED" w:rsidP="003635ED">
      <w:pPr>
        <w:rPr>
          <w:rFonts w:ascii="Arial" w:hAnsi="Arial" w:cs="Arial"/>
          <w:b/>
          <w:sz w:val="22"/>
        </w:rPr>
      </w:pPr>
      <w:r w:rsidRPr="003F18AF">
        <w:rPr>
          <w:rFonts w:ascii="Arial" w:hAnsi="Arial" w:cs="Arial"/>
          <w:b/>
          <w:sz w:val="22"/>
        </w:rPr>
        <w:t>IX.</w:t>
      </w:r>
      <w:r w:rsidRPr="003F18AF">
        <w:rPr>
          <w:rFonts w:ascii="Arial" w:hAnsi="Arial" w:cs="Arial"/>
          <w:b/>
          <w:sz w:val="22"/>
        </w:rPr>
        <w:tab/>
      </w:r>
      <w:r>
        <w:rPr>
          <w:rFonts w:ascii="Arial" w:hAnsi="Arial" w:cs="Arial"/>
          <w:b/>
          <w:sz w:val="22"/>
        </w:rPr>
        <w:t>TRAINING</w:t>
      </w:r>
    </w:p>
    <w:p w:rsidR="003635ED" w:rsidRPr="003F18AF" w:rsidRDefault="003635ED" w:rsidP="003635ED">
      <w:pPr>
        <w:tabs>
          <w:tab w:val="left" w:pos="720"/>
          <w:tab w:val="right" w:leader="dot" w:pos="8640"/>
        </w:tabs>
        <w:spacing w:line="360" w:lineRule="auto"/>
        <w:ind w:left="360"/>
        <w:rPr>
          <w:rFonts w:ascii="Arial" w:hAnsi="Arial" w:cs="Arial"/>
          <w:sz w:val="22"/>
        </w:rPr>
      </w:pP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A.</w:t>
      </w:r>
      <w:r w:rsidRPr="003F18AF">
        <w:rPr>
          <w:rFonts w:ascii="Arial" w:hAnsi="Arial" w:cs="Arial"/>
          <w:sz w:val="22"/>
        </w:rPr>
        <w:tab/>
        <w:t>Required Training</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B.</w:t>
      </w:r>
      <w:r w:rsidRPr="003F18AF">
        <w:rPr>
          <w:rFonts w:ascii="Arial" w:hAnsi="Arial" w:cs="Arial"/>
          <w:sz w:val="22"/>
        </w:rPr>
        <w:tab/>
        <w:t>Tuition Waiver Program</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p>
    <w:p w:rsidR="003635ED" w:rsidRPr="003F18AF" w:rsidRDefault="003635ED" w:rsidP="003635ED">
      <w:pPr>
        <w:rPr>
          <w:rFonts w:ascii="Arial" w:hAnsi="Arial" w:cs="Arial"/>
          <w:b/>
          <w:sz w:val="22"/>
        </w:rPr>
      </w:pPr>
      <w:r w:rsidRPr="003F18AF">
        <w:rPr>
          <w:rFonts w:ascii="Arial" w:hAnsi="Arial" w:cs="Arial"/>
          <w:b/>
          <w:sz w:val="22"/>
        </w:rPr>
        <w:t>X.</w:t>
      </w:r>
      <w:r w:rsidRPr="003F18AF">
        <w:rPr>
          <w:rFonts w:ascii="Arial" w:hAnsi="Arial" w:cs="Arial"/>
          <w:b/>
          <w:sz w:val="22"/>
        </w:rPr>
        <w:tab/>
        <w:t>GENERAL INFORMATION</w:t>
      </w:r>
    </w:p>
    <w:p w:rsidR="003635ED" w:rsidRPr="003F18AF" w:rsidRDefault="003635ED" w:rsidP="003635ED">
      <w:pPr>
        <w:tabs>
          <w:tab w:val="left" w:pos="720"/>
          <w:tab w:val="right" w:leader="dot" w:pos="8640"/>
        </w:tabs>
        <w:spacing w:line="360" w:lineRule="auto"/>
        <w:ind w:left="360"/>
        <w:rPr>
          <w:rFonts w:ascii="Arial" w:hAnsi="Arial" w:cs="Arial"/>
          <w:sz w:val="22"/>
        </w:rPr>
      </w:pP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A.</w:t>
      </w:r>
      <w:r w:rsidRPr="003F18AF">
        <w:rPr>
          <w:rFonts w:ascii="Arial" w:hAnsi="Arial" w:cs="Arial"/>
          <w:sz w:val="22"/>
        </w:rPr>
        <w:tab/>
        <w:t>Personal Appearance/Dress Code</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B.</w:t>
      </w:r>
      <w:r w:rsidRPr="003F18AF">
        <w:rPr>
          <w:rFonts w:ascii="Arial" w:hAnsi="Arial" w:cs="Arial"/>
          <w:sz w:val="22"/>
        </w:rPr>
        <w:tab/>
        <w:t>Fingerprinting</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C.</w:t>
      </w:r>
      <w:r w:rsidRPr="003F18AF">
        <w:rPr>
          <w:rFonts w:ascii="Arial" w:hAnsi="Arial" w:cs="Arial"/>
          <w:sz w:val="22"/>
        </w:rPr>
        <w:tab/>
        <w:t>Parking</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 xml:space="preserve">D. </w:t>
      </w:r>
      <w:r w:rsidR="005B20ED">
        <w:rPr>
          <w:rFonts w:ascii="Arial" w:hAnsi="Arial" w:cs="Arial"/>
          <w:sz w:val="22"/>
        </w:rPr>
        <w:t xml:space="preserve"> </w:t>
      </w:r>
      <w:r w:rsidRPr="003F18AF">
        <w:rPr>
          <w:rFonts w:ascii="Arial" w:hAnsi="Arial" w:cs="Arial"/>
          <w:sz w:val="22"/>
        </w:rPr>
        <w:t>Blood Bank</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E.</w:t>
      </w:r>
      <w:r w:rsidRPr="003F18AF">
        <w:rPr>
          <w:rFonts w:ascii="Arial" w:hAnsi="Arial" w:cs="Arial"/>
          <w:sz w:val="22"/>
        </w:rPr>
        <w:tab/>
        <w:t>Smoking Policy</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F.</w:t>
      </w:r>
      <w:r w:rsidRPr="003F18AF">
        <w:rPr>
          <w:rFonts w:ascii="Arial" w:hAnsi="Arial" w:cs="Arial"/>
          <w:sz w:val="22"/>
        </w:rPr>
        <w:tab/>
        <w:t>Internet/E</w:t>
      </w:r>
      <w:r w:rsidR="00C648C6">
        <w:rPr>
          <w:rFonts w:ascii="Arial" w:hAnsi="Arial" w:cs="Arial"/>
          <w:sz w:val="22"/>
        </w:rPr>
        <w:t>m</w:t>
      </w:r>
      <w:r w:rsidRPr="003F18AF">
        <w:rPr>
          <w:rFonts w:ascii="Arial" w:hAnsi="Arial" w:cs="Arial"/>
          <w:sz w:val="22"/>
        </w:rPr>
        <w:t>ail</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G.</w:t>
      </w:r>
      <w:r w:rsidRPr="003F18AF">
        <w:rPr>
          <w:rFonts w:ascii="Arial" w:hAnsi="Arial" w:cs="Arial"/>
          <w:sz w:val="22"/>
        </w:rPr>
        <w:tab/>
        <w:t>Information Security/Passwords</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H.</w:t>
      </w:r>
      <w:r w:rsidRPr="003F18AF">
        <w:rPr>
          <w:rFonts w:ascii="Arial" w:hAnsi="Arial" w:cs="Arial"/>
          <w:sz w:val="22"/>
        </w:rPr>
        <w:tab/>
        <w:t>Travel</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I.</w:t>
      </w:r>
      <w:r w:rsidRPr="003F18AF">
        <w:rPr>
          <w:rFonts w:ascii="Arial" w:hAnsi="Arial" w:cs="Arial"/>
          <w:sz w:val="22"/>
        </w:rPr>
        <w:tab/>
        <w:t>Use of Seat Belts</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J.</w:t>
      </w:r>
      <w:r w:rsidRPr="003F18AF">
        <w:rPr>
          <w:rFonts w:ascii="Arial" w:hAnsi="Arial" w:cs="Arial"/>
          <w:sz w:val="22"/>
        </w:rPr>
        <w:tab/>
        <w:t>Safe Use of Cellular Phones</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p>
    <w:p w:rsidR="003635ED" w:rsidRPr="003F18AF" w:rsidRDefault="0062072B" w:rsidP="003635ED">
      <w:pPr>
        <w:rPr>
          <w:rFonts w:ascii="Arial" w:hAnsi="Arial" w:cs="Arial"/>
          <w:b/>
          <w:sz w:val="22"/>
        </w:rPr>
      </w:pPr>
      <w:r>
        <w:rPr>
          <w:rFonts w:ascii="Arial" w:hAnsi="Arial" w:cs="Arial"/>
          <w:b/>
          <w:sz w:val="22"/>
        </w:rPr>
        <w:br w:type="page"/>
      </w:r>
      <w:r w:rsidR="003635ED" w:rsidRPr="003F18AF">
        <w:rPr>
          <w:rFonts w:ascii="Arial" w:hAnsi="Arial" w:cs="Arial"/>
          <w:b/>
          <w:sz w:val="22"/>
        </w:rPr>
        <w:lastRenderedPageBreak/>
        <w:t>XI.</w:t>
      </w:r>
      <w:r w:rsidR="003635ED" w:rsidRPr="003F18AF">
        <w:rPr>
          <w:rFonts w:ascii="Arial" w:hAnsi="Arial" w:cs="Arial"/>
          <w:b/>
          <w:sz w:val="22"/>
        </w:rPr>
        <w:tab/>
        <w:t>EMPLOYEE RELATIONS</w:t>
      </w:r>
    </w:p>
    <w:p w:rsidR="003635ED" w:rsidRPr="003F18AF" w:rsidRDefault="003635ED" w:rsidP="003635ED">
      <w:pPr>
        <w:tabs>
          <w:tab w:val="left" w:pos="720"/>
          <w:tab w:val="right" w:leader="dot" w:pos="8640"/>
        </w:tabs>
        <w:spacing w:line="360" w:lineRule="auto"/>
        <w:ind w:left="360"/>
        <w:rPr>
          <w:rFonts w:ascii="Arial" w:hAnsi="Arial" w:cs="Arial"/>
          <w:sz w:val="22"/>
        </w:rPr>
      </w:pP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A.</w:t>
      </w:r>
      <w:r w:rsidRPr="003F18AF">
        <w:rPr>
          <w:rFonts w:ascii="Arial" w:hAnsi="Arial" w:cs="Arial"/>
          <w:sz w:val="22"/>
        </w:rPr>
        <w:tab/>
        <w:t>Employee Assistance Program</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B.</w:t>
      </w:r>
      <w:r w:rsidRPr="003F18AF">
        <w:rPr>
          <w:rFonts w:ascii="Arial" w:hAnsi="Arial" w:cs="Arial"/>
          <w:sz w:val="22"/>
        </w:rPr>
        <w:tab/>
        <w:t>Drug Free Workplace</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C.</w:t>
      </w:r>
      <w:r w:rsidRPr="003F18AF">
        <w:rPr>
          <w:rFonts w:ascii="Arial" w:hAnsi="Arial" w:cs="Arial"/>
          <w:sz w:val="22"/>
        </w:rPr>
        <w:tab/>
        <w:t>Violence in the Workplace</w:t>
      </w:r>
      <w:r w:rsidRPr="003F18AF">
        <w:rPr>
          <w:rFonts w:ascii="Arial" w:hAnsi="Arial" w:cs="Arial"/>
          <w:sz w:val="22"/>
        </w:rPr>
        <w:tab/>
      </w:r>
    </w:p>
    <w:p w:rsidR="003635ED"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D.</w:t>
      </w:r>
      <w:r w:rsidRPr="003F18AF">
        <w:rPr>
          <w:rFonts w:ascii="Arial" w:hAnsi="Arial" w:cs="Arial"/>
          <w:sz w:val="22"/>
        </w:rPr>
        <w:tab/>
      </w:r>
      <w:r>
        <w:rPr>
          <w:rFonts w:ascii="Arial" w:hAnsi="Arial" w:cs="Arial"/>
          <w:sz w:val="22"/>
        </w:rPr>
        <w:t>Domestic Violence</w:t>
      </w:r>
      <w:r w:rsidRPr="003F18AF">
        <w:rPr>
          <w:rFonts w:ascii="Arial" w:hAnsi="Arial" w:cs="Arial"/>
          <w:sz w:val="22"/>
        </w:rPr>
        <w:tab/>
      </w:r>
    </w:p>
    <w:p w:rsidR="003635ED" w:rsidRDefault="003635ED" w:rsidP="003635ED">
      <w:pPr>
        <w:tabs>
          <w:tab w:val="left" w:pos="720"/>
          <w:tab w:val="right" w:leader="dot" w:pos="8640"/>
        </w:tabs>
        <w:spacing w:line="360" w:lineRule="auto"/>
        <w:ind w:left="360"/>
        <w:rPr>
          <w:rFonts w:ascii="Arial" w:hAnsi="Arial" w:cs="Arial"/>
          <w:sz w:val="22"/>
        </w:rPr>
      </w:pPr>
      <w:r>
        <w:rPr>
          <w:rFonts w:ascii="Arial" w:hAnsi="Arial" w:cs="Arial"/>
          <w:sz w:val="22"/>
        </w:rPr>
        <w:t>E.</w:t>
      </w:r>
      <w:r>
        <w:rPr>
          <w:rFonts w:ascii="Arial" w:hAnsi="Arial" w:cs="Arial"/>
          <w:sz w:val="22"/>
        </w:rPr>
        <w:tab/>
        <w:t>Sexual Harassment</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Pr>
          <w:rFonts w:ascii="Arial" w:hAnsi="Arial" w:cs="Arial"/>
          <w:sz w:val="22"/>
        </w:rPr>
        <w:t>F</w:t>
      </w:r>
      <w:r w:rsidRPr="003F18AF">
        <w:rPr>
          <w:rFonts w:ascii="Arial" w:hAnsi="Arial" w:cs="Arial"/>
          <w:sz w:val="22"/>
        </w:rPr>
        <w:t>.</w:t>
      </w:r>
      <w:r w:rsidRPr="003F18AF">
        <w:rPr>
          <w:rFonts w:ascii="Arial" w:hAnsi="Arial" w:cs="Arial"/>
          <w:sz w:val="22"/>
        </w:rPr>
        <w:tab/>
        <w:t>Whistle-Blower’s Act</w:t>
      </w:r>
      <w:r w:rsidR="003F02D2">
        <w:rPr>
          <w:rFonts w:ascii="Arial" w:hAnsi="Arial" w:cs="Arial"/>
          <w:sz w:val="22"/>
        </w:rPr>
        <w:t xml:space="preserve"> of 1986</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Pr>
          <w:rFonts w:ascii="Arial" w:hAnsi="Arial" w:cs="Arial"/>
          <w:sz w:val="22"/>
        </w:rPr>
        <w:t>G</w:t>
      </w:r>
      <w:r w:rsidRPr="003F18AF">
        <w:rPr>
          <w:rFonts w:ascii="Arial" w:hAnsi="Arial" w:cs="Arial"/>
          <w:sz w:val="22"/>
        </w:rPr>
        <w:t>.</w:t>
      </w:r>
      <w:r w:rsidRPr="003F18AF">
        <w:rPr>
          <w:rFonts w:ascii="Arial" w:hAnsi="Arial" w:cs="Arial"/>
          <w:sz w:val="22"/>
        </w:rPr>
        <w:tab/>
        <w:t>Career Service Grievance Process</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Pr>
          <w:rFonts w:ascii="Arial" w:hAnsi="Arial" w:cs="Arial"/>
          <w:sz w:val="22"/>
        </w:rPr>
        <w:t>H</w:t>
      </w:r>
      <w:r w:rsidRPr="003F18AF">
        <w:rPr>
          <w:rFonts w:ascii="Arial" w:hAnsi="Arial" w:cs="Arial"/>
          <w:sz w:val="22"/>
        </w:rPr>
        <w:t>.</w:t>
      </w:r>
      <w:r w:rsidRPr="003F18AF">
        <w:rPr>
          <w:rFonts w:ascii="Arial" w:hAnsi="Arial" w:cs="Arial"/>
          <w:sz w:val="22"/>
        </w:rPr>
        <w:tab/>
        <w:t>Appeals</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p>
    <w:p w:rsidR="003635ED" w:rsidRPr="003F18AF" w:rsidRDefault="003635ED" w:rsidP="003635ED">
      <w:pPr>
        <w:rPr>
          <w:rFonts w:ascii="Arial" w:hAnsi="Arial" w:cs="Arial"/>
          <w:b/>
          <w:sz w:val="22"/>
        </w:rPr>
      </w:pPr>
      <w:r w:rsidRPr="003F18AF">
        <w:rPr>
          <w:rFonts w:ascii="Arial" w:hAnsi="Arial" w:cs="Arial"/>
          <w:b/>
          <w:sz w:val="22"/>
        </w:rPr>
        <w:t>XII.</w:t>
      </w:r>
      <w:r w:rsidRPr="003F18AF">
        <w:rPr>
          <w:rFonts w:ascii="Arial" w:hAnsi="Arial" w:cs="Arial"/>
          <w:b/>
          <w:sz w:val="22"/>
        </w:rPr>
        <w:tab/>
        <w:t>STANDARDS OF CONDUCT</w:t>
      </w:r>
    </w:p>
    <w:p w:rsidR="003635ED" w:rsidRPr="003F18AF" w:rsidRDefault="003635ED" w:rsidP="003635ED">
      <w:pPr>
        <w:tabs>
          <w:tab w:val="left" w:pos="720"/>
          <w:tab w:val="right" w:leader="dot" w:pos="8640"/>
        </w:tabs>
        <w:spacing w:line="360" w:lineRule="auto"/>
        <w:ind w:left="360"/>
        <w:rPr>
          <w:rFonts w:ascii="Arial" w:hAnsi="Arial" w:cs="Arial"/>
          <w:sz w:val="22"/>
        </w:rPr>
      </w:pP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A.</w:t>
      </w:r>
      <w:r w:rsidRPr="003F18AF">
        <w:rPr>
          <w:rFonts w:ascii="Arial" w:hAnsi="Arial" w:cs="Arial"/>
          <w:sz w:val="22"/>
        </w:rPr>
        <w:tab/>
        <w:t>Disciplinary Standards</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B.</w:t>
      </w:r>
      <w:r w:rsidRPr="003F18AF">
        <w:rPr>
          <w:rFonts w:ascii="Arial" w:hAnsi="Arial" w:cs="Arial"/>
          <w:sz w:val="22"/>
        </w:rPr>
        <w:tab/>
        <w:t>Disciplinary Actions</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sidRPr="003F18AF">
        <w:rPr>
          <w:rFonts w:ascii="Arial" w:hAnsi="Arial" w:cs="Arial"/>
          <w:sz w:val="22"/>
        </w:rPr>
        <w:t>C.</w:t>
      </w:r>
      <w:r w:rsidRPr="003F18AF">
        <w:rPr>
          <w:rFonts w:ascii="Arial" w:hAnsi="Arial" w:cs="Arial"/>
          <w:sz w:val="22"/>
        </w:rPr>
        <w:tab/>
        <w:t>Disciplinary Investigations</w:t>
      </w:r>
      <w:r w:rsidRPr="003F18AF">
        <w:rPr>
          <w:rFonts w:ascii="Arial" w:hAnsi="Arial" w:cs="Arial"/>
          <w:sz w:val="22"/>
        </w:rPr>
        <w:tab/>
      </w:r>
    </w:p>
    <w:p w:rsidR="003635ED" w:rsidRDefault="009854A3" w:rsidP="003635ED">
      <w:pPr>
        <w:tabs>
          <w:tab w:val="left" w:pos="720"/>
          <w:tab w:val="right" w:leader="dot" w:pos="8640"/>
        </w:tabs>
        <w:spacing w:line="360" w:lineRule="auto"/>
        <w:ind w:left="360"/>
        <w:rPr>
          <w:rFonts w:ascii="Arial" w:hAnsi="Arial" w:cs="Arial"/>
          <w:sz w:val="22"/>
        </w:rPr>
      </w:pPr>
      <w:r>
        <w:rPr>
          <w:rFonts w:ascii="Arial" w:hAnsi="Arial" w:cs="Arial"/>
          <w:sz w:val="22"/>
        </w:rPr>
        <w:t>D</w:t>
      </w:r>
      <w:r w:rsidR="003635ED" w:rsidRPr="003F18AF">
        <w:rPr>
          <w:rFonts w:ascii="Arial" w:hAnsi="Arial" w:cs="Arial"/>
          <w:sz w:val="22"/>
        </w:rPr>
        <w:t>.</w:t>
      </w:r>
      <w:r w:rsidR="003635ED" w:rsidRPr="003F18AF">
        <w:rPr>
          <w:rFonts w:ascii="Arial" w:hAnsi="Arial" w:cs="Arial"/>
          <w:sz w:val="22"/>
        </w:rPr>
        <w:tab/>
        <w:t>Grievance and Appeal Rights for Career Service Employees</w:t>
      </w:r>
      <w:r w:rsidR="003635ED" w:rsidRPr="003F18AF">
        <w:rPr>
          <w:rFonts w:ascii="Arial" w:hAnsi="Arial" w:cs="Arial"/>
          <w:sz w:val="22"/>
        </w:rPr>
        <w:tab/>
      </w:r>
    </w:p>
    <w:p w:rsidR="009854A3" w:rsidRDefault="009854A3" w:rsidP="003635ED">
      <w:pPr>
        <w:tabs>
          <w:tab w:val="left" w:pos="720"/>
          <w:tab w:val="right" w:leader="dot" w:pos="8640"/>
        </w:tabs>
        <w:spacing w:line="360" w:lineRule="auto"/>
        <w:ind w:left="360"/>
        <w:rPr>
          <w:rFonts w:ascii="Arial" w:hAnsi="Arial" w:cs="Arial"/>
          <w:sz w:val="22"/>
        </w:rPr>
      </w:pPr>
      <w:r>
        <w:rPr>
          <w:rFonts w:ascii="Arial" w:hAnsi="Arial" w:cs="Arial"/>
          <w:sz w:val="22"/>
        </w:rPr>
        <w:t>E</w:t>
      </w:r>
      <w:r w:rsidRPr="003F18AF">
        <w:rPr>
          <w:rFonts w:ascii="Arial" w:hAnsi="Arial" w:cs="Arial"/>
          <w:sz w:val="22"/>
        </w:rPr>
        <w:t>.</w:t>
      </w:r>
      <w:r w:rsidRPr="003F18AF">
        <w:rPr>
          <w:rFonts w:ascii="Arial" w:hAnsi="Arial" w:cs="Arial"/>
          <w:sz w:val="22"/>
        </w:rPr>
        <w:tab/>
        <w:t>Distribution</w:t>
      </w:r>
      <w:r w:rsidRPr="003F18AF">
        <w:rPr>
          <w:rFonts w:ascii="Arial" w:hAnsi="Arial" w:cs="Arial"/>
          <w:sz w:val="22"/>
        </w:rPr>
        <w:tab/>
      </w:r>
    </w:p>
    <w:p w:rsidR="003635ED" w:rsidRPr="003F18AF" w:rsidRDefault="003635ED" w:rsidP="003635ED">
      <w:pPr>
        <w:tabs>
          <w:tab w:val="left" w:pos="720"/>
          <w:tab w:val="right" w:leader="dot" w:pos="8640"/>
        </w:tabs>
        <w:spacing w:line="360" w:lineRule="auto"/>
        <w:ind w:left="360"/>
        <w:rPr>
          <w:rFonts w:ascii="Arial" w:hAnsi="Arial" w:cs="Arial"/>
          <w:sz w:val="22"/>
        </w:rPr>
      </w:pPr>
      <w:r>
        <w:rPr>
          <w:rFonts w:ascii="Arial" w:hAnsi="Arial" w:cs="Arial"/>
          <w:sz w:val="22"/>
        </w:rPr>
        <w:t>F.</w:t>
      </w:r>
      <w:r>
        <w:rPr>
          <w:rFonts w:ascii="Arial" w:hAnsi="Arial" w:cs="Arial"/>
          <w:sz w:val="22"/>
        </w:rPr>
        <w:tab/>
        <w:t>Grievance and Appeal for Selected Exempt &amp; Senior Management Service Employees</w:t>
      </w:r>
      <w:r w:rsidRPr="003F18AF">
        <w:rPr>
          <w:rFonts w:ascii="Arial" w:hAnsi="Arial" w:cs="Arial"/>
          <w:sz w:val="22"/>
        </w:rPr>
        <w:tab/>
      </w:r>
    </w:p>
    <w:p w:rsidR="003635ED" w:rsidRDefault="003635ED" w:rsidP="003635ED">
      <w:pPr>
        <w:tabs>
          <w:tab w:val="left" w:pos="720"/>
          <w:tab w:val="right" w:leader="dot" w:pos="8640"/>
        </w:tabs>
        <w:spacing w:line="360" w:lineRule="auto"/>
        <w:ind w:left="360"/>
        <w:rPr>
          <w:rFonts w:ascii="Arial" w:hAnsi="Arial" w:cs="Arial"/>
          <w:sz w:val="22"/>
        </w:rPr>
      </w:pPr>
    </w:p>
    <w:p w:rsidR="003635ED" w:rsidRDefault="003635ED" w:rsidP="003635ED">
      <w:pPr>
        <w:tabs>
          <w:tab w:val="left" w:pos="720"/>
          <w:tab w:val="right" w:leader="dot" w:pos="8640"/>
        </w:tabs>
        <w:spacing w:line="360" w:lineRule="auto"/>
        <w:ind w:left="360"/>
        <w:rPr>
          <w:rFonts w:ascii="Arial" w:hAnsi="Arial" w:cs="Arial"/>
          <w:sz w:val="22"/>
        </w:rPr>
      </w:pPr>
    </w:p>
    <w:p w:rsidR="003635ED" w:rsidRDefault="003635ED" w:rsidP="003635ED">
      <w:pPr>
        <w:rPr>
          <w:rFonts w:ascii="Arial" w:hAnsi="Arial" w:cs="Arial"/>
          <w:b/>
          <w:sz w:val="22"/>
        </w:rPr>
      </w:pPr>
      <w:r>
        <w:rPr>
          <w:rFonts w:ascii="Arial" w:hAnsi="Arial" w:cs="Arial"/>
          <w:b/>
          <w:sz w:val="22"/>
        </w:rPr>
        <w:t>ACKNOWLEDGMENT OF RECEIPT</w:t>
      </w:r>
    </w:p>
    <w:p w:rsidR="003635ED" w:rsidRDefault="003635ED" w:rsidP="003635ED">
      <w:pPr>
        <w:rPr>
          <w:rFonts w:ascii="Arial" w:hAnsi="Arial" w:cs="Arial"/>
          <w:b/>
          <w:sz w:val="22"/>
        </w:rPr>
      </w:pPr>
    </w:p>
    <w:p w:rsidR="003635ED" w:rsidRPr="003F18AF" w:rsidRDefault="003635ED" w:rsidP="003635ED">
      <w:pPr>
        <w:rPr>
          <w:rFonts w:ascii="Arial" w:hAnsi="Arial" w:cs="Arial"/>
          <w:b/>
          <w:sz w:val="22"/>
        </w:rPr>
      </w:pPr>
      <w:r>
        <w:rPr>
          <w:rFonts w:ascii="Arial" w:hAnsi="Arial" w:cs="Arial"/>
          <w:b/>
          <w:sz w:val="22"/>
        </w:rPr>
        <w:t>OATH OF LOYALTY</w:t>
      </w:r>
    </w:p>
    <w:p w:rsidR="003635ED" w:rsidRPr="003F18AF" w:rsidRDefault="003635ED" w:rsidP="003635ED">
      <w:pPr>
        <w:tabs>
          <w:tab w:val="center" w:pos="4680"/>
        </w:tabs>
        <w:rPr>
          <w:rFonts w:ascii="Arial" w:hAnsi="Arial" w:cs="Arial"/>
          <w:b/>
          <w:sz w:val="20"/>
        </w:rPr>
      </w:pPr>
    </w:p>
    <w:p w:rsidR="003635ED" w:rsidRDefault="003635ED" w:rsidP="003635ED">
      <w:pPr>
        <w:tabs>
          <w:tab w:val="center" w:pos="4680"/>
        </w:tabs>
        <w:jc w:val="center"/>
        <w:rPr>
          <w:rFonts w:ascii="Arial" w:hAnsi="Arial" w:cs="Arial"/>
          <w:b/>
          <w:sz w:val="36"/>
          <w:szCs w:val="36"/>
          <w:u w:val="single"/>
        </w:rPr>
      </w:pPr>
    </w:p>
    <w:p w:rsidR="00F12CA7" w:rsidRDefault="00F12CA7" w:rsidP="003635ED">
      <w:pPr>
        <w:tabs>
          <w:tab w:val="center" w:pos="4680"/>
        </w:tabs>
        <w:jc w:val="center"/>
        <w:rPr>
          <w:rFonts w:ascii="Arial" w:hAnsi="Arial" w:cs="Arial"/>
          <w:b/>
          <w:sz w:val="36"/>
          <w:szCs w:val="36"/>
          <w:u w:val="single"/>
        </w:rPr>
      </w:pPr>
    </w:p>
    <w:p w:rsidR="00090BB6" w:rsidRDefault="00090BB6" w:rsidP="003635ED">
      <w:pPr>
        <w:tabs>
          <w:tab w:val="right" w:leader="dot" w:pos="8640"/>
        </w:tabs>
        <w:jc w:val="center"/>
        <w:rPr>
          <w:rFonts w:ascii="Arial" w:hAnsi="Arial" w:cs="Arial"/>
          <w:sz w:val="36"/>
          <w:szCs w:val="36"/>
        </w:rPr>
        <w:sectPr w:rsidR="00090BB6" w:rsidSect="00090BB6">
          <w:headerReference w:type="even" r:id="rId15"/>
          <w:headerReference w:type="default" r:id="rId16"/>
          <w:headerReference w:type="first" r:id="rId17"/>
          <w:footerReference w:type="first" r:id="rId18"/>
          <w:pgSz w:w="12240" w:h="15840" w:code="1"/>
          <w:pgMar w:top="1440" w:right="1440" w:bottom="1440" w:left="1440" w:header="720" w:footer="720" w:gutter="0"/>
          <w:pgNumType w:fmt="lowerRoman" w:start="1"/>
          <w:cols w:space="720"/>
          <w:titlePg/>
          <w:docGrid w:linePitch="360"/>
        </w:sectPr>
      </w:pPr>
    </w:p>
    <w:p w:rsidR="003635ED" w:rsidRPr="00021050" w:rsidRDefault="003635ED" w:rsidP="003635ED">
      <w:pPr>
        <w:tabs>
          <w:tab w:val="right" w:leader="dot" w:pos="8640"/>
        </w:tabs>
        <w:jc w:val="center"/>
        <w:rPr>
          <w:rFonts w:ascii="Arial" w:hAnsi="Arial" w:cs="Arial"/>
          <w:sz w:val="36"/>
          <w:szCs w:val="36"/>
        </w:rPr>
      </w:pPr>
      <w:r w:rsidRPr="00021050">
        <w:rPr>
          <w:rFonts w:ascii="Arial" w:hAnsi="Arial" w:cs="Arial"/>
          <w:sz w:val="36"/>
          <w:szCs w:val="36"/>
        </w:rPr>
        <w:lastRenderedPageBreak/>
        <w:t>LETTER FROM THE AGENCY HEAD</w:t>
      </w:r>
    </w:p>
    <w:p w:rsidR="003635ED" w:rsidRPr="00021050" w:rsidRDefault="003635ED" w:rsidP="003635ED">
      <w:pPr>
        <w:tabs>
          <w:tab w:val="center" w:pos="4680"/>
        </w:tabs>
        <w:jc w:val="center"/>
        <w:rPr>
          <w:rFonts w:ascii="Arial" w:hAnsi="Arial" w:cs="Arial"/>
          <w:b/>
          <w:sz w:val="36"/>
          <w:szCs w:val="36"/>
          <w:u w:val="single"/>
        </w:rPr>
      </w:pPr>
    </w:p>
    <w:p w:rsidR="003635ED" w:rsidRPr="00021050" w:rsidRDefault="003635ED" w:rsidP="003635ED">
      <w:pPr>
        <w:rPr>
          <w:rFonts w:ascii="Arial" w:hAnsi="Arial" w:cs="Arial"/>
        </w:rPr>
      </w:pPr>
    </w:p>
    <w:p w:rsidR="003635ED" w:rsidRPr="00021050" w:rsidRDefault="003635ED" w:rsidP="003635ED">
      <w:pPr>
        <w:tabs>
          <w:tab w:val="center" w:pos="4680"/>
        </w:tabs>
        <w:jc w:val="center"/>
        <w:rPr>
          <w:rFonts w:ascii="Arial" w:hAnsi="Arial" w:cs="Arial"/>
          <w:b/>
          <w:sz w:val="36"/>
          <w:szCs w:val="36"/>
          <w:u w:val="single"/>
        </w:rPr>
      </w:pPr>
    </w:p>
    <w:p w:rsidR="003635ED" w:rsidRPr="00021050" w:rsidRDefault="003635ED" w:rsidP="003635ED">
      <w:pPr>
        <w:tabs>
          <w:tab w:val="center" w:pos="4680"/>
        </w:tabs>
        <w:spacing w:line="360" w:lineRule="auto"/>
        <w:rPr>
          <w:rFonts w:ascii="Arial" w:hAnsi="Arial" w:cs="Arial"/>
        </w:rPr>
      </w:pPr>
    </w:p>
    <w:p w:rsidR="003635ED" w:rsidRPr="00021050" w:rsidRDefault="003635ED" w:rsidP="003635ED">
      <w:pPr>
        <w:tabs>
          <w:tab w:val="center" w:pos="4680"/>
        </w:tabs>
        <w:spacing w:line="360" w:lineRule="auto"/>
        <w:rPr>
          <w:rFonts w:ascii="Arial" w:hAnsi="Arial" w:cs="Arial"/>
        </w:rPr>
      </w:pPr>
    </w:p>
    <w:p w:rsidR="003635ED" w:rsidRPr="00021050" w:rsidRDefault="00B567F0" w:rsidP="003635ED">
      <w:pPr>
        <w:tabs>
          <w:tab w:val="center" w:pos="4680"/>
        </w:tabs>
        <w:spacing w:line="360" w:lineRule="auto"/>
        <w:jc w:val="center"/>
        <w:rPr>
          <w:rFonts w:ascii="Arial" w:hAnsi="Arial" w:cs="Arial"/>
          <w:i/>
          <w:color w:val="FF0000"/>
          <w:sz w:val="52"/>
          <w:szCs w:val="44"/>
        </w:rPr>
      </w:pPr>
      <w:r>
        <w:rPr>
          <w:rFonts w:ascii="Arial" w:hAnsi="Arial" w:cs="Arial"/>
          <w:i/>
          <w:color w:val="FF0000"/>
          <w:sz w:val="52"/>
          <w:szCs w:val="44"/>
        </w:rPr>
        <w:t>[</w:t>
      </w:r>
      <w:r w:rsidR="003B73BE" w:rsidRPr="003B73BE">
        <w:rPr>
          <w:rFonts w:ascii="Arial" w:hAnsi="Arial" w:cs="Arial"/>
          <w:b/>
          <w:i/>
          <w:color w:val="FF0000"/>
          <w:sz w:val="32"/>
        </w:rPr>
        <w:t>OPTIONAL</w:t>
      </w:r>
      <w:r w:rsidR="003635ED" w:rsidRPr="00021050">
        <w:rPr>
          <w:rFonts w:ascii="Arial" w:hAnsi="Arial" w:cs="Arial"/>
          <w:i/>
          <w:color w:val="FF0000"/>
          <w:sz w:val="52"/>
          <w:szCs w:val="44"/>
        </w:rPr>
        <w:t>]</w:t>
      </w:r>
    </w:p>
    <w:p w:rsidR="00090BB6" w:rsidRPr="00021050" w:rsidRDefault="003B73BE" w:rsidP="00090BB6">
      <w:pPr>
        <w:pStyle w:val="Heading1"/>
        <w:jc w:val="center"/>
        <w:rPr>
          <w:i/>
          <w:color w:val="FF0000"/>
          <w:sz w:val="44"/>
          <w:szCs w:val="44"/>
        </w:rPr>
      </w:pPr>
      <w:r w:rsidRPr="003B73BE">
        <w:rPr>
          <w:i/>
          <w:color w:val="FF0000"/>
          <w:sz w:val="44"/>
          <w:szCs w:val="44"/>
        </w:rPr>
        <w:br w:type="page"/>
      </w:r>
    </w:p>
    <w:p w:rsidR="003635ED" w:rsidRPr="00021050" w:rsidRDefault="003635ED" w:rsidP="00090BB6">
      <w:pPr>
        <w:jc w:val="center"/>
        <w:rPr>
          <w:rFonts w:ascii="Arial" w:hAnsi="Arial" w:cs="Arial"/>
          <w:sz w:val="36"/>
          <w:szCs w:val="36"/>
        </w:rPr>
      </w:pPr>
      <w:r w:rsidRPr="00021050">
        <w:rPr>
          <w:rFonts w:ascii="Arial" w:hAnsi="Arial" w:cs="Arial"/>
          <w:sz w:val="36"/>
          <w:szCs w:val="36"/>
        </w:rPr>
        <w:lastRenderedPageBreak/>
        <w:t>AGENCY MISSION STATEMENT</w:t>
      </w:r>
    </w:p>
    <w:p w:rsidR="003635ED" w:rsidRPr="00021050" w:rsidRDefault="003635ED" w:rsidP="003635ED">
      <w:pPr>
        <w:rPr>
          <w:rFonts w:ascii="Arial" w:hAnsi="Arial" w:cs="Arial"/>
          <w:sz w:val="36"/>
          <w:szCs w:val="36"/>
        </w:rPr>
      </w:pPr>
    </w:p>
    <w:p w:rsidR="003635ED" w:rsidRPr="00021050" w:rsidRDefault="003635ED" w:rsidP="003635ED">
      <w:pPr>
        <w:rPr>
          <w:rFonts w:ascii="Arial" w:hAnsi="Arial" w:cs="Arial"/>
        </w:rPr>
      </w:pPr>
    </w:p>
    <w:p w:rsidR="003635ED" w:rsidRPr="00021050" w:rsidRDefault="003B73BE" w:rsidP="003635ED">
      <w:pPr>
        <w:jc w:val="center"/>
        <w:rPr>
          <w:rFonts w:ascii="Arial" w:hAnsi="Arial" w:cs="Arial"/>
          <w:bCs/>
          <w:iCs/>
          <w:color w:val="FF0000"/>
          <w:sz w:val="32"/>
          <w:szCs w:val="32"/>
        </w:rPr>
      </w:pPr>
      <w:r w:rsidRPr="003B73BE">
        <w:rPr>
          <w:rFonts w:ascii="Arial" w:hAnsi="Arial" w:cs="Arial"/>
          <w:bCs/>
          <w:iCs/>
          <w:color w:val="FF0000"/>
          <w:sz w:val="32"/>
          <w:szCs w:val="32"/>
        </w:rPr>
        <w:t>[</w:t>
      </w:r>
      <w:r w:rsidRPr="003B73BE">
        <w:rPr>
          <w:rFonts w:ascii="Arial" w:hAnsi="Arial" w:cs="Arial"/>
          <w:b/>
          <w:bCs/>
          <w:i/>
          <w:iCs/>
          <w:color w:val="FF0000"/>
          <w:sz w:val="32"/>
          <w:szCs w:val="32"/>
        </w:rPr>
        <w:t>OPTIONAL</w:t>
      </w:r>
      <w:r w:rsidRPr="003B73BE">
        <w:rPr>
          <w:rFonts w:ascii="Arial" w:hAnsi="Arial" w:cs="Arial"/>
          <w:bCs/>
          <w:iCs/>
          <w:color w:val="FF0000"/>
          <w:sz w:val="32"/>
          <w:szCs w:val="32"/>
        </w:rPr>
        <w:t>]</w:t>
      </w:r>
    </w:p>
    <w:p w:rsidR="00090BB6" w:rsidRPr="00021050" w:rsidRDefault="003635ED" w:rsidP="003635ED">
      <w:pPr>
        <w:jc w:val="center"/>
        <w:rPr>
          <w:rFonts w:ascii="Arial" w:hAnsi="Arial" w:cs="Arial"/>
          <w:b/>
        </w:rPr>
      </w:pPr>
      <w:r w:rsidRPr="00021050">
        <w:rPr>
          <w:rFonts w:ascii="Arial" w:hAnsi="Arial" w:cs="Arial"/>
          <w:b/>
        </w:rPr>
        <w:br w:type="page"/>
      </w:r>
    </w:p>
    <w:p w:rsidR="003635ED" w:rsidRPr="00021050" w:rsidRDefault="003B73BE" w:rsidP="003635ED">
      <w:pPr>
        <w:jc w:val="center"/>
        <w:rPr>
          <w:rFonts w:ascii="Arial" w:hAnsi="Arial" w:cs="Arial"/>
          <w:b/>
          <w:sz w:val="22"/>
          <w:szCs w:val="22"/>
        </w:rPr>
      </w:pPr>
      <w:r w:rsidRPr="003B73BE">
        <w:rPr>
          <w:rFonts w:ascii="Arial" w:hAnsi="Arial" w:cs="Arial"/>
          <w:b/>
          <w:sz w:val="22"/>
          <w:szCs w:val="22"/>
        </w:rPr>
        <w:lastRenderedPageBreak/>
        <w:t>PURPOSE</w:t>
      </w:r>
    </w:p>
    <w:p w:rsidR="003635ED" w:rsidRPr="00021050" w:rsidRDefault="003635ED" w:rsidP="003635ED">
      <w:pPr>
        <w:spacing w:line="360" w:lineRule="auto"/>
        <w:jc w:val="both"/>
        <w:rPr>
          <w:rFonts w:ascii="Arial" w:hAnsi="Arial" w:cs="Arial"/>
          <w:b/>
          <w:sz w:val="22"/>
          <w:szCs w:val="22"/>
        </w:rPr>
      </w:pPr>
    </w:p>
    <w:p w:rsidR="00DB0C5C" w:rsidRDefault="001572B3">
      <w:pPr>
        <w:spacing w:after="120" w:line="360" w:lineRule="auto"/>
        <w:jc w:val="both"/>
        <w:rPr>
          <w:rFonts w:ascii="Arial" w:hAnsi="Arial" w:cs="Arial"/>
          <w:sz w:val="22"/>
          <w:szCs w:val="22"/>
        </w:rPr>
      </w:pPr>
      <w:r w:rsidRPr="00021050">
        <w:rPr>
          <w:rFonts w:ascii="Arial" w:hAnsi="Arial" w:cs="Arial"/>
          <w:sz w:val="22"/>
          <w:szCs w:val="22"/>
        </w:rPr>
        <w:tab/>
        <w:t>This handbook applies</w:t>
      </w:r>
      <w:r w:rsidR="00886E36">
        <w:rPr>
          <w:rFonts w:ascii="Arial" w:hAnsi="Arial" w:cs="Arial"/>
          <w:sz w:val="22"/>
          <w:szCs w:val="22"/>
        </w:rPr>
        <w:t xml:space="preserve"> only</w:t>
      </w:r>
      <w:r w:rsidRPr="00021050">
        <w:rPr>
          <w:rFonts w:ascii="Arial" w:hAnsi="Arial" w:cs="Arial"/>
          <w:sz w:val="22"/>
          <w:szCs w:val="22"/>
        </w:rPr>
        <w:t xml:space="preserve"> to employees governed by the State Personnel System.  This includes all employees in the Career </w:t>
      </w:r>
      <w:r w:rsidR="00B567F0">
        <w:rPr>
          <w:rFonts w:ascii="Arial" w:hAnsi="Arial" w:cs="Arial"/>
          <w:sz w:val="22"/>
          <w:szCs w:val="22"/>
        </w:rPr>
        <w:t>Service (regardless of probationary or other status), Selected Exempt Service (SES) and Senior Management Service (SMS).</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This handbook explains the State Personnel System rules and policies that relate to your employment with the </w:t>
      </w:r>
      <w:r w:rsidRPr="003B73BE">
        <w:rPr>
          <w:rFonts w:ascii="Arial" w:hAnsi="Arial" w:cs="Arial"/>
          <w:b/>
          <w:color w:val="FF0000"/>
          <w:sz w:val="22"/>
          <w:szCs w:val="22"/>
        </w:rPr>
        <w:t>[INSERT AGENCY NAME HERE]</w:t>
      </w:r>
      <w:r w:rsidRPr="003B73BE">
        <w:rPr>
          <w:rFonts w:ascii="Arial" w:hAnsi="Arial" w:cs="Arial"/>
          <w:sz w:val="22"/>
          <w:szCs w:val="22"/>
        </w:rPr>
        <w:t xml:space="preserve">.  It is your responsibility to become familiar with the contents of this handbook and other employment information provided to you.  </w:t>
      </w:r>
    </w:p>
    <w:p w:rsidR="00DB0C5C" w:rsidRDefault="003635ED">
      <w:pPr>
        <w:spacing w:after="120" w:line="360" w:lineRule="auto"/>
        <w:jc w:val="both"/>
        <w:rPr>
          <w:rFonts w:ascii="Arial" w:hAnsi="Arial" w:cs="Arial"/>
          <w:sz w:val="22"/>
          <w:szCs w:val="22"/>
        </w:rPr>
      </w:pPr>
      <w:r w:rsidRPr="00021050">
        <w:rPr>
          <w:rFonts w:ascii="Arial" w:hAnsi="Arial" w:cs="Arial"/>
          <w:sz w:val="22"/>
          <w:szCs w:val="22"/>
        </w:rPr>
        <w:t>However, this handbook is not a contract, nor is it intended to address all situations and circumstances that c</w:t>
      </w:r>
      <w:r w:rsidR="00B567F0">
        <w:rPr>
          <w:rFonts w:ascii="Arial" w:hAnsi="Arial" w:cs="Arial"/>
          <w:sz w:val="22"/>
          <w:szCs w:val="22"/>
        </w:rPr>
        <w:t xml:space="preserve">ould occur during your employment.  </w:t>
      </w:r>
      <w:r w:rsidR="00886E36">
        <w:rPr>
          <w:rFonts w:ascii="Arial" w:hAnsi="Arial" w:cs="Arial"/>
          <w:sz w:val="22"/>
          <w:szCs w:val="22"/>
        </w:rPr>
        <w:t xml:space="preserve">Some of the subjects addressed in this handbook are supplemented by the provisions of collective bargaining agreements which may also cover your employment.  </w:t>
      </w:r>
      <w:r w:rsidR="00B567F0">
        <w:rPr>
          <w:rFonts w:ascii="Arial" w:hAnsi="Arial" w:cs="Arial"/>
          <w:sz w:val="22"/>
          <w:szCs w:val="22"/>
        </w:rPr>
        <w:t xml:space="preserve">Also, the </w:t>
      </w:r>
      <w:r w:rsidR="00B567F0">
        <w:rPr>
          <w:rFonts w:ascii="Arial" w:hAnsi="Arial" w:cs="Arial"/>
          <w:b/>
          <w:color w:val="FF0000"/>
          <w:sz w:val="22"/>
          <w:szCs w:val="22"/>
        </w:rPr>
        <w:t>[INSERT AGENCY NAME HERE]</w:t>
      </w:r>
      <w:r w:rsidR="00B567F0">
        <w:rPr>
          <w:rFonts w:ascii="Arial" w:hAnsi="Arial" w:cs="Arial"/>
          <w:sz w:val="22"/>
          <w:szCs w:val="22"/>
        </w:rPr>
        <w:t xml:space="preserve"> reserves the right to make changes in the content, as needed.  If you have specific questions regarding any employment rule or policy (whether covered in this handbook or not), please contact your supervisor or the </w:t>
      </w:r>
      <w:r w:rsidR="002104E9">
        <w:rPr>
          <w:rFonts w:ascii="Arial" w:hAnsi="Arial" w:cs="Arial"/>
          <w:sz w:val="22"/>
          <w:szCs w:val="22"/>
        </w:rPr>
        <w:t>human resources</w:t>
      </w:r>
      <w:r w:rsidR="00B567F0">
        <w:rPr>
          <w:rFonts w:ascii="Arial" w:hAnsi="Arial" w:cs="Arial"/>
          <w:sz w:val="22"/>
          <w:szCs w:val="22"/>
        </w:rPr>
        <w:t xml:space="preserve"> office.  </w:t>
      </w:r>
    </w:p>
    <w:p w:rsidR="00DB0C5C" w:rsidRDefault="00DB0C5C">
      <w:pPr>
        <w:spacing w:line="360" w:lineRule="auto"/>
        <w:jc w:val="both"/>
        <w:rPr>
          <w:rFonts w:ascii="Arial" w:hAnsi="Arial" w:cs="Arial"/>
          <w:sz w:val="22"/>
          <w:szCs w:val="22"/>
        </w:rPr>
      </w:pPr>
    </w:p>
    <w:p w:rsidR="00DB0C5C" w:rsidRDefault="00DB0C5C">
      <w:pPr>
        <w:spacing w:line="360" w:lineRule="auto"/>
        <w:jc w:val="both"/>
        <w:rPr>
          <w:rFonts w:ascii="Arial" w:hAnsi="Arial" w:cs="Arial"/>
          <w:sz w:val="22"/>
          <w:szCs w:val="22"/>
        </w:rPr>
      </w:pPr>
    </w:p>
    <w:p w:rsidR="003635ED" w:rsidRPr="00021050" w:rsidRDefault="003635ED" w:rsidP="003635ED">
      <w:pPr>
        <w:pBdr>
          <w:top w:val="single" w:sz="4" w:space="1" w:color="auto"/>
          <w:left w:val="single" w:sz="4" w:space="0" w:color="auto"/>
          <w:bottom w:val="single" w:sz="4" w:space="1" w:color="auto"/>
          <w:right w:val="single" w:sz="4" w:space="4" w:color="auto"/>
        </w:pBdr>
        <w:spacing w:line="360" w:lineRule="auto"/>
        <w:jc w:val="center"/>
        <w:rPr>
          <w:rFonts w:ascii="Arial" w:hAnsi="Arial" w:cs="Arial"/>
          <w:b/>
          <w:sz w:val="28"/>
          <w:szCs w:val="28"/>
          <w:u w:val="single"/>
        </w:rPr>
      </w:pPr>
      <w:r w:rsidRPr="00021050">
        <w:rPr>
          <w:rFonts w:ascii="Arial" w:hAnsi="Arial" w:cs="Arial"/>
          <w:b/>
          <w:sz w:val="28"/>
          <w:szCs w:val="28"/>
          <w:u w:val="single"/>
        </w:rPr>
        <w:t>NOTE</w:t>
      </w:r>
    </w:p>
    <w:p w:rsidR="003635ED" w:rsidRPr="00021050" w:rsidRDefault="003635ED" w:rsidP="003635ED">
      <w:pPr>
        <w:pBdr>
          <w:top w:val="single" w:sz="4" w:space="1" w:color="auto"/>
          <w:left w:val="single" w:sz="4" w:space="0" w:color="auto"/>
          <w:bottom w:val="single" w:sz="4" w:space="1" w:color="auto"/>
          <w:right w:val="single" w:sz="4" w:space="4" w:color="auto"/>
        </w:pBdr>
        <w:spacing w:line="360" w:lineRule="auto"/>
        <w:jc w:val="center"/>
        <w:rPr>
          <w:rFonts w:ascii="Arial" w:hAnsi="Arial" w:cs="Arial"/>
          <w:b/>
          <w:sz w:val="22"/>
          <w:szCs w:val="22"/>
        </w:rPr>
      </w:pPr>
    </w:p>
    <w:p w:rsidR="003635ED" w:rsidRPr="00021050" w:rsidRDefault="00B567F0" w:rsidP="003635ED">
      <w:pPr>
        <w:pBdr>
          <w:top w:val="single" w:sz="4" w:space="1" w:color="auto"/>
          <w:left w:val="single" w:sz="4" w:space="0" w:color="auto"/>
          <w:bottom w:val="single" w:sz="4" w:space="1" w:color="auto"/>
          <w:right w:val="single" w:sz="4" w:space="4" w:color="auto"/>
        </w:pBdr>
        <w:spacing w:line="360" w:lineRule="auto"/>
        <w:ind w:firstLine="720"/>
        <w:jc w:val="center"/>
        <w:rPr>
          <w:rFonts w:ascii="Arial" w:hAnsi="Arial" w:cs="Arial"/>
          <w:sz w:val="22"/>
          <w:szCs w:val="22"/>
        </w:rPr>
      </w:pPr>
      <w:r>
        <w:rPr>
          <w:rFonts w:ascii="Arial" w:hAnsi="Arial" w:cs="Arial"/>
          <w:sz w:val="22"/>
          <w:szCs w:val="22"/>
        </w:rPr>
        <w:t>Agencies also hire Other Personal Services (OPS) employees to help accomplish short-term tasks.  OPS employees are temporary and not covered by th</w:t>
      </w:r>
      <w:r w:rsidR="00C61F0A">
        <w:rPr>
          <w:rFonts w:ascii="Arial" w:hAnsi="Arial" w:cs="Arial"/>
          <w:sz w:val="22"/>
          <w:szCs w:val="22"/>
        </w:rPr>
        <w:t>is handbook</w:t>
      </w:r>
      <w:r>
        <w:rPr>
          <w:rFonts w:ascii="Arial" w:hAnsi="Arial" w:cs="Arial"/>
          <w:sz w:val="22"/>
          <w:szCs w:val="22"/>
        </w:rPr>
        <w:t>.</w:t>
      </w:r>
    </w:p>
    <w:p w:rsidR="003635ED" w:rsidRPr="00021050" w:rsidRDefault="003635ED" w:rsidP="003635ED">
      <w:pPr>
        <w:pBdr>
          <w:top w:val="single" w:sz="4" w:space="1" w:color="auto"/>
          <w:left w:val="single" w:sz="4" w:space="0" w:color="auto"/>
          <w:bottom w:val="single" w:sz="4" w:space="1" w:color="auto"/>
          <w:right w:val="single" w:sz="4" w:space="4" w:color="auto"/>
        </w:pBdr>
        <w:spacing w:line="360" w:lineRule="auto"/>
        <w:ind w:firstLine="720"/>
        <w:jc w:val="center"/>
        <w:rPr>
          <w:rFonts w:ascii="Arial" w:hAnsi="Arial" w:cs="Arial"/>
          <w:sz w:val="22"/>
          <w:szCs w:val="22"/>
        </w:rPr>
      </w:pPr>
    </w:p>
    <w:p w:rsidR="003635ED" w:rsidRPr="00021050" w:rsidRDefault="00B567F0" w:rsidP="001473A2">
      <w:pPr>
        <w:pBdr>
          <w:top w:val="single" w:sz="4" w:space="1" w:color="auto"/>
          <w:left w:val="single" w:sz="4" w:space="0" w:color="auto"/>
          <w:bottom w:val="single" w:sz="4" w:space="1" w:color="auto"/>
          <w:right w:val="single" w:sz="4" w:space="4" w:color="auto"/>
        </w:pBdr>
        <w:spacing w:line="360" w:lineRule="auto"/>
        <w:ind w:firstLine="720"/>
        <w:jc w:val="center"/>
        <w:rPr>
          <w:rFonts w:ascii="Arial" w:hAnsi="Arial" w:cs="Arial"/>
          <w:b/>
          <w:sz w:val="22"/>
          <w:szCs w:val="22"/>
        </w:rPr>
      </w:pPr>
      <w:r>
        <w:rPr>
          <w:rFonts w:ascii="Arial" w:hAnsi="Arial" w:cs="Arial"/>
          <w:b/>
          <w:i/>
          <w:sz w:val="22"/>
          <w:szCs w:val="22"/>
        </w:rPr>
        <w:t xml:space="preserve">If you are an OPS employee, please refer to the OPS </w:t>
      </w:r>
      <w:r w:rsidR="00C213EF">
        <w:rPr>
          <w:rFonts w:ascii="Arial" w:hAnsi="Arial" w:cs="Arial"/>
          <w:b/>
          <w:i/>
          <w:sz w:val="22"/>
          <w:szCs w:val="22"/>
        </w:rPr>
        <w:t xml:space="preserve">Employee Handbook </w:t>
      </w:r>
      <w:r w:rsidR="00EC5A00">
        <w:rPr>
          <w:rFonts w:ascii="Arial" w:hAnsi="Arial" w:cs="Arial"/>
          <w:b/>
          <w:i/>
          <w:sz w:val="22"/>
          <w:szCs w:val="22"/>
        </w:rPr>
        <w:t>available from your human resources office.</w:t>
      </w:r>
    </w:p>
    <w:p w:rsidR="003635ED" w:rsidRPr="00021050" w:rsidRDefault="003635ED" w:rsidP="003635ED">
      <w:pPr>
        <w:spacing w:line="360" w:lineRule="auto"/>
        <w:jc w:val="center"/>
        <w:rPr>
          <w:rFonts w:ascii="Arial" w:hAnsi="Arial" w:cs="Arial"/>
        </w:rPr>
      </w:pPr>
    </w:p>
    <w:p w:rsidR="003635ED" w:rsidRPr="00021050" w:rsidRDefault="00B567F0" w:rsidP="003635ED">
      <w:pPr>
        <w:spacing w:line="360" w:lineRule="auto"/>
        <w:jc w:val="center"/>
        <w:rPr>
          <w:rFonts w:ascii="Arial" w:hAnsi="Arial" w:cs="Arial"/>
          <w:b/>
          <w:bCs/>
          <w:iCs/>
          <w:sz w:val="22"/>
          <w:szCs w:val="22"/>
        </w:rPr>
      </w:pPr>
      <w:r>
        <w:rPr>
          <w:rFonts w:ascii="Arial" w:hAnsi="Arial" w:cs="Arial"/>
        </w:rPr>
        <w:br w:type="page"/>
      </w:r>
      <w:r>
        <w:rPr>
          <w:rFonts w:ascii="Arial" w:hAnsi="Arial" w:cs="Arial"/>
          <w:b/>
        </w:rPr>
        <w:lastRenderedPageBreak/>
        <w:t>STATE PERSONNEL SYSTEM OVERVIEW</w:t>
      </w:r>
    </w:p>
    <w:p w:rsidR="003635ED" w:rsidRPr="00021050" w:rsidRDefault="003635ED" w:rsidP="003635ED">
      <w:pPr>
        <w:tabs>
          <w:tab w:val="center" w:pos="4680"/>
        </w:tabs>
        <w:spacing w:line="360" w:lineRule="auto"/>
        <w:ind w:firstLine="720"/>
        <w:jc w:val="center"/>
        <w:rPr>
          <w:rFonts w:ascii="Arial" w:hAnsi="Arial" w:cs="Arial"/>
        </w:rPr>
      </w:pPr>
    </w:p>
    <w:p w:rsidR="003635ED" w:rsidRPr="00021050" w:rsidRDefault="00B567F0" w:rsidP="00992020">
      <w:pPr>
        <w:tabs>
          <w:tab w:val="center" w:pos="4680"/>
        </w:tabs>
        <w:spacing w:after="120" w:line="360" w:lineRule="auto"/>
        <w:ind w:firstLine="720"/>
        <w:jc w:val="both"/>
        <w:rPr>
          <w:rFonts w:ascii="Arial" w:hAnsi="Arial" w:cs="Arial"/>
          <w:sz w:val="22"/>
          <w:szCs w:val="22"/>
        </w:rPr>
      </w:pPr>
      <w:r>
        <w:rPr>
          <w:rFonts w:ascii="Arial" w:hAnsi="Arial" w:cs="Arial"/>
          <w:sz w:val="22"/>
          <w:szCs w:val="22"/>
        </w:rPr>
        <w:t xml:space="preserve">Of the three branches of State government (Executive, Judicial and Legislative), the Executive Branch is the largest and holds the majority of state government jobs.  In turn, the majority of these state government jobs are governed by the </w:t>
      </w:r>
      <w:r>
        <w:rPr>
          <w:rFonts w:ascii="Arial" w:hAnsi="Arial" w:cs="Arial"/>
          <w:b/>
          <w:sz w:val="22"/>
          <w:szCs w:val="22"/>
        </w:rPr>
        <w:t>State Personnel System</w:t>
      </w:r>
      <w:r>
        <w:rPr>
          <w:rFonts w:ascii="Arial" w:hAnsi="Arial" w:cs="Arial"/>
          <w:sz w:val="22"/>
          <w:szCs w:val="22"/>
        </w:rPr>
        <w:t xml:space="preserve">.  </w:t>
      </w:r>
    </w:p>
    <w:p w:rsidR="003635ED" w:rsidRPr="00021050" w:rsidRDefault="00B567F0" w:rsidP="00992020">
      <w:pPr>
        <w:tabs>
          <w:tab w:val="center" w:pos="4680"/>
        </w:tabs>
        <w:spacing w:after="120" w:line="360" w:lineRule="auto"/>
        <w:ind w:firstLine="720"/>
        <w:jc w:val="both"/>
        <w:rPr>
          <w:rFonts w:ascii="Arial" w:hAnsi="Arial" w:cs="Arial"/>
          <w:sz w:val="22"/>
          <w:szCs w:val="22"/>
        </w:rPr>
      </w:pPr>
      <w:r>
        <w:rPr>
          <w:rFonts w:ascii="Arial" w:hAnsi="Arial" w:cs="Arial"/>
          <w:sz w:val="22"/>
          <w:szCs w:val="22"/>
        </w:rPr>
        <w:t xml:space="preserve">The State Personnel System has three separate pay plans providing employees with differing levels of pay and benefits: </w:t>
      </w:r>
    </w:p>
    <w:p w:rsidR="00DB0C5C" w:rsidRDefault="00B567F0">
      <w:pPr>
        <w:numPr>
          <w:ilvl w:val="0"/>
          <w:numId w:val="3"/>
        </w:numPr>
        <w:tabs>
          <w:tab w:val="num" w:pos="1080"/>
          <w:tab w:val="center" w:pos="4680"/>
        </w:tabs>
        <w:spacing w:after="120" w:line="360" w:lineRule="auto"/>
        <w:ind w:left="1080"/>
        <w:jc w:val="both"/>
        <w:rPr>
          <w:rFonts w:ascii="Arial" w:hAnsi="Arial" w:cs="Arial"/>
          <w:sz w:val="22"/>
          <w:szCs w:val="22"/>
        </w:rPr>
      </w:pPr>
      <w:r>
        <w:rPr>
          <w:rFonts w:ascii="Arial" w:hAnsi="Arial" w:cs="Arial"/>
          <w:sz w:val="22"/>
          <w:szCs w:val="22"/>
        </w:rPr>
        <w:t xml:space="preserve">The </w:t>
      </w:r>
      <w:r>
        <w:rPr>
          <w:rFonts w:ascii="Arial" w:hAnsi="Arial" w:cs="Arial"/>
          <w:b/>
          <w:sz w:val="22"/>
          <w:szCs w:val="22"/>
        </w:rPr>
        <w:t>Career Service System</w:t>
      </w:r>
      <w:r>
        <w:rPr>
          <w:rFonts w:ascii="Arial" w:hAnsi="Arial" w:cs="Arial"/>
          <w:sz w:val="22"/>
          <w:szCs w:val="22"/>
        </w:rPr>
        <w:t xml:space="preserve"> - Florida's civil service</w:t>
      </w:r>
    </w:p>
    <w:p w:rsidR="003635ED" w:rsidRPr="00021050" w:rsidRDefault="00B567F0" w:rsidP="00992020">
      <w:pPr>
        <w:numPr>
          <w:ilvl w:val="0"/>
          <w:numId w:val="3"/>
        </w:numPr>
        <w:tabs>
          <w:tab w:val="num" w:pos="1080"/>
          <w:tab w:val="center" w:pos="4680"/>
        </w:tabs>
        <w:spacing w:after="120" w:line="360" w:lineRule="auto"/>
        <w:ind w:left="1080"/>
        <w:jc w:val="both"/>
        <w:rPr>
          <w:rFonts w:ascii="Arial" w:hAnsi="Arial" w:cs="Arial"/>
          <w:sz w:val="22"/>
          <w:szCs w:val="22"/>
        </w:rPr>
      </w:pPr>
      <w:r>
        <w:rPr>
          <w:rFonts w:ascii="Arial" w:hAnsi="Arial" w:cs="Arial"/>
          <w:sz w:val="22"/>
          <w:szCs w:val="22"/>
        </w:rPr>
        <w:t xml:space="preserve">The </w:t>
      </w:r>
      <w:r>
        <w:rPr>
          <w:rFonts w:ascii="Arial" w:hAnsi="Arial" w:cs="Arial"/>
          <w:b/>
          <w:sz w:val="22"/>
          <w:szCs w:val="22"/>
        </w:rPr>
        <w:t>Selected Exempt Service</w:t>
      </w:r>
      <w:r>
        <w:rPr>
          <w:rFonts w:ascii="Arial" w:hAnsi="Arial" w:cs="Arial"/>
          <w:sz w:val="22"/>
          <w:szCs w:val="22"/>
        </w:rPr>
        <w:t xml:space="preserve"> (SES) - middle management, professional and selected positions considered managerial, supervisory or confidential by law</w:t>
      </w:r>
    </w:p>
    <w:p w:rsidR="00DB0C5C" w:rsidRDefault="00B567F0">
      <w:pPr>
        <w:numPr>
          <w:ilvl w:val="0"/>
          <w:numId w:val="4"/>
        </w:numPr>
        <w:tabs>
          <w:tab w:val="num" w:pos="1080"/>
          <w:tab w:val="center" w:pos="4680"/>
        </w:tabs>
        <w:spacing w:after="120" w:line="360" w:lineRule="auto"/>
        <w:ind w:left="1080"/>
        <w:jc w:val="both"/>
        <w:rPr>
          <w:rFonts w:ascii="Arial" w:hAnsi="Arial" w:cs="Arial"/>
          <w:b/>
          <w:sz w:val="22"/>
          <w:szCs w:val="22"/>
        </w:rPr>
      </w:pPr>
      <w:r>
        <w:rPr>
          <w:rFonts w:ascii="Arial" w:hAnsi="Arial" w:cs="Arial"/>
          <w:sz w:val="22"/>
          <w:szCs w:val="22"/>
        </w:rPr>
        <w:t xml:space="preserve">The </w:t>
      </w:r>
      <w:r>
        <w:rPr>
          <w:rFonts w:ascii="Arial" w:hAnsi="Arial" w:cs="Arial"/>
          <w:b/>
          <w:sz w:val="22"/>
          <w:szCs w:val="22"/>
        </w:rPr>
        <w:t>Senior Management Service</w:t>
      </w:r>
      <w:r>
        <w:rPr>
          <w:rFonts w:ascii="Arial" w:hAnsi="Arial" w:cs="Arial"/>
          <w:sz w:val="22"/>
          <w:szCs w:val="22"/>
        </w:rPr>
        <w:t xml:space="preserve"> (SMS) - upper management</w:t>
      </w:r>
    </w:p>
    <w:p w:rsidR="003635ED" w:rsidRDefault="00B567F0" w:rsidP="00992020">
      <w:pPr>
        <w:pStyle w:val="BodyTextIndent"/>
        <w:autoSpaceDE w:val="0"/>
        <w:autoSpaceDN w:val="0"/>
        <w:adjustRightInd w:val="0"/>
        <w:spacing w:line="360" w:lineRule="auto"/>
        <w:ind w:left="0" w:firstLine="720"/>
        <w:jc w:val="both"/>
        <w:rPr>
          <w:rFonts w:ascii="Arial" w:hAnsi="Arial" w:cs="Arial"/>
          <w:sz w:val="22"/>
          <w:szCs w:val="22"/>
        </w:rPr>
      </w:pPr>
      <w:r>
        <w:rPr>
          <w:rFonts w:ascii="Arial" w:hAnsi="Arial" w:cs="Arial"/>
          <w:sz w:val="22"/>
          <w:szCs w:val="22"/>
        </w:rPr>
        <w:t xml:space="preserve">The following chart shows the </w:t>
      </w:r>
      <w:r w:rsidR="00D54F8B">
        <w:rPr>
          <w:rFonts w:ascii="Arial" w:hAnsi="Arial" w:cs="Arial"/>
          <w:sz w:val="22"/>
          <w:szCs w:val="22"/>
        </w:rPr>
        <w:t xml:space="preserve">state </w:t>
      </w:r>
      <w:r>
        <w:rPr>
          <w:rFonts w:ascii="Arial" w:hAnsi="Arial" w:cs="Arial"/>
          <w:sz w:val="22"/>
          <w:szCs w:val="22"/>
        </w:rPr>
        <w:t xml:space="preserve">entities that are part of the State Personnel System.  </w:t>
      </w:r>
      <w:r w:rsidR="00B7255F">
        <w:rPr>
          <w:rFonts w:ascii="Arial" w:hAnsi="Arial" w:cs="Arial"/>
          <w:sz w:val="22"/>
          <w:szCs w:val="22"/>
        </w:rPr>
        <w:t xml:space="preserve">    </w:t>
      </w:r>
    </w:p>
    <w:tbl>
      <w:tblPr>
        <w:tblW w:w="10879" w:type="dxa"/>
        <w:tblInd w:w="-755" w:type="dxa"/>
        <w:tblLook w:val="01E0" w:firstRow="1" w:lastRow="1" w:firstColumn="1" w:lastColumn="1" w:noHBand="0" w:noVBand="0"/>
      </w:tblPr>
      <w:tblGrid>
        <w:gridCol w:w="1069"/>
        <w:gridCol w:w="1617"/>
        <w:gridCol w:w="1623"/>
        <w:gridCol w:w="90"/>
        <w:gridCol w:w="1527"/>
        <w:gridCol w:w="1516"/>
        <w:gridCol w:w="17"/>
        <w:gridCol w:w="219"/>
        <w:gridCol w:w="254"/>
        <w:gridCol w:w="254"/>
        <w:gridCol w:w="254"/>
        <w:gridCol w:w="254"/>
        <w:gridCol w:w="475"/>
        <w:gridCol w:w="90"/>
        <w:gridCol w:w="1530"/>
        <w:gridCol w:w="90"/>
      </w:tblGrid>
      <w:tr w:rsidR="00C121DF" w:rsidRPr="00C121DF" w:rsidTr="00C121DF">
        <w:trPr>
          <w:gridBefore w:val="1"/>
          <w:wBefore w:w="1069" w:type="dxa"/>
          <w:trHeight w:val="630"/>
        </w:trPr>
        <w:tc>
          <w:tcPr>
            <w:tcW w:w="1617" w:type="dxa"/>
            <w:hideMark/>
          </w:tcPr>
          <w:p w:rsidR="00C121DF" w:rsidRPr="00C121DF" w:rsidRDefault="00E84C38" w:rsidP="00C121DF">
            <w:pPr>
              <w:tabs>
                <w:tab w:val="left" w:pos="684"/>
              </w:tabs>
              <w:spacing w:line="276" w:lineRule="auto"/>
              <w:ind w:left="-505"/>
              <w:rPr>
                <w:rFonts w:ascii="Garamond" w:hAnsi="Garamond"/>
                <w:color w:val="000000"/>
                <w:szCs w:val="21"/>
              </w:rPr>
            </w:pPr>
            <w:bookmarkStart w:id="0" w:name="_Toc217092664"/>
            <w:r>
              <w:rPr>
                <w:noProof/>
              </w:rPr>
              <mc:AlternateContent>
                <mc:Choice Requires="wps">
                  <w:drawing>
                    <wp:anchor distT="0" distB="0" distL="114300" distR="114300" simplePos="0" relativeHeight="251649024" behindDoc="0" locked="0" layoutInCell="1" allowOverlap="1" wp14:editId="6B262073">
                      <wp:simplePos x="0" y="0"/>
                      <wp:positionH relativeFrom="column">
                        <wp:posOffset>932815</wp:posOffset>
                      </wp:positionH>
                      <wp:positionV relativeFrom="paragraph">
                        <wp:posOffset>160020</wp:posOffset>
                      </wp:positionV>
                      <wp:extent cx="868680" cy="443865"/>
                      <wp:effectExtent l="57150" t="57150" r="45720" b="51435"/>
                      <wp:wrapNone/>
                      <wp:docPr id="2933" name="Text Box 2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43865"/>
                              </a:xfrm>
                              <a:prstGeom prst="rect">
                                <a:avLst/>
                              </a:prstGeom>
                              <a:solidFill>
                                <a:srgbClr val="FFFFCC"/>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b/>
                                      <w:i/>
                                      <w:sz w:val="16"/>
                                      <w:szCs w:val="16"/>
                                    </w:rPr>
                                  </w:pPr>
                                  <w:r>
                                    <w:rPr>
                                      <w:b/>
                                      <w:i/>
                                      <w:sz w:val="16"/>
                                      <w:szCs w:val="16"/>
                                    </w:rPr>
                                    <w:t>GOVERNOR AND CABINET</w:t>
                                  </w:r>
                                </w:p>
                                <w:p w:rsidR="00BC0D1C" w:rsidRDefault="00BC0D1C" w:rsidP="00C121DF">
                                  <w:pPr>
                                    <w:jc w:val="center"/>
                                    <w:rPr>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3" o:spid="_x0000_s1027" type="#_x0000_t202" style="position:absolute;left:0;text-align:left;margin-left:73.45pt;margin-top:12.6pt;width:68.4pt;height:34.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" fillcolor="#ffc">
                      <v:textbox>
                        <w:txbxContent>
                          <w:p w:rsidR="00BC0D1C" w:rsidRDefault="00BC0D1C" w:rsidP="00C121DF">
                            <w:pPr>
                              <w:jc w:val="center"/>
                              <w:rPr>
                                <w:b/>
                                <w:i/>
                                <w:sz w:val="16"/>
                                <w:szCs w:val="16"/>
                              </w:rPr>
                            </w:pPr>
                            <w:r>
                              <w:rPr>
                                <w:b/>
                                <w:i/>
                                <w:sz w:val="16"/>
                                <w:szCs w:val="16"/>
                              </w:rPr>
                              <w:t>GOVERNOR AND CABINET</w:t>
                            </w:r>
                          </w:p>
                          <w:p w:rsidR="00BC0D1C" w:rsidRDefault="00BC0D1C" w:rsidP="00C121DF">
                            <w:pPr>
                              <w:jc w:val="center"/>
                              <w:rPr>
                                <w:b/>
                                <w:i/>
                                <w:sz w:val="16"/>
                                <w:szCs w:val="16"/>
                              </w:rPr>
                            </w:pPr>
                          </w:p>
                        </w:txbxContent>
                      </v:textbox>
                    </v:shape>
                  </w:pict>
                </mc:Fallback>
              </mc:AlternateContent>
            </w:r>
            <w:r>
              <w:rPr>
                <w:noProof/>
              </w:rPr>
              <mc:AlternateContent>
                <mc:Choice Requires="wps">
                  <w:drawing>
                    <wp:anchor distT="0" distB="0" distL="114300" distR="114300" simplePos="0" relativeHeight="251645952" behindDoc="0" locked="0" layoutInCell="1" allowOverlap="1" wp14:editId="744BED07">
                      <wp:simplePos x="0" y="0"/>
                      <wp:positionH relativeFrom="column">
                        <wp:posOffset>-108585</wp:posOffset>
                      </wp:positionH>
                      <wp:positionV relativeFrom="paragraph">
                        <wp:posOffset>166370</wp:posOffset>
                      </wp:positionV>
                      <wp:extent cx="868680" cy="443865"/>
                      <wp:effectExtent l="57150" t="57150" r="45720" b="51435"/>
                      <wp:wrapNone/>
                      <wp:docPr id="2934" name="Text Box 2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43865"/>
                              </a:xfrm>
                              <a:prstGeom prst="rect">
                                <a:avLst/>
                              </a:prstGeom>
                              <a:solidFill>
                                <a:srgbClr val="FFFFCC"/>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b/>
                                      <w:i/>
                                      <w:sz w:val="16"/>
                                      <w:szCs w:val="16"/>
                                    </w:rPr>
                                  </w:pPr>
                                </w:p>
                                <w:p w:rsidR="00BC0D1C" w:rsidRDefault="00BC0D1C" w:rsidP="00C121DF">
                                  <w:pPr>
                                    <w:jc w:val="center"/>
                                    <w:rPr>
                                      <w:b/>
                                      <w:i/>
                                      <w:sz w:val="16"/>
                                      <w:szCs w:val="16"/>
                                    </w:rPr>
                                  </w:pPr>
                                  <w:r>
                                    <w:rPr>
                                      <w:b/>
                                      <w:i/>
                                      <w:sz w:val="16"/>
                                      <w:szCs w:val="16"/>
                                    </w:rPr>
                                    <w:t>CABINET</w:t>
                                  </w:r>
                                </w:p>
                                <w:p w:rsidR="00BC0D1C" w:rsidRDefault="00BC0D1C" w:rsidP="00C121DF">
                                  <w:pPr>
                                    <w:jc w:val="center"/>
                                    <w:rPr>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4" o:spid="_x0000_s1028" type="#_x0000_t202" style="position:absolute;left:0;text-align:left;margin-left:-8.55pt;margin-top:13.1pt;width:68.4pt;height:34.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" fillcolor="#ffc">
                      <v:textbox>
                        <w:txbxContent>
                          <w:p w:rsidR="00BC0D1C" w:rsidRDefault="00BC0D1C" w:rsidP="00C121DF">
                            <w:pPr>
                              <w:jc w:val="center"/>
                              <w:rPr>
                                <w:b/>
                                <w:i/>
                                <w:sz w:val="16"/>
                                <w:szCs w:val="16"/>
                              </w:rPr>
                            </w:pPr>
                          </w:p>
                          <w:p w:rsidR="00BC0D1C" w:rsidRDefault="00BC0D1C" w:rsidP="00C121DF">
                            <w:pPr>
                              <w:jc w:val="center"/>
                              <w:rPr>
                                <w:b/>
                                <w:i/>
                                <w:sz w:val="16"/>
                                <w:szCs w:val="16"/>
                              </w:rPr>
                            </w:pPr>
                            <w:r>
                              <w:rPr>
                                <w:b/>
                                <w:i/>
                                <w:sz w:val="16"/>
                                <w:szCs w:val="16"/>
                              </w:rPr>
                              <w:t>CABINET</w:t>
                            </w:r>
                          </w:p>
                          <w:p w:rsidR="00BC0D1C" w:rsidRDefault="00BC0D1C" w:rsidP="00C121DF">
                            <w:pPr>
                              <w:jc w:val="center"/>
                              <w:rPr>
                                <w:b/>
                                <w:i/>
                                <w:sz w:val="16"/>
                                <w:szCs w:val="16"/>
                              </w:rPr>
                            </w:pPr>
                          </w:p>
                        </w:txbxContent>
                      </v:textbox>
                    </v:shape>
                  </w:pict>
                </mc:Fallback>
              </mc:AlternateContent>
            </w:r>
          </w:p>
        </w:tc>
        <w:tc>
          <w:tcPr>
            <w:tcW w:w="1623" w:type="dxa"/>
          </w:tcPr>
          <w:p w:rsidR="00C121DF" w:rsidRPr="00C121DF" w:rsidRDefault="00C121DF" w:rsidP="00C121DF">
            <w:pPr>
              <w:tabs>
                <w:tab w:val="left" w:pos="684"/>
              </w:tabs>
              <w:spacing w:line="276" w:lineRule="auto"/>
              <w:rPr>
                <w:rFonts w:ascii="Garamond" w:hAnsi="Garamond"/>
                <w:color w:val="000000"/>
                <w:szCs w:val="21"/>
              </w:rPr>
            </w:pPr>
          </w:p>
        </w:tc>
        <w:tc>
          <w:tcPr>
            <w:tcW w:w="1617" w:type="dxa"/>
            <w:gridSpan w:val="2"/>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53120" behindDoc="0" locked="0" layoutInCell="1" allowOverlap="1" wp14:editId="0ACAE336">
                      <wp:simplePos x="0" y="0"/>
                      <wp:positionH relativeFrom="column">
                        <wp:posOffset>-38100</wp:posOffset>
                      </wp:positionH>
                      <wp:positionV relativeFrom="paragraph">
                        <wp:posOffset>167640</wp:posOffset>
                      </wp:positionV>
                      <wp:extent cx="2865120" cy="443865"/>
                      <wp:effectExtent l="57150" t="57150" r="49530" b="51435"/>
                      <wp:wrapNone/>
                      <wp:docPr id="2929" name="Text Box 2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443865"/>
                              </a:xfrm>
                              <a:prstGeom prst="rect">
                                <a:avLst/>
                              </a:prstGeom>
                              <a:solidFill>
                                <a:srgbClr val="FFFFCC"/>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b/>
                                      <w:i/>
                                      <w:sz w:val="16"/>
                                      <w:szCs w:val="16"/>
                                    </w:rPr>
                                  </w:pPr>
                                </w:p>
                                <w:p w:rsidR="00BC0D1C" w:rsidRDefault="00BC0D1C" w:rsidP="00C121DF">
                                  <w:pPr>
                                    <w:jc w:val="center"/>
                                    <w:rPr>
                                      <w:b/>
                                      <w:i/>
                                      <w:sz w:val="16"/>
                                      <w:szCs w:val="16"/>
                                    </w:rPr>
                                  </w:pPr>
                                  <w:r>
                                    <w:rPr>
                                      <w:b/>
                                      <w:i/>
                                      <w:sz w:val="16"/>
                                      <w:szCs w:val="16"/>
                                    </w:rPr>
                                    <w:t>GOVERNOR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929" o:spid="_x0000_s1029" type="#_x0000_t202" style="position:absolute;margin-left:-3pt;margin-top:13.2pt;width:225.6pt;height:3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" fillcolor="#ffc">
                      <v:textbox>
                        <w:txbxContent>
                          <w:p w:rsidR="00BC0D1C" w:rsidRDefault="00BC0D1C" w:rsidP="00C121DF">
                            <w:pPr>
                              <w:jc w:val="center"/>
                              <w:rPr>
                                <w:b/>
                                <w:i/>
                                <w:sz w:val="16"/>
                                <w:szCs w:val="16"/>
                              </w:rPr>
                            </w:pPr>
                          </w:p>
                          <w:p w:rsidR="00BC0D1C" w:rsidRDefault="00BC0D1C" w:rsidP="00C121DF">
                            <w:pPr>
                              <w:jc w:val="center"/>
                              <w:rPr>
                                <w:b/>
                                <w:i/>
                                <w:sz w:val="16"/>
                                <w:szCs w:val="16"/>
                              </w:rPr>
                            </w:pPr>
                            <w:r>
                              <w:rPr>
                                <w:b/>
                                <w:i/>
                                <w:sz w:val="16"/>
                                <w:szCs w:val="16"/>
                              </w:rPr>
                              <w:t>GOVERNOR</w:t>
                            </w:r>
                          </w:p>
                        </w:txbxContent>
                      </v:textbox>
                    </v:shape>
                  </w:pict>
                </mc:Fallback>
              </mc:AlternateContent>
            </w:r>
          </w:p>
        </w:tc>
        <w:tc>
          <w:tcPr>
            <w:tcW w:w="1533" w:type="dxa"/>
            <w:gridSpan w:val="2"/>
          </w:tcPr>
          <w:p w:rsidR="00C121DF" w:rsidRPr="00C121DF" w:rsidRDefault="00C121DF" w:rsidP="00C121DF">
            <w:pPr>
              <w:tabs>
                <w:tab w:val="left" w:pos="684"/>
              </w:tabs>
              <w:spacing w:line="276" w:lineRule="auto"/>
              <w:rPr>
                <w:rFonts w:ascii="Garamond" w:hAnsi="Garamond"/>
                <w:color w:val="000000"/>
                <w:szCs w:val="21"/>
              </w:rPr>
            </w:pPr>
          </w:p>
        </w:tc>
        <w:tc>
          <w:tcPr>
            <w:tcW w:w="1800" w:type="dxa"/>
            <w:gridSpan w:val="7"/>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52096" behindDoc="0" locked="0" layoutInCell="1" allowOverlap="1" wp14:editId="66C4DA2E">
                      <wp:simplePos x="0" y="0"/>
                      <wp:positionH relativeFrom="column">
                        <wp:posOffset>969645</wp:posOffset>
                      </wp:positionH>
                      <wp:positionV relativeFrom="paragraph">
                        <wp:posOffset>165735</wp:posOffset>
                      </wp:positionV>
                      <wp:extent cx="868680" cy="443865"/>
                      <wp:effectExtent l="57150" t="57150" r="45720" b="51435"/>
                      <wp:wrapNone/>
                      <wp:docPr id="2884"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43865"/>
                              </a:xfrm>
                              <a:prstGeom prst="rect">
                                <a:avLst/>
                              </a:prstGeom>
                              <a:solidFill>
                                <a:srgbClr val="FFFFCC"/>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b/>
                                      <w:i/>
                                      <w:sz w:val="15"/>
                                      <w:szCs w:val="15"/>
                                    </w:rPr>
                                  </w:pPr>
                                  <w:r>
                                    <w:rPr>
                                      <w:b/>
                                      <w:i/>
                                      <w:sz w:val="15"/>
                                      <w:szCs w:val="15"/>
                                    </w:rPr>
                                    <w:t>LEGISLATIVE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4" o:spid="_x0000_s1030" type="#_x0000_t202" style="position:absolute;margin-left:76.35pt;margin-top:13.05pt;width:68.4pt;height:3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" fillcolor="#ffc">
                      <v:textbox>
                        <w:txbxContent>
                          <w:p w:rsidR="00BC0D1C" w:rsidRDefault="00BC0D1C" w:rsidP="00C121DF">
                            <w:pPr>
                              <w:jc w:val="center"/>
                              <w:rPr>
                                <w:b/>
                                <w:i/>
                                <w:sz w:val="15"/>
                                <w:szCs w:val="15"/>
                              </w:rPr>
                            </w:pPr>
                            <w:r>
                              <w:rPr>
                                <w:b/>
                                <w:i/>
                                <w:sz w:val="15"/>
                                <w:szCs w:val="15"/>
                              </w:rPr>
                              <w:t>LEGISLATIVE</w:t>
                            </w:r>
                          </w:p>
                        </w:txbxContent>
                      </v:textbox>
                    </v:shape>
                  </w:pict>
                </mc:Fallback>
              </mc:AlternateContent>
            </w:r>
          </w:p>
        </w:tc>
        <w:tc>
          <w:tcPr>
            <w:tcW w:w="1620" w:type="dxa"/>
            <w:gridSpan w:val="2"/>
            <w:hideMark/>
          </w:tcPr>
          <w:p w:rsidR="00C121DF" w:rsidRPr="00C121DF" w:rsidRDefault="00C121DF" w:rsidP="00C121DF">
            <w:pPr>
              <w:tabs>
                <w:tab w:val="left" w:pos="684"/>
              </w:tabs>
              <w:spacing w:line="276" w:lineRule="auto"/>
              <w:rPr>
                <w:rFonts w:ascii="Garamond" w:hAnsi="Garamond"/>
                <w:color w:val="000000"/>
                <w:szCs w:val="21"/>
              </w:rPr>
            </w:pPr>
          </w:p>
        </w:tc>
      </w:tr>
      <w:tr w:rsidR="00C121DF" w:rsidRPr="00C121DF" w:rsidTr="00C121DF">
        <w:trPr>
          <w:gridBefore w:val="1"/>
          <w:wBefore w:w="1069" w:type="dxa"/>
          <w:trHeight w:val="711"/>
        </w:trPr>
        <w:tc>
          <w:tcPr>
            <w:tcW w:w="1617" w:type="dxa"/>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57216" behindDoc="0" locked="0" layoutInCell="1" allowOverlap="1" wp14:editId="7D840866">
                      <wp:simplePos x="0" y="0"/>
                      <wp:positionH relativeFrom="column">
                        <wp:posOffset>925830</wp:posOffset>
                      </wp:positionH>
                      <wp:positionV relativeFrom="paragraph">
                        <wp:posOffset>278765</wp:posOffset>
                      </wp:positionV>
                      <wp:extent cx="868680" cy="443865"/>
                      <wp:effectExtent l="57150" t="57150" r="45720" b="51435"/>
                      <wp:wrapNone/>
                      <wp:docPr id="2926" name="Text Box 2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HIGHWAY SAFETY AND MOTOR VEHICLES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6" o:spid="_x0000_s1031" type="#_x0000_t202" style="position:absolute;margin-left:72.9pt;margin-top:21.95pt;width:68.4pt;height:3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" fillcolor="window">
                      <v:textbox>
                        <w:txbxContent>
                          <w:p w:rsidR="00BC0D1C" w:rsidRDefault="00BC0D1C" w:rsidP="00C121DF">
                            <w:pPr>
                              <w:jc w:val="center"/>
                              <w:rPr>
                                <w:sz w:val="12"/>
                                <w:szCs w:val="12"/>
                              </w:rPr>
                            </w:pPr>
                            <w:r>
                              <w:rPr>
                                <w:sz w:val="12"/>
                                <w:szCs w:val="12"/>
                              </w:rPr>
                              <w:t>DEPARTMENT OF HIGHWAY SAFETY AND MOTOR VEHICLES</w:t>
                            </w:r>
                          </w:p>
                        </w:txbxContent>
                      </v:textbox>
                    </v:shape>
                  </w:pict>
                </mc:Fallback>
              </mc:AlternateContent>
            </w:r>
            <w:r>
              <w:rPr>
                <w:noProof/>
              </w:rPr>
              <mc:AlternateContent>
                <mc:Choice Requires="wps">
                  <w:drawing>
                    <wp:anchor distT="0" distB="0" distL="114300" distR="114300" simplePos="0" relativeHeight="251646976" behindDoc="0" locked="0" layoutInCell="1" allowOverlap="1" wp14:editId="469F5253">
                      <wp:simplePos x="0" y="0"/>
                      <wp:positionH relativeFrom="column">
                        <wp:posOffset>-107315</wp:posOffset>
                      </wp:positionH>
                      <wp:positionV relativeFrom="paragraph">
                        <wp:posOffset>274955</wp:posOffset>
                      </wp:positionV>
                      <wp:extent cx="868680" cy="443865"/>
                      <wp:effectExtent l="57150" t="57150" r="45720" b="51435"/>
                      <wp:wrapNone/>
                      <wp:docPr id="2924" name="Text Box 2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AGRICULTURE AND CONSUMER SERVICES</w:t>
                                  </w:r>
                                </w:p>
                                <w:p w:rsidR="00BC0D1C" w:rsidRDefault="00BC0D1C" w:rsidP="00C121DF">
                                  <w:pPr>
                                    <w:jc w:val="cente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4" o:spid="_x0000_s1032" type="#_x0000_t202" style="position:absolute;margin-left:-8.45pt;margin-top:21.65pt;width:68.4pt;height:34.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" fillcolor="window">
                      <v:textbox>
                        <w:txbxContent>
                          <w:p w:rsidR="00BC0D1C" w:rsidRDefault="00BC0D1C" w:rsidP="00C121DF">
                            <w:pPr>
                              <w:jc w:val="center"/>
                              <w:rPr>
                                <w:sz w:val="12"/>
                                <w:szCs w:val="12"/>
                              </w:rPr>
                            </w:pPr>
                            <w:r>
                              <w:rPr>
                                <w:sz w:val="12"/>
                                <w:szCs w:val="12"/>
                              </w:rPr>
                              <w:t>DEPARTMENT OF AGRICULTURE AND CONSUMER SERVICES</w:t>
                            </w:r>
                          </w:p>
                          <w:p w:rsidR="00BC0D1C" w:rsidRDefault="00BC0D1C" w:rsidP="00C121DF">
                            <w:pPr>
                              <w:jc w:val="center"/>
                              <w:rPr>
                                <w:sz w:val="12"/>
                                <w:szCs w:val="12"/>
                              </w:rPr>
                            </w:pPr>
                          </w:p>
                        </w:txbxContent>
                      </v:textbox>
                    </v:shape>
                  </w:pict>
                </mc:Fallback>
              </mc:AlternateContent>
            </w:r>
          </w:p>
        </w:tc>
        <w:tc>
          <w:tcPr>
            <w:tcW w:w="1623" w:type="dxa"/>
          </w:tcPr>
          <w:p w:rsidR="00C121DF" w:rsidRPr="00C121DF" w:rsidRDefault="00C121DF" w:rsidP="00C121DF">
            <w:pPr>
              <w:tabs>
                <w:tab w:val="left" w:pos="684"/>
              </w:tabs>
              <w:spacing w:line="276" w:lineRule="auto"/>
              <w:rPr>
                <w:rFonts w:ascii="Garamond" w:hAnsi="Garamond"/>
                <w:color w:val="000000"/>
                <w:szCs w:val="21"/>
              </w:rPr>
            </w:pPr>
          </w:p>
        </w:tc>
        <w:tc>
          <w:tcPr>
            <w:tcW w:w="1617" w:type="dxa"/>
            <w:gridSpan w:val="2"/>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43904" behindDoc="0" locked="0" layoutInCell="1" allowOverlap="1" wp14:editId="19749EEB">
                      <wp:simplePos x="0" y="0"/>
                      <wp:positionH relativeFrom="column">
                        <wp:posOffset>922020</wp:posOffset>
                      </wp:positionH>
                      <wp:positionV relativeFrom="paragraph">
                        <wp:posOffset>294640</wp:posOffset>
                      </wp:positionV>
                      <wp:extent cx="868680" cy="424180"/>
                      <wp:effectExtent l="57150" t="57150" r="45720" b="52070"/>
                      <wp:wrapNone/>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24180"/>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ECONOMIC OPPORTUNITY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033" type="#_x0000_t202" style="position:absolute;margin-left:72.6pt;margin-top:23.2pt;width:68.4pt;height:33.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" fillcolor="window">
                      <v:textbox>
                        <w:txbxContent>
                          <w:p w:rsidR="00BC0D1C" w:rsidRDefault="00BC0D1C" w:rsidP="00C121DF">
                            <w:pPr>
                              <w:jc w:val="center"/>
                              <w:rPr>
                                <w:sz w:val="12"/>
                                <w:szCs w:val="12"/>
                              </w:rPr>
                            </w:pPr>
                            <w:r>
                              <w:rPr>
                                <w:sz w:val="12"/>
                                <w:szCs w:val="12"/>
                              </w:rPr>
                              <w:t>DEPARTMENT OF ECONOMIC OPPORTUNITY</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editId="7ED3070B">
                      <wp:simplePos x="0" y="0"/>
                      <wp:positionH relativeFrom="column">
                        <wp:posOffset>-38100</wp:posOffset>
                      </wp:positionH>
                      <wp:positionV relativeFrom="paragraph">
                        <wp:posOffset>278765</wp:posOffset>
                      </wp:positionV>
                      <wp:extent cx="868680" cy="443865"/>
                      <wp:effectExtent l="57150" t="57150" r="45720" b="51435"/>
                      <wp:wrapNone/>
                      <wp:docPr id="2922" name="Text Box 2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AGENCY FOR HEALTH CARE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2" o:spid="_x0000_s1034" type="#_x0000_t202" style="position:absolute;margin-left:-3pt;margin-top:21.95pt;width:68.4pt;height:3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" fillcolor="window">
                      <v:textbox>
                        <w:txbxContent>
                          <w:p w:rsidR="00BC0D1C" w:rsidRDefault="00BC0D1C" w:rsidP="00C121DF">
                            <w:pPr>
                              <w:jc w:val="center"/>
                              <w:rPr>
                                <w:sz w:val="12"/>
                                <w:szCs w:val="12"/>
                              </w:rPr>
                            </w:pPr>
                            <w:r>
                              <w:rPr>
                                <w:sz w:val="12"/>
                                <w:szCs w:val="12"/>
                              </w:rPr>
                              <w:t>AGENCY FOR HEALTH CARE ADMINISTRATION</w:t>
                            </w:r>
                          </w:p>
                        </w:txbxContent>
                      </v:textbox>
                    </v:shape>
                  </w:pict>
                </mc:Fallback>
              </mc:AlternateContent>
            </w:r>
          </w:p>
        </w:tc>
        <w:tc>
          <w:tcPr>
            <w:tcW w:w="1533" w:type="dxa"/>
            <w:gridSpan w:val="2"/>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50048" behindDoc="0" locked="0" layoutInCell="1" allowOverlap="1" wp14:editId="3529389F">
                      <wp:simplePos x="0" y="0"/>
                      <wp:positionH relativeFrom="column">
                        <wp:posOffset>893445</wp:posOffset>
                      </wp:positionH>
                      <wp:positionV relativeFrom="paragraph">
                        <wp:posOffset>294640</wp:posOffset>
                      </wp:positionV>
                      <wp:extent cx="876300" cy="424180"/>
                      <wp:effectExtent l="57150" t="57150" r="57150" b="5207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24180"/>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DEPARTEMENT OF MILITARY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035" type="#_x0000_t202" style="position:absolute;margin-left:70.35pt;margin-top:23.2pt;width:69pt;height:3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" fillcolor="window">
                      <v:textbox>
                        <w:txbxContent>
                          <w:p w:rsidR="00BC0D1C" w:rsidRDefault="00BC0D1C" w:rsidP="00C121DF">
                            <w:pPr>
                              <w:jc w:val="center"/>
                              <w:rPr>
                                <w:sz w:val="12"/>
                                <w:szCs w:val="12"/>
                              </w:rPr>
                            </w:pPr>
                            <w:r>
                              <w:rPr>
                                <w:sz w:val="12"/>
                                <w:szCs w:val="12"/>
                              </w:rPr>
                              <w:t>DEPARTEMENT OF MILITARY AFFAIRS</w:t>
                            </w:r>
                          </w:p>
                        </w:txbxContent>
                      </v:textbox>
                    </v:shape>
                  </w:pict>
                </mc:Fallback>
              </mc:AlternateContent>
            </w:r>
          </w:p>
        </w:tc>
        <w:tc>
          <w:tcPr>
            <w:tcW w:w="1800" w:type="dxa"/>
            <w:gridSpan w:val="7"/>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51072" behindDoc="0" locked="0" layoutInCell="1" allowOverlap="1" wp14:editId="55E603B3">
                      <wp:simplePos x="0" y="0"/>
                      <wp:positionH relativeFrom="column">
                        <wp:posOffset>965200</wp:posOffset>
                      </wp:positionH>
                      <wp:positionV relativeFrom="paragraph">
                        <wp:posOffset>289560</wp:posOffset>
                      </wp:positionV>
                      <wp:extent cx="868680" cy="443865"/>
                      <wp:effectExtent l="57150" t="57150" r="45720" b="51435"/>
                      <wp:wrapNone/>
                      <wp:docPr id="894"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PUBLIC SERVICE COMMISSION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4" o:spid="_x0000_s1036" type="#_x0000_t202" style="position:absolute;margin-left:76pt;margin-top:22.8pt;width:68.4pt;height:3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" fillcolor="window">
                      <v:textbox>
                        <w:txbxContent>
                          <w:p w:rsidR="00BC0D1C" w:rsidRDefault="00BC0D1C" w:rsidP="00C121DF">
                            <w:pPr>
                              <w:jc w:val="center"/>
                              <w:rPr>
                                <w:sz w:val="12"/>
                                <w:szCs w:val="12"/>
                              </w:rPr>
                            </w:pPr>
                            <w:r>
                              <w:rPr>
                                <w:sz w:val="12"/>
                                <w:szCs w:val="12"/>
                              </w:rPr>
                              <w:t>PUBLIC SERVICE COMMISSION</w:t>
                            </w:r>
                          </w:p>
                        </w:txbxContent>
                      </v:textbox>
                    </v:shape>
                  </w:pict>
                </mc:Fallback>
              </mc:AlternateContent>
            </w:r>
          </w:p>
        </w:tc>
        <w:tc>
          <w:tcPr>
            <w:tcW w:w="1620" w:type="dxa"/>
            <w:gridSpan w:val="2"/>
            <w:hideMark/>
          </w:tcPr>
          <w:p w:rsidR="00C121DF" w:rsidRPr="00C121DF" w:rsidRDefault="00C121DF" w:rsidP="00C121DF">
            <w:pPr>
              <w:tabs>
                <w:tab w:val="left" w:pos="684"/>
              </w:tabs>
              <w:spacing w:line="276" w:lineRule="auto"/>
              <w:rPr>
                <w:rFonts w:ascii="Garamond" w:hAnsi="Garamond"/>
                <w:color w:val="000000"/>
                <w:szCs w:val="21"/>
              </w:rPr>
            </w:pPr>
          </w:p>
        </w:tc>
      </w:tr>
      <w:tr w:rsidR="00C121DF" w:rsidRPr="00C121DF" w:rsidTr="00C121DF">
        <w:trPr>
          <w:gridBefore w:val="1"/>
          <w:gridAfter w:val="1"/>
          <w:wBefore w:w="1069" w:type="dxa"/>
          <w:wAfter w:w="90" w:type="dxa"/>
          <w:trHeight w:val="810"/>
        </w:trPr>
        <w:tc>
          <w:tcPr>
            <w:tcW w:w="1617" w:type="dxa"/>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41856" behindDoc="0" locked="0" layoutInCell="1" allowOverlap="1" wp14:editId="5B2A096A">
                      <wp:simplePos x="0" y="0"/>
                      <wp:positionH relativeFrom="column">
                        <wp:posOffset>-103505</wp:posOffset>
                      </wp:positionH>
                      <wp:positionV relativeFrom="paragraph">
                        <wp:posOffset>319405</wp:posOffset>
                      </wp:positionV>
                      <wp:extent cx="868680" cy="443865"/>
                      <wp:effectExtent l="57150" t="57150" r="45720" b="51435"/>
                      <wp:wrapNone/>
                      <wp:docPr id="2912" name="Text Box 2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FINANCIAL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2" o:spid="_x0000_s1037" type="#_x0000_t202" style="position:absolute;margin-left:-8.15pt;margin-top:25.15pt;width:68.4pt;height:34.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" fillcolor="window">
                      <v:textbox>
                        <w:txbxContent>
                          <w:p w:rsidR="00BC0D1C" w:rsidRDefault="00BC0D1C" w:rsidP="00C121DF">
                            <w:pPr>
                              <w:jc w:val="center"/>
                              <w:rPr>
                                <w:sz w:val="12"/>
                                <w:szCs w:val="12"/>
                              </w:rPr>
                            </w:pPr>
                            <w:r>
                              <w:rPr>
                                <w:sz w:val="12"/>
                                <w:szCs w:val="12"/>
                              </w:rPr>
                              <w:t>DEPARTMENT OF FINANCIAL SERVICES</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editId="3962FFAD">
                      <wp:simplePos x="0" y="0"/>
                      <wp:positionH relativeFrom="column">
                        <wp:posOffset>925195</wp:posOffset>
                      </wp:positionH>
                      <wp:positionV relativeFrom="paragraph">
                        <wp:posOffset>328930</wp:posOffset>
                      </wp:positionV>
                      <wp:extent cx="870585" cy="443865"/>
                      <wp:effectExtent l="57150" t="57150" r="62865" b="51435"/>
                      <wp:wrapNone/>
                      <wp:docPr id="2914" name="Text Box 2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LAW ENFORCEMENT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4" o:spid="_x0000_s1038" type="#_x0000_t202" style="position:absolute;margin-left:72.85pt;margin-top:25.9pt;width:68.55pt;height:3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" fillcolor="window">
                      <v:textbox>
                        <w:txbxContent>
                          <w:p w:rsidR="00BC0D1C" w:rsidRDefault="00BC0D1C" w:rsidP="00C121DF">
                            <w:pPr>
                              <w:jc w:val="center"/>
                              <w:rPr>
                                <w:sz w:val="12"/>
                                <w:szCs w:val="12"/>
                              </w:rPr>
                            </w:pPr>
                            <w:r>
                              <w:rPr>
                                <w:sz w:val="12"/>
                                <w:szCs w:val="12"/>
                              </w:rPr>
                              <w:t>DEPARTMENT OF LAW ENFORCEMENT</w:t>
                            </w:r>
                          </w:p>
                        </w:txbxContent>
                      </v:textbox>
                    </v:shape>
                  </w:pict>
                </mc:Fallback>
              </mc:AlternateContent>
            </w:r>
          </w:p>
        </w:tc>
        <w:tc>
          <w:tcPr>
            <w:tcW w:w="1713" w:type="dxa"/>
            <w:gridSpan w:val="2"/>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61312" behindDoc="0" locked="0" layoutInCell="1" allowOverlap="1" wp14:editId="54835B77">
                      <wp:simplePos x="0" y="0"/>
                      <wp:positionH relativeFrom="column">
                        <wp:posOffset>992505</wp:posOffset>
                      </wp:positionH>
                      <wp:positionV relativeFrom="paragraph">
                        <wp:posOffset>328930</wp:posOffset>
                      </wp:positionV>
                      <wp:extent cx="868680" cy="443865"/>
                      <wp:effectExtent l="57150" t="57150" r="45720" b="51435"/>
                      <wp:wrapNone/>
                      <wp:docPr id="2910" name="Text Box 2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AGENCY FOR PERSONS WITH DISABILITIES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0" o:spid="_x0000_s1039" type="#_x0000_t202" style="position:absolute;margin-left:78.15pt;margin-top:25.9pt;width:68.4pt;height:3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" fillcolor="window">
                      <v:textbox>
                        <w:txbxContent>
                          <w:p w:rsidR="00BC0D1C" w:rsidRDefault="00BC0D1C" w:rsidP="00C121DF">
                            <w:pPr>
                              <w:jc w:val="center"/>
                              <w:rPr>
                                <w:sz w:val="12"/>
                                <w:szCs w:val="12"/>
                              </w:rPr>
                            </w:pPr>
                            <w:r>
                              <w:rPr>
                                <w:sz w:val="12"/>
                                <w:szCs w:val="12"/>
                              </w:rPr>
                              <w:t>AGENCY FOR PERSONS WITH DISABILITIES</w:t>
                            </w:r>
                          </w:p>
                        </w:txbxContent>
                      </v:textbox>
                    </v:shape>
                  </w:pict>
                </mc:Fallback>
              </mc:AlternateContent>
            </w:r>
          </w:p>
        </w:tc>
        <w:tc>
          <w:tcPr>
            <w:tcW w:w="1527" w:type="dxa"/>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67456" behindDoc="0" locked="0" layoutInCell="1" allowOverlap="1" wp14:editId="3E62046D">
                      <wp:simplePos x="0" y="0"/>
                      <wp:positionH relativeFrom="column">
                        <wp:posOffset>864870</wp:posOffset>
                      </wp:positionH>
                      <wp:positionV relativeFrom="paragraph">
                        <wp:posOffset>328930</wp:posOffset>
                      </wp:positionV>
                      <wp:extent cx="868680" cy="434340"/>
                      <wp:effectExtent l="57150" t="57150" r="45720" b="60960"/>
                      <wp:wrapNone/>
                      <wp:docPr id="2920" name="Text Box 2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34340"/>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0" o:spid="_x0000_s1040" type="#_x0000_t202" style="position:absolute;margin-left:68.1pt;margin-top:25.9pt;width:68.4pt;height:3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" fillcolor="window">
                      <v:textbox>
                        <w:txbxContent>
                          <w:p w:rsidR="00BC0D1C" w:rsidRDefault="00BC0D1C" w:rsidP="00C121DF">
                            <w:pPr>
                              <w:jc w:val="center"/>
                              <w:rPr>
                                <w:sz w:val="12"/>
                                <w:szCs w:val="12"/>
                              </w:rPr>
                            </w:pPr>
                            <w:r>
                              <w:rPr>
                                <w:sz w:val="12"/>
                                <w:szCs w:val="12"/>
                              </w:rPr>
                              <w:t>DEPARTMENT OF EDUCATION</w:t>
                            </w:r>
                          </w:p>
                        </w:txbxContent>
                      </v:textbox>
                    </v:shape>
                  </w:pict>
                </mc:Fallback>
              </mc:AlternateContent>
            </w:r>
          </w:p>
        </w:tc>
        <w:tc>
          <w:tcPr>
            <w:tcW w:w="1533" w:type="dxa"/>
            <w:gridSpan w:val="2"/>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72576" behindDoc="0" locked="0" layoutInCell="1" allowOverlap="1" wp14:editId="5494817D">
                      <wp:simplePos x="0" y="0"/>
                      <wp:positionH relativeFrom="column">
                        <wp:posOffset>893445</wp:posOffset>
                      </wp:positionH>
                      <wp:positionV relativeFrom="paragraph">
                        <wp:posOffset>328930</wp:posOffset>
                      </wp:positionV>
                      <wp:extent cx="876300" cy="434340"/>
                      <wp:effectExtent l="57150" t="57150" r="57150" b="60960"/>
                      <wp:wrapNone/>
                      <wp:docPr id="2918" name="Text Box 2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34340"/>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8" o:spid="_x0000_s1041" type="#_x0000_t202" style="position:absolute;margin-left:70.35pt;margin-top:25.9pt;width:69pt;height:3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" fillcolor="window">
                      <v:textbox>
                        <w:txbxContent>
                          <w:p w:rsidR="00BC0D1C" w:rsidRDefault="00BC0D1C" w:rsidP="00C121DF">
                            <w:pPr>
                              <w:jc w:val="center"/>
                              <w:rPr>
                                <w:sz w:val="12"/>
                                <w:szCs w:val="12"/>
                              </w:rPr>
                            </w:pPr>
                            <w:r>
                              <w:rPr>
                                <w:sz w:val="12"/>
                                <w:szCs w:val="12"/>
                              </w:rPr>
                              <w:t>DEPARTMENT OF STATE</w:t>
                            </w:r>
                          </w:p>
                        </w:txbxContent>
                      </v:textbox>
                    </v:shape>
                  </w:pict>
                </mc:Fallback>
              </mc:AlternateContent>
            </w:r>
          </w:p>
        </w:tc>
        <w:tc>
          <w:tcPr>
            <w:tcW w:w="1710" w:type="dxa"/>
            <w:gridSpan w:val="6"/>
            <w:hideMark/>
          </w:tcPr>
          <w:p w:rsidR="00C121DF" w:rsidRPr="00C121DF" w:rsidRDefault="00C121DF" w:rsidP="00C121DF">
            <w:pPr>
              <w:tabs>
                <w:tab w:val="left" w:pos="684"/>
              </w:tabs>
              <w:spacing w:line="276" w:lineRule="auto"/>
              <w:rPr>
                <w:rFonts w:ascii="Garamond" w:hAnsi="Garamond"/>
                <w:color w:val="000000"/>
                <w:szCs w:val="21"/>
              </w:rPr>
            </w:pPr>
          </w:p>
        </w:tc>
        <w:tc>
          <w:tcPr>
            <w:tcW w:w="1620" w:type="dxa"/>
            <w:gridSpan w:val="2"/>
            <w:hideMark/>
          </w:tcPr>
          <w:p w:rsidR="00C121DF" w:rsidRPr="00C121DF" w:rsidRDefault="00C121DF" w:rsidP="00C121DF">
            <w:pPr>
              <w:tabs>
                <w:tab w:val="left" w:pos="684"/>
              </w:tabs>
              <w:spacing w:line="276" w:lineRule="auto"/>
              <w:ind w:right="-90"/>
              <w:rPr>
                <w:rFonts w:ascii="Garamond" w:hAnsi="Garamond"/>
                <w:color w:val="000000"/>
                <w:szCs w:val="21"/>
              </w:rPr>
            </w:pPr>
          </w:p>
        </w:tc>
      </w:tr>
      <w:tr w:rsidR="00C121DF" w:rsidRPr="00C121DF" w:rsidTr="00C121DF">
        <w:trPr>
          <w:gridBefore w:val="1"/>
          <w:wBefore w:w="1069" w:type="dxa"/>
          <w:trHeight w:val="780"/>
        </w:trPr>
        <w:tc>
          <w:tcPr>
            <w:tcW w:w="1617" w:type="dxa"/>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40832" behindDoc="0" locked="0" layoutInCell="1" allowOverlap="1" wp14:editId="471BC597">
                      <wp:simplePos x="0" y="0"/>
                      <wp:positionH relativeFrom="column">
                        <wp:posOffset>-99060</wp:posOffset>
                      </wp:positionH>
                      <wp:positionV relativeFrom="paragraph">
                        <wp:posOffset>325755</wp:posOffset>
                      </wp:positionV>
                      <wp:extent cx="868680" cy="329565"/>
                      <wp:effectExtent l="57150" t="57150" r="45720" b="51435"/>
                      <wp:wrapNone/>
                      <wp:docPr id="2902" name="Text Box 2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295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LEGAL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2" o:spid="_x0000_s1042" type="#_x0000_t202" style="position:absolute;margin-left:-7.8pt;margin-top:25.65pt;width:68.4pt;height:25.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" fillcolor="window">
                      <v:textbox>
                        <w:txbxContent>
                          <w:p w:rsidR="00BC0D1C" w:rsidRDefault="00BC0D1C" w:rsidP="00C121DF">
                            <w:pPr>
                              <w:jc w:val="center"/>
                              <w:rPr>
                                <w:sz w:val="12"/>
                                <w:szCs w:val="12"/>
                              </w:rPr>
                            </w:pPr>
                            <w:r>
                              <w:rPr>
                                <w:sz w:val="12"/>
                                <w:szCs w:val="12"/>
                              </w:rPr>
                              <w:t>DEPARTMENT OF LEGAL AFFAIRS</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editId="4E38DF34">
                      <wp:simplePos x="0" y="0"/>
                      <wp:positionH relativeFrom="column">
                        <wp:posOffset>934720</wp:posOffset>
                      </wp:positionH>
                      <wp:positionV relativeFrom="paragraph">
                        <wp:posOffset>315595</wp:posOffset>
                      </wp:positionV>
                      <wp:extent cx="868680" cy="297180"/>
                      <wp:effectExtent l="57150" t="57150" r="45720" b="45720"/>
                      <wp:wrapNone/>
                      <wp:docPr id="2900" name="Text Box 2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97180"/>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REVENUE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0" o:spid="_x0000_s1043" type="#_x0000_t202" style="position:absolute;margin-left:73.6pt;margin-top:24.85pt;width:68.4pt;height: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" fillcolor="window">
                      <v:textbox>
                        <w:txbxContent>
                          <w:p w:rsidR="00BC0D1C" w:rsidRDefault="00BC0D1C" w:rsidP="00C121DF">
                            <w:pPr>
                              <w:jc w:val="center"/>
                              <w:rPr>
                                <w:sz w:val="12"/>
                                <w:szCs w:val="12"/>
                              </w:rPr>
                            </w:pPr>
                            <w:r>
                              <w:rPr>
                                <w:sz w:val="12"/>
                                <w:szCs w:val="12"/>
                              </w:rPr>
                              <w:t>DEPARTMENT OF REVENUE</w:t>
                            </w:r>
                          </w:p>
                        </w:txbxContent>
                      </v:textbox>
                    </v:shape>
                  </w:pict>
                </mc:Fallback>
              </mc:AlternateContent>
            </w:r>
          </w:p>
        </w:tc>
        <w:tc>
          <w:tcPr>
            <w:tcW w:w="1623" w:type="dxa"/>
          </w:tcPr>
          <w:p w:rsidR="00C121DF" w:rsidRPr="00C121DF" w:rsidRDefault="00C121DF" w:rsidP="00C121DF">
            <w:pPr>
              <w:tabs>
                <w:tab w:val="left" w:pos="684"/>
              </w:tabs>
              <w:spacing w:line="276" w:lineRule="auto"/>
              <w:rPr>
                <w:rFonts w:ascii="Garamond" w:hAnsi="Garamond"/>
                <w:color w:val="000000"/>
                <w:szCs w:val="21"/>
              </w:rPr>
            </w:pPr>
          </w:p>
        </w:tc>
        <w:tc>
          <w:tcPr>
            <w:tcW w:w="1617" w:type="dxa"/>
            <w:gridSpan w:val="2"/>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66432" behindDoc="0" locked="0" layoutInCell="1" allowOverlap="1" wp14:editId="4DDA9655">
                      <wp:simplePos x="0" y="0"/>
                      <wp:positionH relativeFrom="column">
                        <wp:posOffset>922020</wp:posOffset>
                      </wp:positionH>
                      <wp:positionV relativeFrom="paragraph">
                        <wp:posOffset>330835</wp:posOffset>
                      </wp:positionV>
                      <wp:extent cx="868680" cy="352425"/>
                      <wp:effectExtent l="57150" t="57150" r="45720" b="47625"/>
                      <wp:wrapNone/>
                      <wp:docPr id="2908" name="Text Box 2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242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ELDER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8" o:spid="_x0000_s1044" type="#_x0000_t202" style="position:absolute;margin-left:72.6pt;margin-top:26.05pt;width:68.4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" fillcolor="window">
                      <v:textbox>
                        <w:txbxContent>
                          <w:p w:rsidR="00BC0D1C" w:rsidRDefault="00BC0D1C" w:rsidP="00C121DF">
                            <w:pPr>
                              <w:jc w:val="center"/>
                              <w:rPr>
                                <w:sz w:val="12"/>
                                <w:szCs w:val="12"/>
                              </w:rPr>
                            </w:pPr>
                            <w:r>
                              <w:rPr>
                                <w:sz w:val="12"/>
                                <w:szCs w:val="12"/>
                              </w:rPr>
                              <w:t>DEPARTMENT OF ELDER AFFAIRS</w:t>
                            </w:r>
                          </w:p>
                        </w:txbxContent>
                      </v:textbox>
                    </v:shape>
                  </w:pict>
                </mc:Fallback>
              </mc:AlternateContent>
            </w:r>
            <w:r>
              <w:rPr>
                <w:noProof/>
              </w:rPr>
              <mc:AlternateContent>
                <mc:Choice Requires="wps">
                  <w:drawing>
                    <wp:anchor distT="0" distB="0" distL="114300" distR="114300" simplePos="0" relativeHeight="251644928" behindDoc="0" locked="0" layoutInCell="1" allowOverlap="1" wp14:editId="2586BCE5">
                      <wp:simplePos x="0" y="0"/>
                      <wp:positionH relativeFrom="column">
                        <wp:posOffset>-38100</wp:posOffset>
                      </wp:positionH>
                      <wp:positionV relativeFrom="paragraph">
                        <wp:posOffset>325120</wp:posOffset>
                      </wp:positionV>
                      <wp:extent cx="868680" cy="358140"/>
                      <wp:effectExtent l="57150" t="57150" r="45720" b="6096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58140"/>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AGENCY FOR STATE TECHNOLOGY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045" type="#_x0000_t202" style="position:absolute;margin-left:-3pt;margin-top:25.6pt;width:68.4pt;height:28.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" fillcolor="window">
                      <v:textbox>
                        <w:txbxContent>
                          <w:p w:rsidR="00BC0D1C" w:rsidRDefault="00BC0D1C" w:rsidP="00C121DF">
                            <w:pPr>
                              <w:jc w:val="center"/>
                              <w:rPr>
                                <w:sz w:val="12"/>
                                <w:szCs w:val="12"/>
                              </w:rPr>
                            </w:pPr>
                            <w:r>
                              <w:rPr>
                                <w:sz w:val="12"/>
                                <w:szCs w:val="12"/>
                              </w:rPr>
                              <w:t>AGENCY FOR STATE TECHNOLOGY</w:t>
                            </w:r>
                          </w:p>
                        </w:txbxContent>
                      </v:textbox>
                    </v:shape>
                  </w:pict>
                </mc:Fallback>
              </mc:AlternateContent>
            </w:r>
          </w:p>
        </w:tc>
        <w:tc>
          <w:tcPr>
            <w:tcW w:w="1533" w:type="dxa"/>
            <w:gridSpan w:val="2"/>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71552" behindDoc="0" locked="0" layoutInCell="1" allowOverlap="1" wp14:editId="772D381C">
                      <wp:simplePos x="0" y="0"/>
                      <wp:positionH relativeFrom="column">
                        <wp:posOffset>878205</wp:posOffset>
                      </wp:positionH>
                      <wp:positionV relativeFrom="paragraph">
                        <wp:posOffset>325120</wp:posOffset>
                      </wp:positionV>
                      <wp:extent cx="876300" cy="358140"/>
                      <wp:effectExtent l="57150" t="57150" r="57150" b="60960"/>
                      <wp:wrapNone/>
                      <wp:docPr id="2906" name="Text Box 2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58140"/>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TRANSPORTATION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6" o:spid="_x0000_s1046" type="#_x0000_t202" style="position:absolute;margin-left:69.15pt;margin-top:25.6pt;width:69pt;height:2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" fillcolor="window">
                      <v:textbox>
                        <w:txbxContent>
                          <w:p w:rsidR="00BC0D1C" w:rsidRDefault="00BC0D1C" w:rsidP="00C121DF">
                            <w:pPr>
                              <w:jc w:val="center"/>
                              <w:rPr>
                                <w:sz w:val="12"/>
                                <w:szCs w:val="12"/>
                              </w:rPr>
                            </w:pPr>
                            <w:r>
                              <w:rPr>
                                <w:sz w:val="12"/>
                                <w:szCs w:val="12"/>
                              </w:rPr>
                              <w:t>DEPARTMENT OF TRANSPORTATION</w:t>
                            </w:r>
                          </w:p>
                        </w:txbxContent>
                      </v:textbox>
                    </v:shape>
                  </w:pict>
                </mc:Fallback>
              </mc:AlternateContent>
            </w:r>
          </w:p>
        </w:tc>
        <w:tc>
          <w:tcPr>
            <w:tcW w:w="1800" w:type="dxa"/>
            <w:gridSpan w:val="7"/>
            <w:hideMark/>
          </w:tcPr>
          <w:p w:rsidR="00C121DF" w:rsidRPr="00C121DF" w:rsidRDefault="00C121DF" w:rsidP="00C121DF">
            <w:pPr>
              <w:spacing w:line="276" w:lineRule="auto"/>
              <w:ind w:left="21" w:hanging="21"/>
              <w:rPr>
                <w:rFonts w:ascii="Garamond" w:hAnsi="Garamond"/>
                <w:color w:val="000000"/>
                <w:szCs w:val="21"/>
              </w:rPr>
            </w:pPr>
          </w:p>
        </w:tc>
        <w:tc>
          <w:tcPr>
            <w:tcW w:w="1620" w:type="dxa"/>
            <w:gridSpan w:val="2"/>
          </w:tcPr>
          <w:p w:rsidR="00C121DF" w:rsidRPr="00C121DF" w:rsidRDefault="00C121DF" w:rsidP="00C121DF">
            <w:pPr>
              <w:tabs>
                <w:tab w:val="left" w:pos="684"/>
              </w:tabs>
              <w:spacing w:line="276" w:lineRule="auto"/>
              <w:rPr>
                <w:rFonts w:ascii="Garamond" w:hAnsi="Garamond"/>
                <w:color w:val="000000"/>
                <w:szCs w:val="21"/>
              </w:rPr>
            </w:pPr>
          </w:p>
        </w:tc>
      </w:tr>
      <w:tr w:rsidR="00C121DF" w:rsidRPr="00C121DF" w:rsidTr="00C121DF">
        <w:trPr>
          <w:gridBefore w:val="1"/>
          <w:wBefore w:w="1069" w:type="dxa"/>
          <w:trHeight w:val="780"/>
        </w:trPr>
        <w:tc>
          <w:tcPr>
            <w:tcW w:w="1617" w:type="dxa"/>
            <w:hideMark/>
          </w:tcPr>
          <w:p w:rsidR="00C121DF" w:rsidRPr="00C121DF" w:rsidRDefault="00E84C38" w:rsidP="00C121DF">
            <w:pPr>
              <w:tabs>
                <w:tab w:val="left" w:pos="684"/>
              </w:tabs>
              <w:spacing w:line="276" w:lineRule="auto"/>
              <w:rPr>
                <w:rFonts w:ascii="Garamond" w:hAnsi="Garamond"/>
                <w:color w:val="000000"/>
                <w:szCs w:val="21"/>
              </w:rPr>
            </w:pPr>
            <w:r>
              <w:rPr>
                <w:rFonts w:ascii="Garamond" w:hAnsi="Garamond"/>
                <w:noProof/>
                <w:color w:val="000000"/>
                <w:szCs w:val="21"/>
              </w:rPr>
              <mc:AlternateContent>
                <mc:Choice Requires="wps">
                  <w:drawing>
                    <wp:anchor distT="0" distB="0" distL="114300" distR="114300" simplePos="0" relativeHeight="251675648" behindDoc="0" locked="0" layoutInCell="1" allowOverlap="1" wp14:editId="1C752C9D">
                      <wp:simplePos x="0" y="0"/>
                      <wp:positionH relativeFrom="column">
                        <wp:posOffset>925195</wp:posOffset>
                      </wp:positionH>
                      <wp:positionV relativeFrom="paragraph">
                        <wp:posOffset>187960</wp:posOffset>
                      </wp:positionV>
                      <wp:extent cx="873125" cy="401320"/>
                      <wp:effectExtent l="57150" t="57150" r="60325" b="55880"/>
                      <wp:wrapNone/>
                      <wp:docPr id="6" name="Text Box 2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401320"/>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024451">
                                  <w:pPr>
                                    <w:jc w:val="center"/>
                                    <w:rPr>
                                      <w:sz w:val="12"/>
                                      <w:szCs w:val="12"/>
                                    </w:rPr>
                                  </w:pPr>
                                  <w:r>
                                    <w:rPr>
                                      <w:sz w:val="12"/>
                                      <w:szCs w:val="12"/>
                                    </w:rPr>
                                    <w:t>DEPARTMENT OF VETERANS’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1" o:spid="_x0000_s1047" type="#_x0000_t202" style="position:absolute;margin-left:72.85pt;margin-top:14.8pt;width:68.75pt;height:3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" fillcolor="window">
                      <v:textbox>
                        <w:txbxContent>
                          <w:p w:rsidR="00BC0D1C" w:rsidRDefault="00BC0D1C" w:rsidP="00024451">
                            <w:pPr>
                              <w:jc w:val="center"/>
                              <w:rPr>
                                <w:sz w:val="12"/>
                                <w:szCs w:val="12"/>
                              </w:rPr>
                            </w:pPr>
                            <w:r>
                              <w:rPr>
                                <w:sz w:val="12"/>
                                <w:szCs w:val="12"/>
                              </w:rPr>
                              <w:t>DEPARTMENT OF VETERANS’ AFFAIRS</w:t>
                            </w:r>
                          </w:p>
                        </w:txbxContent>
                      </v:textbox>
                    </v:shape>
                  </w:pict>
                </mc:Fallback>
              </mc:AlternateContent>
            </w:r>
          </w:p>
        </w:tc>
        <w:tc>
          <w:tcPr>
            <w:tcW w:w="1623" w:type="dxa"/>
          </w:tcPr>
          <w:p w:rsidR="00C121DF" w:rsidRPr="00C121DF" w:rsidRDefault="00C121DF" w:rsidP="00C121DF">
            <w:pPr>
              <w:tabs>
                <w:tab w:val="left" w:pos="684"/>
              </w:tabs>
              <w:spacing w:line="276" w:lineRule="auto"/>
              <w:rPr>
                <w:rFonts w:ascii="Garamond" w:hAnsi="Garamond"/>
                <w:color w:val="000000"/>
                <w:szCs w:val="21"/>
              </w:rPr>
            </w:pPr>
          </w:p>
        </w:tc>
        <w:tc>
          <w:tcPr>
            <w:tcW w:w="1617" w:type="dxa"/>
            <w:gridSpan w:val="2"/>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65408" behindDoc="0" locked="0" layoutInCell="1" allowOverlap="1" wp14:editId="4D30F8D3">
                      <wp:simplePos x="0" y="0"/>
                      <wp:positionH relativeFrom="column">
                        <wp:posOffset>914400</wp:posOffset>
                      </wp:positionH>
                      <wp:positionV relativeFrom="paragraph">
                        <wp:posOffset>244475</wp:posOffset>
                      </wp:positionV>
                      <wp:extent cx="868680" cy="443865"/>
                      <wp:effectExtent l="57150" t="57150" r="45720" b="51435"/>
                      <wp:wrapNone/>
                      <wp:docPr id="2895" name="Text Box 2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ENVIRONMENTAL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5" o:spid="_x0000_s1048" type="#_x0000_t202" style="position:absolute;margin-left:1in;margin-top:19.25pt;width:68.4pt;height:3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" fillcolor="window">
                      <v:textbox>
                        <w:txbxContent>
                          <w:p w:rsidR="00BC0D1C" w:rsidRDefault="00BC0D1C" w:rsidP="00C121DF">
                            <w:pPr>
                              <w:jc w:val="center"/>
                              <w:rPr>
                                <w:sz w:val="12"/>
                                <w:szCs w:val="12"/>
                              </w:rPr>
                            </w:pPr>
                            <w:r>
                              <w:rPr>
                                <w:sz w:val="12"/>
                                <w:szCs w:val="12"/>
                              </w:rPr>
                              <w:t>DEPARTMENT OF ENVIRONMENTAL PROTECTION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editId="5FD6F7DC">
                      <wp:simplePos x="0" y="0"/>
                      <wp:positionH relativeFrom="column">
                        <wp:posOffset>-38100</wp:posOffset>
                      </wp:positionH>
                      <wp:positionV relativeFrom="paragraph">
                        <wp:posOffset>244475</wp:posOffset>
                      </wp:positionV>
                      <wp:extent cx="868680" cy="443865"/>
                      <wp:effectExtent l="57150" t="57150" r="45720" b="51435"/>
                      <wp:wrapNone/>
                      <wp:docPr id="2898" name="Text Box 2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BUSINESS AND PROFESSIONAL REGULATION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8" o:spid="_x0000_s1049" type="#_x0000_t202" style="position:absolute;margin-left:-3pt;margin-top:19.25pt;width:68.4pt;height:3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" fillcolor="window">
                      <v:textbox>
                        <w:txbxContent>
                          <w:p w:rsidR="00BC0D1C" w:rsidRDefault="00BC0D1C" w:rsidP="00C121DF">
                            <w:pPr>
                              <w:jc w:val="center"/>
                              <w:rPr>
                                <w:sz w:val="12"/>
                                <w:szCs w:val="12"/>
                              </w:rPr>
                            </w:pPr>
                            <w:r>
                              <w:rPr>
                                <w:sz w:val="12"/>
                                <w:szCs w:val="12"/>
                              </w:rPr>
                              <w:t>DEPARTMENT OF BUSINESS AND PROFESSIONAL REGULATION</w:t>
                            </w:r>
                          </w:p>
                        </w:txbxContent>
                      </v:textbox>
                    </v:shape>
                  </w:pict>
                </mc:Fallback>
              </mc:AlternateContent>
            </w:r>
          </w:p>
        </w:tc>
        <w:tc>
          <w:tcPr>
            <w:tcW w:w="1533" w:type="dxa"/>
            <w:gridSpan w:val="2"/>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70528" behindDoc="0" locked="0" layoutInCell="1" allowOverlap="1" wp14:editId="17A59EC1">
                      <wp:simplePos x="0" y="0"/>
                      <wp:positionH relativeFrom="column">
                        <wp:posOffset>901065</wp:posOffset>
                      </wp:positionH>
                      <wp:positionV relativeFrom="paragraph">
                        <wp:posOffset>252095</wp:posOffset>
                      </wp:positionV>
                      <wp:extent cx="868680" cy="436245"/>
                      <wp:effectExtent l="57150" t="57150" r="45720" b="59055"/>
                      <wp:wrapNone/>
                      <wp:docPr id="2894" name="Text Box 2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3624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DIVISION OF EMERGENCY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4" o:spid="_x0000_s1050" type="#_x0000_t202" style="position:absolute;margin-left:70.95pt;margin-top:19.85pt;width:68.4pt;height:3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" fillcolor="window">
                      <v:textbox>
                        <w:txbxContent>
                          <w:p w:rsidR="00BC0D1C" w:rsidRDefault="00BC0D1C" w:rsidP="00C121DF">
                            <w:pPr>
                              <w:jc w:val="center"/>
                              <w:rPr>
                                <w:sz w:val="12"/>
                                <w:szCs w:val="12"/>
                              </w:rPr>
                            </w:pPr>
                            <w:r>
                              <w:rPr>
                                <w:sz w:val="12"/>
                                <w:szCs w:val="12"/>
                              </w:rPr>
                              <w:t>DIVISION OF EMERGENCY MANAGEMENT</w:t>
                            </w:r>
                          </w:p>
                        </w:txbxContent>
                      </v:textbox>
                    </v:shape>
                  </w:pict>
                </mc:Fallback>
              </mc:AlternateContent>
            </w:r>
          </w:p>
        </w:tc>
        <w:tc>
          <w:tcPr>
            <w:tcW w:w="1800" w:type="dxa"/>
            <w:gridSpan w:val="7"/>
            <w:hideMark/>
          </w:tcPr>
          <w:p w:rsidR="00C121DF" w:rsidRPr="00C121DF" w:rsidRDefault="00C121DF" w:rsidP="00C121DF">
            <w:pPr>
              <w:tabs>
                <w:tab w:val="left" w:pos="684"/>
              </w:tabs>
              <w:spacing w:line="276" w:lineRule="auto"/>
              <w:rPr>
                <w:rFonts w:ascii="Garamond" w:hAnsi="Garamond"/>
                <w:color w:val="000000"/>
                <w:szCs w:val="21"/>
              </w:rPr>
            </w:pPr>
          </w:p>
        </w:tc>
        <w:tc>
          <w:tcPr>
            <w:tcW w:w="1620" w:type="dxa"/>
            <w:gridSpan w:val="2"/>
            <w:hideMark/>
          </w:tcPr>
          <w:p w:rsidR="00C121DF" w:rsidRPr="00C121DF" w:rsidRDefault="00C121DF" w:rsidP="00C121DF">
            <w:pPr>
              <w:tabs>
                <w:tab w:val="left" w:pos="684"/>
              </w:tabs>
              <w:spacing w:line="276" w:lineRule="auto"/>
              <w:rPr>
                <w:rFonts w:ascii="Garamond" w:hAnsi="Garamond"/>
                <w:color w:val="000000"/>
                <w:szCs w:val="21"/>
              </w:rPr>
            </w:pPr>
          </w:p>
        </w:tc>
      </w:tr>
      <w:tr w:rsidR="00C121DF" w:rsidRPr="00C121DF" w:rsidTr="00C121DF">
        <w:trPr>
          <w:gridBefore w:val="1"/>
          <w:gridAfter w:val="1"/>
          <w:wBefore w:w="1069" w:type="dxa"/>
          <w:wAfter w:w="90" w:type="dxa"/>
          <w:trHeight w:val="780"/>
        </w:trPr>
        <w:tc>
          <w:tcPr>
            <w:tcW w:w="1617" w:type="dxa"/>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48000" behindDoc="0" locked="0" layoutInCell="1" allowOverlap="1" wp14:editId="5EF9E5B5">
                      <wp:simplePos x="0" y="0"/>
                      <wp:positionH relativeFrom="column">
                        <wp:posOffset>920750</wp:posOffset>
                      </wp:positionH>
                      <wp:positionV relativeFrom="paragraph">
                        <wp:posOffset>167640</wp:posOffset>
                      </wp:positionV>
                      <wp:extent cx="873125" cy="443865"/>
                      <wp:effectExtent l="57150" t="57150" r="60325" b="51435"/>
                      <wp:wrapNone/>
                      <wp:docPr id="2881" name="Text Box 2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DIVISION OF ADMINISTRATIVE HEARINGS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72.5pt;margin-top:13.2pt;width:68.75pt;height:34.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" fillcolor="window">
                      <v:textbox>
                        <w:txbxContent>
                          <w:p w:rsidR="00BC0D1C" w:rsidRDefault="00BC0D1C" w:rsidP="00C121DF">
                            <w:pPr>
                              <w:jc w:val="center"/>
                              <w:rPr>
                                <w:sz w:val="12"/>
                                <w:szCs w:val="12"/>
                              </w:rPr>
                            </w:pPr>
                            <w:r>
                              <w:rPr>
                                <w:sz w:val="12"/>
                                <w:szCs w:val="12"/>
                              </w:rPr>
                              <w:t>DIVISION OF ADMINISTRATIVE HEARINGS</w:t>
                            </w:r>
                          </w:p>
                        </w:txbxContent>
                      </v:textbox>
                    </v:shape>
                  </w:pict>
                </mc:Fallback>
              </mc:AlternateContent>
            </w:r>
          </w:p>
        </w:tc>
        <w:tc>
          <w:tcPr>
            <w:tcW w:w="1713" w:type="dxa"/>
            <w:gridSpan w:val="2"/>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74624" behindDoc="0" locked="0" layoutInCell="1" allowOverlap="1" wp14:editId="0F39238C">
                      <wp:simplePos x="0" y="0"/>
                      <wp:positionH relativeFrom="column">
                        <wp:posOffset>984885</wp:posOffset>
                      </wp:positionH>
                      <wp:positionV relativeFrom="paragraph">
                        <wp:posOffset>243205</wp:posOffset>
                      </wp:positionV>
                      <wp:extent cx="868680" cy="403860"/>
                      <wp:effectExtent l="57150" t="57150" r="45720" b="533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03860"/>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CHILDREN AND FAMILIES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2" type="#_x0000_t202" style="position:absolute;margin-left:77.55pt;margin-top:19.15pt;width:68.4pt;height:3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" fillcolor="window">
                      <v:textbox>
                        <w:txbxContent>
                          <w:p w:rsidR="00BC0D1C" w:rsidRDefault="00BC0D1C" w:rsidP="00C121DF">
                            <w:pPr>
                              <w:jc w:val="center"/>
                              <w:rPr>
                                <w:sz w:val="12"/>
                                <w:szCs w:val="12"/>
                              </w:rPr>
                            </w:pPr>
                            <w:r>
                              <w:rPr>
                                <w:sz w:val="12"/>
                                <w:szCs w:val="12"/>
                              </w:rPr>
                              <w:t>DEPARTMENT OF CHILDREN AND FAMILIES</w:t>
                            </w:r>
                          </w:p>
                        </w:txbxContent>
                      </v:textbox>
                    </v:shape>
                  </w:pict>
                </mc:Fallback>
              </mc:AlternateContent>
            </w:r>
          </w:p>
        </w:tc>
        <w:tc>
          <w:tcPr>
            <w:tcW w:w="1527" w:type="dxa"/>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64384" behindDoc="0" locked="0" layoutInCell="1" allowOverlap="1" wp14:editId="7FE23AA0">
                      <wp:simplePos x="0" y="0"/>
                      <wp:positionH relativeFrom="column">
                        <wp:posOffset>864870</wp:posOffset>
                      </wp:positionH>
                      <wp:positionV relativeFrom="paragraph">
                        <wp:posOffset>243205</wp:posOffset>
                      </wp:positionV>
                      <wp:extent cx="868680" cy="403860"/>
                      <wp:effectExtent l="57150" t="57150" r="45720" b="53340"/>
                      <wp:wrapNone/>
                      <wp:docPr id="2888" name="Text Box 2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03860"/>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8" o:spid="_x0000_s1053" type="#_x0000_t202" style="position:absolute;margin-left:68.1pt;margin-top:19.15pt;width:68.4pt;height:3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" fillcolor="window">
                      <v:textbox>
                        <w:txbxContent>
                          <w:p w:rsidR="00BC0D1C" w:rsidRDefault="00BC0D1C" w:rsidP="00C121DF">
                            <w:pPr>
                              <w:jc w:val="center"/>
                              <w:rPr>
                                <w:sz w:val="12"/>
                                <w:szCs w:val="12"/>
                              </w:rPr>
                            </w:pPr>
                            <w:r>
                              <w:rPr>
                                <w:sz w:val="12"/>
                                <w:szCs w:val="12"/>
                              </w:rPr>
                              <w:t>DEPARTMENT OF HEALTH</w:t>
                            </w:r>
                          </w:p>
                        </w:txbxContent>
                      </v:textbox>
                    </v:shape>
                  </w:pict>
                </mc:Fallback>
              </mc:AlternateContent>
            </w:r>
          </w:p>
        </w:tc>
        <w:tc>
          <w:tcPr>
            <w:tcW w:w="1533" w:type="dxa"/>
            <w:gridSpan w:val="2"/>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69504" behindDoc="0" locked="0" layoutInCell="1" allowOverlap="1" wp14:editId="7075F33D">
                      <wp:simplePos x="0" y="0"/>
                      <wp:positionH relativeFrom="column">
                        <wp:posOffset>901065</wp:posOffset>
                      </wp:positionH>
                      <wp:positionV relativeFrom="paragraph">
                        <wp:posOffset>251460</wp:posOffset>
                      </wp:positionV>
                      <wp:extent cx="853440" cy="395605"/>
                      <wp:effectExtent l="57150" t="57150" r="60960" b="61595"/>
                      <wp:wrapNone/>
                      <wp:docPr id="2886" name="Text Box 2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9560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EXECUTIVE OFFICE OF THE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6" o:spid="_x0000_s1054" type="#_x0000_t202" style="position:absolute;margin-left:70.95pt;margin-top:19.8pt;width:67.2pt;height:3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" fillcolor="window">
                      <v:textbox>
                        <w:txbxContent>
                          <w:p w:rsidR="00BC0D1C" w:rsidRDefault="00BC0D1C" w:rsidP="00C121DF">
                            <w:pPr>
                              <w:jc w:val="center"/>
                              <w:rPr>
                                <w:sz w:val="12"/>
                                <w:szCs w:val="12"/>
                              </w:rPr>
                            </w:pPr>
                            <w:r>
                              <w:rPr>
                                <w:sz w:val="12"/>
                                <w:szCs w:val="12"/>
                              </w:rPr>
                              <w:t>EXECUTIVE OFFICE OF THE GOVERNOR</w:t>
                            </w:r>
                          </w:p>
                        </w:txbxContent>
                      </v:textbox>
                    </v:shape>
                  </w:pict>
                </mc:Fallback>
              </mc:AlternateContent>
            </w:r>
          </w:p>
        </w:tc>
        <w:tc>
          <w:tcPr>
            <w:tcW w:w="1710" w:type="dxa"/>
            <w:gridSpan w:val="6"/>
            <w:hideMark/>
          </w:tcPr>
          <w:p w:rsidR="00C121DF" w:rsidRPr="00C121DF" w:rsidRDefault="00C121DF" w:rsidP="00C121DF">
            <w:pPr>
              <w:tabs>
                <w:tab w:val="left" w:pos="684"/>
              </w:tabs>
              <w:spacing w:line="276" w:lineRule="auto"/>
              <w:rPr>
                <w:rFonts w:ascii="Garamond" w:hAnsi="Garamond"/>
                <w:color w:val="000000"/>
                <w:szCs w:val="21"/>
              </w:rPr>
            </w:pPr>
          </w:p>
        </w:tc>
        <w:tc>
          <w:tcPr>
            <w:tcW w:w="1620" w:type="dxa"/>
            <w:gridSpan w:val="2"/>
          </w:tcPr>
          <w:p w:rsidR="00C121DF" w:rsidRPr="00C121DF" w:rsidRDefault="00C121DF" w:rsidP="00C121DF">
            <w:pPr>
              <w:tabs>
                <w:tab w:val="left" w:pos="684"/>
              </w:tabs>
              <w:spacing w:line="276" w:lineRule="auto"/>
              <w:rPr>
                <w:rFonts w:ascii="Garamond" w:hAnsi="Garamond"/>
                <w:color w:val="000000"/>
                <w:szCs w:val="21"/>
              </w:rPr>
            </w:pPr>
          </w:p>
        </w:tc>
      </w:tr>
      <w:tr w:rsidR="00C121DF" w:rsidRPr="00C121DF" w:rsidTr="00C121DF">
        <w:trPr>
          <w:gridBefore w:val="1"/>
          <w:gridAfter w:val="1"/>
          <w:wBefore w:w="1069" w:type="dxa"/>
          <w:wAfter w:w="90" w:type="dxa"/>
          <w:trHeight w:val="780"/>
        </w:trPr>
        <w:tc>
          <w:tcPr>
            <w:tcW w:w="1617" w:type="dxa"/>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42880" behindDoc="0" locked="0" layoutInCell="1" allowOverlap="1" wp14:editId="1B1F8D67">
                      <wp:simplePos x="0" y="0"/>
                      <wp:positionH relativeFrom="column">
                        <wp:posOffset>925195</wp:posOffset>
                      </wp:positionH>
                      <wp:positionV relativeFrom="paragraph">
                        <wp:posOffset>190500</wp:posOffset>
                      </wp:positionV>
                      <wp:extent cx="868680" cy="443865"/>
                      <wp:effectExtent l="57150" t="57150" r="45720" b="51435"/>
                      <wp:wrapNone/>
                      <wp:docPr id="765"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FLORIDA COMMISSION ON OFFENDER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5" o:spid="_x0000_s1055" type="#_x0000_t202" style="position:absolute;margin-left:72.85pt;margin-top:15pt;width:68.4pt;height:34.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" fillcolor="window">
                      <v:textbox>
                        <w:txbxContent>
                          <w:p w:rsidR="00BC0D1C" w:rsidRDefault="00BC0D1C" w:rsidP="00C121DF">
                            <w:pPr>
                              <w:jc w:val="center"/>
                              <w:rPr>
                                <w:sz w:val="12"/>
                                <w:szCs w:val="12"/>
                              </w:rPr>
                            </w:pPr>
                            <w:r>
                              <w:rPr>
                                <w:sz w:val="12"/>
                                <w:szCs w:val="12"/>
                              </w:rPr>
                              <w:t>FLORIDA COMMISSION ON OFFENDER REVIEW</w:t>
                            </w:r>
                          </w:p>
                        </w:txbxContent>
                      </v:textbox>
                    </v:shape>
                  </w:pict>
                </mc:Fallback>
              </mc:AlternateContent>
            </w:r>
          </w:p>
        </w:tc>
        <w:tc>
          <w:tcPr>
            <w:tcW w:w="1713" w:type="dxa"/>
            <w:gridSpan w:val="2"/>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59264" behindDoc="0" locked="0" layoutInCell="1" allowOverlap="1" wp14:editId="45891901">
                      <wp:simplePos x="0" y="0"/>
                      <wp:positionH relativeFrom="column">
                        <wp:posOffset>984885</wp:posOffset>
                      </wp:positionH>
                      <wp:positionV relativeFrom="paragraph">
                        <wp:posOffset>190500</wp:posOffset>
                      </wp:positionV>
                      <wp:extent cx="868680" cy="443865"/>
                      <wp:effectExtent l="57150" t="57150" r="45720" b="51435"/>
                      <wp:wrapNone/>
                      <wp:docPr id="2880" name="Text Box 2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CITRUS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0" o:spid="_x0000_s1056" type="#_x0000_t202" style="position:absolute;margin-left:77.55pt;margin-top:15pt;width:68.4pt;height:3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" fillcolor="window">
                      <v:textbox>
                        <w:txbxContent>
                          <w:p w:rsidR="00BC0D1C" w:rsidRDefault="00BC0D1C" w:rsidP="00C121DF">
                            <w:pPr>
                              <w:jc w:val="center"/>
                              <w:rPr>
                                <w:sz w:val="12"/>
                                <w:szCs w:val="12"/>
                              </w:rPr>
                            </w:pPr>
                            <w:r>
                              <w:rPr>
                                <w:sz w:val="12"/>
                                <w:szCs w:val="12"/>
                              </w:rPr>
                              <w:t>DEPARTMENT OF CITRUS</w:t>
                            </w:r>
                          </w:p>
                        </w:txbxContent>
                      </v:textbox>
                    </v:shape>
                  </w:pict>
                </mc:Fallback>
              </mc:AlternateContent>
            </w:r>
          </w:p>
        </w:tc>
        <w:tc>
          <w:tcPr>
            <w:tcW w:w="1527" w:type="dxa"/>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73600" behindDoc="0" locked="0" layoutInCell="1" allowOverlap="1" wp14:editId="31631079">
                      <wp:simplePos x="0" y="0"/>
                      <wp:positionH relativeFrom="column">
                        <wp:posOffset>857250</wp:posOffset>
                      </wp:positionH>
                      <wp:positionV relativeFrom="paragraph">
                        <wp:posOffset>190500</wp:posOffset>
                      </wp:positionV>
                      <wp:extent cx="876300" cy="443865"/>
                      <wp:effectExtent l="57150" t="57150" r="57150" b="514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JUVENILE JUSTICE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7" type="#_x0000_t202" style="position:absolute;margin-left:67.5pt;margin-top:15pt;width:69pt;height:3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" fillcolor="window">
                      <v:textbox>
                        <w:txbxContent>
                          <w:p w:rsidR="00BC0D1C" w:rsidRDefault="00BC0D1C" w:rsidP="00C121DF">
                            <w:pPr>
                              <w:jc w:val="center"/>
                              <w:rPr>
                                <w:sz w:val="12"/>
                                <w:szCs w:val="12"/>
                              </w:rPr>
                            </w:pPr>
                            <w:r>
                              <w:rPr>
                                <w:sz w:val="12"/>
                                <w:szCs w:val="12"/>
                              </w:rPr>
                              <w:t>DEPARTMENT OF JUVENILE JUSTICE</w:t>
                            </w:r>
                          </w:p>
                        </w:txbxContent>
                      </v:textbox>
                    </v:shape>
                  </w:pict>
                </mc:Fallback>
              </mc:AlternateContent>
            </w:r>
          </w:p>
        </w:tc>
        <w:tc>
          <w:tcPr>
            <w:tcW w:w="1533" w:type="dxa"/>
            <w:gridSpan w:val="2"/>
            <w:hideMark/>
          </w:tcPr>
          <w:p w:rsidR="00C121DF" w:rsidRPr="00C121DF" w:rsidRDefault="00E84C38" w:rsidP="00C121DF">
            <w:pPr>
              <w:tabs>
                <w:tab w:val="left" w:pos="684"/>
              </w:tabs>
              <w:spacing w:line="276" w:lineRule="auto"/>
              <w:rPr>
                <w:rFonts w:ascii="Garamond" w:hAnsi="Garamond"/>
                <w:color w:val="000000"/>
                <w:szCs w:val="21"/>
              </w:rPr>
            </w:pPr>
            <w:r>
              <w:rPr>
                <w:noProof/>
              </w:rPr>
              <mc:AlternateContent>
                <mc:Choice Requires="wps">
                  <w:drawing>
                    <wp:anchor distT="0" distB="0" distL="114300" distR="114300" simplePos="0" relativeHeight="251668480" behindDoc="0" locked="0" layoutInCell="1" allowOverlap="1" wp14:editId="76BE01F5">
                      <wp:simplePos x="0" y="0"/>
                      <wp:positionH relativeFrom="column">
                        <wp:posOffset>901065</wp:posOffset>
                      </wp:positionH>
                      <wp:positionV relativeFrom="paragraph">
                        <wp:posOffset>190500</wp:posOffset>
                      </wp:positionV>
                      <wp:extent cx="868680" cy="443865"/>
                      <wp:effectExtent l="57150" t="57150" r="45720" b="51435"/>
                      <wp:wrapNone/>
                      <wp:docPr id="2428" name="Text Box 2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FISH AND WILDLIFE CONSERVATION COMMISSION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8" o:spid="_x0000_s1058" type="#_x0000_t202" style="position:absolute;margin-left:70.95pt;margin-top:15pt;width:68.4pt;height:3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" fillcolor="window">
                      <v:textbox>
                        <w:txbxContent>
                          <w:p w:rsidR="00BC0D1C" w:rsidRDefault="00BC0D1C" w:rsidP="00C121DF">
                            <w:pPr>
                              <w:jc w:val="center"/>
                              <w:rPr>
                                <w:sz w:val="12"/>
                                <w:szCs w:val="12"/>
                              </w:rPr>
                            </w:pPr>
                            <w:r>
                              <w:rPr>
                                <w:sz w:val="12"/>
                                <w:szCs w:val="12"/>
                              </w:rPr>
                              <w:t>FISH AND WILDLIFE CONSERVATION COMMISSION</w:t>
                            </w:r>
                          </w:p>
                        </w:txbxContent>
                      </v:textbox>
                    </v:shape>
                  </w:pict>
                </mc:Fallback>
              </mc:AlternateContent>
            </w:r>
          </w:p>
        </w:tc>
        <w:tc>
          <w:tcPr>
            <w:tcW w:w="1710" w:type="dxa"/>
            <w:gridSpan w:val="6"/>
          </w:tcPr>
          <w:p w:rsidR="00C121DF" w:rsidRPr="00C121DF" w:rsidRDefault="00C121DF" w:rsidP="00C121DF">
            <w:pPr>
              <w:tabs>
                <w:tab w:val="left" w:pos="684"/>
              </w:tabs>
              <w:spacing w:line="276" w:lineRule="auto"/>
              <w:rPr>
                <w:rFonts w:ascii="Garamond" w:hAnsi="Garamond"/>
                <w:color w:val="000000"/>
                <w:szCs w:val="21"/>
              </w:rPr>
            </w:pPr>
          </w:p>
        </w:tc>
        <w:tc>
          <w:tcPr>
            <w:tcW w:w="1620" w:type="dxa"/>
            <w:gridSpan w:val="2"/>
          </w:tcPr>
          <w:p w:rsidR="00C121DF" w:rsidRPr="00C121DF" w:rsidRDefault="00C121DF" w:rsidP="00C121DF">
            <w:pPr>
              <w:spacing w:line="276" w:lineRule="auto"/>
              <w:rPr>
                <w:rFonts w:ascii="Garamond" w:hAnsi="Garamond"/>
                <w:color w:val="000000"/>
                <w:szCs w:val="21"/>
              </w:rPr>
            </w:pPr>
          </w:p>
        </w:tc>
      </w:tr>
      <w:tr w:rsidR="00C121DF" w:rsidRPr="00C121DF" w:rsidTr="00C121DF">
        <w:trPr>
          <w:gridAfter w:val="4"/>
          <w:wAfter w:w="2185" w:type="dxa"/>
          <w:trHeight w:val="582"/>
        </w:trPr>
        <w:tc>
          <w:tcPr>
            <w:tcW w:w="7442" w:type="dxa"/>
            <w:gridSpan w:val="6"/>
          </w:tcPr>
          <w:p w:rsidR="00C121DF" w:rsidRPr="00C121DF" w:rsidRDefault="00E84C38" w:rsidP="00C121DF">
            <w:pPr>
              <w:tabs>
                <w:tab w:val="left" w:pos="684"/>
              </w:tabs>
              <w:rPr>
                <w:rFonts w:ascii="Garamond" w:hAnsi="Garamond"/>
                <w:color w:val="000000"/>
                <w:szCs w:val="21"/>
              </w:rPr>
            </w:pPr>
            <w:r>
              <w:rPr>
                <w:noProof/>
              </w:rPr>
              <mc:AlternateContent>
                <mc:Choice Requires="wps">
                  <w:drawing>
                    <wp:anchor distT="0" distB="0" distL="114300" distR="114300" simplePos="0" relativeHeight="251658240" behindDoc="0" locked="0" layoutInCell="1" allowOverlap="1" wp14:editId="7A3920F3">
                      <wp:simplePos x="0" y="0"/>
                      <wp:positionH relativeFrom="column">
                        <wp:posOffset>2690495</wp:posOffset>
                      </wp:positionH>
                      <wp:positionV relativeFrom="paragraph">
                        <wp:posOffset>193040</wp:posOffset>
                      </wp:positionV>
                      <wp:extent cx="868680" cy="443865"/>
                      <wp:effectExtent l="57150" t="57150" r="45720" b="51435"/>
                      <wp:wrapNone/>
                      <wp:docPr id="764" name="Text Box 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CORRECTIONS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4" o:spid="_x0000_s1059" type="#_x0000_t202" style="position:absolute;margin-left:211.85pt;margin-top:15.2pt;width:68.4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" fillcolor="window">
                      <v:textbox>
                        <w:txbxContent>
                          <w:p w:rsidR="00BC0D1C" w:rsidRDefault="00BC0D1C" w:rsidP="00C121DF">
                            <w:pPr>
                              <w:jc w:val="center"/>
                              <w:rPr>
                                <w:sz w:val="12"/>
                                <w:szCs w:val="12"/>
                              </w:rPr>
                            </w:pPr>
                            <w:r>
                              <w:rPr>
                                <w:sz w:val="12"/>
                                <w:szCs w:val="12"/>
                              </w:rPr>
                              <w:t>DEPARTMENT OF CORRECTIONS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editId="51E158F9">
                      <wp:simplePos x="0" y="0"/>
                      <wp:positionH relativeFrom="column">
                        <wp:posOffset>3658235</wp:posOffset>
                      </wp:positionH>
                      <wp:positionV relativeFrom="paragraph">
                        <wp:posOffset>193040</wp:posOffset>
                      </wp:positionV>
                      <wp:extent cx="876300" cy="443865"/>
                      <wp:effectExtent l="57150" t="57150" r="57150" b="51435"/>
                      <wp:wrapNone/>
                      <wp:docPr id="63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DEPARTMENT OF MANAGEMENT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060" type="#_x0000_t202" style="position:absolute;margin-left:288.05pt;margin-top:15.2pt;width:69pt;height:3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" fillcolor="window">
                      <v:textbox>
                        <w:txbxContent>
                          <w:p w:rsidR="00BC0D1C" w:rsidRDefault="00BC0D1C" w:rsidP="00C121DF">
                            <w:pPr>
                              <w:jc w:val="center"/>
                              <w:rPr>
                                <w:sz w:val="12"/>
                                <w:szCs w:val="12"/>
                              </w:rPr>
                            </w:pPr>
                            <w:r>
                              <w:rPr>
                                <w:sz w:val="12"/>
                                <w:szCs w:val="12"/>
                              </w:rPr>
                              <w:t>DEPARTMENT OF MANAGEMENT SERVICES</w:t>
                            </w:r>
                          </w:p>
                        </w:txbxContent>
                      </v:textbox>
                    </v:shape>
                  </w:pict>
                </mc:Fallback>
              </mc:AlternateContent>
            </w:r>
          </w:p>
        </w:tc>
        <w:tc>
          <w:tcPr>
            <w:tcW w:w="236" w:type="dxa"/>
            <w:gridSpan w:val="2"/>
          </w:tcPr>
          <w:p w:rsidR="00C121DF" w:rsidRPr="00C121DF" w:rsidRDefault="00E84C38" w:rsidP="00C121DF">
            <w:pPr>
              <w:tabs>
                <w:tab w:val="left" w:pos="684"/>
              </w:tabs>
              <w:rPr>
                <w:rFonts w:ascii="Garamond" w:hAnsi="Garamond"/>
                <w:color w:val="000000"/>
                <w:szCs w:val="21"/>
              </w:rPr>
            </w:pPr>
            <w:r>
              <w:rPr>
                <w:noProof/>
              </w:rPr>
              <mc:AlternateContent>
                <mc:Choice Requires="wps">
                  <w:drawing>
                    <wp:anchor distT="0" distB="0" distL="114300" distR="114300" simplePos="0" relativeHeight="251654144" behindDoc="0" locked="0" layoutInCell="1" allowOverlap="1" wp14:editId="56456167">
                      <wp:simplePos x="0" y="0"/>
                      <wp:positionH relativeFrom="column">
                        <wp:posOffset>-61595</wp:posOffset>
                      </wp:positionH>
                      <wp:positionV relativeFrom="paragraph">
                        <wp:posOffset>193040</wp:posOffset>
                      </wp:positionV>
                      <wp:extent cx="864870" cy="443865"/>
                      <wp:effectExtent l="57150" t="57150" r="49530" b="51435"/>
                      <wp:wrapNone/>
                      <wp:docPr id="2916" name="Text Box 2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443865"/>
                              </a:xfrm>
                              <a:prstGeom prst="rect">
                                <a:avLst/>
                              </a:prstGeom>
                              <a:solidFill>
                                <a:sysClr val="window" lastClr="FFFFFF"/>
                              </a:solidFill>
                              <a:ln w="9525">
                                <a:solidFill>
                                  <a:srgbClr val="000000"/>
                                </a:solidFill>
                                <a:miter lim="800000"/>
                                <a:headEnd/>
                                <a:tailEnd/>
                              </a:ln>
                              <a:scene3d>
                                <a:camera prst="orthographicFront"/>
                                <a:lightRig rig="threePt" dir="t"/>
                              </a:scene3d>
                              <a:sp3d>
                                <a:bevelT w="165100" prst="coolSlant"/>
                              </a:sp3d>
                            </wps:spPr>
                            <wps:txbx>
                              <w:txbxContent>
                                <w:p w:rsidR="00BC0D1C" w:rsidRDefault="00BC0D1C" w:rsidP="00C121DF">
                                  <w:pPr>
                                    <w:jc w:val="center"/>
                                    <w:rPr>
                                      <w:sz w:val="12"/>
                                      <w:szCs w:val="12"/>
                                    </w:rPr>
                                  </w:pPr>
                                  <w:r>
                                    <w:rPr>
                                      <w:sz w:val="12"/>
                                      <w:szCs w:val="12"/>
                                    </w:rPr>
                                    <w:t>FLORIDA SCHOOL FOR THE DEAF AND THE BLIND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6" o:spid="_x0000_s1061" type="#_x0000_t202" style="position:absolute;margin-left:-4.85pt;margin-top:15.2pt;width:68.1pt;height:3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" fillcolor="window">
                      <v:textbox>
                        <w:txbxContent>
                          <w:p w:rsidR="00BC0D1C" w:rsidRDefault="00BC0D1C" w:rsidP="00C121DF">
                            <w:pPr>
                              <w:jc w:val="center"/>
                              <w:rPr>
                                <w:sz w:val="12"/>
                                <w:szCs w:val="12"/>
                              </w:rPr>
                            </w:pPr>
                            <w:r>
                              <w:rPr>
                                <w:sz w:val="12"/>
                                <w:szCs w:val="12"/>
                              </w:rPr>
                              <w:t>FLORIDA SCHOOL FOR THE DEAF AND THE BLIND</w:t>
                            </w:r>
                          </w:p>
                        </w:txbxContent>
                      </v:textbox>
                    </v:shape>
                  </w:pict>
                </mc:Fallback>
              </mc:AlternateContent>
            </w:r>
          </w:p>
        </w:tc>
        <w:tc>
          <w:tcPr>
            <w:tcW w:w="254" w:type="dxa"/>
          </w:tcPr>
          <w:p w:rsidR="00C121DF" w:rsidRPr="00C121DF" w:rsidRDefault="00C121DF" w:rsidP="00C121DF">
            <w:pPr>
              <w:tabs>
                <w:tab w:val="left" w:pos="684"/>
              </w:tabs>
              <w:rPr>
                <w:rFonts w:ascii="Garamond" w:hAnsi="Garamond"/>
                <w:color w:val="000000"/>
                <w:szCs w:val="21"/>
              </w:rPr>
            </w:pPr>
          </w:p>
        </w:tc>
        <w:tc>
          <w:tcPr>
            <w:tcW w:w="254" w:type="dxa"/>
          </w:tcPr>
          <w:p w:rsidR="00C121DF" w:rsidRPr="00C121DF" w:rsidRDefault="00C121DF" w:rsidP="00C121DF">
            <w:pPr>
              <w:tabs>
                <w:tab w:val="left" w:pos="684"/>
              </w:tabs>
              <w:rPr>
                <w:rFonts w:ascii="Garamond" w:hAnsi="Garamond"/>
                <w:color w:val="000000"/>
                <w:szCs w:val="21"/>
              </w:rPr>
            </w:pPr>
          </w:p>
        </w:tc>
        <w:tc>
          <w:tcPr>
            <w:tcW w:w="254" w:type="dxa"/>
          </w:tcPr>
          <w:p w:rsidR="00C121DF" w:rsidRPr="00C121DF" w:rsidRDefault="00C121DF" w:rsidP="00C121DF">
            <w:pPr>
              <w:tabs>
                <w:tab w:val="left" w:pos="684"/>
              </w:tabs>
              <w:rPr>
                <w:rFonts w:ascii="Garamond" w:hAnsi="Garamond"/>
                <w:color w:val="000000"/>
                <w:szCs w:val="21"/>
              </w:rPr>
            </w:pPr>
          </w:p>
        </w:tc>
        <w:tc>
          <w:tcPr>
            <w:tcW w:w="254" w:type="dxa"/>
          </w:tcPr>
          <w:p w:rsidR="00C121DF" w:rsidRPr="00C121DF" w:rsidRDefault="00C121DF" w:rsidP="00C121DF">
            <w:pPr>
              <w:tabs>
                <w:tab w:val="left" w:pos="684"/>
              </w:tabs>
              <w:rPr>
                <w:rFonts w:ascii="Garamond" w:hAnsi="Garamond"/>
                <w:color w:val="000000"/>
                <w:szCs w:val="21"/>
              </w:rPr>
            </w:pPr>
          </w:p>
        </w:tc>
      </w:tr>
      <w:tr w:rsidR="00C121DF" w:rsidRPr="00C121DF" w:rsidTr="00C121DF">
        <w:trPr>
          <w:gridAfter w:val="4"/>
          <w:wAfter w:w="2185" w:type="dxa"/>
          <w:trHeight w:val="582"/>
        </w:trPr>
        <w:tc>
          <w:tcPr>
            <w:tcW w:w="7442" w:type="dxa"/>
            <w:gridSpan w:val="6"/>
          </w:tcPr>
          <w:p w:rsidR="00C121DF" w:rsidRPr="00C121DF" w:rsidRDefault="00C121DF" w:rsidP="00C121DF">
            <w:pPr>
              <w:tabs>
                <w:tab w:val="left" w:pos="684"/>
              </w:tabs>
              <w:rPr>
                <w:noProof/>
              </w:rPr>
            </w:pPr>
          </w:p>
        </w:tc>
        <w:tc>
          <w:tcPr>
            <w:tcW w:w="236" w:type="dxa"/>
            <w:gridSpan w:val="2"/>
          </w:tcPr>
          <w:p w:rsidR="00C121DF" w:rsidRPr="00C121DF" w:rsidRDefault="00C121DF" w:rsidP="00C121DF">
            <w:pPr>
              <w:tabs>
                <w:tab w:val="left" w:pos="684"/>
              </w:tabs>
              <w:rPr>
                <w:rFonts w:ascii="Garamond" w:hAnsi="Garamond"/>
                <w:color w:val="000000"/>
                <w:szCs w:val="21"/>
              </w:rPr>
            </w:pPr>
          </w:p>
        </w:tc>
        <w:tc>
          <w:tcPr>
            <w:tcW w:w="254" w:type="dxa"/>
          </w:tcPr>
          <w:p w:rsidR="00C121DF" w:rsidRPr="00C121DF" w:rsidRDefault="00C121DF" w:rsidP="00C121DF">
            <w:pPr>
              <w:tabs>
                <w:tab w:val="left" w:pos="684"/>
              </w:tabs>
              <w:rPr>
                <w:rFonts w:ascii="Garamond" w:hAnsi="Garamond"/>
                <w:color w:val="000000"/>
                <w:szCs w:val="21"/>
              </w:rPr>
            </w:pPr>
          </w:p>
        </w:tc>
        <w:tc>
          <w:tcPr>
            <w:tcW w:w="254" w:type="dxa"/>
          </w:tcPr>
          <w:p w:rsidR="00C121DF" w:rsidRPr="00C121DF" w:rsidRDefault="00C121DF" w:rsidP="00C121DF">
            <w:pPr>
              <w:tabs>
                <w:tab w:val="left" w:pos="684"/>
              </w:tabs>
              <w:rPr>
                <w:rFonts w:ascii="Garamond" w:hAnsi="Garamond"/>
                <w:color w:val="000000"/>
                <w:szCs w:val="21"/>
              </w:rPr>
            </w:pPr>
          </w:p>
        </w:tc>
        <w:tc>
          <w:tcPr>
            <w:tcW w:w="254" w:type="dxa"/>
          </w:tcPr>
          <w:p w:rsidR="00C121DF" w:rsidRPr="00C121DF" w:rsidRDefault="00C121DF" w:rsidP="00C121DF">
            <w:pPr>
              <w:tabs>
                <w:tab w:val="left" w:pos="684"/>
              </w:tabs>
              <w:rPr>
                <w:rFonts w:ascii="Garamond" w:hAnsi="Garamond"/>
                <w:color w:val="000000"/>
                <w:szCs w:val="21"/>
              </w:rPr>
            </w:pPr>
          </w:p>
        </w:tc>
        <w:tc>
          <w:tcPr>
            <w:tcW w:w="254" w:type="dxa"/>
          </w:tcPr>
          <w:p w:rsidR="00C121DF" w:rsidRPr="00C121DF" w:rsidRDefault="00C121DF" w:rsidP="00C121DF">
            <w:pPr>
              <w:tabs>
                <w:tab w:val="left" w:pos="684"/>
              </w:tabs>
              <w:rPr>
                <w:rFonts w:ascii="Garamond" w:hAnsi="Garamond"/>
                <w:color w:val="000000"/>
                <w:szCs w:val="21"/>
              </w:rPr>
            </w:pPr>
          </w:p>
        </w:tc>
      </w:tr>
      <w:tr w:rsidR="00C121DF" w:rsidRPr="00C121DF" w:rsidTr="00C121DF">
        <w:trPr>
          <w:gridAfter w:val="4"/>
          <w:wAfter w:w="2185" w:type="dxa"/>
          <w:trHeight w:val="582"/>
        </w:trPr>
        <w:tc>
          <w:tcPr>
            <w:tcW w:w="7442" w:type="dxa"/>
            <w:gridSpan w:val="6"/>
          </w:tcPr>
          <w:p w:rsidR="00C121DF" w:rsidRPr="00C121DF" w:rsidRDefault="00C121DF" w:rsidP="00C121DF">
            <w:pPr>
              <w:tabs>
                <w:tab w:val="left" w:pos="684"/>
              </w:tabs>
              <w:rPr>
                <w:noProof/>
              </w:rPr>
            </w:pPr>
          </w:p>
        </w:tc>
        <w:tc>
          <w:tcPr>
            <w:tcW w:w="236" w:type="dxa"/>
            <w:gridSpan w:val="2"/>
          </w:tcPr>
          <w:p w:rsidR="00C121DF" w:rsidRPr="00C121DF" w:rsidRDefault="00C121DF" w:rsidP="00C121DF">
            <w:pPr>
              <w:tabs>
                <w:tab w:val="left" w:pos="684"/>
              </w:tabs>
              <w:rPr>
                <w:rFonts w:ascii="Garamond" w:hAnsi="Garamond"/>
                <w:color w:val="000000"/>
                <w:szCs w:val="21"/>
              </w:rPr>
            </w:pPr>
          </w:p>
        </w:tc>
        <w:tc>
          <w:tcPr>
            <w:tcW w:w="254" w:type="dxa"/>
          </w:tcPr>
          <w:p w:rsidR="00C121DF" w:rsidRPr="00C121DF" w:rsidRDefault="00C121DF" w:rsidP="00C121DF">
            <w:pPr>
              <w:tabs>
                <w:tab w:val="left" w:pos="684"/>
              </w:tabs>
              <w:rPr>
                <w:rFonts w:ascii="Garamond" w:hAnsi="Garamond"/>
                <w:color w:val="000000"/>
                <w:szCs w:val="21"/>
              </w:rPr>
            </w:pPr>
          </w:p>
        </w:tc>
        <w:tc>
          <w:tcPr>
            <w:tcW w:w="254" w:type="dxa"/>
          </w:tcPr>
          <w:p w:rsidR="00C121DF" w:rsidRPr="00C121DF" w:rsidRDefault="00C121DF" w:rsidP="00C121DF">
            <w:pPr>
              <w:tabs>
                <w:tab w:val="left" w:pos="684"/>
              </w:tabs>
              <w:rPr>
                <w:rFonts w:ascii="Garamond" w:hAnsi="Garamond"/>
                <w:color w:val="000000"/>
                <w:szCs w:val="21"/>
              </w:rPr>
            </w:pPr>
          </w:p>
        </w:tc>
        <w:tc>
          <w:tcPr>
            <w:tcW w:w="254" w:type="dxa"/>
          </w:tcPr>
          <w:p w:rsidR="00C121DF" w:rsidRPr="00C121DF" w:rsidRDefault="00C121DF" w:rsidP="00C121DF">
            <w:pPr>
              <w:tabs>
                <w:tab w:val="left" w:pos="684"/>
              </w:tabs>
              <w:rPr>
                <w:rFonts w:ascii="Garamond" w:hAnsi="Garamond"/>
                <w:color w:val="000000"/>
                <w:szCs w:val="21"/>
              </w:rPr>
            </w:pPr>
          </w:p>
        </w:tc>
        <w:tc>
          <w:tcPr>
            <w:tcW w:w="254" w:type="dxa"/>
          </w:tcPr>
          <w:p w:rsidR="00C121DF" w:rsidRPr="00C121DF" w:rsidRDefault="00C121DF" w:rsidP="00C121DF">
            <w:pPr>
              <w:tabs>
                <w:tab w:val="left" w:pos="684"/>
              </w:tabs>
              <w:rPr>
                <w:rFonts w:ascii="Garamond" w:hAnsi="Garamond"/>
                <w:color w:val="000000"/>
                <w:szCs w:val="21"/>
              </w:rPr>
            </w:pPr>
          </w:p>
        </w:tc>
      </w:tr>
      <w:tr w:rsidR="00C121DF" w:rsidRPr="00C121DF" w:rsidTr="00C121DF">
        <w:trPr>
          <w:gridAfter w:val="4"/>
          <w:wAfter w:w="2185" w:type="dxa"/>
          <w:trHeight w:val="582"/>
        </w:trPr>
        <w:tc>
          <w:tcPr>
            <w:tcW w:w="7442" w:type="dxa"/>
            <w:gridSpan w:val="6"/>
          </w:tcPr>
          <w:p w:rsidR="00C121DF" w:rsidRPr="00C121DF" w:rsidRDefault="00C121DF" w:rsidP="00C121DF">
            <w:pPr>
              <w:tabs>
                <w:tab w:val="left" w:pos="684"/>
              </w:tabs>
              <w:rPr>
                <w:noProof/>
              </w:rPr>
            </w:pPr>
          </w:p>
        </w:tc>
        <w:tc>
          <w:tcPr>
            <w:tcW w:w="236" w:type="dxa"/>
            <w:gridSpan w:val="2"/>
          </w:tcPr>
          <w:p w:rsidR="00C121DF" w:rsidRPr="00C121DF" w:rsidRDefault="00C121DF" w:rsidP="00C121DF">
            <w:pPr>
              <w:tabs>
                <w:tab w:val="left" w:pos="684"/>
              </w:tabs>
              <w:rPr>
                <w:rFonts w:ascii="Garamond" w:hAnsi="Garamond"/>
                <w:color w:val="000000"/>
                <w:szCs w:val="21"/>
              </w:rPr>
            </w:pPr>
          </w:p>
        </w:tc>
        <w:tc>
          <w:tcPr>
            <w:tcW w:w="254" w:type="dxa"/>
          </w:tcPr>
          <w:p w:rsidR="00C121DF" w:rsidRPr="00C121DF" w:rsidRDefault="00C121DF" w:rsidP="00C121DF">
            <w:pPr>
              <w:tabs>
                <w:tab w:val="left" w:pos="684"/>
              </w:tabs>
              <w:rPr>
                <w:rFonts w:ascii="Garamond" w:hAnsi="Garamond"/>
                <w:color w:val="000000"/>
                <w:szCs w:val="21"/>
              </w:rPr>
            </w:pPr>
          </w:p>
        </w:tc>
        <w:tc>
          <w:tcPr>
            <w:tcW w:w="254" w:type="dxa"/>
          </w:tcPr>
          <w:p w:rsidR="00C121DF" w:rsidRPr="00C121DF" w:rsidRDefault="00C121DF" w:rsidP="00C121DF">
            <w:pPr>
              <w:tabs>
                <w:tab w:val="left" w:pos="684"/>
              </w:tabs>
              <w:rPr>
                <w:rFonts w:ascii="Garamond" w:hAnsi="Garamond"/>
                <w:color w:val="000000"/>
                <w:szCs w:val="21"/>
              </w:rPr>
            </w:pPr>
          </w:p>
        </w:tc>
        <w:tc>
          <w:tcPr>
            <w:tcW w:w="254" w:type="dxa"/>
          </w:tcPr>
          <w:p w:rsidR="00C121DF" w:rsidRPr="00C121DF" w:rsidRDefault="00C121DF" w:rsidP="00C121DF">
            <w:pPr>
              <w:tabs>
                <w:tab w:val="left" w:pos="684"/>
              </w:tabs>
              <w:rPr>
                <w:rFonts w:ascii="Garamond" w:hAnsi="Garamond"/>
                <w:color w:val="000000"/>
                <w:szCs w:val="21"/>
              </w:rPr>
            </w:pPr>
          </w:p>
        </w:tc>
        <w:tc>
          <w:tcPr>
            <w:tcW w:w="254" w:type="dxa"/>
          </w:tcPr>
          <w:p w:rsidR="00C121DF" w:rsidRPr="00C121DF" w:rsidRDefault="00C121DF" w:rsidP="00C121DF">
            <w:pPr>
              <w:tabs>
                <w:tab w:val="left" w:pos="684"/>
              </w:tabs>
              <w:rPr>
                <w:rFonts w:ascii="Garamond" w:hAnsi="Garamond"/>
                <w:color w:val="000000"/>
                <w:szCs w:val="21"/>
              </w:rPr>
            </w:pPr>
          </w:p>
        </w:tc>
      </w:tr>
    </w:tbl>
    <w:p w:rsidR="003635ED" w:rsidRPr="00021050" w:rsidRDefault="003635ED" w:rsidP="003740DD">
      <w:pPr>
        <w:pStyle w:val="Heading1"/>
        <w:spacing w:before="0" w:after="120" w:line="360" w:lineRule="auto"/>
        <w:jc w:val="center"/>
        <w:rPr>
          <w:sz w:val="22"/>
          <w:szCs w:val="22"/>
        </w:rPr>
      </w:pPr>
      <w:r w:rsidRPr="00021050">
        <w:rPr>
          <w:sz w:val="22"/>
          <w:szCs w:val="22"/>
        </w:rPr>
        <w:lastRenderedPageBreak/>
        <w:t>I.  MAJOR EMPLOYMENT LAWS</w:t>
      </w:r>
      <w:bookmarkEnd w:id="0"/>
    </w:p>
    <w:p w:rsidR="003740DD" w:rsidRPr="003B6295" w:rsidRDefault="003740DD" w:rsidP="003B6295">
      <w:pPr>
        <w:pStyle w:val="BodyText"/>
        <w:spacing w:after="0" w:line="360" w:lineRule="auto"/>
        <w:ind w:firstLine="720"/>
        <w:jc w:val="both"/>
        <w:rPr>
          <w:rFonts w:ascii="Arial" w:hAnsi="Arial" w:cs="Arial"/>
          <w:sz w:val="22"/>
          <w:szCs w:val="22"/>
        </w:rPr>
      </w:pPr>
    </w:p>
    <w:p w:rsidR="00706238" w:rsidRDefault="00706238" w:rsidP="00706238">
      <w:pPr>
        <w:tabs>
          <w:tab w:val="left" w:pos="360"/>
        </w:tabs>
        <w:spacing w:after="120" w:line="360" w:lineRule="auto"/>
        <w:jc w:val="both"/>
        <w:rPr>
          <w:rFonts w:ascii="Arial" w:hAnsi="Arial" w:cs="Arial"/>
          <w:b/>
          <w:sz w:val="22"/>
          <w:szCs w:val="22"/>
        </w:rPr>
      </w:pPr>
      <w:r>
        <w:rPr>
          <w:rFonts w:ascii="Arial" w:hAnsi="Arial" w:cs="Arial"/>
          <w:b/>
          <w:snapToGrid w:val="0"/>
          <w:sz w:val="22"/>
          <w:szCs w:val="22"/>
        </w:rPr>
        <w:t xml:space="preserve">A.  </w:t>
      </w:r>
      <w:r>
        <w:rPr>
          <w:rFonts w:ascii="Arial" w:hAnsi="Arial" w:cs="Arial"/>
          <w:b/>
          <w:sz w:val="22"/>
          <w:szCs w:val="22"/>
        </w:rPr>
        <w:t>Americans with Disabilities Act (ADA)</w:t>
      </w:r>
    </w:p>
    <w:p w:rsidR="00706238" w:rsidRDefault="00886E36" w:rsidP="00706238">
      <w:pPr>
        <w:spacing w:after="120" w:line="360" w:lineRule="auto"/>
        <w:jc w:val="both"/>
        <w:rPr>
          <w:rFonts w:ascii="Arial" w:hAnsi="Arial" w:cs="Arial"/>
          <w:sz w:val="22"/>
          <w:szCs w:val="22"/>
        </w:rPr>
      </w:pPr>
      <w:r>
        <w:rPr>
          <w:rFonts w:ascii="Arial" w:hAnsi="Arial" w:cs="Arial"/>
          <w:sz w:val="22"/>
          <w:szCs w:val="22"/>
        </w:rPr>
        <w:t xml:space="preserve">The </w:t>
      </w:r>
      <w:r w:rsidR="00706238">
        <w:rPr>
          <w:rFonts w:ascii="Arial" w:hAnsi="Arial" w:cs="Arial"/>
          <w:sz w:val="22"/>
          <w:szCs w:val="22"/>
        </w:rPr>
        <w:t xml:space="preserve">ADA is the federal law which prohibits discrimination against qualified applicants or employees with a disability.  </w:t>
      </w:r>
      <w:r>
        <w:rPr>
          <w:rFonts w:ascii="Arial" w:hAnsi="Arial" w:cs="Arial"/>
          <w:sz w:val="22"/>
          <w:szCs w:val="22"/>
        </w:rPr>
        <w:t xml:space="preserve"> It </w:t>
      </w:r>
      <w:r w:rsidR="00706238">
        <w:rPr>
          <w:rFonts w:ascii="Arial" w:hAnsi="Arial" w:cs="Arial"/>
          <w:sz w:val="22"/>
          <w:szCs w:val="22"/>
        </w:rPr>
        <w:t>also requires that such persons be provided “reasonable accommodation” to participate in the job application and selection process or, if employed, to perform the “essential functions” of their job</w:t>
      </w:r>
      <w:r>
        <w:rPr>
          <w:rFonts w:ascii="Arial" w:hAnsi="Arial" w:cs="Arial"/>
          <w:sz w:val="22"/>
          <w:szCs w:val="22"/>
        </w:rPr>
        <w:t>, if such accommodation can be provided by the employer without “undue hardship”</w:t>
      </w:r>
      <w:r w:rsidR="00706238">
        <w:rPr>
          <w:rFonts w:ascii="Arial" w:hAnsi="Arial" w:cs="Arial"/>
          <w:sz w:val="22"/>
          <w:szCs w:val="22"/>
        </w:rPr>
        <w:t xml:space="preserve">.  If you have questions or concerns about who is covered and whether you qualify for a special accommodation, contact the </w:t>
      </w:r>
      <w:r w:rsidR="002104E9">
        <w:rPr>
          <w:rFonts w:ascii="Arial" w:hAnsi="Arial" w:cs="Arial"/>
          <w:sz w:val="22"/>
          <w:szCs w:val="22"/>
        </w:rPr>
        <w:t>human resources</w:t>
      </w:r>
      <w:r w:rsidR="00706238">
        <w:rPr>
          <w:rFonts w:ascii="Arial" w:hAnsi="Arial" w:cs="Arial"/>
          <w:sz w:val="22"/>
          <w:szCs w:val="22"/>
        </w:rPr>
        <w:t xml:space="preserve"> office.</w:t>
      </w:r>
    </w:p>
    <w:p w:rsidR="00706238" w:rsidRDefault="00706238" w:rsidP="003B6295">
      <w:pPr>
        <w:pStyle w:val="BodyText"/>
        <w:spacing w:after="0" w:line="360" w:lineRule="auto"/>
        <w:ind w:firstLine="720"/>
        <w:jc w:val="both"/>
        <w:rPr>
          <w:rFonts w:ascii="Arial" w:hAnsi="Arial" w:cs="Arial"/>
          <w:sz w:val="22"/>
          <w:szCs w:val="22"/>
        </w:rPr>
      </w:pPr>
    </w:p>
    <w:p w:rsidR="00DB0C5C" w:rsidRDefault="00706238" w:rsidP="00706238">
      <w:pPr>
        <w:spacing w:after="120" w:line="360" w:lineRule="auto"/>
        <w:jc w:val="both"/>
        <w:rPr>
          <w:rFonts w:ascii="Arial" w:hAnsi="Arial" w:cs="Arial"/>
          <w:b/>
          <w:sz w:val="22"/>
          <w:szCs w:val="22"/>
        </w:rPr>
      </w:pPr>
      <w:r>
        <w:rPr>
          <w:rFonts w:ascii="Arial" w:hAnsi="Arial" w:cs="Arial"/>
          <w:b/>
          <w:sz w:val="22"/>
          <w:szCs w:val="22"/>
        </w:rPr>
        <w:t>B</w:t>
      </w:r>
      <w:r w:rsidR="00B567F0">
        <w:rPr>
          <w:rFonts w:ascii="Arial" w:hAnsi="Arial" w:cs="Arial"/>
          <w:b/>
          <w:sz w:val="22"/>
          <w:szCs w:val="22"/>
        </w:rPr>
        <w:t>.  Equal Employment Opportunity (EEO)</w:t>
      </w:r>
    </w:p>
    <w:p w:rsidR="00DB0C5C" w:rsidRDefault="00B567F0">
      <w:pPr>
        <w:spacing w:after="120" w:line="360" w:lineRule="auto"/>
        <w:ind w:firstLine="720"/>
        <w:jc w:val="both"/>
        <w:rPr>
          <w:rFonts w:ascii="Arial" w:hAnsi="Arial" w:cs="Arial"/>
          <w:sz w:val="22"/>
          <w:szCs w:val="22"/>
        </w:rPr>
      </w:pPr>
      <w:r>
        <w:rPr>
          <w:rFonts w:ascii="Arial" w:hAnsi="Arial" w:cs="Arial"/>
          <w:sz w:val="22"/>
          <w:szCs w:val="22"/>
        </w:rPr>
        <w:t xml:space="preserve">EEO refers to federal laws, regulations, and policies prohibiting discrimination in employment practices.  The State of Florida complies with these laws by assuring each applicant and employee equal opportunities without regard to that person’s race, color, gender, religion, age, creed, national origin, marital status, </w:t>
      </w:r>
      <w:r w:rsidR="00297D30">
        <w:rPr>
          <w:rFonts w:ascii="Arial" w:hAnsi="Arial" w:cs="Arial"/>
          <w:sz w:val="22"/>
          <w:szCs w:val="22"/>
        </w:rPr>
        <w:t xml:space="preserve">disability, or </w:t>
      </w:r>
      <w:r>
        <w:rPr>
          <w:rFonts w:ascii="Arial" w:hAnsi="Arial" w:cs="Arial"/>
          <w:sz w:val="22"/>
          <w:szCs w:val="22"/>
        </w:rPr>
        <w:t xml:space="preserve">political opinions/affiliations.  Except as </w:t>
      </w:r>
      <w:r w:rsidR="00886E36">
        <w:rPr>
          <w:rFonts w:ascii="Arial" w:hAnsi="Arial" w:cs="Arial"/>
          <w:sz w:val="22"/>
          <w:szCs w:val="22"/>
        </w:rPr>
        <w:t xml:space="preserve">otherwise </w:t>
      </w:r>
      <w:r>
        <w:rPr>
          <w:rFonts w:ascii="Arial" w:hAnsi="Arial" w:cs="Arial"/>
          <w:sz w:val="22"/>
          <w:szCs w:val="22"/>
        </w:rPr>
        <w:t xml:space="preserve">provided by law, each agency also assures equal opportunity in recruitment, appointment, training, promotion, demotion, compensation, retention, discipline, separation, or other employment practices to any person who is an applicant or employee, including </w:t>
      </w:r>
      <w:r w:rsidR="00816467">
        <w:rPr>
          <w:rFonts w:ascii="Arial" w:hAnsi="Arial" w:cs="Arial"/>
          <w:sz w:val="22"/>
          <w:szCs w:val="22"/>
        </w:rPr>
        <w:t>persons with disabilities</w:t>
      </w:r>
      <w:r>
        <w:rPr>
          <w:rFonts w:ascii="Arial" w:hAnsi="Arial" w:cs="Arial"/>
          <w:sz w:val="22"/>
          <w:szCs w:val="22"/>
        </w:rPr>
        <w:t>.</w:t>
      </w:r>
    </w:p>
    <w:p w:rsidR="00DB0C5C" w:rsidRDefault="00B567F0">
      <w:pPr>
        <w:pStyle w:val="BodyText"/>
        <w:spacing w:line="360" w:lineRule="auto"/>
        <w:ind w:firstLine="720"/>
        <w:jc w:val="both"/>
        <w:rPr>
          <w:rFonts w:ascii="Arial" w:hAnsi="Arial" w:cs="Arial"/>
          <w:sz w:val="22"/>
          <w:szCs w:val="22"/>
        </w:rPr>
      </w:pPr>
      <w:r>
        <w:rPr>
          <w:rFonts w:ascii="Arial" w:hAnsi="Arial" w:cs="Arial"/>
          <w:sz w:val="22"/>
          <w:szCs w:val="22"/>
        </w:rPr>
        <w:t xml:space="preserve">Employees who feel they have been discriminated against should contact the agency EEO </w:t>
      </w:r>
      <w:r w:rsidR="00C61F0A">
        <w:rPr>
          <w:rFonts w:ascii="Arial" w:hAnsi="Arial" w:cs="Arial"/>
          <w:sz w:val="22"/>
          <w:szCs w:val="22"/>
        </w:rPr>
        <w:t>O</w:t>
      </w:r>
      <w:r>
        <w:rPr>
          <w:rFonts w:ascii="Arial" w:hAnsi="Arial" w:cs="Arial"/>
          <w:sz w:val="22"/>
          <w:szCs w:val="22"/>
        </w:rPr>
        <w:t xml:space="preserve">fficer or the Florida Commission on Human Relations for more detailed information at (850) 488-7082, or visit their </w:t>
      </w:r>
      <w:r w:rsidR="00664F11">
        <w:rPr>
          <w:rFonts w:ascii="Arial" w:hAnsi="Arial" w:cs="Arial"/>
          <w:sz w:val="22"/>
          <w:szCs w:val="22"/>
        </w:rPr>
        <w:t>w</w:t>
      </w:r>
      <w:r>
        <w:rPr>
          <w:rFonts w:ascii="Arial" w:hAnsi="Arial" w:cs="Arial"/>
          <w:sz w:val="22"/>
          <w:szCs w:val="22"/>
        </w:rPr>
        <w:t xml:space="preserve">ebsite at </w:t>
      </w:r>
      <w:hyperlink r:id="rId19" w:history="1">
        <w:r w:rsidR="00F83867" w:rsidRPr="00147BB5">
          <w:rPr>
            <w:rStyle w:val="Hyperlink"/>
            <w:rFonts w:ascii="Arial" w:hAnsi="Arial" w:cs="Arial"/>
            <w:sz w:val="22"/>
            <w:szCs w:val="22"/>
          </w:rPr>
          <w:t>http://fchr.state.fl.us/</w:t>
        </w:r>
      </w:hyperlink>
      <w:r>
        <w:rPr>
          <w:rFonts w:ascii="Arial" w:hAnsi="Arial" w:cs="Arial"/>
          <w:sz w:val="22"/>
          <w:szCs w:val="22"/>
        </w:rPr>
        <w:t>.</w:t>
      </w:r>
    </w:p>
    <w:p w:rsidR="00DB0C5C" w:rsidRPr="003B6295" w:rsidRDefault="00DB0C5C" w:rsidP="003B6295">
      <w:pPr>
        <w:pStyle w:val="BodyText"/>
        <w:spacing w:after="0" w:line="360" w:lineRule="auto"/>
        <w:ind w:firstLine="720"/>
        <w:jc w:val="both"/>
        <w:rPr>
          <w:rFonts w:ascii="Arial" w:hAnsi="Arial" w:cs="Arial"/>
          <w:sz w:val="22"/>
          <w:szCs w:val="22"/>
        </w:rPr>
      </w:pPr>
    </w:p>
    <w:p w:rsidR="00706238" w:rsidRDefault="00706238" w:rsidP="00706238">
      <w:pPr>
        <w:pStyle w:val="BodyText"/>
        <w:spacing w:line="360" w:lineRule="auto"/>
        <w:jc w:val="both"/>
        <w:rPr>
          <w:rFonts w:ascii="Arial" w:hAnsi="Arial" w:cs="Arial"/>
          <w:b/>
          <w:sz w:val="22"/>
          <w:szCs w:val="22"/>
        </w:rPr>
      </w:pPr>
      <w:r>
        <w:rPr>
          <w:rFonts w:ascii="Arial" w:hAnsi="Arial" w:cs="Arial"/>
          <w:b/>
          <w:sz w:val="22"/>
          <w:szCs w:val="22"/>
        </w:rPr>
        <w:t>C</w:t>
      </w:r>
      <w:r w:rsidRPr="003B73BE">
        <w:rPr>
          <w:rFonts w:ascii="Arial" w:hAnsi="Arial" w:cs="Arial"/>
          <w:b/>
          <w:sz w:val="22"/>
          <w:szCs w:val="22"/>
        </w:rPr>
        <w:t>.  Fair Labor Standards Act (FLSA)</w:t>
      </w:r>
    </w:p>
    <w:p w:rsidR="00706238" w:rsidRDefault="00886E36" w:rsidP="00706238">
      <w:pPr>
        <w:spacing w:after="120" w:line="360" w:lineRule="auto"/>
        <w:ind w:firstLine="720"/>
        <w:jc w:val="both"/>
        <w:rPr>
          <w:rFonts w:ascii="Arial" w:hAnsi="Arial" w:cs="Arial"/>
          <w:sz w:val="22"/>
          <w:szCs w:val="22"/>
        </w:rPr>
      </w:pPr>
      <w:r>
        <w:rPr>
          <w:rFonts w:ascii="Arial" w:hAnsi="Arial" w:cs="Arial"/>
          <w:sz w:val="22"/>
          <w:szCs w:val="22"/>
        </w:rPr>
        <w:t xml:space="preserve">The </w:t>
      </w:r>
      <w:r w:rsidR="00706238" w:rsidRPr="003B73BE">
        <w:rPr>
          <w:rFonts w:ascii="Arial" w:hAnsi="Arial" w:cs="Arial"/>
          <w:sz w:val="22"/>
          <w:szCs w:val="22"/>
        </w:rPr>
        <w:t>FLSA is the federal law requiring that covered employees be paid at least the federal minimum wage and overtime pay (at time and one-half of the employee’s regular rate of pay) for all hours worked over 40 hours in a workweek.  The State Personnel System refers to employees covered by FLSA as “included” and to those not covered by the FLSA minimum wage and overtime provisions as “excluded”.</w:t>
      </w:r>
    </w:p>
    <w:p w:rsidR="00706238" w:rsidRDefault="00706238" w:rsidP="00706238">
      <w:pPr>
        <w:spacing w:after="120" w:line="360" w:lineRule="auto"/>
        <w:ind w:firstLine="720"/>
        <w:jc w:val="both"/>
        <w:rPr>
          <w:rFonts w:ascii="Arial" w:hAnsi="Arial" w:cs="Arial"/>
          <w:sz w:val="22"/>
          <w:szCs w:val="22"/>
        </w:rPr>
      </w:pPr>
      <w:r w:rsidRPr="003B73BE">
        <w:rPr>
          <w:rFonts w:ascii="Arial" w:hAnsi="Arial" w:cs="Arial"/>
          <w:sz w:val="22"/>
          <w:szCs w:val="22"/>
        </w:rPr>
        <w:t xml:space="preserve">The 40-hour workweek is the work period (also called FLSA period) for most included employees.  </w:t>
      </w:r>
      <w:r w:rsidR="00D54F8B">
        <w:rPr>
          <w:rFonts w:ascii="Arial" w:hAnsi="Arial" w:cs="Arial"/>
          <w:sz w:val="22"/>
          <w:szCs w:val="22"/>
        </w:rPr>
        <w:t>The State Personnel System</w:t>
      </w:r>
      <w:r w:rsidRPr="003B73BE">
        <w:rPr>
          <w:rFonts w:ascii="Arial" w:hAnsi="Arial" w:cs="Arial"/>
          <w:sz w:val="22"/>
          <w:szCs w:val="22"/>
        </w:rPr>
        <w:t xml:space="preserve"> workweek begins on a Friday and extends through the following Thursday.  However, the FLSA permits state agencies to place certain included employees (for example, those in fire protection, law enforcement, and corrections) on a 28-day </w:t>
      </w:r>
      <w:r w:rsidRPr="003B73BE">
        <w:rPr>
          <w:rFonts w:ascii="Arial" w:hAnsi="Arial" w:cs="Arial"/>
          <w:sz w:val="22"/>
          <w:szCs w:val="22"/>
        </w:rPr>
        <w:lastRenderedPageBreak/>
        <w:t>extended work period.  Such extended work periods may consist of 160 hours</w:t>
      </w:r>
      <w:r w:rsidR="00D54F8B">
        <w:rPr>
          <w:rFonts w:ascii="Arial" w:hAnsi="Arial" w:cs="Arial"/>
          <w:sz w:val="22"/>
          <w:szCs w:val="22"/>
        </w:rPr>
        <w:t xml:space="preserve">, 168 hours, </w:t>
      </w:r>
      <w:r w:rsidRPr="003B73BE">
        <w:rPr>
          <w:rFonts w:ascii="Arial" w:hAnsi="Arial" w:cs="Arial"/>
          <w:sz w:val="22"/>
          <w:szCs w:val="22"/>
        </w:rPr>
        <w:t>or 192 hours, depending on the agency and position.</w:t>
      </w:r>
      <w:r>
        <w:rPr>
          <w:rFonts w:ascii="Arial" w:hAnsi="Arial" w:cs="Arial"/>
          <w:sz w:val="22"/>
          <w:szCs w:val="22"/>
        </w:rPr>
        <w:t xml:space="preserve"> </w:t>
      </w:r>
      <w:r w:rsidRPr="003B73BE">
        <w:rPr>
          <w:rFonts w:ascii="Arial" w:hAnsi="Arial" w:cs="Arial"/>
          <w:sz w:val="22"/>
          <w:szCs w:val="22"/>
        </w:rPr>
        <w:t xml:space="preserve"> Included employees under an extended work period are paid overtime for all hours worked over the number of contracted hours in their extended work period.  </w:t>
      </w:r>
    </w:p>
    <w:p w:rsidR="00706238" w:rsidRDefault="00706238" w:rsidP="00706238">
      <w:pPr>
        <w:spacing w:after="120" w:line="360" w:lineRule="auto"/>
        <w:ind w:firstLine="720"/>
        <w:jc w:val="both"/>
        <w:rPr>
          <w:rFonts w:ascii="Arial" w:hAnsi="Arial" w:cs="Arial"/>
          <w:sz w:val="22"/>
          <w:szCs w:val="22"/>
        </w:rPr>
      </w:pPr>
      <w:r w:rsidRPr="003B73BE">
        <w:rPr>
          <w:rFonts w:ascii="Arial" w:hAnsi="Arial" w:cs="Arial"/>
          <w:sz w:val="22"/>
          <w:szCs w:val="22"/>
        </w:rPr>
        <w:t xml:space="preserve">The FLSA also permits state agencies to offer included employees the opportunity to waive cash payment for overtime and instead accrue FLSA compensatory leave credits at the rate of one and one-half hours for each overtime hour worked.  These leave credits will be available for use, but unused credits will be paid at regular intervals set by the agency.   If you are an included employee, ask the </w:t>
      </w:r>
      <w:r w:rsidR="002104E9">
        <w:rPr>
          <w:rFonts w:ascii="Arial" w:hAnsi="Arial" w:cs="Arial"/>
          <w:sz w:val="22"/>
          <w:szCs w:val="22"/>
        </w:rPr>
        <w:t>human resources</w:t>
      </w:r>
      <w:r w:rsidRPr="003B73BE">
        <w:rPr>
          <w:rFonts w:ascii="Arial" w:hAnsi="Arial" w:cs="Arial"/>
          <w:sz w:val="22"/>
          <w:szCs w:val="22"/>
        </w:rPr>
        <w:t xml:space="preserve"> office whether this option is available to you.</w:t>
      </w:r>
    </w:p>
    <w:p w:rsidR="00706238" w:rsidRDefault="00706238" w:rsidP="00706238">
      <w:pPr>
        <w:spacing w:after="120" w:line="360" w:lineRule="auto"/>
        <w:ind w:firstLine="720"/>
        <w:jc w:val="both"/>
        <w:rPr>
          <w:rFonts w:ascii="Arial" w:hAnsi="Arial" w:cs="Arial"/>
          <w:sz w:val="22"/>
          <w:szCs w:val="22"/>
        </w:rPr>
      </w:pPr>
      <w:r w:rsidRPr="003B73BE">
        <w:rPr>
          <w:rFonts w:ascii="Arial" w:hAnsi="Arial" w:cs="Arial"/>
          <w:sz w:val="22"/>
          <w:szCs w:val="22"/>
        </w:rPr>
        <w:t>Excluded employees are not eligible for overtime pay under the FLSA.  However, under certain circumstances they may receive leave credits or straight-time pay, depending on the pay plan and level of their position</w:t>
      </w:r>
      <w:r w:rsidR="00886E36">
        <w:rPr>
          <w:rFonts w:ascii="Arial" w:hAnsi="Arial" w:cs="Arial"/>
          <w:sz w:val="22"/>
          <w:szCs w:val="22"/>
        </w:rPr>
        <w:t>, for work beyond their scheduled work hours</w:t>
      </w:r>
      <w:r w:rsidRPr="003B73BE">
        <w:rPr>
          <w:rFonts w:ascii="Arial" w:hAnsi="Arial" w:cs="Arial"/>
          <w:sz w:val="22"/>
          <w:szCs w:val="22"/>
        </w:rPr>
        <w:t xml:space="preserve">.  The work period for excluded employees is always the same as their pay period.  That is, for monthly employees the work period covers the entire calendar month and for biweekly employees it covers an 80-hour period that falls between specific biweekly start dates and end dates. </w:t>
      </w:r>
    </w:p>
    <w:p w:rsidR="00706238" w:rsidRDefault="00706238" w:rsidP="00706238">
      <w:pPr>
        <w:spacing w:after="120" w:line="360" w:lineRule="auto"/>
        <w:ind w:firstLine="720"/>
        <w:jc w:val="both"/>
        <w:rPr>
          <w:rFonts w:ascii="Arial" w:hAnsi="Arial" w:cs="Arial"/>
          <w:sz w:val="22"/>
          <w:szCs w:val="22"/>
        </w:rPr>
      </w:pPr>
      <w:r w:rsidRPr="003B73BE">
        <w:rPr>
          <w:rFonts w:ascii="Arial" w:hAnsi="Arial" w:cs="Arial"/>
          <w:sz w:val="22"/>
          <w:szCs w:val="22"/>
        </w:rPr>
        <w:t>If you are not sure whether you are an included or excluded employee under FLSA and whether your work period is the 40-hour workweek, an extended work period, or the same as your pay period, ask your supervisor.</w:t>
      </w:r>
    </w:p>
    <w:p w:rsidR="00DB0C5C" w:rsidRPr="003B6295" w:rsidRDefault="00DB0C5C" w:rsidP="003B6295">
      <w:pPr>
        <w:pStyle w:val="BodyText"/>
        <w:spacing w:after="0" w:line="360" w:lineRule="auto"/>
        <w:ind w:firstLine="720"/>
        <w:jc w:val="both"/>
        <w:rPr>
          <w:rFonts w:ascii="Arial" w:hAnsi="Arial" w:cs="Arial"/>
          <w:sz w:val="22"/>
          <w:szCs w:val="22"/>
        </w:rPr>
      </w:pPr>
    </w:p>
    <w:p w:rsidR="00DB0C5C" w:rsidRDefault="00706238">
      <w:pPr>
        <w:pStyle w:val="BodyText"/>
        <w:spacing w:line="360" w:lineRule="auto"/>
        <w:jc w:val="both"/>
        <w:rPr>
          <w:rFonts w:ascii="Arial" w:hAnsi="Arial" w:cs="Arial"/>
          <w:b/>
          <w:sz w:val="22"/>
          <w:szCs w:val="22"/>
        </w:rPr>
      </w:pPr>
      <w:r>
        <w:rPr>
          <w:rFonts w:ascii="Arial" w:hAnsi="Arial" w:cs="Arial"/>
          <w:b/>
          <w:sz w:val="22"/>
          <w:szCs w:val="22"/>
        </w:rPr>
        <w:t>D</w:t>
      </w:r>
      <w:r w:rsidR="00B567F0">
        <w:rPr>
          <w:rFonts w:ascii="Arial" w:hAnsi="Arial" w:cs="Arial"/>
          <w:b/>
          <w:sz w:val="22"/>
          <w:szCs w:val="22"/>
        </w:rPr>
        <w:t xml:space="preserve">.  </w:t>
      </w:r>
      <w:r w:rsidR="00450214">
        <w:rPr>
          <w:rFonts w:ascii="Arial" w:hAnsi="Arial" w:cs="Arial"/>
          <w:b/>
          <w:sz w:val="22"/>
          <w:szCs w:val="22"/>
        </w:rPr>
        <w:t>Florida Civil Rights Act</w:t>
      </w:r>
    </w:p>
    <w:p w:rsidR="0047309F" w:rsidRDefault="0047309F" w:rsidP="0047309F">
      <w:pPr>
        <w:spacing w:after="120" w:line="360" w:lineRule="auto"/>
        <w:ind w:firstLine="720"/>
        <w:jc w:val="both"/>
        <w:rPr>
          <w:rFonts w:ascii="Arial" w:hAnsi="Arial" w:cs="Arial"/>
          <w:b/>
          <w:sz w:val="22"/>
          <w:szCs w:val="22"/>
        </w:rPr>
      </w:pPr>
      <w:r>
        <w:rPr>
          <w:rFonts w:ascii="Arial" w:hAnsi="Arial" w:cs="Arial"/>
          <w:sz w:val="22"/>
          <w:szCs w:val="22"/>
        </w:rPr>
        <w:t xml:space="preserve">Section 760.05, Florida Statutes (F.S.) provides that the Florida Commission on Human Relations (FCHR) shall promote and encourage fair treatment and equal opportunity for all persons regardless of race, color, religion, sex, national origin, age, handicap, or marital status and mutual understanding and respect among all members of all economic, social, racial, religious, and ethnic groups; and shall endeavor to eliminate discrimination against, and antagonism between, religious, racial, and ethnic groups and their members.  The mission of the FCHR is to prevent unlawful discrimination by ensuring people in Florida are treated fairly and are given access to opportunities in employment, housing, and certain public accommodations; and to promote mutual respect among groups through education and partnerships.  </w:t>
      </w:r>
    </w:p>
    <w:p w:rsidR="00DB0C5C" w:rsidRDefault="00B567F0">
      <w:pPr>
        <w:pStyle w:val="BodyTextIndent"/>
        <w:spacing w:line="360" w:lineRule="auto"/>
        <w:ind w:left="0" w:firstLine="720"/>
        <w:jc w:val="both"/>
        <w:rPr>
          <w:rFonts w:ascii="Arial" w:hAnsi="Arial" w:cs="Arial"/>
          <w:sz w:val="22"/>
          <w:szCs w:val="22"/>
        </w:rPr>
      </w:pPr>
      <w:r>
        <w:rPr>
          <w:rFonts w:ascii="Arial" w:hAnsi="Arial" w:cs="Arial"/>
          <w:sz w:val="22"/>
          <w:szCs w:val="22"/>
        </w:rPr>
        <w:t>For more detailed information, please contact</w:t>
      </w:r>
      <w:r w:rsidR="002B07C7">
        <w:rPr>
          <w:rFonts w:ascii="Arial" w:hAnsi="Arial" w:cs="Arial"/>
          <w:sz w:val="22"/>
          <w:szCs w:val="22"/>
        </w:rPr>
        <w:t xml:space="preserve"> the</w:t>
      </w:r>
      <w:r>
        <w:rPr>
          <w:rFonts w:ascii="Arial" w:hAnsi="Arial" w:cs="Arial"/>
          <w:sz w:val="22"/>
          <w:szCs w:val="22"/>
        </w:rPr>
        <w:t xml:space="preserve"> FCHR at (</w:t>
      </w:r>
      <w:r>
        <w:rPr>
          <w:rFonts w:ascii="Arial" w:hAnsi="Arial" w:cs="Arial"/>
          <w:iCs/>
          <w:sz w:val="22"/>
          <w:szCs w:val="22"/>
        </w:rPr>
        <w:t xml:space="preserve">850) </w:t>
      </w:r>
      <w:r>
        <w:rPr>
          <w:rFonts w:ascii="Arial" w:hAnsi="Arial" w:cs="Arial"/>
          <w:sz w:val="22"/>
          <w:szCs w:val="22"/>
        </w:rPr>
        <w:t xml:space="preserve">488-7082 or visit their </w:t>
      </w:r>
      <w:r w:rsidR="00664F11">
        <w:rPr>
          <w:rFonts w:ascii="Arial" w:hAnsi="Arial" w:cs="Arial"/>
          <w:sz w:val="22"/>
          <w:szCs w:val="22"/>
        </w:rPr>
        <w:t>w</w:t>
      </w:r>
      <w:r>
        <w:rPr>
          <w:rFonts w:ascii="Arial" w:hAnsi="Arial" w:cs="Arial"/>
          <w:sz w:val="22"/>
          <w:szCs w:val="22"/>
        </w:rPr>
        <w:t xml:space="preserve">ebsite at:  </w:t>
      </w:r>
      <w:hyperlink r:id="rId20" w:history="1">
        <w:r>
          <w:rPr>
            <w:rStyle w:val="Hyperlink"/>
            <w:rFonts w:ascii="Arial" w:hAnsi="Arial" w:cs="Arial"/>
            <w:sz w:val="22"/>
            <w:szCs w:val="22"/>
          </w:rPr>
          <w:t>http://fchr.state.fl.us</w:t>
        </w:r>
      </w:hyperlink>
      <w:r w:rsidR="003635ED" w:rsidRPr="00021050">
        <w:rPr>
          <w:rFonts w:ascii="Arial" w:hAnsi="Arial" w:cs="Arial"/>
          <w:sz w:val="22"/>
          <w:szCs w:val="22"/>
        </w:rPr>
        <w:t>.</w:t>
      </w:r>
    </w:p>
    <w:p w:rsidR="00493E6A" w:rsidRPr="00706238" w:rsidRDefault="003B6295" w:rsidP="00493E6A">
      <w:pPr>
        <w:pStyle w:val="BodyText"/>
        <w:spacing w:line="360" w:lineRule="auto"/>
        <w:jc w:val="both"/>
        <w:rPr>
          <w:rFonts w:ascii="Arial" w:hAnsi="Arial" w:cs="Arial"/>
          <w:b/>
          <w:sz w:val="22"/>
          <w:szCs w:val="22"/>
        </w:rPr>
      </w:pPr>
      <w:r>
        <w:rPr>
          <w:rFonts w:ascii="Arial" w:hAnsi="Arial" w:cs="Arial"/>
          <w:b/>
          <w:sz w:val="22"/>
          <w:szCs w:val="22"/>
        </w:rPr>
        <w:br w:type="page"/>
      </w:r>
      <w:r w:rsidR="00493E6A" w:rsidRPr="00706238">
        <w:rPr>
          <w:rFonts w:ascii="Arial" w:hAnsi="Arial" w:cs="Arial"/>
          <w:b/>
          <w:sz w:val="22"/>
          <w:szCs w:val="22"/>
        </w:rPr>
        <w:lastRenderedPageBreak/>
        <w:t>E.  Genetic Information Non-Discrimination Act (GINA)</w:t>
      </w:r>
    </w:p>
    <w:p w:rsidR="00C87489" w:rsidRDefault="00D54F8B" w:rsidP="00706238">
      <w:pPr>
        <w:spacing w:after="120" w:line="360" w:lineRule="auto"/>
        <w:ind w:firstLine="720"/>
        <w:jc w:val="both"/>
        <w:rPr>
          <w:rFonts w:ascii="Arial" w:hAnsi="Arial" w:cs="Arial"/>
          <w:sz w:val="22"/>
          <w:szCs w:val="22"/>
        </w:rPr>
      </w:pPr>
      <w:r>
        <w:rPr>
          <w:rFonts w:ascii="Arial" w:hAnsi="Arial" w:cs="Arial"/>
          <w:sz w:val="22"/>
          <w:szCs w:val="22"/>
        </w:rPr>
        <w:t xml:space="preserve">GINA is the </w:t>
      </w:r>
      <w:r w:rsidR="003C2ED6">
        <w:rPr>
          <w:rFonts w:ascii="Arial" w:hAnsi="Arial" w:cs="Arial"/>
          <w:sz w:val="22"/>
          <w:szCs w:val="22"/>
        </w:rPr>
        <w:t>f</w:t>
      </w:r>
      <w:r>
        <w:rPr>
          <w:rFonts w:ascii="Arial" w:hAnsi="Arial" w:cs="Arial"/>
          <w:sz w:val="22"/>
          <w:szCs w:val="22"/>
        </w:rPr>
        <w:t>ederal law that</w:t>
      </w:r>
      <w:r w:rsidR="00C87489">
        <w:rPr>
          <w:rFonts w:ascii="Arial" w:hAnsi="Arial" w:cs="Arial"/>
          <w:sz w:val="22"/>
          <w:szCs w:val="22"/>
        </w:rPr>
        <w:t xml:space="preserve"> </w:t>
      </w:r>
      <w:r w:rsidRPr="00706238">
        <w:rPr>
          <w:rFonts w:ascii="Arial" w:hAnsi="Arial" w:cs="Arial"/>
          <w:sz w:val="22"/>
          <w:szCs w:val="22"/>
        </w:rPr>
        <w:t>protect</w:t>
      </w:r>
      <w:r>
        <w:rPr>
          <w:rFonts w:ascii="Arial" w:hAnsi="Arial" w:cs="Arial"/>
          <w:sz w:val="22"/>
          <w:szCs w:val="22"/>
        </w:rPr>
        <w:t>s</w:t>
      </w:r>
      <w:r w:rsidRPr="00706238">
        <w:rPr>
          <w:rFonts w:ascii="Arial" w:hAnsi="Arial" w:cs="Arial"/>
          <w:sz w:val="22"/>
          <w:szCs w:val="22"/>
        </w:rPr>
        <w:t xml:space="preserve"> </w:t>
      </w:r>
      <w:r w:rsidR="00706238" w:rsidRPr="00706238">
        <w:rPr>
          <w:rFonts w:ascii="Arial" w:hAnsi="Arial" w:cs="Arial"/>
          <w:sz w:val="22"/>
          <w:szCs w:val="22"/>
        </w:rPr>
        <w:t xml:space="preserve">insurance policy holders and employees from discrimination on the basis of genetic information. </w:t>
      </w:r>
      <w:r w:rsidR="00C87489">
        <w:rPr>
          <w:rFonts w:ascii="Arial" w:hAnsi="Arial" w:cs="Arial"/>
          <w:sz w:val="22"/>
          <w:szCs w:val="22"/>
        </w:rPr>
        <w:t xml:space="preserve">  </w:t>
      </w:r>
    </w:p>
    <w:p w:rsidR="00706238" w:rsidRDefault="00706238" w:rsidP="00706238">
      <w:pPr>
        <w:spacing w:after="120" w:line="360" w:lineRule="auto"/>
        <w:ind w:firstLine="720"/>
        <w:jc w:val="both"/>
        <w:rPr>
          <w:rFonts w:ascii="Arial" w:hAnsi="Arial" w:cs="Arial"/>
          <w:sz w:val="22"/>
          <w:szCs w:val="22"/>
        </w:rPr>
      </w:pPr>
      <w:r w:rsidRPr="00706238">
        <w:rPr>
          <w:rFonts w:ascii="Arial" w:hAnsi="Arial" w:cs="Arial"/>
          <w:sz w:val="22"/>
          <w:szCs w:val="22"/>
        </w:rPr>
        <w:t xml:space="preserve">Specifically, Title II of GINA strictly prohibits employers from collecting genetic information from employees, and using this information to make decisions regarding hiring, firing, or any other term of employment. GINA also </w:t>
      </w:r>
      <w:r w:rsidR="00886E36">
        <w:rPr>
          <w:rFonts w:ascii="Arial" w:hAnsi="Arial" w:cs="Arial"/>
          <w:sz w:val="22"/>
          <w:szCs w:val="22"/>
        </w:rPr>
        <w:t>provides</w:t>
      </w:r>
      <w:r w:rsidR="00886E36" w:rsidRPr="00706238">
        <w:rPr>
          <w:rFonts w:ascii="Arial" w:hAnsi="Arial" w:cs="Arial"/>
          <w:sz w:val="22"/>
          <w:szCs w:val="22"/>
        </w:rPr>
        <w:t xml:space="preserve"> </w:t>
      </w:r>
      <w:r w:rsidRPr="00706238">
        <w:rPr>
          <w:rFonts w:ascii="Arial" w:hAnsi="Arial" w:cs="Arial"/>
          <w:sz w:val="22"/>
          <w:szCs w:val="22"/>
        </w:rPr>
        <w:t xml:space="preserve">that employers, including labor unions and employment agencies, must adhere to strict guidelines regarding genetic information, and </w:t>
      </w:r>
      <w:r w:rsidR="00886E36">
        <w:rPr>
          <w:rFonts w:ascii="Arial" w:hAnsi="Arial" w:cs="Arial"/>
          <w:sz w:val="22"/>
          <w:szCs w:val="22"/>
        </w:rPr>
        <w:t>are</w:t>
      </w:r>
      <w:r w:rsidRPr="00706238">
        <w:rPr>
          <w:rFonts w:ascii="Arial" w:hAnsi="Arial" w:cs="Arial"/>
          <w:sz w:val="22"/>
          <w:szCs w:val="22"/>
        </w:rPr>
        <w:t xml:space="preserve"> prohibited </w:t>
      </w:r>
      <w:r w:rsidR="00886E36">
        <w:rPr>
          <w:rFonts w:ascii="Arial" w:hAnsi="Arial" w:cs="Arial"/>
          <w:sz w:val="22"/>
          <w:szCs w:val="22"/>
        </w:rPr>
        <w:t>from</w:t>
      </w:r>
      <w:r w:rsidR="00886E36" w:rsidRPr="00706238">
        <w:rPr>
          <w:rFonts w:ascii="Arial" w:hAnsi="Arial" w:cs="Arial"/>
          <w:sz w:val="22"/>
          <w:szCs w:val="22"/>
        </w:rPr>
        <w:t xml:space="preserve"> </w:t>
      </w:r>
      <w:r w:rsidR="00886E36">
        <w:rPr>
          <w:rFonts w:ascii="Arial" w:hAnsi="Arial" w:cs="Arial"/>
          <w:sz w:val="22"/>
          <w:szCs w:val="22"/>
        </w:rPr>
        <w:t>retaliating</w:t>
      </w:r>
      <w:r w:rsidR="00886E36" w:rsidRPr="00706238">
        <w:rPr>
          <w:rFonts w:ascii="Arial" w:hAnsi="Arial" w:cs="Arial"/>
          <w:sz w:val="22"/>
          <w:szCs w:val="22"/>
        </w:rPr>
        <w:t xml:space="preserve"> </w:t>
      </w:r>
      <w:r w:rsidRPr="00706238">
        <w:rPr>
          <w:rFonts w:ascii="Arial" w:hAnsi="Arial" w:cs="Arial"/>
          <w:sz w:val="22"/>
          <w:szCs w:val="22"/>
        </w:rPr>
        <w:t>against an individual for opposing acts made lawful by GINA. New GINA requirements apply to private, state, and local government employers, with 15 or more employees.</w:t>
      </w:r>
    </w:p>
    <w:p w:rsidR="0062072B" w:rsidRPr="00706238" w:rsidRDefault="0062072B" w:rsidP="003B6295">
      <w:pPr>
        <w:pStyle w:val="BodyText"/>
        <w:spacing w:after="0" w:line="360" w:lineRule="auto"/>
        <w:ind w:firstLine="720"/>
        <w:jc w:val="both"/>
        <w:rPr>
          <w:rFonts w:ascii="Arial" w:hAnsi="Arial" w:cs="Arial"/>
          <w:sz w:val="22"/>
          <w:szCs w:val="22"/>
        </w:rPr>
      </w:pPr>
    </w:p>
    <w:p w:rsidR="00913F5E" w:rsidRDefault="00706238" w:rsidP="00913F5E">
      <w:pPr>
        <w:pStyle w:val="BodyText"/>
        <w:spacing w:line="360" w:lineRule="auto"/>
        <w:jc w:val="both"/>
        <w:rPr>
          <w:rFonts w:ascii="Arial" w:hAnsi="Arial" w:cs="Arial"/>
          <w:b/>
          <w:sz w:val="22"/>
          <w:szCs w:val="22"/>
        </w:rPr>
      </w:pPr>
      <w:r>
        <w:rPr>
          <w:rFonts w:ascii="Arial" w:hAnsi="Arial" w:cs="Arial"/>
          <w:b/>
          <w:sz w:val="22"/>
          <w:szCs w:val="22"/>
        </w:rPr>
        <w:t>F</w:t>
      </w:r>
      <w:r w:rsidR="00913F5E">
        <w:rPr>
          <w:rFonts w:ascii="Arial" w:hAnsi="Arial" w:cs="Arial"/>
          <w:b/>
          <w:sz w:val="22"/>
          <w:szCs w:val="22"/>
        </w:rPr>
        <w:t xml:space="preserve">.  Veterans’ </w:t>
      </w:r>
      <w:r w:rsidR="006B53AF">
        <w:rPr>
          <w:rFonts w:ascii="Arial" w:hAnsi="Arial" w:cs="Arial"/>
          <w:b/>
          <w:sz w:val="22"/>
          <w:szCs w:val="22"/>
        </w:rPr>
        <w:t>Preference</w:t>
      </w:r>
    </w:p>
    <w:p w:rsidR="006B53AF" w:rsidRDefault="006B53AF" w:rsidP="006B53AF">
      <w:pPr>
        <w:overflowPunct w:val="0"/>
        <w:autoSpaceDE w:val="0"/>
        <w:autoSpaceDN w:val="0"/>
        <w:spacing w:before="100" w:beforeAutospacing="1" w:after="100" w:afterAutospacing="1" w:line="360" w:lineRule="auto"/>
        <w:ind w:left="90" w:firstLine="630"/>
        <w:rPr>
          <w:rFonts w:ascii="Arial" w:hAnsi="Arial" w:cs="Arial"/>
          <w:sz w:val="22"/>
          <w:szCs w:val="22"/>
        </w:rPr>
      </w:pPr>
      <w:r w:rsidRPr="006419B3">
        <w:rPr>
          <w:rFonts w:ascii="Arial" w:hAnsi="Arial" w:cs="Arial"/>
          <w:sz w:val="22"/>
          <w:szCs w:val="22"/>
        </w:rPr>
        <w:t xml:space="preserve">Chapter 295, </w:t>
      </w:r>
      <w:r w:rsidR="00B658CD">
        <w:rPr>
          <w:rFonts w:ascii="Arial" w:hAnsi="Arial" w:cs="Arial"/>
          <w:sz w:val="22"/>
          <w:szCs w:val="22"/>
        </w:rPr>
        <w:t>F.S.</w:t>
      </w:r>
      <w:r w:rsidRPr="006419B3">
        <w:rPr>
          <w:rFonts w:ascii="Arial" w:hAnsi="Arial" w:cs="Arial"/>
          <w:sz w:val="22"/>
          <w:szCs w:val="22"/>
        </w:rPr>
        <w:t xml:space="preserve">, sets forth </w:t>
      </w:r>
      <w:r>
        <w:rPr>
          <w:rFonts w:ascii="Arial" w:hAnsi="Arial" w:cs="Arial"/>
          <w:sz w:val="22"/>
          <w:szCs w:val="22"/>
        </w:rPr>
        <w:t xml:space="preserve">the </w:t>
      </w:r>
      <w:r w:rsidRPr="006419B3">
        <w:rPr>
          <w:rFonts w:ascii="Arial" w:hAnsi="Arial" w:cs="Arial"/>
          <w:sz w:val="22"/>
          <w:szCs w:val="22"/>
        </w:rPr>
        <w:t xml:space="preserve">requirements for public employers to </w:t>
      </w:r>
      <w:r>
        <w:rPr>
          <w:rFonts w:ascii="Arial" w:hAnsi="Arial" w:cs="Arial"/>
          <w:sz w:val="22"/>
          <w:szCs w:val="22"/>
        </w:rPr>
        <w:t>provide</w:t>
      </w:r>
      <w:r w:rsidRPr="006419B3">
        <w:rPr>
          <w:rFonts w:ascii="Arial" w:hAnsi="Arial" w:cs="Arial"/>
          <w:sz w:val="22"/>
          <w:szCs w:val="22"/>
        </w:rPr>
        <w:t xml:space="preserve"> preferences in </w:t>
      </w:r>
      <w:r>
        <w:rPr>
          <w:rFonts w:ascii="Arial" w:hAnsi="Arial" w:cs="Arial"/>
          <w:sz w:val="22"/>
          <w:szCs w:val="22"/>
        </w:rPr>
        <w:t>employment</w:t>
      </w:r>
      <w:r w:rsidRPr="006419B3">
        <w:rPr>
          <w:rFonts w:ascii="Arial" w:hAnsi="Arial" w:cs="Arial"/>
          <w:sz w:val="22"/>
          <w:szCs w:val="22"/>
        </w:rPr>
        <w:t xml:space="preserve">, retention, and promotion to </w:t>
      </w:r>
      <w:r>
        <w:rPr>
          <w:rFonts w:ascii="Arial" w:hAnsi="Arial" w:cs="Arial"/>
          <w:sz w:val="22"/>
          <w:szCs w:val="22"/>
        </w:rPr>
        <w:t>eligible</w:t>
      </w:r>
      <w:r w:rsidRPr="006419B3">
        <w:rPr>
          <w:rFonts w:ascii="Arial" w:hAnsi="Arial" w:cs="Arial"/>
          <w:sz w:val="22"/>
          <w:szCs w:val="22"/>
        </w:rPr>
        <w:t xml:space="preserve"> veterans</w:t>
      </w:r>
      <w:r w:rsidR="00B91399">
        <w:rPr>
          <w:rFonts w:ascii="Arial" w:hAnsi="Arial" w:cs="Arial"/>
          <w:sz w:val="22"/>
          <w:szCs w:val="22"/>
        </w:rPr>
        <w:t xml:space="preserve">, </w:t>
      </w:r>
      <w:r w:rsidRPr="006419B3">
        <w:rPr>
          <w:rFonts w:ascii="Arial" w:hAnsi="Arial" w:cs="Arial"/>
          <w:sz w:val="22"/>
          <w:szCs w:val="22"/>
        </w:rPr>
        <w:t>spouses of veterans</w:t>
      </w:r>
      <w:r w:rsidR="00B91399">
        <w:rPr>
          <w:rFonts w:ascii="Arial" w:hAnsi="Arial" w:cs="Arial"/>
          <w:sz w:val="22"/>
          <w:szCs w:val="22"/>
        </w:rPr>
        <w:t>, and other veterans’ preference eligible individuals.</w:t>
      </w:r>
      <w:r w:rsidRPr="006419B3">
        <w:rPr>
          <w:rFonts w:ascii="Arial" w:hAnsi="Arial" w:cs="Arial"/>
          <w:sz w:val="22"/>
          <w:szCs w:val="22"/>
        </w:rPr>
        <w:t xml:space="preserve"> </w:t>
      </w:r>
    </w:p>
    <w:p w:rsidR="00913F5E" w:rsidRDefault="006B53AF" w:rsidP="00FF0C24">
      <w:pPr>
        <w:spacing w:line="360" w:lineRule="auto"/>
        <w:ind w:left="90" w:firstLine="630"/>
        <w:rPr>
          <w:rFonts w:ascii="Arial" w:hAnsi="Arial" w:cs="Arial"/>
          <w:sz w:val="22"/>
          <w:szCs w:val="22"/>
        </w:rPr>
      </w:pPr>
      <w:r w:rsidRPr="005959D0">
        <w:rPr>
          <w:rFonts w:ascii="Arial" w:hAnsi="Arial" w:cs="Arial"/>
          <w:sz w:val="22"/>
          <w:szCs w:val="22"/>
        </w:rPr>
        <w:t xml:space="preserve">An overview by the Department of Veterans’ Affairs </w:t>
      </w:r>
      <w:r w:rsidR="00101CD1" w:rsidRPr="005959D0">
        <w:rPr>
          <w:rFonts w:ascii="Arial" w:hAnsi="Arial" w:cs="Arial"/>
          <w:sz w:val="22"/>
          <w:szCs w:val="22"/>
        </w:rPr>
        <w:t xml:space="preserve">on veterans’ preference </w:t>
      </w:r>
      <w:r w:rsidRPr="005959D0">
        <w:rPr>
          <w:rFonts w:ascii="Arial" w:hAnsi="Arial" w:cs="Arial"/>
          <w:sz w:val="22"/>
          <w:szCs w:val="22"/>
        </w:rPr>
        <w:t>can be found at:</w:t>
      </w:r>
      <w:r>
        <w:rPr>
          <w:rFonts w:ascii="Arial" w:hAnsi="Arial" w:cs="Arial"/>
          <w:sz w:val="22"/>
          <w:szCs w:val="22"/>
        </w:rPr>
        <w:t xml:space="preserve"> </w:t>
      </w:r>
      <w:hyperlink r:id="rId21" w:history="1">
        <w:r w:rsidR="002104E9" w:rsidRPr="002E2288">
          <w:rPr>
            <w:rStyle w:val="Hyperlink"/>
            <w:rFonts w:ascii="Arial" w:hAnsi="Arial" w:cs="Arial"/>
            <w:sz w:val="22"/>
            <w:szCs w:val="22"/>
          </w:rPr>
          <w:t>http://floridavets.org/?page_id=62</w:t>
        </w:r>
      </w:hyperlink>
      <w:r w:rsidR="00FF0C24">
        <w:rPr>
          <w:rFonts w:ascii="Arial" w:hAnsi="Arial" w:cs="Arial"/>
          <w:sz w:val="22"/>
          <w:szCs w:val="22"/>
        </w:rPr>
        <w:t xml:space="preserve">.  </w:t>
      </w:r>
      <w:r>
        <w:rPr>
          <w:rFonts w:ascii="Arial" w:hAnsi="Arial" w:cs="Arial"/>
          <w:sz w:val="22"/>
          <w:szCs w:val="22"/>
        </w:rPr>
        <w:t xml:space="preserve">Additional information on veterans’ preference is provided by the Department of Management Services at: </w:t>
      </w:r>
    </w:p>
    <w:p w:rsidR="002849E3" w:rsidRPr="009B2EB0" w:rsidRDefault="007E6C7E" w:rsidP="009B2EB0">
      <w:pPr>
        <w:spacing w:line="360" w:lineRule="auto"/>
        <w:ind w:left="90"/>
        <w:rPr>
          <w:rFonts w:ascii="Arial" w:hAnsi="Arial" w:cs="Arial"/>
          <w:sz w:val="22"/>
          <w:szCs w:val="22"/>
        </w:rPr>
      </w:pPr>
      <w:hyperlink r:id="rId22" w:history="1">
        <w:r w:rsidR="009B2EB0" w:rsidRPr="009B2EB0">
          <w:rPr>
            <w:rStyle w:val="Hyperlink"/>
            <w:rFonts w:ascii="Arial" w:hAnsi="Arial" w:cs="Arial"/>
            <w:sz w:val="22"/>
            <w:szCs w:val="22"/>
          </w:rPr>
          <w:t>http://www.dms.myflorida.com/workforce_operations/human_resource_management/for_state_personnel_system_hr_practitioners/recruitment_and_selection</w:t>
        </w:r>
      </w:hyperlink>
      <w:r w:rsidR="009B2EB0" w:rsidRPr="009B2EB0">
        <w:rPr>
          <w:rFonts w:ascii="Arial" w:hAnsi="Arial" w:cs="Arial"/>
          <w:sz w:val="22"/>
          <w:szCs w:val="22"/>
        </w:rPr>
        <w:t xml:space="preserve"> </w:t>
      </w:r>
    </w:p>
    <w:p w:rsidR="00DB6523" w:rsidRDefault="00DB6523" w:rsidP="003740DD">
      <w:pPr>
        <w:pStyle w:val="BodyText"/>
        <w:spacing w:line="360" w:lineRule="auto"/>
        <w:rPr>
          <w:rFonts w:ascii="Arial" w:hAnsi="Arial" w:cs="Arial"/>
          <w:b/>
          <w:sz w:val="22"/>
          <w:szCs w:val="22"/>
        </w:rPr>
      </w:pPr>
    </w:p>
    <w:p w:rsidR="003635ED" w:rsidRPr="00021050" w:rsidRDefault="008F33A8" w:rsidP="003740DD">
      <w:pPr>
        <w:pStyle w:val="BodyText"/>
        <w:spacing w:line="360" w:lineRule="auto"/>
        <w:rPr>
          <w:rFonts w:ascii="Arial" w:hAnsi="Arial" w:cs="Arial"/>
          <w:b/>
          <w:sz w:val="22"/>
          <w:szCs w:val="22"/>
        </w:rPr>
      </w:pPr>
      <w:r>
        <w:rPr>
          <w:rFonts w:ascii="Arial" w:hAnsi="Arial" w:cs="Arial"/>
          <w:b/>
          <w:sz w:val="22"/>
          <w:szCs w:val="22"/>
        </w:rPr>
        <w:br w:type="page"/>
      </w:r>
      <w:r w:rsidR="003B73BE" w:rsidRPr="003B73BE">
        <w:rPr>
          <w:rFonts w:ascii="Arial" w:hAnsi="Arial" w:cs="Arial"/>
          <w:b/>
          <w:sz w:val="22"/>
          <w:szCs w:val="22"/>
        </w:rPr>
        <w:lastRenderedPageBreak/>
        <w:t>II. PERSONNEL AND MEDICAL RECORDS</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The personnel records of employees are public records and are open to inspection and copying by anyone who desires access to these files, as provided in Chapter 119, </w:t>
      </w:r>
      <w:r w:rsidR="00B658CD">
        <w:rPr>
          <w:rFonts w:ascii="Arial" w:hAnsi="Arial" w:cs="Arial"/>
          <w:sz w:val="22"/>
          <w:szCs w:val="22"/>
        </w:rPr>
        <w:t xml:space="preserve">F.S. </w:t>
      </w:r>
      <w:r w:rsidRPr="003B73BE">
        <w:rPr>
          <w:rFonts w:ascii="Arial" w:hAnsi="Arial" w:cs="Arial"/>
          <w:sz w:val="22"/>
          <w:szCs w:val="22"/>
        </w:rPr>
        <w:t xml:space="preserve">(Public Records Law).  Exceptions to this law </w:t>
      </w:r>
      <w:r w:rsidR="00E866A7">
        <w:rPr>
          <w:rFonts w:ascii="Arial" w:hAnsi="Arial" w:cs="Arial"/>
          <w:sz w:val="22"/>
          <w:szCs w:val="22"/>
        </w:rPr>
        <w:t xml:space="preserve">as it applies to agency personnel are </w:t>
      </w:r>
      <w:r w:rsidR="00886E36">
        <w:rPr>
          <w:rFonts w:ascii="Arial" w:hAnsi="Arial" w:cs="Arial"/>
          <w:sz w:val="22"/>
          <w:szCs w:val="22"/>
        </w:rPr>
        <w:t xml:space="preserve">provided </w:t>
      </w:r>
      <w:r w:rsidR="00E866A7">
        <w:rPr>
          <w:rFonts w:ascii="Arial" w:hAnsi="Arial" w:cs="Arial"/>
          <w:sz w:val="22"/>
          <w:szCs w:val="22"/>
        </w:rPr>
        <w:t xml:space="preserve">in section 119.071(4), </w:t>
      </w:r>
      <w:r w:rsidR="00B658CD">
        <w:rPr>
          <w:rFonts w:ascii="Arial" w:hAnsi="Arial" w:cs="Arial"/>
          <w:sz w:val="22"/>
          <w:szCs w:val="22"/>
        </w:rPr>
        <w:t>F.S.</w:t>
      </w:r>
      <w:r w:rsidR="00E866A7">
        <w:rPr>
          <w:rFonts w:ascii="Arial" w:hAnsi="Arial" w:cs="Arial"/>
          <w:sz w:val="22"/>
          <w:szCs w:val="22"/>
        </w:rPr>
        <w:t xml:space="preserve">  Additional</w:t>
      </w:r>
      <w:r w:rsidRPr="003B73BE">
        <w:rPr>
          <w:rFonts w:ascii="Arial" w:hAnsi="Arial" w:cs="Arial"/>
          <w:sz w:val="22"/>
          <w:szCs w:val="22"/>
        </w:rPr>
        <w:t xml:space="preserve"> information </w:t>
      </w:r>
      <w:r w:rsidR="00886E36">
        <w:rPr>
          <w:rFonts w:ascii="Arial" w:hAnsi="Arial" w:cs="Arial"/>
          <w:sz w:val="22"/>
          <w:szCs w:val="22"/>
        </w:rPr>
        <w:t>regarding</w:t>
      </w:r>
      <w:r w:rsidRPr="003B73BE">
        <w:rPr>
          <w:rFonts w:ascii="Arial" w:hAnsi="Arial" w:cs="Arial"/>
          <w:sz w:val="22"/>
          <w:szCs w:val="22"/>
        </w:rPr>
        <w:t xml:space="preserve"> exemption</w:t>
      </w:r>
      <w:r w:rsidR="00886E36">
        <w:rPr>
          <w:rFonts w:ascii="Arial" w:hAnsi="Arial" w:cs="Arial"/>
          <w:sz w:val="22"/>
          <w:szCs w:val="22"/>
        </w:rPr>
        <w:t>s</w:t>
      </w:r>
      <w:r w:rsidRPr="003B73BE">
        <w:rPr>
          <w:rFonts w:ascii="Arial" w:hAnsi="Arial" w:cs="Arial"/>
          <w:sz w:val="22"/>
          <w:szCs w:val="22"/>
        </w:rPr>
        <w:t xml:space="preserve"> to public record disclosures </w:t>
      </w:r>
      <w:r w:rsidR="00E866A7">
        <w:rPr>
          <w:rFonts w:ascii="Arial" w:hAnsi="Arial" w:cs="Arial"/>
          <w:sz w:val="22"/>
          <w:szCs w:val="22"/>
        </w:rPr>
        <w:t>is available in</w:t>
      </w:r>
      <w:r w:rsidRPr="003B73BE">
        <w:rPr>
          <w:rFonts w:ascii="Arial" w:hAnsi="Arial" w:cs="Arial"/>
          <w:sz w:val="22"/>
          <w:szCs w:val="22"/>
        </w:rPr>
        <w:t xml:space="preserve"> </w:t>
      </w:r>
      <w:r w:rsidR="002F1621">
        <w:rPr>
          <w:rFonts w:ascii="Arial" w:hAnsi="Arial" w:cs="Arial"/>
          <w:sz w:val="22"/>
          <w:szCs w:val="22"/>
        </w:rPr>
        <w:t>section</w:t>
      </w:r>
      <w:r w:rsidRPr="003B73BE">
        <w:rPr>
          <w:rFonts w:ascii="Arial" w:hAnsi="Arial" w:cs="Arial"/>
          <w:sz w:val="22"/>
          <w:szCs w:val="22"/>
        </w:rPr>
        <w:t xml:space="preserve"> 119.07, </w:t>
      </w:r>
      <w:r w:rsidR="00B658CD">
        <w:rPr>
          <w:rFonts w:ascii="Arial" w:hAnsi="Arial" w:cs="Arial"/>
          <w:sz w:val="22"/>
          <w:szCs w:val="22"/>
        </w:rPr>
        <w:t>F.S.</w:t>
      </w:r>
      <w:r w:rsidRPr="003B73BE">
        <w:rPr>
          <w:rFonts w:ascii="Arial" w:hAnsi="Arial" w:cs="Arial"/>
          <w:sz w:val="22"/>
          <w:szCs w:val="22"/>
        </w:rPr>
        <w:t xml:space="preserve">, and other relevant statutes.  If you believe you qualify for an exemption from the Public Records Law, please contact the </w:t>
      </w:r>
      <w:r w:rsidR="002104E9">
        <w:rPr>
          <w:rFonts w:ascii="Arial" w:hAnsi="Arial" w:cs="Arial"/>
          <w:sz w:val="22"/>
          <w:szCs w:val="22"/>
        </w:rPr>
        <w:t>human resources</w:t>
      </w:r>
      <w:r w:rsidRPr="003B73BE">
        <w:rPr>
          <w:rFonts w:ascii="Arial" w:hAnsi="Arial" w:cs="Arial"/>
          <w:sz w:val="22"/>
          <w:szCs w:val="22"/>
        </w:rPr>
        <w:t xml:space="preserve"> office to have your records properly flagged. </w:t>
      </w:r>
    </w:p>
    <w:p w:rsidR="00DB0C5C" w:rsidRDefault="00101CD1">
      <w:pPr>
        <w:pStyle w:val="BodyText"/>
        <w:spacing w:line="360" w:lineRule="auto"/>
        <w:ind w:firstLine="720"/>
        <w:jc w:val="both"/>
        <w:rPr>
          <w:rFonts w:ascii="Arial" w:hAnsi="Arial" w:cs="Arial"/>
          <w:sz w:val="22"/>
          <w:szCs w:val="22"/>
        </w:rPr>
      </w:pPr>
      <w:r>
        <w:rPr>
          <w:rFonts w:ascii="Arial" w:hAnsi="Arial" w:cs="Arial"/>
          <w:sz w:val="22"/>
          <w:szCs w:val="22"/>
        </w:rPr>
        <w:t>S</w:t>
      </w:r>
      <w:r w:rsidR="003B73BE" w:rsidRPr="003B73BE">
        <w:rPr>
          <w:rFonts w:ascii="Arial" w:hAnsi="Arial" w:cs="Arial"/>
          <w:sz w:val="22"/>
          <w:szCs w:val="22"/>
        </w:rPr>
        <w:t xml:space="preserve">ocial security numbers and employee medical information are kept confidential and are never subject to disclosure, unless specifically required by law.  </w:t>
      </w:r>
    </w:p>
    <w:p w:rsidR="003635ED" w:rsidRPr="00021050" w:rsidRDefault="002E5EF8" w:rsidP="0062072B">
      <w:pPr>
        <w:pStyle w:val="BodyText"/>
        <w:spacing w:line="360" w:lineRule="auto"/>
        <w:rPr>
          <w:rFonts w:ascii="Arial" w:hAnsi="Arial" w:cs="Arial"/>
          <w:b/>
          <w:sz w:val="24"/>
          <w:szCs w:val="24"/>
        </w:rPr>
      </w:pPr>
      <w:r>
        <w:rPr>
          <w:rFonts w:ascii="Arial" w:hAnsi="Arial" w:cs="Arial"/>
          <w:b/>
          <w:sz w:val="24"/>
          <w:szCs w:val="24"/>
        </w:rPr>
        <w:br w:type="page"/>
      </w:r>
      <w:r w:rsidR="003B73BE" w:rsidRPr="003B73BE">
        <w:rPr>
          <w:rFonts w:ascii="Arial" w:hAnsi="Arial" w:cs="Arial"/>
          <w:b/>
          <w:sz w:val="24"/>
          <w:szCs w:val="24"/>
        </w:rPr>
        <w:lastRenderedPageBreak/>
        <w:t>III. STATE EMPLOYMENT POLICIES</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The State hires </w:t>
      </w:r>
      <w:r w:rsidR="00816467">
        <w:rPr>
          <w:rFonts w:ascii="Arial" w:hAnsi="Arial" w:cs="Arial"/>
          <w:sz w:val="22"/>
          <w:szCs w:val="22"/>
        </w:rPr>
        <w:t xml:space="preserve">only </w:t>
      </w:r>
      <w:r w:rsidRPr="003B73BE">
        <w:rPr>
          <w:rFonts w:ascii="Arial" w:hAnsi="Arial" w:cs="Arial"/>
          <w:sz w:val="22"/>
          <w:szCs w:val="22"/>
        </w:rPr>
        <w:t xml:space="preserve">U.S. citizens and lawfully authorized alien workers.  As required by federal law, new hires must present documentation of employment authorization within three days of employment and employees with work visas that have an expiration date must provide continued proof of a valid visa or work authorization or face termination. </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In addition, the State hires and promotes </w:t>
      </w:r>
      <w:r w:rsidR="00816467">
        <w:rPr>
          <w:rFonts w:ascii="Arial" w:hAnsi="Arial" w:cs="Arial"/>
          <w:sz w:val="22"/>
          <w:szCs w:val="22"/>
        </w:rPr>
        <w:t xml:space="preserve">only </w:t>
      </w:r>
      <w:r w:rsidRPr="003B73BE">
        <w:rPr>
          <w:rFonts w:ascii="Arial" w:hAnsi="Arial" w:cs="Arial"/>
          <w:sz w:val="22"/>
          <w:szCs w:val="22"/>
        </w:rPr>
        <w:t>persons who, if required, have registered with the federal Selective Service System or have obtained the necessary exemption.  Registration in the Selective Service System, under the Military Selective Service Act, applies to males</w:t>
      </w:r>
      <w:r w:rsidR="001F7FF9">
        <w:rPr>
          <w:rFonts w:ascii="Arial" w:hAnsi="Arial" w:cs="Arial"/>
          <w:sz w:val="22"/>
          <w:szCs w:val="22"/>
        </w:rPr>
        <w:t xml:space="preserve"> born on or after </w:t>
      </w:r>
      <w:r w:rsidR="0038005C">
        <w:rPr>
          <w:rFonts w:ascii="Arial" w:hAnsi="Arial" w:cs="Arial"/>
          <w:sz w:val="22"/>
          <w:szCs w:val="22"/>
        </w:rPr>
        <w:t>October 1, 1962</w:t>
      </w:r>
      <w:r w:rsidRPr="003B73BE">
        <w:rPr>
          <w:rFonts w:ascii="Arial" w:hAnsi="Arial" w:cs="Arial"/>
          <w:sz w:val="22"/>
          <w:szCs w:val="22"/>
        </w:rPr>
        <w:t>.  [</w:t>
      </w:r>
      <w:proofErr w:type="gramStart"/>
      <w:r w:rsidR="00AD38EC">
        <w:rPr>
          <w:rFonts w:ascii="Arial" w:hAnsi="Arial" w:cs="Arial"/>
          <w:sz w:val="22"/>
          <w:szCs w:val="22"/>
        </w:rPr>
        <w:t>s</w:t>
      </w:r>
      <w:r w:rsidR="00881FE1">
        <w:rPr>
          <w:rFonts w:ascii="Arial" w:hAnsi="Arial" w:cs="Arial"/>
          <w:sz w:val="22"/>
          <w:szCs w:val="22"/>
        </w:rPr>
        <w:t>ection</w:t>
      </w:r>
      <w:proofErr w:type="gramEnd"/>
      <w:r w:rsidRPr="003B73BE">
        <w:rPr>
          <w:rFonts w:ascii="Arial" w:hAnsi="Arial" w:cs="Arial"/>
          <w:sz w:val="22"/>
          <w:szCs w:val="22"/>
        </w:rPr>
        <w:t xml:space="preserve"> 110.1128, </w:t>
      </w:r>
      <w:r w:rsidR="00B658CD">
        <w:rPr>
          <w:rFonts w:ascii="Arial" w:hAnsi="Arial" w:cs="Arial"/>
          <w:sz w:val="22"/>
          <w:szCs w:val="22"/>
        </w:rPr>
        <w:t>F.S.</w:t>
      </w:r>
      <w:r w:rsidRPr="003B73BE">
        <w:rPr>
          <w:rFonts w:ascii="Arial" w:hAnsi="Arial" w:cs="Arial"/>
          <w:sz w:val="22"/>
          <w:szCs w:val="22"/>
        </w:rPr>
        <w:t>]</w:t>
      </w:r>
    </w:p>
    <w:p w:rsidR="00DB0C5C" w:rsidRDefault="00DB0C5C" w:rsidP="003B6295">
      <w:pPr>
        <w:pStyle w:val="BodyText"/>
        <w:spacing w:after="0" w:line="360" w:lineRule="auto"/>
        <w:ind w:firstLine="720"/>
        <w:jc w:val="both"/>
        <w:rPr>
          <w:rFonts w:ascii="Arial" w:hAnsi="Arial" w:cs="Arial"/>
          <w:sz w:val="22"/>
          <w:szCs w:val="22"/>
        </w:rPr>
      </w:pPr>
      <w:bookmarkStart w:id="1" w:name="_Toc217092665"/>
    </w:p>
    <w:p w:rsidR="00DB0C5C" w:rsidRDefault="003B73BE">
      <w:pPr>
        <w:pStyle w:val="Heading3"/>
        <w:spacing w:before="0" w:after="120" w:line="360" w:lineRule="auto"/>
        <w:jc w:val="both"/>
        <w:rPr>
          <w:rFonts w:ascii="Arial" w:hAnsi="Arial" w:cs="Arial"/>
          <w:sz w:val="22"/>
          <w:szCs w:val="22"/>
        </w:rPr>
      </w:pPr>
      <w:r w:rsidRPr="003B73BE">
        <w:rPr>
          <w:rFonts w:ascii="Arial" w:hAnsi="Arial" w:cs="Arial"/>
          <w:sz w:val="22"/>
          <w:szCs w:val="22"/>
        </w:rPr>
        <w:t>A.  Oath of Loyalty</w:t>
      </w:r>
      <w:bookmarkEnd w:id="1"/>
      <w:r w:rsidRPr="003B73BE">
        <w:rPr>
          <w:rFonts w:ascii="Arial" w:hAnsi="Arial" w:cs="Arial"/>
          <w:b w:val="0"/>
          <w:sz w:val="22"/>
          <w:szCs w:val="22"/>
        </w:rPr>
        <w:t xml:space="preserve"> </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Florida law requires all employees to sign an Oath of Loyalty as a condition of employment.  This oath is provided in this handbook and becomes a part of the employee’s official personnel file.  [</w:t>
      </w:r>
      <w:proofErr w:type="gramStart"/>
      <w:r w:rsidR="00AD38EC">
        <w:rPr>
          <w:rFonts w:ascii="Arial" w:hAnsi="Arial" w:cs="Arial"/>
          <w:sz w:val="22"/>
          <w:szCs w:val="22"/>
        </w:rPr>
        <w:t>s</w:t>
      </w:r>
      <w:r w:rsidRPr="003B73BE">
        <w:rPr>
          <w:rFonts w:ascii="Arial" w:hAnsi="Arial" w:cs="Arial"/>
          <w:sz w:val="22"/>
          <w:szCs w:val="22"/>
        </w:rPr>
        <w:t>ection</w:t>
      </w:r>
      <w:r w:rsidR="001F7FF9">
        <w:rPr>
          <w:rFonts w:ascii="Arial" w:hAnsi="Arial" w:cs="Arial"/>
          <w:sz w:val="22"/>
          <w:szCs w:val="22"/>
        </w:rPr>
        <w:t>s</w:t>
      </w:r>
      <w:proofErr w:type="gramEnd"/>
      <w:r w:rsidRPr="003B73BE">
        <w:rPr>
          <w:rFonts w:ascii="Arial" w:hAnsi="Arial" w:cs="Arial"/>
          <w:sz w:val="22"/>
          <w:szCs w:val="22"/>
        </w:rPr>
        <w:t xml:space="preserve"> 110.201, 876.05, </w:t>
      </w:r>
      <w:r w:rsidR="00B658CD">
        <w:rPr>
          <w:rFonts w:ascii="Arial" w:hAnsi="Arial" w:cs="Arial"/>
          <w:sz w:val="22"/>
          <w:szCs w:val="22"/>
        </w:rPr>
        <w:t>F.S.</w:t>
      </w:r>
      <w:r w:rsidRPr="003B73BE">
        <w:rPr>
          <w:rFonts w:ascii="Arial" w:hAnsi="Arial" w:cs="Arial"/>
          <w:sz w:val="22"/>
          <w:szCs w:val="22"/>
        </w:rPr>
        <w:t>]</w:t>
      </w:r>
    </w:p>
    <w:p w:rsidR="00DB0C5C" w:rsidRPr="003B6295" w:rsidRDefault="00DB0C5C" w:rsidP="003B6295">
      <w:pPr>
        <w:pStyle w:val="BodyText"/>
        <w:spacing w:after="0" w:line="360" w:lineRule="auto"/>
        <w:ind w:firstLine="720"/>
        <w:jc w:val="both"/>
        <w:rPr>
          <w:rFonts w:ascii="Arial" w:hAnsi="Arial" w:cs="Arial"/>
          <w:sz w:val="22"/>
          <w:szCs w:val="22"/>
        </w:rPr>
      </w:pPr>
    </w:p>
    <w:p w:rsidR="00DB0C5C" w:rsidRDefault="003B73BE">
      <w:pPr>
        <w:tabs>
          <w:tab w:val="left" w:pos="360"/>
        </w:tabs>
        <w:spacing w:after="120" w:line="360" w:lineRule="auto"/>
        <w:jc w:val="both"/>
        <w:rPr>
          <w:rFonts w:ascii="Arial" w:hAnsi="Arial" w:cs="Arial"/>
          <w:sz w:val="22"/>
          <w:szCs w:val="22"/>
        </w:rPr>
      </w:pPr>
      <w:r w:rsidRPr="003B73BE">
        <w:rPr>
          <w:rFonts w:ascii="Arial" w:hAnsi="Arial" w:cs="Arial"/>
          <w:b/>
          <w:sz w:val="22"/>
          <w:szCs w:val="22"/>
        </w:rPr>
        <w:t>B.  Probationary Period for Career Service Employees</w:t>
      </w:r>
      <w:r w:rsidRPr="003B73BE">
        <w:rPr>
          <w:rFonts w:ascii="Arial" w:hAnsi="Arial" w:cs="Arial"/>
          <w:sz w:val="22"/>
          <w:szCs w:val="22"/>
        </w:rPr>
        <w:t xml:space="preserve"> </w:t>
      </w:r>
    </w:p>
    <w:p w:rsidR="00DB0C5C" w:rsidRDefault="003B73BE">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 xml:space="preserve">When </w:t>
      </w:r>
      <w:r w:rsidR="00816467">
        <w:rPr>
          <w:rFonts w:ascii="Arial" w:hAnsi="Arial" w:cs="Arial"/>
          <w:sz w:val="22"/>
          <w:szCs w:val="22"/>
        </w:rPr>
        <w:t>a</w:t>
      </w:r>
      <w:r w:rsidR="00816467" w:rsidRPr="003B73BE">
        <w:rPr>
          <w:rFonts w:ascii="Arial" w:hAnsi="Arial" w:cs="Arial"/>
          <w:sz w:val="22"/>
          <w:szCs w:val="22"/>
        </w:rPr>
        <w:t xml:space="preserve"> </w:t>
      </w:r>
      <w:r w:rsidRPr="003B73BE">
        <w:rPr>
          <w:rFonts w:ascii="Arial" w:hAnsi="Arial" w:cs="Arial"/>
          <w:sz w:val="22"/>
          <w:szCs w:val="22"/>
        </w:rPr>
        <w:t>Career Service employee receives an original appointment, promotion</w:t>
      </w:r>
      <w:r w:rsidR="00550DE6">
        <w:rPr>
          <w:rFonts w:ascii="Arial" w:hAnsi="Arial" w:cs="Arial"/>
          <w:sz w:val="22"/>
          <w:szCs w:val="22"/>
        </w:rPr>
        <w:t>, reassignment</w:t>
      </w:r>
      <w:r w:rsidRPr="003B73BE">
        <w:rPr>
          <w:rFonts w:ascii="Arial" w:hAnsi="Arial" w:cs="Arial"/>
          <w:sz w:val="22"/>
          <w:szCs w:val="22"/>
        </w:rPr>
        <w:t xml:space="preserve"> or demotion</w:t>
      </w:r>
      <w:r w:rsidR="00816467">
        <w:rPr>
          <w:rFonts w:ascii="Arial" w:hAnsi="Arial" w:cs="Arial"/>
          <w:sz w:val="22"/>
          <w:szCs w:val="22"/>
        </w:rPr>
        <w:t>,</w:t>
      </w:r>
      <w:r w:rsidRPr="003B73BE">
        <w:rPr>
          <w:rFonts w:ascii="Arial" w:hAnsi="Arial" w:cs="Arial"/>
          <w:sz w:val="22"/>
          <w:szCs w:val="22"/>
        </w:rPr>
        <w:t xml:space="preserve"> or moves between agencies, the employee will serve at least a one-year probationary period</w:t>
      </w:r>
      <w:r w:rsidR="00816467">
        <w:rPr>
          <w:rFonts w:ascii="Arial" w:hAnsi="Arial" w:cs="Arial"/>
          <w:sz w:val="22"/>
          <w:szCs w:val="22"/>
        </w:rPr>
        <w:t xml:space="preserve"> </w:t>
      </w:r>
      <w:r w:rsidR="00886E36">
        <w:rPr>
          <w:rFonts w:ascii="Arial" w:hAnsi="Arial" w:cs="Arial"/>
          <w:sz w:val="22"/>
          <w:szCs w:val="22"/>
        </w:rPr>
        <w:t xml:space="preserve">in </w:t>
      </w:r>
      <w:r w:rsidR="00816467">
        <w:rPr>
          <w:rFonts w:ascii="Arial" w:hAnsi="Arial" w:cs="Arial"/>
          <w:sz w:val="22"/>
          <w:szCs w:val="22"/>
        </w:rPr>
        <w:t>the position</w:t>
      </w:r>
      <w:r w:rsidR="003F3B33">
        <w:rPr>
          <w:rFonts w:ascii="Arial" w:hAnsi="Arial" w:cs="Arial"/>
          <w:sz w:val="22"/>
          <w:szCs w:val="22"/>
        </w:rPr>
        <w:t xml:space="preserve">.  However, if the </w:t>
      </w:r>
      <w:r w:rsidR="00816467">
        <w:rPr>
          <w:rFonts w:ascii="Arial" w:hAnsi="Arial" w:cs="Arial"/>
          <w:sz w:val="22"/>
          <w:szCs w:val="22"/>
        </w:rPr>
        <w:t>employee is demoted</w:t>
      </w:r>
      <w:r w:rsidR="003F3B33">
        <w:rPr>
          <w:rFonts w:ascii="Arial" w:hAnsi="Arial" w:cs="Arial"/>
          <w:sz w:val="22"/>
          <w:szCs w:val="22"/>
        </w:rPr>
        <w:t xml:space="preserve"> within the agency </w:t>
      </w:r>
      <w:r w:rsidR="00816467">
        <w:rPr>
          <w:rFonts w:ascii="Arial" w:hAnsi="Arial" w:cs="Arial"/>
          <w:sz w:val="22"/>
          <w:szCs w:val="22"/>
        </w:rPr>
        <w:t xml:space="preserve">into </w:t>
      </w:r>
      <w:r w:rsidR="003F3B33">
        <w:rPr>
          <w:rFonts w:ascii="Arial" w:hAnsi="Arial" w:cs="Arial"/>
          <w:sz w:val="22"/>
          <w:szCs w:val="22"/>
        </w:rPr>
        <w:t>a</w:t>
      </w:r>
      <w:r w:rsidR="00816467">
        <w:rPr>
          <w:rFonts w:ascii="Arial" w:hAnsi="Arial" w:cs="Arial"/>
          <w:sz w:val="22"/>
          <w:szCs w:val="22"/>
        </w:rPr>
        <w:t xml:space="preserve"> former or comparable position in which the employee previously attained permanent status</w:t>
      </w:r>
      <w:r w:rsidR="003F3B33">
        <w:rPr>
          <w:rFonts w:ascii="Arial" w:hAnsi="Arial" w:cs="Arial"/>
          <w:sz w:val="22"/>
          <w:szCs w:val="22"/>
        </w:rPr>
        <w:t xml:space="preserve">, </w:t>
      </w:r>
      <w:r w:rsidR="00816467">
        <w:rPr>
          <w:rFonts w:ascii="Arial" w:hAnsi="Arial" w:cs="Arial"/>
          <w:sz w:val="22"/>
          <w:szCs w:val="22"/>
        </w:rPr>
        <w:t>the employee will be demoted with permanent status</w:t>
      </w:r>
      <w:r w:rsidRPr="003B73BE">
        <w:rPr>
          <w:rFonts w:ascii="Arial" w:hAnsi="Arial" w:cs="Arial"/>
          <w:sz w:val="22"/>
          <w:szCs w:val="22"/>
        </w:rPr>
        <w:t xml:space="preserve">.  Employees on probationary status are eligible for </w:t>
      </w:r>
      <w:r w:rsidR="00816467">
        <w:rPr>
          <w:rFonts w:ascii="Arial" w:hAnsi="Arial" w:cs="Arial"/>
          <w:sz w:val="22"/>
          <w:szCs w:val="22"/>
        </w:rPr>
        <w:t xml:space="preserve">lateral, reassignment, </w:t>
      </w:r>
      <w:r w:rsidRPr="003B73BE">
        <w:rPr>
          <w:rFonts w:ascii="Arial" w:hAnsi="Arial" w:cs="Arial"/>
          <w:sz w:val="22"/>
          <w:szCs w:val="22"/>
        </w:rPr>
        <w:t>transfer or promotional consideration</w:t>
      </w:r>
      <w:r w:rsidR="00816467">
        <w:rPr>
          <w:rFonts w:ascii="Arial" w:hAnsi="Arial" w:cs="Arial"/>
          <w:sz w:val="22"/>
          <w:szCs w:val="22"/>
        </w:rPr>
        <w:t xml:space="preserve"> except for contractual requests pursuant to applicable collective bargaining agreements</w:t>
      </w:r>
      <w:r w:rsidRPr="003B73BE">
        <w:rPr>
          <w:rFonts w:ascii="Arial" w:hAnsi="Arial" w:cs="Arial"/>
          <w:sz w:val="22"/>
          <w:szCs w:val="22"/>
        </w:rPr>
        <w:t>.  [</w:t>
      </w:r>
      <w:proofErr w:type="gramStart"/>
      <w:r w:rsidR="00AD38EC">
        <w:rPr>
          <w:rFonts w:ascii="Arial" w:hAnsi="Arial" w:cs="Arial"/>
          <w:sz w:val="22"/>
          <w:szCs w:val="22"/>
        </w:rPr>
        <w:t>s</w:t>
      </w:r>
      <w:r w:rsidRPr="003B73BE">
        <w:rPr>
          <w:rFonts w:ascii="Arial" w:hAnsi="Arial" w:cs="Arial"/>
          <w:sz w:val="22"/>
          <w:szCs w:val="22"/>
        </w:rPr>
        <w:t>ection</w:t>
      </w:r>
      <w:proofErr w:type="gramEnd"/>
      <w:r w:rsidRPr="003B73BE">
        <w:rPr>
          <w:rFonts w:ascii="Arial" w:hAnsi="Arial" w:cs="Arial"/>
          <w:sz w:val="22"/>
          <w:szCs w:val="22"/>
        </w:rPr>
        <w:t xml:space="preserve"> 110.213, </w:t>
      </w:r>
      <w:r w:rsidR="00B658CD">
        <w:rPr>
          <w:rFonts w:ascii="Arial" w:hAnsi="Arial" w:cs="Arial"/>
          <w:sz w:val="22"/>
          <w:szCs w:val="22"/>
        </w:rPr>
        <w:t>F.S.</w:t>
      </w:r>
      <w:r w:rsidRPr="003B73BE">
        <w:rPr>
          <w:rFonts w:ascii="Arial" w:hAnsi="Arial" w:cs="Arial"/>
          <w:sz w:val="22"/>
          <w:szCs w:val="22"/>
        </w:rPr>
        <w:t>]</w:t>
      </w:r>
    </w:p>
    <w:p w:rsidR="00DB0C5C" w:rsidRDefault="003B73BE">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SES and SMS employees do not serve probationary periods because they serve at the pleasure of the agency head.  This is referred to as “at will” employment.</w:t>
      </w:r>
    </w:p>
    <w:p w:rsidR="00DB0C5C" w:rsidRDefault="00DB0C5C" w:rsidP="003B6295">
      <w:pPr>
        <w:pStyle w:val="BodyText"/>
        <w:spacing w:after="0" w:line="360" w:lineRule="auto"/>
        <w:ind w:firstLine="720"/>
        <w:jc w:val="both"/>
        <w:rPr>
          <w:rFonts w:ascii="Arial" w:hAnsi="Arial" w:cs="Arial"/>
          <w:sz w:val="22"/>
          <w:szCs w:val="22"/>
        </w:rPr>
      </w:pPr>
    </w:p>
    <w:p w:rsidR="00DB0C5C" w:rsidRDefault="003B73BE">
      <w:pPr>
        <w:tabs>
          <w:tab w:val="left" w:pos="360"/>
        </w:tabs>
        <w:spacing w:after="120" w:line="360" w:lineRule="auto"/>
        <w:jc w:val="both"/>
        <w:rPr>
          <w:rFonts w:ascii="Arial" w:hAnsi="Arial" w:cs="Arial"/>
          <w:sz w:val="22"/>
          <w:szCs w:val="22"/>
        </w:rPr>
      </w:pPr>
      <w:r w:rsidRPr="003B73BE">
        <w:rPr>
          <w:rFonts w:ascii="Arial" w:hAnsi="Arial" w:cs="Arial"/>
          <w:b/>
          <w:sz w:val="22"/>
          <w:szCs w:val="22"/>
        </w:rPr>
        <w:t>C.  Code of Ethics for Public Officers and Employees</w:t>
      </w:r>
      <w:r w:rsidRPr="003B73BE">
        <w:rPr>
          <w:rFonts w:ascii="Arial" w:hAnsi="Arial" w:cs="Arial"/>
          <w:sz w:val="22"/>
          <w:szCs w:val="22"/>
        </w:rPr>
        <w:t xml:space="preserve"> </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It is the policy of the state that no officer or employee will have any interest, financial or otherwise, direct or indirect; or </w:t>
      </w:r>
      <w:r w:rsidR="00353F92" w:rsidRPr="003B73BE">
        <w:rPr>
          <w:rFonts w:ascii="Arial" w:hAnsi="Arial" w:cs="Arial"/>
          <w:sz w:val="22"/>
          <w:szCs w:val="22"/>
        </w:rPr>
        <w:t>engage</w:t>
      </w:r>
      <w:r w:rsidRPr="003B73BE">
        <w:rPr>
          <w:rFonts w:ascii="Arial" w:hAnsi="Arial" w:cs="Arial"/>
          <w:sz w:val="22"/>
          <w:szCs w:val="22"/>
        </w:rPr>
        <w:t xml:space="preserve"> in any business transaction or professional activity; or </w:t>
      </w:r>
      <w:r w:rsidR="00353F92" w:rsidRPr="003B73BE">
        <w:rPr>
          <w:rFonts w:ascii="Arial" w:hAnsi="Arial" w:cs="Arial"/>
          <w:sz w:val="22"/>
          <w:szCs w:val="22"/>
        </w:rPr>
        <w:t>incur</w:t>
      </w:r>
      <w:r w:rsidRPr="003B73BE">
        <w:rPr>
          <w:rFonts w:ascii="Arial" w:hAnsi="Arial" w:cs="Arial"/>
          <w:sz w:val="22"/>
          <w:szCs w:val="22"/>
        </w:rPr>
        <w:t xml:space="preserve"> any obligation of any nature which is in substantial conflict with the proper discharge of his or her duties in the public interest.  To implement this policy and strengthen the faith and confidence of the people of the state in their government, there is an enacted code of ethics </w:t>
      </w:r>
      <w:r w:rsidRPr="003B73BE">
        <w:rPr>
          <w:rFonts w:ascii="Arial" w:hAnsi="Arial" w:cs="Arial"/>
          <w:sz w:val="22"/>
          <w:szCs w:val="22"/>
        </w:rPr>
        <w:lastRenderedPageBreak/>
        <w:t>setting forth standards of conduct required of state, county, and city officers and employees, and officers and employees of other political subdivisions of the state, in the performance of their official duties.  It is the intent of the Legislature that this code serve</w:t>
      </w:r>
      <w:r w:rsidR="00C87489">
        <w:rPr>
          <w:rFonts w:ascii="Arial" w:hAnsi="Arial" w:cs="Arial"/>
          <w:sz w:val="22"/>
          <w:szCs w:val="22"/>
        </w:rPr>
        <w:t>s</w:t>
      </w:r>
      <w:r w:rsidRPr="003B73BE">
        <w:rPr>
          <w:rFonts w:ascii="Arial" w:hAnsi="Arial" w:cs="Arial"/>
          <w:sz w:val="22"/>
          <w:szCs w:val="22"/>
        </w:rPr>
        <w:t xml:space="preserve"> not only as a guide for the official conduct of public servants in this state, but also as a basis for discipline of those who violate its provisions.</w:t>
      </w:r>
    </w:p>
    <w:p w:rsidR="00DB0C5C" w:rsidRDefault="003B73BE">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 xml:space="preserve">It is the policy of the state that public officers and employees are agents of the people and hold their positions for the benefit of the public.  They are bound to uphold the Constitution of the United States and the Florida State Constitution and to perform efficiently and faithfully their duties under the laws of the federal, state and local governments.  Such officers and employees are bound to observe, in their official acts, the highest standards of ethics consistent with this code and the advisory opinions rendered by the Florida Commission on Ethics with respect regardless of personal considerations, recognizing that promoting the public interest and maintaining the respect of the people in their government must be of foremost concern.  [Part III, Chapter 112, </w:t>
      </w:r>
      <w:r w:rsidR="00B658CD">
        <w:rPr>
          <w:rFonts w:ascii="Arial" w:hAnsi="Arial" w:cs="Arial"/>
          <w:sz w:val="22"/>
          <w:szCs w:val="22"/>
        </w:rPr>
        <w:t>F.S.</w:t>
      </w:r>
      <w:r w:rsidRPr="003B73BE">
        <w:rPr>
          <w:rFonts w:ascii="Arial" w:hAnsi="Arial" w:cs="Arial"/>
          <w:sz w:val="22"/>
          <w:szCs w:val="22"/>
        </w:rPr>
        <w:t>]</w:t>
      </w:r>
    </w:p>
    <w:p w:rsidR="00DB0C5C" w:rsidRDefault="00DB0C5C" w:rsidP="003B6295">
      <w:pPr>
        <w:pStyle w:val="BodyText"/>
        <w:spacing w:after="0" w:line="360" w:lineRule="auto"/>
        <w:ind w:firstLine="720"/>
        <w:jc w:val="both"/>
        <w:rPr>
          <w:rFonts w:ascii="Arial" w:hAnsi="Arial" w:cs="Arial"/>
          <w:sz w:val="22"/>
          <w:szCs w:val="22"/>
        </w:rPr>
      </w:pPr>
    </w:p>
    <w:p w:rsidR="00DB0C5C" w:rsidRDefault="003B73BE">
      <w:pPr>
        <w:pStyle w:val="Heading3"/>
        <w:spacing w:before="0" w:after="120" w:line="360" w:lineRule="auto"/>
        <w:jc w:val="both"/>
        <w:rPr>
          <w:rFonts w:ascii="Arial" w:hAnsi="Arial" w:cs="Arial"/>
          <w:b w:val="0"/>
          <w:sz w:val="22"/>
          <w:szCs w:val="22"/>
        </w:rPr>
      </w:pPr>
      <w:bookmarkStart w:id="2" w:name="_Toc217092666"/>
      <w:r w:rsidRPr="003B73BE">
        <w:rPr>
          <w:rFonts w:ascii="Arial" w:hAnsi="Arial" w:cs="Arial"/>
          <w:sz w:val="22"/>
          <w:szCs w:val="22"/>
        </w:rPr>
        <w:t>D.  Employee Relationships with Regulated Entities</w:t>
      </w:r>
      <w:bookmarkEnd w:id="2"/>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Florida Statutes and rules of the Florida Administrative Code (F.A.C.) require that state employees disclose potential or actual relationships with entities (i.e., individuals, partnerships, corporations, and other entities) subject to regulation by or doing business with the employee’s agency.</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Employees who exercise “regulatory responsibilities” must disclose within five working days if they:</w:t>
      </w:r>
    </w:p>
    <w:p w:rsidR="00DB0C5C" w:rsidRDefault="003B73BE">
      <w:pPr>
        <w:pStyle w:val="BodyText"/>
        <w:widowControl w:val="0"/>
        <w:numPr>
          <w:ilvl w:val="0"/>
          <w:numId w:val="6"/>
        </w:numPr>
        <w:spacing w:line="360" w:lineRule="auto"/>
        <w:jc w:val="both"/>
        <w:rPr>
          <w:rFonts w:ascii="Arial" w:hAnsi="Arial" w:cs="Arial"/>
          <w:sz w:val="22"/>
          <w:szCs w:val="22"/>
        </w:rPr>
      </w:pPr>
      <w:r w:rsidRPr="003B73BE">
        <w:rPr>
          <w:rFonts w:ascii="Arial" w:hAnsi="Arial" w:cs="Arial"/>
          <w:sz w:val="22"/>
          <w:szCs w:val="22"/>
        </w:rPr>
        <w:t>Make application for employment with a regulated entity; or</w:t>
      </w:r>
    </w:p>
    <w:p w:rsidR="00DB0C5C" w:rsidRDefault="003B73BE">
      <w:pPr>
        <w:pStyle w:val="BodyText"/>
        <w:widowControl w:val="0"/>
        <w:numPr>
          <w:ilvl w:val="0"/>
          <w:numId w:val="6"/>
        </w:numPr>
        <w:spacing w:line="360" w:lineRule="auto"/>
        <w:jc w:val="both"/>
        <w:rPr>
          <w:rFonts w:ascii="Arial" w:hAnsi="Arial" w:cs="Arial"/>
          <w:sz w:val="22"/>
          <w:szCs w:val="22"/>
        </w:rPr>
      </w:pPr>
      <w:r w:rsidRPr="003B73BE">
        <w:rPr>
          <w:rFonts w:ascii="Arial" w:hAnsi="Arial" w:cs="Arial"/>
          <w:sz w:val="22"/>
          <w:szCs w:val="22"/>
        </w:rPr>
        <w:t>Receive an offer of employment or for a contractual relationship for compensation from a regulated entity; or</w:t>
      </w:r>
    </w:p>
    <w:p w:rsidR="002E5EF8" w:rsidRDefault="003B73BE" w:rsidP="002E5EF8">
      <w:pPr>
        <w:pStyle w:val="BodyText"/>
        <w:widowControl w:val="0"/>
        <w:numPr>
          <w:ilvl w:val="0"/>
          <w:numId w:val="6"/>
        </w:numPr>
        <w:spacing w:line="360" w:lineRule="auto"/>
        <w:jc w:val="both"/>
        <w:rPr>
          <w:rFonts w:ascii="Arial" w:hAnsi="Arial" w:cs="Arial"/>
          <w:sz w:val="22"/>
          <w:szCs w:val="22"/>
        </w:rPr>
      </w:pPr>
      <w:r w:rsidRPr="003B73BE">
        <w:rPr>
          <w:rFonts w:ascii="Arial" w:hAnsi="Arial" w:cs="Arial"/>
          <w:sz w:val="22"/>
          <w:szCs w:val="22"/>
        </w:rPr>
        <w:t>Obtain a financial interest in a regulated entity.</w:t>
      </w:r>
      <w:bookmarkStart w:id="3" w:name="_Toc217092667"/>
    </w:p>
    <w:p w:rsidR="00DB0C5C" w:rsidRPr="002E5EF8" w:rsidRDefault="003B73BE" w:rsidP="002E5EF8">
      <w:pPr>
        <w:pStyle w:val="BodyText"/>
        <w:widowControl w:val="0"/>
        <w:spacing w:line="360" w:lineRule="auto"/>
        <w:ind w:firstLine="720"/>
        <w:jc w:val="both"/>
        <w:rPr>
          <w:rFonts w:ascii="Arial" w:hAnsi="Arial" w:cs="Arial"/>
          <w:sz w:val="22"/>
          <w:szCs w:val="22"/>
        </w:rPr>
      </w:pPr>
      <w:r w:rsidRPr="002E5EF8">
        <w:rPr>
          <w:rFonts w:ascii="Arial" w:hAnsi="Arial" w:cs="Arial"/>
          <w:sz w:val="22"/>
          <w:szCs w:val="22"/>
        </w:rPr>
        <w:t>You may be considered to have “regulatory responsibility” if you are directly responsible for determining if a regulated entity is in compliance with federal or state statutes/regulations or recommending or approving the issuance, suspension, revocation or cancellation of a license.  [</w:t>
      </w:r>
      <w:proofErr w:type="gramStart"/>
      <w:r w:rsidR="00AD38EC" w:rsidRPr="002E5EF8">
        <w:rPr>
          <w:rFonts w:ascii="Arial" w:hAnsi="Arial" w:cs="Arial"/>
          <w:sz w:val="22"/>
          <w:szCs w:val="22"/>
        </w:rPr>
        <w:t>s</w:t>
      </w:r>
      <w:r w:rsidRPr="002E5EF8">
        <w:rPr>
          <w:rFonts w:ascii="Arial" w:hAnsi="Arial" w:cs="Arial"/>
          <w:sz w:val="22"/>
          <w:szCs w:val="22"/>
        </w:rPr>
        <w:t>ection</w:t>
      </w:r>
      <w:proofErr w:type="gramEnd"/>
      <w:r w:rsidRPr="002E5EF8">
        <w:rPr>
          <w:rFonts w:ascii="Arial" w:hAnsi="Arial" w:cs="Arial"/>
          <w:sz w:val="22"/>
          <w:szCs w:val="22"/>
        </w:rPr>
        <w:t xml:space="preserve"> 110.233, </w:t>
      </w:r>
      <w:r w:rsidR="00B658CD">
        <w:rPr>
          <w:rFonts w:ascii="Arial" w:hAnsi="Arial" w:cs="Arial"/>
          <w:sz w:val="22"/>
          <w:szCs w:val="22"/>
        </w:rPr>
        <w:t>F.S.</w:t>
      </w:r>
      <w:r w:rsidRPr="002E5EF8">
        <w:rPr>
          <w:rFonts w:ascii="Arial" w:hAnsi="Arial" w:cs="Arial"/>
          <w:sz w:val="22"/>
          <w:szCs w:val="22"/>
        </w:rPr>
        <w:t>]</w:t>
      </w:r>
      <w:bookmarkEnd w:id="3"/>
    </w:p>
    <w:p w:rsidR="00BA013E" w:rsidRDefault="00BA013E">
      <w:pPr>
        <w:tabs>
          <w:tab w:val="left" w:pos="360"/>
        </w:tabs>
        <w:spacing w:after="120" w:line="360" w:lineRule="auto"/>
        <w:jc w:val="both"/>
        <w:rPr>
          <w:rFonts w:ascii="Arial" w:hAnsi="Arial" w:cs="Arial"/>
          <w:b/>
          <w:sz w:val="22"/>
          <w:szCs w:val="22"/>
        </w:rPr>
      </w:pPr>
    </w:p>
    <w:p w:rsidR="00BC0D1C" w:rsidRDefault="00BC0D1C">
      <w:pPr>
        <w:tabs>
          <w:tab w:val="left" w:pos="360"/>
        </w:tabs>
        <w:spacing w:after="120" w:line="360" w:lineRule="auto"/>
        <w:jc w:val="both"/>
        <w:rPr>
          <w:rFonts w:ascii="Arial" w:hAnsi="Arial" w:cs="Arial"/>
          <w:b/>
          <w:sz w:val="22"/>
          <w:szCs w:val="22"/>
        </w:rPr>
      </w:pPr>
    </w:p>
    <w:p w:rsidR="00DB0C5C" w:rsidRDefault="003B73BE">
      <w:pPr>
        <w:tabs>
          <w:tab w:val="left" w:pos="360"/>
        </w:tabs>
        <w:spacing w:after="120" w:line="360" w:lineRule="auto"/>
        <w:jc w:val="both"/>
        <w:rPr>
          <w:rFonts w:ascii="Arial" w:hAnsi="Arial" w:cs="Arial"/>
          <w:sz w:val="22"/>
          <w:szCs w:val="22"/>
        </w:rPr>
      </w:pPr>
      <w:r w:rsidRPr="003B73BE">
        <w:rPr>
          <w:rFonts w:ascii="Arial" w:hAnsi="Arial" w:cs="Arial"/>
          <w:b/>
          <w:sz w:val="22"/>
          <w:szCs w:val="22"/>
        </w:rPr>
        <w:lastRenderedPageBreak/>
        <w:t>E.  Nepotism/Employment of Relatives</w:t>
      </w:r>
      <w:r w:rsidRPr="003B73BE">
        <w:rPr>
          <w:rFonts w:ascii="Arial" w:hAnsi="Arial" w:cs="Arial"/>
          <w:sz w:val="22"/>
          <w:szCs w:val="22"/>
        </w:rPr>
        <w:t xml:space="preserve"> </w:t>
      </w:r>
    </w:p>
    <w:p w:rsidR="00DB0C5C" w:rsidRDefault="003B73BE">
      <w:pPr>
        <w:pStyle w:val="BodyText3"/>
        <w:spacing w:line="360" w:lineRule="auto"/>
        <w:ind w:firstLine="720"/>
        <w:jc w:val="both"/>
        <w:rPr>
          <w:rFonts w:ascii="Arial" w:hAnsi="Arial" w:cs="Arial"/>
          <w:sz w:val="22"/>
          <w:szCs w:val="22"/>
        </w:rPr>
      </w:pPr>
      <w:r w:rsidRPr="003B73BE">
        <w:rPr>
          <w:rFonts w:ascii="Arial" w:hAnsi="Arial" w:cs="Arial"/>
          <w:sz w:val="22"/>
          <w:szCs w:val="22"/>
        </w:rPr>
        <w:t>A public official may not employ, promote, advance or advocate the employment, promotion, or advancement of an individual who is a relative, to a position in the agency over which he or she exercises jurisdiction or control.</w:t>
      </w:r>
    </w:p>
    <w:p w:rsidR="00DB0C5C" w:rsidRDefault="003B73BE">
      <w:pPr>
        <w:pStyle w:val="BodyText3"/>
        <w:spacing w:line="360" w:lineRule="auto"/>
        <w:ind w:firstLine="720"/>
        <w:jc w:val="both"/>
        <w:rPr>
          <w:rFonts w:ascii="Arial" w:hAnsi="Arial" w:cs="Arial"/>
          <w:sz w:val="22"/>
          <w:szCs w:val="22"/>
        </w:rPr>
      </w:pPr>
      <w:r w:rsidRPr="003B73BE">
        <w:rPr>
          <w:rFonts w:ascii="Arial" w:hAnsi="Arial" w:cs="Arial"/>
          <w:sz w:val="22"/>
          <w:szCs w:val="22"/>
        </w:rPr>
        <w:t>“Public official” is defined as an employee of the department who has the legal authority to appoint, employ, promote, or advance individuals or to recommend individuals for appointment, employment, promotion, or advancement in connection with employment in each agency.</w:t>
      </w:r>
    </w:p>
    <w:p w:rsidR="00DB0C5C" w:rsidRDefault="003B73BE">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Relatives include: father, mother, son, daughter, brother, sister, uncle, aunt, first cousin, nephew, niece, husband, wife, father-in-law, mother-in-law, son-in-law, daughter-in-law, brother-in-law, sister-in-law, stepfather, stepmother, stepson, stepdaughter, stepbrother, stepsister, half-brother, or half-sister.  [</w:t>
      </w:r>
      <w:proofErr w:type="gramStart"/>
      <w:r w:rsidR="00AD38EC">
        <w:rPr>
          <w:rFonts w:ascii="Arial" w:hAnsi="Arial" w:cs="Arial"/>
          <w:sz w:val="22"/>
          <w:szCs w:val="22"/>
        </w:rPr>
        <w:t>s</w:t>
      </w:r>
      <w:r w:rsidRPr="003B73BE">
        <w:rPr>
          <w:rFonts w:ascii="Arial" w:hAnsi="Arial" w:cs="Arial"/>
          <w:sz w:val="22"/>
          <w:szCs w:val="22"/>
        </w:rPr>
        <w:t>ection</w:t>
      </w:r>
      <w:proofErr w:type="gramEnd"/>
      <w:r w:rsidRPr="003B73BE">
        <w:rPr>
          <w:rFonts w:ascii="Arial" w:hAnsi="Arial" w:cs="Arial"/>
          <w:sz w:val="22"/>
          <w:szCs w:val="22"/>
        </w:rPr>
        <w:t xml:space="preserve"> 112.3135, </w:t>
      </w:r>
      <w:r w:rsidR="00B658CD">
        <w:rPr>
          <w:rFonts w:ascii="Arial" w:hAnsi="Arial" w:cs="Arial"/>
          <w:sz w:val="22"/>
          <w:szCs w:val="22"/>
        </w:rPr>
        <w:t>F.S.</w:t>
      </w:r>
      <w:r w:rsidRPr="003B73BE">
        <w:rPr>
          <w:rFonts w:ascii="Arial" w:hAnsi="Arial" w:cs="Arial"/>
          <w:sz w:val="22"/>
          <w:szCs w:val="22"/>
        </w:rPr>
        <w:t>]</w:t>
      </w:r>
    </w:p>
    <w:p w:rsidR="00DB0C5C" w:rsidRPr="00BC0D1C" w:rsidRDefault="00DB0C5C" w:rsidP="003B6295">
      <w:pPr>
        <w:pStyle w:val="BodyText"/>
        <w:spacing w:after="0" w:line="360" w:lineRule="auto"/>
        <w:ind w:firstLine="720"/>
        <w:jc w:val="both"/>
        <w:rPr>
          <w:rFonts w:ascii="Arial" w:hAnsi="Arial" w:cs="Arial"/>
          <w:sz w:val="16"/>
          <w:szCs w:val="16"/>
        </w:rPr>
      </w:pPr>
    </w:p>
    <w:p w:rsidR="00DB0C5C" w:rsidRDefault="003B73BE">
      <w:pPr>
        <w:tabs>
          <w:tab w:val="left" w:pos="360"/>
        </w:tabs>
        <w:spacing w:after="120" w:line="360" w:lineRule="auto"/>
        <w:jc w:val="both"/>
        <w:rPr>
          <w:rFonts w:ascii="Arial" w:hAnsi="Arial" w:cs="Arial"/>
          <w:sz w:val="22"/>
          <w:szCs w:val="22"/>
        </w:rPr>
      </w:pPr>
      <w:r w:rsidRPr="003B73BE">
        <w:rPr>
          <w:rFonts w:ascii="Arial" w:hAnsi="Arial" w:cs="Arial"/>
          <w:b/>
          <w:sz w:val="22"/>
          <w:szCs w:val="22"/>
        </w:rPr>
        <w:t>F.  Political Activities</w:t>
      </w:r>
      <w:r w:rsidRPr="003B73BE">
        <w:rPr>
          <w:rFonts w:ascii="Arial" w:hAnsi="Arial" w:cs="Arial"/>
          <w:sz w:val="22"/>
          <w:szCs w:val="22"/>
        </w:rPr>
        <w:t xml:space="preserve"> </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A Career Service employee is prohibited from holding, or being a candidate for, public office while in the employment of the state or taking any active part in a political campaign while on duty or within the period of time during which the employee is expected to perform services for which compensation is received from the state.  However, the employee may be a candidate for or hold local public office when authorized by the agency head and approved by the Department of Management Services (DMS) if it involves no interest which conflicts with, or activity which interferes with, his/her state employment. </w:t>
      </w:r>
      <w:r w:rsidR="00101CD1" w:rsidRPr="003B73BE">
        <w:rPr>
          <w:rFonts w:ascii="Arial" w:hAnsi="Arial" w:cs="Arial"/>
          <w:sz w:val="22"/>
          <w:szCs w:val="22"/>
        </w:rPr>
        <w:t>[</w:t>
      </w:r>
      <w:proofErr w:type="gramStart"/>
      <w:r w:rsidR="00101CD1">
        <w:rPr>
          <w:rFonts w:ascii="Arial" w:hAnsi="Arial" w:cs="Arial"/>
          <w:sz w:val="22"/>
          <w:szCs w:val="22"/>
        </w:rPr>
        <w:t>s</w:t>
      </w:r>
      <w:r w:rsidR="00101CD1" w:rsidRPr="003B73BE">
        <w:rPr>
          <w:rFonts w:ascii="Arial" w:hAnsi="Arial" w:cs="Arial"/>
          <w:sz w:val="22"/>
          <w:szCs w:val="22"/>
        </w:rPr>
        <w:t>ection</w:t>
      </w:r>
      <w:proofErr w:type="gramEnd"/>
      <w:r w:rsidR="00101CD1" w:rsidRPr="003B73BE">
        <w:rPr>
          <w:rFonts w:ascii="Arial" w:hAnsi="Arial" w:cs="Arial"/>
          <w:sz w:val="22"/>
          <w:szCs w:val="22"/>
        </w:rPr>
        <w:t xml:space="preserve"> 110.233, </w:t>
      </w:r>
      <w:r w:rsidR="00B658CD">
        <w:rPr>
          <w:rFonts w:ascii="Arial" w:hAnsi="Arial" w:cs="Arial"/>
          <w:sz w:val="22"/>
          <w:szCs w:val="22"/>
        </w:rPr>
        <w:t>F.S.</w:t>
      </w:r>
      <w:r w:rsidR="00101CD1" w:rsidRPr="003B73BE">
        <w:rPr>
          <w:rFonts w:ascii="Arial" w:hAnsi="Arial" w:cs="Arial"/>
          <w:sz w:val="22"/>
          <w:szCs w:val="22"/>
        </w:rPr>
        <w:t>]</w:t>
      </w:r>
    </w:p>
    <w:p w:rsidR="00DB0C5C" w:rsidRDefault="003B73BE">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Employees whose positions are subject to the Federal Hatch Act may not become candidates in any partisan election.  The agency head will determine which employees are subject to the Hatch Act.</w:t>
      </w:r>
      <w:r w:rsidR="00101CD1">
        <w:rPr>
          <w:rFonts w:ascii="Arial" w:hAnsi="Arial" w:cs="Arial"/>
          <w:sz w:val="22"/>
          <w:szCs w:val="22"/>
        </w:rPr>
        <w:t xml:space="preserve">  [Rule 60L-36.002(4), F.A.C.]</w:t>
      </w:r>
      <w:r w:rsidRPr="003B73BE">
        <w:rPr>
          <w:rFonts w:ascii="Arial" w:hAnsi="Arial" w:cs="Arial"/>
          <w:sz w:val="22"/>
          <w:szCs w:val="22"/>
        </w:rPr>
        <w:t xml:space="preserve">  </w:t>
      </w:r>
    </w:p>
    <w:p w:rsidR="00DB0C5C" w:rsidRDefault="00101CD1" w:rsidP="001473A2">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 xml:space="preserve">Before running for public office or taking active part in a political campaign, SES and SMS employees should first contact the </w:t>
      </w:r>
      <w:r>
        <w:rPr>
          <w:rFonts w:ascii="Arial" w:hAnsi="Arial" w:cs="Arial"/>
          <w:sz w:val="22"/>
          <w:szCs w:val="22"/>
        </w:rPr>
        <w:t>human resources</w:t>
      </w:r>
      <w:r w:rsidRPr="003B73BE">
        <w:rPr>
          <w:rFonts w:ascii="Arial" w:hAnsi="Arial" w:cs="Arial"/>
          <w:sz w:val="22"/>
          <w:szCs w:val="22"/>
        </w:rPr>
        <w:t xml:space="preserve"> office for guidance regarding activities that may or may not be permitted, as determined by each agency head.</w:t>
      </w:r>
    </w:p>
    <w:p w:rsidR="00101CD1" w:rsidRPr="00BC0D1C" w:rsidRDefault="00101CD1" w:rsidP="003B6295">
      <w:pPr>
        <w:pStyle w:val="BodyText"/>
        <w:spacing w:after="0" w:line="360" w:lineRule="auto"/>
        <w:ind w:firstLine="720"/>
        <w:jc w:val="both"/>
        <w:rPr>
          <w:rFonts w:ascii="Arial" w:hAnsi="Arial" w:cs="Arial"/>
          <w:sz w:val="16"/>
          <w:szCs w:val="16"/>
        </w:rPr>
      </w:pPr>
    </w:p>
    <w:p w:rsidR="00DB0C5C" w:rsidRDefault="003B73BE">
      <w:pPr>
        <w:pStyle w:val="BodyText"/>
        <w:tabs>
          <w:tab w:val="left" w:pos="360"/>
        </w:tabs>
        <w:spacing w:line="360" w:lineRule="auto"/>
        <w:jc w:val="both"/>
        <w:rPr>
          <w:rFonts w:ascii="Arial" w:hAnsi="Arial" w:cs="Arial"/>
          <w:b/>
          <w:sz w:val="22"/>
          <w:szCs w:val="22"/>
        </w:rPr>
      </w:pPr>
      <w:r w:rsidRPr="003B73BE">
        <w:rPr>
          <w:rFonts w:ascii="Arial" w:hAnsi="Arial" w:cs="Arial"/>
          <w:b/>
          <w:sz w:val="22"/>
          <w:szCs w:val="22"/>
        </w:rPr>
        <w:t xml:space="preserve">G.  Performance Management </w:t>
      </w:r>
    </w:p>
    <w:p w:rsidR="00DB0C5C" w:rsidRDefault="003B73BE">
      <w:pPr>
        <w:pStyle w:val="BodyText"/>
        <w:tabs>
          <w:tab w:val="left" w:pos="720"/>
        </w:tabs>
        <w:spacing w:line="360" w:lineRule="auto"/>
        <w:ind w:firstLine="720"/>
        <w:jc w:val="both"/>
        <w:rPr>
          <w:rFonts w:ascii="Arial" w:hAnsi="Arial" w:cs="Arial"/>
          <w:sz w:val="22"/>
          <w:szCs w:val="22"/>
        </w:rPr>
      </w:pPr>
      <w:r w:rsidRPr="003B73BE">
        <w:rPr>
          <w:rFonts w:ascii="Arial" w:hAnsi="Arial" w:cs="Arial"/>
          <w:sz w:val="22"/>
          <w:szCs w:val="22"/>
        </w:rPr>
        <w:t xml:space="preserve">At a minimum, supervisors are required to provide employees feedback on their performance on an annual basis.  </w:t>
      </w:r>
      <w:r w:rsidR="00F47FCA">
        <w:rPr>
          <w:rFonts w:ascii="Arial" w:hAnsi="Arial" w:cs="Arial"/>
          <w:sz w:val="22"/>
          <w:szCs w:val="22"/>
        </w:rPr>
        <w:t>In accordance with Rule 60L-35, F.A.C., t</w:t>
      </w:r>
      <w:r w:rsidRPr="003B73BE">
        <w:rPr>
          <w:rFonts w:ascii="Arial" w:hAnsi="Arial" w:cs="Arial"/>
          <w:sz w:val="22"/>
          <w:szCs w:val="22"/>
        </w:rPr>
        <w:t>his feedback will be based upon performance expectations, which are identified, defined and communicated to employees as part of the requirement(s) of their position.</w:t>
      </w:r>
      <w:r w:rsidR="002C5F8F">
        <w:rPr>
          <w:rFonts w:ascii="Arial" w:hAnsi="Arial" w:cs="Arial"/>
          <w:sz w:val="22"/>
          <w:szCs w:val="22"/>
        </w:rPr>
        <w:t xml:space="preserve">  Agencies set </w:t>
      </w:r>
      <w:r w:rsidR="002C5F8F" w:rsidRPr="00664F11">
        <w:rPr>
          <w:rFonts w:ascii="Arial" w:hAnsi="Arial" w:cs="Arial"/>
          <w:b/>
          <w:sz w:val="22"/>
          <w:szCs w:val="22"/>
        </w:rPr>
        <w:t>s</w:t>
      </w:r>
      <w:r w:rsidR="002C5F8F">
        <w:rPr>
          <w:rFonts w:ascii="Arial" w:hAnsi="Arial" w:cs="Arial"/>
          <w:sz w:val="22"/>
          <w:szCs w:val="22"/>
        </w:rPr>
        <w:t xml:space="preserve">pecific, </w:t>
      </w:r>
      <w:r w:rsidR="002C5F8F" w:rsidRPr="00664F11">
        <w:rPr>
          <w:rFonts w:ascii="Arial" w:hAnsi="Arial" w:cs="Arial"/>
          <w:b/>
          <w:sz w:val="22"/>
          <w:szCs w:val="22"/>
        </w:rPr>
        <w:t>m</w:t>
      </w:r>
      <w:r w:rsidR="002C5F8F">
        <w:rPr>
          <w:rFonts w:ascii="Arial" w:hAnsi="Arial" w:cs="Arial"/>
          <w:sz w:val="22"/>
          <w:szCs w:val="22"/>
        </w:rPr>
        <w:t xml:space="preserve">easurable, </w:t>
      </w:r>
      <w:r w:rsidR="002C5F8F" w:rsidRPr="00664F11">
        <w:rPr>
          <w:rFonts w:ascii="Arial" w:hAnsi="Arial" w:cs="Arial"/>
          <w:b/>
          <w:sz w:val="22"/>
          <w:szCs w:val="22"/>
        </w:rPr>
        <w:t>a</w:t>
      </w:r>
      <w:r w:rsidR="002C5F8F">
        <w:rPr>
          <w:rFonts w:ascii="Arial" w:hAnsi="Arial" w:cs="Arial"/>
          <w:sz w:val="22"/>
          <w:szCs w:val="22"/>
        </w:rPr>
        <w:t xml:space="preserve">chievable, </w:t>
      </w:r>
      <w:r w:rsidR="002C5F8F" w:rsidRPr="00664F11">
        <w:rPr>
          <w:rFonts w:ascii="Arial" w:hAnsi="Arial" w:cs="Arial"/>
          <w:b/>
          <w:sz w:val="22"/>
          <w:szCs w:val="22"/>
        </w:rPr>
        <w:t>r</w:t>
      </w:r>
      <w:r w:rsidR="002C5F8F">
        <w:rPr>
          <w:rFonts w:ascii="Arial" w:hAnsi="Arial" w:cs="Arial"/>
          <w:sz w:val="22"/>
          <w:szCs w:val="22"/>
        </w:rPr>
        <w:t xml:space="preserve">elevant, and </w:t>
      </w:r>
      <w:r w:rsidR="002C5F8F" w:rsidRPr="00664F11">
        <w:rPr>
          <w:rFonts w:ascii="Arial" w:hAnsi="Arial" w:cs="Arial"/>
          <w:b/>
          <w:sz w:val="22"/>
          <w:szCs w:val="22"/>
        </w:rPr>
        <w:t>t</w:t>
      </w:r>
      <w:r w:rsidR="002C5F8F">
        <w:rPr>
          <w:rFonts w:ascii="Arial" w:hAnsi="Arial" w:cs="Arial"/>
          <w:sz w:val="22"/>
          <w:szCs w:val="22"/>
        </w:rPr>
        <w:t xml:space="preserve">ime-bound (SMART) expectations that align with their respective </w:t>
      </w:r>
      <w:r w:rsidR="002C5F8F">
        <w:rPr>
          <w:rFonts w:ascii="Arial" w:hAnsi="Arial" w:cs="Arial"/>
          <w:sz w:val="22"/>
          <w:szCs w:val="22"/>
        </w:rPr>
        <w:lastRenderedPageBreak/>
        <w:t>mission</w:t>
      </w:r>
      <w:r w:rsidR="00881FE1">
        <w:rPr>
          <w:rFonts w:ascii="Arial" w:hAnsi="Arial" w:cs="Arial"/>
          <w:sz w:val="22"/>
          <w:szCs w:val="22"/>
        </w:rPr>
        <w:t>s</w:t>
      </w:r>
      <w:r w:rsidR="002C5F8F">
        <w:rPr>
          <w:rFonts w:ascii="Arial" w:hAnsi="Arial" w:cs="Arial"/>
          <w:sz w:val="22"/>
          <w:szCs w:val="22"/>
        </w:rPr>
        <w:t xml:space="preserve"> and the Governor’s priorities.</w:t>
      </w:r>
      <w:r w:rsidRPr="003B73BE">
        <w:rPr>
          <w:rFonts w:ascii="Arial" w:hAnsi="Arial" w:cs="Arial"/>
          <w:sz w:val="22"/>
          <w:szCs w:val="22"/>
        </w:rPr>
        <w:t xml:space="preserve">  This allows employee</w:t>
      </w:r>
      <w:r w:rsidR="002C5F8F">
        <w:rPr>
          <w:rFonts w:ascii="Arial" w:hAnsi="Arial" w:cs="Arial"/>
          <w:sz w:val="22"/>
          <w:szCs w:val="22"/>
        </w:rPr>
        <w:t>s</w:t>
      </w:r>
      <w:r w:rsidRPr="003B73BE">
        <w:rPr>
          <w:rFonts w:ascii="Arial" w:hAnsi="Arial" w:cs="Arial"/>
          <w:sz w:val="22"/>
          <w:szCs w:val="22"/>
        </w:rPr>
        <w:t xml:space="preserve"> to</w:t>
      </w:r>
      <w:r w:rsidR="002C5F8F">
        <w:rPr>
          <w:rFonts w:ascii="Arial" w:hAnsi="Arial" w:cs="Arial"/>
          <w:sz w:val="22"/>
          <w:szCs w:val="22"/>
        </w:rPr>
        <w:t xml:space="preserve"> know their exact standing relating to work productiv</w:t>
      </w:r>
      <w:r w:rsidR="00881FE1">
        <w:rPr>
          <w:rFonts w:ascii="Arial" w:hAnsi="Arial" w:cs="Arial"/>
          <w:sz w:val="22"/>
          <w:szCs w:val="22"/>
        </w:rPr>
        <w:t>i</w:t>
      </w:r>
      <w:r w:rsidR="002C5F8F">
        <w:rPr>
          <w:rFonts w:ascii="Arial" w:hAnsi="Arial" w:cs="Arial"/>
          <w:sz w:val="22"/>
          <w:szCs w:val="22"/>
        </w:rPr>
        <w:t>ty and supervisors and managers to better communicate</w:t>
      </w:r>
      <w:r w:rsidRPr="003B73BE">
        <w:rPr>
          <w:rFonts w:ascii="Arial" w:hAnsi="Arial" w:cs="Arial"/>
          <w:sz w:val="22"/>
          <w:szCs w:val="22"/>
        </w:rPr>
        <w:t xml:space="preserve"> goals for improving performance and </w:t>
      </w:r>
      <w:r w:rsidR="00664F11" w:rsidRPr="003B73BE">
        <w:rPr>
          <w:rFonts w:ascii="Arial" w:hAnsi="Arial" w:cs="Arial"/>
          <w:sz w:val="22"/>
          <w:szCs w:val="22"/>
        </w:rPr>
        <w:t>identif</w:t>
      </w:r>
      <w:r w:rsidR="00664F11">
        <w:rPr>
          <w:rFonts w:ascii="Arial" w:hAnsi="Arial" w:cs="Arial"/>
          <w:sz w:val="22"/>
          <w:szCs w:val="22"/>
        </w:rPr>
        <w:t>ying</w:t>
      </w:r>
      <w:r w:rsidRPr="003B73BE">
        <w:rPr>
          <w:rFonts w:ascii="Arial" w:hAnsi="Arial" w:cs="Arial"/>
          <w:sz w:val="22"/>
          <w:szCs w:val="22"/>
        </w:rPr>
        <w:t xml:space="preserve"> additional training</w:t>
      </w:r>
      <w:r w:rsidR="002C5F8F">
        <w:rPr>
          <w:rFonts w:ascii="Arial" w:hAnsi="Arial" w:cs="Arial"/>
          <w:sz w:val="22"/>
          <w:szCs w:val="22"/>
        </w:rPr>
        <w:t>.</w:t>
      </w:r>
      <w:r w:rsidRPr="003B73BE">
        <w:rPr>
          <w:rFonts w:ascii="Arial" w:hAnsi="Arial" w:cs="Arial"/>
          <w:sz w:val="22"/>
          <w:szCs w:val="22"/>
        </w:rPr>
        <w:t xml:space="preserve"> </w:t>
      </w:r>
      <w:r w:rsidR="002C5F8F">
        <w:rPr>
          <w:rFonts w:ascii="Arial" w:hAnsi="Arial" w:cs="Arial"/>
          <w:sz w:val="22"/>
          <w:szCs w:val="22"/>
        </w:rPr>
        <w:t xml:space="preserve">In turn, this drives improved individual and agency effectiveness and </w:t>
      </w:r>
      <w:r w:rsidRPr="003B73BE">
        <w:rPr>
          <w:rFonts w:ascii="Arial" w:hAnsi="Arial" w:cs="Arial"/>
          <w:sz w:val="22"/>
          <w:szCs w:val="22"/>
        </w:rPr>
        <w:t xml:space="preserve">may lead to </w:t>
      </w:r>
      <w:r w:rsidR="002C5F8F">
        <w:rPr>
          <w:rFonts w:ascii="Arial" w:hAnsi="Arial" w:cs="Arial"/>
          <w:sz w:val="22"/>
          <w:szCs w:val="22"/>
        </w:rPr>
        <w:t xml:space="preserve">more </w:t>
      </w:r>
      <w:r w:rsidRPr="003B73BE">
        <w:rPr>
          <w:rFonts w:ascii="Arial" w:hAnsi="Arial" w:cs="Arial"/>
          <w:sz w:val="22"/>
          <w:szCs w:val="22"/>
        </w:rPr>
        <w:t>career advancement opportunities.  [</w:t>
      </w:r>
      <w:proofErr w:type="gramStart"/>
      <w:r w:rsidR="00AD38EC">
        <w:rPr>
          <w:rFonts w:ascii="Arial" w:hAnsi="Arial" w:cs="Arial"/>
          <w:sz w:val="22"/>
          <w:szCs w:val="22"/>
        </w:rPr>
        <w:t>s</w:t>
      </w:r>
      <w:r w:rsidRPr="003B73BE">
        <w:rPr>
          <w:rFonts w:ascii="Arial" w:hAnsi="Arial" w:cs="Arial"/>
          <w:sz w:val="22"/>
          <w:szCs w:val="22"/>
        </w:rPr>
        <w:t>ection</w:t>
      </w:r>
      <w:r w:rsidR="001F7FF9">
        <w:rPr>
          <w:rFonts w:ascii="Arial" w:hAnsi="Arial" w:cs="Arial"/>
          <w:sz w:val="22"/>
          <w:szCs w:val="22"/>
        </w:rPr>
        <w:t>s</w:t>
      </w:r>
      <w:proofErr w:type="gramEnd"/>
      <w:r w:rsidRPr="003B73BE">
        <w:rPr>
          <w:rFonts w:ascii="Arial" w:hAnsi="Arial" w:cs="Arial"/>
          <w:sz w:val="22"/>
          <w:szCs w:val="22"/>
        </w:rPr>
        <w:t xml:space="preserve"> 110.224, 110.403, 110.605, </w:t>
      </w:r>
      <w:r w:rsidR="00B658CD">
        <w:rPr>
          <w:rFonts w:ascii="Arial" w:hAnsi="Arial" w:cs="Arial"/>
          <w:sz w:val="22"/>
          <w:szCs w:val="22"/>
        </w:rPr>
        <w:t>F.S.</w:t>
      </w:r>
      <w:r w:rsidRPr="003B73BE">
        <w:rPr>
          <w:rFonts w:ascii="Arial" w:hAnsi="Arial" w:cs="Arial"/>
          <w:sz w:val="22"/>
          <w:szCs w:val="22"/>
        </w:rPr>
        <w:t>]</w:t>
      </w:r>
    </w:p>
    <w:p w:rsidR="00DB0C5C" w:rsidRDefault="00DB0C5C" w:rsidP="003B6295">
      <w:pPr>
        <w:pStyle w:val="BodyText"/>
        <w:spacing w:after="0" w:line="360" w:lineRule="auto"/>
        <w:ind w:firstLine="720"/>
        <w:jc w:val="both"/>
        <w:rPr>
          <w:rFonts w:ascii="Arial" w:hAnsi="Arial" w:cs="Arial"/>
          <w:sz w:val="22"/>
          <w:szCs w:val="22"/>
        </w:rPr>
      </w:pPr>
    </w:p>
    <w:p w:rsidR="00DB0C5C" w:rsidRDefault="003B73BE">
      <w:pPr>
        <w:tabs>
          <w:tab w:val="left" w:pos="360"/>
        </w:tabs>
        <w:spacing w:after="120" w:line="360" w:lineRule="auto"/>
        <w:jc w:val="both"/>
        <w:rPr>
          <w:rFonts w:ascii="Arial" w:hAnsi="Arial" w:cs="Arial"/>
          <w:sz w:val="22"/>
          <w:szCs w:val="22"/>
        </w:rPr>
      </w:pPr>
      <w:r w:rsidRPr="003B73BE">
        <w:rPr>
          <w:rFonts w:ascii="Arial" w:hAnsi="Arial" w:cs="Arial"/>
          <w:b/>
          <w:sz w:val="22"/>
          <w:szCs w:val="22"/>
        </w:rPr>
        <w:t>H.  Separations</w:t>
      </w:r>
      <w:r w:rsidRPr="003B73BE">
        <w:rPr>
          <w:rFonts w:ascii="Arial" w:hAnsi="Arial" w:cs="Arial"/>
          <w:sz w:val="22"/>
          <w:szCs w:val="22"/>
        </w:rPr>
        <w:t xml:space="preserve"> </w:t>
      </w:r>
    </w:p>
    <w:p w:rsidR="00DB0C5C" w:rsidRDefault="003B73BE">
      <w:pPr>
        <w:spacing w:after="120" w:line="360" w:lineRule="auto"/>
        <w:ind w:firstLine="720"/>
        <w:jc w:val="both"/>
        <w:rPr>
          <w:rFonts w:ascii="Arial" w:hAnsi="Arial" w:cs="Arial"/>
          <w:color w:val="000000"/>
          <w:sz w:val="22"/>
          <w:szCs w:val="22"/>
        </w:rPr>
      </w:pPr>
      <w:r w:rsidRPr="003B73BE">
        <w:rPr>
          <w:rFonts w:ascii="Arial" w:hAnsi="Arial" w:cs="Arial"/>
          <w:color w:val="000000"/>
          <w:sz w:val="22"/>
          <w:szCs w:val="22"/>
        </w:rPr>
        <w:t>If you decide to resign or retire from your job, please notify your supervisor of your intentions at least two weeks, or as soon as practica</w:t>
      </w:r>
      <w:r w:rsidR="001F7FF9">
        <w:rPr>
          <w:rFonts w:ascii="Arial" w:hAnsi="Arial" w:cs="Arial"/>
          <w:color w:val="000000"/>
          <w:sz w:val="22"/>
          <w:szCs w:val="22"/>
        </w:rPr>
        <w:t>ble</w:t>
      </w:r>
      <w:r w:rsidRPr="003B73BE">
        <w:rPr>
          <w:rFonts w:ascii="Arial" w:hAnsi="Arial" w:cs="Arial"/>
          <w:color w:val="000000"/>
          <w:sz w:val="22"/>
          <w:szCs w:val="22"/>
        </w:rPr>
        <w:t xml:space="preserve">, before your last day on the job.  It is recommended that </w:t>
      </w:r>
      <w:r w:rsidR="000640A2">
        <w:rPr>
          <w:rFonts w:ascii="Arial" w:hAnsi="Arial" w:cs="Arial"/>
          <w:color w:val="000000"/>
          <w:sz w:val="22"/>
          <w:szCs w:val="22"/>
        </w:rPr>
        <w:t xml:space="preserve">you submit </w:t>
      </w:r>
      <w:r w:rsidRPr="003B73BE">
        <w:rPr>
          <w:rFonts w:ascii="Arial" w:hAnsi="Arial" w:cs="Arial"/>
          <w:color w:val="000000"/>
          <w:sz w:val="22"/>
          <w:szCs w:val="22"/>
        </w:rPr>
        <w:t xml:space="preserve">a letter of resignation to your supervisor and specify if you are moving to another agency or retiring.  It is your responsibility to return all state property, (i.e., cell phone, computer, printers, credit cards, keys, ID badges, etc.) which your agency issued to you.  Failure to comply could result in legal action. </w:t>
      </w:r>
    </w:p>
    <w:p w:rsidR="00DB0C5C" w:rsidRDefault="003B73BE">
      <w:pPr>
        <w:spacing w:after="120" w:line="360" w:lineRule="auto"/>
        <w:ind w:firstLine="720"/>
        <w:jc w:val="both"/>
        <w:rPr>
          <w:rFonts w:ascii="Arial" w:hAnsi="Arial" w:cs="Arial"/>
          <w:color w:val="000000"/>
          <w:sz w:val="22"/>
          <w:szCs w:val="22"/>
        </w:rPr>
      </w:pPr>
      <w:r w:rsidRPr="003B73BE">
        <w:rPr>
          <w:rFonts w:ascii="Arial" w:hAnsi="Arial" w:cs="Arial"/>
          <w:color w:val="000000"/>
          <w:sz w:val="22"/>
          <w:szCs w:val="22"/>
        </w:rPr>
        <w:t>If you are moving to another agency, the transfer of any leave credits you have accrued will depend on whether you</w:t>
      </w:r>
      <w:r w:rsidR="00C77944">
        <w:rPr>
          <w:rFonts w:ascii="Arial" w:hAnsi="Arial" w:cs="Arial"/>
          <w:color w:val="000000"/>
          <w:sz w:val="22"/>
          <w:szCs w:val="22"/>
        </w:rPr>
        <w:t>r</w:t>
      </w:r>
      <w:r w:rsidRPr="003B73BE">
        <w:rPr>
          <w:rFonts w:ascii="Arial" w:hAnsi="Arial" w:cs="Arial"/>
          <w:color w:val="000000"/>
          <w:sz w:val="22"/>
          <w:szCs w:val="22"/>
        </w:rPr>
        <w:t xml:space="preserve"> new agency is considered a state agency for leave transfer purposes and whether your move is within 31 days of your separation.  Therefore, it is important to identify the name of your new agency and to include the date of your new employment in the letter of resignation, to ensure the proper transfer of your leave credits.  In cases where changing employing agenc</w:t>
      </w:r>
      <w:r w:rsidR="001F7FF9">
        <w:rPr>
          <w:rFonts w:ascii="Arial" w:hAnsi="Arial" w:cs="Arial"/>
          <w:color w:val="000000"/>
          <w:sz w:val="22"/>
          <w:szCs w:val="22"/>
        </w:rPr>
        <w:t>ies</w:t>
      </w:r>
      <w:r w:rsidRPr="003B73BE">
        <w:rPr>
          <w:rFonts w:ascii="Arial" w:hAnsi="Arial" w:cs="Arial"/>
          <w:color w:val="000000"/>
          <w:sz w:val="22"/>
          <w:szCs w:val="22"/>
        </w:rPr>
        <w:t xml:space="preserve"> does not result in your being off the payroll for a full calendar month, your </w:t>
      </w:r>
      <w:r w:rsidR="00F83867">
        <w:rPr>
          <w:rFonts w:ascii="Arial" w:hAnsi="Arial" w:cs="Arial"/>
          <w:color w:val="000000"/>
          <w:sz w:val="22"/>
          <w:szCs w:val="22"/>
        </w:rPr>
        <w:t>s</w:t>
      </w:r>
      <w:r w:rsidRPr="003B73BE">
        <w:rPr>
          <w:rFonts w:ascii="Arial" w:hAnsi="Arial" w:cs="Arial"/>
          <w:color w:val="000000"/>
          <w:sz w:val="22"/>
          <w:szCs w:val="22"/>
        </w:rPr>
        <w:t xml:space="preserve">tate group insurance enrollments will also transfer with you, assuming your new agency also participates in </w:t>
      </w:r>
      <w:r w:rsidR="00F83867">
        <w:rPr>
          <w:rFonts w:ascii="Arial" w:hAnsi="Arial" w:cs="Arial"/>
          <w:color w:val="000000"/>
          <w:sz w:val="22"/>
          <w:szCs w:val="22"/>
        </w:rPr>
        <w:t>s</w:t>
      </w:r>
      <w:r w:rsidR="00F83867" w:rsidRPr="003B73BE">
        <w:rPr>
          <w:rFonts w:ascii="Arial" w:hAnsi="Arial" w:cs="Arial"/>
          <w:color w:val="000000"/>
          <w:sz w:val="22"/>
          <w:szCs w:val="22"/>
        </w:rPr>
        <w:t xml:space="preserve">tate </w:t>
      </w:r>
      <w:r w:rsidRPr="003B73BE">
        <w:rPr>
          <w:rFonts w:ascii="Arial" w:hAnsi="Arial" w:cs="Arial"/>
          <w:color w:val="000000"/>
          <w:sz w:val="22"/>
          <w:szCs w:val="22"/>
        </w:rPr>
        <w:t>group insurance.  However, your enrollments in other voluntary insurance plans through payroll deduction are not necessarily transferable or automatic. Therefore, it is your responsibility to contact the vendors or carriers to verify if you may continue participation at your new agency and whether the amounts to be deducted will change.</w:t>
      </w:r>
    </w:p>
    <w:p w:rsidR="00DB0C5C" w:rsidRDefault="003B73BE">
      <w:pPr>
        <w:tabs>
          <w:tab w:val="left" w:pos="720"/>
        </w:tabs>
        <w:spacing w:after="120" w:line="360" w:lineRule="auto"/>
        <w:ind w:firstLine="720"/>
        <w:jc w:val="both"/>
        <w:rPr>
          <w:rFonts w:ascii="Arial" w:hAnsi="Arial" w:cs="Arial"/>
          <w:sz w:val="22"/>
          <w:szCs w:val="22"/>
        </w:rPr>
      </w:pPr>
      <w:r w:rsidRPr="003B73BE">
        <w:rPr>
          <w:rFonts w:ascii="Arial" w:hAnsi="Arial" w:cs="Arial"/>
          <w:color w:val="000000"/>
          <w:sz w:val="22"/>
          <w:szCs w:val="22"/>
        </w:rPr>
        <w:t>If you participate in the</w:t>
      </w:r>
      <w:r w:rsidR="003F237E">
        <w:rPr>
          <w:rFonts w:ascii="Arial" w:hAnsi="Arial" w:cs="Arial"/>
          <w:color w:val="000000"/>
          <w:sz w:val="22"/>
          <w:szCs w:val="22"/>
        </w:rPr>
        <w:t xml:space="preserve"> State</w:t>
      </w:r>
      <w:r w:rsidRPr="003B73BE">
        <w:rPr>
          <w:rFonts w:ascii="Arial" w:hAnsi="Arial" w:cs="Arial"/>
          <w:color w:val="000000"/>
          <w:sz w:val="22"/>
          <w:szCs w:val="22"/>
        </w:rPr>
        <w:t xml:space="preserve"> Deferred Compensation Program, you will need to contact your investment provider(s) to ensure that, if you are moving to another agency, the proper adjustment (if any) is made to your payroll deduction.  If you are separating from state government (or retiring), contact your investment provider(s) to ensure timely processing of distributions or payout options, as well as to arrange for tax deferment of any pending annual and/or sick leave terminal payments, if desired.  In the case of separation from state government or retirement, it is also important to contact your credit union or other banking institution about the settlement of any savings and/or loan accounts you currently maintain through payroll deduction.  </w:t>
      </w:r>
    </w:p>
    <w:p w:rsidR="00DB0C5C" w:rsidRDefault="003B73BE">
      <w:pPr>
        <w:pStyle w:val="Heading3"/>
        <w:spacing w:before="0" w:after="120" w:line="360" w:lineRule="auto"/>
        <w:jc w:val="both"/>
        <w:rPr>
          <w:rFonts w:ascii="Arial" w:hAnsi="Arial" w:cs="Arial"/>
          <w:sz w:val="22"/>
          <w:szCs w:val="22"/>
        </w:rPr>
      </w:pPr>
      <w:bookmarkStart w:id="4" w:name="_Toc217092668"/>
      <w:r w:rsidRPr="003B73BE">
        <w:rPr>
          <w:rFonts w:ascii="Arial" w:hAnsi="Arial" w:cs="Arial"/>
          <w:sz w:val="22"/>
          <w:szCs w:val="22"/>
        </w:rPr>
        <w:lastRenderedPageBreak/>
        <w:t>I.  Exit Interview</w:t>
      </w:r>
      <w:bookmarkEnd w:id="4"/>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Exit interviews are used to collect feedback from employees who separate in order to promote continuous quality improvement.  Ask your supervisor or </w:t>
      </w:r>
      <w:r w:rsidR="002104E9">
        <w:rPr>
          <w:rFonts w:ascii="Arial" w:hAnsi="Arial" w:cs="Arial"/>
          <w:sz w:val="22"/>
          <w:szCs w:val="22"/>
        </w:rPr>
        <w:t>human resources</w:t>
      </w:r>
      <w:r w:rsidRPr="003B73BE">
        <w:rPr>
          <w:rFonts w:ascii="Arial" w:hAnsi="Arial" w:cs="Arial"/>
          <w:sz w:val="22"/>
          <w:szCs w:val="22"/>
        </w:rPr>
        <w:t xml:space="preserve"> office about any exit interview process in which you may be asked to participate.</w:t>
      </w:r>
    </w:p>
    <w:p w:rsidR="00DB0C5C" w:rsidRPr="003B6295" w:rsidRDefault="00DB0C5C" w:rsidP="003B6295">
      <w:pPr>
        <w:pStyle w:val="BodyText"/>
        <w:spacing w:after="0" w:line="360" w:lineRule="auto"/>
        <w:ind w:firstLine="720"/>
        <w:jc w:val="both"/>
        <w:rPr>
          <w:rFonts w:ascii="Arial" w:hAnsi="Arial" w:cs="Arial"/>
          <w:sz w:val="22"/>
          <w:szCs w:val="22"/>
        </w:rPr>
      </w:pPr>
    </w:p>
    <w:p w:rsidR="00DB0C5C" w:rsidRPr="00E939B4" w:rsidRDefault="003B73BE">
      <w:pPr>
        <w:tabs>
          <w:tab w:val="left" w:pos="360"/>
        </w:tabs>
        <w:spacing w:after="120" w:line="360" w:lineRule="auto"/>
        <w:jc w:val="both"/>
        <w:rPr>
          <w:rFonts w:ascii="Arial" w:hAnsi="Arial" w:cs="Arial"/>
          <w:b/>
          <w:sz w:val="22"/>
          <w:szCs w:val="22"/>
        </w:rPr>
      </w:pPr>
      <w:r w:rsidRPr="003B73BE">
        <w:rPr>
          <w:rFonts w:ascii="Arial" w:hAnsi="Arial" w:cs="Arial"/>
          <w:b/>
          <w:sz w:val="22"/>
          <w:szCs w:val="22"/>
        </w:rPr>
        <w:t xml:space="preserve">J.  </w:t>
      </w:r>
      <w:r w:rsidR="00A6385F" w:rsidRPr="00E939B4">
        <w:rPr>
          <w:rFonts w:ascii="Arial" w:hAnsi="Arial" w:cs="Arial"/>
          <w:b/>
          <w:sz w:val="22"/>
          <w:szCs w:val="22"/>
        </w:rPr>
        <w:t>Layoffs</w:t>
      </w:r>
      <w:r w:rsidR="00041909">
        <w:rPr>
          <w:rFonts w:ascii="Arial" w:hAnsi="Arial" w:cs="Arial"/>
          <w:b/>
          <w:sz w:val="22"/>
          <w:szCs w:val="22"/>
        </w:rPr>
        <w:t xml:space="preserve"> and Employee Transition</w:t>
      </w:r>
    </w:p>
    <w:p w:rsidR="00DB0C5C" w:rsidRDefault="00A6385F">
      <w:pPr>
        <w:tabs>
          <w:tab w:val="left" w:pos="720"/>
        </w:tabs>
        <w:spacing w:after="120" w:line="360" w:lineRule="auto"/>
        <w:ind w:firstLine="720"/>
        <w:jc w:val="both"/>
        <w:rPr>
          <w:rFonts w:ascii="Arial" w:hAnsi="Arial" w:cs="Arial"/>
          <w:sz w:val="22"/>
          <w:szCs w:val="22"/>
        </w:rPr>
      </w:pPr>
      <w:r>
        <w:rPr>
          <w:rFonts w:ascii="Arial" w:hAnsi="Arial" w:cs="Arial"/>
          <w:sz w:val="22"/>
          <w:szCs w:val="22"/>
        </w:rPr>
        <w:t xml:space="preserve">Layoffs </w:t>
      </w:r>
      <w:r w:rsidR="003B73BE" w:rsidRPr="003B73BE">
        <w:rPr>
          <w:rFonts w:ascii="Arial" w:hAnsi="Arial" w:cs="Arial"/>
          <w:sz w:val="22"/>
          <w:szCs w:val="22"/>
        </w:rPr>
        <w:t xml:space="preserve">occur when agencies delete Career Service positions, either filled or vacant, due to budget cuts, program reductions resulting from outsourcing or privatization efforts, or program phase-outs.  </w:t>
      </w:r>
      <w:r w:rsidR="00837CB2">
        <w:rPr>
          <w:rFonts w:ascii="Arial" w:hAnsi="Arial" w:cs="Arial"/>
          <w:sz w:val="22"/>
          <w:szCs w:val="22"/>
        </w:rPr>
        <w:t xml:space="preserve">Layoffs </w:t>
      </w:r>
      <w:r w:rsidR="003B73BE" w:rsidRPr="003B73BE">
        <w:rPr>
          <w:rFonts w:ascii="Arial" w:hAnsi="Arial" w:cs="Arial"/>
          <w:sz w:val="22"/>
          <w:szCs w:val="22"/>
        </w:rPr>
        <w:t>are carried out in accordance with Rule 60L-33.004, F.A.C., terms of applicable collective bargaining agreements</w:t>
      </w:r>
      <w:r w:rsidR="00AF47AD">
        <w:rPr>
          <w:rFonts w:ascii="Arial" w:hAnsi="Arial" w:cs="Arial"/>
          <w:sz w:val="22"/>
          <w:szCs w:val="22"/>
        </w:rPr>
        <w:t>, and any other applicable laws</w:t>
      </w:r>
      <w:r w:rsidR="003B73BE" w:rsidRPr="003B73BE">
        <w:rPr>
          <w:rFonts w:ascii="Arial" w:hAnsi="Arial" w:cs="Arial"/>
          <w:sz w:val="22"/>
          <w:szCs w:val="22"/>
        </w:rPr>
        <w:t xml:space="preserve">.  Accordingly, agencies develop workforce transition plans to outline how they will implement the </w:t>
      </w:r>
      <w:r w:rsidR="00837CB2">
        <w:rPr>
          <w:rFonts w:ascii="Arial" w:hAnsi="Arial" w:cs="Arial"/>
          <w:sz w:val="22"/>
          <w:szCs w:val="22"/>
        </w:rPr>
        <w:t>layoffs</w:t>
      </w:r>
      <w:r w:rsidR="003B73BE" w:rsidRPr="003B73BE">
        <w:rPr>
          <w:rFonts w:ascii="Arial" w:hAnsi="Arial" w:cs="Arial"/>
          <w:sz w:val="22"/>
          <w:szCs w:val="22"/>
        </w:rPr>
        <w:t xml:space="preserve"> and ensure that all reasonable efforts are made to assist adversely affected employees through the process.  [</w:t>
      </w:r>
      <w:proofErr w:type="gramStart"/>
      <w:r w:rsidR="00AD38EC">
        <w:rPr>
          <w:rFonts w:ascii="Arial" w:hAnsi="Arial" w:cs="Arial"/>
          <w:sz w:val="22"/>
          <w:szCs w:val="22"/>
        </w:rPr>
        <w:t>s</w:t>
      </w:r>
      <w:r w:rsidR="003B73BE" w:rsidRPr="003B73BE">
        <w:rPr>
          <w:rFonts w:ascii="Arial" w:hAnsi="Arial" w:cs="Arial"/>
          <w:sz w:val="22"/>
          <w:szCs w:val="22"/>
        </w:rPr>
        <w:t>ection</w:t>
      </w:r>
      <w:proofErr w:type="gramEnd"/>
      <w:r w:rsidR="003B73BE" w:rsidRPr="003B73BE">
        <w:rPr>
          <w:rFonts w:ascii="Arial" w:hAnsi="Arial" w:cs="Arial"/>
          <w:sz w:val="22"/>
          <w:szCs w:val="22"/>
        </w:rPr>
        <w:t xml:space="preserve"> 110.227, </w:t>
      </w:r>
      <w:r w:rsidR="00B658CD">
        <w:rPr>
          <w:rFonts w:ascii="Arial" w:hAnsi="Arial" w:cs="Arial"/>
          <w:sz w:val="22"/>
          <w:szCs w:val="22"/>
        </w:rPr>
        <w:t>F.S.</w:t>
      </w:r>
      <w:r w:rsidR="003B73BE" w:rsidRPr="003B73BE">
        <w:rPr>
          <w:rFonts w:ascii="Arial" w:hAnsi="Arial" w:cs="Arial"/>
          <w:sz w:val="22"/>
          <w:szCs w:val="22"/>
        </w:rPr>
        <w:t>]</w:t>
      </w:r>
    </w:p>
    <w:p w:rsidR="00B7255F" w:rsidRDefault="00B7255F" w:rsidP="00992020">
      <w:pPr>
        <w:tabs>
          <w:tab w:val="left" w:pos="360"/>
        </w:tabs>
        <w:spacing w:after="120" w:line="360" w:lineRule="auto"/>
        <w:jc w:val="center"/>
        <w:rPr>
          <w:rFonts w:ascii="Arial" w:hAnsi="Arial" w:cs="Arial"/>
          <w:b/>
        </w:rPr>
      </w:pPr>
    </w:p>
    <w:p w:rsidR="003635ED" w:rsidRPr="00021050" w:rsidRDefault="002E5EF8" w:rsidP="00992020">
      <w:pPr>
        <w:tabs>
          <w:tab w:val="left" w:pos="360"/>
        </w:tabs>
        <w:spacing w:after="120" w:line="360" w:lineRule="auto"/>
        <w:jc w:val="center"/>
        <w:rPr>
          <w:rFonts w:ascii="Arial" w:hAnsi="Arial" w:cs="Arial"/>
          <w:b/>
        </w:rPr>
      </w:pPr>
      <w:r>
        <w:rPr>
          <w:rFonts w:ascii="Arial" w:hAnsi="Arial" w:cs="Arial"/>
          <w:b/>
        </w:rPr>
        <w:br w:type="page"/>
      </w:r>
      <w:r w:rsidR="003B73BE" w:rsidRPr="003B73BE">
        <w:rPr>
          <w:rFonts w:ascii="Arial" w:hAnsi="Arial" w:cs="Arial"/>
          <w:b/>
        </w:rPr>
        <w:lastRenderedPageBreak/>
        <w:t>IV. COMPENSATION</w:t>
      </w:r>
    </w:p>
    <w:p w:rsidR="00DB0C5C" w:rsidRDefault="003B73BE">
      <w:pPr>
        <w:pStyle w:val="Heading4"/>
        <w:tabs>
          <w:tab w:val="left" w:pos="720"/>
        </w:tabs>
        <w:spacing w:before="0" w:after="120" w:line="360" w:lineRule="auto"/>
        <w:ind w:firstLine="720"/>
        <w:jc w:val="both"/>
        <w:rPr>
          <w:rFonts w:ascii="Arial" w:hAnsi="Arial" w:cs="Arial"/>
          <w:b w:val="0"/>
          <w:sz w:val="22"/>
          <w:szCs w:val="22"/>
        </w:rPr>
      </w:pPr>
      <w:r w:rsidRPr="003B73BE">
        <w:rPr>
          <w:rFonts w:ascii="Arial" w:hAnsi="Arial" w:cs="Arial"/>
          <w:b w:val="0"/>
          <w:sz w:val="22"/>
          <w:szCs w:val="22"/>
        </w:rPr>
        <w:t xml:space="preserve">The following information about compensation (pay) is summary in nature and not intended to address all situations or circumstances.  For complete information, please refer to appropriate Florida Statutes, Florida Administrative Code (rules), federal codes and applicable payment plan documents.  If any information in this handbook conflicts with the Florida Statutes, rules, federal codes, or official payment plan documents, those statutes, rules, codes, or payment plan documents are the final authority. </w:t>
      </w:r>
    </w:p>
    <w:p w:rsidR="00DB0C5C" w:rsidRDefault="00DB0C5C" w:rsidP="003B6295">
      <w:pPr>
        <w:pStyle w:val="BodyText"/>
        <w:spacing w:after="0" w:line="360" w:lineRule="auto"/>
        <w:ind w:firstLine="720"/>
        <w:jc w:val="both"/>
        <w:rPr>
          <w:rFonts w:ascii="Arial" w:hAnsi="Arial" w:cs="Arial"/>
          <w:sz w:val="22"/>
          <w:szCs w:val="22"/>
        </w:rPr>
      </w:pPr>
    </w:p>
    <w:p w:rsidR="00DB0C5C" w:rsidRDefault="003B73BE">
      <w:pPr>
        <w:pStyle w:val="Heading4"/>
        <w:tabs>
          <w:tab w:val="left" w:pos="360"/>
        </w:tabs>
        <w:spacing w:before="0" w:after="120" w:line="360" w:lineRule="auto"/>
        <w:jc w:val="both"/>
        <w:rPr>
          <w:rFonts w:ascii="Arial" w:hAnsi="Arial" w:cs="Arial"/>
          <w:sz w:val="22"/>
          <w:szCs w:val="22"/>
        </w:rPr>
      </w:pPr>
      <w:r w:rsidRPr="003B73BE">
        <w:rPr>
          <w:rFonts w:ascii="Arial" w:hAnsi="Arial" w:cs="Arial"/>
          <w:sz w:val="22"/>
          <w:szCs w:val="22"/>
        </w:rPr>
        <w:t>A.  Compensation for Hours Worked and Overtime</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Included employees (whether Career Service or SES) are paid at their straight time regular rate of pay for the first 40 hours of work in the workweek (or total contracted hours in their extended work period), including holidays and leave with pay. </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For hours in excess of 40 hours in the workweek (or in excess of contracted hours in the extended work period) included employees will be paid for overtime by cash payment at the rate of one and one-half times the hourly regular rate of pay.  However, </w:t>
      </w:r>
      <w:r w:rsidR="000640A2">
        <w:rPr>
          <w:rFonts w:ascii="Arial" w:hAnsi="Arial" w:cs="Arial"/>
          <w:sz w:val="22"/>
          <w:szCs w:val="22"/>
        </w:rPr>
        <w:t xml:space="preserve">if offered by the agency and </w:t>
      </w:r>
      <w:r w:rsidRPr="003B73BE">
        <w:rPr>
          <w:rFonts w:ascii="Arial" w:hAnsi="Arial" w:cs="Arial"/>
          <w:sz w:val="22"/>
          <w:szCs w:val="22"/>
        </w:rPr>
        <w:t>elected in lieu of cash, such employees may instead be credited FLSA Compensatory Leave subject to the following:</w:t>
      </w:r>
    </w:p>
    <w:p w:rsidR="00DB0C5C" w:rsidRDefault="003B73BE">
      <w:pPr>
        <w:spacing w:after="120" w:line="360" w:lineRule="auto"/>
        <w:ind w:left="1440" w:hanging="720"/>
        <w:jc w:val="both"/>
        <w:rPr>
          <w:rFonts w:ascii="Arial" w:hAnsi="Arial" w:cs="Arial"/>
          <w:sz w:val="22"/>
          <w:szCs w:val="22"/>
        </w:rPr>
      </w:pPr>
      <w:r w:rsidRPr="003B73BE">
        <w:rPr>
          <w:rFonts w:ascii="Arial" w:hAnsi="Arial" w:cs="Arial"/>
          <w:sz w:val="22"/>
          <w:szCs w:val="22"/>
        </w:rPr>
        <w:t>1.</w:t>
      </w:r>
      <w:r w:rsidRPr="003B73BE">
        <w:rPr>
          <w:rFonts w:ascii="Arial" w:hAnsi="Arial" w:cs="Arial"/>
          <w:sz w:val="22"/>
          <w:szCs w:val="22"/>
        </w:rPr>
        <w:tab/>
        <w:t xml:space="preserve">For every excess hour worked, employees are credited one and one-half hours of FLSA </w:t>
      </w:r>
      <w:r w:rsidR="00881FE1">
        <w:rPr>
          <w:rFonts w:ascii="Arial" w:hAnsi="Arial" w:cs="Arial"/>
          <w:sz w:val="22"/>
          <w:szCs w:val="22"/>
        </w:rPr>
        <w:t>C</w:t>
      </w:r>
      <w:r w:rsidRPr="003B73BE">
        <w:rPr>
          <w:rFonts w:ascii="Arial" w:hAnsi="Arial" w:cs="Arial"/>
          <w:sz w:val="22"/>
          <w:szCs w:val="22"/>
        </w:rPr>
        <w:t xml:space="preserve">ompensatory </w:t>
      </w:r>
      <w:r w:rsidR="00881FE1">
        <w:rPr>
          <w:rFonts w:ascii="Arial" w:hAnsi="Arial" w:cs="Arial"/>
          <w:sz w:val="22"/>
          <w:szCs w:val="22"/>
        </w:rPr>
        <w:t>L</w:t>
      </w:r>
      <w:r w:rsidRPr="003B73BE">
        <w:rPr>
          <w:rFonts w:ascii="Arial" w:hAnsi="Arial" w:cs="Arial"/>
          <w:sz w:val="22"/>
          <w:szCs w:val="22"/>
        </w:rPr>
        <w:t>eave;</w:t>
      </w:r>
    </w:p>
    <w:p w:rsidR="00DB0C5C" w:rsidRDefault="003B73BE">
      <w:pPr>
        <w:spacing w:after="120" w:line="360" w:lineRule="auto"/>
        <w:ind w:left="1440" w:hanging="720"/>
        <w:jc w:val="both"/>
        <w:rPr>
          <w:rFonts w:ascii="Arial" w:hAnsi="Arial" w:cs="Arial"/>
          <w:sz w:val="22"/>
          <w:szCs w:val="22"/>
        </w:rPr>
      </w:pPr>
      <w:r w:rsidRPr="003B73BE">
        <w:rPr>
          <w:rFonts w:ascii="Arial" w:hAnsi="Arial" w:cs="Arial"/>
          <w:sz w:val="22"/>
          <w:szCs w:val="22"/>
        </w:rPr>
        <w:t>2.</w:t>
      </w:r>
      <w:r w:rsidRPr="003B73BE">
        <w:rPr>
          <w:rFonts w:ascii="Arial" w:hAnsi="Arial" w:cs="Arial"/>
          <w:sz w:val="22"/>
          <w:szCs w:val="22"/>
        </w:rPr>
        <w:tab/>
        <w:t xml:space="preserve">FLSA </w:t>
      </w:r>
      <w:r w:rsidR="00881FE1">
        <w:rPr>
          <w:rFonts w:ascii="Arial" w:hAnsi="Arial" w:cs="Arial"/>
          <w:sz w:val="22"/>
          <w:szCs w:val="22"/>
        </w:rPr>
        <w:t>C</w:t>
      </w:r>
      <w:r w:rsidRPr="003B73BE">
        <w:rPr>
          <w:rFonts w:ascii="Arial" w:hAnsi="Arial" w:cs="Arial"/>
          <w:sz w:val="22"/>
          <w:szCs w:val="22"/>
        </w:rPr>
        <w:t xml:space="preserve">ompensatory </w:t>
      </w:r>
      <w:r w:rsidR="00881FE1">
        <w:rPr>
          <w:rFonts w:ascii="Arial" w:hAnsi="Arial" w:cs="Arial"/>
          <w:sz w:val="22"/>
          <w:szCs w:val="22"/>
        </w:rPr>
        <w:t>L</w:t>
      </w:r>
      <w:r w:rsidRPr="003B73BE">
        <w:rPr>
          <w:rFonts w:ascii="Arial" w:hAnsi="Arial" w:cs="Arial"/>
          <w:sz w:val="22"/>
          <w:szCs w:val="22"/>
        </w:rPr>
        <w:t>eave credits are available for employees to use upon supervisory approval and/or may be allowed to accrue up to a maximum of 80 hours or the number of hours allowed by the collective bargaining agreement;</w:t>
      </w:r>
    </w:p>
    <w:p w:rsidR="00877EC2" w:rsidRDefault="003B73BE" w:rsidP="00877EC2">
      <w:pPr>
        <w:spacing w:after="120" w:line="360" w:lineRule="auto"/>
        <w:ind w:left="1440" w:hanging="720"/>
        <w:jc w:val="both"/>
        <w:rPr>
          <w:rFonts w:ascii="Arial" w:hAnsi="Arial" w:cs="Arial"/>
          <w:sz w:val="22"/>
          <w:szCs w:val="22"/>
        </w:rPr>
      </w:pPr>
      <w:r w:rsidRPr="003B73BE">
        <w:rPr>
          <w:rFonts w:ascii="Arial" w:hAnsi="Arial" w:cs="Arial"/>
          <w:sz w:val="22"/>
          <w:szCs w:val="22"/>
        </w:rPr>
        <w:t>3.</w:t>
      </w:r>
      <w:r w:rsidRPr="003B73BE">
        <w:rPr>
          <w:rFonts w:ascii="Arial" w:hAnsi="Arial" w:cs="Arial"/>
          <w:sz w:val="22"/>
          <w:szCs w:val="22"/>
        </w:rPr>
        <w:tab/>
      </w:r>
      <w:r w:rsidR="00707A5C" w:rsidRPr="00707A5C">
        <w:rPr>
          <w:rFonts w:ascii="Arial" w:hAnsi="Arial" w:cs="Arial"/>
          <w:sz w:val="22"/>
          <w:szCs w:val="22"/>
        </w:rPr>
        <w:t xml:space="preserve">An employee accruing and receiving payment biannually shall be allowed to accumulate a maximum of 80 hours of credits. At the close of business on December 31 and June 30 of each year, or two other biannual dates approved by the Department, the agency shall pay the employee for all unused </w:t>
      </w:r>
      <w:r w:rsidR="00707A5C">
        <w:rPr>
          <w:rFonts w:ascii="Arial" w:hAnsi="Arial" w:cs="Arial"/>
          <w:sz w:val="22"/>
          <w:szCs w:val="22"/>
        </w:rPr>
        <w:t xml:space="preserve">FLSA </w:t>
      </w:r>
      <w:r w:rsidR="00707A5C" w:rsidRPr="00707A5C">
        <w:rPr>
          <w:rFonts w:ascii="Arial" w:hAnsi="Arial" w:cs="Arial"/>
          <w:sz w:val="22"/>
          <w:szCs w:val="22"/>
        </w:rPr>
        <w:t>credits at the employee’s current straight time regular hourly rate of pay, in accordance with the FLSA</w:t>
      </w:r>
      <w:r w:rsidRPr="003B73BE">
        <w:rPr>
          <w:rFonts w:ascii="Arial" w:hAnsi="Arial" w:cs="Arial"/>
          <w:sz w:val="22"/>
          <w:szCs w:val="22"/>
        </w:rPr>
        <w:t xml:space="preserve">; </w:t>
      </w:r>
    </w:p>
    <w:p w:rsidR="00DB0C5C" w:rsidRDefault="00877EC2">
      <w:pPr>
        <w:spacing w:after="120" w:line="360" w:lineRule="auto"/>
        <w:ind w:left="1440" w:hanging="720"/>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47309F">
        <w:rPr>
          <w:rFonts w:ascii="Arial" w:hAnsi="Arial" w:cs="Arial"/>
          <w:sz w:val="22"/>
          <w:szCs w:val="22"/>
        </w:rPr>
        <w:t xml:space="preserve">An employee accruing and receiving payment annually shall be allowed to accumulate a maximum of 160 hours of credits. At the close of business on December 31 of each year, or on another annual date approved by the Department, the agency shall pay the employee for all unused </w:t>
      </w:r>
      <w:r w:rsidR="0047309F">
        <w:rPr>
          <w:rFonts w:ascii="Arial" w:hAnsi="Arial" w:cs="Arial"/>
          <w:sz w:val="22"/>
          <w:szCs w:val="22"/>
        </w:rPr>
        <w:t xml:space="preserve">FLSA </w:t>
      </w:r>
      <w:r w:rsidRPr="0047309F">
        <w:rPr>
          <w:rFonts w:ascii="Arial" w:hAnsi="Arial" w:cs="Arial"/>
          <w:sz w:val="22"/>
          <w:szCs w:val="22"/>
        </w:rPr>
        <w:t xml:space="preserve">credits at the employee’s current straight time regular hourly rate of pay </w:t>
      </w:r>
      <w:r w:rsidR="003B73BE" w:rsidRPr="003B73BE">
        <w:rPr>
          <w:rFonts w:ascii="Arial" w:hAnsi="Arial" w:cs="Arial"/>
          <w:sz w:val="22"/>
          <w:szCs w:val="22"/>
        </w:rPr>
        <w:t>and</w:t>
      </w:r>
    </w:p>
    <w:p w:rsidR="00DB0C5C" w:rsidRDefault="00877EC2">
      <w:pPr>
        <w:spacing w:after="120" w:line="360" w:lineRule="auto"/>
        <w:ind w:left="1440" w:hanging="720"/>
        <w:jc w:val="both"/>
        <w:rPr>
          <w:rFonts w:ascii="Arial" w:hAnsi="Arial" w:cs="Arial"/>
          <w:sz w:val="22"/>
          <w:szCs w:val="22"/>
        </w:rPr>
      </w:pPr>
      <w:r>
        <w:rPr>
          <w:rFonts w:ascii="Arial" w:hAnsi="Arial" w:cs="Arial"/>
          <w:sz w:val="22"/>
          <w:szCs w:val="22"/>
        </w:rPr>
        <w:lastRenderedPageBreak/>
        <w:t>5</w:t>
      </w:r>
      <w:r w:rsidR="003B73BE" w:rsidRPr="003B73BE">
        <w:rPr>
          <w:rFonts w:ascii="Arial" w:hAnsi="Arial" w:cs="Arial"/>
          <w:sz w:val="22"/>
          <w:szCs w:val="22"/>
        </w:rPr>
        <w:t>.</w:t>
      </w:r>
      <w:r w:rsidR="003B73BE" w:rsidRPr="003B73BE">
        <w:rPr>
          <w:rFonts w:ascii="Arial" w:hAnsi="Arial" w:cs="Arial"/>
          <w:sz w:val="22"/>
          <w:szCs w:val="22"/>
        </w:rPr>
        <w:tab/>
        <w:t>Unused FLSA Compensatory Leave credits are also paid at the time of separation from a Career Service position</w:t>
      </w:r>
      <w:r w:rsidR="00E2566F">
        <w:rPr>
          <w:rFonts w:ascii="Arial" w:hAnsi="Arial" w:cs="Arial"/>
          <w:sz w:val="22"/>
          <w:szCs w:val="22"/>
        </w:rPr>
        <w:t>.</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Excluded employees (whether Career Service, SES, or SMS) are paid at their straight time regular rate of pay for all contracted hours in their work period, including holidays and leave with pay.</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Excluded Career Service employees will be credited Regular Compensatory Leave for hours in excess of contracted hours in the work period, subject to the following:</w:t>
      </w:r>
    </w:p>
    <w:p w:rsidR="00DB0C5C" w:rsidRDefault="003B73BE">
      <w:pPr>
        <w:spacing w:after="120" w:line="360" w:lineRule="auto"/>
        <w:ind w:left="1440" w:hanging="720"/>
        <w:jc w:val="both"/>
        <w:rPr>
          <w:rFonts w:ascii="Arial" w:hAnsi="Arial" w:cs="Arial"/>
          <w:sz w:val="22"/>
          <w:szCs w:val="22"/>
        </w:rPr>
      </w:pPr>
      <w:r w:rsidRPr="003B73BE">
        <w:rPr>
          <w:rFonts w:ascii="Arial" w:hAnsi="Arial" w:cs="Arial"/>
          <w:sz w:val="22"/>
          <w:szCs w:val="22"/>
        </w:rPr>
        <w:t>1.</w:t>
      </w:r>
      <w:r w:rsidRPr="003B73BE">
        <w:rPr>
          <w:rFonts w:ascii="Arial" w:hAnsi="Arial" w:cs="Arial"/>
          <w:sz w:val="22"/>
          <w:szCs w:val="22"/>
        </w:rPr>
        <w:tab/>
        <w:t xml:space="preserve">For every excess hour worked, employees are credited Regular Compensatory </w:t>
      </w:r>
      <w:r w:rsidR="00881FE1">
        <w:rPr>
          <w:rFonts w:ascii="Arial" w:hAnsi="Arial" w:cs="Arial"/>
          <w:sz w:val="22"/>
          <w:szCs w:val="22"/>
        </w:rPr>
        <w:t>L</w:t>
      </w:r>
      <w:r w:rsidRPr="003B73BE">
        <w:rPr>
          <w:rFonts w:ascii="Arial" w:hAnsi="Arial" w:cs="Arial"/>
          <w:sz w:val="22"/>
          <w:szCs w:val="22"/>
        </w:rPr>
        <w:t>eave on an hour-for-hour basis;</w:t>
      </w:r>
    </w:p>
    <w:p w:rsidR="00DB0C5C" w:rsidRDefault="003B73BE">
      <w:pPr>
        <w:spacing w:after="120" w:line="360" w:lineRule="auto"/>
        <w:ind w:left="1440" w:hanging="720"/>
        <w:jc w:val="both"/>
        <w:rPr>
          <w:rFonts w:ascii="Arial" w:hAnsi="Arial" w:cs="Arial"/>
          <w:sz w:val="22"/>
          <w:szCs w:val="22"/>
        </w:rPr>
      </w:pPr>
      <w:r w:rsidRPr="003B73BE">
        <w:rPr>
          <w:rFonts w:ascii="Arial" w:hAnsi="Arial" w:cs="Arial"/>
          <w:sz w:val="22"/>
          <w:szCs w:val="22"/>
        </w:rPr>
        <w:t>2.</w:t>
      </w:r>
      <w:r w:rsidRPr="003B73BE">
        <w:rPr>
          <w:rFonts w:ascii="Arial" w:hAnsi="Arial" w:cs="Arial"/>
          <w:sz w:val="22"/>
          <w:szCs w:val="22"/>
        </w:rPr>
        <w:tab/>
        <w:t xml:space="preserve">Regular Compensatory </w:t>
      </w:r>
      <w:r w:rsidR="00881FE1">
        <w:rPr>
          <w:rFonts w:ascii="Arial" w:hAnsi="Arial" w:cs="Arial"/>
          <w:sz w:val="22"/>
          <w:szCs w:val="22"/>
        </w:rPr>
        <w:t>L</w:t>
      </w:r>
      <w:r w:rsidRPr="003B73BE">
        <w:rPr>
          <w:rFonts w:ascii="Arial" w:hAnsi="Arial" w:cs="Arial"/>
          <w:sz w:val="22"/>
          <w:szCs w:val="22"/>
        </w:rPr>
        <w:t>eave credits are available for employees to use upon supervisory approval or may be allowed to accrue up to a maximum of 240 hours;</w:t>
      </w:r>
    </w:p>
    <w:p w:rsidR="00DB0C5C" w:rsidRDefault="00C648C6">
      <w:pPr>
        <w:spacing w:after="120" w:line="360" w:lineRule="auto"/>
        <w:ind w:left="1440" w:hanging="720"/>
        <w:jc w:val="both"/>
        <w:rPr>
          <w:rFonts w:ascii="Arial" w:hAnsi="Arial" w:cs="Arial"/>
          <w:sz w:val="22"/>
          <w:szCs w:val="22"/>
        </w:rPr>
      </w:pPr>
      <w:r w:rsidRPr="001473A2">
        <w:rPr>
          <w:rFonts w:ascii="Arial" w:hAnsi="Arial" w:cs="Arial"/>
          <w:sz w:val="22"/>
          <w:szCs w:val="22"/>
        </w:rPr>
        <w:t>3.</w:t>
      </w:r>
      <w:r w:rsidRPr="001473A2">
        <w:rPr>
          <w:rFonts w:ascii="Arial" w:hAnsi="Arial" w:cs="Arial"/>
          <w:sz w:val="22"/>
          <w:szCs w:val="22"/>
        </w:rPr>
        <w:tab/>
        <w:t>Regular Compensatory Leave c</w:t>
      </w:r>
      <w:r w:rsidR="003B73BE" w:rsidRPr="001473A2">
        <w:rPr>
          <w:rFonts w:ascii="Arial" w:hAnsi="Arial" w:cs="Arial"/>
          <w:sz w:val="22"/>
          <w:szCs w:val="22"/>
        </w:rPr>
        <w:t>redits will NOT be transferred to another agency</w:t>
      </w:r>
      <w:r w:rsidR="00495773" w:rsidRPr="00FD62F2">
        <w:rPr>
          <w:rFonts w:ascii="Arial" w:hAnsi="Arial" w:cs="Arial"/>
          <w:sz w:val="22"/>
          <w:szCs w:val="22"/>
        </w:rPr>
        <w:t xml:space="preserve"> or pay plan.  </w:t>
      </w:r>
      <w:r w:rsidR="003B73BE" w:rsidRPr="001473A2">
        <w:rPr>
          <w:rFonts w:ascii="Arial" w:hAnsi="Arial" w:cs="Arial"/>
          <w:sz w:val="22"/>
          <w:szCs w:val="22"/>
        </w:rPr>
        <w:t xml:space="preserve"> </w:t>
      </w:r>
      <w:r w:rsidR="00495773" w:rsidRPr="00FD62F2">
        <w:rPr>
          <w:rFonts w:ascii="Arial" w:hAnsi="Arial" w:cs="Arial"/>
          <w:sz w:val="22"/>
          <w:szCs w:val="22"/>
        </w:rPr>
        <w:t>Unused credits shall be forfeited upon separation from the agency or the pay plan</w:t>
      </w:r>
      <w:r w:rsidR="003B73BE" w:rsidRPr="001473A2">
        <w:rPr>
          <w:rFonts w:ascii="Arial" w:hAnsi="Arial" w:cs="Arial"/>
          <w:sz w:val="22"/>
          <w:szCs w:val="22"/>
        </w:rPr>
        <w:t>; and</w:t>
      </w:r>
    </w:p>
    <w:p w:rsidR="00DB0C5C" w:rsidRDefault="003B73BE">
      <w:pPr>
        <w:spacing w:after="120" w:line="360" w:lineRule="auto"/>
        <w:ind w:left="1440" w:hanging="720"/>
        <w:jc w:val="both"/>
        <w:rPr>
          <w:rFonts w:ascii="Arial" w:hAnsi="Arial" w:cs="Arial"/>
          <w:b/>
          <w:color w:val="FF0000"/>
        </w:rPr>
      </w:pPr>
      <w:r w:rsidRPr="003B73BE">
        <w:rPr>
          <w:rFonts w:ascii="Arial" w:hAnsi="Arial" w:cs="Arial"/>
          <w:sz w:val="22"/>
          <w:szCs w:val="22"/>
        </w:rPr>
        <w:t>4.</w:t>
      </w:r>
      <w:r w:rsidRPr="003B73BE">
        <w:rPr>
          <w:rFonts w:ascii="Arial" w:hAnsi="Arial" w:cs="Arial"/>
          <w:sz w:val="22"/>
          <w:szCs w:val="22"/>
        </w:rPr>
        <w:tab/>
        <w:t xml:space="preserve">Regular Compensatory Leave credits have no cash value, unless they are earned under an Agency Payment Plan.  </w:t>
      </w:r>
      <w:r w:rsidRPr="003B73BE">
        <w:rPr>
          <w:rFonts w:ascii="Arial" w:hAnsi="Arial" w:cs="Arial"/>
          <w:b/>
          <w:color w:val="FF0000"/>
        </w:rPr>
        <w:t>[INSERT PAYMENT PLAN PROVISIONS, IF APPLICABLE]</w:t>
      </w:r>
    </w:p>
    <w:p w:rsidR="00DB0C5C" w:rsidRDefault="000640A2">
      <w:pPr>
        <w:spacing w:after="120" w:line="360" w:lineRule="auto"/>
        <w:ind w:firstLine="720"/>
        <w:jc w:val="both"/>
        <w:rPr>
          <w:rFonts w:ascii="Arial" w:hAnsi="Arial" w:cs="Arial"/>
          <w:sz w:val="22"/>
          <w:szCs w:val="22"/>
        </w:rPr>
      </w:pPr>
      <w:r>
        <w:rPr>
          <w:rFonts w:ascii="Arial" w:hAnsi="Arial" w:cs="Arial"/>
          <w:sz w:val="22"/>
          <w:szCs w:val="22"/>
        </w:rPr>
        <w:t>E</w:t>
      </w:r>
      <w:r w:rsidR="003B73BE" w:rsidRPr="003B73BE">
        <w:rPr>
          <w:rFonts w:ascii="Arial" w:hAnsi="Arial" w:cs="Arial"/>
          <w:sz w:val="22"/>
          <w:szCs w:val="22"/>
        </w:rPr>
        <w:t xml:space="preserve">xtra hours worked in a workweek or extended work period (for included employees) or regular work period (for excluded employees) will offset any leave taken (including administrative leave) during that workweek, extended work period or regular work period.  </w:t>
      </w:r>
    </w:p>
    <w:p w:rsidR="002E5EF8" w:rsidRDefault="002E5EF8" w:rsidP="003B6295">
      <w:pPr>
        <w:pStyle w:val="BodyText"/>
        <w:spacing w:after="0" w:line="360" w:lineRule="auto"/>
        <w:ind w:firstLine="720"/>
        <w:jc w:val="both"/>
        <w:rPr>
          <w:rFonts w:ascii="Arial" w:hAnsi="Arial" w:cs="Arial"/>
          <w:sz w:val="22"/>
          <w:szCs w:val="22"/>
        </w:rPr>
      </w:pPr>
    </w:p>
    <w:p w:rsidR="00DB0C5C" w:rsidRDefault="003B73BE">
      <w:pPr>
        <w:pStyle w:val="Heading4"/>
        <w:tabs>
          <w:tab w:val="left" w:pos="360"/>
        </w:tabs>
        <w:spacing w:before="0" w:after="120" w:line="360" w:lineRule="auto"/>
        <w:jc w:val="both"/>
        <w:rPr>
          <w:rFonts w:ascii="Arial" w:hAnsi="Arial" w:cs="Arial"/>
          <w:b w:val="0"/>
          <w:sz w:val="22"/>
          <w:szCs w:val="22"/>
        </w:rPr>
      </w:pPr>
      <w:r w:rsidRPr="003B73BE">
        <w:rPr>
          <w:rFonts w:ascii="Arial" w:hAnsi="Arial" w:cs="Arial"/>
          <w:sz w:val="22"/>
          <w:szCs w:val="22"/>
        </w:rPr>
        <w:t>B.  Rate of Pay</w:t>
      </w:r>
      <w:r w:rsidRPr="003B73BE">
        <w:rPr>
          <w:rFonts w:ascii="Arial" w:hAnsi="Arial" w:cs="Arial"/>
          <w:b w:val="0"/>
          <w:sz w:val="22"/>
          <w:szCs w:val="22"/>
        </w:rPr>
        <w:t xml:space="preserve"> </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The base rate of pay is the rate of pay (monthly or biweekly) that employees earn and which does not include any additives or incentive payments.  Employees may receive a salary increase to their base rate of pay at any time based upon documented justification in accordance with agency policy and provided funds are available and the increase is </w:t>
      </w:r>
      <w:r w:rsidR="003F237E">
        <w:rPr>
          <w:rFonts w:ascii="Arial" w:hAnsi="Arial" w:cs="Arial"/>
          <w:sz w:val="22"/>
          <w:szCs w:val="22"/>
        </w:rPr>
        <w:t>authorized</w:t>
      </w:r>
      <w:r w:rsidRPr="003B73BE">
        <w:rPr>
          <w:rFonts w:ascii="Arial" w:hAnsi="Arial" w:cs="Arial"/>
          <w:sz w:val="22"/>
          <w:szCs w:val="22"/>
        </w:rPr>
        <w:t xml:space="preserve"> by law. </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Career Service employees may receive a “</w:t>
      </w:r>
      <w:r w:rsidR="003C2ED6">
        <w:rPr>
          <w:rFonts w:ascii="Arial" w:hAnsi="Arial" w:cs="Arial"/>
          <w:sz w:val="22"/>
          <w:szCs w:val="22"/>
        </w:rPr>
        <w:t>pay</w:t>
      </w:r>
      <w:r w:rsidR="003C2ED6" w:rsidRPr="003B73BE">
        <w:rPr>
          <w:rFonts w:ascii="Arial" w:hAnsi="Arial" w:cs="Arial"/>
          <w:sz w:val="22"/>
          <w:szCs w:val="22"/>
        </w:rPr>
        <w:t xml:space="preserve"> </w:t>
      </w:r>
      <w:r w:rsidRPr="003B73BE">
        <w:rPr>
          <w:rFonts w:ascii="Arial" w:hAnsi="Arial" w:cs="Arial"/>
          <w:sz w:val="22"/>
          <w:szCs w:val="22"/>
        </w:rPr>
        <w:t xml:space="preserve">additive” to their base rate of pay under certain circumstances, </w:t>
      </w:r>
      <w:r w:rsidR="0038005C">
        <w:rPr>
          <w:rFonts w:ascii="Arial" w:hAnsi="Arial" w:cs="Arial"/>
          <w:sz w:val="22"/>
          <w:szCs w:val="22"/>
        </w:rPr>
        <w:t xml:space="preserve">in accordance with </w:t>
      </w:r>
      <w:hyperlink r:id="rId23" w:history="1">
        <w:r w:rsidR="0081350E" w:rsidRPr="0081350E">
          <w:rPr>
            <w:rStyle w:val="Hyperlink"/>
            <w:rFonts w:ascii="Arial" w:hAnsi="Arial" w:cs="Arial"/>
            <w:sz w:val="22"/>
            <w:szCs w:val="22"/>
          </w:rPr>
          <w:t>Rule 60L-32</w:t>
        </w:r>
        <w:r w:rsidR="00F655D4">
          <w:rPr>
            <w:rStyle w:val="Hyperlink"/>
            <w:rFonts w:ascii="Arial" w:hAnsi="Arial" w:cs="Arial"/>
            <w:sz w:val="22"/>
            <w:szCs w:val="22"/>
          </w:rPr>
          <w:t>,</w:t>
        </w:r>
        <w:r w:rsidR="0081350E" w:rsidRPr="0081350E">
          <w:rPr>
            <w:rStyle w:val="Hyperlink"/>
            <w:rFonts w:ascii="Arial" w:hAnsi="Arial" w:cs="Arial"/>
            <w:sz w:val="22"/>
            <w:szCs w:val="22"/>
          </w:rPr>
          <w:t xml:space="preserve"> F.A.C</w:t>
        </w:r>
      </w:hyperlink>
      <w:r w:rsidR="0081350E" w:rsidRPr="0081350E">
        <w:rPr>
          <w:rFonts w:ascii="Arial" w:hAnsi="Arial" w:cs="Arial"/>
          <w:sz w:val="22"/>
          <w:szCs w:val="22"/>
        </w:rPr>
        <w:t>.</w:t>
      </w:r>
      <w:r w:rsidR="0038005C">
        <w:rPr>
          <w:rFonts w:ascii="Arial" w:hAnsi="Arial" w:cs="Arial"/>
          <w:sz w:val="22"/>
          <w:szCs w:val="22"/>
        </w:rPr>
        <w:t xml:space="preserve">  </w:t>
      </w:r>
    </w:p>
    <w:p w:rsidR="00DB0C5C" w:rsidRDefault="003C2ED6">
      <w:pPr>
        <w:tabs>
          <w:tab w:val="left" w:pos="720"/>
        </w:tabs>
        <w:spacing w:after="120" w:line="360" w:lineRule="auto"/>
        <w:ind w:firstLine="720"/>
        <w:jc w:val="both"/>
        <w:rPr>
          <w:rFonts w:ascii="Arial" w:hAnsi="Arial" w:cs="Arial"/>
          <w:sz w:val="22"/>
          <w:szCs w:val="22"/>
        </w:rPr>
      </w:pPr>
      <w:r>
        <w:rPr>
          <w:rFonts w:ascii="Arial" w:hAnsi="Arial" w:cs="Arial"/>
          <w:sz w:val="22"/>
          <w:szCs w:val="22"/>
        </w:rPr>
        <w:t>Pay</w:t>
      </w:r>
      <w:r w:rsidRPr="003B73BE">
        <w:rPr>
          <w:rFonts w:ascii="Arial" w:hAnsi="Arial" w:cs="Arial"/>
          <w:sz w:val="22"/>
          <w:szCs w:val="22"/>
        </w:rPr>
        <w:t xml:space="preserve"> </w:t>
      </w:r>
      <w:r w:rsidR="003B73BE" w:rsidRPr="003B73BE">
        <w:rPr>
          <w:rFonts w:ascii="Arial" w:hAnsi="Arial" w:cs="Arial"/>
          <w:sz w:val="22"/>
          <w:szCs w:val="22"/>
        </w:rPr>
        <w:t>additives will be discontinued once the qualifying condition no longer exists.  Certain Career Service</w:t>
      </w:r>
      <w:r w:rsidR="00E2566F">
        <w:rPr>
          <w:rFonts w:ascii="Arial" w:hAnsi="Arial" w:cs="Arial"/>
          <w:sz w:val="22"/>
          <w:szCs w:val="22"/>
        </w:rPr>
        <w:t xml:space="preserve"> and Select Exempt Service</w:t>
      </w:r>
      <w:r w:rsidR="003B73BE" w:rsidRPr="003B73BE">
        <w:rPr>
          <w:rFonts w:ascii="Arial" w:hAnsi="Arial" w:cs="Arial"/>
          <w:sz w:val="22"/>
          <w:szCs w:val="22"/>
        </w:rPr>
        <w:t xml:space="preserve"> positions in law enforcement and firefighting may also be eligible for incentive payments</w:t>
      </w:r>
      <w:r w:rsidR="00C213EF">
        <w:rPr>
          <w:rFonts w:ascii="Arial" w:hAnsi="Arial" w:cs="Arial"/>
          <w:sz w:val="22"/>
          <w:szCs w:val="22"/>
        </w:rPr>
        <w:t xml:space="preserve"> from</w:t>
      </w:r>
      <w:r w:rsidR="003B73BE" w:rsidRPr="003B73BE">
        <w:rPr>
          <w:rFonts w:ascii="Arial" w:hAnsi="Arial" w:cs="Arial"/>
          <w:sz w:val="22"/>
          <w:szCs w:val="22"/>
        </w:rPr>
        <w:t xml:space="preserve"> the Criminal Justice</w:t>
      </w:r>
      <w:r w:rsidR="00C213EF">
        <w:rPr>
          <w:rFonts w:ascii="Arial" w:hAnsi="Arial" w:cs="Arial"/>
          <w:sz w:val="22"/>
          <w:szCs w:val="22"/>
        </w:rPr>
        <w:t xml:space="preserve"> Salary</w:t>
      </w:r>
      <w:r w:rsidR="003B73BE" w:rsidRPr="003B73BE">
        <w:rPr>
          <w:rFonts w:ascii="Arial" w:hAnsi="Arial" w:cs="Arial"/>
          <w:sz w:val="22"/>
          <w:szCs w:val="22"/>
        </w:rPr>
        <w:t xml:space="preserve"> Incentive </w:t>
      </w:r>
      <w:r w:rsidR="00C213EF">
        <w:rPr>
          <w:rFonts w:ascii="Arial" w:hAnsi="Arial" w:cs="Arial"/>
          <w:sz w:val="22"/>
          <w:szCs w:val="22"/>
        </w:rPr>
        <w:t>Program (s</w:t>
      </w:r>
      <w:r w:rsidR="003F3B33">
        <w:rPr>
          <w:rFonts w:ascii="Arial" w:hAnsi="Arial" w:cs="Arial"/>
          <w:sz w:val="22"/>
          <w:szCs w:val="22"/>
        </w:rPr>
        <w:t xml:space="preserve">ection </w:t>
      </w:r>
      <w:r w:rsidR="00C213EF">
        <w:rPr>
          <w:rFonts w:ascii="Arial" w:hAnsi="Arial" w:cs="Arial"/>
          <w:sz w:val="22"/>
          <w:szCs w:val="22"/>
        </w:rPr>
        <w:t xml:space="preserve">943.22, </w:t>
      </w:r>
      <w:r w:rsidR="00B658CD">
        <w:rPr>
          <w:rFonts w:ascii="Arial" w:hAnsi="Arial" w:cs="Arial"/>
          <w:sz w:val="22"/>
          <w:szCs w:val="22"/>
        </w:rPr>
        <w:t>F.S.</w:t>
      </w:r>
      <w:r w:rsidR="00C213EF">
        <w:rPr>
          <w:rFonts w:ascii="Arial" w:hAnsi="Arial" w:cs="Arial"/>
          <w:sz w:val="22"/>
          <w:szCs w:val="22"/>
        </w:rPr>
        <w:t>)</w:t>
      </w:r>
      <w:r w:rsidR="003B73BE" w:rsidRPr="003B73BE">
        <w:rPr>
          <w:rFonts w:ascii="Arial" w:hAnsi="Arial" w:cs="Arial"/>
          <w:sz w:val="22"/>
          <w:szCs w:val="22"/>
        </w:rPr>
        <w:t xml:space="preserve"> or the Firefighter </w:t>
      </w:r>
      <w:r w:rsidR="00C213EF">
        <w:rPr>
          <w:rFonts w:ascii="Arial" w:hAnsi="Arial" w:cs="Arial"/>
          <w:sz w:val="22"/>
          <w:szCs w:val="22"/>
        </w:rPr>
        <w:t xml:space="preserve">Supplemental </w:t>
      </w:r>
      <w:r w:rsidR="00947BAB">
        <w:rPr>
          <w:rFonts w:ascii="Arial" w:hAnsi="Arial" w:cs="Arial"/>
          <w:sz w:val="22"/>
          <w:szCs w:val="22"/>
        </w:rPr>
        <w:t>Compensation</w:t>
      </w:r>
      <w:r w:rsidR="003F3B33">
        <w:rPr>
          <w:rFonts w:ascii="Arial" w:hAnsi="Arial" w:cs="Arial"/>
          <w:sz w:val="22"/>
          <w:szCs w:val="22"/>
        </w:rPr>
        <w:t xml:space="preserve"> Program (section </w:t>
      </w:r>
      <w:r w:rsidR="00C213EF">
        <w:rPr>
          <w:rFonts w:ascii="Arial" w:hAnsi="Arial" w:cs="Arial"/>
          <w:sz w:val="22"/>
          <w:szCs w:val="22"/>
        </w:rPr>
        <w:t xml:space="preserve">633.422, </w:t>
      </w:r>
      <w:r w:rsidR="00B658CD">
        <w:rPr>
          <w:rFonts w:ascii="Arial" w:hAnsi="Arial" w:cs="Arial"/>
          <w:sz w:val="22"/>
          <w:szCs w:val="22"/>
        </w:rPr>
        <w:t>F.S.</w:t>
      </w:r>
      <w:r w:rsidR="00C213EF">
        <w:rPr>
          <w:rFonts w:ascii="Arial" w:hAnsi="Arial" w:cs="Arial"/>
          <w:sz w:val="22"/>
          <w:szCs w:val="22"/>
        </w:rPr>
        <w:t>)</w:t>
      </w:r>
      <w:r w:rsidR="003B73BE" w:rsidRPr="003B73BE">
        <w:rPr>
          <w:rFonts w:ascii="Arial" w:hAnsi="Arial" w:cs="Arial"/>
          <w:sz w:val="22"/>
          <w:szCs w:val="22"/>
        </w:rPr>
        <w:t xml:space="preserve"> for </w:t>
      </w:r>
      <w:r w:rsidR="003B73BE" w:rsidRPr="003B73BE">
        <w:rPr>
          <w:rFonts w:ascii="Arial" w:hAnsi="Arial" w:cs="Arial"/>
          <w:sz w:val="22"/>
          <w:szCs w:val="22"/>
        </w:rPr>
        <w:lastRenderedPageBreak/>
        <w:t xml:space="preserve">continuing education.  Contact the </w:t>
      </w:r>
      <w:r w:rsidR="002104E9">
        <w:rPr>
          <w:rFonts w:ascii="Arial" w:hAnsi="Arial" w:cs="Arial"/>
          <w:sz w:val="22"/>
          <w:szCs w:val="22"/>
        </w:rPr>
        <w:t>human resources</w:t>
      </w:r>
      <w:r w:rsidR="003B73BE" w:rsidRPr="003B73BE">
        <w:rPr>
          <w:rFonts w:ascii="Arial" w:hAnsi="Arial" w:cs="Arial"/>
          <w:sz w:val="22"/>
          <w:szCs w:val="22"/>
        </w:rPr>
        <w:t xml:space="preserve"> office for more information on additives or educational incentive pay.</w:t>
      </w:r>
    </w:p>
    <w:p w:rsidR="00DB0C5C" w:rsidRDefault="003B73BE">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When a Career Service employee’s base rate of pay includes pay additives or educational incentive payments, it is referred to as the “regular rate of pay”.  (The regular rate of pay for SES employees is</w:t>
      </w:r>
      <w:r w:rsidR="00F061C5">
        <w:rPr>
          <w:rFonts w:ascii="Arial" w:hAnsi="Arial" w:cs="Arial"/>
          <w:sz w:val="22"/>
          <w:szCs w:val="22"/>
        </w:rPr>
        <w:t xml:space="preserve"> usually</w:t>
      </w:r>
      <w:r w:rsidRPr="003B73BE">
        <w:rPr>
          <w:rFonts w:ascii="Arial" w:hAnsi="Arial" w:cs="Arial"/>
          <w:sz w:val="22"/>
          <w:szCs w:val="22"/>
        </w:rPr>
        <w:t xml:space="preserve"> the same as their base rate of pay.</w:t>
      </w:r>
      <w:r w:rsidR="00E2566F">
        <w:rPr>
          <w:rFonts w:ascii="Arial" w:hAnsi="Arial" w:cs="Arial"/>
          <w:sz w:val="22"/>
          <w:szCs w:val="22"/>
        </w:rPr>
        <w:t xml:space="preserve">  The regular rate of pay for SMS employees is always the same as their base rate of pay.)</w:t>
      </w:r>
    </w:p>
    <w:p w:rsidR="00DB0C5C" w:rsidRPr="003B6295" w:rsidRDefault="00DB0C5C" w:rsidP="003B6295">
      <w:pPr>
        <w:pStyle w:val="BodyText"/>
        <w:spacing w:after="0" w:line="360" w:lineRule="auto"/>
        <w:ind w:firstLine="720"/>
        <w:jc w:val="both"/>
        <w:rPr>
          <w:rFonts w:ascii="Arial" w:hAnsi="Arial" w:cs="Arial"/>
          <w:sz w:val="22"/>
          <w:szCs w:val="22"/>
        </w:rPr>
      </w:pPr>
    </w:p>
    <w:p w:rsidR="00DB0C5C" w:rsidRDefault="003B73BE">
      <w:pPr>
        <w:tabs>
          <w:tab w:val="left" w:pos="360"/>
        </w:tabs>
        <w:spacing w:after="120" w:line="360" w:lineRule="auto"/>
        <w:jc w:val="both"/>
        <w:rPr>
          <w:rFonts w:ascii="Arial" w:hAnsi="Arial" w:cs="Arial"/>
          <w:b/>
          <w:sz w:val="22"/>
          <w:szCs w:val="22"/>
          <w:u w:val="single"/>
        </w:rPr>
      </w:pPr>
      <w:r w:rsidRPr="003B73BE">
        <w:rPr>
          <w:rFonts w:ascii="Arial" w:hAnsi="Arial" w:cs="Arial"/>
          <w:b/>
          <w:sz w:val="22"/>
          <w:szCs w:val="22"/>
        </w:rPr>
        <w:t>C.  Dual Employment and Dual Compensation</w:t>
      </w:r>
      <w:r w:rsidRPr="003B73BE">
        <w:rPr>
          <w:rFonts w:ascii="Arial" w:hAnsi="Arial" w:cs="Arial"/>
          <w:sz w:val="22"/>
          <w:szCs w:val="22"/>
        </w:rPr>
        <w:t xml:space="preserve"> </w:t>
      </w:r>
      <w:r w:rsidRPr="003B73BE">
        <w:rPr>
          <w:rFonts w:ascii="Arial" w:hAnsi="Arial" w:cs="Arial"/>
          <w:b/>
          <w:sz w:val="22"/>
          <w:szCs w:val="22"/>
        </w:rPr>
        <w:t>within State Government</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To be employed or compensated by more than one state agency or hold more than one state job, an employee must:</w:t>
      </w:r>
    </w:p>
    <w:p w:rsidR="00DB0C5C" w:rsidRDefault="003B73BE">
      <w:pPr>
        <w:numPr>
          <w:ilvl w:val="0"/>
          <w:numId w:val="7"/>
        </w:numPr>
        <w:spacing w:after="120" w:line="360" w:lineRule="auto"/>
        <w:jc w:val="both"/>
        <w:rPr>
          <w:rFonts w:ascii="Arial" w:hAnsi="Arial" w:cs="Arial"/>
          <w:sz w:val="22"/>
          <w:szCs w:val="22"/>
        </w:rPr>
      </w:pPr>
      <w:r w:rsidRPr="003B73BE">
        <w:rPr>
          <w:rFonts w:ascii="Arial" w:hAnsi="Arial" w:cs="Arial"/>
          <w:sz w:val="22"/>
          <w:szCs w:val="22"/>
        </w:rPr>
        <w:t xml:space="preserve">Complete a Dual Employment and </w:t>
      </w:r>
      <w:r w:rsidR="00881FE1">
        <w:rPr>
          <w:rFonts w:ascii="Arial" w:hAnsi="Arial" w:cs="Arial"/>
          <w:sz w:val="22"/>
          <w:szCs w:val="22"/>
        </w:rPr>
        <w:t xml:space="preserve">Dual </w:t>
      </w:r>
      <w:r w:rsidRPr="003B73BE">
        <w:rPr>
          <w:rFonts w:ascii="Arial" w:hAnsi="Arial" w:cs="Arial"/>
          <w:sz w:val="22"/>
          <w:szCs w:val="22"/>
        </w:rPr>
        <w:t xml:space="preserve">Compensation Request form, and </w:t>
      </w:r>
    </w:p>
    <w:p w:rsidR="00DB0C5C" w:rsidRDefault="003B73BE">
      <w:pPr>
        <w:numPr>
          <w:ilvl w:val="0"/>
          <w:numId w:val="7"/>
        </w:numPr>
        <w:spacing w:after="120" w:line="360" w:lineRule="auto"/>
        <w:jc w:val="both"/>
        <w:rPr>
          <w:rFonts w:ascii="Arial" w:hAnsi="Arial" w:cs="Arial"/>
          <w:sz w:val="22"/>
          <w:szCs w:val="22"/>
        </w:rPr>
      </w:pPr>
      <w:r w:rsidRPr="003B73BE">
        <w:rPr>
          <w:rFonts w:ascii="Arial" w:hAnsi="Arial" w:cs="Arial"/>
          <w:sz w:val="22"/>
          <w:szCs w:val="22"/>
        </w:rPr>
        <w:t>Obtain agency approval prior to engaging in any secondary employment with another state agency.</w:t>
      </w:r>
    </w:p>
    <w:p w:rsidR="00DB0C5C" w:rsidRDefault="003B73BE">
      <w:pPr>
        <w:tabs>
          <w:tab w:val="left" w:pos="720"/>
        </w:tabs>
        <w:spacing w:after="120" w:line="360" w:lineRule="auto"/>
        <w:ind w:firstLine="720"/>
        <w:jc w:val="both"/>
        <w:rPr>
          <w:rFonts w:ascii="Arial" w:hAnsi="Arial" w:cs="Arial"/>
          <w:b/>
          <w:sz w:val="22"/>
          <w:szCs w:val="22"/>
          <w:u w:val="single"/>
        </w:rPr>
      </w:pPr>
      <w:r w:rsidRPr="003B73BE">
        <w:rPr>
          <w:rFonts w:ascii="Arial" w:hAnsi="Arial" w:cs="Arial"/>
          <w:sz w:val="22"/>
          <w:szCs w:val="22"/>
        </w:rPr>
        <w:t xml:space="preserve">Contact </w:t>
      </w:r>
      <w:r w:rsidR="001D3135">
        <w:rPr>
          <w:rFonts w:ascii="Arial" w:hAnsi="Arial" w:cs="Arial"/>
          <w:sz w:val="22"/>
          <w:szCs w:val="22"/>
        </w:rPr>
        <w:t>the</w:t>
      </w:r>
      <w:r w:rsidR="001D3135" w:rsidRPr="003B73BE">
        <w:rPr>
          <w:rFonts w:ascii="Arial" w:hAnsi="Arial" w:cs="Arial"/>
          <w:sz w:val="22"/>
          <w:szCs w:val="22"/>
        </w:rPr>
        <w:t xml:space="preserve"> </w:t>
      </w:r>
      <w:r w:rsidR="002104E9">
        <w:rPr>
          <w:rFonts w:ascii="Arial" w:hAnsi="Arial" w:cs="Arial"/>
          <w:sz w:val="22"/>
          <w:szCs w:val="22"/>
        </w:rPr>
        <w:t>human resources</w:t>
      </w:r>
      <w:r w:rsidRPr="003B73BE">
        <w:rPr>
          <w:rFonts w:ascii="Arial" w:hAnsi="Arial" w:cs="Arial"/>
          <w:sz w:val="22"/>
          <w:szCs w:val="22"/>
        </w:rPr>
        <w:t xml:space="preserve"> office for more information.  [</w:t>
      </w:r>
      <w:proofErr w:type="gramStart"/>
      <w:r w:rsidR="00AD38EC">
        <w:rPr>
          <w:rFonts w:ascii="Arial" w:hAnsi="Arial" w:cs="Arial"/>
          <w:sz w:val="22"/>
          <w:szCs w:val="22"/>
        </w:rPr>
        <w:t>s</w:t>
      </w:r>
      <w:r w:rsidRPr="003B73BE">
        <w:rPr>
          <w:rFonts w:ascii="Arial" w:hAnsi="Arial" w:cs="Arial"/>
          <w:sz w:val="22"/>
          <w:szCs w:val="22"/>
        </w:rPr>
        <w:t>ection</w:t>
      </w:r>
      <w:proofErr w:type="gramEnd"/>
      <w:r w:rsidRPr="003B73BE">
        <w:rPr>
          <w:rFonts w:ascii="Arial" w:hAnsi="Arial" w:cs="Arial"/>
          <w:sz w:val="22"/>
          <w:szCs w:val="22"/>
        </w:rPr>
        <w:t xml:space="preserve"> 216.262, </w:t>
      </w:r>
      <w:r w:rsidR="00B658CD">
        <w:rPr>
          <w:rFonts w:ascii="Arial" w:hAnsi="Arial" w:cs="Arial"/>
          <w:sz w:val="22"/>
          <w:szCs w:val="22"/>
        </w:rPr>
        <w:t>F.S.</w:t>
      </w:r>
      <w:r w:rsidRPr="003B73BE">
        <w:rPr>
          <w:rFonts w:ascii="Arial" w:hAnsi="Arial" w:cs="Arial"/>
          <w:sz w:val="22"/>
          <w:szCs w:val="22"/>
        </w:rPr>
        <w:t>]</w:t>
      </w:r>
    </w:p>
    <w:p w:rsidR="00DB0C5C" w:rsidRDefault="00DB0C5C" w:rsidP="003B6295">
      <w:pPr>
        <w:pStyle w:val="BodyText"/>
        <w:spacing w:after="0" w:line="360" w:lineRule="auto"/>
        <w:ind w:firstLine="720"/>
        <w:jc w:val="both"/>
        <w:rPr>
          <w:rFonts w:ascii="Arial" w:hAnsi="Arial" w:cs="Arial"/>
          <w:sz w:val="22"/>
          <w:szCs w:val="22"/>
        </w:rPr>
      </w:pPr>
    </w:p>
    <w:p w:rsidR="00DB0C5C" w:rsidRDefault="003B73BE">
      <w:pPr>
        <w:tabs>
          <w:tab w:val="left" w:pos="360"/>
        </w:tabs>
        <w:spacing w:after="120" w:line="360" w:lineRule="auto"/>
        <w:jc w:val="both"/>
        <w:rPr>
          <w:rFonts w:ascii="Arial" w:hAnsi="Arial" w:cs="Arial"/>
          <w:b/>
          <w:sz w:val="22"/>
          <w:szCs w:val="22"/>
        </w:rPr>
      </w:pPr>
      <w:r w:rsidRPr="003B73BE">
        <w:rPr>
          <w:rFonts w:ascii="Arial" w:hAnsi="Arial" w:cs="Arial"/>
          <w:b/>
          <w:sz w:val="22"/>
          <w:szCs w:val="22"/>
        </w:rPr>
        <w:t>D.  Additional Employment Outside State Government</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To ensure that additional employment outside state government does not conflict with the Code of Ethics identified in Chapter 112, </w:t>
      </w:r>
      <w:r w:rsidR="00B658CD">
        <w:rPr>
          <w:rFonts w:ascii="Arial" w:hAnsi="Arial" w:cs="Arial"/>
          <w:sz w:val="22"/>
          <w:szCs w:val="22"/>
        </w:rPr>
        <w:t>F.S.</w:t>
      </w:r>
      <w:r w:rsidRPr="003B73BE">
        <w:rPr>
          <w:rFonts w:ascii="Arial" w:hAnsi="Arial" w:cs="Arial"/>
          <w:sz w:val="22"/>
          <w:szCs w:val="22"/>
        </w:rPr>
        <w:t>, an agency may require an employee to obtain approval prior to holding additional outside employment.  To request approval an employee should:</w:t>
      </w:r>
    </w:p>
    <w:p w:rsidR="00DB0C5C" w:rsidRDefault="003B73BE">
      <w:pPr>
        <w:spacing w:after="120" w:line="360" w:lineRule="auto"/>
        <w:jc w:val="both"/>
        <w:rPr>
          <w:rFonts w:ascii="Arial" w:hAnsi="Arial" w:cs="Arial"/>
          <w:b/>
          <w:sz w:val="22"/>
          <w:szCs w:val="22"/>
        </w:rPr>
      </w:pPr>
      <w:r w:rsidRPr="003B73BE">
        <w:rPr>
          <w:rFonts w:ascii="Arial" w:hAnsi="Arial" w:cs="Arial"/>
          <w:b/>
          <w:color w:val="FF0000"/>
        </w:rPr>
        <w:t>[INSERT AGENCY POLICIES]</w:t>
      </w:r>
    </w:p>
    <w:p w:rsidR="00DB0C5C" w:rsidRDefault="00DB0C5C">
      <w:pPr>
        <w:spacing w:after="120" w:line="360" w:lineRule="auto"/>
        <w:ind w:firstLine="720"/>
        <w:jc w:val="both"/>
        <w:rPr>
          <w:rFonts w:ascii="Arial" w:hAnsi="Arial" w:cs="Arial"/>
          <w:sz w:val="22"/>
          <w:szCs w:val="22"/>
        </w:rPr>
      </w:pPr>
    </w:p>
    <w:p w:rsidR="003635ED" w:rsidRPr="00021050" w:rsidRDefault="003B73BE" w:rsidP="00992020">
      <w:pPr>
        <w:pStyle w:val="Heading4"/>
        <w:tabs>
          <w:tab w:val="left" w:pos="360"/>
        </w:tabs>
        <w:spacing w:before="0" w:after="120" w:line="360" w:lineRule="auto"/>
        <w:jc w:val="center"/>
        <w:rPr>
          <w:rFonts w:ascii="Arial" w:hAnsi="Arial" w:cs="Arial"/>
          <w:sz w:val="24"/>
          <w:szCs w:val="24"/>
        </w:rPr>
      </w:pPr>
      <w:r w:rsidRPr="003B73BE">
        <w:rPr>
          <w:rFonts w:ascii="Arial" w:hAnsi="Arial" w:cs="Arial"/>
          <w:sz w:val="24"/>
          <w:szCs w:val="24"/>
        </w:rPr>
        <w:br w:type="page"/>
      </w:r>
      <w:r w:rsidRPr="003B73BE">
        <w:rPr>
          <w:rFonts w:ascii="Arial" w:hAnsi="Arial" w:cs="Arial"/>
          <w:sz w:val="24"/>
          <w:szCs w:val="24"/>
        </w:rPr>
        <w:lastRenderedPageBreak/>
        <w:t>V.  STATE GROUP INSURANCE PROGRAM BENEFITS</w:t>
      </w:r>
    </w:p>
    <w:p w:rsidR="00DB0C5C" w:rsidRDefault="003B73BE">
      <w:pPr>
        <w:pStyle w:val="Heading4"/>
        <w:tabs>
          <w:tab w:val="left" w:pos="720"/>
        </w:tabs>
        <w:spacing w:before="0" w:after="120" w:line="360" w:lineRule="auto"/>
        <w:ind w:firstLine="720"/>
        <w:jc w:val="both"/>
        <w:rPr>
          <w:rFonts w:ascii="Arial" w:hAnsi="Arial" w:cs="Arial"/>
          <w:b w:val="0"/>
          <w:sz w:val="22"/>
          <w:szCs w:val="22"/>
        </w:rPr>
      </w:pPr>
      <w:r w:rsidRPr="003B73BE">
        <w:rPr>
          <w:rFonts w:ascii="Arial" w:hAnsi="Arial" w:cs="Arial"/>
          <w:b w:val="0"/>
          <w:sz w:val="22"/>
          <w:szCs w:val="22"/>
        </w:rPr>
        <w:t xml:space="preserve">The following benefit information is summary in nature and not intended to address all situations or circumstances.  For complete information, please refer to appropriate Florida Statutes, Florida Administrative Code (rules), federal codes and applicable plan documents.  If any information in this handbook conflicts with the Florida Statutes, rules, federal codes, or official plan documents, those statutes, rules, codes, or </w:t>
      </w:r>
      <w:r w:rsidR="007C5AD8">
        <w:rPr>
          <w:rFonts w:ascii="Arial" w:hAnsi="Arial" w:cs="Arial"/>
          <w:b w:val="0"/>
          <w:sz w:val="22"/>
          <w:szCs w:val="22"/>
        </w:rPr>
        <w:t>official</w:t>
      </w:r>
      <w:r w:rsidRPr="003B73BE">
        <w:rPr>
          <w:rFonts w:ascii="Arial" w:hAnsi="Arial" w:cs="Arial"/>
          <w:b w:val="0"/>
          <w:sz w:val="22"/>
          <w:szCs w:val="22"/>
        </w:rPr>
        <w:t xml:space="preserve"> plan documents are the final authority. </w:t>
      </w:r>
    </w:p>
    <w:p w:rsidR="00DB0C5C" w:rsidRDefault="003B73BE">
      <w:pPr>
        <w:spacing w:after="120" w:line="360" w:lineRule="auto"/>
        <w:ind w:firstLine="720"/>
        <w:jc w:val="both"/>
        <w:rPr>
          <w:rFonts w:ascii="Arial" w:hAnsi="Arial" w:cs="Arial"/>
          <w:color w:val="000000"/>
          <w:sz w:val="22"/>
          <w:szCs w:val="22"/>
        </w:rPr>
      </w:pPr>
      <w:r w:rsidRPr="003B73BE">
        <w:rPr>
          <w:rFonts w:ascii="Arial" w:hAnsi="Arial" w:cs="Arial"/>
          <w:color w:val="000000"/>
          <w:sz w:val="22"/>
          <w:szCs w:val="22"/>
        </w:rPr>
        <w:t>Active employees may participate in the State Group Insurance Program health and life insurance plans, as well as a variety of supplemental insurance plans, including vision, dental, cancer, intensive care, accident, disability</w:t>
      </w:r>
      <w:r w:rsidR="00650716">
        <w:rPr>
          <w:rFonts w:ascii="Arial" w:hAnsi="Arial" w:cs="Arial"/>
          <w:color w:val="000000"/>
          <w:sz w:val="22"/>
          <w:szCs w:val="22"/>
        </w:rPr>
        <w:t>, and hospitalization</w:t>
      </w:r>
      <w:r w:rsidRPr="003B73BE">
        <w:rPr>
          <w:rFonts w:ascii="Arial" w:hAnsi="Arial" w:cs="Arial"/>
          <w:color w:val="000000"/>
          <w:sz w:val="22"/>
          <w:szCs w:val="22"/>
        </w:rPr>
        <w:t xml:space="preserve">.  Employee premium contributions for these plans </w:t>
      </w:r>
      <w:r w:rsidR="007C5AD8">
        <w:rPr>
          <w:rFonts w:ascii="Arial" w:hAnsi="Arial" w:cs="Arial"/>
          <w:color w:val="000000"/>
          <w:sz w:val="22"/>
          <w:szCs w:val="22"/>
        </w:rPr>
        <w:t>are</w:t>
      </w:r>
      <w:r w:rsidRPr="003B73BE">
        <w:rPr>
          <w:rFonts w:ascii="Arial" w:hAnsi="Arial" w:cs="Arial"/>
          <w:color w:val="000000"/>
          <w:sz w:val="22"/>
          <w:szCs w:val="22"/>
        </w:rPr>
        <w:t xml:space="preserve"> deducted on a pretax basis</w:t>
      </w:r>
      <w:r w:rsidR="00650716">
        <w:rPr>
          <w:rFonts w:ascii="Arial" w:hAnsi="Arial" w:cs="Arial"/>
          <w:color w:val="000000"/>
          <w:sz w:val="22"/>
          <w:szCs w:val="22"/>
        </w:rPr>
        <w:t>.  The employee may request deduction on a</w:t>
      </w:r>
      <w:r w:rsidR="007C5AD8">
        <w:rPr>
          <w:rFonts w:ascii="Arial" w:hAnsi="Arial" w:cs="Arial"/>
          <w:color w:val="000000"/>
          <w:sz w:val="22"/>
          <w:szCs w:val="22"/>
        </w:rPr>
        <w:t xml:space="preserve"> post-tax </w:t>
      </w:r>
      <w:r w:rsidR="00650716">
        <w:rPr>
          <w:rFonts w:ascii="Arial" w:hAnsi="Arial" w:cs="Arial"/>
          <w:color w:val="000000"/>
          <w:sz w:val="22"/>
          <w:szCs w:val="22"/>
        </w:rPr>
        <w:t>basis for health insurance</w:t>
      </w:r>
      <w:r w:rsidRPr="003B73BE">
        <w:rPr>
          <w:rFonts w:ascii="Arial" w:hAnsi="Arial" w:cs="Arial"/>
          <w:color w:val="000000"/>
          <w:sz w:val="22"/>
          <w:szCs w:val="22"/>
        </w:rPr>
        <w:t xml:space="preserve">.  Additional tax-saving benefits available to active employees include the </w:t>
      </w:r>
      <w:r w:rsidR="00650716">
        <w:rPr>
          <w:rFonts w:ascii="Arial" w:hAnsi="Arial" w:cs="Arial"/>
          <w:color w:val="000000"/>
          <w:sz w:val="22"/>
          <w:szCs w:val="22"/>
        </w:rPr>
        <w:t>healthcare and dependent care flexible spending accounts</w:t>
      </w:r>
      <w:r w:rsidR="00EE570C">
        <w:rPr>
          <w:rFonts w:ascii="Arial" w:hAnsi="Arial" w:cs="Arial"/>
          <w:color w:val="000000"/>
          <w:sz w:val="22"/>
          <w:szCs w:val="22"/>
        </w:rPr>
        <w:t xml:space="preserve"> and </w:t>
      </w:r>
      <w:r w:rsidR="00650716">
        <w:rPr>
          <w:rFonts w:ascii="Arial" w:hAnsi="Arial" w:cs="Arial"/>
          <w:color w:val="000000"/>
          <w:sz w:val="22"/>
          <w:szCs w:val="22"/>
        </w:rPr>
        <w:t xml:space="preserve">health savings account </w:t>
      </w:r>
      <w:r w:rsidR="00EE570C">
        <w:rPr>
          <w:rFonts w:ascii="Arial" w:hAnsi="Arial" w:cs="Arial"/>
          <w:color w:val="000000"/>
          <w:sz w:val="22"/>
          <w:szCs w:val="22"/>
        </w:rPr>
        <w:t xml:space="preserve">(if enrolled in </w:t>
      </w:r>
      <w:r w:rsidR="00650716">
        <w:rPr>
          <w:rFonts w:ascii="Arial" w:hAnsi="Arial" w:cs="Arial"/>
          <w:color w:val="000000"/>
          <w:sz w:val="22"/>
          <w:szCs w:val="22"/>
        </w:rPr>
        <w:t>a high deductible health plan</w:t>
      </w:r>
      <w:r w:rsidR="00EE570C">
        <w:rPr>
          <w:rFonts w:ascii="Arial" w:hAnsi="Arial" w:cs="Arial"/>
          <w:color w:val="000000"/>
          <w:sz w:val="22"/>
          <w:szCs w:val="22"/>
        </w:rPr>
        <w:t>)</w:t>
      </w:r>
      <w:r w:rsidRPr="003B73BE">
        <w:rPr>
          <w:rFonts w:ascii="Arial" w:hAnsi="Arial" w:cs="Arial"/>
          <w:color w:val="000000"/>
          <w:sz w:val="22"/>
          <w:szCs w:val="22"/>
        </w:rPr>
        <w:t xml:space="preserve">.  </w:t>
      </w:r>
    </w:p>
    <w:p w:rsidR="00DB0C5C" w:rsidRDefault="003B73BE">
      <w:pPr>
        <w:spacing w:after="120" w:line="360" w:lineRule="auto"/>
        <w:ind w:firstLine="720"/>
        <w:jc w:val="both"/>
        <w:rPr>
          <w:rFonts w:ascii="Arial" w:hAnsi="Arial" w:cs="Arial"/>
          <w:color w:val="000000"/>
          <w:sz w:val="22"/>
          <w:szCs w:val="22"/>
        </w:rPr>
      </w:pPr>
      <w:r w:rsidRPr="003B73BE">
        <w:rPr>
          <w:rFonts w:ascii="Arial" w:hAnsi="Arial" w:cs="Arial"/>
          <w:color w:val="000000"/>
          <w:sz w:val="22"/>
          <w:szCs w:val="22"/>
        </w:rPr>
        <w:t xml:space="preserve">Newly hired employees wishing to participate in any of the benefit plans offered must enroll within 60 days of their date of hire or they will not be able to enroll until the next scheduled annual open enrollment period, unless they experience a Qualifying Status </w:t>
      </w:r>
      <w:r w:rsidRPr="003B73BE">
        <w:rPr>
          <w:rFonts w:ascii="Arial" w:hAnsi="Arial" w:cs="Arial"/>
          <w:sz w:val="22"/>
          <w:szCs w:val="22"/>
        </w:rPr>
        <w:t>Change (QSC)</w:t>
      </w:r>
      <w:r w:rsidR="00EE570C">
        <w:rPr>
          <w:rFonts w:ascii="Arial" w:hAnsi="Arial" w:cs="Arial"/>
          <w:sz w:val="22"/>
          <w:szCs w:val="22"/>
        </w:rPr>
        <w:t xml:space="preserve"> event</w:t>
      </w:r>
      <w:r w:rsidRPr="003B73BE">
        <w:rPr>
          <w:rFonts w:ascii="Arial" w:hAnsi="Arial" w:cs="Arial"/>
          <w:sz w:val="22"/>
          <w:szCs w:val="22"/>
        </w:rPr>
        <w:t xml:space="preserve">.  </w:t>
      </w:r>
      <w:r w:rsidR="00080BB6" w:rsidRPr="00B82B01">
        <w:rPr>
          <w:rFonts w:ascii="Arial" w:hAnsi="Arial" w:cs="Arial"/>
          <w:sz w:val="22"/>
        </w:rPr>
        <w:t xml:space="preserve">QSC events are life or work events that result in a gain or loss of eligibility for insurance coverage; for example, getting married makes you and your new spouse eligible for family health insurance. QSC events are governed by </w:t>
      </w:r>
      <w:r w:rsidR="00664F11">
        <w:rPr>
          <w:rFonts w:ascii="Arial" w:hAnsi="Arial" w:cs="Arial"/>
          <w:sz w:val="22"/>
        </w:rPr>
        <w:t>S</w:t>
      </w:r>
      <w:r w:rsidR="002F1621">
        <w:rPr>
          <w:rFonts w:ascii="Arial" w:hAnsi="Arial" w:cs="Arial"/>
          <w:sz w:val="22"/>
        </w:rPr>
        <w:t>ection</w:t>
      </w:r>
      <w:r w:rsidR="00080BB6" w:rsidRPr="00B82B01">
        <w:rPr>
          <w:rFonts w:ascii="Arial" w:hAnsi="Arial" w:cs="Arial"/>
          <w:sz w:val="22"/>
        </w:rPr>
        <w:t xml:space="preserve"> 125 of the Internal Revenue Code plus state laws and rules that allow only specific changes within established timeframes. </w:t>
      </w:r>
      <w:r w:rsidR="000640A2">
        <w:rPr>
          <w:rFonts w:ascii="Arial" w:hAnsi="Arial" w:cs="Arial"/>
          <w:sz w:val="22"/>
        </w:rPr>
        <w:t xml:space="preserve"> </w:t>
      </w:r>
      <w:r w:rsidR="00080BB6" w:rsidRPr="00B82B01">
        <w:rPr>
          <w:rFonts w:ascii="Arial" w:hAnsi="Arial" w:cs="Arial"/>
          <w:color w:val="000000"/>
          <w:sz w:val="22"/>
          <w:shd w:val="clear" w:color="auto" w:fill="FFFFFF"/>
        </w:rPr>
        <w:t>See the</w:t>
      </w:r>
      <w:r w:rsidR="00080BB6" w:rsidRPr="00B82B01">
        <w:rPr>
          <w:rStyle w:val="apple-converted-space"/>
          <w:rFonts w:ascii="Arial" w:hAnsi="Arial" w:cs="Arial"/>
          <w:color w:val="000000"/>
          <w:sz w:val="22"/>
          <w:shd w:val="clear" w:color="auto" w:fill="FFFFFF"/>
        </w:rPr>
        <w:t> </w:t>
      </w:r>
      <w:hyperlink r:id="rId24" w:history="1">
        <w:r w:rsidR="00080BB6" w:rsidRPr="00B82B01">
          <w:rPr>
            <w:rStyle w:val="Hyperlink"/>
            <w:rFonts w:ascii="Arial" w:hAnsi="Arial" w:cs="Arial"/>
            <w:b/>
            <w:bCs/>
            <w:color w:val="00853E"/>
            <w:sz w:val="22"/>
            <w:bdr w:val="none" w:sz="0" w:space="0" w:color="auto" w:frame="1"/>
            <w:shd w:val="clear" w:color="auto" w:fill="FFFFFF"/>
          </w:rPr>
          <w:t>QSC</w:t>
        </w:r>
        <w:r w:rsidR="00D07F75">
          <w:rPr>
            <w:rStyle w:val="Hyperlink"/>
            <w:rFonts w:ascii="Arial" w:hAnsi="Arial" w:cs="Arial"/>
            <w:b/>
            <w:bCs/>
            <w:color w:val="00853E"/>
            <w:sz w:val="22"/>
            <w:bdr w:val="none" w:sz="0" w:space="0" w:color="auto" w:frame="1"/>
            <w:shd w:val="clear" w:color="auto" w:fill="FFFFFF"/>
          </w:rPr>
          <w:t xml:space="preserve"> </w:t>
        </w:r>
        <w:r w:rsidR="00080BB6" w:rsidRPr="00B82B01">
          <w:rPr>
            <w:rStyle w:val="Hyperlink"/>
            <w:rFonts w:ascii="Arial" w:hAnsi="Arial" w:cs="Arial"/>
            <w:b/>
            <w:bCs/>
            <w:color w:val="00853E"/>
            <w:sz w:val="22"/>
            <w:bdr w:val="none" w:sz="0" w:space="0" w:color="auto" w:frame="1"/>
            <w:shd w:val="clear" w:color="auto" w:fill="FFFFFF"/>
          </w:rPr>
          <w:t>Matrix</w:t>
        </w:r>
      </w:hyperlink>
      <w:r w:rsidR="00080BB6" w:rsidRPr="00B82B01">
        <w:rPr>
          <w:rStyle w:val="apple-converted-space"/>
          <w:rFonts w:ascii="Arial" w:hAnsi="Arial" w:cs="Arial"/>
          <w:color w:val="000000"/>
          <w:sz w:val="22"/>
          <w:shd w:val="clear" w:color="auto" w:fill="FFFFFF"/>
        </w:rPr>
        <w:t> </w:t>
      </w:r>
      <w:r w:rsidR="00080BB6" w:rsidRPr="00B82B01">
        <w:rPr>
          <w:rFonts w:ascii="Arial" w:hAnsi="Arial" w:cs="Arial"/>
          <w:color w:val="000000"/>
          <w:sz w:val="22"/>
          <w:shd w:val="clear" w:color="auto" w:fill="FFFFFF"/>
        </w:rPr>
        <w:t>for the complete list of QSC events, timeframes and documentation requirements.</w:t>
      </w:r>
      <w:r w:rsidR="000640A2">
        <w:rPr>
          <w:rFonts w:ascii="Arial" w:hAnsi="Arial" w:cs="Arial"/>
          <w:color w:val="000000"/>
          <w:sz w:val="22"/>
          <w:shd w:val="clear" w:color="auto" w:fill="FFFFFF"/>
        </w:rPr>
        <w:t xml:space="preserve"> </w:t>
      </w:r>
      <w:r w:rsidR="00080BB6" w:rsidRPr="00B82B01">
        <w:rPr>
          <w:rFonts w:ascii="Arial" w:hAnsi="Arial" w:cs="Arial"/>
          <w:color w:val="000000"/>
          <w:sz w:val="22"/>
          <w:shd w:val="clear" w:color="auto" w:fill="FFFFFF"/>
        </w:rPr>
        <w:t xml:space="preserve"> Once </w:t>
      </w:r>
      <w:r w:rsidR="00353F92" w:rsidRPr="00B82B01">
        <w:rPr>
          <w:rFonts w:ascii="Arial" w:hAnsi="Arial" w:cs="Arial"/>
          <w:color w:val="000000"/>
          <w:sz w:val="22"/>
          <w:shd w:val="clear" w:color="auto" w:fill="FFFFFF"/>
        </w:rPr>
        <w:t>elections are</w:t>
      </w:r>
      <w:r w:rsidR="00080BB6" w:rsidRPr="00B82B01">
        <w:rPr>
          <w:rFonts w:ascii="Arial" w:hAnsi="Arial" w:cs="Arial"/>
          <w:color w:val="000000"/>
          <w:sz w:val="22"/>
          <w:shd w:val="clear" w:color="auto" w:fill="FFFFFF"/>
        </w:rPr>
        <w:t xml:space="preserve"> made, employees must wait until open enrollment to make changes unless they have another QSC event.</w:t>
      </w:r>
      <w:r w:rsidRPr="003B73BE">
        <w:rPr>
          <w:rFonts w:ascii="Arial" w:hAnsi="Arial" w:cs="Arial"/>
          <w:color w:val="000000"/>
          <w:sz w:val="22"/>
          <w:szCs w:val="22"/>
        </w:rPr>
        <w:t xml:space="preserve">  </w:t>
      </w:r>
    </w:p>
    <w:p w:rsidR="00DB0C5C" w:rsidRDefault="003B73BE">
      <w:pPr>
        <w:spacing w:after="120" w:line="360" w:lineRule="auto"/>
        <w:ind w:firstLine="720"/>
        <w:jc w:val="both"/>
        <w:rPr>
          <w:rFonts w:ascii="Arial" w:hAnsi="Arial" w:cs="Arial"/>
          <w:color w:val="0000FF"/>
          <w:sz w:val="22"/>
          <w:szCs w:val="22"/>
          <w:u w:val="single"/>
        </w:rPr>
      </w:pPr>
      <w:r w:rsidRPr="003B73BE">
        <w:rPr>
          <w:rFonts w:ascii="Arial" w:hAnsi="Arial" w:cs="Arial"/>
          <w:color w:val="000000"/>
          <w:sz w:val="22"/>
          <w:szCs w:val="22"/>
        </w:rPr>
        <w:t xml:space="preserve">For additional information concerning </w:t>
      </w:r>
      <w:r w:rsidR="00EE570C">
        <w:rPr>
          <w:rFonts w:ascii="Arial" w:hAnsi="Arial" w:cs="Arial"/>
          <w:color w:val="000000"/>
          <w:sz w:val="22"/>
          <w:szCs w:val="22"/>
        </w:rPr>
        <w:t>program options or enrollment an</w:t>
      </w:r>
      <w:r w:rsidR="00566B03">
        <w:rPr>
          <w:rFonts w:ascii="Arial" w:hAnsi="Arial" w:cs="Arial"/>
          <w:color w:val="000000"/>
          <w:sz w:val="22"/>
          <w:szCs w:val="22"/>
        </w:rPr>
        <w:t>d</w:t>
      </w:r>
      <w:r w:rsidR="00EE570C">
        <w:rPr>
          <w:rFonts w:ascii="Arial" w:hAnsi="Arial" w:cs="Arial"/>
          <w:color w:val="000000"/>
          <w:sz w:val="22"/>
          <w:szCs w:val="22"/>
        </w:rPr>
        <w:t xml:space="preserve"> eligibility, visit </w:t>
      </w:r>
      <w:hyperlink r:id="rId25" w:history="1">
        <w:r w:rsidR="00587C94" w:rsidRPr="00587C94">
          <w:rPr>
            <w:rStyle w:val="Hyperlink"/>
            <w:rFonts w:ascii="Arial" w:hAnsi="Arial" w:cs="Arial"/>
            <w:sz w:val="22"/>
            <w:szCs w:val="22"/>
          </w:rPr>
          <w:t>myBenefits.myflorida.com</w:t>
        </w:r>
      </w:hyperlink>
      <w:r w:rsidR="00D73D86">
        <w:rPr>
          <w:rFonts w:ascii="Arial" w:hAnsi="Arial" w:cs="Arial"/>
          <w:color w:val="000000"/>
          <w:sz w:val="22"/>
          <w:szCs w:val="22"/>
        </w:rPr>
        <w:t xml:space="preserve"> </w:t>
      </w:r>
      <w:r w:rsidR="00085C70">
        <w:rPr>
          <w:rFonts w:ascii="Arial" w:hAnsi="Arial" w:cs="Arial"/>
          <w:color w:val="000000"/>
          <w:sz w:val="22"/>
          <w:szCs w:val="22"/>
        </w:rPr>
        <w:t xml:space="preserve">or call </w:t>
      </w:r>
      <w:r w:rsidRPr="003B73BE">
        <w:rPr>
          <w:rFonts w:ascii="Arial" w:hAnsi="Arial" w:cs="Arial"/>
          <w:color w:val="000000"/>
          <w:sz w:val="22"/>
          <w:szCs w:val="22"/>
        </w:rPr>
        <w:t xml:space="preserve">the </w:t>
      </w:r>
      <w:r w:rsidR="003635ED" w:rsidRPr="00021050">
        <w:rPr>
          <w:rFonts w:ascii="Arial" w:hAnsi="Arial" w:cs="Arial"/>
          <w:color w:val="000000"/>
          <w:sz w:val="22"/>
          <w:szCs w:val="22"/>
        </w:rPr>
        <w:t>People First Service Center at (866) 663-4735</w:t>
      </w:r>
      <w:r w:rsidR="00085C70" w:rsidRPr="00D9484A">
        <w:rPr>
          <w:rFonts w:ascii="Arial" w:hAnsi="Arial" w:cs="Arial"/>
          <w:sz w:val="22"/>
          <w:szCs w:val="22"/>
        </w:rPr>
        <w:t xml:space="preserve">.  For information about plan coverage, contact the insurance company directly or refer to plan documents.  Contact information and </w:t>
      </w:r>
      <w:r w:rsidR="00650716">
        <w:rPr>
          <w:rFonts w:ascii="Arial" w:hAnsi="Arial" w:cs="Arial"/>
          <w:sz w:val="22"/>
          <w:szCs w:val="22"/>
        </w:rPr>
        <w:t>plan documents</w:t>
      </w:r>
      <w:r w:rsidR="00085C70" w:rsidRPr="00D9484A">
        <w:rPr>
          <w:rFonts w:ascii="Arial" w:hAnsi="Arial" w:cs="Arial"/>
          <w:sz w:val="22"/>
          <w:szCs w:val="22"/>
        </w:rPr>
        <w:t xml:space="preserve"> are located at</w:t>
      </w:r>
      <w:r w:rsidR="00085C70">
        <w:rPr>
          <w:rFonts w:ascii="Arial" w:hAnsi="Arial" w:cs="Arial"/>
          <w:color w:val="0000FF"/>
          <w:sz w:val="22"/>
          <w:szCs w:val="22"/>
          <w:u w:val="single"/>
        </w:rPr>
        <w:t xml:space="preserve"> </w:t>
      </w:r>
      <w:hyperlink r:id="rId26" w:history="1">
        <w:r w:rsidR="00D73D86">
          <w:rPr>
            <w:rStyle w:val="Hyperlink"/>
            <w:rFonts w:ascii="Arial" w:hAnsi="Arial" w:cs="Arial"/>
            <w:sz w:val="22"/>
            <w:szCs w:val="22"/>
          </w:rPr>
          <w:t xml:space="preserve"> </w:t>
        </w:r>
        <w:r w:rsidR="00587C94">
          <w:rPr>
            <w:rStyle w:val="Hyperlink"/>
            <w:rFonts w:ascii="Arial" w:hAnsi="Arial" w:cs="Arial"/>
            <w:sz w:val="22"/>
            <w:szCs w:val="22"/>
          </w:rPr>
          <w:t>myBenefits.myFlorida.com</w:t>
        </w:r>
      </w:hyperlink>
      <w:r w:rsidR="00085C70">
        <w:rPr>
          <w:rFonts w:ascii="Arial" w:hAnsi="Arial" w:cs="Arial"/>
          <w:color w:val="0000FF"/>
          <w:sz w:val="22"/>
          <w:szCs w:val="22"/>
          <w:u w:val="single"/>
        </w:rPr>
        <w:t xml:space="preserve">.  </w:t>
      </w:r>
    </w:p>
    <w:p w:rsidR="00C87489" w:rsidRDefault="00C87489" w:rsidP="003B6295">
      <w:pPr>
        <w:pStyle w:val="BodyText"/>
        <w:spacing w:after="0" w:line="360" w:lineRule="auto"/>
        <w:ind w:firstLine="720"/>
        <w:jc w:val="both"/>
        <w:rPr>
          <w:rFonts w:ascii="Arial" w:hAnsi="Arial" w:cs="Arial"/>
          <w:sz w:val="22"/>
          <w:szCs w:val="22"/>
        </w:rPr>
      </w:pPr>
    </w:p>
    <w:p w:rsidR="00DB0C5C" w:rsidRDefault="003B73BE">
      <w:pPr>
        <w:pStyle w:val="Heading2"/>
        <w:spacing w:before="0" w:after="120" w:line="360" w:lineRule="auto"/>
        <w:jc w:val="both"/>
        <w:rPr>
          <w:i w:val="0"/>
          <w:sz w:val="22"/>
          <w:szCs w:val="22"/>
        </w:rPr>
      </w:pPr>
      <w:bookmarkStart w:id="5" w:name="_Toc217092669"/>
      <w:r w:rsidRPr="003B73BE">
        <w:rPr>
          <w:i w:val="0"/>
          <w:sz w:val="22"/>
          <w:szCs w:val="22"/>
        </w:rPr>
        <w:t>A.  Health Insurance</w:t>
      </w:r>
      <w:bookmarkEnd w:id="5"/>
    </w:p>
    <w:p w:rsidR="00DB0C5C" w:rsidRDefault="003B73BE">
      <w:pPr>
        <w:pStyle w:val="BodyTextIndent"/>
        <w:spacing w:line="360" w:lineRule="auto"/>
        <w:ind w:left="0" w:firstLine="720"/>
        <w:jc w:val="both"/>
        <w:rPr>
          <w:rFonts w:ascii="Arial" w:hAnsi="Arial" w:cs="Arial"/>
          <w:sz w:val="22"/>
          <w:szCs w:val="22"/>
        </w:rPr>
      </w:pPr>
      <w:r w:rsidRPr="003B73BE">
        <w:rPr>
          <w:rFonts w:ascii="Arial" w:hAnsi="Arial" w:cs="Arial"/>
          <w:sz w:val="22"/>
          <w:szCs w:val="22"/>
        </w:rPr>
        <w:t>The State of Florida offers all eligible full and part-time Career Service, SES</w:t>
      </w:r>
      <w:r w:rsidR="00FF0C24">
        <w:rPr>
          <w:rFonts w:ascii="Arial" w:hAnsi="Arial" w:cs="Arial"/>
          <w:sz w:val="22"/>
          <w:szCs w:val="22"/>
        </w:rPr>
        <w:t xml:space="preserve">, </w:t>
      </w:r>
      <w:r w:rsidR="00782022">
        <w:rPr>
          <w:rFonts w:ascii="Arial" w:hAnsi="Arial" w:cs="Arial"/>
          <w:sz w:val="22"/>
          <w:szCs w:val="22"/>
        </w:rPr>
        <w:t xml:space="preserve">and </w:t>
      </w:r>
      <w:r w:rsidRPr="003B73BE">
        <w:rPr>
          <w:rFonts w:ascii="Arial" w:hAnsi="Arial" w:cs="Arial"/>
          <w:sz w:val="22"/>
          <w:szCs w:val="22"/>
        </w:rPr>
        <w:t>SMS</w:t>
      </w:r>
      <w:r w:rsidR="006E30A9">
        <w:rPr>
          <w:rFonts w:ascii="Arial" w:hAnsi="Arial" w:cs="Arial"/>
          <w:sz w:val="22"/>
          <w:szCs w:val="22"/>
        </w:rPr>
        <w:t xml:space="preserve"> </w:t>
      </w:r>
      <w:r w:rsidR="00DB39F5">
        <w:rPr>
          <w:rFonts w:ascii="Arial" w:hAnsi="Arial" w:cs="Arial"/>
          <w:sz w:val="22"/>
          <w:szCs w:val="22"/>
        </w:rPr>
        <w:t xml:space="preserve">employees </w:t>
      </w:r>
      <w:r w:rsidRPr="003B73BE">
        <w:rPr>
          <w:rFonts w:ascii="Arial" w:hAnsi="Arial" w:cs="Arial"/>
          <w:sz w:val="22"/>
          <w:szCs w:val="22"/>
        </w:rPr>
        <w:t xml:space="preserve">participation in the State Group Health Insurance Program, which offers </w:t>
      </w:r>
      <w:r w:rsidR="000F0DD5">
        <w:rPr>
          <w:rFonts w:ascii="Arial" w:hAnsi="Arial" w:cs="Arial"/>
          <w:sz w:val="22"/>
          <w:szCs w:val="22"/>
        </w:rPr>
        <w:t xml:space="preserve">four </w:t>
      </w:r>
      <w:r w:rsidRPr="003B73BE">
        <w:rPr>
          <w:rFonts w:ascii="Arial" w:hAnsi="Arial" w:cs="Arial"/>
          <w:sz w:val="22"/>
          <w:szCs w:val="22"/>
        </w:rPr>
        <w:t xml:space="preserve">health insurance plan options on a pre-tax basis.  These options are a Preferred Provider Organization (PPO) Standard Plan, a PPO </w:t>
      </w:r>
      <w:r w:rsidR="00650716">
        <w:rPr>
          <w:rFonts w:ascii="Arial" w:hAnsi="Arial" w:cs="Arial"/>
          <w:sz w:val="22"/>
          <w:szCs w:val="22"/>
        </w:rPr>
        <w:t xml:space="preserve">High Deductible </w:t>
      </w:r>
      <w:r w:rsidRPr="003B73BE">
        <w:rPr>
          <w:rFonts w:ascii="Arial" w:hAnsi="Arial" w:cs="Arial"/>
          <w:sz w:val="22"/>
          <w:szCs w:val="22"/>
        </w:rPr>
        <w:t xml:space="preserve">Health Plan with a </w:t>
      </w:r>
      <w:r w:rsidR="00650716">
        <w:rPr>
          <w:rFonts w:ascii="Arial" w:hAnsi="Arial" w:cs="Arial"/>
          <w:sz w:val="22"/>
          <w:szCs w:val="22"/>
        </w:rPr>
        <w:t>h</w:t>
      </w:r>
      <w:r w:rsidR="00650716" w:rsidRPr="003B73BE">
        <w:rPr>
          <w:rFonts w:ascii="Arial" w:hAnsi="Arial" w:cs="Arial"/>
          <w:sz w:val="22"/>
          <w:szCs w:val="22"/>
        </w:rPr>
        <w:t xml:space="preserve">ealth </w:t>
      </w:r>
      <w:r w:rsidR="00650716">
        <w:rPr>
          <w:rFonts w:ascii="Arial" w:hAnsi="Arial" w:cs="Arial"/>
          <w:sz w:val="22"/>
          <w:szCs w:val="22"/>
        </w:rPr>
        <w:t>s</w:t>
      </w:r>
      <w:r w:rsidR="00650716" w:rsidRPr="003B73BE">
        <w:rPr>
          <w:rFonts w:ascii="Arial" w:hAnsi="Arial" w:cs="Arial"/>
          <w:sz w:val="22"/>
          <w:szCs w:val="22"/>
        </w:rPr>
        <w:t xml:space="preserve">avings </w:t>
      </w:r>
      <w:r w:rsidR="00650716">
        <w:rPr>
          <w:rFonts w:ascii="Arial" w:hAnsi="Arial" w:cs="Arial"/>
          <w:sz w:val="22"/>
          <w:szCs w:val="22"/>
        </w:rPr>
        <w:t>a</w:t>
      </w:r>
      <w:r w:rsidR="00650716" w:rsidRPr="003B73BE">
        <w:rPr>
          <w:rFonts w:ascii="Arial" w:hAnsi="Arial" w:cs="Arial"/>
          <w:sz w:val="22"/>
          <w:szCs w:val="22"/>
        </w:rPr>
        <w:t xml:space="preserve">ccount </w:t>
      </w:r>
      <w:r w:rsidRPr="003B73BE">
        <w:rPr>
          <w:rFonts w:ascii="Arial" w:hAnsi="Arial" w:cs="Arial"/>
          <w:sz w:val="22"/>
          <w:szCs w:val="22"/>
        </w:rPr>
        <w:t xml:space="preserve">option, </w:t>
      </w:r>
      <w:r w:rsidRPr="003B73BE">
        <w:rPr>
          <w:rFonts w:ascii="Arial" w:hAnsi="Arial" w:cs="Arial"/>
          <w:sz w:val="22"/>
          <w:szCs w:val="22"/>
        </w:rPr>
        <w:lastRenderedPageBreak/>
        <w:t>a H</w:t>
      </w:r>
      <w:r w:rsidR="00293658">
        <w:rPr>
          <w:rFonts w:ascii="Arial" w:hAnsi="Arial" w:cs="Arial"/>
          <w:sz w:val="22"/>
          <w:szCs w:val="22"/>
        </w:rPr>
        <w:t xml:space="preserve">ealth </w:t>
      </w:r>
      <w:r w:rsidRPr="003B73BE">
        <w:rPr>
          <w:rFonts w:ascii="Arial" w:hAnsi="Arial" w:cs="Arial"/>
          <w:sz w:val="22"/>
          <w:szCs w:val="22"/>
        </w:rPr>
        <w:t>M</w:t>
      </w:r>
      <w:r w:rsidR="00293658">
        <w:rPr>
          <w:rFonts w:ascii="Arial" w:hAnsi="Arial" w:cs="Arial"/>
          <w:sz w:val="22"/>
          <w:szCs w:val="22"/>
        </w:rPr>
        <w:t xml:space="preserve">aintenance </w:t>
      </w:r>
      <w:r w:rsidRPr="003B73BE">
        <w:rPr>
          <w:rFonts w:ascii="Arial" w:hAnsi="Arial" w:cs="Arial"/>
          <w:sz w:val="22"/>
          <w:szCs w:val="22"/>
        </w:rPr>
        <w:t>O</w:t>
      </w:r>
      <w:r w:rsidR="00293658">
        <w:rPr>
          <w:rFonts w:ascii="Arial" w:hAnsi="Arial" w:cs="Arial"/>
          <w:sz w:val="22"/>
          <w:szCs w:val="22"/>
        </w:rPr>
        <w:t>rganization (HMO)</w:t>
      </w:r>
      <w:r w:rsidRPr="003B73BE">
        <w:rPr>
          <w:rFonts w:ascii="Arial" w:hAnsi="Arial" w:cs="Arial"/>
          <w:sz w:val="22"/>
          <w:szCs w:val="22"/>
        </w:rPr>
        <w:t xml:space="preserve"> </w:t>
      </w:r>
      <w:r w:rsidR="000F0DD5">
        <w:rPr>
          <w:rFonts w:ascii="Arial" w:hAnsi="Arial" w:cs="Arial"/>
          <w:sz w:val="22"/>
          <w:szCs w:val="22"/>
        </w:rPr>
        <w:t>Standard P</w:t>
      </w:r>
      <w:r w:rsidRPr="003B73BE">
        <w:rPr>
          <w:rFonts w:ascii="Arial" w:hAnsi="Arial" w:cs="Arial"/>
          <w:sz w:val="22"/>
          <w:szCs w:val="22"/>
        </w:rPr>
        <w:t>lan</w:t>
      </w:r>
      <w:r w:rsidR="000640A2">
        <w:rPr>
          <w:rFonts w:ascii="Arial" w:hAnsi="Arial" w:cs="Arial"/>
          <w:sz w:val="22"/>
          <w:szCs w:val="22"/>
        </w:rPr>
        <w:t>, and</w:t>
      </w:r>
      <w:r w:rsidRPr="003B73BE">
        <w:rPr>
          <w:rFonts w:ascii="Arial" w:hAnsi="Arial" w:cs="Arial"/>
          <w:sz w:val="22"/>
          <w:szCs w:val="22"/>
        </w:rPr>
        <w:t xml:space="preserve"> an HMO </w:t>
      </w:r>
      <w:r w:rsidR="00650716">
        <w:rPr>
          <w:rFonts w:ascii="Arial" w:hAnsi="Arial" w:cs="Arial"/>
          <w:sz w:val="22"/>
          <w:szCs w:val="22"/>
        </w:rPr>
        <w:t>High Deductible</w:t>
      </w:r>
      <w:r w:rsidRPr="003B73BE">
        <w:rPr>
          <w:rFonts w:ascii="Arial" w:hAnsi="Arial" w:cs="Arial"/>
          <w:sz w:val="22"/>
          <w:szCs w:val="22"/>
        </w:rPr>
        <w:t xml:space="preserve"> Plan with </w:t>
      </w:r>
      <w:r w:rsidR="000F0DD5">
        <w:rPr>
          <w:rFonts w:ascii="Arial" w:hAnsi="Arial" w:cs="Arial"/>
          <w:sz w:val="22"/>
          <w:szCs w:val="22"/>
        </w:rPr>
        <w:t xml:space="preserve">a </w:t>
      </w:r>
      <w:r w:rsidR="00650716">
        <w:rPr>
          <w:rFonts w:ascii="Arial" w:hAnsi="Arial" w:cs="Arial"/>
          <w:sz w:val="22"/>
          <w:szCs w:val="22"/>
        </w:rPr>
        <w:t>h</w:t>
      </w:r>
      <w:r w:rsidR="00650716" w:rsidRPr="003B73BE">
        <w:rPr>
          <w:rFonts w:ascii="Arial" w:hAnsi="Arial" w:cs="Arial"/>
          <w:sz w:val="22"/>
          <w:szCs w:val="22"/>
        </w:rPr>
        <w:t xml:space="preserve">ealth </w:t>
      </w:r>
      <w:r w:rsidR="00650716">
        <w:rPr>
          <w:rFonts w:ascii="Arial" w:hAnsi="Arial" w:cs="Arial"/>
          <w:sz w:val="22"/>
          <w:szCs w:val="22"/>
        </w:rPr>
        <w:t>s</w:t>
      </w:r>
      <w:r w:rsidR="00650716" w:rsidRPr="003B73BE">
        <w:rPr>
          <w:rFonts w:ascii="Arial" w:hAnsi="Arial" w:cs="Arial"/>
          <w:sz w:val="22"/>
          <w:szCs w:val="22"/>
        </w:rPr>
        <w:t xml:space="preserve">avings </w:t>
      </w:r>
      <w:r w:rsidR="00650716">
        <w:rPr>
          <w:rFonts w:ascii="Arial" w:hAnsi="Arial" w:cs="Arial"/>
          <w:sz w:val="22"/>
          <w:szCs w:val="22"/>
        </w:rPr>
        <w:t>a</w:t>
      </w:r>
      <w:r w:rsidR="00650716" w:rsidRPr="003B73BE">
        <w:rPr>
          <w:rFonts w:ascii="Arial" w:hAnsi="Arial" w:cs="Arial"/>
          <w:sz w:val="22"/>
          <w:szCs w:val="22"/>
        </w:rPr>
        <w:t xml:space="preserve">ccount </w:t>
      </w:r>
      <w:r w:rsidRPr="003B73BE">
        <w:rPr>
          <w:rFonts w:ascii="Arial" w:hAnsi="Arial" w:cs="Arial"/>
          <w:sz w:val="22"/>
          <w:szCs w:val="22"/>
        </w:rPr>
        <w:t xml:space="preserve">option.  These plans provide enrollees access to a variety of services such as physician care, inpatient hospitalization, outpatient services, and prescription drugs.  The PPO Plan options are available </w:t>
      </w:r>
      <w:r w:rsidR="000640A2">
        <w:rPr>
          <w:rFonts w:ascii="Arial" w:hAnsi="Arial" w:cs="Arial"/>
          <w:sz w:val="22"/>
          <w:szCs w:val="22"/>
        </w:rPr>
        <w:t xml:space="preserve">to employees regardless of their residence or work </w:t>
      </w:r>
      <w:r w:rsidR="00B436EB">
        <w:rPr>
          <w:rFonts w:ascii="Arial" w:hAnsi="Arial" w:cs="Arial"/>
          <w:sz w:val="22"/>
          <w:szCs w:val="22"/>
        </w:rPr>
        <w:t>location,</w:t>
      </w:r>
      <w:r w:rsidRPr="003B73BE">
        <w:rPr>
          <w:rFonts w:ascii="Arial" w:hAnsi="Arial" w:cs="Arial"/>
          <w:sz w:val="22"/>
          <w:szCs w:val="22"/>
        </w:rPr>
        <w:t xml:space="preserve"> while HMO options are available only to employees that live or work in a participating HMO service area. </w:t>
      </w:r>
    </w:p>
    <w:p w:rsidR="00DB0C5C" w:rsidRDefault="00C213EF" w:rsidP="00B436EB">
      <w:pPr>
        <w:spacing w:after="120" w:line="360" w:lineRule="auto"/>
        <w:ind w:firstLine="720"/>
        <w:jc w:val="both"/>
        <w:rPr>
          <w:rFonts w:ascii="Arial" w:hAnsi="Arial" w:cs="Arial"/>
          <w:color w:val="000000"/>
          <w:sz w:val="22"/>
          <w:szCs w:val="22"/>
        </w:rPr>
      </w:pPr>
      <w:r>
        <w:rPr>
          <w:rFonts w:ascii="Arial" w:hAnsi="Arial" w:cs="Arial"/>
          <w:color w:val="000000"/>
          <w:sz w:val="22"/>
          <w:szCs w:val="22"/>
        </w:rPr>
        <w:t>P</w:t>
      </w:r>
      <w:r w:rsidR="003B73BE" w:rsidRPr="003B73BE">
        <w:rPr>
          <w:rFonts w:ascii="Arial" w:hAnsi="Arial" w:cs="Arial"/>
          <w:color w:val="000000"/>
          <w:sz w:val="22"/>
          <w:szCs w:val="22"/>
        </w:rPr>
        <w:t>remium contributions</w:t>
      </w:r>
      <w:r>
        <w:rPr>
          <w:rFonts w:ascii="Arial" w:hAnsi="Arial" w:cs="Arial"/>
          <w:color w:val="000000"/>
          <w:sz w:val="22"/>
          <w:szCs w:val="22"/>
        </w:rPr>
        <w:t xml:space="preserve"> for full-time employees (as specifically defined in s</w:t>
      </w:r>
      <w:r w:rsidR="00293658">
        <w:rPr>
          <w:rFonts w:ascii="Arial" w:hAnsi="Arial" w:cs="Arial"/>
          <w:color w:val="000000"/>
          <w:sz w:val="22"/>
          <w:szCs w:val="22"/>
        </w:rPr>
        <w:t>ection</w:t>
      </w:r>
      <w:r>
        <w:rPr>
          <w:rFonts w:ascii="Arial" w:hAnsi="Arial" w:cs="Arial"/>
          <w:color w:val="000000"/>
          <w:sz w:val="22"/>
          <w:szCs w:val="22"/>
        </w:rPr>
        <w:t xml:space="preserve"> 110.123(2</w:t>
      </w:r>
      <w:proofErr w:type="gramStart"/>
      <w:r>
        <w:rPr>
          <w:rFonts w:ascii="Arial" w:hAnsi="Arial" w:cs="Arial"/>
          <w:color w:val="000000"/>
          <w:sz w:val="22"/>
          <w:szCs w:val="22"/>
        </w:rPr>
        <w:t>)(</w:t>
      </w:r>
      <w:proofErr w:type="gramEnd"/>
      <w:r>
        <w:rPr>
          <w:rFonts w:ascii="Arial" w:hAnsi="Arial" w:cs="Arial"/>
          <w:color w:val="000000"/>
          <w:sz w:val="22"/>
          <w:szCs w:val="22"/>
        </w:rPr>
        <w:t xml:space="preserve">c), </w:t>
      </w:r>
      <w:r w:rsidR="00B658CD">
        <w:rPr>
          <w:rFonts w:ascii="Arial" w:hAnsi="Arial" w:cs="Arial"/>
          <w:color w:val="000000"/>
          <w:sz w:val="22"/>
          <w:szCs w:val="22"/>
        </w:rPr>
        <w:t>F.S.</w:t>
      </w:r>
      <w:r>
        <w:rPr>
          <w:rFonts w:ascii="Arial" w:hAnsi="Arial" w:cs="Arial"/>
          <w:color w:val="000000"/>
          <w:sz w:val="22"/>
          <w:szCs w:val="22"/>
        </w:rPr>
        <w:t>)</w:t>
      </w:r>
      <w:r w:rsidR="003B73BE" w:rsidRPr="003B73BE">
        <w:rPr>
          <w:rFonts w:ascii="Arial" w:hAnsi="Arial" w:cs="Arial"/>
          <w:color w:val="000000"/>
          <w:sz w:val="22"/>
          <w:szCs w:val="22"/>
        </w:rPr>
        <w:t xml:space="preserve"> vary by enrollment tier (Individual vs. Family), plan option (PPO and HMO Standard Plan vs. PPO and HMO </w:t>
      </w:r>
      <w:r w:rsidR="00650716">
        <w:rPr>
          <w:rFonts w:ascii="Arial" w:hAnsi="Arial" w:cs="Arial"/>
          <w:color w:val="000000"/>
          <w:sz w:val="22"/>
          <w:szCs w:val="22"/>
        </w:rPr>
        <w:t>High Deductible</w:t>
      </w:r>
      <w:r w:rsidR="003B73BE" w:rsidRPr="003B73BE">
        <w:rPr>
          <w:rFonts w:ascii="Arial" w:hAnsi="Arial" w:cs="Arial"/>
          <w:color w:val="000000"/>
          <w:sz w:val="22"/>
          <w:szCs w:val="22"/>
        </w:rPr>
        <w:t xml:space="preserve"> Plan)</w:t>
      </w:r>
      <w:r w:rsidR="00B2113B">
        <w:rPr>
          <w:rFonts w:ascii="Arial" w:hAnsi="Arial" w:cs="Arial"/>
          <w:color w:val="000000"/>
          <w:sz w:val="22"/>
          <w:szCs w:val="22"/>
        </w:rPr>
        <w:t>, and employee classification (Career Service vs. SES/SMS</w:t>
      </w:r>
      <w:r w:rsidR="00B82B01">
        <w:rPr>
          <w:rFonts w:ascii="Arial" w:hAnsi="Arial" w:cs="Arial"/>
          <w:color w:val="000000"/>
          <w:sz w:val="22"/>
          <w:szCs w:val="22"/>
        </w:rPr>
        <w:t>)</w:t>
      </w:r>
      <w:r w:rsidR="003B73BE" w:rsidRPr="003B73BE">
        <w:rPr>
          <w:rFonts w:ascii="Arial" w:hAnsi="Arial" w:cs="Arial"/>
          <w:color w:val="000000"/>
          <w:sz w:val="22"/>
          <w:szCs w:val="22"/>
        </w:rPr>
        <w:t>.  The State of Florida contributes the major portion of a full-time employee’s premium for these health plans.  Employee premium contributions required for part-time employees</w:t>
      </w:r>
      <w:r w:rsidR="000640A2">
        <w:rPr>
          <w:rFonts w:ascii="Arial" w:hAnsi="Arial" w:cs="Arial"/>
          <w:color w:val="000000"/>
          <w:sz w:val="22"/>
          <w:szCs w:val="22"/>
        </w:rPr>
        <w:t xml:space="preserve"> (as</w:t>
      </w:r>
      <w:r>
        <w:rPr>
          <w:rFonts w:ascii="Arial" w:hAnsi="Arial" w:cs="Arial"/>
          <w:color w:val="000000"/>
          <w:sz w:val="22"/>
          <w:szCs w:val="22"/>
        </w:rPr>
        <w:t xml:space="preserve"> specifically</w:t>
      </w:r>
      <w:r w:rsidR="000640A2">
        <w:rPr>
          <w:rFonts w:ascii="Arial" w:hAnsi="Arial" w:cs="Arial"/>
          <w:color w:val="000000"/>
          <w:sz w:val="22"/>
          <w:szCs w:val="22"/>
        </w:rPr>
        <w:t xml:space="preserve"> defined in s</w:t>
      </w:r>
      <w:r w:rsidR="00293658">
        <w:rPr>
          <w:rFonts w:ascii="Arial" w:hAnsi="Arial" w:cs="Arial"/>
          <w:color w:val="000000"/>
          <w:sz w:val="22"/>
          <w:szCs w:val="22"/>
        </w:rPr>
        <w:t>ection</w:t>
      </w:r>
      <w:r w:rsidR="000640A2">
        <w:rPr>
          <w:rFonts w:ascii="Arial" w:hAnsi="Arial" w:cs="Arial"/>
          <w:color w:val="000000"/>
          <w:sz w:val="22"/>
          <w:szCs w:val="22"/>
        </w:rPr>
        <w:t xml:space="preserve"> 110.123(</w:t>
      </w:r>
      <w:r>
        <w:rPr>
          <w:rFonts w:ascii="Arial" w:hAnsi="Arial" w:cs="Arial"/>
          <w:color w:val="000000"/>
          <w:sz w:val="22"/>
          <w:szCs w:val="22"/>
        </w:rPr>
        <w:t>2</w:t>
      </w:r>
      <w:proofErr w:type="gramStart"/>
      <w:r w:rsidR="000640A2">
        <w:rPr>
          <w:rFonts w:ascii="Arial" w:hAnsi="Arial" w:cs="Arial"/>
          <w:color w:val="000000"/>
          <w:sz w:val="22"/>
          <w:szCs w:val="22"/>
        </w:rPr>
        <w:t>)(</w:t>
      </w:r>
      <w:proofErr w:type="gramEnd"/>
      <w:r w:rsidR="000640A2">
        <w:rPr>
          <w:rFonts w:ascii="Arial" w:hAnsi="Arial" w:cs="Arial"/>
          <w:color w:val="000000"/>
          <w:sz w:val="22"/>
          <w:szCs w:val="22"/>
        </w:rPr>
        <w:t xml:space="preserve">f), </w:t>
      </w:r>
      <w:r w:rsidR="00B658CD">
        <w:rPr>
          <w:rFonts w:ascii="Arial" w:hAnsi="Arial" w:cs="Arial"/>
          <w:color w:val="000000"/>
          <w:sz w:val="22"/>
          <w:szCs w:val="22"/>
        </w:rPr>
        <w:t>F.S.</w:t>
      </w:r>
      <w:r w:rsidR="000640A2">
        <w:rPr>
          <w:rFonts w:ascii="Arial" w:hAnsi="Arial" w:cs="Arial"/>
          <w:color w:val="000000"/>
          <w:sz w:val="22"/>
          <w:szCs w:val="22"/>
        </w:rPr>
        <w:t>)</w:t>
      </w:r>
      <w:r w:rsidR="003B73BE" w:rsidRPr="003B73BE">
        <w:rPr>
          <w:rFonts w:ascii="Arial" w:hAnsi="Arial" w:cs="Arial"/>
          <w:color w:val="000000"/>
          <w:sz w:val="22"/>
          <w:szCs w:val="22"/>
        </w:rPr>
        <w:t xml:space="preserve"> are higher and depend on the percentage of their full-time equivalent employment status.  Health insurance premiums are payroll deducted on a biweekly or monthly basis.  Two biweekly or one monthly deduction is required to collect a full month’s premium.  Payroll deducted health insurance premiums pay for the following month’s coverage.  Unless specifically waived, premiums are deducted on a pre-tax basis.    </w:t>
      </w:r>
    </w:p>
    <w:p w:rsidR="007D0CF8" w:rsidRDefault="007D0CF8" w:rsidP="00B436EB">
      <w:pPr>
        <w:spacing w:after="120" w:line="360" w:lineRule="auto"/>
        <w:ind w:firstLine="720"/>
        <w:jc w:val="both"/>
        <w:rPr>
          <w:rFonts w:ascii="Arial" w:hAnsi="Arial" w:cs="Arial"/>
          <w:color w:val="000000"/>
          <w:sz w:val="22"/>
          <w:szCs w:val="22"/>
        </w:rPr>
      </w:pPr>
      <w:r>
        <w:rPr>
          <w:rFonts w:ascii="Arial" w:hAnsi="Arial" w:cs="Arial"/>
          <w:color w:val="000000"/>
          <w:sz w:val="22"/>
          <w:szCs w:val="22"/>
        </w:rPr>
        <w:t>Two eligible state employees married to each other are eligible to participate in the Spouse Program, a family health insurance plan, for a reduced monthly employee contribution.</w:t>
      </w:r>
    </w:p>
    <w:p w:rsidR="00DB0C5C" w:rsidRDefault="00DB0C5C" w:rsidP="003B6295">
      <w:pPr>
        <w:pStyle w:val="BodyText"/>
        <w:spacing w:after="0" w:line="360" w:lineRule="auto"/>
        <w:ind w:firstLine="720"/>
        <w:jc w:val="both"/>
        <w:rPr>
          <w:rFonts w:ascii="Arial" w:hAnsi="Arial" w:cs="Arial"/>
          <w:sz w:val="22"/>
          <w:szCs w:val="22"/>
        </w:rPr>
      </w:pPr>
    </w:p>
    <w:p w:rsidR="00DB0C5C" w:rsidRDefault="003B73BE" w:rsidP="00B436EB">
      <w:pPr>
        <w:pStyle w:val="Heading3"/>
        <w:spacing w:before="0" w:after="120" w:line="360" w:lineRule="auto"/>
        <w:jc w:val="both"/>
        <w:rPr>
          <w:rFonts w:ascii="Arial" w:hAnsi="Arial" w:cs="Arial"/>
          <w:sz w:val="22"/>
          <w:szCs w:val="22"/>
        </w:rPr>
      </w:pPr>
      <w:bookmarkStart w:id="6" w:name="_Toc217092671"/>
      <w:r w:rsidRPr="003B73BE">
        <w:rPr>
          <w:rFonts w:ascii="Arial" w:hAnsi="Arial" w:cs="Arial"/>
          <w:sz w:val="22"/>
          <w:szCs w:val="22"/>
        </w:rPr>
        <w:t>B.  Life Insurance</w:t>
      </w:r>
      <w:bookmarkEnd w:id="6"/>
    </w:p>
    <w:p w:rsidR="008A1AF9" w:rsidRDefault="003B73BE" w:rsidP="00B436EB">
      <w:pPr>
        <w:pStyle w:val="NormalWeb"/>
        <w:spacing w:before="0" w:beforeAutospacing="0" w:after="120" w:afterAutospacing="0" w:line="360" w:lineRule="auto"/>
        <w:ind w:firstLine="720"/>
        <w:jc w:val="both"/>
        <w:rPr>
          <w:rFonts w:ascii="Arial" w:hAnsi="Arial" w:cs="Arial"/>
          <w:sz w:val="22"/>
          <w:szCs w:val="22"/>
        </w:rPr>
      </w:pPr>
      <w:r w:rsidRPr="003B73BE">
        <w:rPr>
          <w:rFonts w:ascii="Arial" w:hAnsi="Arial" w:cs="Arial"/>
          <w:sz w:val="22"/>
          <w:szCs w:val="22"/>
        </w:rPr>
        <w:t>The State of Florida offers all eligible full and part-time Career Service, SES</w:t>
      </w:r>
      <w:r w:rsidR="000848FD">
        <w:rPr>
          <w:rFonts w:ascii="Arial" w:hAnsi="Arial" w:cs="Arial"/>
          <w:sz w:val="22"/>
          <w:szCs w:val="22"/>
        </w:rPr>
        <w:t>,</w:t>
      </w:r>
      <w:r w:rsidRPr="003B73BE">
        <w:rPr>
          <w:rFonts w:ascii="Arial" w:hAnsi="Arial" w:cs="Arial"/>
          <w:sz w:val="22"/>
          <w:szCs w:val="22"/>
        </w:rPr>
        <w:t xml:space="preserve"> </w:t>
      </w:r>
      <w:r w:rsidR="00782022">
        <w:rPr>
          <w:rFonts w:ascii="Arial" w:hAnsi="Arial" w:cs="Arial"/>
          <w:sz w:val="22"/>
          <w:szCs w:val="22"/>
        </w:rPr>
        <w:t xml:space="preserve">and </w:t>
      </w:r>
      <w:r w:rsidRPr="003B73BE">
        <w:rPr>
          <w:rFonts w:ascii="Arial" w:hAnsi="Arial" w:cs="Arial"/>
          <w:sz w:val="22"/>
          <w:szCs w:val="22"/>
        </w:rPr>
        <w:t>SMS</w:t>
      </w:r>
      <w:r w:rsidR="006E30A9">
        <w:rPr>
          <w:rFonts w:ascii="Arial" w:hAnsi="Arial" w:cs="Arial"/>
          <w:sz w:val="22"/>
          <w:szCs w:val="22"/>
        </w:rPr>
        <w:t xml:space="preserve"> </w:t>
      </w:r>
      <w:r w:rsidR="00DB39F5">
        <w:rPr>
          <w:rFonts w:ascii="Arial" w:hAnsi="Arial" w:cs="Arial"/>
          <w:sz w:val="22"/>
          <w:szCs w:val="22"/>
        </w:rPr>
        <w:t xml:space="preserve">employees </w:t>
      </w:r>
      <w:r w:rsidR="000848FD">
        <w:rPr>
          <w:rFonts w:ascii="Arial" w:hAnsi="Arial" w:cs="Arial"/>
          <w:sz w:val="22"/>
          <w:szCs w:val="22"/>
        </w:rPr>
        <w:t>a</w:t>
      </w:r>
      <w:r w:rsidRPr="003B73BE">
        <w:rPr>
          <w:rFonts w:ascii="Arial" w:hAnsi="Arial" w:cs="Arial"/>
          <w:sz w:val="22"/>
          <w:szCs w:val="22"/>
        </w:rPr>
        <w:t xml:space="preserve"> </w:t>
      </w:r>
      <w:r w:rsidR="006E30A9" w:rsidRPr="00573C8F">
        <w:rPr>
          <w:rFonts w:ascii="Arial" w:hAnsi="Arial" w:cs="Arial"/>
          <w:sz w:val="22"/>
          <w:szCs w:val="22"/>
        </w:rPr>
        <w:t>$25,000</w:t>
      </w:r>
      <w:r w:rsidR="006E30A9">
        <w:rPr>
          <w:rFonts w:ascii="Arial" w:hAnsi="Arial" w:cs="Arial"/>
          <w:sz w:val="22"/>
          <w:szCs w:val="22"/>
        </w:rPr>
        <w:t xml:space="preserve"> </w:t>
      </w:r>
      <w:r w:rsidRPr="003B73BE">
        <w:rPr>
          <w:rFonts w:ascii="Arial" w:hAnsi="Arial" w:cs="Arial"/>
          <w:sz w:val="22"/>
          <w:szCs w:val="22"/>
        </w:rPr>
        <w:t>term life insurance</w:t>
      </w:r>
      <w:r w:rsidR="006E30A9">
        <w:rPr>
          <w:rFonts w:ascii="Arial" w:hAnsi="Arial" w:cs="Arial"/>
          <w:sz w:val="22"/>
          <w:szCs w:val="22"/>
        </w:rPr>
        <w:t xml:space="preserve"> benefit</w:t>
      </w:r>
      <w:r w:rsidRPr="003B73BE">
        <w:rPr>
          <w:rFonts w:ascii="Arial" w:hAnsi="Arial" w:cs="Arial"/>
          <w:sz w:val="22"/>
          <w:szCs w:val="22"/>
        </w:rPr>
        <w:t xml:space="preserve">, including an accidental death and dismemberment benefit. </w:t>
      </w:r>
      <w:r w:rsidR="00EE539B">
        <w:rPr>
          <w:rFonts w:ascii="Arial" w:hAnsi="Arial" w:cs="Arial"/>
          <w:sz w:val="22"/>
          <w:szCs w:val="22"/>
        </w:rPr>
        <w:t xml:space="preserve"> </w:t>
      </w:r>
      <w:r w:rsidR="006E30A9">
        <w:rPr>
          <w:rFonts w:ascii="Arial" w:hAnsi="Arial" w:cs="Arial"/>
          <w:sz w:val="22"/>
          <w:szCs w:val="22"/>
        </w:rPr>
        <w:t>This basic life benefit is free for full-time Career Service, SES and SMS employees</w:t>
      </w:r>
      <w:r w:rsidR="00AE6057">
        <w:rPr>
          <w:rFonts w:ascii="Arial" w:hAnsi="Arial" w:cs="Arial"/>
          <w:sz w:val="22"/>
          <w:szCs w:val="22"/>
        </w:rPr>
        <w:t xml:space="preserve"> and enrollment is automatic</w:t>
      </w:r>
      <w:r w:rsidR="006E30A9">
        <w:rPr>
          <w:rFonts w:ascii="Arial" w:hAnsi="Arial" w:cs="Arial"/>
          <w:sz w:val="22"/>
          <w:szCs w:val="22"/>
        </w:rPr>
        <w:t xml:space="preserve">. </w:t>
      </w:r>
      <w:r w:rsidR="00EE539B">
        <w:rPr>
          <w:rFonts w:ascii="Arial" w:hAnsi="Arial" w:cs="Arial"/>
          <w:sz w:val="22"/>
          <w:szCs w:val="22"/>
        </w:rPr>
        <w:t xml:space="preserve"> </w:t>
      </w:r>
      <w:r w:rsidR="006E30A9">
        <w:rPr>
          <w:rFonts w:ascii="Arial" w:hAnsi="Arial" w:cs="Arial"/>
          <w:sz w:val="22"/>
          <w:szCs w:val="22"/>
        </w:rPr>
        <w:t>Part-time</w:t>
      </w:r>
      <w:r w:rsidR="00AE6057">
        <w:rPr>
          <w:rFonts w:ascii="Arial" w:hAnsi="Arial" w:cs="Arial"/>
          <w:sz w:val="22"/>
          <w:szCs w:val="22"/>
        </w:rPr>
        <w:t xml:space="preserve"> </w:t>
      </w:r>
      <w:r w:rsidR="00152FF3" w:rsidRPr="00573C8F">
        <w:rPr>
          <w:rFonts w:ascii="Arial" w:hAnsi="Arial" w:cs="Arial"/>
          <w:sz w:val="22"/>
          <w:szCs w:val="22"/>
        </w:rPr>
        <w:t xml:space="preserve">employees </w:t>
      </w:r>
      <w:r w:rsidR="00AE6057">
        <w:rPr>
          <w:rFonts w:ascii="Arial" w:hAnsi="Arial" w:cs="Arial"/>
          <w:sz w:val="22"/>
          <w:szCs w:val="22"/>
        </w:rPr>
        <w:t xml:space="preserve">may enroll and </w:t>
      </w:r>
      <w:r w:rsidR="00152FF3" w:rsidRPr="00573C8F">
        <w:rPr>
          <w:rFonts w:ascii="Arial" w:hAnsi="Arial" w:cs="Arial"/>
          <w:sz w:val="22"/>
          <w:szCs w:val="22"/>
        </w:rPr>
        <w:t>pay prorated premiums based on their FTE.</w:t>
      </w:r>
      <w:r w:rsidR="00AE6057">
        <w:rPr>
          <w:rFonts w:ascii="Arial" w:hAnsi="Arial" w:cs="Arial"/>
          <w:sz w:val="22"/>
          <w:szCs w:val="22"/>
        </w:rPr>
        <w:t xml:space="preserve"> </w:t>
      </w:r>
      <w:r w:rsidR="00C65186">
        <w:rPr>
          <w:rFonts w:ascii="Arial" w:hAnsi="Arial" w:cs="Arial"/>
          <w:sz w:val="22"/>
          <w:szCs w:val="22"/>
        </w:rPr>
        <w:t xml:space="preserve"> </w:t>
      </w:r>
    </w:p>
    <w:p w:rsidR="00DB0C5C" w:rsidRPr="009033BD" w:rsidRDefault="00AE6057" w:rsidP="00B436EB">
      <w:pPr>
        <w:pStyle w:val="NormalWeb"/>
        <w:spacing w:before="0" w:beforeAutospacing="0" w:after="0" w:afterAutospacing="0" w:line="360" w:lineRule="auto"/>
        <w:ind w:firstLine="720"/>
        <w:jc w:val="both"/>
        <w:rPr>
          <w:rFonts w:ascii="Arial" w:hAnsi="Arial" w:cs="Arial"/>
          <w:sz w:val="22"/>
          <w:szCs w:val="22"/>
        </w:rPr>
      </w:pPr>
      <w:r>
        <w:rPr>
          <w:rFonts w:ascii="Arial" w:hAnsi="Arial" w:cs="Arial"/>
          <w:sz w:val="22"/>
          <w:szCs w:val="22"/>
        </w:rPr>
        <w:t>Career Service, SES and SMS</w:t>
      </w:r>
      <w:r w:rsidR="003B73BE" w:rsidRPr="009033BD">
        <w:rPr>
          <w:rFonts w:ascii="Arial" w:hAnsi="Arial" w:cs="Arial"/>
          <w:sz w:val="22"/>
          <w:szCs w:val="22"/>
        </w:rPr>
        <w:t xml:space="preserve"> employee</w:t>
      </w:r>
      <w:r>
        <w:rPr>
          <w:rFonts w:ascii="Arial" w:hAnsi="Arial" w:cs="Arial"/>
          <w:sz w:val="22"/>
          <w:szCs w:val="22"/>
        </w:rPr>
        <w:t>s</w:t>
      </w:r>
      <w:r w:rsidR="003B73BE" w:rsidRPr="009033BD">
        <w:rPr>
          <w:rFonts w:ascii="Arial" w:hAnsi="Arial" w:cs="Arial"/>
          <w:sz w:val="22"/>
          <w:szCs w:val="22"/>
        </w:rPr>
        <w:t xml:space="preserve"> </w:t>
      </w:r>
      <w:r>
        <w:rPr>
          <w:rFonts w:ascii="Arial" w:hAnsi="Arial" w:cs="Arial"/>
          <w:sz w:val="22"/>
          <w:szCs w:val="22"/>
        </w:rPr>
        <w:t>enrolled in basic life</w:t>
      </w:r>
      <w:r w:rsidR="003B73BE" w:rsidRPr="009033BD">
        <w:rPr>
          <w:rFonts w:ascii="Arial" w:hAnsi="Arial" w:cs="Arial"/>
          <w:sz w:val="22"/>
          <w:szCs w:val="22"/>
        </w:rPr>
        <w:t xml:space="preserve"> </w:t>
      </w:r>
      <w:r w:rsidR="00C65186" w:rsidRPr="009033BD">
        <w:rPr>
          <w:rFonts w:ascii="Arial" w:hAnsi="Arial" w:cs="Arial"/>
          <w:sz w:val="22"/>
          <w:szCs w:val="22"/>
        </w:rPr>
        <w:t xml:space="preserve">may </w:t>
      </w:r>
      <w:r w:rsidR="00C65186">
        <w:rPr>
          <w:rFonts w:ascii="Arial" w:hAnsi="Arial" w:cs="Arial"/>
          <w:sz w:val="22"/>
          <w:szCs w:val="22"/>
        </w:rPr>
        <w:t>enroll</w:t>
      </w:r>
      <w:r>
        <w:rPr>
          <w:rFonts w:ascii="Arial" w:hAnsi="Arial" w:cs="Arial"/>
          <w:sz w:val="22"/>
          <w:szCs w:val="22"/>
        </w:rPr>
        <w:t xml:space="preserve"> in</w:t>
      </w:r>
      <w:r w:rsidR="003B73BE" w:rsidRPr="009033BD">
        <w:rPr>
          <w:rFonts w:ascii="Arial" w:hAnsi="Arial" w:cs="Arial"/>
          <w:sz w:val="22"/>
          <w:szCs w:val="22"/>
        </w:rPr>
        <w:t xml:space="preserve"> the </w:t>
      </w:r>
      <w:r>
        <w:rPr>
          <w:rFonts w:ascii="Arial" w:hAnsi="Arial" w:cs="Arial"/>
          <w:sz w:val="22"/>
          <w:szCs w:val="22"/>
        </w:rPr>
        <w:t>o</w:t>
      </w:r>
      <w:r w:rsidR="003B73BE" w:rsidRPr="009033BD">
        <w:rPr>
          <w:rFonts w:ascii="Arial" w:hAnsi="Arial" w:cs="Arial"/>
          <w:sz w:val="22"/>
          <w:szCs w:val="22"/>
        </w:rPr>
        <w:t xml:space="preserve">ptional </w:t>
      </w:r>
      <w:r>
        <w:rPr>
          <w:rFonts w:ascii="Arial" w:hAnsi="Arial" w:cs="Arial"/>
          <w:sz w:val="22"/>
          <w:szCs w:val="22"/>
        </w:rPr>
        <w:t>l</w:t>
      </w:r>
      <w:r w:rsidR="003B73BE" w:rsidRPr="009033BD">
        <w:rPr>
          <w:rFonts w:ascii="Arial" w:hAnsi="Arial" w:cs="Arial"/>
          <w:sz w:val="22"/>
          <w:szCs w:val="22"/>
        </w:rPr>
        <w:t>ife</w:t>
      </w:r>
      <w:r>
        <w:rPr>
          <w:rFonts w:ascii="Arial" w:hAnsi="Arial" w:cs="Arial"/>
          <w:sz w:val="22"/>
          <w:szCs w:val="22"/>
        </w:rPr>
        <w:t xml:space="preserve"> insurance, </w:t>
      </w:r>
      <w:r w:rsidR="003B73BE" w:rsidRPr="009033BD">
        <w:rPr>
          <w:rFonts w:ascii="Arial" w:hAnsi="Arial" w:cs="Arial"/>
          <w:sz w:val="22"/>
          <w:szCs w:val="22"/>
        </w:rPr>
        <w:t>a salary-multiple life insurance plan</w:t>
      </w:r>
      <w:r>
        <w:rPr>
          <w:rFonts w:ascii="Arial" w:hAnsi="Arial" w:cs="Arial"/>
          <w:sz w:val="22"/>
          <w:szCs w:val="22"/>
        </w:rPr>
        <w:t xml:space="preserve">. </w:t>
      </w:r>
      <w:r w:rsidR="003B73BE" w:rsidRPr="009033BD">
        <w:rPr>
          <w:rFonts w:ascii="Arial" w:hAnsi="Arial" w:cs="Arial"/>
          <w:sz w:val="22"/>
          <w:szCs w:val="22"/>
        </w:rPr>
        <w:t xml:space="preserve"> </w:t>
      </w:r>
      <w:r>
        <w:rPr>
          <w:rFonts w:ascii="Arial" w:hAnsi="Arial" w:cs="Arial"/>
          <w:sz w:val="22"/>
          <w:szCs w:val="22"/>
        </w:rPr>
        <w:t>E</w:t>
      </w:r>
      <w:r w:rsidR="00152FF3" w:rsidRPr="009033BD">
        <w:rPr>
          <w:rFonts w:ascii="Arial" w:hAnsi="Arial" w:cs="Arial"/>
          <w:sz w:val="22"/>
          <w:szCs w:val="22"/>
        </w:rPr>
        <w:t>mployees can purchase additional term life insurance - from 1</w:t>
      </w:r>
      <w:r w:rsidR="00C65186">
        <w:rPr>
          <w:rFonts w:ascii="Arial" w:hAnsi="Arial" w:cs="Arial"/>
          <w:sz w:val="22"/>
          <w:szCs w:val="22"/>
        </w:rPr>
        <w:t xml:space="preserve"> </w:t>
      </w:r>
      <w:r>
        <w:rPr>
          <w:rFonts w:ascii="Arial" w:hAnsi="Arial" w:cs="Arial"/>
          <w:sz w:val="22"/>
          <w:szCs w:val="22"/>
        </w:rPr>
        <w:t>times</w:t>
      </w:r>
      <w:r w:rsidR="00152FF3" w:rsidRPr="009033BD">
        <w:rPr>
          <w:rFonts w:ascii="Arial" w:hAnsi="Arial" w:cs="Arial"/>
          <w:sz w:val="22"/>
          <w:szCs w:val="22"/>
        </w:rPr>
        <w:t xml:space="preserve"> to 7 times base annual earnings </w:t>
      </w:r>
      <w:r w:rsidR="00152FF3" w:rsidRPr="009033BD">
        <w:rPr>
          <w:rFonts w:ascii="Arial" w:hAnsi="Arial" w:cs="Arial"/>
          <w:b/>
          <w:bCs/>
          <w:sz w:val="22"/>
          <w:szCs w:val="22"/>
        </w:rPr>
        <w:t>up to a maximum optional coverage benefit of $1,000,000</w:t>
      </w:r>
      <w:r w:rsidR="008A1AF9">
        <w:rPr>
          <w:rFonts w:ascii="Arial" w:hAnsi="Arial" w:cs="Arial"/>
          <w:sz w:val="22"/>
          <w:szCs w:val="22"/>
        </w:rPr>
        <w:t>;</w:t>
      </w:r>
      <w:r w:rsidR="00152FF3" w:rsidRPr="009033BD">
        <w:rPr>
          <w:rFonts w:ascii="Arial" w:hAnsi="Arial" w:cs="Arial"/>
          <w:sz w:val="22"/>
          <w:szCs w:val="22"/>
        </w:rPr>
        <w:t xml:space="preserve"> </w:t>
      </w:r>
      <w:r w:rsidR="008A1AF9">
        <w:rPr>
          <w:rFonts w:ascii="Arial" w:hAnsi="Arial" w:cs="Arial"/>
          <w:sz w:val="22"/>
          <w:szCs w:val="22"/>
        </w:rPr>
        <w:t>m</w:t>
      </w:r>
      <w:r w:rsidR="00152FF3" w:rsidRPr="009033BD">
        <w:rPr>
          <w:rFonts w:ascii="Arial" w:hAnsi="Arial" w:cs="Arial"/>
          <w:sz w:val="22"/>
          <w:szCs w:val="22"/>
        </w:rPr>
        <w:t xml:space="preserve">edical underwriting may be required.  </w:t>
      </w:r>
      <w:r w:rsidR="003B73BE" w:rsidRPr="009033BD">
        <w:rPr>
          <w:rFonts w:ascii="Arial" w:hAnsi="Arial" w:cs="Arial"/>
          <w:sz w:val="22"/>
          <w:szCs w:val="22"/>
        </w:rPr>
        <w:t xml:space="preserve">Premiums are fully paid by the employee on a post-tax basis.  </w:t>
      </w:r>
      <w:r w:rsidR="00650716">
        <w:rPr>
          <w:rFonts w:ascii="Arial" w:hAnsi="Arial" w:cs="Arial"/>
          <w:sz w:val="22"/>
          <w:szCs w:val="22"/>
        </w:rPr>
        <w:t xml:space="preserve"> The</w:t>
      </w:r>
      <w:r w:rsidR="00587C94">
        <w:rPr>
          <w:rFonts w:ascii="Arial" w:hAnsi="Arial" w:cs="Arial"/>
          <w:sz w:val="22"/>
          <w:szCs w:val="22"/>
        </w:rPr>
        <w:t>se employees may also purchase dependent spouse life insurance and/or dependent child life insurance.  The death benefit is paid to the employee who pays the monthly premium on a post-tax basis.</w:t>
      </w:r>
    </w:p>
    <w:p w:rsidR="00DB0C5C" w:rsidRDefault="003B73BE" w:rsidP="00B43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120" w:line="360" w:lineRule="auto"/>
        <w:ind w:firstLine="720"/>
        <w:jc w:val="both"/>
        <w:rPr>
          <w:rFonts w:ascii="Arial" w:hAnsi="Arial" w:cs="Arial"/>
          <w:sz w:val="22"/>
          <w:szCs w:val="22"/>
        </w:rPr>
      </w:pPr>
      <w:r w:rsidRPr="003B73BE">
        <w:rPr>
          <w:rFonts w:ascii="Arial" w:hAnsi="Arial" w:cs="Arial"/>
          <w:color w:val="000000"/>
          <w:sz w:val="22"/>
          <w:szCs w:val="22"/>
        </w:rPr>
        <w:lastRenderedPageBreak/>
        <w:t>The Accelerated Death Benefit</w:t>
      </w:r>
      <w:r w:rsidR="00AE6057">
        <w:rPr>
          <w:rFonts w:ascii="Arial" w:hAnsi="Arial" w:cs="Arial"/>
          <w:color w:val="000000"/>
          <w:sz w:val="22"/>
          <w:szCs w:val="22"/>
        </w:rPr>
        <w:t xml:space="preserve"> </w:t>
      </w:r>
      <w:r w:rsidRPr="003B73BE">
        <w:rPr>
          <w:rFonts w:ascii="Arial" w:hAnsi="Arial" w:cs="Arial"/>
          <w:color w:val="000000"/>
          <w:sz w:val="22"/>
          <w:szCs w:val="22"/>
        </w:rPr>
        <w:t xml:space="preserve">may provide covered members an advance benefit in the event of a terminal illness diagnosis that will result in death within a </w:t>
      </w:r>
      <w:r w:rsidR="00166B36">
        <w:rPr>
          <w:rFonts w:ascii="Arial" w:hAnsi="Arial" w:cs="Arial"/>
          <w:color w:val="000000"/>
          <w:sz w:val="22"/>
          <w:szCs w:val="22"/>
        </w:rPr>
        <w:t>one</w:t>
      </w:r>
      <w:r w:rsidRPr="003B73BE">
        <w:rPr>
          <w:rFonts w:ascii="Arial" w:hAnsi="Arial" w:cs="Arial"/>
          <w:color w:val="000000"/>
          <w:sz w:val="22"/>
          <w:szCs w:val="22"/>
        </w:rPr>
        <w:t>-year period.  Upon death, the balance of the life insurance benefit</w:t>
      </w:r>
      <w:r w:rsidR="00166B36">
        <w:rPr>
          <w:rFonts w:ascii="Arial" w:hAnsi="Arial" w:cs="Arial"/>
          <w:color w:val="000000"/>
          <w:sz w:val="22"/>
          <w:szCs w:val="22"/>
        </w:rPr>
        <w:t>, if any,</w:t>
      </w:r>
      <w:r w:rsidRPr="003B73BE">
        <w:rPr>
          <w:rFonts w:ascii="Arial" w:hAnsi="Arial" w:cs="Arial"/>
          <w:color w:val="000000"/>
          <w:sz w:val="22"/>
          <w:szCs w:val="22"/>
        </w:rPr>
        <w:t xml:space="preserve"> will be paid to the named beneficiaries.</w:t>
      </w:r>
      <w:r w:rsidRPr="003B73BE">
        <w:rPr>
          <w:rFonts w:ascii="Arial" w:hAnsi="Arial" w:cs="Arial"/>
          <w:color w:val="0000FF"/>
          <w:sz w:val="22"/>
          <w:szCs w:val="22"/>
        </w:rPr>
        <w:t xml:space="preserve"> </w:t>
      </w:r>
      <w:r w:rsidRPr="003B73BE">
        <w:rPr>
          <w:rFonts w:ascii="Arial" w:hAnsi="Arial" w:cs="Arial"/>
          <w:sz w:val="22"/>
          <w:szCs w:val="22"/>
        </w:rPr>
        <w:t xml:space="preserve"> </w:t>
      </w:r>
    </w:p>
    <w:p w:rsidR="00DB0C5C" w:rsidRDefault="003B73BE" w:rsidP="00C651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360" w:lineRule="auto"/>
        <w:ind w:firstLine="720"/>
        <w:jc w:val="both"/>
        <w:rPr>
          <w:rFonts w:ascii="Arial" w:hAnsi="Arial" w:cs="Arial"/>
          <w:sz w:val="22"/>
          <w:szCs w:val="22"/>
        </w:rPr>
      </w:pPr>
      <w:r w:rsidRPr="003B73BE">
        <w:rPr>
          <w:rFonts w:ascii="Arial" w:hAnsi="Arial" w:cs="Arial"/>
          <w:sz w:val="22"/>
          <w:szCs w:val="22"/>
        </w:rPr>
        <w:t xml:space="preserve">If life insurance coverage is discontinued </w:t>
      </w:r>
      <w:r w:rsidR="00587C94">
        <w:rPr>
          <w:rFonts w:ascii="Arial" w:hAnsi="Arial" w:cs="Arial"/>
          <w:sz w:val="22"/>
          <w:szCs w:val="22"/>
        </w:rPr>
        <w:t>because of</w:t>
      </w:r>
      <w:r w:rsidRPr="003B73BE">
        <w:rPr>
          <w:rFonts w:ascii="Arial" w:hAnsi="Arial" w:cs="Arial"/>
          <w:sz w:val="22"/>
          <w:szCs w:val="22"/>
        </w:rPr>
        <w:t xml:space="preserve"> termination of employment with the state</w:t>
      </w:r>
      <w:r w:rsidR="00222CEA">
        <w:rPr>
          <w:rFonts w:ascii="Arial" w:hAnsi="Arial" w:cs="Arial"/>
          <w:sz w:val="22"/>
          <w:szCs w:val="22"/>
        </w:rPr>
        <w:t>, retirement</w:t>
      </w:r>
      <w:r w:rsidRPr="003B73BE">
        <w:rPr>
          <w:rFonts w:ascii="Arial" w:hAnsi="Arial" w:cs="Arial"/>
          <w:sz w:val="22"/>
          <w:szCs w:val="22"/>
        </w:rPr>
        <w:t xml:space="preserve"> or an employee becoming ineligible for coverage, the employee </w:t>
      </w:r>
      <w:r w:rsidR="00AE6057">
        <w:rPr>
          <w:rFonts w:ascii="Arial" w:hAnsi="Arial" w:cs="Arial"/>
          <w:sz w:val="22"/>
          <w:szCs w:val="22"/>
        </w:rPr>
        <w:t>can</w:t>
      </w:r>
      <w:r w:rsidRPr="003B73BE">
        <w:rPr>
          <w:rFonts w:ascii="Arial" w:hAnsi="Arial" w:cs="Arial"/>
          <w:sz w:val="22"/>
          <w:szCs w:val="22"/>
        </w:rPr>
        <w:t xml:space="preserve"> convert some or all of the life insurance to an individual contract.</w:t>
      </w:r>
      <w:r w:rsidR="00222CEA">
        <w:rPr>
          <w:rFonts w:ascii="Arial" w:hAnsi="Arial" w:cs="Arial"/>
          <w:sz w:val="22"/>
          <w:szCs w:val="22"/>
        </w:rPr>
        <w:t xml:space="preserve">  </w:t>
      </w:r>
    </w:p>
    <w:p w:rsidR="00DB0C5C" w:rsidRDefault="00DB0C5C" w:rsidP="003B6295">
      <w:pPr>
        <w:pStyle w:val="BodyText"/>
        <w:spacing w:after="0" w:line="360" w:lineRule="auto"/>
        <w:ind w:firstLine="720"/>
        <w:jc w:val="both"/>
        <w:rPr>
          <w:rFonts w:ascii="Arial" w:hAnsi="Arial" w:cs="Arial"/>
          <w:sz w:val="22"/>
          <w:szCs w:val="22"/>
        </w:rPr>
      </w:pPr>
    </w:p>
    <w:p w:rsidR="00DB0C5C" w:rsidRDefault="003B73BE">
      <w:pPr>
        <w:pStyle w:val="Heading3"/>
        <w:spacing w:before="0" w:after="120" w:line="360" w:lineRule="auto"/>
        <w:jc w:val="both"/>
        <w:rPr>
          <w:rFonts w:ascii="Arial" w:hAnsi="Arial" w:cs="Arial"/>
          <w:sz w:val="22"/>
          <w:szCs w:val="22"/>
        </w:rPr>
      </w:pPr>
      <w:bookmarkStart w:id="7" w:name="_Toc217092672"/>
      <w:r w:rsidRPr="003B73BE">
        <w:rPr>
          <w:rFonts w:ascii="Arial" w:hAnsi="Arial" w:cs="Arial"/>
          <w:sz w:val="22"/>
          <w:szCs w:val="22"/>
        </w:rPr>
        <w:t>C.  Supplemental Insurance</w:t>
      </w:r>
      <w:bookmarkEnd w:id="7"/>
    </w:p>
    <w:p w:rsidR="00DB0C5C" w:rsidRDefault="003B73BE" w:rsidP="00BA013E">
      <w:pPr>
        <w:pStyle w:val="BodyTextIndent2"/>
        <w:spacing w:after="120" w:line="360" w:lineRule="auto"/>
        <w:ind w:firstLine="720"/>
        <w:rPr>
          <w:rFonts w:cs="Arial"/>
          <w:sz w:val="22"/>
          <w:szCs w:val="22"/>
        </w:rPr>
      </w:pPr>
      <w:r w:rsidRPr="003B73BE">
        <w:rPr>
          <w:rFonts w:cs="Arial"/>
          <w:sz w:val="22"/>
          <w:szCs w:val="22"/>
        </w:rPr>
        <w:t>The State of Florida offers all eligible full and part-time Career Service, SES</w:t>
      </w:r>
      <w:r w:rsidR="000848FD">
        <w:rPr>
          <w:rFonts w:cs="Arial"/>
          <w:sz w:val="22"/>
          <w:szCs w:val="22"/>
        </w:rPr>
        <w:t>,</w:t>
      </w:r>
      <w:r w:rsidRPr="003B73BE">
        <w:rPr>
          <w:rFonts w:cs="Arial"/>
          <w:sz w:val="22"/>
          <w:szCs w:val="22"/>
        </w:rPr>
        <w:t xml:space="preserve"> </w:t>
      </w:r>
      <w:r w:rsidR="00782022">
        <w:rPr>
          <w:rFonts w:cs="Arial"/>
          <w:sz w:val="22"/>
          <w:szCs w:val="22"/>
        </w:rPr>
        <w:t xml:space="preserve">and </w:t>
      </w:r>
      <w:r w:rsidRPr="003B73BE">
        <w:rPr>
          <w:rFonts w:cs="Arial"/>
          <w:sz w:val="22"/>
          <w:szCs w:val="22"/>
        </w:rPr>
        <w:t>SMS</w:t>
      </w:r>
      <w:r w:rsidR="00782022">
        <w:rPr>
          <w:rFonts w:cs="Arial"/>
          <w:sz w:val="22"/>
          <w:szCs w:val="22"/>
        </w:rPr>
        <w:t xml:space="preserve"> employees </w:t>
      </w:r>
      <w:r w:rsidRPr="003B73BE">
        <w:rPr>
          <w:rFonts w:cs="Arial"/>
          <w:sz w:val="22"/>
          <w:szCs w:val="22"/>
        </w:rPr>
        <w:t xml:space="preserve">the opportunity to participate in a number of optional “employee-pay-all” supplemental insurance plans, and to have the premium payments for these plans deducted on a pre-tax basis.  The following products are offered by various supplemental insurance companies: vision care insurance, dental insurance, supplemental hospitalization insurance, cancer </w:t>
      </w:r>
      <w:r w:rsidR="00AE6057">
        <w:rPr>
          <w:rFonts w:cs="Arial"/>
          <w:sz w:val="22"/>
          <w:szCs w:val="22"/>
        </w:rPr>
        <w:t>insurance</w:t>
      </w:r>
      <w:r w:rsidR="00C648C6">
        <w:rPr>
          <w:rFonts w:cs="Arial"/>
          <w:sz w:val="22"/>
          <w:szCs w:val="22"/>
        </w:rPr>
        <w:t>,</w:t>
      </w:r>
      <w:r w:rsidR="00AE6057">
        <w:rPr>
          <w:rFonts w:cs="Arial"/>
          <w:sz w:val="22"/>
          <w:szCs w:val="22"/>
        </w:rPr>
        <w:t xml:space="preserve"> </w:t>
      </w:r>
      <w:r w:rsidRPr="003B73BE">
        <w:rPr>
          <w:rFonts w:cs="Arial"/>
          <w:sz w:val="22"/>
          <w:szCs w:val="22"/>
        </w:rPr>
        <w:t xml:space="preserve">intensive care insurance, accident </w:t>
      </w:r>
      <w:r w:rsidR="00AE6057">
        <w:rPr>
          <w:rFonts w:cs="Arial"/>
          <w:sz w:val="22"/>
          <w:szCs w:val="22"/>
        </w:rPr>
        <w:t xml:space="preserve">insurance </w:t>
      </w:r>
      <w:r w:rsidRPr="003B73BE">
        <w:rPr>
          <w:rFonts w:cs="Arial"/>
          <w:sz w:val="22"/>
          <w:szCs w:val="22"/>
        </w:rPr>
        <w:t>and disability insurance.  Some insurance plans require medical underwriting, and enrollment is subject to approval by the supplemental insurance carrier.  There may be a number of options within a type of supplemental insurance, allowing employees to choose between several different types of coverage for different premium payments.</w:t>
      </w:r>
    </w:p>
    <w:p w:rsidR="00DB0C5C" w:rsidRDefault="00DB0C5C" w:rsidP="003B6295">
      <w:pPr>
        <w:pStyle w:val="BodyText"/>
        <w:spacing w:after="0" w:line="360" w:lineRule="auto"/>
        <w:ind w:firstLine="720"/>
        <w:jc w:val="both"/>
        <w:rPr>
          <w:rFonts w:ascii="Arial" w:hAnsi="Arial" w:cs="Arial"/>
          <w:sz w:val="22"/>
          <w:szCs w:val="22"/>
        </w:rPr>
      </w:pPr>
    </w:p>
    <w:p w:rsidR="00DB0C5C" w:rsidRDefault="003B73BE">
      <w:pPr>
        <w:pStyle w:val="Heading3"/>
        <w:spacing w:before="0" w:after="120" w:line="360" w:lineRule="auto"/>
        <w:jc w:val="both"/>
        <w:rPr>
          <w:rFonts w:ascii="Arial" w:hAnsi="Arial" w:cs="Arial"/>
          <w:sz w:val="22"/>
          <w:szCs w:val="22"/>
        </w:rPr>
      </w:pPr>
      <w:bookmarkStart w:id="8" w:name="_Toc217092673"/>
      <w:r w:rsidRPr="003B73BE">
        <w:rPr>
          <w:rFonts w:ascii="Arial" w:hAnsi="Arial" w:cs="Arial"/>
          <w:sz w:val="22"/>
          <w:szCs w:val="22"/>
        </w:rPr>
        <w:t>D.  Flexible Spending Accounts</w:t>
      </w:r>
      <w:bookmarkEnd w:id="8"/>
    </w:p>
    <w:p w:rsidR="00DB0C5C" w:rsidRDefault="003B73BE">
      <w:pPr>
        <w:pStyle w:val="BodyTextIndent"/>
        <w:spacing w:line="360" w:lineRule="auto"/>
        <w:ind w:left="0" w:firstLine="720"/>
        <w:jc w:val="both"/>
        <w:rPr>
          <w:rFonts w:ascii="Arial" w:hAnsi="Arial" w:cs="Arial"/>
          <w:sz w:val="22"/>
          <w:szCs w:val="22"/>
        </w:rPr>
      </w:pPr>
      <w:r w:rsidRPr="003B73BE">
        <w:rPr>
          <w:rFonts w:ascii="Arial" w:hAnsi="Arial" w:cs="Arial"/>
          <w:sz w:val="22"/>
          <w:szCs w:val="22"/>
        </w:rPr>
        <w:t xml:space="preserve">The State of Florida offers </w:t>
      </w:r>
      <w:r w:rsidR="00587C94">
        <w:rPr>
          <w:rFonts w:ascii="Arial" w:hAnsi="Arial" w:cs="Arial"/>
          <w:sz w:val="22"/>
          <w:szCs w:val="22"/>
        </w:rPr>
        <w:t>f</w:t>
      </w:r>
      <w:r w:rsidRPr="003B73BE">
        <w:rPr>
          <w:rFonts w:ascii="Arial" w:hAnsi="Arial" w:cs="Arial"/>
          <w:sz w:val="22"/>
          <w:szCs w:val="22"/>
        </w:rPr>
        <w:t xml:space="preserve">lexible </w:t>
      </w:r>
      <w:r w:rsidR="00587C94">
        <w:rPr>
          <w:rFonts w:ascii="Arial" w:hAnsi="Arial" w:cs="Arial"/>
          <w:sz w:val="22"/>
          <w:szCs w:val="22"/>
        </w:rPr>
        <w:t>s</w:t>
      </w:r>
      <w:r w:rsidRPr="003B73BE">
        <w:rPr>
          <w:rFonts w:ascii="Arial" w:hAnsi="Arial" w:cs="Arial"/>
          <w:sz w:val="22"/>
          <w:szCs w:val="22"/>
        </w:rPr>
        <w:t xml:space="preserve">pending </w:t>
      </w:r>
      <w:r w:rsidR="00587C94">
        <w:rPr>
          <w:rFonts w:ascii="Arial" w:hAnsi="Arial" w:cs="Arial"/>
          <w:sz w:val="22"/>
          <w:szCs w:val="22"/>
        </w:rPr>
        <w:t>a</w:t>
      </w:r>
      <w:r w:rsidRPr="003B73BE">
        <w:rPr>
          <w:rFonts w:ascii="Arial" w:hAnsi="Arial" w:cs="Arial"/>
          <w:sz w:val="22"/>
          <w:szCs w:val="22"/>
        </w:rPr>
        <w:t xml:space="preserve">ccounts (FSA) where a portion of </w:t>
      </w:r>
      <w:r w:rsidR="008F02AB">
        <w:rPr>
          <w:rFonts w:ascii="Arial" w:hAnsi="Arial" w:cs="Arial"/>
          <w:sz w:val="22"/>
          <w:szCs w:val="22"/>
        </w:rPr>
        <w:t xml:space="preserve">an employee’s </w:t>
      </w:r>
      <w:r w:rsidRPr="003B73BE">
        <w:rPr>
          <w:rFonts w:ascii="Arial" w:hAnsi="Arial" w:cs="Arial"/>
          <w:sz w:val="22"/>
          <w:szCs w:val="22"/>
        </w:rPr>
        <w:t>income may be set aside to pay for non-reimbursed and eligible health and dependent care expenses through “</w:t>
      </w:r>
      <w:r w:rsidR="00587C94">
        <w:rPr>
          <w:rFonts w:ascii="Arial" w:hAnsi="Arial" w:cs="Arial"/>
          <w:sz w:val="22"/>
          <w:szCs w:val="22"/>
        </w:rPr>
        <w:t>healthcare FSAs</w:t>
      </w:r>
      <w:r w:rsidRPr="003B73BE">
        <w:rPr>
          <w:rFonts w:ascii="Arial" w:hAnsi="Arial" w:cs="Arial"/>
          <w:sz w:val="22"/>
          <w:szCs w:val="22"/>
        </w:rPr>
        <w:t xml:space="preserve">” and </w:t>
      </w:r>
      <w:r w:rsidR="00587C94">
        <w:rPr>
          <w:rFonts w:ascii="Arial" w:hAnsi="Arial" w:cs="Arial"/>
          <w:sz w:val="22"/>
          <w:szCs w:val="22"/>
        </w:rPr>
        <w:t xml:space="preserve">a </w:t>
      </w:r>
      <w:r w:rsidRPr="003B73BE">
        <w:rPr>
          <w:rFonts w:ascii="Arial" w:hAnsi="Arial" w:cs="Arial"/>
          <w:sz w:val="22"/>
          <w:szCs w:val="22"/>
        </w:rPr>
        <w:t xml:space="preserve">“dependent care </w:t>
      </w:r>
      <w:r w:rsidR="00587C94">
        <w:rPr>
          <w:rFonts w:ascii="Arial" w:hAnsi="Arial" w:cs="Arial"/>
          <w:sz w:val="22"/>
          <w:szCs w:val="22"/>
        </w:rPr>
        <w:t>FSA</w:t>
      </w:r>
      <w:r w:rsidRPr="003B73BE">
        <w:rPr>
          <w:rFonts w:ascii="Arial" w:hAnsi="Arial" w:cs="Arial"/>
          <w:sz w:val="22"/>
          <w:szCs w:val="22"/>
        </w:rPr>
        <w:t xml:space="preserve">.”  Money is deducted pre-tax from each participant’s paycheck throughout the plan year and credited to the account(s) sheltering those funds from federal income and Social Security taxation.  Funds </w:t>
      </w:r>
      <w:r w:rsidR="00B354AD" w:rsidRPr="003B5BD0">
        <w:rPr>
          <w:rFonts w:ascii="Arial" w:hAnsi="Arial" w:cs="Arial"/>
          <w:sz w:val="22"/>
          <w:szCs w:val="22"/>
        </w:rPr>
        <w:t>cannot</w:t>
      </w:r>
      <w:r w:rsidRPr="003B73BE">
        <w:rPr>
          <w:rFonts w:ascii="Arial" w:hAnsi="Arial" w:cs="Arial"/>
          <w:sz w:val="22"/>
          <w:szCs w:val="22"/>
        </w:rPr>
        <w:t xml:space="preserve"> be transferred between accounts.</w:t>
      </w:r>
    </w:p>
    <w:p w:rsidR="008F02AB" w:rsidRDefault="008F02AB">
      <w:pPr>
        <w:pStyle w:val="BodyTextIndent"/>
        <w:spacing w:line="360" w:lineRule="auto"/>
        <w:ind w:left="0" w:firstLine="720"/>
        <w:jc w:val="both"/>
        <w:rPr>
          <w:rFonts w:ascii="Arial" w:hAnsi="Arial" w:cs="Arial"/>
          <w:sz w:val="22"/>
          <w:szCs w:val="22"/>
        </w:rPr>
      </w:pPr>
      <w:r>
        <w:rPr>
          <w:rFonts w:ascii="Arial" w:hAnsi="Arial" w:cs="Arial"/>
          <w:sz w:val="22"/>
          <w:szCs w:val="22"/>
        </w:rPr>
        <w:t>F</w:t>
      </w:r>
      <w:r w:rsidRPr="003B73BE">
        <w:rPr>
          <w:rFonts w:ascii="Arial" w:hAnsi="Arial" w:cs="Arial"/>
          <w:sz w:val="22"/>
          <w:szCs w:val="22"/>
        </w:rPr>
        <w:t>ull and part-time Career Service, SES and SMS</w:t>
      </w:r>
      <w:r>
        <w:rPr>
          <w:rFonts w:ascii="Arial" w:hAnsi="Arial" w:cs="Arial"/>
          <w:sz w:val="22"/>
          <w:szCs w:val="22"/>
        </w:rPr>
        <w:t xml:space="preserve"> employees may elect a </w:t>
      </w:r>
      <w:r w:rsidR="00587C94">
        <w:rPr>
          <w:rFonts w:ascii="Arial" w:hAnsi="Arial" w:cs="Arial"/>
          <w:sz w:val="22"/>
          <w:szCs w:val="22"/>
        </w:rPr>
        <w:t xml:space="preserve">healthcare </w:t>
      </w:r>
      <w:r>
        <w:rPr>
          <w:rFonts w:ascii="Arial" w:hAnsi="Arial" w:cs="Arial"/>
          <w:sz w:val="22"/>
          <w:szCs w:val="22"/>
        </w:rPr>
        <w:t xml:space="preserve">or a limited purpose </w:t>
      </w:r>
      <w:r w:rsidR="00587C94">
        <w:rPr>
          <w:rFonts w:ascii="Arial" w:hAnsi="Arial" w:cs="Arial"/>
          <w:sz w:val="22"/>
          <w:szCs w:val="22"/>
        </w:rPr>
        <w:t>healthcare FSA (the latter is for use with a health savings account), as well as</w:t>
      </w:r>
      <w:r>
        <w:rPr>
          <w:rFonts w:ascii="Arial" w:hAnsi="Arial" w:cs="Arial"/>
          <w:sz w:val="22"/>
          <w:szCs w:val="22"/>
        </w:rPr>
        <w:t xml:space="preserve"> a dependent care </w:t>
      </w:r>
      <w:r w:rsidR="00587C94">
        <w:rPr>
          <w:rFonts w:ascii="Arial" w:hAnsi="Arial" w:cs="Arial"/>
          <w:sz w:val="22"/>
          <w:szCs w:val="22"/>
        </w:rPr>
        <w:t>FSA</w:t>
      </w:r>
      <w:r>
        <w:rPr>
          <w:rFonts w:ascii="Arial" w:hAnsi="Arial" w:cs="Arial"/>
          <w:sz w:val="22"/>
          <w:szCs w:val="22"/>
        </w:rPr>
        <w:t xml:space="preserve">. </w:t>
      </w:r>
      <w:r w:rsidR="00587C94">
        <w:rPr>
          <w:rFonts w:ascii="Arial" w:hAnsi="Arial" w:cs="Arial"/>
          <w:sz w:val="22"/>
          <w:szCs w:val="22"/>
        </w:rPr>
        <w:t xml:space="preserve"> You should only enroll in a dependent care FSA if you have a qualified dependent.  More information is available at </w:t>
      </w:r>
      <w:hyperlink r:id="rId27" w:history="1">
        <w:r w:rsidR="00587C94" w:rsidRPr="00587C94">
          <w:rPr>
            <w:rStyle w:val="Hyperlink"/>
            <w:rFonts w:ascii="Arial" w:hAnsi="Arial" w:cs="Arial"/>
            <w:sz w:val="22"/>
            <w:szCs w:val="22"/>
          </w:rPr>
          <w:t>myBenefits.myFlorida.com</w:t>
        </w:r>
      </w:hyperlink>
      <w:r w:rsidR="00587C94">
        <w:rPr>
          <w:rFonts w:ascii="Arial" w:hAnsi="Arial" w:cs="Arial"/>
          <w:sz w:val="22"/>
          <w:szCs w:val="22"/>
        </w:rPr>
        <w:t>.</w:t>
      </w:r>
    </w:p>
    <w:p w:rsidR="00DB0C5C" w:rsidRDefault="003B73BE" w:rsidP="00BA013E">
      <w:pPr>
        <w:pStyle w:val="BodyTextIndent"/>
        <w:spacing w:after="0" w:line="360" w:lineRule="auto"/>
        <w:ind w:left="0" w:firstLine="720"/>
        <w:jc w:val="both"/>
        <w:rPr>
          <w:rFonts w:ascii="Arial" w:hAnsi="Arial" w:cs="Arial"/>
          <w:sz w:val="22"/>
          <w:szCs w:val="22"/>
        </w:rPr>
      </w:pPr>
      <w:r w:rsidRPr="003B73BE">
        <w:rPr>
          <w:rFonts w:ascii="Arial" w:hAnsi="Arial" w:cs="Arial"/>
          <w:sz w:val="22"/>
          <w:szCs w:val="22"/>
        </w:rPr>
        <w:t>Sections 125 and 129 Internal Revenue Code and Chapter 60P, F.A.C. govern administration of this program.  Unless the participant experiences a QSC event, federal and state laws do not allow any change in the amount deducted from the paycheck during the year</w:t>
      </w:r>
      <w:r w:rsidR="00AE6057">
        <w:rPr>
          <w:rFonts w:ascii="Arial" w:hAnsi="Arial" w:cs="Arial"/>
          <w:sz w:val="22"/>
          <w:szCs w:val="22"/>
        </w:rPr>
        <w:t xml:space="preserve">. </w:t>
      </w:r>
      <w:r w:rsidR="00AE6057">
        <w:rPr>
          <w:rFonts w:ascii="Arial" w:hAnsi="Arial" w:cs="Arial"/>
          <w:sz w:val="22"/>
          <w:szCs w:val="22"/>
        </w:rPr>
        <w:lastRenderedPageBreak/>
        <w:t>Expenses not incurred by March 15 following the plan year and claimed by April 15 following the plan year</w:t>
      </w:r>
      <w:r w:rsidRPr="003B73BE">
        <w:rPr>
          <w:rFonts w:ascii="Arial" w:hAnsi="Arial" w:cs="Arial"/>
          <w:sz w:val="22"/>
          <w:szCs w:val="22"/>
        </w:rPr>
        <w:t xml:space="preserve"> will be forfeited.</w:t>
      </w:r>
    </w:p>
    <w:p w:rsidR="00BA013E" w:rsidRDefault="00BA013E" w:rsidP="003B6295">
      <w:pPr>
        <w:pStyle w:val="BodyText"/>
        <w:spacing w:after="0" w:line="360" w:lineRule="auto"/>
        <w:ind w:firstLine="720"/>
        <w:jc w:val="both"/>
        <w:rPr>
          <w:rFonts w:ascii="Arial" w:hAnsi="Arial" w:cs="Arial"/>
          <w:sz w:val="22"/>
          <w:szCs w:val="22"/>
        </w:rPr>
      </w:pPr>
    </w:p>
    <w:p w:rsidR="00DB0C5C" w:rsidRPr="00B82B01" w:rsidRDefault="00DB39F5">
      <w:pPr>
        <w:spacing w:after="120" w:line="360" w:lineRule="auto"/>
        <w:jc w:val="both"/>
        <w:rPr>
          <w:rFonts w:ascii="Arial" w:hAnsi="Arial" w:cs="Arial"/>
          <w:b/>
          <w:sz w:val="22"/>
          <w:szCs w:val="22"/>
        </w:rPr>
      </w:pPr>
      <w:r w:rsidRPr="00B82B01">
        <w:rPr>
          <w:rFonts w:ascii="Arial" w:hAnsi="Arial" w:cs="Arial"/>
          <w:b/>
          <w:sz w:val="22"/>
          <w:szCs w:val="22"/>
        </w:rPr>
        <w:t>E.  State Group Disability Income Plan for SES and SMS Employees</w:t>
      </w:r>
    </w:p>
    <w:p w:rsidR="00DB39F5" w:rsidRDefault="00DB39F5" w:rsidP="00DB39F5">
      <w:pPr>
        <w:spacing w:after="120" w:line="360" w:lineRule="auto"/>
        <w:jc w:val="both"/>
        <w:rPr>
          <w:rFonts w:ascii="Arial" w:hAnsi="Arial" w:cs="Arial"/>
          <w:sz w:val="22"/>
          <w:szCs w:val="22"/>
        </w:rPr>
      </w:pPr>
      <w:r>
        <w:rPr>
          <w:rFonts w:ascii="Arial" w:hAnsi="Arial" w:cs="Arial"/>
          <w:sz w:val="22"/>
          <w:szCs w:val="22"/>
        </w:rPr>
        <w:tab/>
      </w:r>
      <w:r w:rsidRPr="00DB39F5">
        <w:rPr>
          <w:rFonts w:ascii="Arial" w:hAnsi="Arial" w:cs="Arial"/>
          <w:sz w:val="22"/>
          <w:szCs w:val="22"/>
        </w:rPr>
        <w:t>The State of Florida Group Disability Income Plan</w:t>
      </w:r>
      <w:r>
        <w:rPr>
          <w:rFonts w:ascii="Arial" w:hAnsi="Arial" w:cs="Arial"/>
          <w:sz w:val="22"/>
          <w:szCs w:val="22"/>
        </w:rPr>
        <w:t xml:space="preserve"> </w:t>
      </w:r>
      <w:r w:rsidRPr="00DB39F5">
        <w:rPr>
          <w:rFonts w:ascii="Arial" w:hAnsi="Arial" w:cs="Arial"/>
          <w:sz w:val="22"/>
          <w:szCs w:val="22"/>
        </w:rPr>
        <w:t>provide</w:t>
      </w:r>
      <w:r>
        <w:rPr>
          <w:rFonts w:ascii="Arial" w:hAnsi="Arial" w:cs="Arial"/>
          <w:sz w:val="22"/>
          <w:szCs w:val="22"/>
        </w:rPr>
        <w:t>s</w:t>
      </w:r>
      <w:r w:rsidRPr="00DB39F5">
        <w:rPr>
          <w:rFonts w:ascii="Arial" w:hAnsi="Arial" w:cs="Arial"/>
          <w:sz w:val="22"/>
          <w:szCs w:val="22"/>
        </w:rPr>
        <w:t xml:space="preserve"> short-term replacement of a portion of an </w:t>
      </w:r>
      <w:r>
        <w:rPr>
          <w:rFonts w:ascii="Arial" w:hAnsi="Arial" w:cs="Arial"/>
          <w:sz w:val="22"/>
          <w:szCs w:val="22"/>
        </w:rPr>
        <w:t>e</w:t>
      </w:r>
      <w:r w:rsidRPr="00DB39F5">
        <w:rPr>
          <w:rFonts w:ascii="Arial" w:hAnsi="Arial" w:cs="Arial"/>
          <w:sz w:val="22"/>
          <w:szCs w:val="22"/>
        </w:rPr>
        <w:t>mployee’s income if he or she becomes unab</w:t>
      </w:r>
      <w:r w:rsidR="007D0CF8">
        <w:rPr>
          <w:rFonts w:ascii="Arial" w:hAnsi="Arial" w:cs="Arial"/>
          <w:sz w:val="22"/>
          <w:szCs w:val="22"/>
        </w:rPr>
        <w:t>le to work because of a covered</w:t>
      </w:r>
      <w:r w:rsidR="00C65186">
        <w:rPr>
          <w:rFonts w:ascii="Arial" w:hAnsi="Arial" w:cs="Arial"/>
          <w:sz w:val="22"/>
          <w:szCs w:val="22"/>
        </w:rPr>
        <w:t xml:space="preserve"> </w:t>
      </w:r>
      <w:r>
        <w:rPr>
          <w:rFonts w:ascii="Arial" w:hAnsi="Arial" w:cs="Arial"/>
          <w:sz w:val="22"/>
          <w:szCs w:val="22"/>
        </w:rPr>
        <w:t>s</w:t>
      </w:r>
      <w:r w:rsidRPr="00DB39F5">
        <w:rPr>
          <w:rFonts w:ascii="Arial" w:hAnsi="Arial" w:cs="Arial"/>
          <w:sz w:val="22"/>
          <w:szCs w:val="22"/>
        </w:rPr>
        <w:t xml:space="preserve">ickness or </w:t>
      </w:r>
      <w:r>
        <w:rPr>
          <w:rFonts w:ascii="Arial" w:hAnsi="Arial" w:cs="Arial"/>
          <w:sz w:val="22"/>
          <w:szCs w:val="22"/>
        </w:rPr>
        <w:t>i</w:t>
      </w:r>
      <w:r w:rsidRPr="00DB39F5">
        <w:rPr>
          <w:rFonts w:ascii="Arial" w:hAnsi="Arial" w:cs="Arial"/>
          <w:sz w:val="22"/>
          <w:szCs w:val="22"/>
        </w:rPr>
        <w:t>njury.</w:t>
      </w:r>
      <w:r w:rsidR="007D0CF8">
        <w:rPr>
          <w:rFonts w:ascii="Arial" w:hAnsi="Arial" w:cs="Arial"/>
          <w:sz w:val="22"/>
          <w:szCs w:val="22"/>
        </w:rPr>
        <w:t xml:space="preserve"> Benefits and eligibility are described in the </w:t>
      </w:r>
      <w:hyperlink r:id="rId28" w:history="1">
        <w:r w:rsidR="007D0CF8" w:rsidRPr="007D0CF8">
          <w:rPr>
            <w:rStyle w:val="Hyperlink"/>
            <w:rFonts w:ascii="Arial" w:hAnsi="Arial" w:cs="Arial"/>
            <w:sz w:val="22"/>
            <w:szCs w:val="22"/>
          </w:rPr>
          <w:t>State Group Disability Income Plan Certificate.</w:t>
        </w:r>
      </w:hyperlink>
    </w:p>
    <w:p w:rsidR="007D0CF8" w:rsidRDefault="007D0CF8" w:rsidP="003B6295">
      <w:pPr>
        <w:pStyle w:val="BodyText"/>
        <w:spacing w:after="0" w:line="360" w:lineRule="auto"/>
        <w:ind w:firstLine="720"/>
        <w:jc w:val="both"/>
        <w:rPr>
          <w:rFonts w:ascii="Arial" w:hAnsi="Arial" w:cs="Arial"/>
          <w:sz w:val="22"/>
          <w:szCs w:val="22"/>
        </w:rPr>
      </w:pPr>
    </w:p>
    <w:p w:rsidR="00DB0C5C" w:rsidRDefault="007D0CF8">
      <w:pPr>
        <w:spacing w:after="120" w:line="360" w:lineRule="auto"/>
        <w:jc w:val="both"/>
        <w:rPr>
          <w:rFonts w:ascii="Arial" w:hAnsi="Arial" w:cs="Arial"/>
          <w:b/>
          <w:sz w:val="22"/>
          <w:szCs w:val="22"/>
        </w:rPr>
      </w:pPr>
      <w:r>
        <w:rPr>
          <w:rFonts w:ascii="Arial" w:hAnsi="Arial" w:cs="Arial"/>
          <w:b/>
          <w:sz w:val="22"/>
          <w:szCs w:val="22"/>
        </w:rPr>
        <w:t>F</w:t>
      </w:r>
      <w:r w:rsidR="00B567F0">
        <w:rPr>
          <w:rFonts w:ascii="Arial" w:hAnsi="Arial" w:cs="Arial"/>
          <w:b/>
          <w:sz w:val="22"/>
          <w:szCs w:val="22"/>
        </w:rPr>
        <w:t>.  Consolidated Omnibus Budget Reconciliation Act of 1986 (COBRA)</w:t>
      </w:r>
    </w:p>
    <w:p w:rsidR="00DB0C5C" w:rsidRDefault="003B73BE">
      <w:pPr>
        <w:pStyle w:val="BodyText2"/>
        <w:widowControl/>
        <w:spacing w:after="120" w:line="360" w:lineRule="auto"/>
        <w:ind w:firstLine="720"/>
        <w:jc w:val="both"/>
        <w:rPr>
          <w:rFonts w:cs="Arial"/>
          <w:sz w:val="22"/>
          <w:szCs w:val="22"/>
        </w:rPr>
      </w:pPr>
      <w:r w:rsidRPr="003B73BE">
        <w:rPr>
          <w:rFonts w:cs="Arial"/>
          <w:sz w:val="22"/>
          <w:szCs w:val="22"/>
        </w:rPr>
        <w:t xml:space="preserve">Employees and their dependents who would otherwise lose insurance coverage in any State Group Insurance Program health, and/or dental, and/or vision plan because of a “qualifying event” are eligible for continuation coverage under the state’s group policy pursuant to the federal COBRA law.  COBRA provides continuation coverage equal to the coverage applicable to active employees for a limited time period.  </w:t>
      </w:r>
    </w:p>
    <w:p w:rsidR="00DB0C5C" w:rsidRDefault="00D73D86">
      <w:pPr>
        <w:pStyle w:val="BodyText2"/>
        <w:widowControl/>
        <w:spacing w:after="120" w:line="360" w:lineRule="auto"/>
        <w:ind w:firstLine="720"/>
        <w:jc w:val="both"/>
        <w:rPr>
          <w:rFonts w:cs="Arial"/>
          <w:sz w:val="22"/>
          <w:szCs w:val="22"/>
        </w:rPr>
      </w:pPr>
      <w:r>
        <w:rPr>
          <w:rFonts w:cs="Arial"/>
          <w:sz w:val="22"/>
          <w:szCs w:val="22"/>
        </w:rPr>
        <w:t>COBRA participants</w:t>
      </w:r>
      <w:r w:rsidRPr="003B73BE">
        <w:rPr>
          <w:rFonts w:cs="Arial"/>
          <w:sz w:val="22"/>
          <w:szCs w:val="22"/>
        </w:rPr>
        <w:t xml:space="preserve"> </w:t>
      </w:r>
      <w:r w:rsidR="003B73BE" w:rsidRPr="003B73BE">
        <w:rPr>
          <w:rFonts w:cs="Arial"/>
          <w:sz w:val="22"/>
          <w:szCs w:val="22"/>
        </w:rPr>
        <w:t xml:space="preserve">must pay the full premium and </w:t>
      </w:r>
      <w:r>
        <w:rPr>
          <w:rFonts w:cs="Arial"/>
          <w:sz w:val="22"/>
          <w:szCs w:val="22"/>
        </w:rPr>
        <w:t xml:space="preserve">a two (2) percent </w:t>
      </w:r>
      <w:r w:rsidR="003B73BE" w:rsidRPr="003B73BE">
        <w:rPr>
          <w:rFonts w:cs="Arial"/>
          <w:sz w:val="22"/>
          <w:szCs w:val="22"/>
        </w:rPr>
        <w:t>administrative fee.</w:t>
      </w:r>
    </w:p>
    <w:p w:rsidR="00DB0C5C" w:rsidRDefault="00DB0C5C" w:rsidP="003B6295">
      <w:pPr>
        <w:pStyle w:val="BodyText"/>
        <w:spacing w:after="0" w:line="360" w:lineRule="auto"/>
        <w:ind w:firstLine="720"/>
        <w:jc w:val="both"/>
        <w:rPr>
          <w:rFonts w:ascii="Arial" w:hAnsi="Arial" w:cs="Arial"/>
          <w:sz w:val="22"/>
          <w:szCs w:val="22"/>
        </w:rPr>
      </w:pPr>
    </w:p>
    <w:p w:rsidR="00DB0C5C" w:rsidRDefault="007D0CF8">
      <w:pPr>
        <w:pStyle w:val="Heading3"/>
        <w:spacing w:before="0" w:after="120" w:line="360" w:lineRule="auto"/>
        <w:jc w:val="both"/>
        <w:rPr>
          <w:rFonts w:ascii="Arial" w:hAnsi="Arial" w:cs="Arial"/>
          <w:sz w:val="22"/>
          <w:szCs w:val="22"/>
        </w:rPr>
      </w:pPr>
      <w:bookmarkStart w:id="9" w:name="_Toc217092676"/>
      <w:r>
        <w:rPr>
          <w:rFonts w:ascii="Arial" w:hAnsi="Arial" w:cs="Arial"/>
          <w:sz w:val="22"/>
          <w:szCs w:val="22"/>
        </w:rPr>
        <w:t>G</w:t>
      </w:r>
      <w:r w:rsidR="003B73BE" w:rsidRPr="003B73BE">
        <w:rPr>
          <w:rFonts w:ascii="Arial" w:hAnsi="Arial" w:cs="Arial"/>
          <w:sz w:val="22"/>
          <w:szCs w:val="22"/>
        </w:rPr>
        <w:t>.  Continuation of Health and Life Coverage for Retirees</w:t>
      </w:r>
      <w:bookmarkEnd w:id="9"/>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Retired state employees and officers, as defined in </w:t>
      </w:r>
      <w:r w:rsidR="002F1621">
        <w:rPr>
          <w:rFonts w:ascii="Arial" w:hAnsi="Arial" w:cs="Arial"/>
          <w:sz w:val="22"/>
          <w:szCs w:val="22"/>
        </w:rPr>
        <w:t>section</w:t>
      </w:r>
      <w:r w:rsidRPr="003B73BE">
        <w:rPr>
          <w:rFonts w:ascii="Arial" w:hAnsi="Arial" w:cs="Arial"/>
          <w:sz w:val="22"/>
          <w:szCs w:val="22"/>
        </w:rPr>
        <w:t xml:space="preserve"> 110.123(2</w:t>
      </w:r>
      <w:proofErr w:type="gramStart"/>
      <w:r w:rsidRPr="003B73BE">
        <w:rPr>
          <w:rFonts w:ascii="Arial" w:hAnsi="Arial" w:cs="Arial"/>
          <w:sz w:val="22"/>
          <w:szCs w:val="22"/>
        </w:rPr>
        <w:t>)(</w:t>
      </w:r>
      <w:proofErr w:type="gramEnd"/>
      <w:r w:rsidRPr="003B73BE">
        <w:rPr>
          <w:rFonts w:ascii="Arial" w:hAnsi="Arial" w:cs="Arial"/>
          <w:sz w:val="22"/>
          <w:szCs w:val="22"/>
        </w:rPr>
        <w:t xml:space="preserve">g), </w:t>
      </w:r>
      <w:r w:rsidR="00B658CD">
        <w:rPr>
          <w:rFonts w:ascii="Arial" w:hAnsi="Arial" w:cs="Arial"/>
          <w:sz w:val="22"/>
          <w:szCs w:val="22"/>
        </w:rPr>
        <w:t>F.S.</w:t>
      </w:r>
      <w:r w:rsidRPr="003B73BE">
        <w:rPr>
          <w:rFonts w:ascii="Arial" w:hAnsi="Arial" w:cs="Arial"/>
          <w:sz w:val="22"/>
          <w:szCs w:val="22"/>
        </w:rPr>
        <w:t xml:space="preserve">, may elect to continue state group health and life insurance at their time of retirement.  Such coverage may be maintained for life, but retirees must pay the full premium amount and once they (and/or their spouses) become Medicare eligible, Medicare becomes the primary plan for health insurance purposes.  Retirees may also continue dental </w:t>
      </w:r>
      <w:r w:rsidR="00D73D86">
        <w:rPr>
          <w:rFonts w:ascii="Arial" w:hAnsi="Arial" w:cs="Arial"/>
          <w:sz w:val="22"/>
          <w:szCs w:val="22"/>
        </w:rPr>
        <w:t>and/or vision insurance</w:t>
      </w:r>
      <w:r w:rsidRPr="003B73BE">
        <w:rPr>
          <w:rFonts w:ascii="Arial" w:hAnsi="Arial" w:cs="Arial"/>
          <w:sz w:val="22"/>
          <w:szCs w:val="22"/>
        </w:rPr>
        <w:t xml:space="preserve"> under the provisions of COBRA.</w:t>
      </w:r>
      <w:r w:rsidR="00B354AD">
        <w:rPr>
          <w:rFonts w:ascii="Arial" w:hAnsi="Arial" w:cs="Arial"/>
          <w:sz w:val="22"/>
          <w:szCs w:val="22"/>
        </w:rPr>
        <w:t xml:space="preserve">  Retirees may also continue the </w:t>
      </w:r>
      <w:r w:rsidR="0001386B">
        <w:rPr>
          <w:rFonts w:ascii="Arial" w:hAnsi="Arial" w:cs="Arial"/>
          <w:sz w:val="22"/>
          <w:szCs w:val="22"/>
        </w:rPr>
        <w:t xml:space="preserve">full amount of their </w:t>
      </w:r>
      <w:r w:rsidR="00B354AD">
        <w:rPr>
          <w:rFonts w:ascii="Arial" w:hAnsi="Arial" w:cs="Arial"/>
          <w:sz w:val="22"/>
          <w:szCs w:val="22"/>
        </w:rPr>
        <w:t xml:space="preserve">optional life coverage by requesting conversion of the </w:t>
      </w:r>
      <w:r w:rsidR="00D73D86">
        <w:rPr>
          <w:rFonts w:ascii="Arial" w:hAnsi="Arial" w:cs="Arial"/>
          <w:sz w:val="22"/>
          <w:szCs w:val="22"/>
        </w:rPr>
        <w:t xml:space="preserve">group </w:t>
      </w:r>
      <w:r w:rsidR="00B354AD">
        <w:rPr>
          <w:rFonts w:ascii="Arial" w:hAnsi="Arial" w:cs="Arial"/>
          <w:sz w:val="22"/>
          <w:szCs w:val="22"/>
        </w:rPr>
        <w:t xml:space="preserve">policy to an individual policy within 31 days </w:t>
      </w:r>
      <w:r w:rsidR="00411724">
        <w:rPr>
          <w:rFonts w:ascii="Arial" w:hAnsi="Arial" w:cs="Arial"/>
          <w:sz w:val="22"/>
          <w:szCs w:val="22"/>
        </w:rPr>
        <w:t>after active</w:t>
      </w:r>
      <w:r w:rsidR="00B354AD">
        <w:rPr>
          <w:rFonts w:ascii="Arial" w:hAnsi="Arial" w:cs="Arial"/>
          <w:sz w:val="22"/>
          <w:szCs w:val="22"/>
        </w:rPr>
        <w:t xml:space="preserve"> employment terminates. </w:t>
      </w:r>
      <w:r w:rsidR="00D73D86">
        <w:rPr>
          <w:rFonts w:ascii="Arial" w:hAnsi="Arial" w:cs="Arial"/>
          <w:sz w:val="22"/>
          <w:szCs w:val="22"/>
        </w:rPr>
        <w:t xml:space="preserve"> Retirees may contact other supplemental insurance carriers directly to convert their policy within 31 days of retirement.</w:t>
      </w:r>
      <w:r w:rsidR="00B354AD">
        <w:rPr>
          <w:rFonts w:ascii="Arial" w:hAnsi="Arial" w:cs="Arial"/>
          <w:sz w:val="22"/>
          <w:szCs w:val="22"/>
        </w:rPr>
        <w:t xml:space="preserve"> </w:t>
      </w:r>
    </w:p>
    <w:p w:rsidR="00DB0C5C" w:rsidRDefault="00B354AD">
      <w:pPr>
        <w:spacing w:after="120" w:line="360" w:lineRule="auto"/>
        <w:ind w:firstLine="720"/>
        <w:jc w:val="both"/>
        <w:rPr>
          <w:rFonts w:ascii="Arial" w:hAnsi="Arial" w:cs="Arial"/>
          <w:sz w:val="22"/>
          <w:szCs w:val="22"/>
        </w:rPr>
      </w:pPr>
      <w:r>
        <w:rPr>
          <w:rFonts w:ascii="Arial" w:hAnsi="Arial" w:cs="Arial"/>
          <w:sz w:val="22"/>
          <w:szCs w:val="22"/>
        </w:rPr>
        <w:t xml:space="preserve">If an employee terminates or retires </w:t>
      </w:r>
      <w:r w:rsidR="00D73D86">
        <w:rPr>
          <w:rFonts w:ascii="Arial" w:hAnsi="Arial" w:cs="Arial"/>
          <w:sz w:val="22"/>
          <w:szCs w:val="22"/>
        </w:rPr>
        <w:t>because of</w:t>
      </w:r>
      <w:r>
        <w:rPr>
          <w:rFonts w:ascii="Arial" w:hAnsi="Arial" w:cs="Arial"/>
          <w:sz w:val="22"/>
          <w:szCs w:val="22"/>
        </w:rPr>
        <w:t xml:space="preserve"> total disability</w:t>
      </w:r>
      <w:r w:rsidR="00D73D86">
        <w:rPr>
          <w:rFonts w:ascii="Arial" w:hAnsi="Arial" w:cs="Arial"/>
          <w:sz w:val="22"/>
          <w:szCs w:val="22"/>
        </w:rPr>
        <w:t xml:space="preserve"> before age </w:t>
      </w:r>
      <w:r w:rsidR="00772EDA">
        <w:rPr>
          <w:rFonts w:ascii="Arial" w:hAnsi="Arial" w:cs="Arial"/>
          <w:sz w:val="22"/>
          <w:szCs w:val="22"/>
        </w:rPr>
        <w:t>60 and</w:t>
      </w:r>
      <w:r>
        <w:rPr>
          <w:rFonts w:ascii="Arial" w:hAnsi="Arial" w:cs="Arial"/>
          <w:sz w:val="22"/>
          <w:szCs w:val="22"/>
        </w:rPr>
        <w:t xml:space="preserve"> remains totally disabled for a period of at least nine months, the employee can apply</w:t>
      </w:r>
      <w:r w:rsidR="00D73D86">
        <w:rPr>
          <w:rFonts w:ascii="Arial" w:hAnsi="Arial" w:cs="Arial"/>
          <w:sz w:val="22"/>
          <w:szCs w:val="22"/>
        </w:rPr>
        <w:t xml:space="preserve"> to the life insurance company</w:t>
      </w:r>
      <w:r>
        <w:rPr>
          <w:rFonts w:ascii="Arial" w:hAnsi="Arial" w:cs="Arial"/>
          <w:sz w:val="22"/>
          <w:szCs w:val="22"/>
        </w:rPr>
        <w:t xml:space="preserve"> for a “Waiver of Premium for Total Disability”.</w:t>
      </w:r>
    </w:p>
    <w:p w:rsidR="006F3B53" w:rsidRDefault="00BA013E" w:rsidP="006F3B53">
      <w:pPr>
        <w:spacing w:line="360" w:lineRule="auto"/>
        <w:ind w:firstLine="720"/>
        <w:jc w:val="both"/>
        <w:rPr>
          <w:rFonts w:ascii="Arial" w:hAnsi="Arial" w:cs="Arial"/>
          <w:sz w:val="22"/>
          <w:szCs w:val="22"/>
        </w:rPr>
      </w:pPr>
      <w:r>
        <w:rPr>
          <w:rFonts w:ascii="Arial" w:hAnsi="Arial" w:cs="Arial"/>
          <w:sz w:val="22"/>
          <w:szCs w:val="22"/>
        </w:rPr>
        <w:br w:type="page"/>
      </w:r>
    </w:p>
    <w:p w:rsidR="00DB0C5C" w:rsidRDefault="007D0CF8">
      <w:pPr>
        <w:pStyle w:val="Heading3"/>
        <w:spacing w:before="0" w:after="120" w:line="360" w:lineRule="auto"/>
        <w:jc w:val="both"/>
        <w:rPr>
          <w:rFonts w:ascii="Arial" w:hAnsi="Arial" w:cs="Arial"/>
          <w:b w:val="0"/>
          <w:sz w:val="22"/>
          <w:szCs w:val="22"/>
        </w:rPr>
      </w:pPr>
      <w:bookmarkStart w:id="10" w:name="_Toc217092677"/>
      <w:r>
        <w:rPr>
          <w:rFonts w:ascii="Arial" w:hAnsi="Arial" w:cs="Arial"/>
          <w:sz w:val="22"/>
          <w:szCs w:val="22"/>
        </w:rPr>
        <w:lastRenderedPageBreak/>
        <w:t>H</w:t>
      </w:r>
      <w:r w:rsidR="003B73BE" w:rsidRPr="003B73BE">
        <w:rPr>
          <w:rFonts w:ascii="Arial" w:hAnsi="Arial" w:cs="Arial"/>
          <w:sz w:val="22"/>
          <w:szCs w:val="22"/>
        </w:rPr>
        <w:t>.  Continuation of Health Coverage for Surviving Spouses</w:t>
      </w:r>
      <w:bookmarkEnd w:id="10"/>
    </w:p>
    <w:p w:rsidR="00B7255F" w:rsidRDefault="003B73BE" w:rsidP="001473A2">
      <w:pPr>
        <w:spacing w:after="120" w:line="360" w:lineRule="auto"/>
        <w:ind w:firstLine="720"/>
        <w:jc w:val="both"/>
        <w:rPr>
          <w:rFonts w:ascii="Arial" w:hAnsi="Arial" w:cs="Arial"/>
          <w:sz w:val="22"/>
          <w:szCs w:val="22"/>
        </w:rPr>
      </w:pPr>
      <w:r w:rsidRPr="003B73BE">
        <w:rPr>
          <w:rFonts w:ascii="Arial" w:hAnsi="Arial" w:cs="Arial"/>
          <w:sz w:val="22"/>
          <w:szCs w:val="22"/>
        </w:rPr>
        <w:t>The surviving spouse</w:t>
      </w:r>
      <w:r w:rsidR="00B2113B">
        <w:rPr>
          <w:rFonts w:ascii="Arial" w:hAnsi="Arial" w:cs="Arial"/>
          <w:sz w:val="22"/>
          <w:szCs w:val="22"/>
        </w:rPr>
        <w:t xml:space="preserve"> of a covered employee or retiree</w:t>
      </w:r>
      <w:r w:rsidRPr="003B73BE">
        <w:rPr>
          <w:rFonts w:ascii="Arial" w:hAnsi="Arial" w:cs="Arial"/>
          <w:sz w:val="22"/>
          <w:szCs w:val="22"/>
        </w:rPr>
        <w:t xml:space="preserve"> may </w:t>
      </w:r>
      <w:r w:rsidR="00D73D86">
        <w:rPr>
          <w:rFonts w:ascii="Arial" w:hAnsi="Arial" w:cs="Arial"/>
          <w:sz w:val="22"/>
          <w:szCs w:val="22"/>
        </w:rPr>
        <w:t xml:space="preserve">pay the full monthly premium to </w:t>
      </w:r>
      <w:r w:rsidRPr="003B73BE">
        <w:rPr>
          <w:rFonts w:ascii="Arial" w:hAnsi="Arial" w:cs="Arial"/>
          <w:sz w:val="22"/>
          <w:szCs w:val="22"/>
        </w:rPr>
        <w:t>participate in the health program with family coverage if there are eligible children to be covered; otherwise, the surviving spouse may only participate under individual coverage.  A surviving spouse who remarries is not eligible to continue in the health program as a surviving spouse.</w:t>
      </w:r>
      <w:r w:rsidR="00B2113B">
        <w:rPr>
          <w:rFonts w:ascii="Arial" w:hAnsi="Arial" w:cs="Arial"/>
          <w:sz w:val="22"/>
          <w:szCs w:val="22"/>
        </w:rPr>
        <w:t xml:space="preserve"> </w:t>
      </w:r>
    </w:p>
    <w:p w:rsidR="003635ED" w:rsidRPr="00021050" w:rsidRDefault="00BA013E" w:rsidP="00DB6523">
      <w:pPr>
        <w:spacing w:after="120" w:line="360" w:lineRule="auto"/>
        <w:ind w:firstLine="720"/>
        <w:jc w:val="center"/>
        <w:rPr>
          <w:rFonts w:ascii="Arial" w:hAnsi="Arial" w:cs="Arial"/>
          <w:b/>
        </w:rPr>
      </w:pPr>
      <w:r>
        <w:rPr>
          <w:rFonts w:ascii="Arial" w:hAnsi="Arial" w:cs="Arial"/>
          <w:b/>
        </w:rPr>
        <w:br w:type="page"/>
      </w:r>
      <w:r w:rsidR="00B567F0">
        <w:rPr>
          <w:rFonts w:ascii="Arial" w:hAnsi="Arial" w:cs="Arial"/>
          <w:b/>
        </w:rPr>
        <w:lastRenderedPageBreak/>
        <w:t>VI. OTHER STATE SPONSORED BENEFITS AND PROGRAMS</w:t>
      </w:r>
    </w:p>
    <w:p w:rsidR="00DB6523" w:rsidRPr="003B6295" w:rsidRDefault="00DB6523" w:rsidP="003B6295">
      <w:pPr>
        <w:pStyle w:val="BodyText"/>
        <w:spacing w:after="0" w:line="360" w:lineRule="auto"/>
        <w:ind w:firstLine="720"/>
        <w:jc w:val="both"/>
        <w:rPr>
          <w:rFonts w:ascii="Arial" w:hAnsi="Arial" w:cs="Arial"/>
          <w:sz w:val="22"/>
          <w:szCs w:val="22"/>
        </w:rPr>
      </w:pPr>
    </w:p>
    <w:p w:rsidR="00DB0C5C" w:rsidRDefault="00867EC9" w:rsidP="008C1CCE">
      <w:pPr>
        <w:tabs>
          <w:tab w:val="left" w:pos="360"/>
        </w:tabs>
        <w:spacing w:after="120" w:line="360" w:lineRule="auto"/>
        <w:jc w:val="both"/>
        <w:rPr>
          <w:rFonts w:ascii="Arial" w:hAnsi="Arial" w:cs="Arial"/>
          <w:b/>
          <w:sz w:val="22"/>
          <w:szCs w:val="22"/>
        </w:rPr>
      </w:pPr>
      <w:r>
        <w:rPr>
          <w:rFonts w:ascii="Arial" w:hAnsi="Arial" w:cs="Arial"/>
          <w:b/>
          <w:sz w:val="22"/>
          <w:szCs w:val="22"/>
        </w:rPr>
        <w:t>A</w:t>
      </w:r>
      <w:r w:rsidR="00B567F0">
        <w:rPr>
          <w:rFonts w:ascii="Arial" w:hAnsi="Arial" w:cs="Arial"/>
          <w:b/>
          <w:sz w:val="22"/>
          <w:szCs w:val="22"/>
        </w:rPr>
        <w:t>.  Deferred Compensation</w:t>
      </w:r>
    </w:p>
    <w:p w:rsidR="00DB0C5C" w:rsidRDefault="00B567F0">
      <w:pPr>
        <w:pStyle w:val="Heading3"/>
        <w:keepNext w:val="0"/>
        <w:spacing w:before="0" w:after="120" w:line="360" w:lineRule="auto"/>
        <w:ind w:firstLine="720"/>
        <w:jc w:val="both"/>
        <w:rPr>
          <w:rFonts w:ascii="Arial" w:hAnsi="Arial" w:cs="Arial"/>
          <w:b w:val="0"/>
          <w:sz w:val="22"/>
          <w:szCs w:val="22"/>
        </w:rPr>
      </w:pPr>
      <w:bookmarkStart w:id="11" w:name="_Toc217092678"/>
      <w:r>
        <w:rPr>
          <w:rFonts w:ascii="Arial" w:hAnsi="Arial" w:cs="Arial"/>
          <w:b w:val="0"/>
          <w:sz w:val="22"/>
          <w:szCs w:val="22"/>
        </w:rPr>
        <w:t xml:space="preserve">The State of Florida has established a Deferred Compensation Plan to allow employees to set aside a portion of their salary (either a set amount or a percentage) and receive its value when they separate from state employment.  The amount of current earnings deferred is not considered income for federal tax purposes until its value is paid.  This supplemental income will complement the employee’s social security benefits and Florida Retirement System benefits.  A list of the Deferred Compensation providers can be obtained from the Florida Department of Financial Services, Bureau of Deferred Compensation, at </w:t>
      </w:r>
      <w:hyperlink r:id="rId29" w:history="1">
        <w:r w:rsidRPr="003925B9">
          <w:rPr>
            <w:rFonts w:ascii="Arial" w:hAnsi="Arial" w:cs="Arial"/>
            <w:b w:val="0"/>
            <w:color w:val="0000FF"/>
            <w:sz w:val="22"/>
            <w:szCs w:val="22"/>
            <w:u w:val="single"/>
          </w:rPr>
          <w:t>www.myfloridadeferredcomp.com</w:t>
        </w:r>
      </w:hyperlink>
      <w:r w:rsidR="003635ED" w:rsidRPr="00021050">
        <w:rPr>
          <w:rFonts w:ascii="Arial" w:hAnsi="Arial" w:cs="Arial"/>
          <w:b w:val="0"/>
          <w:color w:val="0000FF"/>
          <w:sz w:val="22"/>
          <w:szCs w:val="22"/>
        </w:rPr>
        <w:t>.</w:t>
      </w:r>
      <w:bookmarkEnd w:id="11"/>
    </w:p>
    <w:p w:rsidR="00DB0C5C" w:rsidRDefault="00DB0C5C" w:rsidP="003B6295">
      <w:pPr>
        <w:pStyle w:val="BodyText"/>
        <w:spacing w:after="0" w:line="360" w:lineRule="auto"/>
        <w:ind w:firstLine="720"/>
        <w:jc w:val="both"/>
        <w:rPr>
          <w:rFonts w:ascii="Arial" w:hAnsi="Arial" w:cs="Arial"/>
          <w:sz w:val="22"/>
          <w:szCs w:val="22"/>
        </w:rPr>
      </w:pPr>
    </w:p>
    <w:p w:rsidR="003635ED" w:rsidRPr="00021050" w:rsidRDefault="00867EC9" w:rsidP="00992020">
      <w:pPr>
        <w:tabs>
          <w:tab w:val="left" w:pos="360"/>
        </w:tabs>
        <w:spacing w:after="120" w:line="360" w:lineRule="auto"/>
        <w:jc w:val="both"/>
        <w:rPr>
          <w:rFonts w:ascii="Arial" w:hAnsi="Arial" w:cs="Arial"/>
          <w:sz w:val="22"/>
          <w:szCs w:val="22"/>
        </w:rPr>
      </w:pPr>
      <w:r>
        <w:rPr>
          <w:rFonts w:ascii="Arial" w:hAnsi="Arial" w:cs="Arial"/>
          <w:b/>
          <w:sz w:val="22"/>
          <w:szCs w:val="22"/>
        </w:rPr>
        <w:t>B</w:t>
      </w:r>
      <w:r w:rsidR="00B567F0">
        <w:rPr>
          <w:rFonts w:ascii="Arial" w:hAnsi="Arial" w:cs="Arial"/>
          <w:b/>
          <w:sz w:val="22"/>
          <w:szCs w:val="22"/>
        </w:rPr>
        <w:t>.  Direct Deposit</w:t>
      </w:r>
      <w:r w:rsidR="003B73BE" w:rsidRPr="003B73BE">
        <w:rPr>
          <w:rFonts w:ascii="Arial" w:hAnsi="Arial" w:cs="Arial"/>
          <w:sz w:val="22"/>
          <w:szCs w:val="22"/>
        </w:rPr>
        <w:t xml:space="preserve"> </w:t>
      </w:r>
    </w:p>
    <w:p w:rsidR="003635ED" w:rsidRPr="00021050" w:rsidRDefault="003B73BE" w:rsidP="00992020">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 xml:space="preserve">Effective January 1, 2002, Florida law requires that all </w:t>
      </w:r>
      <w:r w:rsidR="00403C4B">
        <w:rPr>
          <w:rFonts w:ascii="Arial" w:hAnsi="Arial" w:cs="Arial"/>
          <w:sz w:val="22"/>
          <w:szCs w:val="22"/>
        </w:rPr>
        <w:t>Career Service, SES and SMS</w:t>
      </w:r>
      <w:r w:rsidR="00403C4B" w:rsidRPr="003B73BE">
        <w:rPr>
          <w:rFonts w:ascii="Arial" w:hAnsi="Arial" w:cs="Arial"/>
          <w:sz w:val="22"/>
          <w:szCs w:val="22"/>
        </w:rPr>
        <w:t xml:space="preserve"> </w:t>
      </w:r>
      <w:r w:rsidRPr="003B73BE">
        <w:rPr>
          <w:rFonts w:ascii="Arial" w:hAnsi="Arial" w:cs="Arial"/>
          <w:sz w:val="22"/>
          <w:szCs w:val="22"/>
        </w:rPr>
        <w:t xml:space="preserve">employees have their paychecks directly deposited to their financial institution by means of Electronic Funds Transfer as a condition of employment.  Exemptions are granted by the Department of Financial Services and may be requested when the employee can demonstrate a hardship.  New employees are required to submit a completed Authorization for Direct Deposit within the first 30 days of employment through the </w:t>
      </w:r>
      <w:r w:rsidR="002104E9">
        <w:rPr>
          <w:rFonts w:ascii="Arial" w:hAnsi="Arial" w:cs="Arial"/>
          <w:sz w:val="22"/>
          <w:szCs w:val="22"/>
        </w:rPr>
        <w:t>human resources</w:t>
      </w:r>
      <w:r w:rsidRPr="003B73BE">
        <w:rPr>
          <w:rFonts w:ascii="Arial" w:hAnsi="Arial" w:cs="Arial"/>
          <w:sz w:val="22"/>
          <w:szCs w:val="22"/>
        </w:rPr>
        <w:t xml:space="preserve"> office.  [</w:t>
      </w:r>
      <w:proofErr w:type="gramStart"/>
      <w:r w:rsidR="00AD38EC">
        <w:rPr>
          <w:rFonts w:ascii="Arial" w:hAnsi="Arial" w:cs="Arial"/>
          <w:sz w:val="22"/>
          <w:szCs w:val="22"/>
        </w:rPr>
        <w:t>s</w:t>
      </w:r>
      <w:r w:rsidRPr="003B73BE">
        <w:rPr>
          <w:rFonts w:ascii="Arial" w:hAnsi="Arial" w:cs="Arial"/>
          <w:sz w:val="22"/>
          <w:szCs w:val="22"/>
        </w:rPr>
        <w:t>ection</w:t>
      </w:r>
      <w:proofErr w:type="gramEnd"/>
      <w:r w:rsidRPr="003B73BE">
        <w:rPr>
          <w:rFonts w:ascii="Arial" w:hAnsi="Arial" w:cs="Arial"/>
          <w:sz w:val="22"/>
          <w:szCs w:val="22"/>
        </w:rPr>
        <w:t xml:space="preserve"> 110.113, </w:t>
      </w:r>
      <w:r w:rsidR="00B658CD">
        <w:rPr>
          <w:rFonts w:ascii="Arial" w:hAnsi="Arial" w:cs="Arial"/>
          <w:sz w:val="22"/>
          <w:szCs w:val="22"/>
        </w:rPr>
        <w:t>F.S.</w:t>
      </w:r>
      <w:r w:rsidRPr="003B73BE">
        <w:rPr>
          <w:rFonts w:ascii="Arial" w:hAnsi="Arial" w:cs="Arial"/>
          <w:sz w:val="22"/>
          <w:szCs w:val="22"/>
        </w:rPr>
        <w:t>]</w:t>
      </w:r>
    </w:p>
    <w:p w:rsidR="00DB0C5C" w:rsidRDefault="00DB0C5C" w:rsidP="003B6295">
      <w:pPr>
        <w:pStyle w:val="BodyText"/>
        <w:spacing w:after="0" w:line="360" w:lineRule="auto"/>
        <w:ind w:firstLine="720"/>
        <w:jc w:val="both"/>
        <w:rPr>
          <w:rFonts w:ascii="Arial" w:hAnsi="Arial" w:cs="Arial"/>
          <w:sz w:val="22"/>
          <w:szCs w:val="22"/>
        </w:rPr>
      </w:pPr>
    </w:p>
    <w:p w:rsidR="00DB0C5C" w:rsidRDefault="00867EC9">
      <w:pPr>
        <w:pStyle w:val="Heading3"/>
        <w:spacing w:before="0" w:after="120" w:line="360" w:lineRule="auto"/>
        <w:ind w:left="360" w:hanging="360"/>
        <w:jc w:val="both"/>
        <w:rPr>
          <w:rFonts w:ascii="Arial" w:hAnsi="Arial" w:cs="Arial"/>
          <w:sz w:val="22"/>
          <w:szCs w:val="22"/>
        </w:rPr>
      </w:pPr>
      <w:bookmarkStart w:id="12" w:name="_Toc217092679"/>
      <w:r>
        <w:rPr>
          <w:rFonts w:ascii="Arial" w:hAnsi="Arial" w:cs="Arial"/>
          <w:sz w:val="22"/>
          <w:szCs w:val="22"/>
        </w:rPr>
        <w:t>C</w:t>
      </w:r>
      <w:r w:rsidR="003B73BE" w:rsidRPr="003B73BE">
        <w:rPr>
          <w:rFonts w:ascii="Arial" w:hAnsi="Arial" w:cs="Arial"/>
          <w:sz w:val="22"/>
          <w:szCs w:val="22"/>
        </w:rPr>
        <w:t>.  Florida State Employees’ Charitable Campaign (FSECC)</w:t>
      </w:r>
      <w:bookmarkEnd w:id="12"/>
    </w:p>
    <w:p w:rsidR="003635ED" w:rsidRDefault="00B567F0" w:rsidP="00992020">
      <w:pPr>
        <w:spacing w:after="120" w:line="360" w:lineRule="auto"/>
        <w:ind w:firstLine="720"/>
        <w:jc w:val="both"/>
        <w:rPr>
          <w:rFonts w:ascii="Arial" w:hAnsi="Arial" w:cs="Arial"/>
          <w:sz w:val="22"/>
          <w:szCs w:val="22"/>
        </w:rPr>
      </w:pPr>
      <w:r w:rsidRPr="00B567F0">
        <w:rPr>
          <w:rFonts w:ascii="Arial" w:hAnsi="Arial" w:cs="Arial"/>
          <w:sz w:val="22"/>
          <w:szCs w:val="22"/>
        </w:rPr>
        <w:t xml:space="preserve">The FSECC is an annual organized event during which employees can donate to </w:t>
      </w:r>
      <w:r w:rsidR="00CF78E1">
        <w:rPr>
          <w:rFonts w:ascii="Arial" w:hAnsi="Arial" w:cs="Arial"/>
          <w:sz w:val="22"/>
          <w:szCs w:val="22"/>
        </w:rPr>
        <w:t xml:space="preserve">eligible </w:t>
      </w:r>
      <w:r w:rsidRPr="00B567F0">
        <w:rPr>
          <w:rFonts w:ascii="Arial" w:hAnsi="Arial" w:cs="Arial"/>
          <w:sz w:val="22"/>
          <w:szCs w:val="22"/>
        </w:rPr>
        <w:t>charities of their choice through payroll deduction</w:t>
      </w:r>
      <w:r w:rsidR="00AF47AD">
        <w:rPr>
          <w:rFonts w:ascii="Arial" w:hAnsi="Arial" w:cs="Arial"/>
          <w:sz w:val="22"/>
          <w:szCs w:val="22"/>
        </w:rPr>
        <w:t>.</w:t>
      </w:r>
      <w:r w:rsidRPr="00B567F0">
        <w:rPr>
          <w:rFonts w:ascii="Arial" w:hAnsi="Arial" w:cs="Arial"/>
          <w:sz w:val="22"/>
          <w:szCs w:val="22"/>
        </w:rPr>
        <w:t xml:space="preserve">  Employees are encouraged to use payroll deduction, which allows them a full calendar year to finance their gift with small payments.  The FSECC is the only authorized solicitation of state employees allowed at the workplace during work hours.  Employee contributions to the FSECC are entirely voluntary. </w:t>
      </w:r>
    </w:p>
    <w:p w:rsidR="00421227" w:rsidRDefault="00421227" w:rsidP="003B6295">
      <w:pPr>
        <w:pStyle w:val="BodyText"/>
        <w:spacing w:after="0" w:line="360" w:lineRule="auto"/>
        <w:ind w:firstLine="720"/>
        <w:jc w:val="both"/>
        <w:rPr>
          <w:rFonts w:ascii="Arial" w:hAnsi="Arial" w:cs="Arial"/>
          <w:sz w:val="22"/>
          <w:szCs w:val="22"/>
        </w:rPr>
      </w:pPr>
    </w:p>
    <w:p w:rsidR="00DB0C5C" w:rsidRDefault="00867EC9">
      <w:pPr>
        <w:pStyle w:val="Heading3"/>
        <w:spacing w:before="0" w:after="120" w:line="360" w:lineRule="auto"/>
        <w:jc w:val="both"/>
        <w:rPr>
          <w:rFonts w:ascii="Arial" w:hAnsi="Arial" w:cs="Arial"/>
          <w:b w:val="0"/>
          <w:sz w:val="22"/>
          <w:szCs w:val="22"/>
        </w:rPr>
      </w:pPr>
      <w:bookmarkStart w:id="13" w:name="_Toc217092680"/>
      <w:r>
        <w:rPr>
          <w:rFonts w:ascii="Arial" w:hAnsi="Arial" w:cs="Arial"/>
          <w:sz w:val="22"/>
          <w:szCs w:val="22"/>
        </w:rPr>
        <w:t>D</w:t>
      </w:r>
      <w:r w:rsidR="003B73BE" w:rsidRPr="003B73BE">
        <w:rPr>
          <w:rFonts w:ascii="Arial" w:hAnsi="Arial" w:cs="Arial"/>
          <w:sz w:val="22"/>
          <w:szCs w:val="22"/>
        </w:rPr>
        <w:t>.  Savings Sharing Program</w:t>
      </w:r>
      <w:bookmarkEnd w:id="13"/>
      <w:r w:rsidR="00B567F0">
        <w:rPr>
          <w:rFonts w:ascii="Arial" w:hAnsi="Arial" w:cs="Arial"/>
          <w:b w:val="0"/>
          <w:sz w:val="22"/>
          <w:szCs w:val="22"/>
        </w:rPr>
        <w:t xml:space="preserve"> </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The Savings Sharing Program grants options to agencies that provide employee incentives by rewarding and recognizing the employee for cost savings and efficiencies.  </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Each agency may adopt a Savings Sharing Program.  The Savings Sharing Program affords employees the opportunity to submit a written proposal sharing their ideas to increase </w:t>
      </w:r>
      <w:r w:rsidRPr="003B73BE">
        <w:rPr>
          <w:rFonts w:ascii="Arial" w:hAnsi="Arial" w:cs="Arial"/>
          <w:sz w:val="22"/>
          <w:szCs w:val="22"/>
        </w:rPr>
        <w:lastRenderedPageBreak/>
        <w:t xml:space="preserve">productivity, eliminate or reduce state expenditures, improve operations or generate additional revenue.  The purpose of the Savings Sharing Program is to provide a process by which agencies can retain a portion of their budget for implementing internally generated program efficiencies or cost reductions, and then redirect the savings to employees.  The savings approved for retention may be used for permanent salary increases to high-performing employees and for non-recurring monetary awards to employees who initiate proposals that result in eliminating or reducing state expenditures.  Each proposed award and amount of money must be approved by the Legislative Budget Commission. </w:t>
      </w:r>
    </w:p>
    <w:p w:rsidR="00DB0C5C" w:rsidRDefault="00B567F0" w:rsidP="00BA013E">
      <w:pPr>
        <w:pStyle w:val="Heading3"/>
        <w:spacing w:before="0" w:after="120" w:line="360" w:lineRule="auto"/>
        <w:ind w:firstLine="720"/>
        <w:jc w:val="both"/>
        <w:rPr>
          <w:rFonts w:ascii="Arial" w:hAnsi="Arial" w:cs="Arial"/>
          <w:b w:val="0"/>
          <w:sz w:val="22"/>
          <w:szCs w:val="22"/>
        </w:rPr>
      </w:pPr>
      <w:bookmarkStart w:id="14" w:name="_Toc217092681"/>
      <w:r>
        <w:rPr>
          <w:rFonts w:ascii="Arial" w:hAnsi="Arial" w:cs="Arial"/>
          <w:b w:val="0"/>
          <w:sz w:val="22"/>
          <w:szCs w:val="22"/>
        </w:rPr>
        <w:t xml:space="preserve">Career Service and SES employees are encouraged to participate in the Savings Sharing Program and to offer suggestions to increase productivity, eliminate or reduce expenditures and improve the operations of each agency.  Additional details and forms can be obtained from the </w:t>
      </w:r>
      <w:r w:rsidR="002104E9">
        <w:rPr>
          <w:rFonts w:ascii="Arial" w:hAnsi="Arial" w:cs="Arial"/>
          <w:b w:val="0"/>
          <w:sz w:val="22"/>
          <w:szCs w:val="22"/>
        </w:rPr>
        <w:t>human resources</w:t>
      </w:r>
      <w:r>
        <w:rPr>
          <w:rFonts w:ascii="Arial" w:hAnsi="Arial" w:cs="Arial"/>
          <w:b w:val="0"/>
          <w:sz w:val="22"/>
          <w:szCs w:val="22"/>
        </w:rPr>
        <w:t xml:space="preserve"> office.  [</w:t>
      </w:r>
      <w:proofErr w:type="gramStart"/>
      <w:r w:rsidR="00AD38EC">
        <w:rPr>
          <w:rFonts w:ascii="Arial" w:hAnsi="Arial" w:cs="Arial"/>
          <w:b w:val="0"/>
          <w:sz w:val="22"/>
          <w:szCs w:val="22"/>
        </w:rPr>
        <w:t>s</w:t>
      </w:r>
      <w:r>
        <w:rPr>
          <w:rFonts w:ascii="Arial" w:hAnsi="Arial" w:cs="Arial"/>
          <w:b w:val="0"/>
          <w:sz w:val="22"/>
          <w:szCs w:val="22"/>
        </w:rPr>
        <w:t>ection</w:t>
      </w:r>
      <w:proofErr w:type="gramEnd"/>
      <w:r>
        <w:rPr>
          <w:rFonts w:ascii="Arial" w:hAnsi="Arial" w:cs="Arial"/>
          <w:b w:val="0"/>
          <w:sz w:val="22"/>
          <w:szCs w:val="22"/>
        </w:rPr>
        <w:t xml:space="preserve"> 110.1245, </w:t>
      </w:r>
      <w:r w:rsidR="00B658CD">
        <w:rPr>
          <w:rFonts w:ascii="Arial" w:hAnsi="Arial" w:cs="Arial"/>
          <w:b w:val="0"/>
          <w:sz w:val="22"/>
          <w:szCs w:val="22"/>
        </w:rPr>
        <w:t>F.S.</w:t>
      </w:r>
      <w:r>
        <w:rPr>
          <w:rFonts w:ascii="Arial" w:hAnsi="Arial" w:cs="Arial"/>
          <w:b w:val="0"/>
          <w:sz w:val="22"/>
          <w:szCs w:val="22"/>
        </w:rPr>
        <w:t>]</w:t>
      </w:r>
      <w:bookmarkEnd w:id="14"/>
    </w:p>
    <w:p w:rsidR="00E564AB" w:rsidRDefault="00E564AB" w:rsidP="003B6295">
      <w:pPr>
        <w:pStyle w:val="BodyText"/>
        <w:spacing w:after="0" w:line="360" w:lineRule="auto"/>
        <w:ind w:firstLine="720"/>
        <w:jc w:val="both"/>
        <w:rPr>
          <w:rFonts w:ascii="Arial" w:hAnsi="Arial" w:cs="Arial"/>
          <w:sz w:val="22"/>
          <w:szCs w:val="22"/>
        </w:rPr>
      </w:pPr>
    </w:p>
    <w:p w:rsidR="00DB0C5C" w:rsidRDefault="00867EC9">
      <w:pPr>
        <w:pStyle w:val="BodyText"/>
        <w:tabs>
          <w:tab w:val="left" w:pos="360"/>
        </w:tabs>
        <w:spacing w:line="360" w:lineRule="auto"/>
        <w:jc w:val="both"/>
        <w:rPr>
          <w:rFonts w:ascii="Arial" w:hAnsi="Arial" w:cs="Arial"/>
          <w:sz w:val="22"/>
          <w:szCs w:val="22"/>
        </w:rPr>
      </w:pPr>
      <w:r>
        <w:rPr>
          <w:rFonts w:ascii="Arial" w:hAnsi="Arial" w:cs="Arial"/>
          <w:b/>
          <w:sz w:val="22"/>
          <w:szCs w:val="22"/>
        </w:rPr>
        <w:t>E</w:t>
      </w:r>
      <w:r w:rsidR="00B567F0">
        <w:rPr>
          <w:rFonts w:ascii="Arial" w:hAnsi="Arial" w:cs="Arial"/>
          <w:b/>
          <w:sz w:val="22"/>
          <w:szCs w:val="22"/>
        </w:rPr>
        <w:t xml:space="preserve">.  </w:t>
      </w:r>
      <w:r w:rsidR="009D5F96">
        <w:rPr>
          <w:rFonts w:ascii="Arial" w:hAnsi="Arial" w:cs="Arial"/>
          <w:b/>
          <w:sz w:val="22"/>
          <w:szCs w:val="22"/>
        </w:rPr>
        <w:t xml:space="preserve">Telework </w:t>
      </w:r>
      <w:r w:rsidR="00B567F0">
        <w:rPr>
          <w:rFonts w:ascii="Arial" w:hAnsi="Arial" w:cs="Arial"/>
          <w:b/>
          <w:sz w:val="22"/>
          <w:szCs w:val="22"/>
        </w:rPr>
        <w:t>Program</w:t>
      </w:r>
      <w:r w:rsidR="003B73BE" w:rsidRPr="003B73BE">
        <w:rPr>
          <w:rFonts w:ascii="Arial" w:hAnsi="Arial" w:cs="Arial"/>
          <w:sz w:val="22"/>
          <w:szCs w:val="22"/>
        </w:rPr>
        <w:t xml:space="preserve"> </w:t>
      </w:r>
    </w:p>
    <w:p w:rsidR="00DB0C5C" w:rsidRDefault="009D5F96">
      <w:pPr>
        <w:pStyle w:val="BodyText"/>
        <w:tabs>
          <w:tab w:val="left" w:pos="720"/>
        </w:tabs>
        <w:spacing w:line="360" w:lineRule="auto"/>
        <w:ind w:firstLine="720"/>
        <w:jc w:val="both"/>
        <w:rPr>
          <w:rFonts w:ascii="Arial" w:hAnsi="Arial" w:cs="Arial"/>
          <w:sz w:val="22"/>
          <w:szCs w:val="22"/>
        </w:rPr>
      </w:pPr>
      <w:r w:rsidRPr="003B73BE">
        <w:rPr>
          <w:rFonts w:ascii="Arial" w:hAnsi="Arial" w:cs="Arial"/>
          <w:sz w:val="22"/>
          <w:szCs w:val="22"/>
        </w:rPr>
        <w:t>Tele</w:t>
      </w:r>
      <w:r>
        <w:rPr>
          <w:rFonts w:ascii="Arial" w:hAnsi="Arial" w:cs="Arial"/>
          <w:sz w:val="22"/>
          <w:szCs w:val="22"/>
        </w:rPr>
        <w:t>work</w:t>
      </w:r>
      <w:r w:rsidRPr="003B73BE">
        <w:rPr>
          <w:rFonts w:ascii="Arial" w:hAnsi="Arial" w:cs="Arial"/>
          <w:sz w:val="22"/>
          <w:szCs w:val="22"/>
        </w:rPr>
        <w:t xml:space="preserve"> </w:t>
      </w:r>
      <w:r w:rsidR="003B73BE" w:rsidRPr="003B73BE">
        <w:rPr>
          <w:rFonts w:ascii="Arial" w:hAnsi="Arial" w:cs="Arial"/>
          <w:sz w:val="22"/>
          <w:szCs w:val="22"/>
        </w:rPr>
        <w:t>is a work arrangement whereby state employees may be allowed to perform the normal duties and responsibilities of their positions through the use of telecommunications, at home or another place apart from the employee</w:t>
      </w:r>
      <w:r w:rsidR="00D820E1">
        <w:rPr>
          <w:rFonts w:ascii="Arial" w:hAnsi="Arial" w:cs="Arial"/>
          <w:sz w:val="22"/>
          <w:szCs w:val="22"/>
        </w:rPr>
        <w:t>’</w:t>
      </w:r>
      <w:r w:rsidR="003B73BE" w:rsidRPr="003B73BE">
        <w:rPr>
          <w:rFonts w:ascii="Arial" w:hAnsi="Arial" w:cs="Arial"/>
          <w:sz w:val="22"/>
          <w:szCs w:val="22"/>
        </w:rPr>
        <w:t xml:space="preserve">s usual place of work.  </w:t>
      </w:r>
      <w:r>
        <w:rPr>
          <w:rFonts w:ascii="Arial" w:hAnsi="Arial" w:cs="Arial"/>
          <w:sz w:val="22"/>
          <w:szCs w:val="22"/>
        </w:rPr>
        <w:t xml:space="preserve">Telework </w:t>
      </w:r>
      <w:r w:rsidR="001274F2">
        <w:rPr>
          <w:rFonts w:ascii="Arial" w:hAnsi="Arial" w:cs="Arial"/>
          <w:sz w:val="22"/>
          <w:szCs w:val="22"/>
        </w:rPr>
        <w:t>offer</w:t>
      </w:r>
      <w:r w:rsidR="00D820E1">
        <w:rPr>
          <w:rFonts w:ascii="Arial" w:hAnsi="Arial" w:cs="Arial"/>
          <w:sz w:val="22"/>
          <w:szCs w:val="22"/>
        </w:rPr>
        <w:t>s</w:t>
      </w:r>
      <w:r w:rsidR="001274F2">
        <w:rPr>
          <w:rFonts w:ascii="Arial" w:hAnsi="Arial" w:cs="Arial"/>
          <w:sz w:val="22"/>
          <w:szCs w:val="22"/>
        </w:rPr>
        <w:t xml:space="preserve"> several potential benefits which include the reduced need for office space, employee savings on commuting expenses, and improved employee satisfaction due to increased flexibility.  Agencies are required to identify and maintain a current listing of positions which are suitable for </w:t>
      </w:r>
      <w:r>
        <w:rPr>
          <w:rFonts w:ascii="Arial" w:hAnsi="Arial" w:cs="Arial"/>
          <w:sz w:val="22"/>
          <w:szCs w:val="22"/>
        </w:rPr>
        <w:t>telework</w:t>
      </w:r>
      <w:r w:rsidR="001274F2">
        <w:rPr>
          <w:rFonts w:ascii="Arial" w:hAnsi="Arial" w:cs="Arial"/>
          <w:sz w:val="22"/>
          <w:szCs w:val="22"/>
        </w:rPr>
        <w:t xml:space="preserve">.  </w:t>
      </w:r>
      <w:r w:rsidR="003B73BE" w:rsidRPr="003B73BE">
        <w:rPr>
          <w:rFonts w:ascii="Arial" w:hAnsi="Arial" w:cs="Arial"/>
          <w:sz w:val="22"/>
          <w:szCs w:val="22"/>
        </w:rPr>
        <w:t xml:space="preserve">Agencies adopting such programs </w:t>
      </w:r>
      <w:r w:rsidR="001274F2">
        <w:rPr>
          <w:rFonts w:ascii="Arial" w:hAnsi="Arial" w:cs="Arial"/>
          <w:sz w:val="22"/>
          <w:szCs w:val="22"/>
        </w:rPr>
        <w:t xml:space="preserve">should </w:t>
      </w:r>
      <w:r w:rsidR="003B73BE" w:rsidRPr="003B73BE">
        <w:rPr>
          <w:rFonts w:ascii="Arial" w:hAnsi="Arial" w:cs="Arial"/>
          <w:sz w:val="22"/>
          <w:szCs w:val="22"/>
        </w:rPr>
        <w:t xml:space="preserve">have </w:t>
      </w:r>
      <w:r w:rsidR="001274F2">
        <w:rPr>
          <w:rFonts w:ascii="Arial" w:hAnsi="Arial" w:cs="Arial"/>
          <w:sz w:val="22"/>
          <w:szCs w:val="22"/>
        </w:rPr>
        <w:t xml:space="preserve">formalized </w:t>
      </w:r>
      <w:r w:rsidR="003B73BE" w:rsidRPr="003B73BE">
        <w:rPr>
          <w:rFonts w:ascii="Arial" w:hAnsi="Arial" w:cs="Arial"/>
          <w:sz w:val="22"/>
          <w:szCs w:val="22"/>
        </w:rPr>
        <w:t xml:space="preserve">internal operating procedures and forms </w:t>
      </w:r>
      <w:r w:rsidR="001274F2">
        <w:rPr>
          <w:rFonts w:ascii="Arial" w:hAnsi="Arial" w:cs="Arial"/>
          <w:sz w:val="22"/>
          <w:szCs w:val="22"/>
        </w:rPr>
        <w:t xml:space="preserve">in accordance with section 110.171, </w:t>
      </w:r>
      <w:r w:rsidR="00B658CD">
        <w:rPr>
          <w:rFonts w:ascii="Arial" w:hAnsi="Arial" w:cs="Arial"/>
          <w:sz w:val="22"/>
          <w:szCs w:val="22"/>
        </w:rPr>
        <w:t>F.S.</w:t>
      </w:r>
      <w:r w:rsidR="001274F2">
        <w:rPr>
          <w:rFonts w:ascii="Arial" w:hAnsi="Arial" w:cs="Arial"/>
          <w:sz w:val="22"/>
          <w:szCs w:val="22"/>
        </w:rPr>
        <w:t xml:space="preserve">, which are used to administer the program and with which agency employees </w:t>
      </w:r>
      <w:r w:rsidR="003B73BE" w:rsidRPr="003B73BE">
        <w:rPr>
          <w:rFonts w:ascii="Arial" w:hAnsi="Arial" w:cs="Arial"/>
          <w:sz w:val="22"/>
          <w:szCs w:val="22"/>
        </w:rPr>
        <w:t xml:space="preserve">should be familiar.  </w:t>
      </w:r>
      <w:r w:rsidR="00D820E1">
        <w:rPr>
          <w:rFonts w:ascii="Arial" w:hAnsi="Arial" w:cs="Arial"/>
          <w:sz w:val="22"/>
          <w:szCs w:val="22"/>
        </w:rPr>
        <w:t xml:space="preserve">Employees interested in </w:t>
      </w:r>
      <w:r>
        <w:rPr>
          <w:rFonts w:ascii="Arial" w:hAnsi="Arial" w:cs="Arial"/>
          <w:sz w:val="22"/>
          <w:szCs w:val="22"/>
        </w:rPr>
        <w:t xml:space="preserve">telework </w:t>
      </w:r>
      <w:r w:rsidR="00D820E1">
        <w:rPr>
          <w:rFonts w:ascii="Arial" w:hAnsi="Arial" w:cs="Arial"/>
          <w:sz w:val="22"/>
          <w:szCs w:val="22"/>
        </w:rPr>
        <w:t xml:space="preserve">should follow their agencies’ established procedures for initiating a request to </w:t>
      </w:r>
      <w:r>
        <w:rPr>
          <w:rFonts w:ascii="Arial" w:hAnsi="Arial" w:cs="Arial"/>
          <w:sz w:val="22"/>
          <w:szCs w:val="22"/>
        </w:rPr>
        <w:t>telework</w:t>
      </w:r>
      <w:r w:rsidR="00D820E1">
        <w:rPr>
          <w:rFonts w:ascii="Arial" w:hAnsi="Arial" w:cs="Arial"/>
          <w:sz w:val="22"/>
          <w:szCs w:val="22"/>
        </w:rPr>
        <w:t xml:space="preserve">.  Employees who </w:t>
      </w:r>
      <w:r w:rsidR="008A1AF9">
        <w:rPr>
          <w:rFonts w:ascii="Arial" w:hAnsi="Arial" w:cs="Arial"/>
          <w:sz w:val="22"/>
          <w:szCs w:val="22"/>
        </w:rPr>
        <w:t xml:space="preserve">propose to </w:t>
      </w:r>
      <w:r w:rsidR="00D820E1">
        <w:rPr>
          <w:rFonts w:ascii="Arial" w:hAnsi="Arial" w:cs="Arial"/>
          <w:sz w:val="22"/>
          <w:szCs w:val="22"/>
        </w:rPr>
        <w:t>tele</w:t>
      </w:r>
      <w:r w:rsidR="00C648C6">
        <w:rPr>
          <w:rFonts w:ascii="Arial" w:hAnsi="Arial" w:cs="Arial"/>
          <w:sz w:val="22"/>
          <w:szCs w:val="22"/>
        </w:rPr>
        <w:t>work</w:t>
      </w:r>
      <w:r w:rsidR="00D820E1">
        <w:rPr>
          <w:rFonts w:ascii="Arial" w:hAnsi="Arial" w:cs="Arial"/>
          <w:sz w:val="22"/>
          <w:szCs w:val="22"/>
        </w:rPr>
        <w:t xml:space="preserve">, in coordination with their supervisors, must develop a </w:t>
      </w:r>
      <w:r>
        <w:rPr>
          <w:rFonts w:ascii="Arial" w:hAnsi="Arial" w:cs="Arial"/>
          <w:sz w:val="22"/>
          <w:szCs w:val="22"/>
        </w:rPr>
        <w:t xml:space="preserve">teleworking </w:t>
      </w:r>
      <w:r w:rsidR="00D820E1">
        <w:rPr>
          <w:rFonts w:ascii="Arial" w:hAnsi="Arial" w:cs="Arial"/>
          <w:sz w:val="22"/>
          <w:szCs w:val="22"/>
        </w:rPr>
        <w:t xml:space="preserve">agreement signed by the employee and an agency representative, outlining the work policies, schedules and expectations of the </w:t>
      </w:r>
      <w:r>
        <w:rPr>
          <w:rFonts w:ascii="Arial" w:hAnsi="Arial" w:cs="Arial"/>
          <w:sz w:val="22"/>
          <w:szCs w:val="22"/>
        </w:rPr>
        <w:t xml:space="preserve">telework </w:t>
      </w:r>
      <w:r w:rsidR="00D820E1">
        <w:rPr>
          <w:rFonts w:ascii="Arial" w:hAnsi="Arial" w:cs="Arial"/>
          <w:sz w:val="22"/>
          <w:szCs w:val="22"/>
        </w:rPr>
        <w:t xml:space="preserve">arrangement.  </w:t>
      </w:r>
      <w:r w:rsidR="003B73BE" w:rsidRPr="003B73BE">
        <w:rPr>
          <w:rFonts w:ascii="Arial" w:hAnsi="Arial" w:cs="Arial"/>
          <w:sz w:val="22"/>
          <w:szCs w:val="22"/>
        </w:rPr>
        <w:t>[</w:t>
      </w:r>
      <w:proofErr w:type="gramStart"/>
      <w:r w:rsidR="00AD38EC">
        <w:rPr>
          <w:rFonts w:ascii="Arial" w:hAnsi="Arial" w:cs="Arial"/>
          <w:sz w:val="22"/>
          <w:szCs w:val="22"/>
        </w:rPr>
        <w:t>s</w:t>
      </w:r>
      <w:r w:rsidR="003B73BE" w:rsidRPr="003B73BE">
        <w:rPr>
          <w:rFonts w:ascii="Arial" w:hAnsi="Arial" w:cs="Arial"/>
          <w:sz w:val="22"/>
          <w:szCs w:val="22"/>
        </w:rPr>
        <w:t>ection</w:t>
      </w:r>
      <w:proofErr w:type="gramEnd"/>
      <w:r w:rsidR="003B73BE" w:rsidRPr="003B73BE">
        <w:rPr>
          <w:rFonts w:ascii="Arial" w:hAnsi="Arial" w:cs="Arial"/>
          <w:sz w:val="22"/>
          <w:szCs w:val="22"/>
        </w:rPr>
        <w:t xml:space="preserve"> 110.171, </w:t>
      </w:r>
      <w:r w:rsidR="00B658CD">
        <w:rPr>
          <w:rFonts w:ascii="Arial" w:hAnsi="Arial" w:cs="Arial"/>
          <w:sz w:val="22"/>
          <w:szCs w:val="22"/>
        </w:rPr>
        <w:t>F.S.</w:t>
      </w:r>
      <w:r w:rsidR="003B73BE" w:rsidRPr="003B73BE">
        <w:rPr>
          <w:rFonts w:ascii="Arial" w:hAnsi="Arial" w:cs="Arial"/>
          <w:sz w:val="22"/>
          <w:szCs w:val="22"/>
        </w:rPr>
        <w:t>]</w:t>
      </w:r>
    </w:p>
    <w:p w:rsidR="00DB0C5C" w:rsidRDefault="00DB0C5C" w:rsidP="003B6295">
      <w:pPr>
        <w:pStyle w:val="BodyText"/>
        <w:spacing w:after="0" w:line="360" w:lineRule="auto"/>
        <w:ind w:firstLine="720"/>
        <w:jc w:val="both"/>
        <w:rPr>
          <w:rFonts w:ascii="Arial" w:hAnsi="Arial" w:cs="Arial"/>
          <w:sz w:val="22"/>
          <w:szCs w:val="22"/>
        </w:rPr>
      </w:pPr>
    </w:p>
    <w:p w:rsidR="00DB0C5C" w:rsidRDefault="00867EC9">
      <w:pPr>
        <w:pStyle w:val="Heading3"/>
        <w:spacing w:before="0" w:after="120" w:line="360" w:lineRule="auto"/>
        <w:jc w:val="both"/>
        <w:rPr>
          <w:rFonts w:ascii="Arial" w:hAnsi="Arial" w:cs="Arial"/>
          <w:sz w:val="22"/>
          <w:szCs w:val="22"/>
        </w:rPr>
      </w:pPr>
      <w:bookmarkStart w:id="15" w:name="_Toc217092682"/>
      <w:r>
        <w:rPr>
          <w:rFonts w:ascii="Arial" w:hAnsi="Arial" w:cs="Arial"/>
          <w:sz w:val="22"/>
          <w:szCs w:val="22"/>
        </w:rPr>
        <w:t>F</w:t>
      </w:r>
      <w:r w:rsidR="003B73BE" w:rsidRPr="003B73BE">
        <w:rPr>
          <w:rFonts w:ascii="Arial" w:hAnsi="Arial" w:cs="Arial"/>
          <w:sz w:val="22"/>
          <w:szCs w:val="22"/>
        </w:rPr>
        <w:t xml:space="preserve">.  </w:t>
      </w:r>
      <w:bookmarkEnd w:id="15"/>
      <w:r w:rsidR="000848FD">
        <w:rPr>
          <w:rFonts w:ascii="Arial" w:hAnsi="Arial" w:cs="Arial"/>
          <w:sz w:val="22"/>
          <w:szCs w:val="22"/>
        </w:rPr>
        <w:t>Reemployment Assistance</w:t>
      </w:r>
      <w:r w:rsidR="00E73DFB">
        <w:rPr>
          <w:rFonts w:ascii="Arial" w:hAnsi="Arial" w:cs="Arial"/>
          <w:sz w:val="22"/>
          <w:szCs w:val="22"/>
        </w:rPr>
        <w:t xml:space="preserve"> Benefits</w:t>
      </w:r>
    </w:p>
    <w:p w:rsidR="00F83867" w:rsidRDefault="00B567F0" w:rsidP="00992020">
      <w:pPr>
        <w:spacing w:after="120" w:line="360" w:lineRule="auto"/>
        <w:ind w:firstLine="720"/>
        <w:jc w:val="both"/>
        <w:rPr>
          <w:rFonts w:ascii="Arial" w:hAnsi="Arial" w:cs="Arial"/>
          <w:sz w:val="22"/>
          <w:szCs w:val="22"/>
        </w:rPr>
      </w:pPr>
      <w:r w:rsidRPr="00B567F0">
        <w:rPr>
          <w:rFonts w:ascii="Arial" w:hAnsi="Arial" w:cs="Arial"/>
          <w:sz w:val="22"/>
          <w:szCs w:val="22"/>
        </w:rPr>
        <w:t xml:space="preserve">An employee who is laid off or terminated through no fault of his/her own may be entitled to </w:t>
      </w:r>
      <w:r w:rsidR="00E73DFB">
        <w:rPr>
          <w:rFonts w:ascii="Arial" w:hAnsi="Arial" w:cs="Arial"/>
          <w:sz w:val="22"/>
          <w:szCs w:val="22"/>
        </w:rPr>
        <w:t>reemployment assistance</w:t>
      </w:r>
      <w:r w:rsidRPr="00B567F0">
        <w:rPr>
          <w:rFonts w:ascii="Arial" w:hAnsi="Arial" w:cs="Arial"/>
          <w:sz w:val="22"/>
          <w:szCs w:val="22"/>
        </w:rPr>
        <w:t xml:space="preserve"> benefits.  If an employee is laid off or terminated under these conditions, he/she may contact the nearest </w:t>
      </w:r>
      <w:r w:rsidR="000848FD">
        <w:rPr>
          <w:rFonts w:ascii="Arial" w:hAnsi="Arial" w:cs="Arial"/>
          <w:sz w:val="22"/>
          <w:szCs w:val="22"/>
        </w:rPr>
        <w:t>Reemployment Assistance</w:t>
      </w:r>
      <w:r w:rsidRPr="00B567F0">
        <w:rPr>
          <w:rFonts w:ascii="Arial" w:hAnsi="Arial" w:cs="Arial"/>
          <w:sz w:val="22"/>
          <w:szCs w:val="22"/>
        </w:rPr>
        <w:t xml:space="preserve"> Office within the </w:t>
      </w:r>
      <w:r w:rsidR="000848FD">
        <w:rPr>
          <w:rFonts w:ascii="Arial" w:hAnsi="Arial" w:cs="Arial"/>
          <w:sz w:val="22"/>
          <w:szCs w:val="22"/>
        </w:rPr>
        <w:t>Department of Economic Opportunity</w:t>
      </w:r>
      <w:r w:rsidRPr="00B567F0">
        <w:rPr>
          <w:rFonts w:ascii="Arial" w:hAnsi="Arial" w:cs="Arial"/>
          <w:sz w:val="22"/>
          <w:szCs w:val="22"/>
        </w:rPr>
        <w:t xml:space="preserve">. </w:t>
      </w:r>
      <w:r w:rsidR="00F3052F">
        <w:rPr>
          <w:rFonts w:ascii="Arial" w:hAnsi="Arial" w:cs="Arial"/>
          <w:sz w:val="22"/>
          <w:szCs w:val="22"/>
        </w:rPr>
        <w:t xml:space="preserve"> </w:t>
      </w:r>
      <w:r w:rsidRPr="00B567F0">
        <w:rPr>
          <w:rFonts w:ascii="Arial" w:hAnsi="Arial" w:cs="Arial"/>
          <w:sz w:val="22"/>
          <w:szCs w:val="22"/>
        </w:rPr>
        <w:t xml:space="preserve">For additional information, please visit the </w:t>
      </w:r>
      <w:r w:rsidR="00AD38EC">
        <w:rPr>
          <w:rFonts w:ascii="Arial" w:hAnsi="Arial" w:cs="Arial"/>
          <w:sz w:val="22"/>
          <w:szCs w:val="22"/>
        </w:rPr>
        <w:t>w</w:t>
      </w:r>
      <w:r w:rsidRPr="00B567F0">
        <w:rPr>
          <w:rFonts w:ascii="Arial" w:hAnsi="Arial" w:cs="Arial"/>
          <w:sz w:val="22"/>
          <w:szCs w:val="22"/>
        </w:rPr>
        <w:t>ebsite at:</w:t>
      </w:r>
      <w:r w:rsidR="00E73DFB">
        <w:t xml:space="preserve"> </w:t>
      </w:r>
      <w:hyperlink r:id="rId30" w:history="1">
        <w:r w:rsidR="00E73DFB" w:rsidRPr="005527E2">
          <w:rPr>
            <w:rStyle w:val="Hyperlink"/>
          </w:rPr>
          <w:t>http://www.floridajobs.org/job-seekers-community-services</w:t>
        </w:r>
      </w:hyperlink>
      <w:r w:rsidR="00E73DFB">
        <w:t xml:space="preserve">.  </w:t>
      </w:r>
      <w:r w:rsidR="00F83867">
        <w:rPr>
          <w:rFonts w:ascii="Arial" w:hAnsi="Arial" w:cs="Arial"/>
          <w:sz w:val="22"/>
          <w:szCs w:val="22"/>
        </w:rPr>
        <w:t>Employees in the S</w:t>
      </w:r>
      <w:r w:rsidR="00B84105">
        <w:rPr>
          <w:rFonts w:ascii="Arial" w:hAnsi="Arial" w:cs="Arial"/>
          <w:sz w:val="22"/>
          <w:szCs w:val="22"/>
        </w:rPr>
        <w:t>enior</w:t>
      </w:r>
      <w:r w:rsidR="00F83867">
        <w:rPr>
          <w:rFonts w:ascii="Arial" w:hAnsi="Arial" w:cs="Arial"/>
          <w:sz w:val="22"/>
          <w:szCs w:val="22"/>
        </w:rPr>
        <w:t xml:space="preserve"> </w:t>
      </w:r>
      <w:r w:rsidR="00F83867">
        <w:rPr>
          <w:rFonts w:ascii="Arial" w:hAnsi="Arial" w:cs="Arial"/>
          <w:sz w:val="22"/>
          <w:szCs w:val="22"/>
        </w:rPr>
        <w:lastRenderedPageBreak/>
        <w:t xml:space="preserve">Management Service are not eligible for </w:t>
      </w:r>
      <w:r w:rsidR="00E73DFB">
        <w:rPr>
          <w:rFonts w:ascii="Arial" w:hAnsi="Arial" w:cs="Arial"/>
          <w:sz w:val="22"/>
          <w:szCs w:val="22"/>
        </w:rPr>
        <w:t>Reemployment Assistance benefits</w:t>
      </w:r>
      <w:r w:rsidR="00F83867">
        <w:rPr>
          <w:rFonts w:ascii="Arial" w:hAnsi="Arial" w:cs="Arial"/>
          <w:sz w:val="22"/>
          <w:szCs w:val="22"/>
        </w:rPr>
        <w:t xml:space="preserve"> pursuant to </w:t>
      </w:r>
      <w:r w:rsidR="002F1621">
        <w:rPr>
          <w:rFonts w:ascii="Arial" w:hAnsi="Arial" w:cs="Arial"/>
          <w:sz w:val="22"/>
          <w:szCs w:val="22"/>
        </w:rPr>
        <w:t>section</w:t>
      </w:r>
      <w:r w:rsidR="00F83867">
        <w:rPr>
          <w:rFonts w:ascii="Arial" w:hAnsi="Arial" w:cs="Arial"/>
          <w:sz w:val="22"/>
          <w:szCs w:val="22"/>
        </w:rPr>
        <w:t xml:space="preserve"> 443.1216 (4</w:t>
      </w:r>
      <w:proofErr w:type="gramStart"/>
      <w:r w:rsidR="00F83867">
        <w:rPr>
          <w:rFonts w:ascii="Arial" w:hAnsi="Arial" w:cs="Arial"/>
          <w:sz w:val="22"/>
          <w:szCs w:val="22"/>
        </w:rPr>
        <w:t>)(</w:t>
      </w:r>
      <w:proofErr w:type="gramEnd"/>
      <w:r w:rsidR="00F83867">
        <w:rPr>
          <w:rFonts w:ascii="Arial" w:hAnsi="Arial" w:cs="Arial"/>
          <w:sz w:val="22"/>
          <w:szCs w:val="22"/>
        </w:rPr>
        <w:t xml:space="preserve">c)(4), </w:t>
      </w:r>
      <w:r w:rsidR="00B658CD">
        <w:rPr>
          <w:rFonts w:ascii="Arial" w:hAnsi="Arial" w:cs="Arial"/>
          <w:sz w:val="22"/>
          <w:szCs w:val="22"/>
        </w:rPr>
        <w:t>F.S.</w:t>
      </w:r>
    </w:p>
    <w:p w:rsidR="00B84105" w:rsidRPr="00B84105" w:rsidRDefault="00B84105" w:rsidP="003B6295">
      <w:pPr>
        <w:pStyle w:val="BodyText"/>
        <w:spacing w:after="0" w:line="360" w:lineRule="auto"/>
        <w:ind w:firstLine="720"/>
        <w:jc w:val="both"/>
        <w:rPr>
          <w:rFonts w:ascii="Arial" w:hAnsi="Arial" w:cs="Arial"/>
          <w:sz w:val="22"/>
          <w:szCs w:val="22"/>
        </w:rPr>
      </w:pPr>
    </w:p>
    <w:p w:rsidR="00B84105" w:rsidRPr="00021050" w:rsidRDefault="00867EC9" w:rsidP="00B84105">
      <w:pPr>
        <w:pStyle w:val="Heading3"/>
        <w:spacing w:before="0" w:after="120" w:line="360" w:lineRule="auto"/>
        <w:jc w:val="both"/>
        <w:rPr>
          <w:rFonts w:ascii="Arial" w:hAnsi="Arial" w:cs="Arial"/>
          <w:sz w:val="22"/>
          <w:szCs w:val="22"/>
        </w:rPr>
      </w:pPr>
      <w:r>
        <w:rPr>
          <w:rFonts w:ascii="Arial" w:hAnsi="Arial" w:cs="Arial"/>
          <w:sz w:val="22"/>
          <w:szCs w:val="22"/>
        </w:rPr>
        <w:t>G</w:t>
      </w:r>
      <w:r w:rsidR="00497CB6">
        <w:rPr>
          <w:rFonts w:ascii="Arial" w:hAnsi="Arial" w:cs="Arial"/>
          <w:sz w:val="22"/>
          <w:szCs w:val="22"/>
        </w:rPr>
        <w:t>.  Workers’ Compensation</w:t>
      </w:r>
    </w:p>
    <w:p w:rsidR="003635ED" w:rsidRDefault="00B84105" w:rsidP="00992020">
      <w:pPr>
        <w:spacing w:after="120" w:line="360" w:lineRule="auto"/>
        <w:jc w:val="both"/>
        <w:rPr>
          <w:rFonts w:ascii="Arial" w:hAnsi="Arial" w:cs="Arial"/>
          <w:sz w:val="22"/>
          <w:szCs w:val="22"/>
        </w:rPr>
      </w:pPr>
      <w:r>
        <w:rPr>
          <w:rFonts w:ascii="Arial" w:hAnsi="Arial" w:cs="Arial"/>
          <w:sz w:val="22"/>
          <w:szCs w:val="22"/>
        </w:rPr>
        <w:tab/>
        <w:t xml:space="preserve">The State of Florida is self-insured for workers’ compensation insurance </w:t>
      </w:r>
      <w:r w:rsidR="00497CB6">
        <w:rPr>
          <w:rFonts w:ascii="Arial" w:hAnsi="Arial" w:cs="Arial"/>
          <w:sz w:val="22"/>
          <w:szCs w:val="22"/>
        </w:rPr>
        <w:t>c</w:t>
      </w:r>
      <w:r>
        <w:rPr>
          <w:rFonts w:ascii="Arial" w:hAnsi="Arial" w:cs="Arial"/>
          <w:sz w:val="22"/>
          <w:szCs w:val="22"/>
        </w:rPr>
        <w:t>overage.  The Division of Risk Management (DRM), Department of Financial Ser</w:t>
      </w:r>
      <w:r w:rsidR="00E564AB">
        <w:rPr>
          <w:rFonts w:ascii="Arial" w:hAnsi="Arial" w:cs="Arial"/>
          <w:sz w:val="22"/>
          <w:szCs w:val="22"/>
        </w:rPr>
        <w:t>v</w:t>
      </w:r>
      <w:r>
        <w:rPr>
          <w:rFonts w:ascii="Arial" w:hAnsi="Arial" w:cs="Arial"/>
          <w:sz w:val="22"/>
          <w:szCs w:val="22"/>
        </w:rPr>
        <w:t xml:space="preserve">ices administers this self-insured program under the provisions of Chapter 284, </w:t>
      </w:r>
      <w:r w:rsidR="00B658CD">
        <w:rPr>
          <w:rFonts w:ascii="Arial" w:hAnsi="Arial" w:cs="Arial"/>
          <w:sz w:val="22"/>
          <w:szCs w:val="22"/>
        </w:rPr>
        <w:t>F.S.</w:t>
      </w:r>
    </w:p>
    <w:p w:rsidR="00B84105" w:rsidRDefault="00B84105" w:rsidP="00992020">
      <w:pPr>
        <w:spacing w:after="120" w:line="360" w:lineRule="auto"/>
        <w:jc w:val="both"/>
        <w:rPr>
          <w:rFonts w:ascii="Arial" w:hAnsi="Arial" w:cs="Arial"/>
          <w:sz w:val="22"/>
          <w:szCs w:val="22"/>
        </w:rPr>
      </w:pPr>
      <w:r>
        <w:rPr>
          <w:rFonts w:ascii="Arial" w:hAnsi="Arial" w:cs="Arial"/>
          <w:sz w:val="22"/>
          <w:szCs w:val="22"/>
        </w:rPr>
        <w:tab/>
        <w:t xml:space="preserve">All </w:t>
      </w:r>
      <w:r w:rsidR="008A1AF9">
        <w:rPr>
          <w:rFonts w:ascii="Arial" w:hAnsi="Arial" w:cs="Arial"/>
          <w:sz w:val="22"/>
          <w:szCs w:val="22"/>
        </w:rPr>
        <w:t xml:space="preserve">Career Service, SES and SMS </w:t>
      </w:r>
      <w:r>
        <w:rPr>
          <w:rFonts w:ascii="Arial" w:hAnsi="Arial" w:cs="Arial"/>
          <w:sz w:val="22"/>
          <w:szCs w:val="22"/>
        </w:rPr>
        <w:t>employees of the State of Florida are covered under the DRM workers’ compensation program from their first day on the job</w:t>
      </w:r>
      <w:r w:rsidR="001473A2">
        <w:rPr>
          <w:rFonts w:ascii="Arial" w:hAnsi="Arial" w:cs="Arial"/>
          <w:sz w:val="22"/>
          <w:szCs w:val="22"/>
        </w:rPr>
        <w:t xml:space="preserve"> </w:t>
      </w:r>
      <w:r w:rsidR="00403C4B">
        <w:rPr>
          <w:rFonts w:ascii="Arial" w:hAnsi="Arial" w:cs="Arial"/>
          <w:sz w:val="22"/>
          <w:szCs w:val="22"/>
        </w:rPr>
        <w:t>regardless of</w:t>
      </w:r>
      <w:r>
        <w:rPr>
          <w:rFonts w:ascii="Arial" w:hAnsi="Arial" w:cs="Arial"/>
          <w:sz w:val="22"/>
          <w:szCs w:val="22"/>
        </w:rPr>
        <w:t xml:space="preserve"> full-time</w:t>
      </w:r>
      <w:r w:rsidR="00403C4B">
        <w:rPr>
          <w:rFonts w:ascii="Arial" w:hAnsi="Arial" w:cs="Arial"/>
          <w:sz w:val="22"/>
          <w:szCs w:val="22"/>
        </w:rPr>
        <w:t xml:space="preserve"> or</w:t>
      </w:r>
      <w:r>
        <w:rPr>
          <w:rFonts w:ascii="Arial" w:hAnsi="Arial" w:cs="Arial"/>
          <w:sz w:val="22"/>
          <w:szCs w:val="22"/>
        </w:rPr>
        <w:t xml:space="preserve"> part-time</w:t>
      </w:r>
      <w:r w:rsidR="00403C4B">
        <w:rPr>
          <w:rFonts w:ascii="Arial" w:hAnsi="Arial" w:cs="Arial"/>
          <w:sz w:val="22"/>
          <w:szCs w:val="22"/>
        </w:rPr>
        <w:t xml:space="preserve"> status</w:t>
      </w:r>
      <w:r w:rsidR="00C213EF">
        <w:rPr>
          <w:rFonts w:ascii="Arial" w:hAnsi="Arial" w:cs="Arial"/>
          <w:sz w:val="22"/>
          <w:szCs w:val="22"/>
        </w:rPr>
        <w:t>.</w:t>
      </w:r>
    </w:p>
    <w:p w:rsidR="00B84105" w:rsidRDefault="00B84105" w:rsidP="00992020">
      <w:pPr>
        <w:spacing w:after="120" w:line="360" w:lineRule="auto"/>
        <w:jc w:val="both"/>
        <w:rPr>
          <w:rFonts w:ascii="Arial" w:hAnsi="Arial" w:cs="Arial"/>
          <w:sz w:val="22"/>
          <w:szCs w:val="22"/>
        </w:rPr>
      </w:pPr>
      <w:r>
        <w:rPr>
          <w:rFonts w:ascii="Arial" w:hAnsi="Arial" w:cs="Arial"/>
          <w:sz w:val="22"/>
          <w:szCs w:val="22"/>
        </w:rPr>
        <w:tab/>
        <w:t>If you are injured on the job, you should notify your immediate supervisor or designee as soon as possible, to ensure you receive proper medical attention.  At a minimum, all incidents that involve an injury or illness that appear</w:t>
      </w:r>
      <w:r w:rsidR="008A1AF9">
        <w:rPr>
          <w:rFonts w:ascii="Arial" w:hAnsi="Arial" w:cs="Arial"/>
          <w:sz w:val="22"/>
          <w:szCs w:val="22"/>
        </w:rPr>
        <w:t>s</w:t>
      </w:r>
      <w:r>
        <w:rPr>
          <w:rFonts w:ascii="Arial" w:hAnsi="Arial" w:cs="Arial"/>
          <w:sz w:val="22"/>
          <w:szCs w:val="22"/>
        </w:rPr>
        <w:t xml:space="preserve"> to be job related need to be reported</w:t>
      </w:r>
      <w:r w:rsidR="005126E1">
        <w:rPr>
          <w:rFonts w:ascii="Arial" w:hAnsi="Arial" w:cs="Arial"/>
          <w:sz w:val="22"/>
          <w:szCs w:val="22"/>
        </w:rPr>
        <w:t>.</w:t>
      </w:r>
    </w:p>
    <w:p w:rsidR="00E564AB" w:rsidRPr="00021050" w:rsidRDefault="00E564AB" w:rsidP="00E564AB">
      <w:pPr>
        <w:pStyle w:val="BodyText"/>
        <w:spacing w:line="360" w:lineRule="auto"/>
        <w:ind w:firstLine="720"/>
        <w:rPr>
          <w:rFonts w:ascii="Arial" w:hAnsi="Arial" w:cs="Arial"/>
          <w:b/>
          <w:color w:val="FF0000"/>
          <w:sz w:val="22"/>
          <w:szCs w:val="22"/>
        </w:rPr>
      </w:pPr>
      <w:r w:rsidRPr="003B73BE">
        <w:rPr>
          <w:rFonts w:ascii="Arial" w:hAnsi="Arial" w:cs="Arial"/>
          <w:b/>
          <w:color w:val="FF0000"/>
          <w:sz w:val="22"/>
          <w:szCs w:val="22"/>
        </w:rPr>
        <w:t xml:space="preserve">[INSERT AGENCY </w:t>
      </w:r>
      <w:r w:rsidR="00F655D4">
        <w:rPr>
          <w:rFonts w:ascii="Arial" w:hAnsi="Arial" w:cs="Arial"/>
          <w:b/>
          <w:color w:val="FF0000"/>
          <w:sz w:val="22"/>
          <w:szCs w:val="22"/>
        </w:rPr>
        <w:t>LIGHT DUTY PROGRAM</w:t>
      </w:r>
      <w:r w:rsidRPr="003B73BE">
        <w:rPr>
          <w:rFonts w:ascii="Arial" w:hAnsi="Arial" w:cs="Arial"/>
          <w:b/>
          <w:color w:val="FF0000"/>
          <w:sz w:val="22"/>
          <w:szCs w:val="22"/>
        </w:rPr>
        <w:t>]</w:t>
      </w:r>
    </w:p>
    <w:p w:rsidR="00D81871" w:rsidRPr="003B6295" w:rsidRDefault="00D81871" w:rsidP="003B6295">
      <w:pPr>
        <w:pStyle w:val="BodyText"/>
        <w:spacing w:after="0" w:line="360" w:lineRule="auto"/>
        <w:ind w:firstLine="720"/>
        <w:jc w:val="both"/>
        <w:rPr>
          <w:rFonts w:ascii="Arial" w:hAnsi="Arial" w:cs="Arial"/>
          <w:sz w:val="22"/>
          <w:szCs w:val="22"/>
        </w:rPr>
      </w:pPr>
    </w:p>
    <w:p w:rsidR="003635ED" w:rsidRPr="00021050" w:rsidRDefault="00867EC9" w:rsidP="00992020">
      <w:pPr>
        <w:spacing w:after="120" w:line="360" w:lineRule="auto"/>
        <w:jc w:val="both"/>
        <w:rPr>
          <w:rFonts w:ascii="Arial" w:hAnsi="Arial" w:cs="Arial"/>
          <w:sz w:val="22"/>
          <w:szCs w:val="22"/>
        </w:rPr>
      </w:pPr>
      <w:r>
        <w:rPr>
          <w:rFonts w:ascii="Arial" w:hAnsi="Arial" w:cs="Arial"/>
          <w:b/>
          <w:sz w:val="22"/>
          <w:szCs w:val="22"/>
        </w:rPr>
        <w:t>H</w:t>
      </w:r>
      <w:r w:rsidR="003B73BE" w:rsidRPr="003B73BE">
        <w:rPr>
          <w:rFonts w:ascii="Arial" w:hAnsi="Arial" w:cs="Arial"/>
          <w:b/>
          <w:sz w:val="22"/>
          <w:szCs w:val="22"/>
        </w:rPr>
        <w:t>.  Voluntary Insurance Plans through Payroll Deduction</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An agency may authorize a variety of miscellaneous payroll deductions.  Contact the </w:t>
      </w:r>
      <w:r w:rsidR="002104E9">
        <w:rPr>
          <w:rFonts w:ascii="Arial" w:hAnsi="Arial" w:cs="Arial"/>
          <w:sz w:val="22"/>
          <w:szCs w:val="22"/>
        </w:rPr>
        <w:t>human resources</w:t>
      </w:r>
      <w:r w:rsidRPr="003B73BE">
        <w:rPr>
          <w:rFonts w:ascii="Arial" w:hAnsi="Arial" w:cs="Arial"/>
          <w:sz w:val="22"/>
          <w:szCs w:val="22"/>
        </w:rPr>
        <w:t xml:space="preserve"> office for information on authorized deductions.</w:t>
      </w:r>
    </w:p>
    <w:p w:rsidR="003635ED" w:rsidRPr="00021050" w:rsidRDefault="003B73BE" w:rsidP="00992020">
      <w:pPr>
        <w:pStyle w:val="BodyText"/>
        <w:spacing w:line="360" w:lineRule="auto"/>
        <w:ind w:firstLine="720"/>
        <w:rPr>
          <w:rFonts w:ascii="Arial" w:hAnsi="Arial" w:cs="Arial"/>
          <w:b/>
          <w:color w:val="FF0000"/>
          <w:sz w:val="22"/>
          <w:szCs w:val="22"/>
        </w:rPr>
      </w:pPr>
      <w:r w:rsidRPr="003B73BE">
        <w:rPr>
          <w:rFonts w:ascii="Arial" w:hAnsi="Arial" w:cs="Arial"/>
          <w:b/>
          <w:color w:val="FF0000"/>
          <w:sz w:val="22"/>
          <w:szCs w:val="22"/>
        </w:rPr>
        <w:t>[INSERT AGENCY SPONSORED PLANS]</w:t>
      </w:r>
    </w:p>
    <w:p w:rsidR="00867EC9" w:rsidRPr="008C1CCE" w:rsidRDefault="00867EC9" w:rsidP="003B6295">
      <w:pPr>
        <w:pStyle w:val="BodyText"/>
        <w:spacing w:after="0" w:line="360" w:lineRule="auto"/>
        <w:ind w:firstLine="720"/>
        <w:jc w:val="both"/>
        <w:rPr>
          <w:rFonts w:ascii="Arial" w:hAnsi="Arial" w:cs="Arial"/>
          <w:sz w:val="18"/>
          <w:szCs w:val="18"/>
        </w:rPr>
      </w:pPr>
    </w:p>
    <w:p w:rsidR="00867EC9" w:rsidRDefault="00867EC9" w:rsidP="00867EC9">
      <w:pPr>
        <w:pStyle w:val="BodyText"/>
        <w:tabs>
          <w:tab w:val="left" w:pos="360"/>
        </w:tabs>
        <w:spacing w:line="360" w:lineRule="auto"/>
        <w:jc w:val="both"/>
        <w:rPr>
          <w:rFonts w:ascii="Arial" w:hAnsi="Arial" w:cs="Arial"/>
          <w:sz w:val="22"/>
          <w:szCs w:val="22"/>
        </w:rPr>
      </w:pPr>
      <w:r>
        <w:rPr>
          <w:rFonts w:ascii="Arial" w:hAnsi="Arial" w:cs="Arial"/>
          <w:b/>
          <w:sz w:val="22"/>
          <w:szCs w:val="22"/>
        </w:rPr>
        <w:t>I.  O</w:t>
      </w:r>
      <w:r w:rsidR="007E6C7E">
        <w:rPr>
          <w:rFonts w:ascii="Arial" w:hAnsi="Arial" w:cs="Arial"/>
          <w:b/>
          <w:sz w:val="22"/>
          <w:szCs w:val="22"/>
        </w:rPr>
        <w:t>ther</w:t>
      </w:r>
      <w:r>
        <w:rPr>
          <w:rFonts w:ascii="Arial" w:hAnsi="Arial" w:cs="Arial"/>
          <w:b/>
          <w:sz w:val="22"/>
          <w:szCs w:val="22"/>
        </w:rPr>
        <w:t xml:space="preserve"> P</w:t>
      </w:r>
      <w:r w:rsidR="007E6C7E">
        <w:rPr>
          <w:rFonts w:ascii="Arial" w:hAnsi="Arial" w:cs="Arial"/>
          <w:b/>
          <w:sz w:val="22"/>
          <w:szCs w:val="22"/>
        </w:rPr>
        <w:t>rograms</w:t>
      </w:r>
    </w:p>
    <w:p w:rsidR="00867EC9" w:rsidRPr="00021050" w:rsidRDefault="00867EC9" w:rsidP="00867EC9">
      <w:pPr>
        <w:pStyle w:val="BodyText"/>
        <w:spacing w:line="360" w:lineRule="auto"/>
        <w:ind w:firstLine="720"/>
        <w:rPr>
          <w:rFonts w:ascii="Arial" w:hAnsi="Arial" w:cs="Arial"/>
          <w:b/>
          <w:color w:val="FF0000"/>
          <w:sz w:val="22"/>
          <w:szCs w:val="22"/>
        </w:rPr>
      </w:pPr>
      <w:r w:rsidRPr="003B73BE">
        <w:rPr>
          <w:rFonts w:ascii="Arial" w:hAnsi="Arial" w:cs="Arial"/>
          <w:b/>
          <w:color w:val="FF0000"/>
          <w:sz w:val="22"/>
          <w:szCs w:val="22"/>
        </w:rPr>
        <w:t>[INSERT AGENCY SPONSORED PLANS</w:t>
      </w:r>
      <w:r>
        <w:rPr>
          <w:rFonts w:ascii="Arial" w:hAnsi="Arial" w:cs="Arial"/>
          <w:b/>
          <w:color w:val="FF0000"/>
          <w:sz w:val="22"/>
          <w:szCs w:val="22"/>
        </w:rPr>
        <w:t>; e.g. child care, credit union, etc.</w:t>
      </w:r>
      <w:r w:rsidRPr="003B73BE">
        <w:rPr>
          <w:rFonts w:ascii="Arial" w:hAnsi="Arial" w:cs="Arial"/>
          <w:b/>
          <w:color w:val="FF0000"/>
          <w:sz w:val="22"/>
          <w:szCs w:val="22"/>
        </w:rPr>
        <w:t>]</w:t>
      </w:r>
    </w:p>
    <w:p w:rsidR="00DB0C5C" w:rsidRDefault="008C1CCE">
      <w:pPr>
        <w:tabs>
          <w:tab w:val="left" w:pos="360"/>
        </w:tabs>
        <w:spacing w:after="120" w:line="360" w:lineRule="auto"/>
        <w:jc w:val="center"/>
        <w:rPr>
          <w:rFonts w:ascii="Arial" w:hAnsi="Arial" w:cs="Arial"/>
          <w:b/>
          <w:u w:val="single"/>
        </w:rPr>
      </w:pPr>
      <w:r>
        <w:rPr>
          <w:rFonts w:ascii="Arial" w:hAnsi="Arial" w:cs="Arial"/>
          <w:b/>
        </w:rPr>
        <w:br w:type="page"/>
      </w:r>
      <w:r w:rsidR="003B73BE" w:rsidRPr="003B73BE">
        <w:rPr>
          <w:rFonts w:ascii="Arial" w:hAnsi="Arial" w:cs="Arial"/>
          <w:b/>
        </w:rPr>
        <w:lastRenderedPageBreak/>
        <w:t>VII</w:t>
      </w:r>
      <w:proofErr w:type="gramStart"/>
      <w:r w:rsidR="003B73BE" w:rsidRPr="003B73BE">
        <w:rPr>
          <w:rFonts w:ascii="Arial" w:hAnsi="Arial" w:cs="Arial"/>
          <w:b/>
        </w:rPr>
        <w:t>.  RETIREMENT</w:t>
      </w:r>
      <w:proofErr w:type="gramEnd"/>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All new Career Service, SES and SMS employees are automatically enrolled in the state-sponsored </w:t>
      </w:r>
      <w:r w:rsidR="002136FD">
        <w:rPr>
          <w:rFonts w:ascii="Arial" w:hAnsi="Arial" w:cs="Arial"/>
          <w:sz w:val="22"/>
          <w:szCs w:val="22"/>
        </w:rPr>
        <w:t>Florida Retirement System (</w:t>
      </w:r>
      <w:r w:rsidRPr="003B73BE">
        <w:rPr>
          <w:rFonts w:ascii="Arial" w:hAnsi="Arial" w:cs="Arial"/>
          <w:sz w:val="22"/>
          <w:szCs w:val="22"/>
        </w:rPr>
        <w:t>FRS</w:t>
      </w:r>
      <w:r w:rsidR="002136FD">
        <w:rPr>
          <w:rFonts w:ascii="Arial" w:hAnsi="Arial" w:cs="Arial"/>
          <w:sz w:val="22"/>
          <w:szCs w:val="22"/>
        </w:rPr>
        <w:t>)</w:t>
      </w:r>
      <w:r w:rsidRPr="003B73BE">
        <w:rPr>
          <w:rFonts w:ascii="Arial" w:hAnsi="Arial" w:cs="Arial"/>
          <w:sz w:val="22"/>
          <w:szCs w:val="22"/>
        </w:rPr>
        <w:t xml:space="preserve"> and covered by federal Social Security.  The FRS is a single retirement system consisting of two primary retirement plans and other nonintegrated programs administered under Chapter 121, </w:t>
      </w:r>
      <w:r w:rsidR="00B658CD">
        <w:rPr>
          <w:rFonts w:ascii="Arial" w:hAnsi="Arial" w:cs="Arial"/>
          <w:sz w:val="22"/>
          <w:szCs w:val="22"/>
        </w:rPr>
        <w:t>F.S.</w:t>
      </w:r>
      <w:r w:rsidRPr="003B73BE">
        <w:rPr>
          <w:rFonts w:ascii="Arial" w:hAnsi="Arial" w:cs="Arial"/>
          <w:sz w:val="22"/>
          <w:szCs w:val="22"/>
        </w:rPr>
        <w:t xml:space="preserve">  It is designed to provide retirement, total and permanent disability, and survivor benefits to participating state and local government employees.  The primary plans are a defined benefit plan known as the FRS Pension Plan and a defined contribution plan known as the FRS Investment Plan.  Employees under </w:t>
      </w:r>
      <w:r w:rsidR="002136FD">
        <w:rPr>
          <w:rFonts w:ascii="Arial" w:hAnsi="Arial" w:cs="Arial"/>
          <w:sz w:val="22"/>
          <w:szCs w:val="22"/>
        </w:rPr>
        <w:t xml:space="preserve">either </w:t>
      </w:r>
      <w:r w:rsidRPr="003B73BE">
        <w:rPr>
          <w:rFonts w:ascii="Arial" w:hAnsi="Arial" w:cs="Arial"/>
          <w:sz w:val="22"/>
          <w:szCs w:val="22"/>
        </w:rPr>
        <w:t xml:space="preserve">primary </w:t>
      </w:r>
      <w:r w:rsidR="00514A48" w:rsidRPr="003B73BE">
        <w:rPr>
          <w:rFonts w:ascii="Arial" w:hAnsi="Arial" w:cs="Arial"/>
          <w:sz w:val="22"/>
          <w:szCs w:val="22"/>
        </w:rPr>
        <w:t>plan</w:t>
      </w:r>
      <w:r w:rsidRPr="003B73BE">
        <w:rPr>
          <w:rFonts w:ascii="Arial" w:hAnsi="Arial" w:cs="Arial"/>
          <w:sz w:val="22"/>
          <w:szCs w:val="22"/>
        </w:rPr>
        <w:t xml:space="preserve"> participate in the following membership classes: the Regular, Special Risk, Special Risk Administrative Support, SMS, and Elected Officers’ Classes.  In addition to these two primary plans, the SMS Optional Annuity Program, an alternative optional defined contribution program, is available to certain SMS state employees.  The FRS is a contributory retirement system, which means that the </w:t>
      </w:r>
      <w:r w:rsidR="00411724">
        <w:rPr>
          <w:rFonts w:ascii="Arial" w:hAnsi="Arial" w:cs="Arial"/>
          <w:sz w:val="22"/>
          <w:szCs w:val="22"/>
        </w:rPr>
        <w:t xml:space="preserve">employee </w:t>
      </w:r>
      <w:r w:rsidR="00514A48">
        <w:rPr>
          <w:rFonts w:ascii="Arial" w:hAnsi="Arial" w:cs="Arial"/>
          <w:sz w:val="22"/>
          <w:szCs w:val="22"/>
        </w:rPr>
        <w:t xml:space="preserve">is </w:t>
      </w:r>
      <w:r w:rsidR="00514A48" w:rsidRPr="003B73BE">
        <w:rPr>
          <w:rFonts w:ascii="Arial" w:hAnsi="Arial" w:cs="Arial"/>
          <w:sz w:val="22"/>
          <w:szCs w:val="22"/>
        </w:rPr>
        <w:t>required</w:t>
      </w:r>
      <w:r w:rsidRPr="003B73BE">
        <w:rPr>
          <w:rFonts w:ascii="Arial" w:hAnsi="Arial" w:cs="Arial"/>
          <w:sz w:val="22"/>
          <w:szCs w:val="22"/>
        </w:rPr>
        <w:t xml:space="preserve"> </w:t>
      </w:r>
      <w:r w:rsidR="00411724">
        <w:rPr>
          <w:rFonts w:ascii="Arial" w:hAnsi="Arial" w:cs="Arial"/>
          <w:sz w:val="22"/>
          <w:szCs w:val="22"/>
        </w:rPr>
        <w:t xml:space="preserve">to pay </w:t>
      </w:r>
      <w:r w:rsidR="00BA1E26">
        <w:rPr>
          <w:rFonts w:ascii="Arial" w:hAnsi="Arial" w:cs="Arial"/>
          <w:sz w:val="22"/>
          <w:szCs w:val="22"/>
        </w:rPr>
        <w:t>a percentage</w:t>
      </w:r>
      <w:r w:rsidR="00411724">
        <w:rPr>
          <w:rFonts w:ascii="Arial" w:hAnsi="Arial" w:cs="Arial"/>
          <w:sz w:val="22"/>
          <w:szCs w:val="22"/>
        </w:rPr>
        <w:t xml:space="preserve"> of their base rate-of-pay</w:t>
      </w:r>
      <w:r w:rsidR="00BA1E26">
        <w:rPr>
          <w:rFonts w:ascii="Arial" w:hAnsi="Arial" w:cs="Arial"/>
          <w:sz w:val="22"/>
          <w:szCs w:val="22"/>
        </w:rPr>
        <w:t xml:space="preserve"> (currently 3</w:t>
      </w:r>
      <w:r w:rsidR="00293658">
        <w:rPr>
          <w:rFonts w:ascii="Arial" w:hAnsi="Arial" w:cs="Arial"/>
          <w:sz w:val="22"/>
          <w:szCs w:val="22"/>
        </w:rPr>
        <w:t xml:space="preserve"> percent</w:t>
      </w:r>
      <w:r w:rsidR="00BA1E26">
        <w:rPr>
          <w:rFonts w:ascii="Arial" w:hAnsi="Arial" w:cs="Arial"/>
          <w:sz w:val="22"/>
          <w:szCs w:val="22"/>
        </w:rPr>
        <w:t>)</w:t>
      </w:r>
      <w:r w:rsidR="00411724">
        <w:rPr>
          <w:rFonts w:ascii="Arial" w:hAnsi="Arial" w:cs="Arial"/>
          <w:sz w:val="22"/>
          <w:szCs w:val="22"/>
        </w:rPr>
        <w:t xml:space="preserve"> on a pretax basis </w:t>
      </w:r>
      <w:r w:rsidR="00293658">
        <w:rPr>
          <w:rFonts w:ascii="Arial" w:hAnsi="Arial" w:cs="Arial"/>
          <w:sz w:val="22"/>
          <w:szCs w:val="22"/>
        </w:rPr>
        <w:t>toward</w:t>
      </w:r>
      <w:r w:rsidR="00411724">
        <w:rPr>
          <w:rFonts w:ascii="Arial" w:hAnsi="Arial" w:cs="Arial"/>
          <w:sz w:val="22"/>
          <w:szCs w:val="22"/>
        </w:rPr>
        <w:t xml:space="preserve"> their </w:t>
      </w:r>
      <w:r w:rsidR="00293658">
        <w:rPr>
          <w:rFonts w:ascii="Arial" w:hAnsi="Arial" w:cs="Arial"/>
          <w:sz w:val="22"/>
          <w:szCs w:val="22"/>
        </w:rPr>
        <w:t>retirement</w:t>
      </w:r>
      <w:r w:rsidR="00411724">
        <w:rPr>
          <w:rFonts w:ascii="Arial" w:hAnsi="Arial" w:cs="Arial"/>
          <w:sz w:val="22"/>
          <w:szCs w:val="22"/>
        </w:rPr>
        <w:t>.</w:t>
      </w:r>
      <w:r w:rsidRPr="003B73BE">
        <w:rPr>
          <w:rFonts w:ascii="Arial" w:hAnsi="Arial" w:cs="Arial"/>
          <w:sz w:val="22"/>
          <w:szCs w:val="22"/>
        </w:rPr>
        <w:t xml:space="preserve">  A new employee has a choice to participate in the FRS Pension Plan or the FRS Investment Plan.</w:t>
      </w:r>
      <w:r w:rsidR="00786B50">
        <w:rPr>
          <w:rFonts w:ascii="Arial" w:hAnsi="Arial" w:cs="Arial"/>
          <w:sz w:val="22"/>
          <w:szCs w:val="22"/>
        </w:rPr>
        <w:t xml:space="preserve">  Information on both plans is available</w:t>
      </w:r>
      <w:r w:rsidR="006E66F9">
        <w:rPr>
          <w:rFonts w:ascii="Arial" w:hAnsi="Arial" w:cs="Arial"/>
          <w:sz w:val="22"/>
          <w:szCs w:val="22"/>
        </w:rPr>
        <w:t xml:space="preserve"> on the DMS website</w:t>
      </w:r>
      <w:r w:rsidR="00786B50">
        <w:rPr>
          <w:rFonts w:ascii="Arial" w:hAnsi="Arial" w:cs="Arial"/>
          <w:sz w:val="22"/>
          <w:szCs w:val="22"/>
        </w:rPr>
        <w:t xml:space="preserve"> at </w:t>
      </w:r>
      <w:hyperlink r:id="rId31" w:history="1">
        <w:r w:rsidR="00786B50" w:rsidRPr="00C64A99">
          <w:rPr>
            <w:rStyle w:val="Hyperlink"/>
            <w:rFonts w:ascii="Arial" w:hAnsi="Arial" w:cs="Arial"/>
            <w:sz w:val="22"/>
            <w:szCs w:val="22"/>
          </w:rPr>
          <w:t>http://www.dms.myflorida.com/human_resource_support/retirement</w:t>
        </w:r>
      </w:hyperlink>
      <w:r w:rsidR="006E66F9">
        <w:rPr>
          <w:rFonts w:ascii="Arial" w:hAnsi="Arial" w:cs="Arial"/>
          <w:sz w:val="22"/>
          <w:szCs w:val="22"/>
        </w:rPr>
        <w:t>.</w:t>
      </w:r>
      <w:r w:rsidR="00786B50">
        <w:rPr>
          <w:rFonts w:ascii="Arial" w:hAnsi="Arial" w:cs="Arial"/>
          <w:sz w:val="22"/>
          <w:szCs w:val="22"/>
        </w:rPr>
        <w:t xml:space="preserve">     </w:t>
      </w:r>
    </w:p>
    <w:p w:rsidR="00DB0C5C" w:rsidRDefault="003B73BE" w:rsidP="00403C4B">
      <w:pPr>
        <w:pStyle w:val="BodyText"/>
        <w:spacing w:line="360" w:lineRule="auto"/>
        <w:ind w:firstLine="720"/>
        <w:jc w:val="both"/>
        <w:rPr>
          <w:rFonts w:ascii="Arial" w:hAnsi="Arial" w:cs="Arial"/>
          <w:sz w:val="22"/>
          <w:szCs w:val="22"/>
        </w:rPr>
      </w:pPr>
      <w:r w:rsidRPr="003B73BE">
        <w:rPr>
          <w:rFonts w:ascii="Arial" w:hAnsi="Arial" w:cs="Arial"/>
          <w:sz w:val="22"/>
          <w:szCs w:val="22"/>
        </w:rPr>
        <w:t>Most Career Service and SES employees are enrolled in the Regular Class of FRS.  Career Service and SES employees employed in certain designated positions in law enforcement, firefighting or corrections are enrolled in the Special Risk Class.  SMS employees and other positions designated by law have the opportunity to select participation in either the SMS Class of the FRS or the SMS Optional Annuity Program.</w:t>
      </w:r>
    </w:p>
    <w:p w:rsidR="00934B0D" w:rsidRPr="00021050" w:rsidRDefault="009A0DD5" w:rsidP="00CC6525">
      <w:pPr>
        <w:spacing w:after="120" w:line="360" w:lineRule="auto"/>
        <w:rPr>
          <w:rFonts w:ascii="Arial" w:hAnsi="Arial" w:cs="Arial"/>
          <w:sz w:val="22"/>
          <w:szCs w:val="22"/>
        </w:rPr>
      </w:pPr>
      <w:r>
        <w:rPr>
          <w:rFonts w:ascii="Arial" w:hAnsi="Arial" w:cs="Arial"/>
          <w:color w:val="000000"/>
          <w:kern w:val="28"/>
          <w:sz w:val="22"/>
          <w:szCs w:val="22"/>
        </w:rPr>
        <w:t xml:space="preserve">  </w:t>
      </w:r>
    </w:p>
    <w:p w:rsidR="003635ED" w:rsidRPr="00021050" w:rsidRDefault="00D81871" w:rsidP="00CC6525">
      <w:pPr>
        <w:pStyle w:val="Heading7"/>
        <w:spacing w:after="120" w:line="360" w:lineRule="auto"/>
        <w:rPr>
          <w:rFonts w:cs="Arial"/>
          <w:szCs w:val="24"/>
        </w:rPr>
      </w:pPr>
      <w:r>
        <w:rPr>
          <w:rFonts w:cs="Arial"/>
          <w:szCs w:val="24"/>
        </w:rPr>
        <w:br w:type="page"/>
      </w:r>
      <w:r w:rsidR="003B73BE" w:rsidRPr="003B73BE">
        <w:rPr>
          <w:rFonts w:cs="Arial"/>
          <w:szCs w:val="24"/>
        </w:rPr>
        <w:lastRenderedPageBreak/>
        <w:t>VIII</w:t>
      </w:r>
      <w:proofErr w:type="gramStart"/>
      <w:r w:rsidR="003B73BE" w:rsidRPr="003B73BE">
        <w:rPr>
          <w:rFonts w:cs="Arial"/>
          <w:szCs w:val="24"/>
        </w:rPr>
        <w:t>.  ATTENDANCE</w:t>
      </w:r>
      <w:proofErr w:type="gramEnd"/>
      <w:r w:rsidR="003B73BE" w:rsidRPr="003B73BE">
        <w:rPr>
          <w:rFonts w:cs="Arial"/>
          <w:szCs w:val="24"/>
        </w:rPr>
        <w:t xml:space="preserve"> AND LEAVE</w:t>
      </w:r>
    </w:p>
    <w:p w:rsidR="00DB0C5C" w:rsidRDefault="003B73BE">
      <w:pPr>
        <w:tabs>
          <w:tab w:val="left" w:pos="360"/>
        </w:tabs>
        <w:spacing w:after="120" w:line="360" w:lineRule="auto"/>
        <w:jc w:val="both"/>
        <w:rPr>
          <w:rFonts w:ascii="Arial" w:hAnsi="Arial" w:cs="Arial"/>
          <w:sz w:val="22"/>
          <w:szCs w:val="22"/>
        </w:rPr>
      </w:pPr>
      <w:r w:rsidRPr="003B73BE">
        <w:rPr>
          <w:rFonts w:ascii="Arial" w:hAnsi="Arial" w:cs="Arial"/>
          <w:b/>
          <w:sz w:val="22"/>
          <w:szCs w:val="22"/>
        </w:rPr>
        <w:t>A.  Attendance</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Employees are required to be present on their assigned jobs for the total hours in the established workday or work period unless the supervisor authorizes absence from duty.  Employees who expect to be absent from work for any reason should request approval from the supervisor as much in advance as possible.  When an employee will be late to or absent from work, the supervisor is to be notified in accordance with the established procedure of the employee’s office.  Absences without authorization will result in leave without pay and may be cause for disciplinary action, up to and including dismissal.</w:t>
      </w:r>
    </w:p>
    <w:p w:rsidR="00DB0C5C" w:rsidRPr="003B6295" w:rsidRDefault="00DB0C5C" w:rsidP="003B6295">
      <w:pPr>
        <w:pStyle w:val="BodyText"/>
        <w:spacing w:after="0" w:line="360" w:lineRule="auto"/>
        <w:ind w:firstLine="720"/>
        <w:jc w:val="both"/>
        <w:rPr>
          <w:rFonts w:ascii="Arial" w:hAnsi="Arial" w:cs="Arial"/>
          <w:sz w:val="22"/>
          <w:szCs w:val="22"/>
        </w:rPr>
      </w:pPr>
    </w:p>
    <w:p w:rsidR="00DB0C5C" w:rsidRDefault="003B73BE">
      <w:pPr>
        <w:tabs>
          <w:tab w:val="left" w:pos="-1440"/>
          <w:tab w:val="left" w:pos="360"/>
        </w:tabs>
        <w:spacing w:after="120" w:line="360" w:lineRule="auto"/>
        <w:jc w:val="both"/>
        <w:rPr>
          <w:rFonts w:ascii="Arial" w:hAnsi="Arial" w:cs="Arial"/>
          <w:sz w:val="22"/>
          <w:szCs w:val="22"/>
        </w:rPr>
      </w:pPr>
      <w:r w:rsidRPr="003B73BE">
        <w:rPr>
          <w:rFonts w:ascii="Arial" w:hAnsi="Arial" w:cs="Arial"/>
          <w:b/>
          <w:sz w:val="22"/>
          <w:szCs w:val="22"/>
        </w:rPr>
        <w:t>B.  Work Schedules</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Standard business/office hours are from 8 a.m. to 5 p.m., Monday through Friday, unless otherwise approved.</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Each agency may set regular and/or flexible work schedules (including break times) specific to the agency’s needs or requirements.  The supervisor establishes employee daily work schedules, and all deviations in the schedule require the supervisor’s prior approval.  When workload permits, two rest breaks of 15 minutes may be taken during an </w:t>
      </w:r>
      <w:r w:rsidR="00856D77" w:rsidRPr="003B73BE">
        <w:rPr>
          <w:rFonts w:ascii="Arial" w:hAnsi="Arial" w:cs="Arial"/>
          <w:sz w:val="22"/>
          <w:szCs w:val="22"/>
        </w:rPr>
        <w:t>eight-hour</w:t>
      </w:r>
      <w:r w:rsidRPr="003B73BE">
        <w:rPr>
          <w:rFonts w:ascii="Arial" w:hAnsi="Arial" w:cs="Arial"/>
          <w:sz w:val="22"/>
          <w:szCs w:val="22"/>
        </w:rPr>
        <w:t xml:space="preserve"> day shift.  Breaks are to be observed according to the procedure of the work unit to which the employee is assigned, and breaks may not be combined or accumulated to cover a late arrival, early departure or extended lunch.</w:t>
      </w:r>
    </w:p>
    <w:p w:rsidR="00DB0C5C" w:rsidRDefault="003B73BE">
      <w:pPr>
        <w:spacing w:after="120" w:line="360" w:lineRule="auto"/>
        <w:ind w:firstLine="720"/>
        <w:jc w:val="both"/>
        <w:rPr>
          <w:rFonts w:ascii="Arial" w:hAnsi="Arial" w:cs="Arial"/>
          <w:sz w:val="22"/>
          <w:szCs w:val="22"/>
          <w:u w:val="single"/>
        </w:rPr>
      </w:pPr>
      <w:r w:rsidRPr="003B73BE">
        <w:rPr>
          <w:rFonts w:ascii="Arial" w:hAnsi="Arial" w:cs="Arial"/>
          <w:sz w:val="22"/>
          <w:szCs w:val="22"/>
        </w:rPr>
        <w:t xml:space="preserve">Agencies recognize that there may be situations and circumstances where modified work schedules would be beneficial to employees.  The supervisor may consider an employee’s request to vary the </w:t>
      </w:r>
      <w:r w:rsidR="00F96A3A" w:rsidRPr="003B73BE">
        <w:rPr>
          <w:rFonts w:ascii="Arial" w:hAnsi="Arial" w:cs="Arial"/>
          <w:sz w:val="22"/>
          <w:szCs w:val="22"/>
        </w:rPr>
        <w:t>eight-hour</w:t>
      </w:r>
      <w:r w:rsidRPr="003B73BE">
        <w:rPr>
          <w:rFonts w:ascii="Arial" w:hAnsi="Arial" w:cs="Arial"/>
          <w:sz w:val="22"/>
          <w:szCs w:val="22"/>
        </w:rPr>
        <w:t xml:space="preserve"> workday schedule (arrival/departure).  Such flexible work schedules (flex time) may consist of more or less than an eight hour workday and may be approved if consistent with the agency’s policy.  An employee should consult with the supervisor or the employing agency’s </w:t>
      </w:r>
      <w:r w:rsidR="002104E9">
        <w:rPr>
          <w:rFonts w:ascii="Arial" w:hAnsi="Arial" w:cs="Arial"/>
          <w:sz w:val="22"/>
          <w:szCs w:val="22"/>
        </w:rPr>
        <w:t>human resources</w:t>
      </w:r>
      <w:r w:rsidRPr="003B73BE">
        <w:rPr>
          <w:rFonts w:ascii="Arial" w:hAnsi="Arial" w:cs="Arial"/>
          <w:sz w:val="22"/>
          <w:szCs w:val="22"/>
        </w:rPr>
        <w:t xml:space="preserve"> office for more information regarding flexible schedules.</w:t>
      </w:r>
    </w:p>
    <w:p w:rsidR="00DB0C5C" w:rsidRPr="003B6295" w:rsidRDefault="00DB0C5C" w:rsidP="003B6295">
      <w:pPr>
        <w:pStyle w:val="BodyText"/>
        <w:spacing w:after="0" w:line="360" w:lineRule="auto"/>
        <w:ind w:firstLine="720"/>
        <w:jc w:val="both"/>
        <w:rPr>
          <w:rFonts w:ascii="Arial" w:hAnsi="Arial" w:cs="Arial"/>
          <w:sz w:val="22"/>
          <w:szCs w:val="22"/>
        </w:rPr>
      </w:pPr>
    </w:p>
    <w:p w:rsidR="00DB0C5C" w:rsidRDefault="003B73BE">
      <w:pPr>
        <w:pStyle w:val="BodyText"/>
        <w:spacing w:line="360" w:lineRule="auto"/>
        <w:jc w:val="both"/>
        <w:rPr>
          <w:rFonts w:ascii="Arial" w:hAnsi="Arial" w:cs="Arial"/>
          <w:b/>
          <w:sz w:val="22"/>
          <w:szCs w:val="22"/>
        </w:rPr>
      </w:pPr>
      <w:r w:rsidRPr="003B73BE">
        <w:rPr>
          <w:rFonts w:ascii="Arial" w:hAnsi="Arial" w:cs="Arial"/>
          <w:b/>
          <w:sz w:val="22"/>
          <w:szCs w:val="22"/>
        </w:rPr>
        <w:t>C.  Employee Attendance and Leave Reporting</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An accurate daily record of all hours worked and leave taken must be kept.  When completing a timesheet, an employee should round all hours worked and leave taken to the nearest one-quarter of an hour.  Falsification of an attendance and leave report is grounds for disciplinary action, up to and including dismissal.</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lastRenderedPageBreak/>
        <w:t>At the end of the pay period, each employee should total his or her work and leave hours, certify the accuracy of the timesheet, and submit it to his or her immediate supervisor.</w:t>
      </w:r>
    </w:p>
    <w:p w:rsidR="00A33D23" w:rsidRDefault="00A33D23" w:rsidP="006F3B53">
      <w:pPr>
        <w:tabs>
          <w:tab w:val="left" w:pos="-1440"/>
          <w:tab w:val="left" w:pos="360"/>
        </w:tabs>
        <w:jc w:val="both"/>
        <w:rPr>
          <w:rFonts w:ascii="Arial" w:hAnsi="Arial" w:cs="Arial"/>
          <w:b/>
          <w:sz w:val="22"/>
          <w:szCs w:val="22"/>
        </w:rPr>
      </w:pPr>
    </w:p>
    <w:p w:rsidR="00DB0C5C" w:rsidRDefault="003B73BE">
      <w:pPr>
        <w:tabs>
          <w:tab w:val="left" w:pos="-1440"/>
        </w:tabs>
        <w:spacing w:after="120" w:line="360" w:lineRule="auto"/>
        <w:jc w:val="both"/>
        <w:rPr>
          <w:rFonts w:ascii="Arial" w:hAnsi="Arial" w:cs="Arial"/>
          <w:b/>
          <w:sz w:val="22"/>
          <w:szCs w:val="22"/>
        </w:rPr>
      </w:pPr>
      <w:r w:rsidRPr="003B73BE">
        <w:rPr>
          <w:rFonts w:ascii="Arial" w:hAnsi="Arial" w:cs="Arial"/>
          <w:b/>
          <w:sz w:val="22"/>
          <w:szCs w:val="22"/>
        </w:rPr>
        <w:t>D.  Holidays</w:t>
      </w:r>
    </w:p>
    <w:p w:rsidR="00DB0C5C" w:rsidRDefault="003B73BE">
      <w:pPr>
        <w:tabs>
          <w:tab w:val="left" w:pos="-1440"/>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 xml:space="preserve">The following are State paid holidays, as provided by </w:t>
      </w:r>
      <w:r w:rsidR="002F1621">
        <w:rPr>
          <w:rFonts w:ascii="Arial" w:hAnsi="Arial" w:cs="Arial"/>
          <w:sz w:val="22"/>
          <w:szCs w:val="22"/>
        </w:rPr>
        <w:t>section</w:t>
      </w:r>
      <w:r w:rsidRPr="003B73BE">
        <w:rPr>
          <w:rFonts w:ascii="Arial" w:hAnsi="Arial" w:cs="Arial"/>
          <w:sz w:val="22"/>
          <w:szCs w:val="22"/>
        </w:rPr>
        <w:t xml:space="preserve"> 110.117, </w:t>
      </w:r>
      <w:r w:rsidR="00B658CD">
        <w:rPr>
          <w:rFonts w:ascii="Arial" w:hAnsi="Arial" w:cs="Arial"/>
          <w:sz w:val="22"/>
          <w:szCs w:val="22"/>
        </w:rPr>
        <w:t>F.S.</w:t>
      </w:r>
      <w:r w:rsidRPr="003B73BE">
        <w:rPr>
          <w:rFonts w:ascii="Arial" w:hAnsi="Arial" w:cs="Arial"/>
          <w:sz w:val="22"/>
          <w:szCs w:val="22"/>
        </w:rPr>
        <w:t>:</w:t>
      </w:r>
    </w:p>
    <w:tbl>
      <w:tblPr>
        <w:tblW w:w="0" w:type="auto"/>
        <w:tblInd w:w="198" w:type="dxa"/>
        <w:tblLook w:val="0000" w:firstRow="0" w:lastRow="0" w:firstColumn="0" w:lastColumn="0" w:noHBand="0" w:noVBand="0"/>
      </w:tblPr>
      <w:tblGrid>
        <w:gridCol w:w="7160"/>
      </w:tblGrid>
      <w:tr w:rsidR="003635ED" w:rsidRPr="00021050" w:rsidTr="004824EF">
        <w:trPr>
          <w:cantSplit/>
        </w:trPr>
        <w:tc>
          <w:tcPr>
            <w:tcW w:w="0" w:type="auto"/>
          </w:tcPr>
          <w:p w:rsidR="00DB0C5C" w:rsidRDefault="003B73BE">
            <w:pPr>
              <w:numPr>
                <w:ilvl w:val="0"/>
                <w:numId w:val="9"/>
              </w:numPr>
              <w:spacing w:after="120" w:line="360" w:lineRule="auto"/>
              <w:jc w:val="both"/>
              <w:rPr>
                <w:rFonts w:ascii="Arial" w:hAnsi="Arial" w:cs="Arial"/>
                <w:sz w:val="22"/>
                <w:szCs w:val="22"/>
              </w:rPr>
            </w:pPr>
            <w:r w:rsidRPr="003B73BE">
              <w:rPr>
                <w:rFonts w:ascii="Arial" w:hAnsi="Arial" w:cs="Arial"/>
                <w:sz w:val="22"/>
                <w:szCs w:val="22"/>
              </w:rPr>
              <w:t>New Year’s Day – January 1</w:t>
            </w:r>
          </w:p>
        </w:tc>
      </w:tr>
      <w:tr w:rsidR="003635ED" w:rsidRPr="00021050" w:rsidTr="004824EF">
        <w:trPr>
          <w:cantSplit/>
        </w:trPr>
        <w:tc>
          <w:tcPr>
            <w:tcW w:w="0" w:type="auto"/>
          </w:tcPr>
          <w:p w:rsidR="00DB0C5C" w:rsidRDefault="0026195A" w:rsidP="0026195A">
            <w:pPr>
              <w:numPr>
                <w:ilvl w:val="0"/>
                <w:numId w:val="9"/>
              </w:numPr>
              <w:spacing w:after="120" w:line="360" w:lineRule="auto"/>
              <w:jc w:val="both"/>
              <w:rPr>
                <w:rFonts w:ascii="Arial" w:hAnsi="Arial" w:cs="Arial"/>
                <w:sz w:val="22"/>
                <w:szCs w:val="22"/>
              </w:rPr>
            </w:pPr>
            <w:r>
              <w:rPr>
                <w:rFonts w:ascii="Arial" w:hAnsi="Arial" w:cs="Arial"/>
                <w:sz w:val="22"/>
                <w:szCs w:val="22"/>
              </w:rPr>
              <w:t xml:space="preserve">Birthday of </w:t>
            </w:r>
            <w:r w:rsidR="003635ED" w:rsidRPr="00021050">
              <w:rPr>
                <w:rFonts w:ascii="Arial" w:hAnsi="Arial" w:cs="Arial"/>
                <w:sz w:val="22"/>
                <w:szCs w:val="22"/>
              </w:rPr>
              <w:t>Martin Luther King Jr. – Third Monday in January</w:t>
            </w:r>
          </w:p>
        </w:tc>
      </w:tr>
      <w:tr w:rsidR="003635ED" w:rsidRPr="00021050" w:rsidTr="004824EF">
        <w:trPr>
          <w:cantSplit/>
        </w:trPr>
        <w:tc>
          <w:tcPr>
            <w:tcW w:w="0" w:type="auto"/>
          </w:tcPr>
          <w:p w:rsidR="00DB0C5C" w:rsidRDefault="003635ED">
            <w:pPr>
              <w:numPr>
                <w:ilvl w:val="0"/>
                <w:numId w:val="9"/>
              </w:numPr>
              <w:spacing w:after="120" w:line="360" w:lineRule="auto"/>
              <w:jc w:val="both"/>
              <w:rPr>
                <w:rFonts w:ascii="Arial" w:hAnsi="Arial" w:cs="Arial"/>
                <w:sz w:val="22"/>
                <w:szCs w:val="22"/>
              </w:rPr>
            </w:pPr>
            <w:r w:rsidRPr="00021050">
              <w:rPr>
                <w:rFonts w:ascii="Arial" w:hAnsi="Arial" w:cs="Arial"/>
                <w:sz w:val="22"/>
                <w:szCs w:val="22"/>
              </w:rPr>
              <w:t>Memorial Day – Last Monday in May</w:t>
            </w:r>
          </w:p>
        </w:tc>
      </w:tr>
      <w:tr w:rsidR="003635ED" w:rsidRPr="00021050" w:rsidTr="004824EF">
        <w:trPr>
          <w:cantSplit/>
        </w:trPr>
        <w:tc>
          <w:tcPr>
            <w:tcW w:w="0" w:type="auto"/>
          </w:tcPr>
          <w:p w:rsidR="00DB0C5C" w:rsidRDefault="003635ED">
            <w:pPr>
              <w:numPr>
                <w:ilvl w:val="0"/>
                <w:numId w:val="9"/>
              </w:numPr>
              <w:spacing w:after="120" w:line="360" w:lineRule="auto"/>
              <w:jc w:val="both"/>
              <w:rPr>
                <w:rFonts w:ascii="Arial" w:hAnsi="Arial" w:cs="Arial"/>
                <w:sz w:val="22"/>
                <w:szCs w:val="22"/>
              </w:rPr>
            </w:pPr>
            <w:r w:rsidRPr="00021050">
              <w:rPr>
                <w:rFonts w:ascii="Arial" w:hAnsi="Arial" w:cs="Arial"/>
                <w:sz w:val="22"/>
                <w:szCs w:val="22"/>
              </w:rPr>
              <w:t>Independence Day – July 4</w:t>
            </w:r>
          </w:p>
        </w:tc>
      </w:tr>
      <w:tr w:rsidR="003635ED" w:rsidRPr="00021050" w:rsidTr="004824EF">
        <w:trPr>
          <w:cantSplit/>
        </w:trPr>
        <w:tc>
          <w:tcPr>
            <w:tcW w:w="0" w:type="auto"/>
          </w:tcPr>
          <w:p w:rsidR="00DB0C5C" w:rsidRDefault="003635ED">
            <w:pPr>
              <w:numPr>
                <w:ilvl w:val="0"/>
                <w:numId w:val="9"/>
              </w:numPr>
              <w:spacing w:after="120" w:line="360" w:lineRule="auto"/>
              <w:jc w:val="both"/>
              <w:rPr>
                <w:rFonts w:ascii="Arial" w:hAnsi="Arial" w:cs="Arial"/>
                <w:sz w:val="22"/>
                <w:szCs w:val="22"/>
              </w:rPr>
            </w:pPr>
            <w:r w:rsidRPr="00021050">
              <w:rPr>
                <w:rFonts w:ascii="Arial" w:hAnsi="Arial" w:cs="Arial"/>
                <w:sz w:val="22"/>
                <w:szCs w:val="22"/>
              </w:rPr>
              <w:t>Labor Day – First Monday in September</w:t>
            </w:r>
          </w:p>
        </w:tc>
      </w:tr>
      <w:tr w:rsidR="003635ED" w:rsidRPr="00021050" w:rsidTr="004824EF">
        <w:trPr>
          <w:cantSplit/>
        </w:trPr>
        <w:tc>
          <w:tcPr>
            <w:tcW w:w="0" w:type="auto"/>
          </w:tcPr>
          <w:p w:rsidR="00DB0C5C" w:rsidRDefault="003635ED">
            <w:pPr>
              <w:numPr>
                <w:ilvl w:val="0"/>
                <w:numId w:val="9"/>
              </w:numPr>
              <w:spacing w:after="120" w:line="360" w:lineRule="auto"/>
              <w:jc w:val="both"/>
              <w:rPr>
                <w:rFonts w:ascii="Arial" w:hAnsi="Arial" w:cs="Arial"/>
                <w:sz w:val="22"/>
                <w:szCs w:val="22"/>
              </w:rPr>
            </w:pPr>
            <w:r w:rsidRPr="00021050">
              <w:rPr>
                <w:rFonts w:ascii="Arial" w:hAnsi="Arial" w:cs="Arial"/>
                <w:sz w:val="22"/>
                <w:szCs w:val="22"/>
              </w:rPr>
              <w:t>Veterans Day – November 11</w:t>
            </w:r>
          </w:p>
        </w:tc>
      </w:tr>
      <w:tr w:rsidR="003635ED" w:rsidRPr="00021050" w:rsidTr="004824EF">
        <w:trPr>
          <w:cantSplit/>
        </w:trPr>
        <w:tc>
          <w:tcPr>
            <w:tcW w:w="0" w:type="auto"/>
          </w:tcPr>
          <w:p w:rsidR="00DB0C5C" w:rsidRDefault="003635ED">
            <w:pPr>
              <w:numPr>
                <w:ilvl w:val="0"/>
                <w:numId w:val="9"/>
              </w:numPr>
              <w:spacing w:after="120" w:line="360" w:lineRule="auto"/>
              <w:jc w:val="both"/>
              <w:rPr>
                <w:rFonts w:ascii="Arial" w:hAnsi="Arial" w:cs="Arial"/>
                <w:sz w:val="22"/>
                <w:szCs w:val="22"/>
              </w:rPr>
            </w:pPr>
            <w:r w:rsidRPr="00021050">
              <w:rPr>
                <w:rFonts w:ascii="Arial" w:hAnsi="Arial" w:cs="Arial"/>
                <w:sz w:val="22"/>
                <w:szCs w:val="22"/>
              </w:rPr>
              <w:t>Thanks</w:t>
            </w:r>
            <w:r w:rsidR="003B73BE" w:rsidRPr="003B73BE">
              <w:rPr>
                <w:rFonts w:ascii="Arial" w:hAnsi="Arial" w:cs="Arial"/>
                <w:sz w:val="22"/>
                <w:szCs w:val="22"/>
              </w:rPr>
              <w:t>giving Day – Fourth Thursday in November</w:t>
            </w:r>
          </w:p>
        </w:tc>
      </w:tr>
      <w:tr w:rsidR="003635ED" w:rsidRPr="00021050" w:rsidTr="004824EF">
        <w:trPr>
          <w:cantSplit/>
        </w:trPr>
        <w:tc>
          <w:tcPr>
            <w:tcW w:w="0" w:type="auto"/>
          </w:tcPr>
          <w:p w:rsidR="00DB0C5C" w:rsidRDefault="003635ED">
            <w:pPr>
              <w:numPr>
                <w:ilvl w:val="0"/>
                <w:numId w:val="9"/>
              </w:numPr>
              <w:spacing w:after="120" w:line="360" w:lineRule="auto"/>
              <w:jc w:val="both"/>
              <w:rPr>
                <w:rFonts w:ascii="Arial" w:hAnsi="Arial" w:cs="Arial"/>
                <w:sz w:val="22"/>
                <w:szCs w:val="22"/>
              </w:rPr>
            </w:pPr>
            <w:r w:rsidRPr="00021050">
              <w:rPr>
                <w:rFonts w:ascii="Arial" w:hAnsi="Arial" w:cs="Arial"/>
                <w:sz w:val="22"/>
                <w:szCs w:val="22"/>
              </w:rPr>
              <w:t>Friday after Thanksgiving Day</w:t>
            </w:r>
          </w:p>
        </w:tc>
      </w:tr>
      <w:tr w:rsidR="003635ED" w:rsidRPr="00021050" w:rsidTr="004824EF">
        <w:trPr>
          <w:cantSplit/>
        </w:trPr>
        <w:tc>
          <w:tcPr>
            <w:tcW w:w="0" w:type="auto"/>
          </w:tcPr>
          <w:p w:rsidR="00DB0C5C" w:rsidRDefault="003635ED">
            <w:pPr>
              <w:numPr>
                <w:ilvl w:val="0"/>
                <w:numId w:val="9"/>
              </w:numPr>
              <w:spacing w:after="120" w:line="360" w:lineRule="auto"/>
              <w:jc w:val="both"/>
              <w:rPr>
                <w:rFonts w:ascii="Arial" w:hAnsi="Arial" w:cs="Arial"/>
                <w:sz w:val="22"/>
                <w:szCs w:val="22"/>
              </w:rPr>
            </w:pPr>
            <w:r w:rsidRPr="00021050">
              <w:rPr>
                <w:rFonts w:ascii="Arial" w:hAnsi="Arial" w:cs="Arial"/>
                <w:sz w:val="22"/>
                <w:szCs w:val="22"/>
              </w:rPr>
              <w:t>Christmas Day – December 25</w:t>
            </w:r>
          </w:p>
        </w:tc>
      </w:tr>
    </w:tbl>
    <w:p w:rsidR="0062072B" w:rsidRDefault="0062072B" w:rsidP="00DB6523">
      <w:pPr>
        <w:ind w:firstLine="720"/>
        <w:jc w:val="both"/>
        <w:rPr>
          <w:rFonts w:ascii="Arial" w:hAnsi="Arial" w:cs="Arial"/>
          <w:sz w:val="22"/>
          <w:szCs w:val="22"/>
        </w:rPr>
      </w:pP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Holidays that fall on Saturday will be observed on the Friday before, and those that fall on Sunday will be observed on the Monday after.  If the holiday is observed on the employee’s established workday, the employee will be credited with a holiday equal to the hours in the employee’s established workday, unless the holiday falls on an established workday of less than eight hours, in which case the employee will be credited with an </w:t>
      </w:r>
      <w:r w:rsidR="00F96A3A" w:rsidRPr="003B73BE">
        <w:rPr>
          <w:rFonts w:ascii="Arial" w:hAnsi="Arial" w:cs="Arial"/>
          <w:sz w:val="22"/>
          <w:szCs w:val="22"/>
        </w:rPr>
        <w:t>eight-hour</w:t>
      </w:r>
      <w:r w:rsidRPr="003B73BE">
        <w:rPr>
          <w:rFonts w:ascii="Arial" w:hAnsi="Arial" w:cs="Arial"/>
          <w:sz w:val="22"/>
          <w:szCs w:val="22"/>
        </w:rPr>
        <w:t xml:space="preserve"> holiday.  However, if the holiday is observed on the employee’s established day off, the employee will be credited with an </w:t>
      </w:r>
      <w:r w:rsidR="00F96A3A" w:rsidRPr="003B73BE">
        <w:rPr>
          <w:rFonts w:ascii="Arial" w:hAnsi="Arial" w:cs="Arial"/>
          <w:sz w:val="22"/>
          <w:szCs w:val="22"/>
        </w:rPr>
        <w:t>eight-hour</w:t>
      </w:r>
      <w:r w:rsidRPr="003B73BE">
        <w:rPr>
          <w:rFonts w:ascii="Arial" w:hAnsi="Arial" w:cs="Arial"/>
          <w:sz w:val="22"/>
          <w:szCs w:val="22"/>
        </w:rPr>
        <w:t xml:space="preserve"> holiday.</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When Career Service employees must work on a holiday or extra hours during a holiday workweek or work period, they will be credited with Special Compensatory Leave credits.  These credits will be granted if the employee did not use leave during the work period.  Special Compensatory Leave credits may not exceed the number of hours in the employee’s established workday. </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If a SMS or SES employee is unable to observe a holiday or the holiday falls on a workday of less than eight hours, the employee may take an alternate day/half day off during the work period.  SMS and SES employees will not earn Special Compensatory Leave credits.</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lastRenderedPageBreak/>
        <w:t>Employees receive a personal holiday when they are hired and every July 1 thereafter.  Part-time employees receive a prorated personal holiday (see formula).  The personal holiday must be taken as one full day prior to June 30 of the following year; otherwise the employee will lose the personal holiday.  Employees should request approval from their supervisors prior to using the personal holiday.  The personal holiday has no cash value, and compensatory leave credits may not be earned the same work period during which the personal holiday is observed.</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Holidays are pro-rated for part-time employees using the following formula:</w:t>
      </w:r>
    </w:p>
    <w:p w:rsidR="00DB0C5C" w:rsidRDefault="003B73BE">
      <w:pPr>
        <w:spacing w:after="120" w:line="360" w:lineRule="auto"/>
        <w:jc w:val="both"/>
        <w:rPr>
          <w:rFonts w:ascii="Arial" w:hAnsi="Arial" w:cs="Arial"/>
          <w:sz w:val="22"/>
          <w:szCs w:val="22"/>
        </w:rPr>
      </w:pPr>
      <w:r w:rsidRPr="003B73BE">
        <w:rPr>
          <w:rFonts w:ascii="Arial" w:hAnsi="Arial" w:cs="Arial"/>
          <w:sz w:val="22"/>
          <w:szCs w:val="22"/>
          <w:u w:val="single"/>
        </w:rPr>
        <w:t xml:space="preserve">Eight hours x Number of Hours Worked </w:t>
      </w:r>
      <w:proofErr w:type="gramStart"/>
      <w:r w:rsidRPr="003B73BE">
        <w:rPr>
          <w:rFonts w:ascii="Arial" w:hAnsi="Arial" w:cs="Arial"/>
          <w:sz w:val="22"/>
          <w:szCs w:val="22"/>
          <w:u w:val="single"/>
        </w:rPr>
        <w:t>Per</w:t>
      </w:r>
      <w:proofErr w:type="gramEnd"/>
      <w:r w:rsidRPr="003B73BE">
        <w:rPr>
          <w:rFonts w:ascii="Arial" w:hAnsi="Arial" w:cs="Arial"/>
          <w:sz w:val="22"/>
          <w:szCs w:val="22"/>
          <w:u w:val="single"/>
        </w:rPr>
        <w:t xml:space="preserve"> Week </w:t>
      </w:r>
      <w:r w:rsidRPr="003B73BE">
        <w:rPr>
          <w:rFonts w:ascii="Arial" w:hAnsi="Arial" w:cs="Arial"/>
          <w:sz w:val="22"/>
          <w:szCs w:val="22"/>
        </w:rPr>
        <w:t xml:space="preserve">        =         Hours of Credit for the Holiday</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                 Forty Hours</w:t>
      </w:r>
    </w:p>
    <w:p w:rsidR="006F3B53" w:rsidRDefault="006F3B53" w:rsidP="003B6295">
      <w:pPr>
        <w:pStyle w:val="BodyText"/>
        <w:spacing w:after="0" w:line="360" w:lineRule="auto"/>
        <w:ind w:firstLine="720"/>
        <w:jc w:val="both"/>
        <w:rPr>
          <w:rFonts w:ascii="Arial" w:hAnsi="Arial" w:cs="Arial"/>
          <w:sz w:val="22"/>
          <w:szCs w:val="22"/>
        </w:rPr>
      </w:pPr>
    </w:p>
    <w:p w:rsidR="00DB0C5C" w:rsidRDefault="003B73BE">
      <w:pPr>
        <w:pStyle w:val="Heading3"/>
        <w:spacing w:before="0" w:after="120" w:line="360" w:lineRule="auto"/>
        <w:jc w:val="both"/>
        <w:rPr>
          <w:rFonts w:ascii="Arial" w:hAnsi="Arial" w:cs="Arial"/>
          <w:sz w:val="22"/>
          <w:szCs w:val="22"/>
        </w:rPr>
      </w:pPr>
      <w:bookmarkStart w:id="16" w:name="_Toc217092683"/>
      <w:r w:rsidRPr="003B73BE">
        <w:rPr>
          <w:rFonts w:ascii="Arial" w:hAnsi="Arial" w:cs="Arial"/>
          <w:sz w:val="22"/>
          <w:szCs w:val="22"/>
        </w:rPr>
        <w:t>E.  General Leave Overview</w:t>
      </w:r>
      <w:bookmarkEnd w:id="16"/>
    </w:p>
    <w:p w:rsidR="00DB0C5C" w:rsidRDefault="003B73BE" w:rsidP="00F300CA">
      <w:pPr>
        <w:spacing w:after="120" w:line="360" w:lineRule="auto"/>
        <w:ind w:firstLine="720"/>
        <w:jc w:val="both"/>
        <w:rPr>
          <w:rFonts w:ascii="Arial" w:hAnsi="Arial" w:cs="Arial"/>
          <w:sz w:val="22"/>
          <w:szCs w:val="22"/>
        </w:rPr>
      </w:pPr>
      <w:r w:rsidRPr="003B73BE">
        <w:rPr>
          <w:rFonts w:ascii="Arial" w:hAnsi="Arial" w:cs="Arial"/>
          <w:sz w:val="22"/>
          <w:szCs w:val="22"/>
        </w:rPr>
        <w:t xml:space="preserve">The use of annual, compensatory, administrative, some forms of sick leave and the personal holiday require prior approval.  </w:t>
      </w:r>
      <w:r w:rsidR="00F300CA" w:rsidRPr="00F300CA">
        <w:rPr>
          <w:rFonts w:ascii="Arial" w:eastAsia="Calibri" w:hAnsi="Arial" w:cs="Arial"/>
          <w:sz w:val="22"/>
          <w:szCs w:val="22"/>
        </w:rPr>
        <w:t>Also, with prior notice an agency may compel the use of all or part of an employee’s accumulated special compensatory</w:t>
      </w:r>
      <w:r w:rsidR="00F300CA">
        <w:rPr>
          <w:rFonts w:ascii="Arial" w:eastAsia="Calibri" w:hAnsi="Arial" w:cs="Arial"/>
          <w:sz w:val="22"/>
          <w:szCs w:val="22"/>
        </w:rPr>
        <w:t>,</w:t>
      </w:r>
      <w:r w:rsidR="00F300CA" w:rsidRPr="00F300CA">
        <w:rPr>
          <w:rFonts w:ascii="Arial" w:eastAsia="Calibri" w:hAnsi="Arial" w:cs="Arial"/>
          <w:sz w:val="22"/>
          <w:szCs w:val="22"/>
        </w:rPr>
        <w:t xml:space="preserve"> annual leave</w:t>
      </w:r>
      <w:r w:rsidR="00F300CA">
        <w:rPr>
          <w:rFonts w:ascii="Arial" w:eastAsia="Calibri" w:hAnsi="Arial" w:cs="Arial"/>
          <w:sz w:val="22"/>
          <w:szCs w:val="22"/>
        </w:rPr>
        <w:t xml:space="preserve">, </w:t>
      </w:r>
      <w:r w:rsidR="00F300CA" w:rsidRPr="00F300CA">
        <w:rPr>
          <w:rFonts w:ascii="Arial" w:eastAsia="Calibri" w:hAnsi="Arial" w:cs="Arial"/>
          <w:sz w:val="22"/>
          <w:szCs w:val="22"/>
        </w:rPr>
        <w:t>or regular compensatory leave credits, based on agency needs.</w:t>
      </w:r>
      <w:r w:rsidR="00F300CA">
        <w:rPr>
          <w:rFonts w:ascii="Arial" w:eastAsia="Calibri" w:hAnsi="Arial" w:cs="Arial"/>
          <w:sz w:val="22"/>
          <w:szCs w:val="22"/>
        </w:rPr>
        <w:t xml:space="preserve">  </w:t>
      </w:r>
      <w:r w:rsidRPr="003B73BE">
        <w:rPr>
          <w:rFonts w:ascii="Arial" w:hAnsi="Arial" w:cs="Arial"/>
          <w:sz w:val="22"/>
          <w:szCs w:val="22"/>
        </w:rPr>
        <w:t>However, such usage requirement must be in accordance with any collective bargaining agreement.  An agency may also require an employee to use accumulated special compensatory leave credits prior to approving an employee’s request to use other types of approved leave, with the exception of sick leave</w:t>
      </w:r>
      <w:r w:rsidR="00806213">
        <w:rPr>
          <w:rFonts w:ascii="Arial" w:hAnsi="Arial" w:cs="Arial"/>
          <w:sz w:val="22"/>
          <w:szCs w:val="22"/>
        </w:rPr>
        <w:t>, administrative leave, FLSA compensatory leave, or the personal holiday</w:t>
      </w:r>
      <w:r w:rsidRPr="003B73BE">
        <w:rPr>
          <w:rFonts w:ascii="Arial" w:hAnsi="Arial" w:cs="Arial"/>
          <w:sz w:val="22"/>
          <w:szCs w:val="22"/>
        </w:rPr>
        <w:t xml:space="preserve">.  Furthermore, an agency may send an employee home and compel the employee to use his/her accumulated sick leave under certain circumstances where management, in good faith, has reason to believe the sick employee’s health condition is an immediate threat to the health of other employees, clients, or the good working order of the office.  </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Leave must be earned before it is taken. </w:t>
      </w:r>
      <w:r w:rsidR="008A1AF9">
        <w:rPr>
          <w:rFonts w:ascii="Arial" w:hAnsi="Arial" w:cs="Arial"/>
          <w:sz w:val="22"/>
          <w:szCs w:val="22"/>
        </w:rPr>
        <w:t xml:space="preserve"> </w:t>
      </w:r>
      <w:r w:rsidRPr="003B73BE">
        <w:rPr>
          <w:rFonts w:ascii="Arial" w:hAnsi="Arial" w:cs="Arial"/>
          <w:sz w:val="22"/>
          <w:szCs w:val="22"/>
        </w:rPr>
        <w:t xml:space="preserve">Leave must be taken in increments of 15 minutes or more (rounded to the nearest quarter hour).  Only the amount of leave necessary to bring the employee to full pay status may be taken.  Leave may not be used to exceed the number of contracted hours in an employee’s scheduled work period.  </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Each agency will accept annual and sick leave credits upon transfer from another state agency, provided the transfer occurs within a 31-day period from the date of separation from the previous agency.</w:t>
      </w:r>
      <w:r w:rsidR="004138E6">
        <w:rPr>
          <w:rFonts w:ascii="Arial" w:hAnsi="Arial" w:cs="Arial"/>
          <w:sz w:val="22"/>
          <w:szCs w:val="22"/>
        </w:rPr>
        <w:t xml:space="preserve">  Additional information in reference to </w:t>
      </w:r>
      <w:r w:rsidR="002F19D5">
        <w:rPr>
          <w:rFonts w:ascii="Arial" w:hAnsi="Arial" w:cs="Arial"/>
          <w:sz w:val="22"/>
          <w:szCs w:val="22"/>
        </w:rPr>
        <w:t>the</w:t>
      </w:r>
      <w:r w:rsidR="004138E6">
        <w:rPr>
          <w:rFonts w:ascii="Arial" w:hAnsi="Arial" w:cs="Arial"/>
          <w:sz w:val="22"/>
          <w:szCs w:val="22"/>
        </w:rPr>
        <w:t xml:space="preserve"> types of leave available </w:t>
      </w:r>
      <w:r w:rsidR="002F19D5">
        <w:rPr>
          <w:rFonts w:ascii="Arial" w:hAnsi="Arial" w:cs="Arial"/>
          <w:sz w:val="22"/>
          <w:szCs w:val="22"/>
        </w:rPr>
        <w:t xml:space="preserve">to employees is referenced in </w:t>
      </w:r>
      <w:hyperlink r:id="rId32" w:history="1">
        <w:r w:rsidR="00573C8F" w:rsidRPr="005527E2">
          <w:rPr>
            <w:rStyle w:val="Hyperlink"/>
            <w:rFonts w:ascii="Arial" w:hAnsi="Arial" w:cs="Arial"/>
            <w:sz w:val="22"/>
            <w:szCs w:val="22"/>
          </w:rPr>
          <w:t>Rule 60L</w:t>
        </w:r>
        <w:r w:rsidR="002F19D5" w:rsidRPr="005527E2">
          <w:rPr>
            <w:rStyle w:val="Hyperlink"/>
            <w:rFonts w:ascii="Arial" w:hAnsi="Arial" w:cs="Arial"/>
            <w:sz w:val="22"/>
            <w:szCs w:val="22"/>
          </w:rPr>
          <w:t>-34,</w:t>
        </w:r>
        <w:r w:rsidR="002F19D5" w:rsidRPr="005527E2">
          <w:rPr>
            <w:rStyle w:val="Hyperlink"/>
            <w:rFonts w:ascii="Arial" w:hAnsi="Arial" w:cs="Arial"/>
            <w:sz w:val="22"/>
            <w:szCs w:val="22"/>
          </w:rPr>
          <w:t xml:space="preserve"> </w:t>
        </w:r>
        <w:r w:rsidR="002F19D5" w:rsidRPr="005527E2">
          <w:rPr>
            <w:rStyle w:val="Hyperlink"/>
            <w:rFonts w:ascii="Arial" w:hAnsi="Arial" w:cs="Arial"/>
            <w:sz w:val="22"/>
            <w:szCs w:val="22"/>
          </w:rPr>
          <w:t>F.A.C</w:t>
        </w:r>
      </w:hyperlink>
      <w:r w:rsidR="002F19D5">
        <w:rPr>
          <w:rFonts w:ascii="Arial" w:hAnsi="Arial" w:cs="Arial"/>
          <w:sz w:val="22"/>
          <w:szCs w:val="22"/>
        </w:rPr>
        <w:t>.</w:t>
      </w:r>
      <w:r w:rsidR="004138E6">
        <w:rPr>
          <w:rFonts w:ascii="Arial" w:hAnsi="Arial" w:cs="Arial"/>
          <w:sz w:val="22"/>
          <w:szCs w:val="22"/>
        </w:rPr>
        <w:t xml:space="preserve"> </w:t>
      </w:r>
    </w:p>
    <w:p w:rsidR="00DB0C5C" w:rsidRDefault="00CD7C90">
      <w:pPr>
        <w:pStyle w:val="Heading3"/>
        <w:spacing w:before="0" w:after="120" w:line="360" w:lineRule="auto"/>
        <w:jc w:val="both"/>
        <w:rPr>
          <w:rFonts w:ascii="Arial" w:hAnsi="Arial" w:cs="Arial"/>
          <w:sz w:val="22"/>
          <w:szCs w:val="22"/>
        </w:rPr>
      </w:pPr>
      <w:bookmarkStart w:id="17" w:name="_Toc217092684"/>
      <w:r>
        <w:rPr>
          <w:rFonts w:ascii="Arial" w:hAnsi="Arial" w:cs="Arial"/>
          <w:sz w:val="22"/>
          <w:szCs w:val="22"/>
        </w:rPr>
        <w:lastRenderedPageBreak/>
        <w:t>F</w:t>
      </w:r>
      <w:r w:rsidR="003B73BE" w:rsidRPr="003B73BE">
        <w:rPr>
          <w:rFonts w:ascii="Arial" w:hAnsi="Arial" w:cs="Arial"/>
          <w:sz w:val="22"/>
          <w:szCs w:val="22"/>
        </w:rPr>
        <w:t>.  Annual Leave</w:t>
      </w:r>
      <w:bookmarkEnd w:id="17"/>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Annual leave is used to provide periods of rest, relaxation, vacation, and to conduct personal business.  Before taking annual leave, the employee must submit a request for supervisor approval.  Annual leave may be denied if the employee’s absence would adversely affect the work unit.  </w:t>
      </w:r>
      <w:r w:rsidR="002F19D5">
        <w:rPr>
          <w:rFonts w:ascii="Arial" w:hAnsi="Arial" w:cs="Arial"/>
          <w:sz w:val="22"/>
          <w:szCs w:val="22"/>
        </w:rPr>
        <w:t xml:space="preserve">Information on the accrual and use of annual leave is available in </w:t>
      </w:r>
      <w:hyperlink r:id="rId33" w:history="1">
        <w:r w:rsidR="00573C8F" w:rsidRPr="005527E2">
          <w:rPr>
            <w:rStyle w:val="Hyperlink"/>
            <w:rFonts w:ascii="Arial" w:hAnsi="Arial" w:cs="Arial"/>
            <w:sz w:val="22"/>
            <w:szCs w:val="22"/>
          </w:rPr>
          <w:t>Rule 60L</w:t>
        </w:r>
        <w:r w:rsidR="006E66F9" w:rsidRPr="005527E2">
          <w:rPr>
            <w:rStyle w:val="Hyperlink"/>
            <w:rFonts w:ascii="Arial" w:hAnsi="Arial" w:cs="Arial"/>
            <w:sz w:val="22"/>
            <w:szCs w:val="22"/>
          </w:rPr>
          <w:t>-34, F.A.C</w:t>
        </w:r>
      </w:hyperlink>
      <w:r w:rsidR="006E66F9">
        <w:rPr>
          <w:rFonts w:ascii="Arial" w:hAnsi="Arial" w:cs="Arial"/>
          <w:sz w:val="22"/>
          <w:szCs w:val="22"/>
        </w:rPr>
        <w:t>.</w:t>
      </w:r>
    </w:p>
    <w:p w:rsidR="00DB0C5C" w:rsidRDefault="00DB0C5C" w:rsidP="003B6295">
      <w:pPr>
        <w:pStyle w:val="BodyText"/>
        <w:spacing w:after="0" w:line="360" w:lineRule="auto"/>
        <w:ind w:firstLine="720"/>
        <w:jc w:val="both"/>
        <w:rPr>
          <w:rFonts w:ascii="Arial" w:hAnsi="Arial" w:cs="Arial"/>
          <w:sz w:val="22"/>
          <w:szCs w:val="22"/>
        </w:rPr>
      </w:pPr>
    </w:p>
    <w:p w:rsidR="00DB0C5C" w:rsidRDefault="003B73BE">
      <w:pPr>
        <w:pStyle w:val="Heading3"/>
        <w:spacing w:before="0" w:after="120" w:line="360" w:lineRule="auto"/>
        <w:jc w:val="both"/>
        <w:rPr>
          <w:rFonts w:ascii="Arial" w:hAnsi="Arial" w:cs="Arial"/>
          <w:sz w:val="22"/>
          <w:szCs w:val="22"/>
        </w:rPr>
      </w:pPr>
      <w:bookmarkStart w:id="18" w:name="_Toc217092685"/>
      <w:r w:rsidRPr="003B73BE">
        <w:rPr>
          <w:rFonts w:ascii="Arial" w:hAnsi="Arial" w:cs="Arial"/>
          <w:sz w:val="22"/>
          <w:szCs w:val="22"/>
        </w:rPr>
        <w:t>G.  Sick Leave</w:t>
      </w:r>
      <w:bookmarkEnd w:id="18"/>
    </w:p>
    <w:p w:rsidR="00323572" w:rsidRDefault="00323572">
      <w:pPr>
        <w:spacing w:after="120" w:line="360" w:lineRule="auto"/>
        <w:ind w:firstLine="720"/>
        <w:jc w:val="both"/>
        <w:rPr>
          <w:rFonts w:ascii="Arial" w:hAnsi="Arial" w:cs="Arial"/>
          <w:sz w:val="22"/>
          <w:szCs w:val="22"/>
        </w:rPr>
      </w:pPr>
      <w:r>
        <w:rPr>
          <w:rFonts w:ascii="Arial" w:hAnsi="Arial" w:cs="Arial"/>
          <w:sz w:val="22"/>
          <w:szCs w:val="22"/>
        </w:rPr>
        <w:t xml:space="preserve">Sick leave is provided to employees to cover absence due to their own personal illness or the illness of their family members.  Sick leave may also be used for well care doctor appointments.  Additional information on the accrual and use of sick leave is available in </w:t>
      </w:r>
      <w:hyperlink r:id="rId34" w:history="1">
        <w:r w:rsidR="00573C8F" w:rsidRPr="005527E2">
          <w:rPr>
            <w:rStyle w:val="Hyperlink"/>
            <w:rFonts w:ascii="Arial" w:hAnsi="Arial" w:cs="Arial"/>
            <w:sz w:val="22"/>
            <w:szCs w:val="22"/>
          </w:rPr>
          <w:t>Rule 60L</w:t>
        </w:r>
        <w:r w:rsidRPr="005527E2">
          <w:rPr>
            <w:rStyle w:val="Hyperlink"/>
            <w:rFonts w:ascii="Arial" w:hAnsi="Arial" w:cs="Arial"/>
            <w:sz w:val="22"/>
            <w:szCs w:val="22"/>
          </w:rPr>
          <w:t>-34, F.A.C.</w:t>
        </w:r>
      </w:hyperlink>
    </w:p>
    <w:p w:rsidR="00DB0C5C" w:rsidRPr="003B6295" w:rsidRDefault="00DB0C5C" w:rsidP="003B6295">
      <w:pPr>
        <w:pStyle w:val="BodyText"/>
        <w:spacing w:after="0" w:line="360" w:lineRule="auto"/>
        <w:ind w:firstLine="720"/>
        <w:jc w:val="both"/>
        <w:rPr>
          <w:rFonts w:ascii="Arial" w:hAnsi="Arial" w:cs="Arial"/>
          <w:sz w:val="22"/>
          <w:szCs w:val="22"/>
        </w:rPr>
      </w:pPr>
    </w:p>
    <w:p w:rsidR="00DB0C5C" w:rsidRDefault="003B73BE">
      <w:pPr>
        <w:tabs>
          <w:tab w:val="left" w:pos="-1440"/>
        </w:tabs>
        <w:spacing w:after="120" w:line="360" w:lineRule="auto"/>
        <w:jc w:val="both"/>
        <w:rPr>
          <w:rFonts w:ascii="Arial" w:hAnsi="Arial" w:cs="Arial"/>
          <w:sz w:val="22"/>
          <w:szCs w:val="22"/>
        </w:rPr>
      </w:pPr>
      <w:r w:rsidRPr="003B73BE">
        <w:rPr>
          <w:rFonts w:ascii="Arial" w:hAnsi="Arial" w:cs="Arial"/>
          <w:b/>
          <w:sz w:val="22"/>
          <w:szCs w:val="22"/>
        </w:rPr>
        <w:t xml:space="preserve">H.  Sick Leave Pool </w:t>
      </w:r>
      <w:r w:rsidRPr="003B73BE">
        <w:rPr>
          <w:rFonts w:ascii="Arial" w:hAnsi="Arial" w:cs="Arial"/>
          <w:sz w:val="22"/>
          <w:szCs w:val="22"/>
        </w:rPr>
        <w:t>[</w:t>
      </w:r>
      <w:r w:rsidR="00AD38EC">
        <w:rPr>
          <w:rFonts w:ascii="Arial" w:hAnsi="Arial" w:cs="Arial"/>
          <w:sz w:val="22"/>
          <w:szCs w:val="22"/>
        </w:rPr>
        <w:t>s</w:t>
      </w:r>
      <w:r w:rsidRPr="003B73BE">
        <w:rPr>
          <w:rFonts w:ascii="Arial" w:hAnsi="Arial" w:cs="Arial"/>
          <w:sz w:val="22"/>
          <w:szCs w:val="22"/>
        </w:rPr>
        <w:t xml:space="preserve">ection 110.121, </w:t>
      </w:r>
      <w:r w:rsidR="00B658CD">
        <w:rPr>
          <w:rFonts w:ascii="Arial" w:hAnsi="Arial" w:cs="Arial"/>
          <w:sz w:val="22"/>
          <w:szCs w:val="22"/>
        </w:rPr>
        <w:t>F.S.</w:t>
      </w:r>
      <w:r w:rsidRPr="003B73BE">
        <w:rPr>
          <w:rFonts w:ascii="Arial" w:hAnsi="Arial" w:cs="Arial"/>
          <w:sz w:val="22"/>
          <w:szCs w:val="22"/>
        </w:rPr>
        <w:t xml:space="preserve">]  </w:t>
      </w:r>
    </w:p>
    <w:p w:rsidR="00DB0C5C" w:rsidRDefault="003B73BE">
      <w:pPr>
        <w:spacing w:after="120" w:line="360" w:lineRule="auto"/>
        <w:ind w:firstLine="720"/>
        <w:jc w:val="both"/>
        <w:rPr>
          <w:rFonts w:ascii="Arial" w:hAnsi="Arial" w:cs="Arial"/>
          <w:color w:val="FF0000"/>
          <w:sz w:val="22"/>
          <w:szCs w:val="22"/>
        </w:rPr>
      </w:pPr>
      <w:r w:rsidRPr="003B73BE">
        <w:rPr>
          <w:rFonts w:ascii="Arial" w:hAnsi="Arial" w:cs="Arial"/>
          <w:b/>
          <w:color w:val="FF0000"/>
        </w:rPr>
        <w:t>[INSERT AGENCY POLICIES]</w:t>
      </w:r>
      <w:r w:rsidRPr="003B73BE">
        <w:rPr>
          <w:rFonts w:ascii="Arial" w:hAnsi="Arial" w:cs="Arial"/>
          <w:color w:val="FF0000"/>
          <w:sz w:val="22"/>
          <w:szCs w:val="22"/>
        </w:rPr>
        <w:t xml:space="preserve"> </w:t>
      </w:r>
      <w:r w:rsidR="00F655D4" w:rsidRPr="003B73BE">
        <w:rPr>
          <w:rFonts w:ascii="Arial" w:hAnsi="Arial" w:cs="Arial"/>
          <w:color w:val="FF0000"/>
          <w:sz w:val="22"/>
          <w:szCs w:val="22"/>
        </w:rPr>
        <w:t xml:space="preserve">[Intended for Agencies that have </w:t>
      </w:r>
      <w:r w:rsidR="00F655D4">
        <w:rPr>
          <w:rFonts w:ascii="Arial" w:hAnsi="Arial" w:cs="Arial"/>
          <w:color w:val="FF0000"/>
          <w:sz w:val="22"/>
          <w:szCs w:val="22"/>
        </w:rPr>
        <w:t>Sick Leave Pools</w:t>
      </w:r>
      <w:r w:rsidR="00F655D4" w:rsidRPr="003B73BE">
        <w:rPr>
          <w:rFonts w:ascii="Arial" w:hAnsi="Arial" w:cs="Arial"/>
          <w:color w:val="FF0000"/>
          <w:sz w:val="22"/>
          <w:szCs w:val="22"/>
        </w:rPr>
        <w:t>]</w:t>
      </w:r>
    </w:p>
    <w:p w:rsidR="0062072B" w:rsidRDefault="0062072B">
      <w:pPr>
        <w:spacing w:after="120" w:line="360" w:lineRule="auto"/>
        <w:ind w:firstLine="720"/>
        <w:jc w:val="both"/>
        <w:rPr>
          <w:rFonts w:ascii="Arial" w:hAnsi="Arial" w:cs="Arial"/>
          <w:color w:val="FF0000"/>
          <w:sz w:val="22"/>
          <w:szCs w:val="22"/>
        </w:rPr>
      </w:pPr>
    </w:p>
    <w:p w:rsidR="00DB0C5C" w:rsidRPr="003B6295" w:rsidRDefault="00DB0C5C" w:rsidP="003B6295">
      <w:pPr>
        <w:pStyle w:val="BodyText"/>
        <w:spacing w:after="0" w:line="360" w:lineRule="auto"/>
        <w:ind w:firstLine="720"/>
        <w:jc w:val="both"/>
        <w:rPr>
          <w:rFonts w:ascii="Arial" w:hAnsi="Arial" w:cs="Arial"/>
          <w:sz w:val="22"/>
          <w:szCs w:val="22"/>
        </w:rPr>
      </w:pPr>
    </w:p>
    <w:p w:rsidR="00DB0C5C" w:rsidRDefault="003B73BE">
      <w:pPr>
        <w:tabs>
          <w:tab w:val="left" w:pos="360"/>
        </w:tabs>
        <w:spacing w:after="120" w:line="360" w:lineRule="auto"/>
        <w:jc w:val="both"/>
        <w:rPr>
          <w:rFonts w:ascii="Arial" w:hAnsi="Arial" w:cs="Arial"/>
          <w:b/>
          <w:sz w:val="22"/>
          <w:szCs w:val="22"/>
        </w:rPr>
      </w:pPr>
      <w:r w:rsidRPr="003B73BE">
        <w:rPr>
          <w:rFonts w:ascii="Arial" w:hAnsi="Arial" w:cs="Arial"/>
          <w:b/>
          <w:sz w:val="22"/>
          <w:szCs w:val="22"/>
        </w:rPr>
        <w:t xml:space="preserve">I.  Sick Leave Transfer </w:t>
      </w:r>
      <w:r w:rsidR="00BA1E26">
        <w:rPr>
          <w:rFonts w:ascii="Arial" w:hAnsi="Arial" w:cs="Arial"/>
          <w:b/>
          <w:sz w:val="22"/>
          <w:szCs w:val="22"/>
        </w:rPr>
        <w:t xml:space="preserve">(Donation) </w:t>
      </w:r>
      <w:r w:rsidRPr="003B73BE">
        <w:rPr>
          <w:rFonts w:ascii="Arial" w:hAnsi="Arial" w:cs="Arial"/>
          <w:b/>
          <w:sz w:val="22"/>
          <w:szCs w:val="22"/>
        </w:rPr>
        <w:t>Plan</w:t>
      </w:r>
    </w:p>
    <w:p w:rsidR="00DB0C5C" w:rsidRDefault="003B73BE">
      <w:pPr>
        <w:spacing w:after="120" w:line="360" w:lineRule="auto"/>
        <w:ind w:left="720"/>
        <w:jc w:val="both"/>
        <w:rPr>
          <w:rFonts w:ascii="Arial" w:hAnsi="Arial" w:cs="Arial"/>
          <w:color w:val="FF0000"/>
          <w:sz w:val="22"/>
          <w:szCs w:val="22"/>
        </w:rPr>
      </w:pPr>
      <w:r w:rsidRPr="003B73BE">
        <w:rPr>
          <w:rFonts w:ascii="Arial" w:hAnsi="Arial" w:cs="Arial"/>
          <w:b/>
          <w:color w:val="FF0000"/>
        </w:rPr>
        <w:t>[INSERT AGENCY POLICIES]</w:t>
      </w:r>
      <w:r w:rsidRPr="003B73BE">
        <w:rPr>
          <w:rFonts w:ascii="Arial" w:hAnsi="Arial" w:cs="Arial"/>
          <w:color w:val="FF0000"/>
          <w:sz w:val="22"/>
          <w:szCs w:val="22"/>
        </w:rPr>
        <w:t xml:space="preserve"> [Intended for Agencies that have Transfer Plans]</w:t>
      </w:r>
    </w:p>
    <w:p w:rsidR="0062072B" w:rsidRDefault="0062072B">
      <w:pPr>
        <w:spacing w:after="120" w:line="360" w:lineRule="auto"/>
        <w:ind w:left="720"/>
        <w:jc w:val="both"/>
        <w:rPr>
          <w:rFonts w:ascii="Arial" w:hAnsi="Arial" w:cs="Arial"/>
          <w:color w:val="FF0000"/>
          <w:sz w:val="22"/>
          <w:szCs w:val="22"/>
        </w:rPr>
      </w:pPr>
    </w:p>
    <w:p w:rsidR="00DB0C5C" w:rsidRPr="003B6295" w:rsidRDefault="00DB0C5C" w:rsidP="003B6295">
      <w:pPr>
        <w:pStyle w:val="BodyText"/>
        <w:spacing w:after="0" w:line="360" w:lineRule="auto"/>
        <w:ind w:firstLine="720"/>
        <w:jc w:val="both"/>
        <w:rPr>
          <w:rFonts w:ascii="Arial" w:hAnsi="Arial" w:cs="Arial"/>
          <w:sz w:val="22"/>
          <w:szCs w:val="22"/>
        </w:rPr>
      </w:pPr>
    </w:p>
    <w:p w:rsidR="00DB0C5C" w:rsidRDefault="003B73BE">
      <w:pPr>
        <w:tabs>
          <w:tab w:val="left" w:pos="360"/>
        </w:tabs>
        <w:spacing w:after="120" w:line="360" w:lineRule="auto"/>
        <w:jc w:val="both"/>
        <w:rPr>
          <w:rFonts w:ascii="Arial" w:hAnsi="Arial" w:cs="Arial"/>
          <w:b/>
          <w:sz w:val="22"/>
          <w:szCs w:val="22"/>
        </w:rPr>
      </w:pPr>
      <w:r w:rsidRPr="003B73BE">
        <w:rPr>
          <w:rFonts w:ascii="Arial" w:hAnsi="Arial" w:cs="Arial"/>
          <w:b/>
          <w:sz w:val="22"/>
          <w:szCs w:val="22"/>
        </w:rPr>
        <w:t>J.  Leave Payment upon Separation from Service</w:t>
      </w:r>
    </w:p>
    <w:p w:rsidR="00C0195F" w:rsidRDefault="00C0195F">
      <w:pPr>
        <w:tabs>
          <w:tab w:val="left" w:pos="360"/>
        </w:tabs>
        <w:spacing w:after="120" w:line="360" w:lineRule="auto"/>
        <w:jc w:val="both"/>
        <w:rPr>
          <w:rFonts w:ascii="Arial" w:hAnsi="Arial" w:cs="Arial"/>
          <w:sz w:val="22"/>
          <w:szCs w:val="22"/>
        </w:rPr>
      </w:pPr>
      <w:r>
        <w:rPr>
          <w:rFonts w:ascii="Arial" w:hAnsi="Arial" w:cs="Arial"/>
          <w:b/>
          <w:sz w:val="22"/>
          <w:szCs w:val="22"/>
        </w:rPr>
        <w:tab/>
      </w:r>
      <w:r w:rsidRPr="00C0195F">
        <w:rPr>
          <w:rFonts w:ascii="Arial" w:hAnsi="Arial" w:cs="Arial"/>
          <w:sz w:val="22"/>
          <w:szCs w:val="22"/>
        </w:rPr>
        <w:t xml:space="preserve">Employees may be eligible for payment of </w:t>
      </w:r>
      <w:r w:rsidR="00806213">
        <w:rPr>
          <w:rFonts w:ascii="Arial" w:hAnsi="Arial" w:cs="Arial"/>
          <w:sz w:val="22"/>
          <w:szCs w:val="22"/>
        </w:rPr>
        <w:t xml:space="preserve">certain </w:t>
      </w:r>
      <w:r w:rsidRPr="00C0195F">
        <w:rPr>
          <w:rFonts w:ascii="Arial" w:hAnsi="Arial" w:cs="Arial"/>
          <w:sz w:val="22"/>
          <w:szCs w:val="22"/>
        </w:rPr>
        <w:t xml:space="preserve">accrued leave upon separation from their employment with the State.  Information on the eligibility requirements for terminal payment of accrued leave is available in </w:t>
      </w:r>
      <w:hyperlink r:id="rId35" w:history="1">
        <w:r w:rsidR="00573C8F" w:rsidRPr="005527E2">
          <w:rPr>
            <w:rStyle w:val="Hyperlink"/>
            <w:rFonts w:ascii="Arial" w:hAnsi="Arial" w:cs="Arial"/>
            <w:sz w:val="22"/>
            <w:szCs w:val="22"/>
          </w:rPr>
          <w:t>Rule 60L</w:t>
        </w:r>
        <w:r w:rsidRPr="005527E2">
          <w:rPr>
            <w:rStyle w:val="Hyperlink"/>
            <w:rFonts w:ascii="Arial" w:hAnsi="Arial" w:cs="Arial"/>
            <w:sz w:val="22"/>
            <w:szCs w:val="22"/>
          </w:rPr>
          <w:t>-34, F.A.C</w:t>
        </w:r>
      </w:hyperlink>
      <w:r w:rsidRPr="005527E2">
        <w:rPr>
          <w:rFonts w:ascii="Arial" w:hAnsi="Arial" w:cs="Arial"/>
          <w:sz w:val="22"/>
          <w:szCs w:val="22"/>
        </w:rPr>
        <w:t>.</w:t>
      </w:r>
    </w:p>
    <w:p w:rsidR="006F3B53" w:rsidRPr="00C0195F" w:rsidRDefault="006F3B53" w:rsidP="003B6295">
      <w:pPr>
        <w:pStyle w:val="BodyText"/>
        <w:spacing w:after="0" w:line="360" w:lineRule="auto"/>
        <w:ind w:firstLine="720"/>
        <w:jc w:val="both"/>
        <w:rPr>
          <w:rFonts w:ascii="Arial" w:hAnsi="Arial" w:cs="Arial"/>
          <w:sz w:val="22"/>
          <w:szCs w:val="22"/>
        </w:rPr>
      </w:pPr>
    </w:p>
    <w:p w:rsidR="00DB0C5C" w:rsidRDefault="003B73BE">
      <w:pPr>
        <w:pStyle w:val="Heading4"/>
        <w:tabs>
          <w:tab w:val="left" w:pos="360"/>
        </w:tabs>
        <w:spacing w:before="0" w:after="120" w:line="360" w:lineRule="auto"/>
        <w:jc w:val="both"/>
        <w:rPr>
          <w:rFonts w:ascii="Arial" w:hAnsi="Arial" w:cs="Arial"/>
          <w:sz w:val="22"/>
          <w:szCs w:val="22"/>
        </w:rPr>
      </w:pPr>
      <w:r w:rsidRPr="003B73BE">
        <w:rPr>
          <w:rFonts w:ascii="Arial" w:hAnsi="Arial" w:cs="Arial"/>
          <w:sz w:val="22"/>
          <w:szCs w:val="22"/>
        </w:rPr>
        <w:t>K.  Administrative Leave</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Administrative leave is leave with pay that is not taken from an employee’s personal leave balances and is available to all Career Service, SES and SMS employees.  Approval of administrative leave is limited to an amount necessary to bring the employee to full pay status for </w:t>
      </w:r>
      <w:r w:rsidRPr="003B73BE">
        <w:rPr>
          <w:rFonts w:ascii="Arial" w:hAnsi="Arial" w:cs="Arial"/>
          <w:sz w:val="22"/>
          <w:szCs w:val="22"/>
        </w:rPr>
        <w:lastRenderedPageBreak/>
        <w:t xml:space="preserve">the work period.  In no case can approval of administrative leave </w:t>
      </w:r>
      <w:proofErr w:type="gramStart"/>
      <w:r w:rsidRPr="003B73BE">
        <w:rPr>
          <w:rFonts w:ascii="Arial" w:hAnsi="Arial" w:cs="Arial"/>
          <w:sz w:val="22"/>
          <w:szCs w:val="22"/>
        </w:rPr>
        <w:t>cause</w:t>
      </w:r>
      <w:proofErr w:type="gramEnd"/>
      <w:r w:rsidRPr="003B73BE">
        <w:rPr>
          <w:rFonts w:ascii="Arial" w:hAnsi="Arial" w:cs="Arial"/>
          <w:sz w:val="22"/>
          <w:szCs w:val="22"/>
        </w:rPr>
        <w:t xml:space="preserve"> the employee to exceed the number of contracted hours in the employee's work period.</w:t>
      </w:r>
    </w:p>
    <w:p w:rsidR="00E939B4" w:rsidRDefault="003B73BE" w:rsidP="00F7353A">
      <w:pPr>
        <w:pStyle w:val="BodyTextIndent"/>
        <w:spacing w:line="360" w:lineRule="auto"/>
        <w:ind w:left="0" w:firstLine="720"/>
        <w:jc w:val="both"/>
        <w:rPr>
          <w:rFonts w:ascii="Arial" w:hAnsi="Arial" w:cs="Arial"/>
          <w:sz w:val="22"/>
          <w:szCs w:val="22"/>
        </w:rPr>
      </w:pPr>
      <w:r w:rsidRPr="003B73BE">
        <w:rPr>
          <w:rFonts w:ascii="Arial" w:hAnsi="Arial" w:cs="Arial"/>
          <w:sz w:val="22"/>
          <w:szCs w:val="22"/>
        </w:rPr>
        <w:t xml:space="preserve">Prior approval by the supervisor is required. </w:t>
      </w:r>
      <w:r w:rsidR="00E939B4">
        <w:rPr>
          <w:rFonts w:ascii="Arial" w:hAnsi="Arial" w:cs="Arial"/>
          <w:sz w:val="22"/>
          <w:szCs w:val="22"/>
        </w:rPr>
        <w:t xml:space="preserve">There are several categories of administrative leave.  A description and eligibility requirements for administrative leave is available in </w:t>
      </w:r>
      <w:hyperlink r:id="rId36" w:history="1">
        <w:r w:rsidR="00573C8F" w:rsidRPr="005527E2">
          <w:rPr>
            <w:rStyle w:val="Hyperlink"/>
            <w:rFonts w:ascii="Arial" w:hAnsi="Arial" w:cs="Arial"/>
            <w:sz w:val="22"/>
            <w:szCs w:val="22"/>
          </w:rPr>
          <w:t>Rule 60L</w:t>
        </w:r>
        <w:r w:rsidR="00E939B4" w:rsidRPr="005527E2">
          <w:rPr>
            <w:rStyle w:val="Hyperlink"/>
            <w:rFonts w:ascii="Arial" w:hAnsi="Arial" w:cs="Arial"/>
            <w:sz w:val="22"/>
            <w:szCs w:val="22"/>
          </w:rPr>
          <w:t>-34, F.A.C</w:t>
        </w:r>
      </w:hyperlink>
      <w:r w:rsidR="00E939B4" w:rsidRPr="005527E2">
        <w:rPr>
          <w:rFonts w:ascii="Arial" w:hAnsi="Arial" w:cs="Arial"/>
          <w:sz w:val="22"/>
          <w:szCs w:val="22"/>
        </w:rPr>
        <w:t>.</w:t>
      </w:r>
      <w:r w:rsidR="00F7353A">
        <w:rPr>
          <w:rFonts w:ascii="Arial" w:hAnsi="Arial" w:cs="Arial"/>
          <w:sz w:val="22"/>
          <w:szCs w:val="22"/>
        </w:rPr>
        <w:t xml:space="preserve">  In addition, Chapter 110, </w:t>
      </w:r>
      <w:r w:rsidR="00B658CD">
        <w:rPr>
          <w:rFonts w:ascii="Arial" w:hAnsi="Arial" w:cs="Arial"/>
          <w:sz w:val="22"/>
          <w:szCs w:val="22"/>
        </w:rPr>
        <w:t>F.S.</w:t>
      </w:r>
      <w:r w:rsidR="00250086">
        <w:rPr>
          <w:rFonts w:ascii="Arial" w:hAnsi="Arial" w:cs="Arial"/>
          <w:sz w:val="22"/>
          <w:szCs w:val="22"/>
        </w:rPr>
        <w:t>,</w:t>
      </w:r>
      <w:r w:rsidR="00F7353A">
        <w:rPr>
          <w:rFonts w:ascii="Arial" w:hAnsi="Arial" w:cs="Arial"/>
          <w:sz w:val="22"/>
          <w:szCs w:val="22"/>
        </w:rPr>
        <w:t xml:space="preserve"> provides for the following:</w:t>
      </w:r>
      <w:r w:rsidR="00E939B4" w:rsidRPr="003B73BE">
        <w:rPr>
          <w:rFonts w:ascii="Arial" w:hAnsi="Arial" w:cs="Arial"/>
          <w:sz w:val="22"/>
          <w:szCs w:val="22"/>
        </w:rPr>
        <w:t xml:space="preserve">  </w:t>
      </w:r>
    </w:p>
    <w:p w:rsidR="00DB0C5C" w:rsidRDefault="003B73BE" w:rsidP="00F7353A">
      <w:pPr>
        <w:numPr>
          <w:ilvl w:val="0"/>
          <w:numId w:val="12"/>
        </w:numPr>
        <w:spacing w:after="120" w:line="360" w:lineRule="auto"/>
        <w:jc w:val="both"/>
        <w:rPr>
          <w:rFonts w:ascii="Arial" w:hAnsi="Arial" w:cs="Arial"/>
          <w:sz w:val="22"/>
          <w:szCs w:val="22"/>
        </w:rPr>
      </w:pPr>
      <w:r w:rsidRPr="003B73BE">
        <w:rPr>
          <w:rFonts w:ascii="Arial" w:hAnsi="Arial" w:cs="Arial"/>
          <w:sz w:val="22"/>
          <w:szCs w:val="22"/>
        </w:rPr>
        <w:t xml:space="preserve"> Disabled Veteran Re-examination or Treatment (requires medical certification of treatment/evaluation of service connected disability) </w:t>
      </w:r>
    </w:p>
    <w:p w:rsidR="00DB0C5C" w:rsidRDefault="003B73BE" w:rsidP="00F7353A">
      <w:pPr>
        <w:numPr>
          <w:ilvl w:val="0"/>
          <w:numId w:val="12"/>
        </w:numPr>
        <w:spacing w:after="120" w:line="360" w:lineRule="auto"/>
        <w:jc w:val="both"/>
        <w:rPr>
          <w:rFonts w:ascii="Arial" w:hAnsi="Arial" w:cs="Arial"/>
          <w:sz w:val="22"/>
          <w:szCs w:val="22"/>
        </w:rPr>
      </w:pPr>
      <w:r w:rsidRPr="003B73BE">
        <w:rPr>
          <w:rFonts w:ascii="Arial" w:hAnsi="Arial" w:cs="Arial"/>
          <w:sz w:val="22"/>
          <w:szCs w:val="22"/>
        </w:rPr>
        <w:t>Disaster Service Volunteers (approved by the governor or agency head)</w:t>
      </w:r>
    </w:p>
    <w:p w:rsidR="00DB0C5C" w:rsidRDefault="003B73BE" w:rsidP="00F7353A">
      <w:pPr>
        <w:numPr>
          <w:ilvl w:val="0"/>
          <w:numId w:val="12"/>
        </w:numPr>
        <w:spacing w:after="120" w:line="360" w:lineRule="auto"/>
        <w:jc w:val="both"/>
        <w:rPr>
          <w:rFonts w:ascii="Arial" w:hAnsi="Arial" w:cs="Arial"/>
          <w:sz w:val="22"/>
          <w:szCs w:val="22"/>
        </w:rPr>
      </w:pPr>
      <w:r w:rsidRPr="003B73BE">
        <w:rPr>
          <w:rFonts w:ascii="Arial" w:hAnsi="Arial" w:cs="Arial"/>
          <w:sz w:val="22"/>
          <w:szCs w:val="22"/>
        </w:rPr>
        <w:t>Athletic Competition for World, Pan Am or Olympic level sports (documentation required)</w:t>
      </w:r>
    </w:p>
    <w:p w:rsidR="00DB0C5C" w:rsidRDefault="00DB0C5C" w:rsidP="003B6295">
      <w:pPr>
        <w:pStyle w:val="BodyText"/>
        <w:spacing w:after="0" w:line="360" w:lineRule="auto"/>
        <w:ind w:firstLine="720"/>
        <w:jc w:val="both"/>
        <w:rPr>
          <w:rFonts w:ascii="Arial" w:hAnsi="Arial" w:cs="Arial"/>
          <w:sz w:val="22"/>
          <w:szCs w:val="22"/>
        </w:rPr>
      </w:pPr>
    </w:p>
    <w:p w:rsidR="00DB0C5C" w:rsidRDefault="003B73BE">
      <w:pPr>
        <w:pStyle w:val="Heading4"/>
        <w:tabs>
          <w:tab w:val="left" w:pos="360"/>
        </w:tabs>
        <w:spacing w:before="0" w:after="120" w:line="360" w:lineRule="auto"/>
        <w:jc w:val="both"/>
        <w:rPr>
          <w:rFonts w:ascii="Arial" w:hAnsi="Arial" w:cs="Arial"/>
          <w:sz w:val="22"/>
          <w:szCs w:val="22"/>
        </w:rPr>
      </w:pPr>
      <w:r w:rsidRPr="003B73BE">
        <w:rPr>
          <w:rFonts w:ascii="Arial" w:hAnsi="Arial" w:cs="Arial"/>
          <w:sz w:val="22"/>
          <w:szCs w:val="22"/>
        </w:rPr>
        <w:t>L.  Disability Leave</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The supervisor or employee should notify the employing agency’s </w:t>
      </w:r>
      <w:r w:rsidR="002104E9">
        <w:rPr>
          <w:rFonts w:ascii="Arial" w:hAnsi="Arial" w:cs="Arial"/>
          <w:sz w:val="22"/>
          <w:szCs w:val="22"/>
        </w:rPr>
        <w:t>human resources</w:t>
      </w:r>
      <w:r w:rsidRPr="003B73BE">
        <w:rPr>
          <w:rFonts w:ascii="Arial" w:hAnsi="Arial" w:cs="Arial"/>
          <w:sz w:val="22"/>
          <w:szCs w:val="22"/>
        </w:rPr>
        <w:t xml:space="preserve"> office of all periods of disability due to an on-the-job injury.  For employees who suffer a documented on-the-job injury/illness, leave with pay is provided as follows:</w:t>
      </w:r>
    </w:p>
    <w:p w:rsidR="00DB0C5C" w:rsidRDefault="003B73BE">
      <w:pPr>
        <w:numPr>
          <w:ilvl w:val="0"/>
          <w:numId w:val="13"/>
        </w:numPr>
        <w:spacing w:after="120" w:line="360" w:lineRule="auto"/>
        <w:jc w:val="both"/>
        <w:rPr>
          <w:rFonts w:ascii="Arial" w:hAnsi="Arial" w:cs="Arial"/>
          <w:sz w:val="22"/>
          <w:szCs w:val="22"/>
        </w:rPr>
      </w:pPr>
      <w:r w:rsidRPr="003B73BE">
        <w:rPr>
          <w:rFonts w:ascii="Arial" w:hAnsi="Arial" w:cs="Arial"/>
          <w:sz w:val="22"/>
          <w:szCs w:val="22"/>
        </w:rPr>
        <w:t>To cover the initial 40 hours of absence needed to obtain medical treatment/therapy or to recuperate from the injury/illness.</w:t>
      </w:r>
    </w:p>
    <w:p w:rsidR="003F237E" w:rsidRPr="003F237E" w:rsidRDefault="003B73BE" w:rsidP="003F237E">
      <w:pPr>
        <w:numPr>
          <w:ilvl w:val="0"/>
          <w:numId w:val="13"/>
        </w:numPr>
        <w:spacing w:after="120" w:line="360" w:lineRule="auto"/>
        <w:jc w:val="both"/>
        <w:rPr>
          <w:rFonts w:ascii="Arial" w:hAnsi="Arial" w:cs="Arial"/>
          <w:sz w:val="22"/>
          <w:szCs w:val="22"/>
        </w:rPr>
      </w:pPr>
      <w:r w:rsidRPr="003B73BE">
        <w:rPr>
          <w:rFonts w:ascii="Arial" w:hAnsi="Arial" w:cs="Arial"/>
          <w:sz w:val="22"/>
          <w:szCs w:val="22"/>
        </w:rPr>
        <w:t xml:space="preserve">To cover up to an additional 48 hours of absence needed to attend medical/therapy appointments that occur after the employee has returned to work, provided that the employee has presented written confirmation from the authorized worker’s compensation medical provider and the initial 40 hours have been exhausted.  </w:t>
      </w:r>
    </w:p>
    <w:p w:rsidR="006F3B53" w:rsidRDefault="003F237E" w:rsidP="006E00C5">
      <w:pPr>
        <w:pStyle w:val="BodyText"/>
        <w:spacing w:after="0" w:line="360" w:lineRule="auto"/>
        <w:jc w:val="both"/>
        <w:rPr>
          <w:rFonts w:ascii="Arial" w:hAnsi="Arial" w:cs="Arial"/>
          <w:sz w:val="22"/>
          <w:szCs w:val="22"/>
        </w:rPr>
      </w:pPr>
      <w:r>
        <w:rPr>
          <w:rFonts w:ascii="Arial" w:hAnsi="Arial" w:cs="Arial"/>
          <w:sz w:val="22"/>
          <w:szCs w:val="22"/>
        </w:rPr>
        <w:t>Additional provisions governing disability leave are contained in collective bargaining agreements.</w:t>
      </w:r>
    </w:p>
    <w:p w:rsidR="003F237E" w:rsidRDefault="003F237E" w:rsidP="00C362CF">
      <w:pPr>
        <w:pStyle w:val="BodyText"/>
        <w:spacing w:after="0" w:line="360" w:lineRule="auto"/>
        <w:jc w:val="both"/>
        <w:rPr>
          <w:rFonts w:ascii="Arial" w:hAnsi="Arial" w:cs="Arial"/>
          <w:sz w:val="22"/>
          <w:szCs w:val="22"/>
        </w:rPr>
      </w:pPr>
    </w:p>
    <w:p w:rsidR="00DB0C5C" w:rsidRDefault="003B73BE">
      <w:pPr>
        <w:pStyle w:val="Heading4"/>
        <w:tabs>
          <w:tab w:val="left" w:pos="360"/>
        </w:tabs>
        <w:spacing w:before="0" w:after="120" w:line="360" w:lineRule="auto"/>
        <w:jc w:val="both"/>
        <w:rPr>
          <w:rFonts w:ascii="Arial" w:hAnsi="Arial" w:cs="Arial"/>
          <w:sz w:val="22"/>
          <w:szCs w:val="22"/>
        </w:rPr>
      </w:pPr>
      <w:r w:rsidRPr="003B73BE">
        <w:rPr>
          <w:rFonts w:ascii="Arial" w:hAnsi="Arial" w:cs="Arial"/>
          <w:sz w:val="22"/>
          <w:szCs w:val="22"/>
        </w:rPr>
        <w:t xml:space="preserve">M.  Family and Medical Leave Act </w:t>
      </w:r>
    </w:p>
    <w:p w:rsidR="00DB0C5C" w:rsidRDefault="003B73BE" w:rsidP="00BA1E26">
      <w:pPr>
        <w:spacing w:after="120" w:line="360" w:lineRule="auto"/>
        <w:ind w:firstLine="720"/>
        <w:jc w:val="both"/>
        <w:rPr>
          <w:rFonts w:cs="Arial"/>
          <w:sz w:val="22"/>
          <w:szCs w:val="22"/>
        </w:rPr>
      </w:pPr>
      <w:r w:rsidRPr="003B73BE">
        <w:rPr>
          <w:rFonts w:ascii="Arial" w:hAnsi="Arial" w:cs="Arial"/>
          <w:sz w:val="22"/>
          <w:szCs w:val="22"/>
        </w:rPr>
        <w:t>The Family and Medical Leave Act (FMLA) is a federal law that allows</w:t>
      </w:r>
      <w:r w:rsidR="00BA1E26">
        <w:rPr>
          <w:rFonts w:ascii="Arial" w:hAnsi="Arial" w:cs="Arial"/>
          <w:sz w:val="22"/>
          <w:szCs w:val="22"/>
        </w:rPr>
        <w:t xml:space="preserve"> eligible</w:t>
      </w:r>
      <w:r w:rsidRPr="003B73BE">
        <w:rPr>
          <w:rFonts w:ascii="Arial" w:hAnsi="Arial" w:cs="Arial"/>
          <w:sz w:val="22"/>
          <w:szCs w:val="22"/>
        </w:rPr>
        <w:t xml:space="preserve"> employees to take unpaid, job-protected leave </w:t>
      </w:r>
      <w:r w:rsidR="001A1FBB" w:rsidRPr="003B73BE">
        <w:rPr>
          <w:rFonts w:ascii="Arial" w:hAnsi="Arial" w:cs="Arial"/>
          <w:sz w:val="22"/>
          <w:szCs w:val="22"/>
        </w:rPr>
        <w:t>for</w:t>
      </w:r>
      <w:r w:rsidR="00BA1E26">
        <w:rPr>
          <w:rFonts w:ascii="Arial" w:hAnsi="Arial" w:cs="Arial"/>
          <w:sz w:val="22"/>
          <w:szCs w:val="22"/>
        </w:rPr>
        <w:t xml:space="preserve"> specified family or medical reasons</w:t>
      </w:r>
      <w:r w:rsidR="001A1FBB">
        <w:rPr>
          <w:rFonts w:ascii="Arial" w:hAnsi="Arial" w:cs="Arial"/>
          <w:sz w:val="22"/>
          <w:szCs w:val="22"/>
        </w:rPr>
        <w:t>.</w:t>
      </w:r>
      <w:r w:rsidR="00BA1E26">
        <w:rPr>
          <w:rFonts w:ascii="Arial" w:hAnsi="Arial" w:cs="Arial"/>
          <w:sz w:val="22"/>
          <w:szCs w:val="22"/>
        </w:rPr>
        <w:t xml:space="preserve"> </w:t>
      </w:r>
      <w:r w:rsidR="001A1FBB">
        <w:rPr>
          <w:rFonts w:ascii="Arial" w:hAnsi="Arial" w:cs="Arial"/>
          <w:sz w:val="22"/>
          <w:szCs w:val="22"/>
        </w:rPr>
        <w:t xml:space="preserve"> </w:t>
      </w:r>
      <w:r w:rsidRPr="00BA1E26">
        <w:rPr>
          <w:rFonts w:ascii="Arial" w:hAnsi="Arial" w:cs="Arial"/>
          <w:snapToGrid w:val="0"/>
          <w:sz w:val="22"/>
          <w:szCs w:val="22"/>
        </w:rPr>
        <w:t xml:space="preserve">To be eligible for FMLA, employees must have been employed by the </w:t>
      </w:r>
      <w:r w:rsidRPr="00772EDA">
        <w:rPr>
          <w:rFonts w:ascii="Arial" w:hAnsi="Arial" w:cs="Arial"/>
          <w:snapToGrid w:val="0"/>
          <w:sz w:val="22"/>
          <w:szCs w:val="22"/>
        </w:rPr>
        <w:t xml:space="preserve">state for </w:t>
      </w:r>
      <w:r w:rsidR="001733FC" w:rsidRPr="00772EDA">
        <w:rPr>
          <w:rFonts w:ascii="Arial" w:hAnsi="Arial" w:cs="Arial"/>
          <w:snapToGrid w:val="0"/>
          <w:sz w:val="22"/>
          <w:szCs w:val="22"/>
        </w:rPr>
        <w:t xml:space="preserve">a </w:t>
      </w:r>
      <w:r w:rsidR="001733FC" w:rsidRPr="00772EDA">
        <w:rPr>
          <w:rFonts w:ascii="Arial" w:hAnsi="Arial" w:cs="Arial"/>
          <w:i/>
          <w:iCs/>
          <w:sz w:val="22"/>
          <w:szCs w:val="22"/>
        </w:rPr>
        <w:t>cumulative total</w:t>
      </w:r>
      <w:r w:rsidR="001733FC" w:rsidRPr="00772EDA">
        <w:rPr>
          <w:rFonts w:ascii="Arial" w:hAnsi="Arial" w:cs="Arial"/>
          <w:sz w:val="22"/>
          <w:szCs w:val="22"/>
        </w:rPr>
        <w:t xml:space="preserve"> of 12 months within the last </w:t>
      </w:r>
      <w:r w:rsidR="001733FC" w:rsidRPr="00F97D41">
        <w:rPr>
          <w:rFonts w:ascii="Arial" w:hAnsi="Arial" w:cs="Arial"/>
          <w:sz w:val="22"/>
          <w:szCs w:val="22"/>
        </w:rPr>
        <w:t xml:space="preserve">seven years </w:t>
      </w:r>
      <w:r w:rsidR="00743B4A" w:rsidRPr="00F97D41">
        <w:rPr>
          <w:rFonts w:ascii="Arial" w:hAnsi="Arial" w:cs="Arial"/>
          <w:snapToGrid w:val="0"/>
          <w:sz w:val="22"/>
          <w:szCs w:val="22"/>
        </w:rPr>
        <w:t>and</w:t>
      </w:r>
      <w:r w:rsidRPr="00F97D41">
        <w:rPr>
          <w:rFonts w:ascii="Arial" w:hAnsi="Arial" w:cs="Arial"/>
          <w:snapToGrid w:val="0"/>
          <w:sz w:val="22"/>
          <w:szCs w:val="22"/>
        </w:rPr>
        <w:t xml:space="preserve"> </w:t>
      </w:r>
      <w:r w:rsidRPr="00772EDA">
        <w:rPr>
          <w:rFonts w:ascii="Arial" w:hAnsi="Arial" w:cs="Arial"/>
          <w:snapToGrid w:val="0"/>
          <w:sz w:val="22"/>
          <w:szCs w:val="22"/>
        </w:rPr>
        <w:t>must have worked fo</w:t>
      </w:r>
      <w:r w:rsidRPr="00BA1E26">
        <w:rPr>
          <w:rFonts w:ascii="Arial" w:hAnsi="Arial" w:cs="Arial"/>
          <w:snapToGrid w:val="0"/>
          <w:sz w:val="22"/>
          <w:szCs w:val="22"/>
        </w:rPr>
        <w:t xml:space="preserve">r at least 1,250 hours during the 12-month period immediately before the start of their </w:t>
      </w:r>
      <w:r w:rsidR="00743B4A">
        <w:rPr>
          <w:rFonts w:ascii="Arial" w:hAnsi="Arial" w:cs="Arial"/>
          <w:snapToGrid w:val="0"/>
          <w:sz w:val="22"/>
          <w:szCs w:val="22"/>
        </w:rPr>
        <w:t xml:space="preserve">approved </w:t>
      </w:r>
      <w:r w:rsidRPr="00BA1E26">
        <w:rPr>
          <w:rFonts w:ascii="Arial" w:hAnsi="Arial" w:cs="Arial"/>
          <w:snapToGrid w:val="0"/>
          <w:sz w:val="22"/>
          <w:szCs w:val="22"/>
        </w:rPr>
        <w:t>leave.</w:t>
      </w:r>
      <w:r w:rsidRPr="003B73BE">
        <w:rPr>
          <w:rFonts w:cs="Arial"/>
          <w:sz w:val="22"/>
          <w:szCs w:val="22"/>
        </w:rPr>
        <w:t xml:space="preserve">  </w:t>
      </w:r>
    </w:p>
    <w:p w:rsidR="00BA1E26" w:rsidRPr="00BA1E26" w:rsidRDefault="00BA1E26" w:rsidP="00293658">
      <w:pPr>
        <w:pStyle w:val="BodyTextIndent3"/>
        <w:tabs>
          <w:tab w:val="left" w:pos="720"/>
        </w:tabs>
        <w:spacing w:after="120"/>
        <w:ind w:left="0" w:firstLine="0"/>
        <w:rPr>
          <w:rFonts w:cs="Arial"/>
          <w:sz w:val="22"/>
          <w:szCs w:val="22"/>
        </w:rPr>
      </w:pPr>
      <w:r w:rsidRPr="00BA1E26">
        <w:rPr>
          <w:rFonts w:cs="Arial"/>
          <w:sz w:val="22"/>
          <w:szCs w:val="22"/>
        </w:rPr>
        <w:tab/>
        <w:t xml:space="preserve">FMLA covers leave of up to </w:t>
      </w:r>
      <w:r w:rsidRPr="00BA1E26">
        <w:rPr>
          <w:rFonts w:cs="Arial"/>
          <w:bCs/>
          <w:sz w:val="22"/>
          <w:szCs w:val="22"/>
        </w:rPr>
        <w:t>12 workweeks</w:t>
      </w:r>
      <w:r w:rsidRPr="00BA1E26">
        <w:rPr>
          <w:rFonts w:cs="Arial"/>
          <w:b/>
          <w:bCs/>
          <w:sz w:val="22"/>
          <w:szCs w:val="22"/>
        </w:rPr>
        <w:t xml:space="preserve"> </w:t>
      </w:r>
      <w:r w:rsidRPr="00BA1E26">
        <w:rPr>
          <w:rFonts w:cs="Arial"/>
          <w:sz w:val="22"/>
          <w:szCs w:val="22"/>
        </w:rPr>
        <w:t xml:space="preserve">in a 12-month period for one or more of the following reasons: </w:t>
      </w:r>
    </w:p>
    <w:p w:rsidR="00BA1E26" w:rsidRPr="00BA1E26" w:rsidRDefault="00BA1E26" w:rsidP="00743B4A">
      <w:pPr>
        <w:pStyle w:val="BodyTextIndent3"/>
        <w:numPr>
          <w:ilvl w:val="0"/>
          <w:numId w:val="27"/>
        </w:numPr>
        <w:tabs>
          <w:tab w:val="left" w:pos="720"/>
        </w:tabs>
        <w:spacing w:after="120"/>
        <w:rPr>
          <w:rFonts w:cs="Arial"/>
          <w:sz w:val="22"/>
          <w:szCs w:val="22"/>
        </w:rPr>
      </w:pPr>
      <w:r w:rsidRPr="00BA1E26">
        <w:rPr>
          <w:rFonts w:cs="Arial"/>
          <w:sz w:val="22"/>
          <w:szCs w:val="22"/>
        </w:rPr>
        <w:lastRenderedPageBreak/>
        <w:t xml:space="preserve">The birth of a son or daughter or placement of a son or daughter with the employee for adoption or foster care; </w:t>
      </w:r>
    </w:p>
    <w:p w:rsidR="00BA1E26" w:rsidRPr="00BA1E26" w:rsidRDefault="00BA1E26" w:rsidP="00743B4A">
      <w:pPr>
        <w:pStyle w:val="BodyTextIndent3"/>
        <w:numPr>
          <w:ilvl w:val="0"/>
          <w:numId w:val="27"/>
        </w:numPr>
        <w:tabs>
          <w:tab w:val="left" w:pos="720"/>
        </w:tabs>
        <w:spacing w:after="120"/>
        <w:rPr>
          <w:rFonts w:cs="Arial"/>
          <w:sz w:val="22"/>
          <w:szCs w:val="22"/>
        </w:rPr>
      </w:pPr>
      <w:r w:rsidRPr="00BA1E26">
        <w:rPr>
          <w:rFonts w:cs="Arial"/>
          <w:sz w:val="22"/>
          <w:szCs w:val="22"/>
        </w:rPr>
        <w:t xml:space="preserve">To care for a spouse, son, daughter, or parent who has a serious health condition; </w:t>
      </w:r>
    </w:p>
    <w:p w:rsidR="00BA1E26" w:rsidRPr="00BA1E26" w:rsidRDefault="00BA1E26" w:rsidP="00743B4A">
      <w:pPr>
        <w:pStyle w:val="BodyTextIndent3"/>
        <w:numPr>
          <w:ilvl w:val="0"/>
          <w:numId w:val="27"/>
        </w:numPr>
        <w:tabs>
          <w:tab w:val="left" w:pos="720"/>
        </w:tabs>
        <w:spacing w:after="120"/>
        <w:rPr>
          <w:rFonts w:cs="Arial"/>
          <w:sz w:val="22"/>
          <w:szCs w:val="22"/>
        </w:rPr>
      </w:pPr>
      <w:r w:rsidRPr="00BA1E26">
        <w:rPr>
          <w:rFonts w:cs="Arial"/>
          <w:sz w:val="22"/>
          <w:szCs w:val="22"/>
        </w:rPr>
        <w:t xml:space="preserve">For a serious health condition that makes the employee unable to perform the essential functions of his or her job; or </w:t>
      </w:r>
    </w:p>
    <w:p w:rsidR="00BA1E26" w:rsidRPr="00BA1E26" w:rsidRDefault="00BA1E26" w:rsidP="00743B4A">
      <w:pPr>
        <w:pStyle w:val="BodyTextIndent3"/>
        <w:numPr>
          <w:ilvl w:val="0"/>
          <w:numId w:val="27"/>
        </w:numPr>
        <w:tabs>
          <w:tab w:val="left" w:pos="720"/>
        </w:tabs>
        <w:spacing w:after="120"/>
        <w:rPr>
          <w:rFonts w:cs="Arial"/>
          <w:sz w:val="22"/>
          <w:szCs w:val="22"/>
        </w:rPr>
      </w:pPr>
      <w:r w:rsidRPr="00BA1E26">
        <w:rPr>
          <w:rFonts w:cs="Arial"/>
          <w:sz w:val="22"/>
          <w:szCs w:val="22"/>
        </w:rPr>
        <w:t xml:space="preserve">For any qualifying exigency arising out of the fact that a spouse, son, daughter, or parent is a military member on covered active duty or call to covered active duty status. </w:t>
      </w:r>
    </w:p>
    <w:p w:rsidR="00BA1E26" w:rsidRDefault="00BA1E26" w:rsidP="00BA1E26">
      <w:pPr>
        <w:pStyle w:val="BodyTextIndent3"/>
        <w:spacing w:after="120"/>
        <w:ind w:left="0" w:firstLine="0"/>
        <w:rPr>
          <w:rFonts w:cs="Arial"/>
          <w:sz w:val="22"/>
          <w:szCs w:val="22"/>
        </w:rPr>
      </w:pPr>
      <w:r>
        <w:rPr>
          <w:rFonts w:cs="Arial"/>
          <w:sz w:val="22"/>
          <w:szCs w:val="22"/>
        </w:rPr>
        <w:tab/>
      </w:r>
      <w:r w:rsidRPr="00BA1E26">
        <w:rPr>
          <w:rFonts w:cs="Arial"/>
          <w:sz w:val="22"/>
          <w:szCs w:val="22"/>
        </w:rPr>
        <w:t xml:space="preserve">FMLA also covers leave of up to </w:t>
      </w:r>
      <w:r w:rsidRPr="00BA1E26">
        <w:rPr>
          <w:rFonts w:cs="Arial"/>
          <w:bCs/>
          <w:sz w:val="22"/>
          <w:szCs w:val="22"/>
        </w:rPr>
        <w:t>26 workweeks</w:t>
      </w:r>
      <w:r w:rsidRPr="00BA1E26">
        <w:rPr>
          <w:rFonts w:cs="Arial"/>
          <w:b/>
          <w:bCs/>
          <w:sz w:val="22"/>
          <w:szCs w:val="22"/>
        </w:rPr>
        <w:t xml:space="preserve"> </w:t>
      </w:r>
      <w:r w:rsidRPr="00BA1E26">
        <w:rPr>
          <w:rFonts w:cs="Arial"/>
          <w:sz w:val="22"/>
          <w:szCs w:val="22"/>
        </w:rPr>
        <w:t xml:space="preserve">during a single 12-month period to care for a covered </w:t>
      </w:r>
      <w:proofErr w:type="spellStart"/>
      <w:r w:rsidRPr="00BA1E26">
        <w:rPr>
          <w:rFonts w:cs="Arial"/>
          <w:sz w:val="22"/>
          <w:szCs w:val="22"/>
        </w:rPr>
        <w:t>servicemember</w:t>
      </w:r>
      <w:proofErr w:type="spellEnd"/>
      <w:r w:rsidRPr="00BA1E26">
        <w:rPr>
          <w:rFonts w:cs="Arial"/>
          <w:sz w:val="22"/>
          <w:szCs w:val="22"/>
        </w:rPr>
        <w:t xml:space="preserve"> with a serious injury or illness, when the employee is the spouse, son, daughter, parent, or next of kin of the </w:t>
      </w:r>
      <w:proofErr w:type="spellStart"/>
      <w:r w:rsidRPr="00BA1E26">
        <w:rPr>
          <w:rFonts w:cs="Arial"/>
          <w:sz w:val="22"/>
          <w:szCs w:val="22"/>
        </w:rPr>
        <w:t>servicemember</w:t>
      </w:r>
      <w:proofErr w:type="spellEnd"/>
      <w:r w:rsidRPr="00BA1E26">
        <w:rPr>
          <w:rFonts w:cs="Arial"/>
          <w:sz w:val="22"/>
          <w:szCs w:val="22"/>
        </w:rPr>
        <w:t xml:space="preserve">. The "single 12-month period" for military caregiver leave is different from the 12-month period used for other FMLA leave reasons. </w:t>
      </w:r>
    </w:p>
    <w:p w:rsidR="00BA1E26" w:rsidRPr="00BA1E26" w:rsidRDefault="00BA1E26" w:rsidP="00BA1E26">
      <w:pPr>
        <w:pStyle w:val="BodyTextIndent3"/>
        <w:spacing w:after="120"/>
        <w:ind w:left="0" w:firstLine="0"/>
        <w:rPr>
          <w:rFonts w:cs="Arial"/>
          <w:sz w:val="22"/>
          <w:szCs w:val="22"/>
        </w:rPr>
      </w:pPr>
      <w:r>
        <w:rPr>
          <w:rFonts w:cs="Arial"/>
          <w:sz w:val="22"/>
          <w:szCs w:val="22"/>
        </w:rPr>
        <w:tab/>
      </w:r>
      <w:r w:rsidRPr="00BA1E26">
        <w:rPr>
          <w:rFonts w:cs="Arial"/>
          <w:sz w:val="22"/>
          <w:szCs w:val="22"/>
        </w:rPr>
        <w:t>Accrued leave credits may be used during FMLA leave, subject to the established rules for authorized use of sick leave, family sick leave, annual leave, and compensatory leave.</w:t>
      </w:r>
    </w:p>
    <w:p w:rsidR="00DB0C5C" w:rsidRDefault="003B73BE" w:rsidP="00BA1E26">
      <w:pPr>
        <w:pStyle w:val="BodyTextIndent3"/>
        <w:tabs>
          <w:tab w:val="left" w:pos="720"/>
        </w:tabs>
        <w:spacing w:after="120"/>
        <w:ind w:left="0" w:firstLine="720"/>
        <w:rPr>
          <w:rFonts w:cs="Arial"/>
          <w:strike/>
          <w:sz w:val="22"/>
          <w:szCs w:val="22"/>
          <w:highlight w:val="yellow"/>
        </w:rPr>
      </w:pPr>
      <w:r w:rsidRPr="003B73BE">
        <w:rPr>
          <w:rFonts w:cs="Arial"/>
          <w:sz w:val="22"/>
          <w:szCs w:val="22"/>
        </w:rPr>
        <w:t>FMLA leave taken by an employee for the birth or adoption of a child, or because of a serious health condition of the employee or the employee’s spouse, child or parent, runs at the same time as any parental leave and/or family medical leave provided to the employee under the Florida Family Supportive Work Program (see description below).  FMLA leave for the birth or placement of a child for adoption or foster care expires 12 months from the date of the birth or placement.</w:t>
      </w:r>
    </w:p>
    <w:p w:rsidR="00DB0C5C" w:rsidRDefault="00806213">
      <w:pPr>
        <w:pStyle w:val="BodyTextIndent"/>
        <w:tabs>
          <w:tab w:val="left" w:pos="720"/>
        </w:tabs>
        <w:spacing w:line="360" w:lineRule="auto"/>
        <w:ind w:left="0" w:firstLine="720"/>
        <w:jc w:val="both"/>
        <w:rPr>
          <w:rFonts w:ascii="Arial" w:hAnsi="Arial" w:cs="Arial"/>
          <w:sz w:val="22"/>
          <w:szCs w:val="22"/>
        </w:rPr>
      </w:pPr>
      <w:r>
        <w:rPr>
          <w:rFonts w:ascii="Arial" w:hAnsi="Arial" w:cs="Arial"/>
          <w:sz w:val="22"/>
          <w:szCs w:val="22"/>
        </w:rPr>
        <w:t xml:space="preserve">  </w:t>
      </w:r>
      <w:r w:rsidR="003B73BE" w:rsidRPr="003B73BE">
        <w:rPr>
          <w:rFonts w:ascii="Arial" w:hAnsi="Arial" w:cs="Arial"/>
          <w:sz w:val="22"/>
          <w:szCs w:val="22"/>
        </w:rPr>
        <w:t xml:space="preserve">An employee must provide at least 30 days advance notice, or as much notice as practicable, before FMLA leave is to begin if the need for the leave is foreseeable based on an expected birth, placement for adoption or foster care, or planned medical treatment for a serious health condition of the employee or a family member.  An employee will provide, at least, verbal notice sufficient to make the employer aware that the employee needs FMLA-qualifying leave, and the anticipated timing and duration of the leave.  When the approximate timing of the need for leave is not foreseeable, an employee should give notice of the need for FMLA leave as soon as practicable under the facts and circumstances of the particular case.  The employee must comply with all other requirements contained in the FMLA implementing regulations. </w:t>
      </w:r>
    </w:p>
    <w:p w:rsidR="00DB0C5C" w:rsidRDefault="001B4DE5">
      <w:pPr>
        <w:spacing w:after="120" w:line="360" w:lineRule="auto"/>
        <w:ind w:firstLine="720"/>
        <w:jc w:val="both"/>
        <w:rPr>
          <w:rFonts w:ascii="Arial" w:hAnsi="Arial" w:cs="Arial"/>
          <w:sz w:val="22"/>
          <w:szCs w:val="22"/>
          <w:u w:val="single"/>
        </w:rPr>
      </w:pPr>
      <w:r>
        <w:rPr>
          <w:rFonts w:ascii="Arial" w:hAnsi="Arial" w:cs="Arial"/>
          <w:sz w:val="22"/>
          <w:szCs w:val="22"/>
        </w:rPr>
        <w:t xml:space="preserve"> </w:t>
      </w:r>
      <w:r w:rsidR="008237BD">
        <w:rPr>
          <w:rFonts w:ascii="Arial" w:hAnsi="Arial" w:cs="Arial"/>
          <w:sz w:val="22"/>
          <w:szCs w:val="22"/>
        </w:rPr>
        <w:t xml:space="preserve">Consult with the human resources office for assistance with submission of an FMLA leave of absence request and exercising leave use and benefit continuation options.  </w:t>
      </w:r>
      <w:r>
        <w:rPr>
          <w:rFonts w:ascii="Arial" w:hAnsi="Arial" w:cs="Arial"/>
          <w:sz w:val="22"/>
          <w:szCs w:val="22"/>
        </w:rPr>
        <w:t xml:space="preserve">Additional information on eligibility requirements for FMLA is available on the federal </w:t>
      </w:r>
      <w:hyperlink r:id="rId37" w:history="1">
        <w:r w:rsidRPr="00126C82">
          <w:rPr>
            <w:rStyle w:val="Hyperlink"/>
            <w:rFonts w:ascii="Arial" w:hAnsi="Arial" w:cs="Arial"/>
            <w:sz w:val="22"/>
            <w:szCs w:val="22"/>
          </w:rPr>
          <w:t>Departmen</w:t>
        </w:r>
        <w:r w:rsidRPr="00126C82">
          <w:rPr>
            <w:rStyle w:val="Hyperlink"/>
            <w:rFonts w:ascii="Arial" w:hAnsi="Arial" w:cs="Arial"/>
            <w:sz w:val="22"/>
            <w:szCs w:val="22"/>
          </w:rPr>
          <w:t>t</w:t>
        </w:r>
        <w:r w:rsidRPr="00126C82">
          <w:rPr>
            <w:rStyle w:val="Hyperlink"/>
            <w:rFonts w:ascii="Arial" w:hAnsi="Arial" w:cs="Arial"/>
            <w:sz w:val="22"/>
            <w:szCs w:val="22"/>
          </w:rPr>
          <w:t xml:space="preserve"> of Labor’s website</w:t>
        </w:r>
      </w:hyperlink>
      <w:r>
        <w:rPr>
          <w:rFonts w:ascii="Arial" w:hAnsi="Arial" w:cs="Arial"/>
          <w:sz w:val="22"/>
          <w:szCs w:val="22"/>
        </w:rPr>
        <w:t>.</w:t>
      </w:r>
    </w:p>
    <w:p w:rsidR="00DB0C5C" w:rsidRDefault="003B73BE">
      <w:pPr>
        <w:tabs>
          <w:tab w:val="left" w:pos="360"/>
        </w:tabs>
        <w:spacing w:after="120" w:line="360" w:lineRule="auto"/>
        <w:jc w:val="both"/>
        <w:rPr>
          <w:rFonts w:ascii="Arial" w:hAnsi="Arial" w:cs="Arial"/>
          <w:b/>
          <w:sz w:val="22"/>
          <w:szCs w:val="22"/>
        </w:rPr>
      </w:pPr>
      <w:r w:rsidRPr="003B73BE">
        <w:rPr>
          <w:rFonts w:ascii="Arial" w:hAnsi="Arial" w:cs="Arial"/>
          <w:b/>
          <w:sz w:val="22"/>
          <w:szCs w:val="22"/>
        </w:rPr>
        <w:lastRenderedPageBreak/>
        <w:t>N.  Family Supportive Work Program</w:t>
      </w:r>
    </w:p>
    <w:p w:rsidR="00DB0C5C" w:rsidRDefault="003B73BE">
      <w:pPr>
        <w:tabs>
          <w:tab w:val="left" w:pos="720"/>
        </w:tabs>
        <w:spacing w:after="120" w:line="360" w:lineRule="auto"/>
        <w:jc w:val="both"/>
        <w:rPr>
          <w:rFonts w:ascii="Arial" w:hAnsi="Arial" w:cs="Arial"/>
          <w:b/>
          <w:i/>
          <w:sz w:val="22"/>
          <w:szCs w:val="22"/>
          <w:u w:val="single"/>
        </w:rPr>
      </w:pPr>
      <w:r w:rsidRPr="003B73BE">
        <w:rPr>
          <w:rFonts w:ascii="Arial" w:hAnsi="Arial" w:cs="Arial"/>
          <w:b/>
          <w:i/>
          <w:sz w:val="22"/>
          <w:szCs w:val="22"/>
        </w:rPr>
        <w:tab/>
      </w:r>
      <w:r w:rsidRPr="003B73BE">
        <w:rPr>
          <w:rFonts w:ascii="Arial" w:hAnsi="Arial" w:cs="Arial"/>
          <w:b/>
          <w:i/>
          <w:sz w:val="22"/>
          <w:szCs w:val="22"/>
          <w:u w:val="single"/>
        </w:rPr>
        <w:t>Parental or Family Medical Leave</w:t>
      </w:r>
    </w:p>
    <w:p w:rsidR="00DB0C5C" w:rsidRDefault="003B73BE">
      <w:pPr>
        <w:tabs>
          <w:tab w:val="left" w:pos="360"/>
        </w:tabs>
        <w:spacing w:after="120" w:line="360" w:lineRule="auto"/>
        <w:ind w:firstLine="720"/>
        <w:jc w:val="both"/>
        <w:rPr>
          <w:rFonts w:ascii="Arial" w:hAnsi="Arial" w:cs="Arial"/>
          <w:sz w:val="22"/>
          <w:szCs w:val="22"/>
        </w:rPr>
      </w:pPr>
      <w:r w:rsidRPr="003B73BE">
        <w:rPr>
          <w:rFonts w:ascii="Arial" w:hAnsi="Arial" w:cs="Arial"/>
          <w:sz w:val="22"/>
          <w:szCs w:val="22"/>
        </w:rPr>
        <w:t xml:space="preserve">The Florida Family Supportive Work Program </w:t>
      </w:r>
      <w:r w:rsidR="00261D59">
        <w:rPr>
          <w:rFonts w:ascii="Arial" w:hAnsi="Arial" w:cs="Arial"/>
          <w:sz w:val="22"/>
          <w:szCs w:val="22"/>
        </w:rPr>
        <w:t>(FSWP</w:t>
      </w:r>
      <w:r w:rsidR="00293658">
        <w:rPr>
          <w:rFonts w:ascii="Arial" w:hAnsi="Arial" w:cs="Arial"/>
          <w:sz w:val="22"/>
          <w:szCs w:val="22"/>
        </w:rPr>
        <w:t>) leave</w:t>
      </w:r>
      <w:r w:rsidR="008D2E5F">
        <w:rPr>
          <w:rFonts w:ascii="Arial" w:hAnsi="Arial" w:cs="Arial"/>
          <w:sz w:val="22"/>
          <w:szCs w:val="22"/>
        </w:rPr>
        <w:t xml:space="preserve"> </w:t>
      </w:r>
      <w:r w:rsidR="00403C4B">
        <w:rPr>
          <w:rFonts w:ascii="Arial" w:hAnsi="Arial" w:cs="Arial"/>
          <w:sz w:val="22"/>
          <w:szCs w:val="22"/>
        </w:rPr>
        <w:t xml:space="preserve">provisions in state law and rules </w:t>
      </w:r>
      <w:r w:rsidRPr="003B73BE">
        <w:rPr>
          <w:rFonts w:ascii="Arial" w:hAnsi="Arial" w:cs="Arial"/>
          <w:sz w:val="22"/>
          <w:szCs w:val="22"/>
        </w:rPr>
        <w:t xml:space="preserve">allow a Career Service, SES or SMS employee to take up to six months of leave for the birth or adoption of a child or for a family member’s serious health condition.  Such leave will commence on a date that is determined by the employee in consultation with the attending physician following notification to the employer in writing, and approved by the employer. </w:t>
      </w:r>
    </w:p>
    <w:p w:rsidR="00DB0C5C" w:rsidRDefault="003B73BE">
      <w:pPr>
        <w:tabs>
          <w:tab w:val="left" w:pos="360"/>
        </w:tabs>
        <w:spacing w:after="120" w:line="360" w:lineRule="auto"/>
        <w:ind w:left="90" w:firstLine="720"/>
        <w:jc w:val="both"/>
        <w:rPr>
          <w:rFonts w:ascii="Arial" w:hAnsi="Arial" w:cs="Arial"/>
          <w:sz w:val="22"/>
          <w:szCs w:val="22"/>
        </w:rPr>
      </w:pPr>
      <w:r w:rsidRPr="003B73BE">
        <w:rPr>
          <w:rFonts w:ascii="Arial" w:hAnsi="Arial" w:cs="Arial"/>
          <w:sz w:val="22"/>
          <w:szCs w:val="22"/>
        </w:rPr>
        <w:t xml:space="preserve">For the purposes of parental or family medical leave, the employee may be placed on leave without pay or may elect to use accrued sick leave or </w:t>
      </w:r>
      <w:r w:rsidR="00FD3A4E">
        <w:rPr>
          <w:rFonts w:ascii="Arial" w:hAnsi="Arial" w:cs="Arial"/>
          <w:sz w:val="22"/>
          <w:szCs w:val="22"/>
        </w:rPr>
        <w:t>other accrued</w:t>
      </w:r>
      <w:r w:rsidR="00FD3A4E" w:rsidRPr="003B73BE">
        <w:rPr>
          <w:rFonts w:ascii="Arial" w:hAnsi="Arial" w:cs="Arial"/>
          <w:sz w:val="22"/>
          <w:szCs w:val="22"/>
        </w:rPr>
        <w:t xml:space="preserve"> </w:t>
      </w:r>
      <w:r w:rsidRPr="003B73BE">
        <w:rPr>
          <w:rFonts w:ascii="Arial" w:hAnsi="Arial" w:cs="Arial"/>
          <w:sz w:val="22"/>
          <w:szCs w:val="22"/>
        </w:rPr>
        <w:t>leave credits</w:t>
      </w:r>
      <w:r w:rsidR="00FD3A4E">
        <w:rPr>
          <w:rFonts w:ascii="Arial" w:hAnsi="Arial" w:cs="Arial"/>
          <w:sz w:val="22"/>
          <w:szCs w:val="22"/>
        </w:rPr>
        <w:t xml:space="preserve"> as appropriate</w:t>
      </w:r>
      <w:r w:rsidRPr="003B73BE">
        <w:rPr>
          <w:rFonts w:ascii="Arial" w:hAnsi="Arial" w:cs="Arial"/>
          <w:sz w:val="22"/>
          <w:szCs w:val="22"/>
        </w:rPr>
        <w:t xml:space="preserve">.  During this time the state contribution toward the employee’s health insurance coverage will continue.  </w:t>
      </w:r>
      <w:r w:rsidR="00261D59">
        <w:rPr>
          <w:rFonts w:ascii="Arial" w:hAnsi="Arial" w:cs="Arial"/>
          <w:sz w:val="22"/>
          <w:szCs w:val="22"/>
        </w:rPr>
        <w:t>Also, where appropriate, FSWP</w:t>
      </w:r>
      <w:r w:rsidR="008D2E5F">
        <w:rPr>
          <w:rFonts w:ascii="Arial" w:hAnsi="Arial" w:cs="Arial"/>
          <w:sz w:val="22"/>
          <w:szCs w:val="22"/>
        </w:rPr>
        <w:t xml:space="preserve"> family medical and parental</w:t>
      </w:r>
      <w:r w:rsidR="00261D59">
        <w:rPr>
          <w:rFonts w:ascii="Arial" w:hAnsi="Arial" w:cs="Arial"/>
          <w:sz w:val="22"/>
          <w:szCs w:val="22"/>
        </w:rPr>
        <w:t xml:space="preserve"> leave will run concurrent with FMLA leave.</w:t>
      </w:r>
    </w:p>
    <w:p w:rsidR="00A33D23" w:rsidRPr="003B6295" w:rsidRDefault="003B73BE" w:rsidP="00743B4A">
      <w:pPr>
        <w:pStyle w:val="BodyText"/>
        <w:spacing w:after="0" w:line="360" w:lineRule="auto"/>
        <w:ind w:firstLine="720"/>
        <w:jc w:val="both"/>
        <w:rPr>
          <w:rFonts w:ascii="Arial" w:hAnsi="Arial" w:cs="Arial"/>
          <w:sz w:val="22"/>
          <w:szCs w:val="22"/>
        </w:rPr>
      </w:pPr>
      <w:r w:rsidRPr="003B6295">
        <w:rPr>
          <w:rFonts w:ascii="Arial" w:hAnsi="Arial" w:cs="Arial"/>
          <w:sz w:val="22"/>
          <w:szCs w:val="22"/>
        </w:rPr>
        <w:tab/>
      </w:r>
    </w:p>
    <w:p w:rsidR="00DB0C5C" w:rsidRDefault="00A33D23">
      <w:pPr>
        <w:tabs>
          <w:tab w:val="left" w:pos="720"/>
        </w:tabs>
        <w:spacing w:after="120" w:line="360" w:lineRule="auto"/>
        <w:jc w:val="both"/>
        <w:rPr>
          <w:rFonts w:ascii="Arial" w:hAnsi="Arial" w:cs="Arial"/>
          <w:b/>
          <w:i/>
          <w:sz w:val="22"/>
          <w:szCs w:val="22"/>
          <w:u w:val="single"/>
        </w:rPr>
      </w:pPr>
      <w:r>
        <w:rPr>
          <w:rFonts w:ascii="Arial" w:hAnsi="Arial" w:cs="Arial"/>
          <w:b/>
          <w:i/>
          <w:sz w:val="22"/>
          <w:szCs w:val="22"/>
        </w:rPr>
        <w:tab/>
      </w:r>
      <w:r w:rsidR="003B73BE" w:rsidRPr="003B73BE">
        <w:rPr>
          <w:rFonts w:ascii="Arial" w:hAnsi="Arial" w:cs="Arial"/>
          <w:b/>
          <w:i/>
          <w:sz w:val="22"/>
          <w:szCs w:val="22"/>
          <w:u w:val="single"/>
        </w:rPr>
        <w:t>Leave for Family Responsibilities</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Under the Florida </w:t>
      </w:r>
      <w:r w:rsidR="0050623B">
        <w:rPr>
          <w:rFonts w:ascii="Arial" w:hAnsi="Arial" w:cs="Arial"/>
          <w:sz w:val="22"/>
          <w:szCs w:val="22"/>
        </w:rPr>
        <w:t>FSWP</w:t>
      </w:r>
      <w:r w:rsidRPr="003B73BE">
        <w:rPr>
          <w:rFonts w:ascii="Arial" w:hAnsi="Arial" w:cs="Arial"/>
          <w:sz w:val="22"/>
          <w:szCs w:val="22"/>
        </w:rPr>
        <w:t xml:space="preserve">, employees may also request and be granted a leave of absence for </w:t>
      </w:r>
      <w:r w:rsidR="00DC2DAD">
        <w:rPr>
          <w:rFonts w:ascii="Arial" w:hAnsi="Arial" w:cs="Arial"/>
          <w:sz w:val="22"/>
          <w:szCs w:val="22"/>
        </w:rPr>
        <w:t xml:space="preserve">non-medical </w:t>
      </w:r>
      <w:r w:rsidRPr="003B73BE">
        <w:rPr>
          <w:rFonts w:ascii="Arial" w:hAnsi="Arial" w:cs="Arial"/>
          <w:sz w:val="22"/>
          <w:szCs w:val="22"/>
        </w:rPr>
        <w:t>family responsibilities (family leave) up to 30 calendar days provided such leave would have minimum impact on the employee’s work unit.  Family responsibilities may include, but are not limited to:</w:t>
      </w:r>
    </w:p>
    <w:p w:rsidR="00DB0C5C" w:rsidRDefault="003B73BE">
      <w:pPr>
        <w:numPr>
          <w:ilvl w:val="0"/>
          <w:numId w:val="14"/>
        </w:numPr>
        <w:tabs>
          <w:tab w:val="clear" w:pos="1800"/>
          <w:tab w:val="num" w:pos="720"/>
        </w:tabs>
        <w:spacing w:after="120" w:line="360" w:lineRule="auto"/>
        <w:ind w:left="720"/>
        <w:jc w:val="both"/>
        <w:rPr>
          <w:rFonts w:ascii="Arial" w:hAnsi="Arial" w:cs="Arial"/>
          <w:sz w:val="22"/>
          <w:szCs w:val="22"/>
        </w:rPr>
      </w:pPr>
      <w:r w:rsidRPr="003B73BE">
        <w:rPr>
          <w:rFonts w:ascii="Arial" w:hAnsi="Arial" w:cs="Arial"/>
          <w:sz w:val="22"/>
          <w:szCs w:val="22"/>
        </w:rPr>
        <w:t>Caring for aging parents.</w:t>
      </w:r>
    </w:p>
    <w:p w:rsidR="00DB0C5C" w:rsidRDefault="003B73BE">
      <w:pPr>
        <w:numPr>
          <w:ilvl w:val="0"/>
          <w:numId w:val="14"/>
        </w:numPr>
        <w:tabs>
          <w:tab w:val="clear" w:pos="1800"/>
          <w:tab w:val="num" w:pos="720"/>
        </w:tabs>
        <w:spacing w:after="120" w:line="360" w:lineRule="auto"/>
        <w:ind w:left="720"/>
        <w:jc w:val="both"/>
        <w:rPr>
          <w:rFonts w:ascii="Arial" w:hAnsi="Arial" w:cs="Arial"/>
          <w:sz w:val="22"/>
          <w:szCs w:val="22"/>
        </w:rPr>
      </w:pPr>
      <w:r w:rsidRPr="003B73BE">
        <w:rPr>
          <w:rFonts w:ascii="Arial" w:hAnsi="Arial" w:cs="Arial"/>
          <w:sz w:val="22"/>
          <w:szCs w:val="22"/>
        </w:rPr>
        <w:t>Involvement in settling parents’ estate upon their death.</w:t>
      </w:r>
    </w:p>
    <w:p w:rsidR="00DB0C5C" w:rsidRDefault="003B73BE">
      <w:pPr>
        <w:numPr>
          <w:ilvl w:val="0"/>
          <w:numId w:val="14"/>
        </w:numPr>
        <w:tabs>
          <w:tab w:val="clear" w:pos="1800"/>
          <w:tab w:val="num" w:pos="720"/>
        </w:tabs>
        <w:spacing w:after="120" w:line="360" w:lineRule="auto"/>
        <w:ind w:left="720"/>
        <w:jc w:val="both"/>
        <w:rPr>
          <w:rFonts w:ascii="Arial" w:hAnsi="Arial" w:cs="Arial"/>
          <w:sz w:val="22"/>
          <w:szCs w:val="22"/>
        </w:rPr>
      </w:pPr>
      <w:r w:rsidRPr="003B73BE">
        <w:rPr>
          <w:rFonts w:ascii="Arial" w:hAnsi="Arial" w:cs="Arial"/>
          <w:sz w:val="22"/>
          <w:szCs w:val="22"/>
        </w:rPr>
        <w:t>Relocating dependent children into schools.</w:t>
      </w:r>
    </w:p>
    <w:p w:rsidR="00DB0C5C" w:rsidRDefault="003B73BE">
      <w:pPr>
        <w:numPr>
          <w:ilvl w:val="0"/>
          <w:numId w:val="14"/>
        </w:numPr>
        <w:tabs>
          <w:tab w:val="clear" w:pos="1800"/>
          <w:tab w:val="num" w:pos="720"/>
        </w:tabs>
        <w:spacing w:after="120" w:line="360" w:lineRule="auto"/>
        <w:ind w:left="720"/>
        <w:jc w:val="both"/>
        <w:rPr>
          <w:rFonts w:ascii="Arial" w:hAnsi="Arial" w:cs="Arial"/>
          <w:sz w:val="22"/>
          <w:szCs w:val="22"/>
        </w:rPr>
      </w:pPr>
      <w:r w:rsidRPr="003B73BE">
        <w:rPr>
          <w:rFonts w:ascii="Arial" w:hAnsi="Arial" w:cs="Arial"/>
          <w:sz w:val="22"/>
          <w:szCs w:val="22"/>
        </w:rPr>
        <w:t>Visiting family members in places which require extensive travel time.</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An employee requesting family leave must submit a written request to the immediate supervisor stating the</w:t>
      </w:r>
      <w:r w:rsidR="00DC2DAD">
        <w:rPr>
          <w:rFonts w:ascii="Arial" w:hAnsi="Arial" w:cs="Arial"/>
          <w:sz w:val="22"/>
          <w:szCs w:val="22"/>
        </w:rPr>
        <w:t xml:space="preserve"> purpose of the leave, the</w:t>
      </w:r>
      <w:r w:rsidRPr="003B73BE">
        <w:rPr>
          <w:rFonts w:ascii="Arial" w:hAnsi="Arial" w:cs="Arial"/>
          <w:sz w:val="22"/>
          <w:szCs w:val="22"/>
        </w:rPr>
        <w:t xml:space="preserve"> date </w:t>
      </w:r>
      <w:r w:rsidR="00DC2DAD">
        <w:rPr>
          <w:rFonts w:ascii="Arial" w:hAnsi="Arial" w:cs="Arial"/>
          <w:sz w:val="22"/>
          <w:szCs w:val="22"/>
        </w:rPr>
        <w:t xml:space="preserve">the </w:t>
      </w:r>
      <w:r w:rsidRPr="003B73BE">
        <w:rPr>
          <w:rFonts w:ascii="Arial" w:hAnsi="Arial" w:cs="Arial"/>
          <w:sz w:val="22"/>
          <w:szCs w:val="22"/>
        </w:rPr>
        <w:t xml:space="preserve">family leave will </w:t>
      </w:r>
      <w:r w:rsidR="008D6CB6" w:rsidRPr="003B73BE">
        <w:rPr>
          <w:rFonts w:ascii="Arial" w:hAnsi="Arial" w:cs="Arial"/>
          <w:sz w:val="22"/>
          <w:szCs w:val="22"/>
        </w:rPr>
        <w:t>commence</w:t>
      </w:r>
      <w:r w:rsidR="008D6CB6">
        <w:rPr>
          <w:rFonts w:ascii="Arial" w:hAnsi="Arial" w:cs="Arial"/>
          <w:sz w:val="22"/>
          <w:szCs w:val="22"/>
        </w:rPr>
        <w:t>,</w:t>
      </w:r>
      <w:r w:rsidRPr="003B73BE">
        <w:rPr>
          <w:rFonts w:ascii="Arial" w:hAnsi="Arial" w:cs="Arial"/>
          <w:sz w:val="22"/>
          <w:szCs w:val="22"/>
        </w:rPr>
        <w:t xml:space="preserve"> the anticipated return to work date, and whether the employee intends to use </w:t>
      </w:r>
      <w:r w:rsidR="00772EDA" w:rsidRPr="003B73BE">
        <w:rPr>
          <w:rFonts w:ascii="Arial" w:hAnsi="Arial" w:cs="Arial"/>
          <w:sz w:val="22"/>
          <w:szCs w:val="22"/>
        </w:rPr>
        <w:t>accrued leave</w:t>
      </w:r>
      <w:r w:rsidRPr="003B73BE">
        <w:rPr>
          <w:rFonts w:ascii="Arial" w:hAnsi="Arial" w:cs="Arial"/>
          <w:sz w:val="22"/>
          <w:szCs w:val="22"/>
        </w:rPr>
        <w:t xml:space="preserve"> </w:t>
      </w:r>
      <w:r w:rsidR="00FD3A4E">
        <w:rPr>
          <w:rFonts w:ascii="Arial" w:hAnsi="Arial" w:cs="Arial"/>
          <w:sz w:val="22"/>
          <w:szCs w:val="22"/>
        </w:rPr>
        <w:t xml:space="preserve">credits as appropriate </w:t>
      </w:r>
      <w:r w:rsidRPr="003B73BE">
        <w:rPr>
          <w:rFonts w:ascii="Arial" w:hAnsi="Arial" w:cs="Arial"/>
          <w:sz w:val="22"/>
          <w:szCs w:val="22"/>
        </w:rPr>
        <w:t xml:space="preserve">to cover all or part of the family leave of absence. </w:t>
      </w:r>
    </w:p>
    <w:p w:rsidR="00DB0C5C" w:rsidRDefault="003B73BE">
      <w:pPr>
        <w:pStyle w:val="BodyText"/>
        <w:spacing w:line="360" w:lineRule="auto"/>
        <w:ind w:firstLine="720"/>
        <w:jc w:val="both"/>
        <w:rPr>
          <w:rFonts w:ascii="Arial" w:hAnsi="Arial" w:cs="Arial"/>
          <w:sz w:val="22"/>
          <w:szCs w:val="22"/>
          <w:u w:val="single"/>
        </w:rPr>
      </w:pPr>
      <w:r w:rsidRPr="003B73BE">
        <w:rPr>
          <w:rFonts w:ascii="Arial" w:hAnsi="Arial" w:cs="Arial"/>
          <w:sz w:val="22"/>
          <w:szCs w:val="22"/>
        </w:rPr>
        <w:t xml:space="preserve">If the employee elects not to use accrued annual leave to cover any part of a family leave of absence, the employee will be placed on authorized leave without pay status.  An employee on authorized leave without pay status is responsible for coordinating payment of miscellaneous payroll deductions with the People First Service Center to ensure continuation of state-sponsored health care coverage, where necessary.  </w:t>
      </w:r>
    </w:p>
    <w:p w:rsidR="00DB0C5C" w:rsidRDefault="003B73BE">
      <w:pPr>
        <w:pStyle w:val="Heading4"/>
        <w:tabs>
          <w:tab w:val="left" w:pos="360"/>
        </w:tabs>
        <w:spacing w:before="0" w:after="120" w:line="360" w:lineRule="auto"/>
        <w:jc w:val="both"/>
        <w:rPr>
          <w:rFonts w:ascii="Arial" w:hAnsi="Arial" w:cs="Arial"/>
          <w:sz w:val="22"/>
          <w:szCs w:val="22"/>
        </w:rPr>
      </w:pPr>
      <w:r w:rsidRPr="003B73BE">
        <w:rPr>
          <w:rFonts w:ascii="Arial" w:hAnsi="Arial" w:cs="Arial"/>
          <w:sz w:val="22"/>
          <w:szCs w:val="22"/>
        </w:rPr>
        <w:lastRenderedPageBreak/>
        <w:t>O.  Military Leave</w:t>
      </w:r>
    </w:p>
    <w:p w:rsidR="00DC2DAD" w:rsidRDefault="00806213">
      <w:pPr>
        <w:pStyle w:val="BodyText"/>
        <w:spacing w:line="360" w:lineRule="auto"/>
        <w:ind w:firstLine="720"/>
        <w:jc w:val="both"/>
        <w:rPr>
          <w:rFonts w:ascii="Arial" w:hAnsi="Arial" w:cs="Arial"/>
          <w:sz w:val="22"/>
          <w:szCs w:val="22"/>
        </w:rPr>
      </w:pPr>
      <w:r>
        <w:rPr>
          <w:rFonts w:ascii="Arial" w:hAnsi="Arial" w:cs="Arial"/>
          <w:sz w:val="22"/>
          <w:szCs w:val="22"/>
        </w:rPr>
        <w:t>L</w:t>
      </w:r>
      <w:r w:rsidR="003B73BE" w:rsidRPr="003B73BE">
        <w:rPr>
          <w:rFonts w:ascii="Arial" w:hAnsi="Arial" w:cs="Arial"/>
          <w:sz w:val="22"/>
          <w:szCs w:val="22"/>
        </w:rPr>
        <w:t xml:space="preserve">eaves of absence for military service will be granted pursuant to the provisions of </w:t>
      </w:r>
      <w:r w:rsidR="002F1621">
        <w:rPr>
          <w:rFonts w:ascii="Arial" w:hAnsi="Arial" w:cs="Arial"/>
          <w:sz w:val="22"/>
          <w:szCs w:val="22"/>
        </w:rPr>
        <w:t>section</w:t>
      </w:r>
      <w:r w:rsidR="003B73BE" w:rsidRPr="003B73BE">
        <w:rPr>
          <w:rFonts w:ascii="Arial" w:hAnsi="Arial" w:cs="Arial"/>
          <w:sz w:val="22"/>
          <w:szCs w:val="22"/>
        </w:rPr>
        <w:t xml:space="preserve">s 115.09, 115.14 and 250.48, </w:t>
      </w:r>
      <w:r w:rsidR="00B658CD">
        <w:rPr>
          <w:rFonts w:ascii="Arial" w:hAnsi="Arial" w:cs="Arial"/>
          <w:sz w:val="22"/>
          <w:szCs w:val="22"/>
        </w:rPr>
        <w:t>F.S.</w:t>
      </w:r>
      <w:r w:rsidR="003B73BE" w:rsidRPr="003B73BE">
        <w:rPr>
          <w:rFonts w:ascii="Arial" w:hAnsi="Arial" w:cs="Arial"/>
          <w:sz w:val="22"/>
          <w:szCs w:val="22"/>
        </w:rPr>
        <w:t xml:space="preserve">  All such leaves of absence will be verified by official orders or appropriate military certification submitted to the supervisor and/or agency </w:t>
      </w:r>
      <w:r w:rsidR="002104E9">
        <w:rPr>
          <w:rFonts w:ascii="Arial" w:hAnsi="Arial" w:cs="Arial"/>
          <w:sz w:val="22"/>
          <w:szCs w:val="22"/>
        </w:rPr>
        <w:t>human resources</w:t>
      </w:r>
      <w:r w:rsidR="003B73BE" w:rsidRPr="003B73BE">
        <w:rPr>
          <w:rFonts w:ascii="Arial" w:hAnsi="Arial" w:cs="Arial"/>
          <w:sz w:val="22"/>
          <w:szCs w:val="22"/>
        </w:rPr>
        <w:t xml:space="preserve"> office.</w:t>
      </w:r>
      <w:r w:rsidR="007E70AB">
        <w:rPr>
          <w:rFonts w:ascii="Arial" w:hAnsi="Arial" w:cs="Arial"/>
          <w:sz w:val="22"/>
          <w:szCs w:val="22"/>
        </w:rPr>
        <w:t xml:space="preserve">  </w:t>
      </w:r>
    </w:p>
    <w:p w:rsidR="00DB0C5C" w:rsidRDefault="003B73BE">
      <w:pPr>
        <w:pStyle w:val="BodyText"/>
        <w:spacing w:line="360" w:lineRule="auto"/>
        <w:ind w:firstLine="720"/>
        <w:jc w:val="both"/>
        <w:rPr>
          <w:rFonts w:ascii="Arial" w:hAnsi="Arial" w:cs="Arial"/>
          <w:sz w:val="22"/>
          <w:szCs w:val="22"/>
        </w:rPr>
      </w:pPr>
      <w:r w:rsidRPr="001473A2">
        <w:rPr>
          <w:rFonts w:ascii="Arial" w:hAnsi="Arial" w:cs="Arial"/>
          <w:sz w:val="22"/>
          <w:szCs w:val="22"/>
        </w:rPr>
        <w:t xml:space="preserve">An employee </w:t>
      </w:r>
      <w:r w:rsidR="008E2DE9">
        <w:rPr>
          <w:rFonts w:ascii="Arial" w:hAnsi="Arial" w:cs="Arial"/>
          <w:sz w:val="22"/>
          <w:szCs w:val="22"/>
        </w:rPr>
        <w:t xml:space="preserve">who volunteers or is </w:t>
      </w:r>
      <w:r w:rsidRPr="001473A2">
        <w:rPr>
          <w:rFonts w:ascii="Arial" w:hAnsi="Arial" w:cs="Arial"/>
          <w:sz w:val="22"/>
          <w:szCs w:val="22"/>
        </w:rPr>
        <w:t xml:space="preserve">called to active duty </w:t>
      </w:r>
      <w:r w:rsidR="00467C2E" w:rsidRPr="001473A2">
        <w:rPr>
          <w:rFonts w:ascii="Arial" w:hAnsi="Arial" w:cs="Arial"/>
          <w:sz w:val="22"/>
          <w:szCs w:val="22"/>
        </w:rPr>
        <w:t>is eligible to</w:t>
      </w:r>
      <w:r w:rsidRPr="001473A2">
        <w:rPr>
          <w:rFonts w:ascii="Arial" w:hAnsi="Arial" w:cs="Arial"/>
          <w:sz w:val="22"/>
          <w:szCs w:val="22"/>
        </w:rPr>
        <w:t xml:space="preserve"> continue coverage in any benefit plans the employee was enrolled in at the time of reporting for active duty, unless coverage is cancelled. </w:t>
      </w:r>
      <w:r w:rsidR="00743B4A">
        <w:rPr>
          <w:rFonts w:ascii="Arial" w:hAnsi="Arial" w:cs="Arial"/>
          <w:sz w:val="22"/>
          <w:szCs w:val="22"/>
        </w:rPr>
        <w:t xml:space="preserve"> </w:t>
      </w:r>
      <w:r w:rsidRPr="001473A2">
        <w:rPr>
          <w:rFonts w:ascii="Arial" w:hAnsi="Arial" w:cs="Arial"/>
          <w:sz w:val="22"/>
          <w:szCs w:val="22"/>
        </w:rPr>
        <w:t xml:space="preserve">For health and basic life, the employer </w:t>
      </w:r>
      <w:r w:rsidR="00DC2DAD">
        <w:rPr>
          <w:rFonts w:ascii="Arial" w:hAnsi="Arial" w:cs="Arial"/>
          <w:sz w:val="22"/>
          <w:szCs w:val="22"/>
        </w:rPr>
        <w:t>may</w:t>
      </w:r>
      <w:r w:rsidR="00DC2DAD" w:rsidRPr="001473A2">
        <w:rPr>
          <w:rFonts w:ascii="Arial" w:hAnsi="Arial" w:cs="Arial"/>
          <w:sz w:val="22"/>
          <w:szCs w:val="22"/>
        </w:rPr>
        <w:t xml:space="preserve"> </w:t>
      </w:r>
      <w:r w:rsidRPr="001473A2">
        <w:rPr>
          <w:rFonts w:ascii="Arial" w:hAnsi="Arial" w:cs="Arial"/>
          <w:sz w:val="22"/>
          <w:szCs w:val="22"/>
        </w:rPr>
        <w:t>continue to pay the state share of the premiums for that coverage</w:t>
      </w:r>
      <w:r w:rsidR="00467C2E" w:rsidRPr="001473A2">
        <w:rPr>
          <w:rFonts w:ascii="Arial" w:hAnsi="Arial" w:cs="Arial"/>
          <w:sz w:val="22"/>
          <w:szCs w:val="22"/>
        </w:rPr>
        <w:t xml:space="preserve"> </w:t>
      </w:r>
      <w:r w:rsidR="00DC2DAD">
        <w:rPr>
          <w:rFonts w:ascii="Arial" w:hAnsi="Arial" w:cs="Arial"/>
          <w:sz w:val="22"/>
          <w:szCs w:val="22"/>
        </w:rPr>
        <w:t>if</w:t>
      </w:r>
      <w:r w:rsidR="00DC2DAD" w:rsidRPr="001473A2">
        <w:rPr>
          <w:rFonts w:ascii="Arial" w:hAnsi="Arial" w:cs="Arial"/>
          <w:sz w:val="22"/>
          <w:szCs w:val="22"/>
        </w:rPr>
        <w:t xml:space="preserve"> </w:t>
      </w:r>
      <w:r w:rsidR="00467C2E" w:rsidRPr="001473A2">
        <w:rPr>
          <w:rFonts w:ascii="Arial" w:hAnsi="Arial" w:cs="Arial"/>
          <w:sz w:val="22"/>
          <w:szCs w:val="22"/>
        </w:rPr>
        <w:t>applicable</w:t>
      </w:r>
      <w:r w:rsidRPr="001473A2">
        <w:rPr>
          <w:rFonts w:ascii="Arial" w:hAnsi="Arial" w:cs="Arial"/>
          <w:sz w:val="22"/>
          <w:szCs w:val="22"/>
        </w:rPr>
        <w:t>.</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The employee will continue to be responsible for any </w:t>
      </w:r>
      <w:r w:rsidR="00DC2DAD">
        <w:rPr>
          <w:rFonts w:ascii="Arial" w:hAnsi="Arial" w:cs="Arial"/>
          <w:sz w:val="22"/>
          <w:szCs w:val="22"/>
        </w:rPr>
        <w:t xml:space="preserve">premium </w:t>
      </w:r>
      <w:r w:rsidRPr="003B73BE">
        <w:rPr>
          <w:rFonts w:ascii="Arial" w:hAnsi="Arial" w:cs="Arial"/>
          <w:sz w:val="22"/>
          <w:szCs w:val="22"/>
        </w:rPr>
        <w:t>amount that the employee had been paying, whether through continued payroll deductions or by personal check or money order.  If payments are to be made, employees should make the personal check or money order payable to the Division of State Group Insurance and remit the payment to the People First Service Center at the following address:</w:t>
      </w:r>
    </w:p>
    <w:p w:rsidR="002F028D" w:rsidRDefault="003B73BE">
      <w:pPr>
        <w:pStyle w:val="BodyText"/>
        <w:ind w:left="1440"/>
        <w:jc w:val="both"/>
        <w:rPr>
          <w:rFonts w:ascii="Arial" w:hAnsi="Arial" w:cs="Arial"/>
          <w:sz w:val="22"/>
          <w:szCs w:val="22"/>
        </w:rPr>
      </w:pPr>
      <w:r w:rsidRPr="003B73BE">
        <w:rPr>
          <w:rFonts w:ascii="Arial" w:hAnsi="Arial" w:cs="Arial"/>
          <w:sz w:val="22"/>
          <w:szCs w:val="22"/>
        </w:rPr>
        <w:t>People First Service Center</w:t>
      </w:r>
    </w:p>
    <w:p w:rsidR="00DB0C5C" w:rsidRDefault="003B73BE">
      <w:pPr>
        <w:pStyle w:val="BodyText"/>
        <w:ind w:left="1440"/>
        <w:jc w:val="both"/>
        <w:rPr>
          <w:rFonts w:ascii="Arial" w:hAnsi="Arial" w:cs="Arial"/>
          <w:sz w:val="22"/>
          <w:szCs w:val="22"/>
        </w:rPr>
      </w:pPr>
      <w:r w:rsidRPr="003B73BE">
        <w:rPr>
          <w:rFonts w:ascii="Arial" w:hAnsi="Arial" w:cs="Arial"/>
          <w:sz w:val="22"/>
          <w:szCs w:val="22"/>
        </w:rPr>
        <w:t>PO Box 863477</w:t>
      </w:r>
    </w:p>
    <w:p w:rsidR="00DB0C5C" w:rsidRDefault="003B73BE" w:rsidP="00245EA4">
      <w:pPr>
        <w:pStyle w:val="BodyText"/>
        <w:ind w:left="1440"/>
        <w:jc w:val="both"/>
        <w:rPr>
          <w:rFonts w:ascii="Arial" w:hAnsi="Arial" w:cs="Arial"/>
          <w:sz w:val="22"/>
          <w:szCs w:val="22"/>
        </w:rPr>
      </w:pPr>
      <w:r w:rsidRPr="003B73BE">
        <w:rPr>
          <w:rFonts w:ascii="Arial" w:hAnsi="Arial" w:cs="Arial"/>
          <w:sz w:val="22"/>
          <w:szCs w:val="22"/>
        </w:rPr>
        <w:t>Orlando, FL 32886-3477</w:t>
      </w:r>
    </w:p>
    <w:p w:rsidR="006F3B53" w:rsidRDefault="006F3B53" w:rsidP="006F3B53">
      <w:pPr>
        <w:pStyle w:val="BodyText"/>
        <w:spacing w:after="0"/>
        <w:ind w:left="1440"/>
        <w:jc w:val="both"/>
        <w:rPr>
          <w:rFonts w:ascii="Arial" w:hAnsi="Arial" w:cs="Arial"/>
          <w:sz w:val="22"/>
          <w:szCs w:val="22"/>
        </w:rPr>
      </w:pP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If the employee participates in a plan outside of the State Group Insurance Program (i.e., agency contracted plan</w:t>
      </w:r>
      <w:r w:rsidR="00CA37E6">
        <w:rPr>
          <w:rFonts w:ascii="Arial" w:hAnsi="Arial" w:cs="Arial"/>
          <w:sz w:val="22"/>
          <w:szCs w:val="22"/>
        </w:rPr>
        <w:t>s</w:t>
      </w:r>
      <w:r w:rsidRPr="003B73BE">
        <w:rPr>
          <w:rFonts w:ascii="Arial" w:hAnsi="Arial" w:cs="Arial"/>
          <w:sz w:val="22"/>
          <w:szCs w:val="22"/>
        </w:rPr>
        <w:t xml:space="preserve">), the agency </w:t>
      </w:r>
      <w:r w:rsidR="002104E9">
        <w:rPr>
          <w:rFonts w:ascii="Arial" w:hAnsi="Arial" w:cs="Arial"/>
          <w:sz w:val="22"/>
          <w:szCs w:val="22"/>
        </w:rPr>
        <w:t>human resources</w:t>
      </w:r>
      <w:r w:rsidRPr="003B73BE">
        <w:rPr>
          <w:rFonts w:ascii="Arial" w:hAnsi="Arial" w:cs="Arial"/>
          <w:sz w:val="22"/>
          <w:szCs w:val="22"/>
        </w:rPr>
        <w:t xml:space="preserve"> office </w:t>
      </w:r>
      <w:r w:rsidR="00245EA4">
        <w:rPr>
          <w:rFonts w:ascii="Arial" w:hAnsi="Arial" w:cs="Arial"/>
          <w:sz w:val="22"/>
          <w:szCs w:val="22"/>
        </w:rPr>
        <w:t>will</w:t>
      </w:r>
      <w:r w:rsidR="00245EA4" w:rsidRPr="003B73BE">
        <w:rPr>
          <w:rFonts w:ascii="Arial" w:hAnsi="Arial" w:cs="Arial"/>
          <w:sz w:val="22"/>
          <w:szCs w:val="22"/>
        </w:rPr>
        <w:t xml:space="preserve"> </w:t>
      </w:r>
      <w:r w:rsidRPr="003B73BE">
        <w:rPr>
          <w:rFonts w:ascii="Arial" w:hAnsi="Arial" w:cs="Arial"/>
          <w:sz w:val="22"/>
          <w:szCs w:val="22"/>
        </w:rPr>
        <w:t>inform the employee of payment options and how to remit payment.</w:t>
      </w:r>
    </w:p>
    <w:p w:rsidR="008D6CB6" w:rsidRDefault="008D6CB6" w:rsidP="008D6CB6">
      <w:pPr>
        <w:pStyle w:val="BodyText"/>
        <w:spacing w:line="360" w:lineRule="auto"/>
        <w:ind w:firstLine="720"/>
        <w:jc w:val="both"/>
        <w:rPr>
          <w:rFonts w:ascii="Arial" w:hAnsi="Arial" w:cs="Arial"/>
          <w:sz w:val="22"/>
          <w:szCs w:val="22"/>
        </w:rPr>
      </w:pPr>
      <w:r w:rsidRPr="003B73BE">
        <w:rPr>
          <w:rFonts w:ascii="Arial" w:hAnsi="Arial" w:cs="Arial"/>
          <w:bCs/>
          <w:sz w:val="22"/>
          <w:szCs w:val="22"/>
        </w:rPr>
        <w:t>The Uniformed Services Employment and Reemployment Rights Act</w:t>
      </w:r>
      <w:r w:rsidRPr="003B73BE">
        <w:rPr>
          <w:rFonts w:ascii="Arial" w:hAnsi="Arial" w:cs="Arial"/>
          <w:sz w:val="22"/>
          <w:szCs w:val="22"/>
        </w:rPr>
        <w:t xml:space="preserve"> (</w:t>
      </w:r>
      <w:r w:rsidRPr="003B73BE">
        <w:rPr>
          <w:rFonts w:ascii="Arial" w:hAnsi="Arial" w:cs="Arial"/>
          <w:bCs/>
          <w:sz w:val="22"/>
          <w:szCs w:val="22"/>
        </w:rPr>
        <w:t>USERRA</w:t>
      </w:r>
      <w:r w:rsidRPr="003B73BE">
        <w:rPr>
          <w:rFonts w:ascii="Arial" w:hAnsi="Arial" w:cs="Arial"/>
          <w:sz w:val="22"/>
          <w:szCs w:val="22"/>
        </w:rPr>
        <w:t xml:space="preserve">) protects the job rights of Career Service, SES and SMS employees (including part-time and probationary employees) who voluntarily or involuntarily leave employment positions to undertake military service.  </w:t>
      </w:r>
    </w:p>
    <w:p w:rsidR="00DB0C5C" w:rsidRDefault="008E2DE9">
      <w:pPr>
        <w:pStyle w:val="BodyText"/>
        <w:spacing w:line="360" w:lineRule="auto"/>
        <w:ind w:firstLine="720"/>
        <w:jc w:val="both"/>
        <w:rPr>
          <w:rFonts w:ascii="Arial" w:hAnsi="Arial" w:cs="Arial"/>
          <w:sz w:val="22"/>
          <w:szCs w:val="22"/>
        </w:rPr>
      </w:pPr>
      <w:r>
        <w:rPr>
          <w:rFonts w:ascii="Arial" w:hAnsi="Arial" w:cs="Arial"/>
          <w:sz w:val="22"/>
          <w:szCs w:val="22"/>
        </w:rPr>
        <w:t>Employees</w:t>
      </w:r>
      <w:r w:rsidR="003B73BE" w:rsidRPr="003B73BE">
        <w:rPr>
          <w:rFonts w:ascii="Arial" w:hAnsi="Arial" w:cs="Arial"/>
          <w:sz w:val="22"/>
          <w:szCs w:val="22"/>
        </w:rPr>
        <w:t xml:space="preserve"> must notify the agency within </w:t>
      </w:r>
      <w:r w:rsidR="00A33399">
        <w:rPr>
          <w:rFonts w:ascii="Arial" w:hAnsi="Arial" w:cs="Arial"/>
          <w:sz w:val="22"/>
          <w:szCs w:val="22"/>
        </w:rPr>
        <w:t>3</w:t>
      </w:r>
      <w:r w:rsidR="00A33399" w:rsidRPr="003B73BE">
        <w:rPr>
          <w:rFonts w:ascii="Arial" w:hAnsi="Arial" w:cs="Arial"/>
          <w:sz w:val="22"/>
          <w:szCs w:val="22"/>
        </w:rPr>
        <w:t xml:space="preserve">0 </w:t>
      </w:r>
      <w:r w:rsidR="003B73BE" w:rsidRPr="003B73BE">
        <w:rPr>
          <w:rFonts w:ascii="Arial" w:hAnsi="Arial" w:cs="Arial"/>
          <w:sz w:val="22"/>
          <w:szCs w:val="22"/>
        </w:rPr>
        <w:t>days</w:t>
      </w:r>
      <w:r w:rsidR="008013F8">
        <w:rPr>
          <w:rFonts w:ascii="Arial" w:hAnsi="Arial" w:cs="Arial"/>
          <w:sz w:val="22"/>
          <w:szCs w:val="22"/>
        </w:rPr>
        <w:t xml:space="preserve"> (or within the timeframes establish under </w:t>
      </w:r>
      <w:r w:rsidR="008D6CB6">
        <w:rPr>
          <w:rFonts w:ascii="Arial" w:hAnsi="Arial" w:cs="Arial"/>
          <w:sz w:val="22"/>
          <w:szCs w:val="22"/>
        </w:rPr>
        <w:t>USERRA)</w:t>
      </w:r>
      <w:r w:rsidR="003B73BE" w:rsidRPr="003B73BE">
        <w:rPr>
          <w:rFonts w:ascii="Arial" w:hAnsi="Arial" w:cs="Arial"/>
          <w:sz w:val="22"/>
          <w:szCs w:val="22"/>
        </w:rPr>
        <w:t xml:space="preserve"> from the date of </w:t>
      </w:r>
      <w:r w:rsidR="00A33399">
        <w:rPr>
          <w:rFonts w:ascii="Arial" w:hAnsi="Arial" w:cs="Arial"/>
          <w:sz w:val="22"/>
          <w:szCs w:val="22"/>
        </w:rPr>
        <w:t xml:space="preserve">release or </w:t>
      </w:r>
      <w:r w:rsidR="003B73BE" w:rsidRPr="003B73BE">
        <w:rPr>
          <w:rFonts w:ascii="Arial" w:hAnsi="Arial" w:cs="Arial"/>
          <w:sz w:val="22"/>
          <w:szCs w:val="22"/>
        </w:rPr>
        <w:t>discharge from active service</w:t>
      </w:r>
      <w:r w:rsidR="00A33399">
        <w:rPr>
          <w:rFonts w:ascii="Arial" w:hAnsi="Arial" w:cs="Arial"/>
          <w:sz w:val="22"/>
          <w:szCs w:val="22"/>
        </w:rPr>
        <w:t xml:space="preserve"> or upon return from active military service, whichever shall occur first</w:t>
      </w:r>
      <w:r w:rsidR="003B73BE" w:rsidRPr="003B73BE">
        <w:rPr>
          <w:rFonts w:ascii="Arial" w:hAnsi="Arial" w:cs="Arial"/>
          <w:sz w:val="22"/>
          <w:szCs w:val="22"/>
        </w:rPr>
        <w:t xml:space="preserve">. </w:t>
      </w:r>
      <w:r w:rsidR="008D6CB6">
        <w:rPr>
          <w:rFonts w:ascii="Arial" w:hAnsi="Arial" w:cs="Arial"/>
          <w:sz w:val="22"/>
          <w:szCs w:val="22"/>
        </w:rPr>
        <w:t xml:space="preserve"> </w:t>
      </w:r>
      <w:r w:rsidR="003B73BE" w:rsidRPr="003B73BE">
        <w:rPr>
          <w:rFonts w:ascii="Arial" w:hAnsi="Arial" w:cs="Arial"/>
          <w:sz w:val="22"/>
          <w:szCs w:val="22"/>
        </w:rPr>
        <w:t xml:space="preserve">The employee or his/her power of attorney is responsible for notifying the agency of the last day of active duty. </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Further information regarding employment and reemployment rights under USERRA can be found on the </w:t>
      </w:r>
      <w:hyperlink r:id="rId38" w:history="1">
        <w:r w:rsidRPr="00E564AB">
          <w:rPr>
            <w:rStyle w:val="Hyperlink"/>
            <w:rFonts w:ascii="Arial" w:hAnsi="Arial" w:cs="Arial"/>
            <w:sz w:val="22"/>
            <w:szCs w:val="22"/>
          </w:rPr>
          <w:t xml:space="preserve">Department of Labor’s </w:t>
        </w:r>
        <w:r w:rsidR="00AD38EC">
          <w:rPr>
            <w:rStyle w:val="Hyperlink"/>
            <w:rFonts w:ascii="Arial" w:hAnsi="Arial" w:cs="Arial"/>
            <w:sz w:val="22"/>
            <w:szCs w:val="22"/>
          </w:rPr>
          <w:t>w</w:t>
        </w:r>
        <w:r w:rsidRPr="00E564AB">
          <w:rPr>
            <w:rStyle w:val="Hyperlink"/>
            <w:rFonts w:ascii="Arial" w:hAnsi="Arial" w:cs="Arial"/>
            <w:sz w:val="22"/>
            <w:szCs w:val="22"/>
          </w:rPr>
          <w:t>ebsite</w:t>
        </w:r>
      </w:hyperlink>
      <w:r w:rsidR="00E564AB">
        <w:rPr>
          <w:rFonts w:ascii="Arial" w:hAnsi="Arial" w:cs="Arial"/>
          <w:sz w:val="22"/>
          <w:szCs w:val="22"/>
        </w:rPr>
        <w:t>.</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Additional detailed information can be found in the Active Duty Military Leave of Absence Guidelines on the </w:t>
      </w:r>
      <w:hyperlink r:id="rId39" w:history="1">
        <w:r w:rsidRPr="002F0C72">
          <w:rPr>
            <w:rStyle w:val="Hyperlink"/>
            <w:rFonts w:ascii="Arial" w:hAnsi="Arial" w:cs="Arial"/>
            <w:sz w:val="22"/>
            <w:szCs w:val="22"/>
          </w:rPr>
          <w:t xml:space="preserve">Division of Human Resource Management’s </w:t>
        </w:r>
        <w:r w:rsidR="00AD38EC" w:rsidRPr="002F0C72">
          <w:rPr>
            <w:rStyle w:val="Hyperlink"/>
            <w:rFonts w:ascii="Arial" w:hAnsi="Arial" w:cs="Arial"/>
            <w:sz w:val="22"/>
            <w:szCs w:val="22"/>
          </w:rPr>
          <w:t>w</w:t>
        </w:r>
        <w:r w:rsidRPr="002F0C72">
          <w:rPr>
            <w:rStyle w:val="Hyperlink"/>
            <w:rFonts w:ascii="Arial" w:hAnsi="Arial" w:cs="Arial"/>
            <w:sz w:val="22"/>
            <w:szCs w:val="22"/>
          </w:rPr>
          <w:t>ebsite</w:t>
        </w:r>
      </w:hyperlink>
      <w:r w:rsidR="00E564AB">
        <w:rPr>
          <w:rFonts w:ascii="Arial" w:hAnsi="Arial" w:cs="Arial"/>
          <w:sz w:val="22"/>
          <w:szCs w:val="22"/>
        </w:rPr>
        <w:t>.</w:t>
      </w:r>
      <w:r w:rsidR="003635ED" w:rsidRPr="00021050">
        <w:rPr>
          <w:rFonts w:ascii="Arial" w:hAnsi="Arial" w:cs="Arial"/>
          <w:sz w:val="22"/>
          <w:szCs w:val="22"/>
        </w:rPr>
        <w:t xml:space="preserve"> </w:t>
      </w:r>
    </w:p>
    <w:p w:rsidR="004F5EC3" w:rsidRPr="004F5EC3" w:rsidRDefault="004F5EC3" w:rsidP="004F5EC3">
      <w:pPr>
        <w:spacing w:line="360" w:lineRule="auto"/>
        <w:ind w:firstLine="720"/>
        <w:rPr>
          <w:rFonts w:ascii="Arial" w:hAnsi="Arial" w:cs="Arial"/>
          <w:sz w:val="22"/>
          <w:szCs w:val="22"/>
        </w:rPr>
      </w:pPr>
      <w:r w:rsidRPr="004F5EC3">
        <w:rPr>
          <w:rFonts w:ascii="Arial" w:hAnsi="Arial" w:cs="Arial"/>
          <w:sz w:val="22"/>
          <w:szCs w:val="22"/>
        </w:rPr>
        <w:lastRenderedPageBreak/>
        <w:t xml:space="preserve">In addition, employees who are in the military reserves or the </w:t>
      </w:r>
      <w:r w:rsidR="00934DAD" w:rsidRPr="004F5EC3">
        <w:rPr>
          <w:rFonts w:ascii="Arial" w:hAnsi="Arial" w:cs="Arial"/>
          <w:sz w:val="22"/>
          <w:szCs w:val="22"/>
        </w:rPr>
        <w:t>National Guard</w:t>
      </w:r>
      <w:r w:rsidRPr="004F5EC3">
        <w:rPr>
          <w:rFonts w:ascii="Arial" w:hAnsi="Arial" w:cs="Arial"/>
          <w:sz w:val="22"/>
          <w:szCs w:val="22"/>
        </w:rPr>
        <w:t xml:space="preserve"> shall be entitled to leaves of absence for training purposes, in accordance with </w:t>
      </w:r>
      <w:r w:rsidR="002F1621">
        <w:rPr>
          <w:rFonts w:ascii="Arial" w:hAnsi="Arial" w:cs="Arial"/>
          <w:sz w:val="22"/>
          <w:szCs w:val="22"/>
        </w:rPr>
        <w:t>section</w:t>
      </w:r>
      <w:r w:rsidRPr="004F5EC3">
        <w:rPr>
          <w:rFonts w:ascii="Arial" w:hAnsi="Arial" w:cs="Arial"/>
          <w:sz w:val="22"/>
          <w:szCs w:val="22"/>
        </w:rPr>
        <w:t xml:space="preserve"> 115.07, </w:t>
      </w:r>
      <w:r w:rsidR="00B658CD">
        <w:rPr>
          <w:rFonts w:ascii="Arial" w:hAnsi="Arial" w:cs="Arial"/>
          <w:sz w:val="22"/>
          <w:szCs w:val="22"/>
        </w:rPr>
        <w:t>F.S.</w:t>
      </w:r>
      <w:r w:rsidRPr="004F5EC3">
        <w:rPr>
          <w:rFonts w:ascii="Arial" w:hAnsi="Arial" w:cs="Arial"/>
          <w:sz w:val="22"/>
          <w:szCs w:val="22"/>
        </w:rPr>
        <w:t xml:space="preserve"> </w:t>
      </w:r>
    </w:p>
    <w:p w:rsidR="00DB0C5C" w:rsidRDefault="00DB0C5C" w:rsidP="003B6295">
      <w:pPr>
        <w:pStyle w:val="BodyText"/>
        <w:spacing w:after="0" w:line="360" w:lineRule="auto"/>
        <w:ind w:firstLine="720"/>
        <w:jc w:val="both"/>
        <w:rPr>
          <w:rFonts w:ascii="Arial" w:hAnsi="Arial" w:cs="Arial"/>
          <w:sz w:val="22"/>
          <w:szCs w:val="22"/>
        </w:rPr>
      </w:pPr>
    </w:p>
    <w:p w:rsidR="00DB0C5C" w:rsidRDefault="003B73BE">
      <w:pPr>
        <w:pStyle w:val="Heading4"/>
        <w:tabs>
          <w:tab w:val="left" w:pos="360"/>
        </w:tabs>
        <w:spacing w:before="0" w:after="120" w:line="360" w:lineRule="auto"/>
        <w:jc w:val="both"/>
        <w:rPr>
          <w:rFonts w:ascii="Arial" w:hAnsi="Arial" w:cs="Arial"/>
          <w:sz w:val="22"/>
          <w:szCs w:val="22"/>
        </w:rPr>
      </w:pPr>
      <w:r w:rsidRPr="003B73BE">
        <w:rPr>
          <w:rFonts w:ascii="Arial" w:hAnsi="Arial" w:cs="Arial"/>
          <w:sz w:val="22"/>
          <w:szCs w:val="22"/>
        </w:rPr>
        <w:t>P.  Other Leaves of Absence</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An employee may, upon request, be granted a leave of absence for up to 12 calendar months provided the absence is deemed justified and not detrimental to the operations of the employee’s work unit.  </w:t>
      </w:r>
    </w:p>
    <w:p w:rsidR="00DB0C5C" w:rsidRDefault="003B73BE" w:rsidP="008013F8">
      <w:pPr>
        <w:spacing w:line="360" w:lineRule="auto"/>
        <w:ind w:firstLine="720"/>
        <w:jc w:val="both"/>
        <w:rPr>
          <w:rFonts w:ascii="Arial" w:hAnsi="Arial" w:cs="Arial"/>
          <w:sz w:val="22"/>
          <w:szCs w:val="22"/>
        </w:rPr>
      </w:pPr>
      <w:r w:rsidRPr="003B73BE">
        <w:rPr>
          <w:rFonts w:ascii="Arial" w:hAnsi="Arial" w:cs="Arial"/>
          <w:sz w:val="22"/>
          <w:szCs w:val="22"/>
        </w:rPr>
        <w:t xml:space="preserve">An agency may approve the use of intermittent leave credits to maintain state benefits. </w:t>
      </w:r>
    </w:p>
    <w:p w:rsidR="00DB0C5C" w:rsidRPr="003B6295" w:rsidRDefault="00DB0C5C" w:rsidP="003B6295">
      <w:pPr>
        <w:pStyle w:val="BodyText"/>
        <w:spacing w:after="0" w:line="360" w:lineRule="auto"/>
        <w:ind w:firstLine="720"/>
        <w:jc w:val="both"/>
        <w:rPr>
          <w:rFonts w:ascii="Arial" w:hAnsi="Arial" w:cs="Arial"/>
          <w:sz w:val="22"/>
          <w:szCs w:val="22"/>
        </w:rPr>
      </w:pPr>
    </w:p>
    <w:p w:rsidR="00DB0C5C" w:rsidRDefault="003B73BE">
      <w:pPr>
        <w:tabs>
          <w:tab w:val="left" w:pos="360"/>
        </w:tabs>
        <w:spacing w:after="120" w:line="360" w:lineRule="auto"/>
        <w:jc w:val="both"/>
        <w:rPr>
          <w:rFonts w:ascii="Arial" w:hAnsi="Arial" w:cs="Arial"/>
          <w:b/>
          <w:sz w:val="22"/>
          <w:szCs w:val="22"/>
        </w:rPr>
      </w:pPr>
      <w:r w:rsidRPr="003B73BE">
        <w:rPr>
          <w:rFonts w:ascii="Arial" w:hAnsi="Arial" w:cs="Arial"/>
          <w:b/>
          <w:sz w:val="22"/>
          <w:szCs w:val="22"/>
        </w:rPr>
        <w:t>Q.  Unauthorized Leave</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An employee who is absent without authorization will be placed on leave without pay and may be subject to appropriate disciplinary action, up to and including </w:t>
      </w:r>
      <w:r w:rsidR="00743B4A">
        <w:rPr>
          <w:rFonts w:ascii="Arial" w:hAnsi="Arial" w:cs="Arial"/>
          <w:sz w:val="22"/>
          <w:szCs w:val="22"/>
        </w:rPr>
        <w:t>dismissal</w:t>
      </w:r>
      <w:r w:rsidRPr="003B73BE">
        <w:rPr>
          <w:rFonts w:ascii="Arial" w:hAnsi="Arial" w:cs="Arial"/>
          <w:sz w:val="22"/>
          <w:szCs w:val="22"/>
        </w:rPr>
        <w:t>.</w:t>
      </w:r>
    </w:p>
    <w:p w:rsidR="003635ED" w:rsidRPr="00021050" w:rsidRDefault="00D81871" w:rsidP="00FD62F2">
      <w:pPr>
        <w:pStyle w:val="Heading7"/>
        <w:widowControl/>
        <w:spacing w:after="120" w:line="360" w:lineRule="auto"/>
        <w:rPr>
          <w:rFonts w:cs="Arial"/>
          <w:snapToGrid/>
          <w:szCs w:val="24"/>
        </w:rPr>
      </w:pPr>
      <w:r>
        <w:rPr>
          <w:rFonts w:cs="Arial"/>
          <w:snapToGrid/>
          <w:szCs w:val="24"/>
        </w:rPr>
        <w:br w:type="page"/>
      </w:r>
      <w:r w:rsidR="003B73BE" w:rsidRPr="003B73BE">
        <w:rPr>
          <w:rFonts w:cs="Arial"/>
          <w:snapToGrid/>
          <w:szCs w:val="24"/>
        </w:rPr>
        <w:lastRenderedPageBreak/>
        <w:t>IX</w:t>
      </w:r>
      <w:proofErr w:type="gramStart"/>
      <w:r w:rsidR="003B73BE" w:rsidRPr="003B73BE">
        <w:rPr>
          <w:rFonts w:cs="Arial"/>
          <w:snapToGrid/>
          <w:szCs w:val="24"/>
        </w:rPr>
        <w:t>.  TRAINING</w:t>
      </w:r>
      <w:proofErr w:type="gramEnd"/>
    </w:p>
    <w:p w:rsidR="00DB0C5C" w:rsidRDefault="003B73BE">
      <w:pPr>
        <w:pStyle w:val="Heading8"/>
        <w:keepNext w:val="0"/>
        <w:widowControl/>
        <w:tabs>
          <w:tab w:val="left" w:pos="720"/>
        </w:tabs>
        <w:spacing w:after="120" w:line="360" w:lineRule="auto"/>
        <w:ind w:firstLine="720"/>
        <w:rPr>
          <w:rFonts w:cs="Arial"/>
          <w:b w:val="0"/>
          <w:sz w:val="22"/>
          <w:szCs w:val="22"/>
        </w:rPr>
      </w:pPr>
      <w:r w:rsidRPr="003B73BE">
        <w:rPr>
          <w:rFonts w:cs="Arial"/>
          <w:b w:val="0"/>
          <w:sz w:val="22"/>
          <w:szCs w:val="22"/>
          <w:u w:val="none"/>
        </w:rPr>
        <w:t xml:space="preserve">Training is the process of providing or making available to employees coordinated programs and courses, which directly relate to the performance of official duties.  Training enables employees to improve their knowledge, skills and abilities, </w:t>
      </w:r>
      <w:r w:rsidR="00C73CA8">
        <w:rPr>
          <w:rFonts w:cs="Arial"/>
          <w:b w:val="0"/>
          <w:sz w:val="22"/>
          <w:szCs w:val="22"/>
          <w:u w:val="none"/>
        </w:rPr>
        <w:t xml:space="preserve">thereby </w:t>
      </w:r>
      <w:r w:rsidRPr="003B73BE">
        <w:rPr>
          <w:rFonts w:cs="Arial"/>
          <w:b w:val="0"/>
          <w:sz w:val="22"/>
          <w:szCs w:val="22"/>
          <w:u w:val="none"/>
        </w:rPr>
        <w:t>improving the products and services provided to our customers.  Requests for training can be initiated by the supervisor or by the employee.</w:t>
      </w:r>
    </w:p>
    <w:p w:rsidR="00DB0C5C" w:rsidRDefault="003B73BE">
      <w:pPr>
        <w:pStyle w:val="Heading8"/>
        <w:keepNext w:val="0"/>
        <w:widowControl/>
        <w:tabs>
          <w:tab w:val="left" w:pos="360"/>
        </w:tabs>
        <w:spacing w:after="120" w:line="360" w:lineRule="auto"/>
        <w:rPr>
          <w:rFonts w:cs="Arial"/>
          <w:sz w:val="22"/>
          <w:szCs w:val="22"/>
          <w:u w:val="none"/>
        </w:rPr>
      </w:pPr>
      <w:r w:rsidRPr="003B73BE">
        <w:rPr>
          <w:rFonts w:cs="Arial"/>
          <w:sz w:val="22"/>
          <w:szCs w:val="22"/>
          <w:u w:val="none"/>
        </w:rPr>
        <w:t>A.  Required Training</w:t>
      </w:r>
    </w:p>
    <w:p w:rsidR="00DB0C5C" w:rsidRDefault="003B73BE">
      <w:pPr>
        <w:pStyle w:val="Heading8"/>
        <w:widowControl/>
        <w:numPr>
          <w:ilvl w:val="0"/>
          <w:numId w:val="18"/>
        </w:numPr>
        <w:tabs>
          <w:tab w:val="clear" w:pos="1080"/>
          <w:tab w:val="left" w:pos="720"/>
        </w:tabs>
        <w:spacing w:after="120" w:line="360" w:lineRule="auto"/>
        <w:ind w:left="0" w:firstLine="720"/>
        <w:rPr>
          <w:rFonts w:cs="Arial"/>
          <w:b w:val="0"/>
          <w:sz w:val="22"/>
          <w:szCs w:val="22"/>
          <w:u w:val="none"/>
        </w:rPr>
      </w:pPr>
      <w:r w:rsidRPr="003B73BE">
        <w:rPr>
          <w:rFonts w:cs="Arial"/>
          <w:b w:val="0"/>
          <w:sz w:val="22"/>
          <w:szCs w:val="22"/>
          <w:u w:val="none"/>
        </w:rPr>
        <w:t xml:space="preserve">EEO/AA: </w:t>
      </w:r>
      <w:r w:rsidR="002F1621">
        <w:rPr>
          <w:rFonts w:cs="Arial"/>
          <w:b w:val="0"/>
          <w:sz w:val="22"/>
          <w:szCs w:val="22"/>
          <w:u w:val="none"/>
        </w:rPr>
        <w:t>s</w:t>
      </w:r>
      <w:r w:rsidRPr="003B73BE">
        <w:rPr>
          <w:rFonts w:cs="Arial"/>
          <w:b w:val="0"/>
          <w:sz w:val="22"/>
          <w:szCs w:val="22"/>
          <w:u w:val="none"/>
        </w:rPr>
        <w:t xml:space="preserve">ection 110.112, </w:t>
      </w:r>
      <w:r w:rsidR="00B658CD">
        <w:rPr>
          <w:rFonts w:cs="Arial"/>
          <w:b w:val="0"/>
          <w:sz w:val="22"/>
          <w:szCs w:val="22"/>
          <w:u w:val="none"/>
        </w:rPr>
        <w:t>F.S.</w:t>
      </w:r>
      <w:r w:rsidRPr="003B73BE">
        <w:rPr>
          <w:rFonts w:cs="Arial"/>
          <w:b w:val="0"/>
          <w:sz w:val="22"/>
          <w:szCs w:val="22"/>
          <w:u w:val="none"/>
        </w:rPr>
        <w:t xml:space="preserve">, requires all supervisory personnel to receive training in the principles of equal employment opportunity and affirmative action, the development and implementation of affirmative action plans, and the establishment of affirmative action goals.  </w:t>
      </w:r>
    </w:p>
    <w:p w:rsidR="00DB0C5C" w:rsidRDefault="003B73BE">
      <w:pPr>
        <w:spacing w:after="120" w:line="360" w:lineRule="auto"/>
        <w:ind w:firstLine="720"/>
        <w:jc w:val="both"/>
        <w:rPr>
          <w:rFonts w:ascii="Arial" w:hAnsi="Arial" w:cs="Arial"/>
          <w:b/>
          <w:sz w:val="22"/>
          <w:szCs w:val="22"/>
        </w:rPr>
      </w:pPr>
      <w:r w:rsidRPr="003B73BE">
        <w:rPr>
          <w:rFonts w:ascii="Arial" w:hAnsi="Arial" w:cs="Arial"/>
          <w:sz w:val="22"/>
          <w:szCs w:val="22"/>
        </w:rPr>
        <w:t>2.</w:t>
      </w:r>
      <w:r w:rsidRPr="003B73BE">
        <w:rPr>
          <w:rFonts w:ascii="Arial" w:hAnsi="Arial" w:cs="Arial"/>
          <w:sz w:val="22"/>
          <w:szCs w:val="22"/>
        </w:rPr>
        <w:tab/>
      </w:r>
      <w:r w:rsidRPr="003B73BE">
        <w:rPr>
          <w:rFonts w:ascii="Arial" w:hAnsi="Arial" w:cs="Arial"/>
          <w:b/>
          <w:color w:val="FF0000"/>
        </w:rPr>
        <w:t>[INSERT AGENCY POLICIES REGARDING MANDATORY AND/OR JOB-SPECIFIC TRAINING]</w:t>
      </w:r>
    </w:p>
    <w:p w:rsidR="0062072B" w:rsidRPr="003B6295" w:rsidRDefault="0062072B" w:rsidP="003B6295">
      <w:pPr>
        <w:pStyle w:val="BodyText"/>
        <w:spacing w:after="0" w:line="360" w:lineRule="auto"/>
        <w:ind w:firstLine="720"/>
        <w:jc w:val="both"/>
        <w:rPr>
          <w:rFonts w:ascii="Arial" w:hAnsi="Arial" w:cs="Arial"/>
          <w:sz w:val="22"/>
          <w:szCs w:val="22"/>
        </w:rPr>
      </w:pPr>
    </w:p>
    <w:p w:rsidR="00DB0C5C" w:rsidRDefault="003B73BE">
      <w:pPr>
        <w:pStyle w:val="Heading8"/>
        <w:widowControl/>
        <w:tabs>
          <w:tab w:val="left" w:pos="360"/>
        </w:tabs>
        <w:spacing w:after="120" w:line="360" w:lineRule="auto"/>
        <w:rPr>
          <w:rFonts w:cs="Arial"/>
          <w:b w:val="0"/>
          <w:sz w:val="22"/>
          <w:szCs w:val="22"/>
          <w:u w:val="none"/>
        </w:rPr>
      </w:pPr>
      <w:r w:rsidRPr="003B73BE">
        <w:rPr>
          <w:rFonts w:cs="Arial"/>
          <w:sz w:val="22"/>
          <w:szCs w:val="22"/>
          <w:u w:val="none"/>
        </w:rPr>
        <w:t>B.  Tuition Waiver Program</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Section 1009.265, </w:t>
      </w:r>
      <w:r w:rsidR="00B658CD">
        <w:rPr>
          <w:rFonts w:ascii="Arial" w:hAnsi="Arial" w:cs="Arial"/>
          <w:sz w:val="22"/>
          <w:szCs w:val="22"/>
        </w:rPr>
        <w:t>F.S.</w:t>
      </w:r>
      <w:r w:rsidRPr="003B73BE">
        <w:rPr>
          <w:rFonts w:ascii="Arial" w:hAnsi="Arial" w:cs="Arial"/>
          <w:sz w:val="22"/>
          <w:szCs w:val="22"/>
        </w:rPr>
        <w:t>, authorizes full-time state employees to enroll at a state university</w:t>
      </w:r>
      <w:r w:rsidR="00664F11">
        <w:rPr>
          <w:rFonts w:ascii="Arial" w:hAnsi="Arial" w:cs="Arial"/>
          <w:sz w:val="22"/>
          <w:szCs w:val="22"/>
        </w:rPr>
        <w:t xml:space="preserve">, </w:t>
      </w:r>
      <w:r w:rsidR="00E60579">
        <w:rPr>
          <w:rFonts w:ascii="Arial" w:hAnsi="Arial" w:cs="Arial"/>
          <w:sz w:val="22"/>
          <w:szCs w:val="22"/>
        </w:rPr>
        <w:t>state</w:t>
      </w:r>
      <w:r w:rsidR="00E60579" w:rsidRPr="003B73BE">
        <w:rPr>
          <w:rFonts w:ascii="Arial" w:hAnsi="Arial" w:cs="Arial"/>
          <w:sz w:val="22"/>
          <w:szCs w:val="22"/>
        </w:rPr>
        <w:t xml:space="preserve"> </w:t>
      </w:r>
      <w:r w:rsidRPr="003B73BE">
        <w:rPr>
          <w:rFonts w:ascii="Arial" w:hAnsi="Arial" w:cs="Arial"/>
          <w:sz w:val="22"/>
          <w:szCs w:val="22"/>
        </w:rPr>
        <w:t>college</w:t>
      </w:r>
      <w:r w:rsidR="00664F11">
        <w:rPr>
          <w:rFonts w:ascii="Arial" w:hAnsi="Arial" w:cs="Arial"/>
          <w:sz w:val="22"/>
          <w:szCs w:val="22"/>
        </w:rPr>
        <w:t>, or community college</w:t>
      </w:r>
      <w:r w:rsidRPr="003B73BE">
        <w:rPr>
          <w:rFonts w:ascii="Arial" w:hAnsi="Arial" w:cs="Arial"/>
          <w:sz w:val="22"/>
          <w:szCs w:val="22"/>
        </w:rPr>
        <w:t xml:space="preserve"> for up to six credit hours of tuition-free courses per term on a space available basis.  There is no requirement that courses be job-related, but each school has its own rules regarding which courses are available under this program.</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Employees usually attend classes after hours, but if the class is during normal working hours, (as approved by the immediate supervisor), the employee will be required to either make up work time or use annual or compensatory leave.  In no case are the hours spent in class counted as “time worked.”</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Pursuant to 26 U.S. Code 127, the first $5,250 in educational assistance provided per plan year under the program qualifies for tax-free treatment.  </w:t>
      </w:r>
      <w:r w:rsidR="00DC2DAD">
        <w:rPr>
          <w:rFonts w:ascii="Arial" w:hAnsi="Arial" w:cs="Arial"/>
          <w:sz w:val="22"/>
          <w:szCs w:val="22"/>
        </w:rPr>
        <w:t>E</w:t>
      </w:r>
      <w:r w:rsidRPr="003B73BE">
        <w:rPr>
          <w:rFonts w:ascii="Arial" w:hAnsi="Arial" w:cs="Arial"/>
          <w:sz w:val="22"/>
          <w:szCs w:val="22"/>
        </w:rPr>
        <w:t xml:space="preserve">ducational assistance provided to an employee under the program, </w:t>
      </w:r>
      <w:r w:rsidR="00DC2DAD">
        <w:rPr>
          <w:rFonts w:ascii="Arial" w:hAnsi="Arial" w:cs="Arial"/>
          <w:sz w:val="22"/>
          <w:szCs w:val="22"/>
        </w:rPr>
        <w:t>that</w:t>
      </w:r>
      <w:r w:rsidR="00DC2DAD" w:rsidRPr="003B73BE">
        <w:rPr>
          <w:rFonts w:ascii="Arial" w:hAnsi="Arial" w:cs="Arial"/>
          <w:sz w:val="22"/>
          <w:szCs w:val="22"/>
        </w:rPr>
        <w:t xml:space="preserve"> </w:t>
      </w:r>
      <w:r w:rsidRPr="003B73BE">
        <w:rPr>
          <w:rFonts w:ascii="Arial" w:hAnsi="Arial" w:cs="Arial"/>
          <w:sz w:val="22"/>
          <w:szCs w:val="22"/>
        </w:rPr>
        <w:t>is valued in excess of $5,250, will be reported to the Internal Revenue Service.</w:t>
      </w:r>
    </w:p>
    <w:p w:rsidR="00051F89" w:rsidRDefault="00BA3BB1" w:rsidP="0083028A">
      <w:pPr>
        <w:spacing w:after="120" w:line="360" w:lineRule="auto"/>
        <w:ind w:firstLine="720"/>
        <w:jc w:val="both"/>
        <w:rPr>
          <w:rFonts w:ascii="Arial" w:hAnsi="Arial" w:cs="Arial"/>
          <w:sz w:val="22"/>
          <w:szCs w:val="22"/>
          <w:u w:val="single"/>
        </w:rPr>
      </w:pPr>
      <w:r>
        <w:rPr>
          <w:rFonts w:ascii="Arial" w:hAnsi="Arial" w:cs="Arial"/>
          <w:sz w:val="22"/>
          <w:szCs w:val="22"/>
        </w:rPr>
        <w:t>Pursuant to annual proviso language in the General Appropriations Act, p</w:t>
      </w:r>
      <w:r w:rsidR="003B73BE" w:rsidRPr="003B73BE">
        <w:rPr>
          <w:rFonts w:ascii="Arial" w:hAnsi="Arial" w:cs="Arial"/>
          <w:sz w:val="22"/>
          <w:szCs w:val="22"/>
        </w:rPr>
        <w:t>art-time employees are not eligible to participate in this program.  Please refer to the Tuition Waiver Pro</w:t>
      </w:r>
      <w:r w:rsidR="0083028A">
        <w:rPr>
          <w:rFonts w:ascii="Arial" w:hAnsi="Arial" w:cs="Arial"/>
          <w:sz w:val="22"/>
          <w:szCs w:val="22"/>
        </w:rPr>
        <w:t xml:space="preserve">gram information located on the Department of Financial Services website at </w:t>
      </w:r>
      <w:hyperlink r:id="rId40" w:history="1">
        <w:r w:rsidR="0083028A" w:rsidRPr="0083028A">
          <w:rPr>
            <w:rFonts w:ascii="Arial" w:hAnsi="Arial" w:cs="Arial"/>
            <w:color w:val="0000FF"/>
            <w:sz w:val="22"/>
            <w:szCs w:val="22"/>
            <w:u w:val="single"/>
          </w:rPr>
          <w:t>http://www.myfloridacfo.com/Division/AA/Employees/default.htm</w:t>
        </w:r>
      </w:hyperlink>
      <w:r w:rsidR="00D20103" w:rsidRPr="0083028A">
        <w:rPr>
          <w:rFonts w:ascii="Arial" w:hAnsi="Arial" w:cs="Arial"/>
          <w:sz w:val="22"/>
          <w:szCs w:val="22"/>
        </w:rPr>
        <w:t>.</w:t>
      </w:r>
      <w:r w:rsidR="003635ED" w:rsidRPr="0083028A">
        <w:rPr>
          <w:rFonts w:ascii="Arial" w:hAnsi="Arial" w:cs="Arial"/>
          <w:sz w:val="22"/>
          <w:szCs w:val="22"/>
          <w:u w:val="single"/>
        </w:rPr>
        <w:t xml:space="preserve"> </w:t>
      </w:r>
    </w:p>
    <w:p w:rsidR="0083261A" w:rsidRDefault="0083261A" w:rsidP="00051F89">
      <w:pPr>
        <w:spacing w:after="120" w:line="360" w:lineRule="auto"/>
        <w:ind w:firstLine="720"/>
        <w:jc w:val="center"/>
        <w:rPr>
          <w:rFonts w:ascii="Arial" w:hAnsi="Arial" w:cs="Arial"/>
          <w:b/>
        </w:rPr>
      </w:pPr>
    </w:p>
    <w:p w:rsidR="003635ED" w:rsidRDefault="003B73BE" w:rsidP="00051F89">
      <w:pPr>
        <w:spacing w:after="120" w:line="360" w:lineRule="auto"/>
        <w:ind w:firstLine="720"/>
        <w:jc w:val="center"/>
        <w:rPr>
          <w:rFonts w:ascii="Arial" w:hAnsi="Arial" w:cs="Arial"/>
          <w:b/>
        </w:rPr>
      </w:pPr>
      <w:r w:rsidRPr="003B73BE">
        <w:rPr>
          <w:rFonts w:ascii="Arial" w:hAnsi="Arial" w:cs="Arial"/>
          <w:b/>
        </w:rPr>
        <w:lastRenderedPageBreak/>
        <w:t>X.  GENERAL INFORMATION</w:t>
      </w:r>
    </w:p>
    <w:p w:rsidR="003635ED" w:rsidRPr="00021050" w:rsidRDefault="003B73BE" w:rsidP="00CC6525">
      <w:pPr>
        <w:spacing w:after="120" w:line="360" w:lineRule="auto"/>
        <w:jc w:val="center"/>
        <w:rPr>
          <w:rFonts w:ascii="Arial" w:hAnsi="Arial" w:cs="Arial"/>
          <w:b/>
          <w:sz w:val="22"/>
          <w:szCs w:val="22"/>
        </w:rPr>
      </w:pPr>
      <w:r w:rsidRPr="003B73BE">
        <w:rPr>
          <w:rFonts w:ascii="Arial" w:hAnsi="Arial" w:cs="Arial"/>
          <w:b/>
          <w:color w:val="FF0000"/>
        </w:rPr>
        <w:t>[INSERT AGENCY POLICIES REGARDING THE TOPICS BELOW OR ANY ADDITONAL TOPICS]</w:t>
      </w:r>
    </w:p>
    <w:p w:rsidR="00DB0C5C" w:rsidRPr="003B6295" w:rsidRDefault="00DB0C5C" w:rsidP="003B6295">
      <w:pPr>
        <w:pStyle w:val="BodyText"/>
        <w:spacing w:after="0" w:line="360" w:lineRule="auto"/>
        <w:ind w:firstLine="720"/>
        <w:jc w:val="both"/>
        <w:rPr>
          <w:rFonts w:ascii="Arial" w:hAnsi="Arial" w:cs="Arial"/>
          <w:sz w:val="22"/>
          <w:szCs w:val="22"/>
        </w:rPr>
      </w:pPr>
    </w:p>
    <w:p w:rsidR="00DB0C5C" w:rsidRDefault="003B73BE">
      <w:pPr>
        <w:pStyle w:val="Heading3"/>
        <w:spacing w:before="0" w:after="120" w:line="360" w:lineRule="auto"/>
        <w:jc w:val="both"/>
        <w:rPr>
          <w:rFonts w:ascii="Arial" w:hAnsi="Arial" w:cs="Arial"/>
          <w:sz w:val="22"/>
          <w:szCs w:val="22"/>
          <w:highlight w:val="yellow"/>
        </w:rPr>
      </w:pPr>
      <w:bookmarkStart w:id="19" w:name="_Toc217092686"/>
      <w:r w:rsidRPr="003B73BE">
        <w:rPr>
          <w:rFonts w:ascii="Arial" w:hAnsi="Arial" w:cs="Arial"/>
          <w:sz w:val="22"/>
          <w:szCs w:val="22"/>
        </w:rPr>
        <w:t>A.  Personal Appearance/Dress Code</w:t>
      </w:r>
      <w:bookmarkEnd w:id="19"/>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Employees are expected to be neat and clean in appearance and dress appropriately for office or public contact.  Additional requirements may be established by the employing agency.</w:t>
      </w:r>
    </w:p>
    <w:p w:rsidR="002F028D" w:rsidRDefault="002F028D" w:rsidP="003B6295">
      <w:pPr>
        <w:pStyle w:val="BodyText"/>
        <w:spacing w:after="0" w:line="360" w:lineRule="auto"/>
        <w:ind w:firstLine="720"/>
        <w:jc w:val="both"/>
        <w:rPr>
          <w:rFonts w:ascii="Arial" w:hAnsi="Arial" w:cs="Arial"/>
          <w:sz w:val="22"/>
          <w:szCs w:val="22"/>
        </w:rPr>
      </w:pPr>
    </w:p>
    <w:p w:rsidR="00DB0C5C" w:rsidRDefault="003B73BE">
      <w:pPr>
        <w:pStyle w:val="Heading3"/>
        <w:spacing w:before="0" w:after="120" w:line="360" w:lineRule="auto"/>
        <w:jc w:val="both"/>
        <w:rPr>
          <w:rFonts w:ascii="Arial" w:hAnsi="Arial" w:cs="Arial"/>
          <w:sz w:val="22"/>
          <w:szCs w:val="22"/>
        </w:rPr>
      </w:pPr>
      <w:bookmarkStart w:id="20" w:name="_Toc217092687"/>
      <w:r w:rsidRPr="003B73BE">
        <w:rPr>
          <w:rFonts w:ascii="Arial" w:hAnsi="Arial" w:cs="Arial"/>
          <w:sz w:val="22"/>
          <w:szCs w:val="22"/>
        </w:rPr>
        <w:t>B.  Fingerprinting</w:t>
      </w:r>
      <w:bookmarkEnd w:id="20"/>
      <w:r w:rsidRPr="003B73BE">
        <w:rPr>
          <w:rFonts w:ascii="Arial" w:hAnsi="Arial" w:cs="Arial"/>
          <w:b w:val="0"/>
          <w:sz w:val="22"/>
          <w:szCs w:val="22"/>
        </w:rPr>
        <w:t xml:space="preserve"> </w:t>
      </w:r>
    </w:p>
    <w:p w:rsidR="00DB0C5C" w:rsidRDefault="003B73BE">
      <w:pPr>
        <w:pStyle w:val="Heading3"/>
        <w:spacing w:before="0" w:after="120" w:line="360" w:lineRule="auto"/>
        <w:ind w:firstLine="720"/>
        <w:jc w:val="both"/>
        <w:rPr>
          <w:rFonts w:ascii="Arial" w:hAnsi="Arial" w:cs="Arial"/>
          <w:b w:val="0"/>
          <w:sz w:val="22"/>
          <w:szCs w:val="22"/>
        </w:rPr>
      </w:pPr>
      <w:bookmarkStart w:id="21" w:name="_Toc217092688"/>
      <w:r w:rsidRPr="003B73BE">
        <w:rPr>
          <w:rFonts w:ascii="Arial" w:hAnsi="Arial" w:cs="Arial"/>
          <w:b w:val="0"/>
          <w:sz w:val="22"/>
          <w:szCs w:val="22"/>
        </w:rPr>
        <w:t xml:space="preserve">Employees filling certain positions in state government </w:t>
      </w:r>
      <w:r w:rsidR="00DC2DAD">
        <w:rPr>
          <w:rFonts w:ascii="Arial" w:hAnsi="Arial" w:cs="Arial"/>
          <w:b w:val="0"/>
          <w:sz w:val="22"/>
          <w:szCs w:val="22"/>
        </w:rPr>
        <w:t>are</w:t>
      </w:r>
      <w:r w:rsidRPr="003B73BE">
        <w:rPr>
          <w:rFonts w:ascii="Arial" w:hAnsi="Arial" w:cs="Arial"/>
          <w:b w:val="0"/>
          <w:sz w:val="22"/>
          <w:szCs w:val="22"/>
        </w:rPr>
        <w:t xml:space="preserve"> required to be fingerprinted for purposes of conducting a criminal history record check.  Applicants will be advised of this requirement prior to appointment to such a position.  [</w:t>
      </w:r>
      <w:proofErr w:type="gramStart"/>
      <w:r w:rsidR="00AD38EC">
        <w:rPr>
          <w:rFonts w:ascii="Arial" w:hAnsi="Arial" w:cs="Arial"/>
          <w:b w:val="0"/>
          <w:sz w:val="22"/>
          <w:szCs w:val="22"/>
        </w:rPr>
        <w:t>s</w:t>
      </w:r>
      <w:r w:rsidRPr="003B73BE">
        <w:rPr>
          <w:rFonts w:ascii="Arial" w:hAnsi="Arial" w:cs="Arial"/>
          <w:b w:val="0"/>
          <w:sz w:val="22"/>
          <w:szCs w:val="22"/>
        </w:rPr>
        <w:t>ection</w:t>
      </w:r>
      <w:proofErr w:type="gramEnd"/>
      <w:r w:rsidRPr="003B73BE">
        <w:rPr>
          <w:rFonts w:ascii="Arial" w:hAnsi="Arial" w:cs="Arial"/>
          <w:b w:val="0"/>
          <w:sz w:val="22"/>
          <w:szCs w:val="22"/>
        </w:rPr>
        <w:t xml:space="preserve"> 110.1127, </w:t>
      </w:r>
      <w:r w:rsidR="00B658CD">
        <w:rPr>
          <w:rFonts w:ascii="Arial" w:hAnsi="Arial" w:cs="Arial"/>
          <w:b w:val="0"/>
          <w:sz w:val="22"/>
          <w:szCs w:val="22"/>
        </w:rPr>
        <w:t>F.S.</w:t>
      </w:r>
      <w:r w:rsidRPr="003B73BE">
        <w:rPr>
          <w:rFonts w:ascii="Arial" w:hAnsi="Arial" w:cs="Arial"/>
          <w:b w:val="0"/>
          <w:sz w:val="22"/>
          <w:szCs w:val="22"/>
        </w:rPr>
        <w:t>]</w:t>
      </w:r>
      <w:bookmarkEnd w:id="21"/>
    </w:p>
    <w:p w:rsidR="003635ED" w:rsidRPr="00021050" w:rsidRDefault="003635ED" w:rsidP="003B6295">
      <w:pPr>
        <w:pStyle w:val="BodyText"/>
        <w:spacing w:after="0" w:line="360" w:lineRule="auto"/>
        <w:ind w:firstLine="720"/>
        <w:jc w:val="both"/>
        <w:rPr>
          <w:rFonts w:ascii="Arial" w:hAnsi="Arial" w:cs="Arial"/>
          <w:sz w:val="22"/>
          <w:szCs w:val="22"/>
        </w:rPr>
      </w:pPr>
    </w:p>
    <w:p w:rsidR="003635ED" w:rsidRPr="00021050" w:rsidRDefault="003B73BE" w:rsidP="00184E8F">
      <w:pPr>
        <w:tabs>
          <w:tab w:val="left" w:pos="360"/>
        </w:tabs>
        <w:spacing w:after="120" w:line="360" w:lineRule="auto"/>
        <w:jc w:val="both"/>
        <w:rPr>
          <w:rFonts w:ascii="Arial" w:hAnsi="Arial" w:cs="Arial"/>
          <w:b/>
          <w:sz w:val="22"/>
          <w:szCs w:val="22"/>
        </w:rPr>
      </w:pPr>
      <w:r w:rsidRPr="003B73BE">
        <w:rPr>
          <w:rFonts w:ascii="Arial" w:hAnsi="Arial" w:cs="Arial"/>
          <w:b/>
          <w:sz w:val="22"/>
          <w:szCs w:val="22"/>
        </w:rPr>
        <w:t>C.  Parking</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The rules for employee parking depend upon the location of employment.  Some agency locations have specific parking and traffic regulations.  Specified parking areas have been designated </w:t>
      </w:r>
      <w:r w:rsidR="00DC2DAD">
        <w:rPr>
          <w:rFonts w:ascii="Arial" w:hAnsi="Arial" w:cs="Arial"/>
          <w:sz w:val="22"/>
          <w:szCs w:val="22"/>
        </w:rPr>
        <w:t xml:space="preserve">exclusively </w:t>
      </w:r>
      <w:r w:rsidRPr="003B73BE">
        <w:rPr>
          <w:rFonts w:ascii="Arial" w:hAnsi="Arial" w:cs="Arial"/>
          <w:sz w:val="22"/>
          <w:szCs w:val="22"/>
        </w:rPr>
        <w:t xml:space="preserve">for </w:t>
      </w:r>
      <w:r w:rsidR="00DC2DAD">
        <w:rPr>
          <w:rFonts w:ascii="Arial" w:hAnsi="Arial" w:cs="Arial"/>
          <w:sz w:val="22"/>
          <w:szCs w:val="22"/>
        </w:rPr>
        <w:t xml:space="preserve">use by </w:t>
      </w:r>
      <w:r w:rsidRPr="003B73BE">
        <w:rPr>
          <w:rFonts w:ascii="Arial" w:hAnsi="Arial" w:cs="Arial"/>
          <w:sz w:val="22"/>
          <w:szCs w:val="22"/>
        </w:rPr>
        <w:t>employees</w:t>
      </w:r>
      <w:r w:rsidR="00DC2DAD">
        <w:rPr>
          <w:rFonts w:ascii="Arial" w:hAnsi="Arial" w:cs="Arial"/>
          <w:sz w:val="22"/>
          <w:szCs w:val="22"/>
        </w:rPr>
        <w:t xml:space="preserve"> authorized to use these areas</w:t>
      </w:r>
      <w:r w:rsidRPr="003B73BE">
        <w:rPr>
          <w:rFonts w:ascii="Arial" w:hAnsi="Arial" w:cs="Arial"/>
          <w:sz w:val="22"/>
          <w:szCs w:val="22"/>
        </w:rPr>
        <w:t xml:space="preserve">.  Employees may be assigned to a location where there are free parking spaces available.  In other cases, employees may have to pay for parking or search for other on-site or off-site parking alternatives.  For additional information on parking, contact your supervisor or the </w:t>
      </w:r>
      <w:r w:rsidR="002104E9">
        <w:rPr>
          <w:rFonts w:ascii="Arial" w:hAnsi="Arial" w:cs="Arial"/>
          <w:sz w:val="22"/>
          <w:szCs w:val="22"/>
        </w:rPr>
        <w:t>human resources</w:t>
      </w:r>
      <w:r w:rsidRPr="003B73BE">
        <w:rPr>
          <w:rFonts w:ascii="Arial" w:hAnsi="Arial" w:cs="Arial"/>
          <w:sz w:val="22"/>
          <w:szCs w:val="22"/>
        </w:rPr>
        <w:t xml:space="preserve"> office.</w:t>
      </w:r>
    </w:p>
    <w:p w:rsidR="00DB0C5C" w:rsidRPr="003B6295" w:rsidRDefault="00DB0C5C" w:rsidP="003B6295">
      <w:pPr>
        <w:pStyle w:val="BodyText"/>
        <w:spacing w:after="0" w:line="360" w:lineRule="auto"/>
        <w:ind w:firstLine="720"/>
        <w:jc w:val="both"/>
        <w:rPr>
          <w:rFonts w:ascii="Arial" w:hAnsi="Arial" w:cs="Arial"/>
          <w:sz w:val="22"/>
          <w:szCs w:val="22"/>
        </w:rPr>
      </w:pPr>
    </w:p>
    <w:p w:rsidR="00DB0C5C" w:rsidRDefault="003B73BE">
      <w:pPr>
        <w:tabs>
          <w:tab w:val="left" w:pos="360"/>
        </w:tabs>
        <w:spacing w:after="120" w:line="360" w:lineRule="auto"/>
        <w:jc w:val="both"/>
        <w:rPr>
          <w:rFonts w:ascii="Arial" w:hAnsi="Arial" w:cs="Arial"/>
          <w:sz w:val="22"/>
          <w:szCs w:val="22"/>
        </w:rPr>
      </w:pPr>
      <w:r w:rsidRPr="003B73BE">
        <w:rPr>
          <w:rFonts w:ascii="Arial" w:hAnsi="Arial" w:cs="Arial"/>
          <w:b/>
          <w:sz w:val="22"/>
          <w:szCs w:val="22"/>
        </w:rPr>
        <w:t>D.  Blood Bank</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Patients in our community are dependent on </w:t>
      </w:r>
      <w:r w:rsidR="00E60579">
        <w:rPr>
          <w:rFonts w:ascii="Arial" w:hAnsi="Arial" w:cs="Arial"/>
          <w:sz w:val="22"/>
          <w:szCs w:val="22"/>
        </w:rPr>
        <w:t xml:space="preserve">qualified </w:t>
      </w:r>
      <w:r w:rsidRPr="003B73BE">
        <w:rPr>
          <w:rFonts w:ascii="Arial" w:hAnsi="Arial" w:cs="Arial"/>
          <w:sz w:val="22"/>
          <w:szCs w:val="22"/>
        </w:rPr>
        <w:t xml:space="preserve">donors from </w:t>
      </w:r>
      <w:r w:rsidR="00E60579">
        <w:rPr>
          <w:rFonts w:ascii="Arial" w:hAnsi="Arial" w:cs="Arial"/>
          <w:sz w:val="22"/>
          <w:szCs w:val="22"/>
        </w:rPr>
        <w:t>organizations</w:t>
      </w:r>
      <w:r w:rsidRPr="003B73BE">
        <w:rPr>
          <w:rFonts w:ascii="Arial" w:hAnsi="Arial" w:cs="Arial"/>
          <w:sz w:val="22"/>
          <w:szCs w:val="22"/>
        </w:rPr>
        <w:t xml:space="preserve">, businesses, schools, and churches to provide a safe and adequate blood supply.  To meet that demand, state agencies are allowed to sponsor blood drives and to encourage employees to donate during the mobile unit visits. </w:t>
      </w:r>
    </w:p>
    <w:p w:rsidR="007E6C7E" w:rsidRDefault="007E6C7E">
      <w:pPr>
        <w:pStyle w:val="Heading3"/>
        <w:spacing w:before="0" w:after="120" w:line="360" w:lineRule="auto"/>
        <w:jc w:val="both"/>
        <w:rPr>
          <w:rFonts w:ascii="Arial" w:hAnsi="Arial" w:cs="Arial"/>
          <w:sz w:val="22"/>
          <w:szCs w:val="22"/>
        </w:rPr>
      </w:pPr>
      <w:bookmarkStart w:id="22" w:name="_Toc217092689"/>
    </w:p>
    <w:p w:rsidR="00DB0C5C" w:rsidRDefault="003B73BE">
      <w:pPr>
        <w:pStyle w:val="Heading3"/>
        <w:spacing w:before="0" w:after="120" w:line="360" w:lineRule="auto"/>
        <w:jc w:val="both"/>
        <w:rPr>
          <w:rFonts w:ascii="Arial" w:hAnsi="Arial" w:cs="Arial"/>
          <w:sz w:val="22"/>
          <w:szCs w:val="22"/>
        </w:rPr>
      </w:pPr>
      <w:r w:rsidRPr="003B73BE">
        <w:rPr>
          <w:rFonts w:ascii="Arial" w:hAnsi="Arial" w:cs="Arial"/>
          <w:sz w:val="22"/>
          <w:szCs w:val="22"/>
        </w:rPr>
        <w:t>E.  Smoking Policy</w:t>
      </w:r>
      <w:bookmarkEnd w:id="22"/>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Smoking is not allowed in any state building.  There are designated smoking areas outside most state buildings.  Any employee who violates this policy is gui</w:t>
      </w:r>
      <w:r w:rsidR="007F2751">
        <w:rPr>
          <w:rFonts w:ascii="Arial" w:hAnsi="Arial" w:cs="Arial"/>
          <w:sz w:val="22"/>
          <w:szCs w:val="22"/>
        </w:rPr>
        <w:t>lty of a non-criminal violation</w:t>
      </w:r>
      <w:r w:rsidRPr="003B73BE">
        <w:rPr>
          <w:rFonts w:ascii="Arial" w:hAnsi="Arial" w:cs="Arial"/>
          <w:sz w:val="22"/>
          <w:szCs w:val="22"/>
        </w:rPr>
        <w:t xml:space="preserve"> punishable by disciplinary action</w:t>
      </w:r>
      <w:r w:rsidR="007F2751">
        <w:rPr>
          <w:rFonts w:ascii="Arial" w:hAnsi="Arial" w:cs="Arial"/>
          <w:sz w:val="22"/>
          <w:szCs w:val="22"/>
        </w:rPr>
        <w:t>, up to and including dismissal</w:t>
      </w:r>
      <w:r w:rsidRPr="003B73BE">
        <w:rPr>
          <w:rFonts w:ascii="Arial" w:hAnsi="Arial" w:cs="Arial"/>
          <w:sz w:val="22"/>
          <w:szCs w:val="22"/>
        </w:rPr>
        <w:t xml:space="preserve"> and/or a fine.</w:t>
      </w:r>
    </w:p>
    <w:p w:rsidR="008D2E5F" w:rsidRDefault="008D2E5F" w:rsidP="00C73CA8">
      <w:pPr>
        <w:spacing w:after="120" w:line="360" w:lineRule="auto"/>
        <w:ind w:firstLine="720"/>
        <w:jc w:val="center"/>
        <w:rPr>
          <w:rFonts w:ascii="Arial" w:hAnsi="Arial" w:cs="Arial"/>
          <w:sz w:val="22"/>
          <w:szCs w:val="22"/>
        </w:rPr>
      </w:pPr>
      <w:r w:rsidRPr="003B73BE">
        <w:rPr>
          <w:rFonts w:ascii="Arial" w:hAnsi="Arial" w:cs="Arial"/>
          <w:b/>
          <w:color w:val="FF0000"/>
        </w:rPr>
        <w:lastRenderedPageBreak/>
        <w:t>[I</w:t>
      </w:r>
      <w:r>
        <w:rPr>
          <w:rFonts w:ascii="Arial" w:hAnsi="Arial" w:cs="Arial"/>
          <w:b/>
          <w:color w:val="FF0000"/>
        </w:rPr>
        <w:t>NSERT AGENCY POLICIES REGARDING SMOKING AND E-CIGARETTE USE, AS APPLICABLE</w:t>
      </w:r>
      <w:r w:rsidRPr="003B73BE">
        <w:rPr>
          <w:rFonts w:ascii="Arial" w:hAnsi="Arial" w:cs="Arial"/>
          <w:b/>
          <w:color w:val="FF0000"/>
        </w:rPr>
        <w:t>]</w:t>
      </w:r>
    </w:p>
    <w:p w:rsidR="00DB0C5C" w:rsidRDefault="00DB0C5C" w:rsidP="003B6295">
      <w:pPr>
        <w:pStyle w:val="BodyText"/>
        <w:spacing w:after="0" w:line="360" w:lineRule="auto"/>
        <w:ind w:firstLine="720"/>
        <w:jc w:val="both"/>
        <w:rPr>
          <w:rFonts w:ascii="Arial" w:hAnsi="Arial" w:cs="Arial"/>
          <w:sz w:val="22"/>
          <w:szCs w:val="22"/>
        </w:rPr>
      </w:pPr>
    </w:p>
    <w:p w:rsidR="00DB0C5C" w:rsidRDefault="003B73BE">
      <w:pPr>
        <w:tabs>
          <w:tab w:val="left" w:pos="360"/>
        </w:tabs>
        <w:spacing w:after="120" w:line="360" w:lineRule="auto"/>
        <w:jc w:val="both"/>
        <w:rPr>
          <w:rFonts w:ascii="Arial" w:hAnsi="Arial" w:cs="Arial"/>
          <w:b/>
          <w:sz w:val="22"/>
          <w:szCs w:val="22"/>
        </w:rPr>
      </w:pPr>
      <w:r w:rsidRPr="003B73BE">
        <w:rPr>
          <w:rFonts w:ascii="Arial" w:hAnsi="Arial" w:cs="Arial"/>
          <w:b/>
          <w:sz w:val="22"/>
          <w:szCs w:val="22"/>
        </w:rPr>
        <w:t>F.  Internet/Email</w:t>
      </w:r>
    </w:p>
    <w:p w:rsidR="00DB0C5C" w:rsidRDefault="003B73BE">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Most employees of the State of Florida have been provided with computers that enable them to send</w:t>
      </w:r>
      <w:r w:rsidR="00C648C6">
        <w:rPr>
          <w:rFonts w:ascii="Arial" w:hAnsi="Arial" w:cs="Arial"/>
          <w:sz w:val="22"/>
          <w:szCs w:val="22"/>
        </w:rPr>
        <w:t xml:space="preserve"> and receive electronic-mail (e</w:t>
      </w:r>
      <w:r w:rsidRPr="003B73BE">
        <w:rPr>
          <w:rFonts w:ascii="Arial" w:hAnsi="Arial" w:cs="Arial"/>
          <w:sz w:val="22"/>
          <w:szCs w:val="22"/>
        </w:rPr>
        <w:t xml:space="preserve">mail) and access the Internet to assist in the performance of their job duties.  </w:t>
      </w:r>
      <w:r w:rsidR="007F2751">
        <w:rPr>
          <w:rFonts w:ascii="Arial" w:hAnsi="Arial" w:cs="Arial"/>
          <w:sz w:val="22"/>
          <w:szCs w:val="22"/>
        </w:rPr>
        <w:t>E</w:t>
      </w:r>
      <w:r w:rsidR="007F2751" w:rsidRPr="003B73BE">
        <w:rPr>
          <w:rFonts w:ascii="Arial" w:hAnsi="Arial" w:cs="Arial"/>
          <w:sz w:val="22"/>
          <w:szCs w:val="22"/>
        </w:rPr>
        <w:t xml:space="preserve">mployees </w:t>
      </w:r>
      <w:r w:rsidR="007F2751">
        <w:rPr>
          <w:rFonts w:ascii="Arial" w:hAnsi="Arial" w:cs="Arial"/>
          <w:sz w:val="22"/>
          <w:szCs w:val="22"/>
        </w:rPr>
        <w:t>are to</w:t>
      </w:r>
      <w:r w:rsidR="007F2751" w:rsidRPr="003B73BE">
        <w:rPr>
          <w:rFonts w:ascii="Arial" w:hAnsi="Arial" w:cs="Arial"/>
          <w:sz w:val="22"/>
          <w:szCs w:val="22"/>
        </w:rPr>
        <w:t xml:space="preserve"> </w:t>
      </w:r>
      <w:r w:rsidRPr="003B73BE">
        <w:rPr>
          <w:rFonts w:ascii="Arial" w:hAnsi="Arial" w:cs="Arial"/>
          <w:sz w:val="22"/>
          <w:szCs w:val="22"/>
        </w:rPr>
        <w:t xml:space="preserve">use these systems for appropriate purposes.  The Internet may not be accessed at any time to gamble or engage in other illegal activities or to view, display, store, download, transmit, or receive any material that is fraudulent, harassing, sexually explicit, profane, obscene, defamatory, or otherwise unlawful, including offensive material concerning gender, race, color, national origin, religion, age, disability or other characteristic protected by law, regardless of intent.  Violation of this policy may result in disciplinary action, up to and including dismissal. </w:t>
      </w:r>
      <w:r w:rsidR="00AB4570">
        <w:rPr>
          <w:rFonts w:ascii="Arial" w:hAnsi="Arial" w:cs="Arial"/>
          <w:sz w:val="22"/>
          <w:szCs w:val="22"/>
        </w:rPr>
        <w:t xml:space="preserve"> </w:t>
      </w:r>
      <w:r w:rsidRPr="003B73BE">
        <w:rPr>
          <w:rFonts w:ascii="Arial" w:hAnsi="Arial" w:cs="Arial"/>
          <w:sz w:val="22"/>
          <w:szCs w:val="22"/>
        </w:rPr>
        <w:t xml:space="preserve">Additionally, each agency may restrict the use of state equipment in its individual policies.  Please refer to the </w:t>
      </w:r>
      <w:r w:rsidR="002104E9">
        <w:rPr>
          <w:rFonts w:ascii="Arial" w:hAnsi="Arial" w:cs="Arial"/>
          <w:sz w:val="22"/>
          <w:szCs w:val="22"/>
        </w:rPr>
        <w:t>human resources</w:t>
      </w:r>
      <w:r w:rsidRPr="003B73BE">
        <w:rPr>
          <w:rFonts w:ascii="Arial" w:hAnsi="Arial" w:cs="Arial"/>
          <w:sz w:val="22"/>
          <w:szCs w:val="22"/>
        </w:rPr>
        <w:t xml:space="preserve"> office for more information.</w:t>
      </w:r>
    </w:p>
    <w:p w:rsidR="00DB0C5C" w:rsidRDefault="00DB0C5C" w:rsidP="003B6295">
      <w:pPr>
        <w:pStyle w:val="BodyText"/>
        <w:spacing w:after="0" w:line="360" w:lineRule="auto"/>
        <w:ind w:firstLine="720"/>
        <w:jc w:val="both"/>
        <w:rPr>
          <w:rFonts w:ascii="Arial" w:hAnsi="Arial" w:cs="Arial"/>
          <w:sz w:val="22"/>
          <w:szCs w:val="22"/>
        </w:rPr>
      </w:pPr>
    </w:p>
    <w:p w:rsidR="00DB0C5C" w:rsidRDefault="003B73BE">
      <w:pPr>
        <w:tabs>
          <w:tab w:val="left" w:pos="360"/>
        </w:tabs>
        <w:spacing w:after="120" w:line="360" w:lineRule="auto"/>
        <w:jc w:val="both"/>
        <w:rPr>
          <w:rFonts w:ascii="Arial" w:hAnsi="Arial" w:cs="Arial"/>
          <w:b/>
          <w:sz w:val="22"/>
          <w:szCs w:val="22"/>
        </w:rPr>
      </w:pPr>
      <w:r w:rsidRPr="003B73BE">
        <w:rPr>
          <w:rFonts w:ascii="Arial" w:hAnsi="Arial" w:cs="Arial"/>
          <w:b/>
          <w:sz w:val="22"/>
          <w:szCs w:val="22"/>
        </w:rPr>
        <w:t>G.  Information Security/Passwords</w:t>
      </w:r>
    </w:p>
    <w:p w:rsidR="00DB0C5C" w:rsidRDefault="003B73BE">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It is the employee’s responsibility to make every effort to protect the information resources available to them.  Each employee is responsible for the</w:t>
      </w:r>
      <w:r w:rsidR="007F2751">
        <w:rPr>
          <w:rFonts w:ascii="Arial" w:hAnsi="Arial" w:cs="Arial"/>
          <w:sz w:val="22"/>
          <w:szCs w:val="22"/>
        </w:rPr>
        <w:t xml:space="preserve"> use and security of the</w:t>
      </w:r>
      <w:r w:rsidRPr="003B73BE">
        <w:rPr>
          <w:rFonts w:ascii="Arial" w:hAnsi="Arial" w:cs="Arial"/>
          <w:sz w:val="22"/>
          <w:szCs w:val="22"/>
        </w:rPr>
        <w:t xml:space="preserve"> computer and/or passwords assigned to him/her. </w:t>
      </w:r>
    </w:p>
    <w:p w:rsidR="00DB0C5C" w:rsidRDefault="003B73BE">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 xml:space="preserve">No employee is authorized to arbitrarily grant access to any information resource or computer without a specific need and permission to do so.  Authorized access may be requested through an employee’s supervisor or owner of the system. </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The protection of information processed and stored by the state is outlined in section 839.26, </w:t>
      </w:r>
      <w:r w:rsidR="00B658CD">
        <w:rPr>
          <w:rFonts w:ascii="Arial" w:hAnsi="Arial" w:cs="Arial"/>
          <w:sz w:val="22"/>
          <w:szCs w:val="22"/>
        </w:rPr>
        <w:t>F.S.</w:t>
      </w:r>
      <w:r w:rsidRPr="003B73BE">
        <w:rPr>
          <w:rFonts w:ascii="Arial" w:hAnsi="Arial" w:cs="Arial"/>
          <w:sz w:val="22"/>
          <w:szCs w:val="22"/>
        </w:rPr>
        <w:t xml:space="preserve">  Any employee engaging in unauthorized use, disclosure, alteration, or destruction of data in violation of these statutes will be subject to appropriate disciplinary action, up to and including dismissal.</w:t>
      </w:r>
    </w:p>
    <w:p w:rsidR="00DB0C5C" w:rsidRDefault="003B73BE">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The following are recommendations to assist employees in maintaining the security of information resources:</w:t>
      </w:r>
    </w:p>
    <w:p w:rsidR="00DB0C5C" w:rsidRDefault="003B73BE">
      <w:pPr>
        <w:pStyle w:val="BodyText"/>
        <w:widowControl w:val="0"/>
        <w:numPr>
          <w:ilvl w:val="0"/>
          <w:numId w:val="15"/>
        </w:numPr>
        <w:tabs>
          <w:tab w:val="left" w:pos="1440"/>
          <w:tab w:val="left" w:pos="2160"/>
        </w:tabs>
        <w:suppressAutoHyphens/>
        <w:spacing w:line="360" w:lineRule="auto"/>
        <w:jc w:val="both"/>
        <w:rPr>
          <w:rFonts w:ascii="Arial" w:hAnsi="Arial" w:cs="Arial"/>
          <w:sz w:val="22"/>
          <w:szCs w:val="22"/>
        </w:rPr>
      </w:pPr>
      <w:r w:rsidRPr="003B73BE">
        <w:rPr>
          <w:rFonts w:ascii="Arial" w:hAnsi="Arial" w:cs="Arial"/>
          <w:sz w:val="22"/>
          <w:szCs w:val="22"/>
        </w:rPr>
        <w:t>In order to provide accountability, passwords should be individually owned rather than owned by a group.</w:t>
      </w:r>
    </w:p>
    <w:p w:rsidR="00DB0C5C" w:rsidRDefault="003B73BE">
      <w:pPr>
        <w:numPr>
          <w:ilvl w:val="0"/>
          <w:numId w:val="15"/>
        </w:numPr>
        <w:tabs>
          <w:tab w:val="left" w:pos="1440"/>
          <w:tab w:val="left" w:pos="2160"/>
        </w:tabs>
        <w:suppressAutoHyphens/>
        <w:spacing w:after="120" w:line="360" w:lineRule="auto"/>
        <w:jc w:val="both"/>
        <w:rPr>
          <w:rFonts w:ascii="Arial" w:hAnsi="Arial" w:cs="Arial"/>
          <w:sz w:val="22"/>
          <w:szCs w:val="22"/>
        </w:rPr>
      </w:pPr>
      <w:r w:rsidRPr="003B73BE">
        <w:rPr>
          <w:rFonts w:ascii="Arial" w:hAnsi="Arial" w:cs="Arial"/>
          <w:sz w:val="22"/>
          <w:szCs w:val="22"/>
        </w:rPr>
        <w:lastRenderedPageBreak/>
        <w:t>Your password is personal, keep it private!  Never write passwords down or share with another individual.</w:t>
      </w:r>
    </w:p>
    <w:p w:rsidR="00DB0C5C" w:rsidRDefault="003B73BE">
      <w:pPr>
        <w:numPr>
          <w:ilvl w:val="0"/>
          <w:numId w:val="15"/>
        </w:numPr>
        <w:tabs>
          <w:tab w:val="left" w:pos="1440"/>
          <w:tab w:val="left" w:pos="2160"/>
        </w:tabs>
        <w:suppressAutoHyphens/>
        <w:spacing w:after="120" w:line="360" w:lineRule="auto"/>
        <w:jc w:val="both"/>
        <w:rPr>
          <w:rFonts w:ascii="Arial" w:hAnsi="Arial" w:cs="Arial"/>
          <w:sz w:val="22"/>
          <w:szCs w:val="22"/>
        </w:rPr>
      </w:pPr>
      <w:r w:rsidRPr="003B73BE">
        <w:rPr>
          <w:rFonts w:ascii="Arial" w:hAnsi="Arial" w:cs="Arial"/>
          <w:sz w:val="22"/>
          <w:szCs w:val="22"/>
        </w:rPr>
        <w:t>PASSWORDS SHOULD NEVER BE SAVED IN MEMORY!  Do not store your password on your computer.</w:t>
      </w:r>
    </w:p>
    <w:p w:rsidR="00DB0C5C" w:rsidRDefault="003B73BE">
      <w:pPr>
        <w:numPr>
          <w:ilvl w:val="0"/>
          <w:numId w:val="15"/>
        </w:numPr>
        <w:tabs>
          <w:tab w:val="left" w:pos="1440"/>
          <w:tab w:val="left" w:pos="2160"/>
        </w:tabs>
        <w:suppressAutoHyphens/>
        <w:spacing w:after="120" w:line="360" w:lineRule="auto"/>
        <w:jc w:val="both"/>
        <w:rPr>
          <w:rFonts w:ascii="Arial" w:hAnsi="Arial" w:cs="Arial"/>
          <w:sz w:val="22"/>
          <w:szCs w:val="22"/>
        </w:rPr>
      </w:pPr>
      <w:r w:rsidRPr="003B73BE">
        <w:rPr>
          <w:rFonts w:ascii="Arial" w:hAnsi="Arial" w:cs="Arial"/>
          <w:sz w:val="22"/>
          <w:szCs w:val="22"/>
        </w:rPr>
        <w:t>Passwords must be changed every 90 days.</w:t>
      </w:r>
    </w:p>
    <w:p w:rsidR="00DB0C5C" w:rsidRDefault="003B73BE">
      <w:pPr>
        <w:numPr>
          <w:ilvl w:val="0"/>
          <w:numId w:val="15"/>
        </w:numPr>
        <w:spacing w:after="120" w:line="360" w:lineRule="auto"/>
        <w:jc w:val="both"/>
        <w:rPr>
          <w:rFonts w:ascii="Arial" w:hAnsi="Arial" w:cs="Arial"/>
          <w:sz w:val="22"/>
          <w:szCs w:val="22"/>
        </w:rPr>
      </w:pPr>
      <w:r w:rsidRPr="003B73BE">
        <w:rPr>
          <w:rFonts w:ascii="Arial" w:hAnsi="Arial" w:cs="Arial"/>
          <w:sz w:val="22"/>
          <w:szCs w:val="22"/>
        </w:rPr>
        <w:t>If permitted by the system, passwords should be at least eight characters in length.  Passwords for critical systems should be longer, if permitted by the system.</w:t>
      </w:r>
    </w:p>
    <w:p w:rsidR="00DB0C5C" w:rsidRDefault="003B73BE">
      <w:pPr>
        <w:numPr>
          <w:ilvl w:val="0"/>
          <w:numId w:val="15"/>
        </w:numPr>
        <w:tabs>
          <w:tab w:val="left" w:pos="1440"/>
          <w:tab w:val="left" w:pos="2160"/>
        </w:tabs>
        <w:suppressAutoHyphens/>
        <w:spacing w:after="120" w:line="360" w:lineRule="auto"/>
        <w:jc w:val="both"/>
        <w:rPr>
          <w:rFonts w:ascii="Arial" w:hAnsi="Arial" w:cs="Arial"/>
          <w:sz w:val="22"/>
          <w:szCs w:val="22"/>
        </w:rPr>
      </w:pPr>
      <w:r w:rsidRPr="003B73BE">
        <w:rPr>
          <w:rFonts w:ascii="Arial" w:hAnsi="Arial" w:cs="Arial"/>
          <w:sz w:val="22"/>
          <w:szCs w:val="22"/>
        </w:rPr>
        <w:t xml:space="preserve">If permitted by the system, passwords should be </w:t>
      </w:r>
      <w:r w:rsidR="007F2751">
        <w:rPr>
          <w:rFonts w:ascii="Arial" w:hAnsi="Arial" w:cs="Arial"/>
          <w:sz w:val="22"/>
          <w:szCs w:val="22"/>
        </w:rPr>
        <w:t>comprised</w:t>
      </w:r>
      <w:r w:rsidR="007F2751" w:rsidRPr="003B73BE">
        <w:rPr>
          <w:rFonts w:ascii="Arial" w:hAnsi="Arial" w:cs="Arial"/>
          <w:sz w:val="22"/>
          <w:szCs w:val="22"/>
        </w:rPr>
        <w:t xml:space="preserve"> </w:t>
      </w:r>
      <w:r w:rsidRPr="003B73BE">
        <w:rPr>
          <w:rFonts w:ascii="Arial" w:hAnsi="Arial" w:cs="Arial"/>
          <w:sz w:val="22"/>
          <w:szCs w:val="22"/>
        </w:rPr>
        <w:t>of a combination of upper and lower case alpha characters (a or A to z or Z) and numbers (0 to 9) as well as special characters (</w:t>
      </w:r>
      <w:proofErr w:type="gramStart"/>
      <w:r w:rsidRPr="003B73BE">
        <w:rPr>
          <w:rFonts w:ascii="Arial" w:hAnsi="Arial" w:cs="Arial"/>
          <w:sz w:val="22"/>
          <w:szCs w:val="22"/>
        </w:rPr>
        <w:t>!@</w:t>
      </w:r>
      <w:proofErr w:type="gramEnd"/>
      <w:r w:rsidRPr="003B73BE">
        <w:rPr>
          <w:rFonts w:ascii="Arial" w:hAnsi="Arial" w:cs="Arial"/>
          <w:sz w:val="22"/>
          <w:szCs w:val="22"/>
        </w:rPr>
        <w:t>#$%^&amp;*()_+|~-=\`{}[]:";'&lt;&gt;?,./)</w:t>
      </w:r>
    </w:p>
    <w:p w:rsidR="00DB0C5C" w:rsidRDefault="003B73BE">
      <w:pPr>
        <w:numPr>
          <w:ilvl w:val="0"/>
          <w:numId w:val="15"/>
        </w:numPr>
        <w:tabs>
          <w:tab w:val="left" w:pos="1440"/>
          <w:tab w:val="left" w:pos="2160"/>
        </w:tabs>
        <w:suppressAutoHyphens/>
        <w:spacing w:after="120" w:line="360" w:lineRule="auto"/>
        <w:jc w:val="both"/>
        <w:rPr>
          <w:rFonts w:ascii="Arial" w:hAnsi="Arial" w:cs="Arial"/>
          <w:sz w:val="22"/>
          <w:szCs w:val="22"/>
        </w:rPr>
      </w:pPr>
      <w:r w:rsidRPr="003B73BE">
        <w:rPr>
          <w:rFonts w:ascii="Arial" w:hAnsi="Arial" w:cs="Arial"/>
          <w:sz w:val="22"/>
          <w:szCs w:val="22"/>
        </w:rPr>
        <w:t xml:space="preserve">A best practice for password creation is </w:t>
      </w:r>
      <w:r w:rsidR="007F2751">
        <w:rPr>
          <w:rFonts w:ascii="Arial" w:hAnsi="Arial" w:cs="Arial"/>
          <w:sz w:val="22"/>
          <w:szCs w:val="22"/>
        </w:rPr>
        <w:t xml:space="preserve">not </w:t>
      </w:r>
      <w:r w:rsidRPr="003B73BE">
        <w:rPr>
          <w:rFonts w:ascii="Arial" w:hAnsi="Arial" w:cs="Arial"/>
          <w:sz w:val="22"/>
          <w:szCs w:val="22"/>
        </w:rPr>
        <w:t>to use names or birth dates of family members or any words found in the dictionary.</w:t>
      </w:r>
    </w:p>
    <w:p w:rsidR="00DB0C5C" w:rsidRDefault="003B73BE">
      <w:pPr>
        <w:numPr>
          <w:ilvl w:val="0"/>
          <w:numId w:val="15"/>
        </w:numPr>
        <w:tabs>
          <w:tab w:val="left" w:pos="1440"/>
          <w:tab w:val="left" w:pos="2160"/>
        </w:tabs>
        <w:suppressAutoHyphens/>
        <w:spacing w:after="120" w:line="360" w:lineRule="auto"/>
        <w:jc w:val="both"/>
        <w:rPr>
          <w:rFonts w:ascii="Arial" w:hAnsi="Arial" w:cs="Arial"/>
          <w:sz w:val="22"/>
          <w:szCs w:val="22"/>
        </w:rPr>
      </w:pPr>
      <w:r w:rsidRPr="003B73BE">
        <w:rPr>
          <w:rFonts w:ascii="Arial" w:hAnsi="Arial" w:cs="Arial"/>
          <w:sz w:val="22"/>
          <w:szCs w:val="22"/>
        </w:rPr>
        <w:t>When you leave your desk, log out or use a password-locked screensaver to obscure the normal display of your monitor.  This prevents a logged-in system from being accessed by unauthorized individuals, protects you from an email being sent “from you” without your knowledge, protects the information stored on your computer, and also hides the work currently being done from passers-by.</w:t>
      </w:r>
    </w:p>
    <w:p w:rsidR="00DB0C5C" w:rsidRDefault="003B73BE">
      <w:pPr>
        <w:numPr>
          <w:ilvl w:val="0"/>
          <w:numId w:val="15"/>
        </w:numPr>
        <w:tabs>
          <w:tab w:val="left" w:pos="1440"/>
          <w:tab w:val="left" w:pos="2160"/>
        </w:tabs>
        <w:suppressAutoHyphens/>
        <w:spacing w:after="120" w:line="360" w:lineRule="auto"/>
        <w:jc w:val="both"/>
        <w:rPr>
          <w:rFonts w:ascii="Arial" w:hAnsi="Arial" w:cs="Arial"/>
          <w:sz w:val="22"/>
          <w:szCs w:val="22"/>
        </w:rPr>
      </w:pPr>
      <w:r w:rsidRPr="003B73BE">
        <w:rPr>
          <w:rFonts w:ascii="Arial" w:hAnsi="Arial" w:cs="Arial"/>
          <w:sz w:val="22"/>
          <w:szCs w:val="22"/>
        </w:rPr>
        <w:t xml:space="preserve">When not in use, keep removable storage media and paper documents containing information that should be protected from disclosure in a secure place.  </w:t>
      </w:r>
    </w:p>
    <w:p w:rsidR="00DB0C5C" w:rsidRDefault="003B73BE">
      <w:pPr>
        <w:tabs>
          <w:tab w:val="left" w:pos="720"/>
          <w:tab w:val="left" w:pos="1440"/>
          <w:tab w:val="left" w:pos="2160"/>
        </w:tabs>
        <w:suppressAutoHyphens/>
        <w:spacing w:after="120" w:line="360" w:lineRule="auto"/>
        <w:ind w:firstLine="720"/>
        <w:jc w:val="both"/>
        <w:rPr>
          <w:rFonts w:ascii="Arial" w:hAnsi="Arial" w:cs="Arial"/>
          <w:sz w:val="22"/>
          <w:szCs w:val="22"/>
        </w:rPr>
      </w:pPr>
      <w:r w:rsidRPr="003B73BE">
        <w:rPr>
          <w:rFonts w:ascii="Arial" w:hAnsi="Arial" w:cs="Arial"/>
          <w:sz w:val="22"/>
          <w:szCs w:val="22"/>
        </w:rPr>
        <w:t>Report suspected computer security incidents such as viruses, unauthorized disclosure or inappropriate use to the information technology office.</w:t>
      </w:r>
    </w:p>
    <w:p w:rsidR="003635ED" w:rsidRPr="003B6295" w:rsidRDefault="003635ED" w:rsidP="003B6295">
      <w:pPr>
        <w:pStyle w:val="BodyText"/>
        <w:spacing w:after="0" w:line="360" w:lineRule="auto"/>
        <w:ind w:firstLine="720"/>
        <w:jc w:val="both"/>
        <w:rPr>
          <w:rFonts w:ascii="Arial" w:hAnsi="Arial" w:cs="Arial"/>
          <w:sz w:val="22"/>
          <w:szCs w:val="22"/>
        </w:rPr>
      </w:pPr>
    </w:p>
    <w:p w:rsidR="003635ED" w:rsidRPr="00021050" w:rsidRDefault="003B73BE" w:rsidP="00184E8F">
      <w:pPr>
        <w:tabs>
          <w:tab w:val="left" w:pos="360"/>
        </w:tabs>
        <w:spacing w:after="120" w:line="360" w:lineRule="auto"/>
        <w:jc w:val="both"/>
        <w:rPr>
          <w:rFonts w:ascii="Arial" w:hAnsi="Arial" w:cs="Arial"/>
          <w:sz w:val="22"/>
          <w:szCs w:val="22"/>
        </w:rPr>
      </w:pPr>
      <w:r w:rsidRPr="003B73BE">
        <w:rPr>
          <w:rFonts w:ascii="Arial" w:hAnsi="Arial" w:cs="Arial"/>
          <w:b/>
          <w:sz w:val="22"/>
          <w:szCs w:val="22"/>
        </w:rPr>
        <w:t>H.  Travel</w:t>
      </w:r>
    </w:p>
    <w:p w:rsidR="00DB0C5C" w:rsidRDefault="003B73BE">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 xml:space="preserve">There are two classes of travel that are utilized by employees when traveling on state business: Class A travel and Class B travel. </w:t>
      </w:r>
    </w:p>
    <w:p w:rsidR="00DB0C5C" w:rsidRDefault="003B73BE">
      <w:pPr>
        <w:numPr>
          <w:ilvl w:val="0"/>
          <w:numId w:val="16"/>
        </w:numPr>
        <w:tabs>
          <w:tab w:val="left" w:pos="720"/>
        </w:tabs>
        <w:spacing w:after="120" w:line="360" w:lineRule="auto"/>
        <w:jc w:val="both"/>
        <w:rPr>
          <w:rFonts w:ascii="Arial" w:hAnsi="Arial" w:cs="Arial"/>
          <w:sz w:val="22"/>
          <w:szCs w:val="22"/>
        </w:rPr>
      </w:pPr>
      <w:r w:rsidRPr="003B73BE">
        <w:rPr>
          <w:rFonts w:ascii="Arial" w:hAnsi="Arial" w:cs="Arial"/>
          <w:sz w:val="22"/>
          <w:szCs w:val="22"/>
        </w:rPr>
        <w:t xml:space="preserve">Class </w:t>
      </w:r>
      <w:proofErr w:type="gramStart"/>
      <w:r w:rsidRPr="003B73BE">
        <w:rPr>
          <w:rFonts w:ascii="Arial" w:hAnsi="Arial" w:cs="Arial"/>
          <w:sz w:val="22"/>
          <w:szCs w:val="22"/>
        </w:rPr>
        <w:t>A</w:t>
      </w:r>
      <w:proofErr w:type="gramEnd"/>
      <w:r w:rsidRPr="003B73BE">
        <w:rPr>
          <w:rFonts w:ascii="Arial" w:hAnsi="Arial" w:cs="Arial"/>
          <w:sz w:val="22"/>
          <w:szCs w:val="22"/>
        </w:rPr>
        <w:t xml:space="preserve"> Travel is continuous travel of 24 hours or more away from the official headquarters.</w:t>
      </w:r>
    </w:p>
    <w:p w:rsidR="00DB0C5C" w:rsidRDefault="003B73BE">
      <w:pPr>
        <w:numPr>
          <w:ilvl w:val="0"/>
          <w:numId w:val="16"/>
        </w:numPr>
        <w:spacing w:after="120" w:line="360" w:lineRule="auto"/>
        <w:jc w:val="both"/>
        <w:rPr>
          <w:rFonts w:ascii="Arial" w:hAnsi="Arial" w:cs="Arial"/>
          <w:sz w:val="22"/>
          <w:szCs w:val="22"/>
        </w:rPr>
      </w:pPr>
      <w:r w:rsidRPr="003B73BE">
        <w:rPr>
          <w:rFonts w:ascii="Arial" w:hAnsi="Arial" w:cs="Arial"/>
          <w:sz w:val="22"/>
          <w:szCs w:val="22"/>
        </w:rPr>
        <w:t>Class B Travel is continuous travel of less than 24 hours requiring overnight absence from the official headquarters.</w:t>
      </w:r>
    </w:p>
    <w:p w:rsidR="00DB0C5C" w:rsidRDefault="003B73BE">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lastRenderedPageBreak/>
        <w:t>All travelers are allowed subsistence when traveling to a convention, conference or on bona fide state business within or outside the state.  The following options are available for each day of such travel:</w:t>
      </w:r>
    </w:p>
    <w:p w:rsidR="003635ED" w:rsidRPr="00021050" w:rsidRDefault="003B73BE" w:rsidP="00184E8F">
      <w:pPr>
        <w:numPr>
          <w:ilvl w:val="1"/>
          <w:numId w:val="5"/>
        </w:numPr>
        <w:tabs>
          <w:tab w:val="left" w:pos="360"/>
        </w:tabs>
        <w:spacing w:after="120" w:line="360" w:lineRule="auto"/>
        <w:ind w:hanging="750"/>
        <w:jc w:val="both"/>
        <w:rPr>
          <w:rFonts w:ascii="Arial" w:hAnsi="Arial" w:cs="Arial"/>
          <w:sz w:val="22"/>
          <w:szCs w:val="22"/>
        </w:rPr>
      </w:pPr>
      <w:r w:rsidRPr="003B73BE">
        <w:rPr>
          <w:rFonts w:ascii="Arial" w:hAnsi="Arial" w:cs="Arial"/>
          <w:sz w:val="22"/>
          <w:szCs w:val="22"/>
        </w:rPr>
        <w:t>Eighty dollars ($80.00) per diem; or</w:t>
      </w:r>
    </w:p>
    <w:p w:rsidR="00DB0C5C" w:rsidRDefault="003B73BE">
      <w:pPr>
        <w:numPr>
          <w:ilvl w:val="1"/>
          <w:numId w:val="5"/>
        </w:numPr>
        <w:tabs>
          <w:tab w:val="left" w:pos="360"/>
        </w:tabs>
        <w:spacing w:after="120" w:line="360" w:lineRule="auto"/>
        <w:ind w:hanging="750"/>
        <w:jc w:val="both"/>
        <w:rPr>
          <w:rFonts w:ascii="Arial" w:hAnsi="Arial" w:cs="Arial"/>
          <w:sz w:val="22"/>
          <w:szCs w:val="22"/>
        </w:rPr>
      </w:pPr>
      <w:r w:rsidRPr="003B73BE">
        <w:rPr>
          <w:rFonts w:ascii="Arial" w:hAnsi="Arial" w:cs="Arial"/>
          <w:sz w:val="22"/>
          <w:szCs w:val="22"/>
        </w:rPr>
        <w:t>If actual expenses exceed $80.00, the following amounts for meals, plus actual expenses for lodging at a single-occupancy rate to be substantiated by paid bills:</w:t>
      </w:r>
    </w:p>
    <w:p w:rsidR="00DB0C5C" w:rsidRDefault="003B73BE">
      <w:pPr>
        <w:numPr>
          <w:ilvl w:val="2"/>
          <w:numId w:val="5"/>
        </w:numPr>
        <w:tabs>
          <w:tab w:val="clear" w:pos="2370"/>
          <w:tab w:val="left" w:pos="1440"/>
          <w:tab w:val="num" w:pos="2160"/>
        </w:tabs>
        <w:spacing w:after="120" w:line="360" w:lineRule="auto"/>
        <w:ind w:hanging="930"/>
        <w:jc w:val="both"/>
        <w:rPr>
          <w:rFonts w:ascii="Arial" w:hAnsi="Arial" w:cs="Arial"/>
          <w:sz w:val="22"/>
          <w:szCs w:val="22"/>
        </w:rPr>
      </w:pPr>
      <w:r w:rsidRPr="003B73BE">
        <w:rPr>
          <w:rFonts w:ascii="Arial" w:hAnsi="Arial" w:cs="Arial"/>
          <w:sz w:val="22"/>
          <w:szCs w:val="22"/>
        </w:rPr>
        <w:t>Breakfast - $6.00</w:t>
      </w:r>
    </w:p>
    <w:p w:rsidR="00DB0C5C" w:rsidRDefault="003B73BE">
      <w:pPr>
        <w:numPr>
          <w:ilvl w:val="0"/>
          <w:numId w:val="5"/>
        </w:numPr>
        <w:tabs>
          <w:tab w:val="clear" w:pos="720"/>
          <w:tab w:val="left" w:pos="360"/>
          <w:tab w:val="num" w:pos="2160"/>
        </w:tabs>
        <w:spacing w:after="120" w:line="360" w:lineRule="auto"/>
        <w:ind w:left="2160" w:hanging="720"/>
        <w:jc w:val="both"/>
        <w:rPr>
          <w:rFonts w:ascii="Arial" w:hAnsi="Arial" w:cs="Arial"/>
          <w:sz w:val="22"/>
          <w:szCs w:val="22"/>
        </w:rPr>
      </w:pPr>
      <w:r w:rsidRPr="003B73BE">
        <w:rPr>
          <w:rFonts w:ascii="Arial" w:hAnsi="Arial" w:cs="Arial"/>
          <w:sz w:val="22"/>
          <w:szCs w:val="22"/>
        </w:rPr>
        <w:t>Lunch - $11.00</w:t>
      </w:r>
    </w:p>
    <w:p w:rsidR="00DB0C5C" w:rsidRDefault="003B73BE">
      <w:pPr>
        <w:numPr>
          <w:ilvl w:val="0"/>
          <w:numId w:val="5"/>
        </w:numPr>
        <w:tabs>
          <w:tab w:val="clear" w:pos="720"/>
          <w:tab w:val="left" w:pos="360"/>
          <w:tab w:val="num" w:pos="2160"/>
        </w:tabs>
        <w:spacing w:after="120" w:line="360" w:lineRule="auto"/>
        <w:ind w:left="2160" w:hanging="720"/>
        <w:jc w:val="both"/>
        <w:rPr>
          <w:rFonts w:ascii="Arial" w:hAnsi="Arial" w:cs="Arial"/>
          <w:sz w:val="22"/>
          <w:szCs w:val="22"/>
        </w:rPr>
      </w:pPr>
      <w:r w:rsidRPr="003B73BE">
        <w:rPr>
          <w:rFonts w:ascii="Arial" w:hAnsi="Arial" w:cs="Arial"/>
          <w:sz w:val="22"/>
          <w:szCs w:val="22"/>
        </w:rPr>
        <w:t>Dinner - $19.00</w:t>
      </w:r>
    </w:p>
    <w:p w:rsidR="00DB0C5C" w:rsidRDefault="003B73BE">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Note: When lodging or meals are provided at a state institution, employees will be reimbursed only for the actual expenses of such lodging or meals, not to exceed the maximum amounts stated above.  No one, whether traveling out-of-state or in-state, will be reimbursed for any meal or lodging included in a convention or conference registration fee paid by the state.</w:t>
      </w:r>
    </w:p>
    <w:p w:rsidR="003635ED" w:rsidRPr="00021050" w:rsidRDefault="003B73BE" w:rsidP="00184E8F">
      <w:pPr>
        <w:tabs>
          <w:tab w:val="left" w:pos="720"/>
        </w:tabs>
        <w:spacing w:after="120" w:line="360" w:lineRule="auto"/>
        <w:ind w:firstLine="720"/>
        <w:jc w:val="both"/>
        <w:rPr>
          <w:rFonts w:ascii="Arial" w:hAnsi="Arial" w:cs="Arial"/>
          <w:sz w:val="22"/>
          <w:szCs w:val="22"/>
          <w:u w:val="single"/>
        </w:rPr>
      </w:pPr>
      <w:r w:rsidRPr="003B73BE">
        <w:rPr>
          <w:rFonts w:ascii="Arial" w:hAnsi="Arial" w:cs="Arial"/>
          <w:sz w:val="22"/>
          <w:szCs w:val="22"/>
          <w:u w:val="single"/>
        </w:rPr>
        <w:t>Incidental Expenses</w:t>
      </w:r>
    </w:p>
    <w:p w:rsidR="00DB0C5C" w:rsidRDefault="003B73BE">
      <w:pPr>
        <w:pStyle w:val="BodyText"/>
        <w:tabs>
          <w:tab w:val="left" w:pos="720"/>
        </w:tabs>
        <w:spacing w:line="360" w:lineRule="auto"/>
        <w:ind w:firstLine="720"/>
        <w:jc w:val="both"/>
        <w:rPr>
          <w:rFonts w:ascii="Arial" w:hAnsi="Arial" w:cs="Arial"/>
          <w:sz w:val="22"/>
          <w:szCs w:val="22"/>
        </w:rPr>
      </w:pPr>
      <w:r w:rsidRPr="003B73BE">
        <w:rPr>
          <w:rFonts w:ascii="Arial" w:hAnsi="Arial" w:cs="Arial"/>
          <w:sz w:val="22"/>
          <w:szCs w:val="22"/>
        </w:rPr>
        <w:t>Employees may be reimbursed</w:t>
      </w:r>
      <w:r w:rsidR="002545B0">
        <w:rPr>
          <w:rFonts w:ascii="Arial" w:hAnsi="Arial" w:cs="Arial"/>
          <w:sz w:val="22"/>
          <w:szCs w:val="22"/>
        </w:rPr>
        <w:t xml:space="preserve"> pursuant to Rule 69I-42.010</w:t>
      </w:r>
      <w:r w:rsidR="00C73CA8">
        <w:rPr>
          <w:rFonts w:ascii="Arial" w:hAnsi="Arial" w:cs="Arial"/>
          <w:sz w:val="22"/>
          <w:szCs w:val="22"/>
        </w:rPr>
        <w:t>, F.A.C.,</w:t>
      </w:r>
      <w:r w:rsidR="002545B0" w:rsidRPr="003B73BE">
        <w:rPr>
          <w:rFonts w:ascii="Arial" w:hAnsi="Arial" w:cs="Arial"/>
          <w:sz w:val="22"/>
          <w:szCs w:val="22"/>
        </w:rPr>
        <w:t xml:space="preserve"> </w:t>
      </w:r>
      <w:r w:rsidRPr="003B73BE">
        <w:rPr>
          <w:rFonts w:ascii="Arial" w:hAnsi="Arial" w:cs="Arial"/>
          <w:sz w:val="22"/>
          <w:szCs w:val="22"/>
        </w:rPr>
        <w:t>for incidental traveling expenses, including: (1) taxi and ferry fare; (2) bridge, road and tunnel tolls; (3) storage or parking fees; (4) communication expenses (i.e., telephone; fax; etc.) for official state business; (5) convention or conference registration fees; and (6) reasonable tips and gratuities.  All incidental expenses over $25 require paid receipts for verification.</w:t>
      </w:r>
    </w:p>
    <w:p w:rsidR="003635ED" w:rsidRPr="00021050" w:rsidRDefault="003B73BE" w:rsidP="00184E8F">
      <w:pPr>
        <w:tabs>
          <w:tab w:val="left" w:pos="720"/>
        </w:tabs>
        <w:spacing w:after="120" w:line="360" w:lineRule="auto"/>
        <w:ind w:firstLine="720"/>
        <w:jc w:val="both"/>
        <w:rPr>
          <w:rFonts w:ascii="Arial" w:hAnsi="Arial" w:cs="Arial"/>
          <w:sz w:val="22"/>
          <w:szCs w:val="22"/>
          <w:u w:val="single"/>
        </w:rPr>
      </w:pPr>
      <w:r w:rsidRPr="003B73BE">
        <w:rPr>
          <w:rFonts w:ascii="Arial" w:hAnsi="Arial" w:cs="Arial"/>
          <w:sz w:val="22"/>
          <w:szCs w:val="22"/>
          <w:u w:val="single"/>
        </w:rPr>
        <w:t>Use of Privately-Owned Vehicle</w:t>
      </w:r>
    </w:p>
    <w:p w:rsidR="00DB0C5C" w:rsidRDefault="003B73BE">
      <w:pPr>
        <w:tabs>
          <w:tab w:val="left" w:pos="720"/>
        </w:tabs>
        <w:spacing w:after="120" w:line="360" w:lineRule="auto"/>
        <w:ind w:firstLine="720"/>
        <w:jc w:val="both"/>
        <w:rPr>
          <w:rFonts w:ascii="Arial" w:hAnsi="Arial" w:cs="Arial"/>
          <w:b/>
          <w:sz w:val="22"/>
          <w:szCs w:val="22"/>
        </w:rPr>
      </w:pPr>
      <w:r w:rsidRPr="003B73BE">
        <w:rPr>
          <w:rFonts w:ascii="Arial" w:hAnsi="Arial" w:cs="Arial"/>
          <w:sz w:val="22"/>
          <w:szCs w:val="22"/>
        </w:rPr>
        <w:t>When use of a privately owned vehicle is approved for official travel, the traveler will be entitled to a mileage allowance which is currently at a fixed rate of $.445 per mile.  No reimbursement will be allowed for expenditures related to the operation, maintenance and ownership of the vehicle.  All mileage will be calculated from the point of origin to the point of destination on the basis of the current map or chart published by the Florida Department of Transportation.  [</w:t>
      </w:r>
      <w:proofErr w:type="gramStart"/>
      <w:r w:rsidR="00AD38EC">
        <w:rPr>
          <w:rFonts w:ascii="Arial" w:hAnsi="Arial" w:cs="Arial"/>
          <w:sz w:val="22"/>
          <w:szCs w:val="22"/>
        </w:rPr>
        <w:t>s</w:t>
      </w:r>
      <w:r w:rsidRPr="003B73BE">
        <w:rPr>
          <w:rFonts w:ascii="Arial" w:hAnsi="Arial" w:cs="Arial"/>
          <w:sz w:val="22"/>
          <w:szCs w:val="22"/>
        </w:rPr>
        <w:t>ection</w:t>
      </w:r>
      <w:proofErr w:type="gramEnd"/>
      <w:r w:rsidRPr="003B73BE">
        <w:rPr>
          <w:rFonts w:ascii="Arial" w:hAnsi="Arial" w:cs="Arial"/>
          <w:sz w:val="22"/>
          <w:szCs w:val="22"/>
        </w:rPr>
        <w:t xml:space="preserve"> 112.061, </w:t>
      </w:r>
      <w:r w:rsidR="00B658CD">
        <w:rPr>
          <w:rFonts w:ascii="Arial" w:hAnsi="Arial" w:cs="Arial"/>
          <w:sz w:val="22"/>
          <w:szCs w:val="22"/>
        </w:rPr>
        <w:t>F.S.</w:t>
      </w:r>
      <w:r w:rsidRPr="003B73BE">
        <w:rPr>
          <w:rFonts w:ascii="Arial" w:hAnsi="Arial" w:cs="Arial"/>
          <w:sz w:val="22"/>
          <w:szCs w:val="22"/>
        </w:rPr>
        <w:t>]</w:t>
      </w:r>
    </w:p>
    <w:p w:rsidR="00C73CA8" w:rsidRDefault="00C73CA8" w:rsidP="00184E8F">
      <w:pPr>
        <w:tabs>
          <w:tab w:val="left" w:pos="360"/>
        </w:tabs>
        <w:spacing w:after="120" w:line="360" w:lineRule="auto"/>
        <w:jc w:val="both"/>
        <w:rPr>
          <w:rFonts w:ascii="Arial" w:hAnsi="Arial" w:cs="Arial"/>
          <w:b/>
          <w:sz w:val="22"/>
          <w:szCs w:val="22"/>
        </w:rPr>
      </w:pPr>
    </w:p>
    <w:p w:rsidR="003635ED" w:rsidRPr="00021050" w:rsidRDefault="00C73CA8" w:rsidP="00184E8F">
      <w:pPr>
        <w:tabs>
          <w:tab w:val="left" w:pos="360"/>
        </w:tabs>
        <w:spacing w:after="120" w:line="360" w:lineRule="auto"/>
        <w:jc w:val="both"/>
        <w:rPr>
          <w:rFonts w:ascii="Arial" w:hAnsi="Arial" w:cs="Arial"/>
          <w:b/>
          <w:sz w:val="22"/>
          <w:szCs w:val="22"/>
        </w:rPr>
      </w:pPr>
      <w:r>
        <w:rPr>
          <w:rFonts w:ascii="Arial" w:hAnsi="Arial" w:cs="Arial"/>
          <w:b/>
          <w:sz w:val="22"/>
          <w:szCs w:val="22"/>
        </w:rPr>
        <w:br w:type="page"/>
      </w:r>
      <w:r w:rsidR="003B73BE" w:rsidRPr="003B73BE">
        <w:rPr>
          <w:rFonts w:ascii="Arial" w:hAnsi="Arial" w:cs="Arial"/>
          <w:b/>
          <w:sz w:val="22"/>
          <w:szCs w:val="22"/>
        </w:rPr>
        <w:lastRenderedPageBreak/>
        <w:t>I.  Use of Seat Belts</w:t>
      </w: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All front and rear seat occupants of state-owned, leased or rented vehicles and all personal vehicles operated on state business are required to wear seat belts.  Failure to wear seat belts will be considered improper use of a vehicle and will subject employees to disciplinary action.  If an accident resulting in injury to an employee occurs and the employee is not wearing seat belts and the failure to use the seat belts contribute to injuries received, the employee's worker's compensation benefits may be reduced under the provisions of </w:t>
      </w:r>
      <w:r w:rsidR="002F1621">
        <w:rPr>
          <w:rFonts w:ascii="Arial" w:hAnsi="Arial" w:cs="Arial"/>
          <w:sz w:val="22"/>
          <w:szCs w:val="22"/>
        </w:rPr>
        <w:t>section</w:t>
      </w:r>
      <w:r w:rsidRPr="003B73BE">
        <w:rPr>
          <w:rFonts w:ascii="Arial" w:hAnsi="Arial" w:cs="Arial"/>
          <w:sz w:val="22"/>
          <w:szCs w:val="22"/>
        </w:rPr>
        <w:t xml:space="preserve"> 440.09(4), </w:t>
      </w:r>
      <w:r w:rsidR="00B658CD">
        <w:rPr>
          <w:rFonts w:ascii="Arial" w:hAnsi="Arial" w:cs="Arial"/>
          <w:sz w:val="22"/>
          <w:szCs w:val="22"/>
        </w:rPr>
        <w:t>F.S.</w:t>
      </w:r>
    </w:p>
    <w:p w:rsidR="00DB0C5C" w:rsidRPr="003B6295" w:rsidRDefault="00DB0C5C" w:rsidP="003B6295">
      <w:pPr>
        <w:pStyle w:val="BodyText"/>
        <w:spacing w:after="0" w:line="360" w:lineRule="auto"/>
        <w:ind w:firstLine="720"/>
        <w:jc w:val="both"/>
        <w:rPr>
          <w:rFonts w:ascii="Arial" w:hAnsi="Arial" w:cs="Arial"/>
          <w:sz w:val="22"/>
          <w:szCs w:val="22"/>
        </w:rPr>
      </w:pPr>
    </w:p>
    <w:p w:rsidR="00DB0C5C" w:rsidRDefault="003B73BE">
      <w:pPr>
        <w:tabs>
          <w:tab w:val="left" w:pos="360"/>
        </w:tabs>
        <w:spacing w:after="120" w:line="360" w:lineRule="auto"/>
        <w:jc w:val="both"/>
        <w:rPr>
          <w:rFonts w:ascii="Arial" w:hAnsi="Arial" w:cs="Arial"/>
          <w:b/>
          <w:sz w:val="22"/>
          <w:szCs w:val="22"/>
        </w:rPr>
      </w:pPr>
      <w:r w:rsidRPr="003B73BE">
        <w:rPr>
          <w:rFonts w:ascii="Arial" w:hAnsi="Arial" w:cs="Arial"/>
          <w:b/>
          <w:sz w:val="22"/>
          <w:szCs w:val="22"/>
        </w:rPr>
        <w:t>J.  Safe Use of Cellular Phones</w:t>
      </w:r>
    </w:p>
    <w:p w:rsidR="003635ED" w:rsidRDefault="003B73BE" w:rsidP="00184E8F">
      <w:pPr>
        <w:spacing w:after="120" w:line="360" w:lineRule="auto"/>
        <w:ind w:firstLine="720"/>
        <w:jc w:val="both"/>
        <w:rPr>
          <w:rFonts w:ascii="Arial" w:hAnsi="Arial" w:cs="Arial"/>
          <w:sz w:val="22"/>
          <w:szCs w:val="22"/>
        </w:rPr>
      </w:pPr>
      <w:r w:rsidRPr="003B73BE">
        <w:rPr>
          <w:rFonts w:ascii="Arial" w:hAnsi="Arial" w:cs="Arial"/>
          <w:sz w:val="22"/>
          <w:szCs w:val="22"/>
        </w:rPr>
        <w:t xml:space="preserve">The state promotes safe use of cellular phones by encouraging drivers to follow common sense tips to ensure their wireless phone is not a distraction.  It is even more important to pay attention to the road and make driving safety your first priority; do not use a cellular phone when driving.  </w:t>
      </w:r>
      <w:r w:rsidR="00364262">
        <w:rPr>
          <w:rFonts w:ascii="Arial" w:hAnsi="Arial" w:cs="Arial"/>
          <w:sz w:val="22"/>
          <w:szCs w:val="22"/>
        </w:rPr>
        <w:t>Driving while texting is against the law and law enforcement officers are authorized to stop motor vehicles and issue citations as a secondary off</w:t>
      </w:r>
      <w:r w:rsidR="00227283">
        <w:rPr>
          <w:rFonts w:ascii="Arial" w:hAnsi="Arial" w:cs="Arial"/>
          <w:sz w:val="22"/>
          <w:szCs w:val="22"/>
        </w:rPr>
        <w:t>ens</w:t>
      </w:r>
      <w:r w:rsidR="00364262">
        <w:rPr>
          <w:rFonts w:ascii="Arial" w:hAnsi="Arial" w:cs="Arial"/>
          <w:sz w:val="22"/>
          <w:szCs w:val="22"/>
        </w:rPr>
        <w:t>e to persons who are texting while driving.  State employees are not permitted to text or allow their wireless phone to distract them while operating a state vehicle</w:t>
      </w:r>
      <w:r w:rsidR="00985955" w:rsidRPr="00985955">
        <w:rPr>
          <w:rFonts w:ascii="Arial" w:hAnsi="Arial" w:cs="Arial"/>
          <w:sz w:val="22"/>
          <w:szCs w:val="22"/>
        </w:rPr>
        <w:t xml:space="preserve"> </w:t>
      </w:r>
      <w:r w:rsidR="00985955">
        <w:rPr>
          <w:rFonts w:ascii="Arial" w:hAnsi="Arial" w:cs="Arial"/>
          <w:sz w:val="22"/>
          <w:szCs w:val="22"/>
        </w:rPr>
        <w:t>in accordance with section 316.305, F.S., Florida Ban on Texting While Driving Law.</w:t>
      </w:r>
    </w:p>
    <w:p w:rsidR="003635ED" w:rsidRPr="00021050" w:rsidRDefault="003B73BE" w:rsidP="00CC6525">
      <w:pPr>
        <w:numPr>
          <w:ilvl w:val="0"/>
          <w:numId w:val="19"/>
        </w:numPr>
        <w:spacing w:after="120" w:line="360" w:lineRule="auto"/>
        <w:jc w:val="center"/>
        <w:rPr>
          <w:rFonts w:ascii="Arial" w:hAnsi="Arial" w:cs="Arial"/>
        </w:rPr>
      </w:pPr>
      <w:r w:rsidRPr="003B73BE">
        <w:rPr>
          <w:rFonts w:ascii="Arial" w:hAnsi="Arial" w:cs="Arial"/>
          <w:b/>
        </w:rPr>
        <w:br w:type="page"/>
      </w:r>
      <w:r w:rsidRPr="003B73BE">
        <w:rPr>
          <w:rFonts w:ascii="Arial" w:hAnsi="Arial" w:cs="Arial"/>
          <w:b/>
        </w:rPr>
        <w:lastRenderedPageBreak/>
        <w:t>EMPLOYEE RELATIONS</w:t>
      </w:r>
    </w:p>
    <w:p w:rsidR="003635ED" w:rsidRPr="00021050" w:rsidRDefault="003B73BE" w:rsidP="00CC6525">
      <w:pPr>
        <w:spacing w:after="120" w:line="360" w:lineRule="auto"/>
        <w:ind w:left="360"/>
        <w:jc w:val="center"/>
        <w:rPr>
          <w:rFonts w:ascii="Arial" w:hAnsi="Arial" w:cs="Arial"/>
          <w:b/>
          <w:sz w:val="22"/>
          <w:szCs w:val="22"/>
        </w:rPr>
      </w:pPr>
      <w:r w:rsidRPr="003B73BE">
        <w:rPr>
          <w:rFonts w:ascii="Arial" w:hAnsi="Arial" w:cs="Arial"/>
          <w:b/>
          <w:color w:val="FF0000"/>
        </w:rPr>
        <w:t>[INSERT AGENCY POLICIES, WHERE APPLICABLE]</w:t>
      </w:r>
    </w:p>
    <w:p w:rsidR="00DB0C5C" w:rsidRDefault="003B73BE">
      <w:pPr>
        <w:pStyle w:val="Heading3"/>
        <w:spacing w:before="0" w:after="120" w:line="360" w:lineRule="auto"/>
        <w:jc w:val="both"/>
        <w:rPr>
          <w:rFonts w:ascii="Arial" w:hAnsi="Arial" w:cs="Arial"/>
          <w:sz w:val="22"/>
          <w:szCs w:val="22"/>
        </w:rPr>
      </w:pPr>
      <w:bookmarkStart w:id="23" w:name="_Toc217092690"/>
      <w:r w:rsidRPr="003B73BE">
        <w:rPr>
          <w:rFonts w:ascii="Arial" w:hAnsi="Arial" w:cs="Arial"/>
          <w:sz w:val="22"/>
          <w:szCs w:val="22"/>
        </w:rPr>
        <w:t>A.  Employee Assistance Program (EAP)</w:t>
      </w:r>
      <w:bookmarkEnd w:id="23"/>
    </w:p>
    <w:p w:rsidR="00DB0C5C" w:rsidRDefault="003B73BE" w:rsidP="004B2E78">
      <w:pPr>
        <w:pStyle w:val="Heading3"/>
        <w:spacing w:before="0" w:after="120" w:line="360" w:lineRule="auto"/>
        <w:ind w:firstLine="720"/>
        <w:jc w:val="both"/>
        <w:rPr>
          <w:rFonts w:ascii="Arial" w:hAnsi="Arial" w:cs="Arial"/>
          <w:b w:val="0"/>
          <w:sz w:val="22"/>
          <w:szCs w:val="22"/>
        </w:rPr>
      </w:pPr>
      <w:bookmarkStart w:id="24" w:name="_Toc217092691"/>
      <w:r w:rsidRPr="003B73BE">
        <w:rPr>
          <w:rFonts w:ascii="Arial" w:hAnsi="Arial" w:cs="Arial"/>
          <w:b w:val="0"/>
          <w:sz w:val="22"/>
          <w:szCs w:val="22"/>
        </w:rPr>
        <w:t xml:space="preserve">The EAP assists </w:t>
      </w:r>
      <w:r w:rsidR="0047776B">
        <w:rPr>
          <w:rFonts w:ascii="Arial" w:hAnsi="Arial" w:cs="Arial"/>
          <w:b w:val="0"/>
          <w:sz w:val="22"/>
          <w:szCs w:val="22"/>
        </w:rPr>
        <w:t xml:space="preserve">all </w:t>
      </w:r>
      <w:r w:rsidRPr="003B73BE">
        <w:rPr>
          <w:rFonts w:ascii="Arial" w:hAnsi="Arial" w:cs="Arial"/>
          <w:b w:val="0"/>
          <w:sz w:val="22"/>
          <w:szCs w:val="22"/>
        </w:rPr>
        <w:t>employees</w:t>
      </w:r>
      <w:r w:rsidR="0047776B">
        <w:rPr>
          <w:rFonts w:ascii="Arial" w:hAnsi="Arial" w:cs="Arial"/>
          <w:b w:val="0"/>
          <w:sz w:val="22"/>
          <w:szCs w:val="22"/>
        </w:rPr>
        <w:t xml:space="preserve">, </w:t>
      </w:r>
      <w:r w:rsidR="007F2751">
        <w:rPr>
          <w:rFonts w:ascii="Arial" w:hAnsi="Arial" w:cs="Arial"/>
          <w:b w:val="0"/>
          <w:sz w:val="22"/>
          <w:szCs w:val="22"/>
        </w:rPr>
        <w:t>and</w:t>
      </w:r>
      <w:r w:rsidR="0047776B">
        <w:rPr>
          <w:rFonts w:ascii="Arial" w:hAnsi="Arial" w:cs="Arial"/>
          <w:b w:val="0"/>
          <w:sz w:val="22"/>
          <w:szCs w:val="22"/>
        </w:rPr>
        <w:t xml:space="preserve"> anyone who resides in the employee’s household, or any employee’s family member who is financially dependent</w:t>
      </w:r>
      <w:r w:rsidR="007F2751">
        <w:rPr>
          <w:rFonts w:ascii="Arial" w:hAnsi="Arial" w:cs="Arial"/>
          <w:b w:val="0"/>
          <w:sz w:val="22"/>
          <w:szCs w:val="22"/>
        </w:rPr>
        <w:t xml:space="preserve"> on the employee and</w:t>
      </w:r>
      <w:r w:rsidR="0047776B">
        <w:rPr>
          <w:rFonts w:ascii="Arial" w:hAnsi="Arial" w:cs="Arial"/>
          <w:b w:val="0"/>
          <w:sz w:val="22"/>
          <w:szCs w:val="22"/>
        </w:rPr>
        <w:t xml:space="preserve"> may be </w:t>
      </w:r>
      <w:r w:rsidRPr="003B73BE">
        <w:rPr>
          <w:rFonts w:ascii="Arial" w:hAnsi="Arial" w:cs="Arial"/>
          <w:b w:val="0"/>
          <w:sz w:val="22"/>
          <w:szCs w:val="22"/>
        </w:rPr>
        <w:t>suffering from behavioral or medical problems</w:t>
      </w:r>
      <w:r w:rsidR="001C53EA">
        <w:rPr>
          <w:rFonts w:ascii="Arial" w:hAnsi="Arial" w:cs="Arial"/>
          <w:b w:val="0"/>
          <w:sz w:val="22"/>
          <w:szCs w:val="22"/>
        </w:rPr>
        <w:t xml:space="preserve"> that</w:t>
      </w:r>
      <w:r w:rsidRPr="003B73BE">
        <w:rPr>
          <w:rFonts w:ascii="Arial" w:hAnsi="Arial" w:cs="Arial"/>
          <w:b w:val="0"/>
          <w:sz w:val="22"/>
          <w:szCs w:val="22"/>
        </w:rPr>
        <w:t xml:space="preserve"> may affect the </w:t>
      </w:r>
      <w:r w:rsidR="0047776B">
        <w:rPr>
          <w:rFonts w:ascii="Arial" w:hAnsi="Arial" w:cs="Arial"/>
          <w:b w:val="0"/>
          <w:sz w:val="22"/>
          <w:szCs w:val="22"/>
        </w:rPr>
        <w:t xml:space="preserve">employee’s </w:t>
      </w:r>
      <w:r w:rsidRPr="003B73BE">
        <w:rPr>
          <w:rFonts w:ascii="Arial" w:hAnsi="Arial" w:cs="Arial"/>
          <w:b w:val="0"/>
          <w:sz w:val="22"/>
          <w:szCs w:val="22"/>
        </w:rPr>
        <w:t xml:space="preserve">work performance.  The state recognizes that behavioral or medical disorders and mental health problems can </w:t>
      </w:r>
      <w:r w:rsidR="001C53EA">
        <w:rPr>
          <w:rFonts w:ascii="Arial" w:hAnsi="Arial" w:cs="Arial"/>
          <w:b w:val="0"/>
          <w:sz w:val="22"/>
          <w:szCs w:val="22"/>
        </w:rPr>
        <w:t xml:space="preserve">often </w:t>
      </w:r>
      <w:r w:rsidRPr="003B73BE">
        <w:rPr>
          <w:rFonts w:ascii="Arial" w:hAnsi="Arial" w:cs="Arial"/>
          <w:b w:val="0"/>
          <w:sz w:val="22"/>
          <w:szCs w:val="22"/>
        </w:rPr>
        <w:t xml:space="preserve">be successfully treated.  </w:t>
      </w:r>
      <w:r w:rsidR="00F655D4">
        <w:rPr>
          <w:rFonts w:ascii="Arial" w:hAnsi="Arial" w:cs="Arial"/>
          <w:b w:val="0"/>
          <w:sz w:val="22"/>
          <w:szCs w:val="22"/>
        </w:rPr>
        <w:t xml:space="preserve">E4 Health </w:t>
      </w:r>
      <w:r w:rsidRPr="003B73BE">
        <w:rPr>
          <w:rFonts w:ascii="Arial" w:hAnsi="Arial" w:cs="Arial"/>
          <w:b w:val="0"/>
          <w:sz w:val="22"/>
          <w:szCs w:val="22"/>
        </w:rPr>
        <w:t xml:space="preserve">is the organization contracted </w:t>
      </w:r>
      <w:r w:rsidR="00F655D4">
        <w:rPr>
          <w:rFonts w:ascii="Arial" w:hAnsi="Arial" w:cs="Arial"/>
          <w:b w:val="0"/>
          <w:sz w:val="22"/>
          <w:szCs w:val="22"/>
        </w:rPr>
        <w:t>by the Division of State Group Insurance</w:t>
      </w:r>
      <w:r w:rsidRPr="003B73BE">
        <w:rPr>
          <w:rFonts w:ascii="Arial" w:hAnsi="Arial" w:cs="Arial"/>
          <w:b w:val="0"/>
          <w:sz w:val="22"/>
          <w:szCs w:val="22"/>
        </w:rPr>
        <w:t xml:space="preserve"> to provide these services.  </w:t>
      </w:r>
    </w:p>
    <w:bookmarkEnd w:id="24"/>
    <w:p w:rsidR="003635ED" w:rsidRPr="00021050" w:rsidRDefault="003B73BE" w:rsidP="00184E8F">
      <w:pPr>
        <w:spacing w:after="120" w:line="360" w:lineRule="auto"/>
        <w:ind w:firstLine="720"/>
        <w:jc w:val="both"/>
        <w:rPr>
          <w:rFonts w:ascii="Arial" w:hAnsi="Arial" w:cs="Arial"/>
          <w:sz w:val="22"/>
          <w:szCs w:val="22"/>
        </w:rPr>
      </w:pPr>
      <w:r w:rsidRPr="003B73BE">
        <w:rPr>
          <w:rFonts w:ascii="Arial" w:hAnsi="Arial" w:cs="Arial"/>
          <w:sz w:val="22"/>
          <w:szCs w:val="22"/>
        </w:rPr>
        <w:t>Participating in the EAP will in no way jeopardize an employee’s job security.  Information concerning an employee’s participation in the program is strictly confidential and independent of personnel or other public records.</w:t>
      </w:r>
    </w:p>
    <w:p w:rsidR="00DB0C5C" w:rsidRDefault="003B73BE">
      <w:pPr>
        <w:pStyle w:val="Heading3"/>
        <w:spacing w:before="0" w:after="120" w:line="360" w:lineRule="auto"/>
        <w:ind w:firstLine="720"/>
        <w:jc w:val="both"/>
        <w:rPr>
          <w:rFonts w:ascii="Arial" w:hAnsi="Arial" w:cs="Arial"/>
          <w:b w:val="0"/>
          <w:sz w:val="22"/>
          <w:szCs w:val="22"/>
        </w:rPr>
      </w:pPr>
      <w:bookmarkStart w:id="25" w:name="_Toc217092692"/>
      <w:r w:rsidRPr="003B73BE">
        <w:rPr>
          <w:rFonts w:ascii="Arial" w:hAnsi="Arial" w:cs="Arial"/>
          <w:b w:val="0"/>
          <w:sz w:val="22"/>
          <w:szCs w:val="22"/>
        </w:rPr>
        <w:t xml:space="preserve">Please contact the </w:t>
      </w:r>
      <w:r w:rsidR="002104E9">
        <w:rPr>
          <w:rFonts w:ascii="Arial" w:hAnsi="Arial" w:cs="Arial"/>
          <w:b w:val="0"/>
          <w:sz w:val="22"/>
          <w:szCs w:val="22"/>
        </w:rPr>
        <w:t>human resources</w:t>
      </w:r>
      <w:r w:rsidRPr="003B73BE">
        <w:rPr>
          <w:rFonts w:ascii="Arial" w:hAnsi="Arial" w:cs="Arial"/>
          <w:b w:val="0"/>
          <w:sz w:val="22"/>
          <w:szCs w:val="22"/>
        </w:rPr>
        <w:t xml:space="preserve"> office or </w:t>
      </w:r>
      <w:r w:rsidR="00F655D4">
        <w:rPr>
          <w:rFonts w:ascii="Arial" w:hAnsi="Arial" w:cs="Arial"/>
          <w:b w:val="0"/>
          <w:sz w:val="22"/>
          <w:szCs w:val="22"/>
        </w:rPr>
        <w:t>E4 Health</w:t>
      </w:r>
      <w:r w:rsidR="00A5389B">
        <w:rPr>
          <w:rFonts w:ascii="Arial" w:hAnsi="Arial" w:cs="Arial"/>
          <w:b w:val="0"/>
          <w:sz w:val="22"/>
          <w:szCs w:val="22"/>
        </w:rPr>
        <w:t xml:space="preserve"> </w:t>
      </w:r>
      <w:r w:rsidRPr="003B73BE">
        <w:rPr>
          <w:rFonts w:ascii="Arial" w:hAnsi="Arial" w:cs="Arial"/>
          <w:b w:val="0"/>
          <w:sz w:val="22"/>
          <w:szCs w:val="22"/>
        </w:rPr>
        <w:t xml:space="preserve">directly at </w:t>
      </w:r>
      <w:r w:rsidR="007C5FDD">
        <w:rPr>
          <w:rFonts w:ascii="Arial" w:hAnsi="Arial" w:cs="Arial"/>
          <w:b w:val="0"/>
          <w:sz w:val="22"/>
          <w:szCs w:val="22"/>
        </w:rPr>
        <w:t xml:space="preserve">1-844-208-7067 </w:t>
      </w:r>
      <w:r w:rsidRPr="003B73BE">
        <w:rPr>
          <w:rFonts w:ascii="Arial" w:hAnsi="Arial" w:cs="Arial"/>
          <w:b w:val="0"/>
          <w:sz w:val="22"/>
          <w:szCs w:val="22"/>
        </w:rPr>
        <w:t>for further information regarding EAP</w:t>
      </w:r>
      <w:r w:rsidR="00197859">
        <w:rPr>
          <w:rFonts w:ascii="Arial" w:hAnsi="Arial" w:cs="Arial"/>
          <w:b w:val="0"/>
          <w:sz w:val="22"/>
          <w:szCs w:val="22"/>
        </w:rPr>
        <w:t xml:space="preserve"> services</w:t>
      </w:r>
      <w:r w:rsidRPr="003B73BE">
        <w:rPr>
          <w:rFonts w:ascii="Arial" w:hAnsi="Arial" w:cs="Arial"/>
          <w:b w:val="0"/>
          <w:sz w:val="22"/>
          <w:szCs w:val="22"/>
        </w:rPr>
        <w:t>.  [</w:t>
      </w:r>
      <w:proofErr w:type="gramStart"/>
      <w:r w:rsidR="00AD38EC">
        <w:rPr>
          <w:rFonts w:ascii="Arial" w:hAnsi="Arial" w:cs="Arial"/>
          <w:b w:val="0"/>
          <w:sz w:val="22"/>
          <w:szCs w:val="22"/>
        </w:rPr>
        <w:t>s</w:t>
      </w:r>
      <w:r w:rsidRPr="003B73BE">
        <w:rPr>
          <w:rFonts w:ascii="Arial" w:hAnsi="Arial" w:cs="Arial"/>
          <w:b w:val="0"/>
          <w:sz w:val="22"/>
          <w:szCs w:val="22"/>
        </w:rPr>
        <w:t>ection</w:t>
      </w:r>
      <w:proofErr w:type="gramEnd"/>
      <w:r w:rsidRPr="003B73BE">
        <w:rPr>
          <w:rFonts w:ascii="Arial" w:hAnsi="Arial" w:cs="Arial"/>
          <w:b w:val="0"/>
          <w:sz w:val="22"/>
          <w:szCs w:val="22"/>
        </w:rPr>
        <w:t xml:space="preserve"> 110.1091, </w:t>
      </w:r>
      <w:r w:rsidR="00B658CD">
        <w:rPr>
          <w:rFonts w:ascii="Arial" w:hAnsi="Arial" w:cs="Arial"/>
          <w:b w:val="0"/>
          <w:sz w:val="22"/>
          <w:szCs w:val="22"/>
        </w:rPr>
        <w:t>F.S.</w:t>
      </w:r>
      <w:r w:rsidRPr="003B73BE">
        <w:rPr>
          <w:rFonts w:ascii="Arial" w:hAnsi="Arial" w:cs="Arial"/>
          <w:b w:val="0"/>
          <w:sz w:val="22"/>
          <w:szCs w:val="22"/>
        </w:rPr>
        <w:t>]</w:t>
      </w:r>
      <w:bookmarkEnd w:id="25"/>
    </w:p>
    <w:p w:rsidR="00DB0C5C" w:rsidRDefault="00DB0C5C" w:rsidP="003B6295">
      <w:pPr>
        <w:spacing w:line="360" w:lineRule="auto"/>
        <w:rPr>
          <w:b/>
        </w:rPr>
      </w:pPr>
    </w:p>
    <w:p w:rsidR="00DB0C5C" w:rsidRDefault="003B73BE">
      <w:pPr>
        <w:pStyle w:val="Heading3"/>
        <w:spacing w:before="0" w:after="120" w:line="360" w:lineRule="auto"/>
        <w:jc w:val="both"/>
        <w:rPr>
          <w:rFonts w:ascii="Arial" w:hAnsi="Arial" w:cs="Arial"/>
          <w:sz w:val="22"/>
          <w:szCs w:val="22"/>
        </w:rPr>
      </w:pPr>
      <w:bookmarkStart w:id="26" w:name="_Toc217092693"/>
      <w:r w:rsidRPr="003B73BE">
        <w:rPr>
          <w:rFonts w:ascii="Arial" w:hAnsi="Arial" w:cs="Arial"/>
          <w:sz w:val="22"/>
          <w:szCs w:val="22"/>
        </w:rPr>
        <w:t>B.  Drug-Free Workplace</w:t>
      </w:r>
      <w:bookmarkEnd w:id="26"/>
      <w:r w:rsidRPr="003B73BE">
        <w:rPr>
          <w:rFonts w:ascii="Arial" w:hAnsi="Arial" w:cs="Arial"/>
          <w:b w:val="0"/>
          <w:sz w:val="22"/>
          <w:szCs w:val="22"/>
        </w:rPr>
        <w:t xml:space="preserve"> </w:t>
      </w:r>
    </w:p>
    <w:p w:rsidR="003635ED" w:rsidRPr="00021050" w:rsidRDefault="003B73BE" w:rsidP="00184E8F">
      <w:pPr>
        <w:spacing w:after="120" w:line="360" w:lineRule="auto"/>
        <w:ind w:firstLine="720"/>
        <w:jc w:val="both"/>
        <w:rPr>
          <w:rFonts w:ascii="Arial" w:hAnsi="Arial" w:cs="Arial"/>
          <w:sz w:val="22"/>
          <w:szCs w:val="22"/>
        </w:rPr>
      </w:pPr>
      <w:r w:rsidRPr="003B73BE">
        <w:rPr>
          <w:rFonts w:ascii="Arial" w:hAnsi="Arial" w:cs="Arial"/>
          <w:sz w:val="22"/>
          <w:szCs w:val="22"/>
        </w:rPr>
        <w:t>The State of Florida acknowledges that drug use has serious adverse effects in the workplace resulting in lost productivity and poses a threat to public health and safety.  Maintaining a healthy and productive workforce with safe working conditions free from the effects of drugs decreases the occurrence of injuries on the job, absenteeism and theft, and promotes employee morale.</w:t>
      </w:r>
    </w:p>
    <w:p w:rsidR="003635ED" w:rsidRPr="00021050" w:rsidRDefault="003B73BE" w:rsidP="00184E8F">
      <w:pPr>
        <w:spacing w:after="120" w:line="360" w:lineRule="auto"/>
        <w:ind w:firstLine="720"/>
        <w:jc w:val="both"/>
        <w:rPr>
          <w:rFonts w:ascii="Arial" w:hAnsi="Arial" w:cs="Arial"/>
          <w:sz w:val="22"/>
          <w:szCs w:val="22"/>
        </w:rPr>
      </w:pPr>
      <w:r w:rsidRPr="003B73BE">
        <w:rPr>
          <w:rFonts w:ascii="Arial" w:hAnsi="Arial" w:cs="Arial"/>
          <w:sz w:val="22"/>
          <w:szCs w:val="22"/>
        </w:rPr>
        <w:t xml:space="preserve">The Drug-Free Workplace Act promotes the goal of drug-free workplaces within government through fair and reasonable drug-testing methods for the protection of public employees and employers.  While </w:t>
      </w:r>
      <w:r w:rsidR="002F1621">
        <w:rPr>
          <w:rFonts w:ascii="Arial" w:hAnsi="Arial" w:cs="Arial"/>
          <w:sz w:val="22"/>
          <w:szCs w:val="22"/>
        </w:rPr>
        <w:t>section</w:t>
      </w:r>
      <w:r w:rsidRPr="003B73BE">
        <w:rPr>
          <w:rFonts w:ascii="Arial" w:hAnsi="Arial" w:cs="Arial"/>
          <w:sz w:val="22"/>
          <w:szCs w:val="22"/>
        </w:rPr>
        <w:t xml:space="preserve"> 112.0455, </w:t>
      </w:r>
      <w:r w:rsidR="00B658CD">
        <w:rPr>
          <w:rFonts w:ascii="Arial" w:hAnsi="Arial" w:cs="Arial"/>
          <w:sz w:val="22"/>
          <w:szCs w:val="22"/>
        </w:rPr>
        <w:t>F.S.</w:t>
      </w:r>
      <w:r w:rsidRPr="003B73BE">
        <w:rPr>
          <w:rFonts w:ascii="Arial" w:hAnsi="Arial" w:cs="Arial"/>
          <w:sz w:val="22"/>
          <w:szCs w:val="22"/>
        </w:rPr>
        <w:t xml:space="preserve">, does not require state agencies to have a Drug-Free Workplace Program, it does require that employers give their employees 60 </w:t>
      </w:r>
      <w:proofErr w:type="spellStart"/>
      <w:r w:rsidRPr="003B73BE">
        <w:rPr>
          <w:rFonts w:ascii="Arial" w:hAnsi="Arial" w:cs="Arial"/>
          <w:sz w:val="22"/>
          <w:szCs w:val="22"/>
        </w:rPr>
        <w:t>days notice</w:t>
      </w:r>
      <w:proofErr w:type="spellEnd"/>
      <w:r w:rsidRPr="003B73BE">
        <w:rPr>
          <w:rFonts w:ascii="Arial" w:hAnsi="Arial" w:cs="Arial"/>
          <w:sz w:val="22"/>
          <w:szCs w:val="22"/>
        </w:rPr>
        <w:t xml:space="preserve"> prior to drug testing if they do not have a Drug-Free Workplace Policy.  This section defines an employer as “any agency within state government that employs individuals for salary, wages or other remuneration.”</w:t>
      </w:r>
    </w:p>
    <w:p w:rsidR="003635ED" w:rsidRPr="00021050" w:rsidRDefault="003B73BE" w:rsidP="00184E8F">
      <w:pPr>
        <w:spacing w:after="120" w:line="360" w:lineRule="auto"/>
        <w:ind w:firstLine="720"/>
        <w:jc w:val="both"/>
        <w:rPr>
          <w:rFonts w:ascii="Arial" w:hAnsi="Arial" w:cs="Arial"/>
          <w:sz w:val="22"/>
          <w:szCs w:val="22"/>
        </w:rPr>
      </w:pPr>
      <w:r w:rsidRPr="003B73BE">
        <w:rPr>
          <w:rFonts w:ascii="Arial" w:hAnsi="Arial" w:cs="Arial"/>
          <w:sz w:val="22"/>
          <w:szCs w:val="22"/>
        </w:rPr>
        <w:t xml:space="preserve">Section 112.0455, </w:t>
      </w:r>
      <w:r w:rsidR="00B658CD">
        <w:rPr>
          <w:rFonts w:ascii="Arial" w:hAnsi="Arial" w:cs="Arial"/>
          <w:sz w:val="22"/>
          <w:szCs w:val="22"/>
        </w:rPr>
        <w:t>F.S.</w:t>
      </w:r>
      <w:r w:rsidRPr="003B73BE">
        <w:rPr>
          <w:rFonts w:ascii="Arial" w:hAnsi="Arial" w:cs="Arial"/>
          <w:sz w:val="22"/>
          <w:szCs w:val="22"/>
        </w:rPr>
        <w:t xml:space="preserve">, identifies and defines the types of </w:t>
      </w:r>
      <w:r w:rsidR="001C53EA">
        <w:rPr>
          <w:rFonts w:ascii="Arial" w:hAnsi="Arial" w:cs="Arial"/>
          <w:sz w:val="22"/>
          <w:szCs w:val="22"/>
        </w:rPr>
        <w:t xml:space="preserve">authorized </w:t>
      </w:r>
      <w:r w:rsidRPr="003B73BE">
        <w:rPr>
          <w:rFonts w:ascii="Arial" w:hAnsi="Arial" w:cs="Arial"/>
          <w:sz w:val="22"/>
          <w:szCs w:val="22"/>
        </w:rPr>
        <w:t>drug testing: job applicant testing, routine fitness for duty testing, follow-up testing</w:t>
      </w:r>
      <w:r w:rsidR="001C53EA">
        <w:rPr>
          <w:rFonts w:ascii="Arial" w:hAnsi="Arial" w:cs="Arial"/>
          <w:sz w:val="22"/>
          <w:szCs w:val="22"/>
        </w:rPr>
        <w:t>, random testing,</w:t>
      </w:r>
      <w:r w:rsidRPr="003B73BE">
        <w:rPr>
          <w:rFonts w:ascii="Arial" w:hAnsi="Arial" w:cs="Arial"/>
          <w:sz w:val="22"/>
          <w:szCs w:val="22"/>
        </w:rPr>
        <w:t xml:space="preserve"> and reasonable suspicion drug testing.  </w:t>
      </w:r>
      <w:r w:rsidR="001C53EA">
        <w:rPr>
          <w:rFonts w:ascii="Arial" w:hAnsi="Arial" w:cs="Arial"/>
          <w:sz w:val="22"/>
          <w:szCs w:val="22"/>
        </w:rPr>
        <w:t xml:space="preserve">Random testing and job applicant testing are currently carried out only under separate, specific legislative authorization.  </w:t>
      </w:r>
      <w:r w:rsidRPr="003B73BE">
        <w:rPr>
          <w:rFonts w:ascii="Arial" w:hAnsi="Arial" w:cs="Arial"/>
          <w:sz w:val="22"/>
          <w:szCs w:val="22"/>
        </w:rPr>
        <w:t xml:space="preserve">“Reasonable suspicion drug testing” means </w:t>
      </w:r>
      <w:r w:rsidRPr="003B73BE">
        <w:rPr>
          <w:rFonts w:ascii="Arial" w:hAnsi="Arial" w:cs="Arial"/>
          <w:sz w:val="22"/>
          <w:szCs w:val="22"/>
        </w:rPr>
        <w:lastRenderedPageBreak/>
        <w:t xml:space="preserve">drug testing based on a belief that an employee is using or has used drugs in violation of the employer’s policy drawn from specific objective facts and reasonable inferences drawn from those facts in light of experience.  A job applicant is defined in </w:t>
      </w:r>
      <w:r w:rsidR="002F1621">
        <w:rPr>
          <w:rFonts w:ascii="Arial" w:hAnsi="Arial" w:cs="Arial"/>
          <w:sz w:val="22"/>
          <w:szCs w:val="22"/>
        </w:rPr>
        <w:t>section</w:t>
      </w:r>
      <w:r w:rsidRPr="003B73BE">
        <w:rPr>
          <w:rFonts w:ascii="Arial" w:hAnsi="Arial" w:cs="Arial"/>
          <w:sz w:val="22"/>
          <w:szCs w:val="22"/>
        </w:rPr>
        <w:t xml:space="preserve"> 112.0455, </w:t>
      </w:r>
      <w:r w:rsidR="00B658CD">
        <w:rPr>
          <w:rFonts w:ascii="Arial" w:hAnsi="Arial" w:cs="Arial"/>
          <w:sz w:val="22"/>
          <w:szCs w:val="22"/>
        </w:rPr>
        <w:t>F.S.</w:t>
      </w:r>
      <w:r w:rsidRPr="003B73BE">
        <w:rPr>
          <w:rFonts w:ascii="Arial" w:hAnsi="Arial" w:cs="Arial"/>
          <w:sz w:val="22"/>
          <w:szCs w:val="22"/>
        </w:rPr>
        <w:t>, as “</w:t>
      </w:r>
      <w:r w:rsidR="002F3487" w:rsidRPr="002F3487">
        <w:rPr>
          <w:rFonts w:ascii="Arial" w:hAnsi="Arial" w:cs="Arial"/>
          <w:sz w:val="22"/>
          <w:szCs w:val="22"/>
        </w:rPr>
        <w:t>a person who has applied for a position with an employer and has been offered employment conditioned upon successfully passing a drug test</w:t>
      </w:r>
      <w:r w:rsidR="002F3487">
        <w:rPr>
          <w:rFonts w:ascii="Arial" w:hAnsi="Arial" w:cs="Arial"/>
          <w:sz w:val="22"/>
          <w:szCs w:val="22"/>
        </w:rPr>
        <w:t>.</w:t>
      </w:r>
      <w:r w:rsidRPr="003B73BE">
        <w:rPr>
          <w:rFonts w:ascii="Arial" w:hAnsi="Arial" w:cs="Arial"/>
          <w:sz w:val="22"/>
          <w:szCs w:val="22"/>
        </w:rPr>
        <w:t xml:space="preserve">”  To learn more about the other types of drug-testing, review </w:t>
      </w:r>
      <w:r w:rsidR="002F1621">
        <w:rPr>
          <w:rFonts w:ascii="Arial" w:hAnsi="Arial" w:cs="Arial"/>
          <w:sz w:val="22"/>
          <w:szCs w:val="22"/>
        </w:rPr>
        <w:t>s</w:t>
      </w:r>
      <w:r w:rsidRPr="003B73BE">
        <w:rPr>
          <w:rFonts w:ascii="Arial" w:hAnsi="Arial" w:cs="Arial"/>
          <w:sz w:val="22"/>
          <w:szCs w:val="22"/>
        </w:rPr>
        <w:t xml:space="preserve">ection 112.0455, </w:t>
      </w:r>
      <w:r w:rsidR="00B658CD">
        <w:rPr>
          <w:rFonts w:ascii="Arial" w:hAnsi="Arial" w:cs="Arial"/>
          <w:sz w:val="22"/>
          <w:szCs w:val="22"/>
        </w:rPr>
        <w:t>F.S.</w:t>
      </w:r>
      <w:r w:rsidR="00497CB6">
        <w:rPr>
          <w:rFonts w:ascii="Arial" w:hAnsi="Arial" w:cs="Arial"/>
          <w:sz w:val="22"/>
          <w:szCs w:val="22"/>
        </w:rPr>
        <w:t>, by visiting the</w:t>
      </w:r>
      <w:r w:rsidR="00587DCA" w:rsidRPr="003B73BE">
        <w:rPr>
          <w:rFonts w:ascii="Arial" w:hAnsi="Arial" w:cs="Arial"/>
          <w:sz w:val="22"/>
          <w:szCs w:val="22"/>
        </w:rPr>
        <w:t xml:space="preserve"> </w:t>
      </w:r>
      <w:hyperlink r:id="rId41" w:history="1">
        <w:r w:rsidR="00587DCA" w:rsidRPr="00126C82">
          <w:rPr>
            <w:rStyle w:val="Hyperlink"/>
            <w:rFonts w:ascii="Arial" w:hAnsi="Arial" w:cs="Arial"/>
            <w:sz w:val="22"/>
            <w:szCs w:val="22"/>
          </w:rPr>
          <w:t xml:space="preserve">Online Sunshine </w:t>
        </w:r>
        <w:r w:rsidR="00664F11">
          <w:rPr>
            <w:rStyle w:val="Hyperlink"/>
            <w:rFonts w:ascii="Arial" w:hAnsi="Arial" w:cs="Arial"/>
            <w:sz w:val="22"/>
            <w:szCs w:val="22"/>
          </w:rPr>
          <w:t>w</w:t>
        </w:r>
        <w:r w:rsidR="00587DCA" w:rsidRPr="00126C82">
          <w:rPr>
            <w:rStyle w:val="Hyperlink"/>
            <w:rFonts w:ascii="Arial" w:hAnsi="Arial" w:cs="Arial"/>
            <w:sz w:val="22"/>
            <w:szCs w:val="22"/>
          </w:rPr>
          <w:t>ebsite</w:t>
        </w:r>
      </w:hyperlink>
      <w:r w:rsidRPr="003B73BE">
        <w:rPr>
          <w:rFonts w:ascii="Arial" w:hAnsi="Arial" w:cs="Arial"/>
          <w:sz w:val="22"/>
          <w:szCs w:val="22"/>
        </w:rPr>
        <w:t>.</w:t>
      </w:r>
    </w:p>
    <w:p w:rsidR="00DB0C5C" w:rsidRDefault="003B73BE">
      <w:pPr>
        <w:pStyle w:val="Heading3"/>
        <w:tabs>
          <w:tab w:val="left" w:pos="0"/>
        </w:tabs>
        <w:spacing w:before="0" w:after="120" w:line="360" w:lineRule="auto"/>
        <w:jc w:val="both"/>
        <w:rPr>
          <w:rFonts w:ascii="Arial" w:hAnsi="Arial" w:cs="Arial"/>
          <w:b w:val="0"/>
          <w:sz w:val="22"/>
          <w:szCs w:val="22"/>
        </w:rPr>
      </w:pPr>
      <w:r w:rsidRPr="003B73BE">
        <w:rPr>
          <w:rFonts w:ascii="Arial" w:hAnsi="Arial" w:cs="Arial"/>
          <w:b w:val="0"/>
          <w:sz w:val="22"/>
          <w:szCs w:val="22"/>
        </w:rPr>
        <w:tab/>
      </w:r>
      <w:bookmarkStart w:id="27" w:name="_Toc217092694"/>
      <w:r w:rsidRPr="003B73BE">
        <w:rPr>
          <w:rFonts w:ascii="Arial" w:hAnsi="Arial" w:cs="Arial"/>
          <w:b w:val="0"/>
          <w:sz w:val="22"/>
          <w:szCs w:val="22"/>
        </w:rPr>
        <w:t>All employees are expected to adhere to the state’s standards of conduct concerning the possession and/or use of drugs or alcohol while on duty or while in or on state property.  Violations of this policy will result in referral to EAP and/or disciplinary action up to and including dismissal.  [</w:t>
      </w:r>
      <w:proofErr w:type="gramStart"/>
      <w:r w:rsidR="00AD38EC">
        <w:rPr>
          <w:rFonts w:ascii="Arial" w:hAnsi="Arial" w:cs="Arial"/>
          <w:b w:val="0"/>
          <w:sz w:val="22"/>
          <w:szCs w:val="22"/>
        </w:rPr>
        <w:t>s</w:t>
      </w:r>
      <w:r w:rsidRPr="003B73BE">
        <w:rPr>
          <w:rFonts w:ascii="Arial" w:hAnsi="Arial" w:cs="Arial"/>
          <w:b w:val="0"/>
          <w:sz w:val="22"/>
          <w:szCs w:val="22"/>
        </w:rPr>
        <w:t>ection</w:t>
      </w:r>
      <w:proofErr w:type="gramEnd"/>
      <w:r w:rsidRPr="003B73BE">
        <w:rPr>
          <w:rFonts w:ascii="Arial" w:hAnsi="Arial" w:cs="Arial"/>
          <w:b w:val="0"/>
          <w:sz w:val="22"/>
          <w:szCs w:val="22"/>
        </w:rPr>
        <w:t xml:space="preserve"> 112.0455, </w:t>
      </w:r>
      <w:r w:rsidR="00B658CD">
        <w:rPr>
          <w:rFonts w:ascii="Arial" w:hAnsi="Arial" w:cs="Arial"/>
          <w:b w:val="0"/>
          <w:sz w:val="22"/>
          <w:szCs w:val="22"/>
        </w:rPr>
        <w:t>F.S.</w:t>
      </w:r>
      <w:r w:rsidRPr="003B73BE">
        <w:rPr>
          <w:rFonts w:ascii="Arial" w:hAnsi="Arial" w:cs="Arial"/>
          <w:b w:val="0"/>
          <w:sz w:val="22"/>
          <w:szCs w:val="22"/>
        </w:rPr>
        <w:t>]</w:t>
      </w:r>
      <w:bookmarkEnd w:id="27"/>
    </w:p>
    <w:p w:rsidR="00DB0C5C" w:rsidRPr="003B6295" w:rsidRDefault="00DB0C5C" w:rsidP="003B6295">
      <w:pPr>
        <w:pStyle w:val="BodyText"/>
        <w:spacing w:after="0" w:line="360" w:lineRule="auto"/>
        <w:ind w:firstLine="720"/>
        <w:jc w:val="both"/>
        <w:rPr>
          <w:rFonts w:ascii="Arial" w:hAnsi="Arial" w:cs="Arial"/>
          <w:sz w:val="22"/>
          <w:szCs w:val="22"/>
        </w:rPr>
      </w:pPr>
    </w:p>
    <w:p w:rsidR="00DB0C5C" w:rsidRDefault="003B73BE">
      <w:pPr>
        <w:pStyle w:val="Heading3"/>
        <w:spacing w:before="0" w:after="120" w:line="360" w:lineRule="auto"/>
        <w:jc w:val="both"/>
        <w:rPr>
          <w:rFonts w:ascii="Arial" w:hAnsi="Arial" w:cs="Arial"/>
          <w:sz w:val="22"/>
          <w:szCs w:val="22"/>
        </w:rPr>
      </w:pPr>
      <w:bookmarkStart w:id="28" w:name="_Toc217092695"/>
      <w:r w:rsidRPr="003B73BE">
        <w:rPr>
          <w:rFonts w:ascii="Arial" w:hAnsi="Arial" w:cs="Arial"/>
          <w:sz w:val="22"/>
          <w:szCs w:val="22"/>
        </w:rPr>
        <w:t>C.  Violence in the Workplace</w:t>
      </w:r>
      <w:bookmarkEnd w:id="28"/>
    </w:p>
    <w:p w:rsidR="003635ED" w:rsidRPr="00021050" w:rsidRDefault="003B73BE" w:rsidP="00184E8F">
      <w:pPr>
        <w:autoSpaceDE w:val="0"/>
        <w:autoSpaceDN w:val="0"/>
        <w:adjustRightInd w:val="0"/>
        <w:spacing w:after="120" w:line="360" w:lineRule="auto"/>
        <w:ind w:firstLine="720"/>
        <w:jc w:val="both"/>
        <w:rPr>
          <w:rFonts w:ascii="Arial" w:hAnsi="Arial" w:cs="Arial"/>
          <w:sz w:val="22"/>
          <w:szCs w:val="22"/>
        </w:rPr>
      </w:pPr>
      <w:r w:rsidRPr="003B73BE">
        <w:rPr>
          <w:rFonts w:ascii="Arial" w:hAnsi="Arial" w:cs="Arial"/>
          <w:sz w:val="22"/>
          <w:szCs w:val="22"/>
        </w:rPr>
        <w:t>The State of Florida recognizes the seriousness of violence in the workplace</w:t>
      </w:r>
      <w:r w:rsidR="003F237E">
        <w:rPr>
          <w:rFonts w:ascii="Arial" w:hAnsi="Arial" w:cs="Arial"/>
          <w:sz w:val="22"/>
          <w:szCs w:val="22"/>
        </w:rPr>
        <w:t xml:space="preserve"> and does not tolerate it.</w:t>
      </w:r>
      <w:r w:rsidRPr="003B73BE">
        <w:rPr>
          <w:rFonts w:ascii="Arial" w:hAnsi="Arial" w:cs="Arial"/>
          <w:sz w:val="22"/>
          <w:szCs w:val="22"/>
        </w:rPr>
        <w:t xml:space="preserve"> Personal issues</w:t>
      </w:r>
      <w:r w:rsidR="003F237E">
        <w:rPr>
          <w:rFonts w:ascii="Arial" w:hAnsi="Arial" w:cs="Arial"/>
          <w:sz w:val="22"/>
          <w:szCs w:val="22"/>
        </w:rPr>
        <w:t>, including those involving domestic and sexual violence,</w:t>
      </w:r>
      <w:r w:rsidRPr="003B73BE">
        <w:rPr>
          <w:rFonts w:ascii="Arial" w:hAnsi="Arial" w:cs="Arial"/>
          <w:sz w:val="22"/>
          <w:szCs w:val="22"/>
        </w:rPr>
        <w:t xml:space="preserve"> can be extended to the workplace and are of concern.  Employees facing such issues may seek assistance through EAP.    </w:t>
      </w:r>
    </w:p>
    <w:p w:rsidR="00AF2294" w:rsidRPr="00021050" w:rsidRDefault="00AF2294" w:rsidP="00184E8F">
      <w:pPr>
        <w:autoSpaceDE w:val="0"/>
        <w:autoSpaceDN w:val="0"/>
        <w:adjustRightInd w:val="0"/>
        <w:spacing w:after="120" w:line="360" w:lineRule="auto"/>
        <w:jc w:val="both"/>
        <w:rPr>
          <w:rFonts w:ascii="Arial" w:hAnsi="Arial" w:cs="Arial"/>
          <w:b/>
          <w:sz w:val="22"/>
          <w:szCs w:val="22"/>
        </w:rPr>
      </w:pPr>
    </w:p>
    <w:p w:rsidR="003635ED" w:rsidRPr="00021050" w:rsidRDefault="003B73BE" w:rsidP="00184E8F">
      <w:pPr>
        <w:autoSpaceDE w:val="0"/>
        <w:autoSpaceDN w:val="0"/>
        <w:adjustRightInd w:val="0"/>
        <w:spacing w:after="120" w:line="360" w:lineRule="auto"/>
        <w:jc w:val="both"/>
        <w:rPr>
          <w:rFonts w:ascii="Arial" w:hAnsi="Arial" w:cs="Arial"/>
          <w:b/>
          <w:sz w:val="22"/>
          <w:szCs w:val="22"/>
        </w:rPr>
      </w:pPr>
      <w:r w:rsidRPr="003B73BE">
        <w:rPr>
          <w:rFonts w:ascii="Arial" w:hAnsi="Arial" w:cs="Arial"/>
          <w:b/>
          <w:sz w:val="22"/>
          <w:szCs w:val="22"/>
        </w:rPr>
        <w:t>D.  Domestic Violence</w:t>
      </w:r>
    </w:p>
    <w:p w:rsidR="0047776B" w:rsidRDefault="003B73BE">
      <w:pPr>
        <w:autoSpaceDE w:val="0"/>
        <w:autoSpaceDN w:val="0"/>
        <w:adjustRightInd w:val="0"/>
        <w:spacing w:after="120" w:line="360" w:lineRule="auto"/>
        <w:ind w:firstLine="720"/>
        <w:jc w:val="both"/>
        <w:rPr>
          <w:rFonts w:ascii="Arial" w:hAnsi="Arial" w:cs="Arial"/>
          <w:sz w:val="22"/>
          <w:szCs w:val="22"/>
        </w:rPr>
      </w:pPr>
      <w:r w:rsidRPr="003B73BE">
        <w:rPr>
          <w:rFonts w:ascii="Arial" w:hAnsi="Arial" w:cs="Arial"/>
          <w:sz w:val="22"/>
          <w:szCs w:val="22"/>
        </w:rPr>
        <w:t xml:space="preserve">Section 741.313, </w:t>
      </w:r>
      <w:r w:rsidR="00B658CD">
        <w:rPr>
          <w:rFonts w:ascii="Arial" w:hAnsi="Arial" w:cs="Arial"/>
          <w:sz w:val="22"/>
          <w:szCs w:val="22"/>
        </w:rPr>
        <w:t>F.S.</w:t>
      </w:r>
      <w:r w:rsidRPr="003B73BE">
        <w:rPr>
          <w:rFonts w:ascii="Arial" w:hAnsi="Arial" w:cs="Arial"/>
          <w:sz w:val="22"/>
          <w:szCs w:val="22"/>
        </w:rPr>
        <w:t xml:space="preserve">, provides that employees may take up to three days of leave within a 12-month period for certain activities resulting from an act of domestic violence.  The employee may use personal leave or take leave without pay. </w:t>
      </w:r>
      <w:r w:rsidR="00AF2294">
        <w:rPr>
          <w:rFonts w:ascii="Arial" w:hAnsi="Arial" w:cs="Arial"/>
          <w:sz w:val="22"/>
          <w:szCs w:val="22"/>
        </w:rPr>
        <w:t xml:space="preserve"> </w:t>
      </w:r>
      <w:r w:rsidRPr="003B73BE">
        <w:rPr>
          <w:rFonts w:ascii="Arial" w:hAnsi="Arial" w:cs="Arial"/>
          <w:sz w:val="22"/>
          <w:szCs w:val="22"/>
        </w:rPr>
        <w:t xml:space="preserve">This law also requires that employers keep an employee’s leave information confidential and prohibits employers from taking certain actions against employees for exercising rights specified in the </w:t>
      </w:r>
      <w:r w:rsidR="002F3487">
        <w:rPr>
          <w:rFonts w:ascii="Arial" w:hAnsi="Arial" w:cs="Arial"/>
          <w:sz w:val="22"/>
          <w:szCs w:val="22"/>
        </w:rPr>
        <w:t>statute</w:t>
      </w:r>
      <w:r w:rsidRPr="003B73BE">
        <w:rPr>
          <w:rFonts w:ascii="Arial" w:hAnsi="Arial" w:cs="Arial"/>
          <w:sz w:val="22"/>
          <w:szCs w:val="22"/>
        </w:rPr>
        <w:t>.</w:t>
      </w:r>
    </w:p>
    <w:p w:rsidR="0047776B" w:rsidRDefault="003B73BE">
      <w:pPr>
        <w:pStyle w:val="BodyTextIndent2"/>
        <w:widowControl/>
        <w:spacing w:after="120" w:line="360" w:lineRule="auto"/>
        <w:ind w:firstLine="720"/>
        <w:rPr>
          <w:rFonts w:cs="Arial"/>
          <w:sz w:val="22"/>
          <w:szCs w:val="22"/>
        </w:rPr>
      </w:pPr>
      <w:r w:rsidRPr="003B73BE">
        <w:rPr>
          <w:rFonts w:cs="Arial"/>
          <w:sz w:val="22"/>
          <w:szCs w:val="22"/>
        </w:rPr>
        <w:t xml:space="preserve">Employees (or family household members of the employee) who are either the victim of domestic violence or </w:t>
      </w:r>
      <w:r w:rsidR="002F3487">
        <w:rPr>
          <w:rFonts w:cs="Arial"/>
          <w:sz w:val="22"/>
          <w:szCs w:val="22"/>
        </w:rPr>
        <w:t>have</w:t>
      </w:r>
      <w:r w:rsidR="002F3487" w:rsidRPr="003B73BE">
        <w:rPr>
          <w:rFonts w:cs="Arial"/>
          <w:sz w:val="22"/>
          <w:szCs w:val="22"/>
        </w:rPr>
        <w:t xml:space="preserve"> </w:t>
      </w:r>
      <w:r w:rsidRPr="003B73BE">
        <w:rPr>
          <w:rFonts w:cs="Arial"/>
          <w:sz w:val="22"/>
          <w:szCs w:val="22"/>
        </w:rPr>
        <w:t xml:space="preserve">reasonable cause to believe </w:t>
      </w:r>
      <w:r w:rsidR="002F3487">
        <w:rPr>
          <w:rFonts w:cs="Arial"/>
          <w:sz w:val="22"/>
          <w:szCs w:val="22"/>
        </w:rPr>
        <w:t>they are</w:t>
      </w:r>
      <w:r w:rsidRPr="003B73BE">
        <w:rPr>
          <w:rFonts w:cs="Arial"/>
          <w:sz w:val="22"/>
          <w:szCs w:val="22"/>
        </w:rPr>
        <w:t xml:space="preserve"> in imminent danger of becoming the victim of any act of domestic violence may file a sworn petition for an injunction for protection against domestic violence.</w:t>
      </w:r>
      <w:r w:rsidR="002F3487">
        <w:rPr>
          <w:rFonts w:cs="Arial"/>
          <w:sz w:val="22"/>
          <w:szCs w:val="22"/>
        </w:rPr>
        <w:t xml:space="preserve"> </w:t>
      </w:r>
      <w:r w:rsidRPr="003B73BE">
        <w:rPr>
          <w:rFonts w:cs="Arial"/>
          <w:sz w:val="22"/>
          <w:szCs w:val="22"/>
        </w:rPr>
        <w:t xml:space="preserve"> Florida law currently prohibits dismissing from employment any person who testifies in a judicial proceeding in response</w:t>
      </w:r>
      <w:r w:rsidR="00C648C6">
        <w:rPr>
          <w:rFonts w:cs="Arial"/>
          <w:sz w:val="22"/>
          <w:szCs w:val="22"/>
        </w:rPr>
        <w:t xml:space="preserve"> to a subpoena.  Please consult the</w:t>
      </w:r>
      <w:r w:rsidRPr="003B73BE">
        <w:rPr>
          <w:rFonts w:cs="Arial"/>
          <w:sz w:val="22"/>
          <w:szCs w:val="22"/>
        </w:rPr>
        <w:t xml:space="preserve"> </w:t>
      </w:r>
      <w:r w:rsidR="002104E9">
        <w:rPr>
          <w:rFonts w:cs="Arial"/>
          <w:sz w:val="22"/>
          <w:szCs w:val="22"/>
        </w:rPr>
        <w:t>human resources</w:t>
      </w:r>
      <w:r w:rsidRPr="003B73BE">
        <w:rPr>
          <w:rFonts w:cs="Arial"/>
          <w:sz w:val="22"/>
          <w:szCs w:val="22"/>
        </w:rPr>
        <w:t xml:space="preserve"> office for additional information.  </w:t>
      </w:r>
    </w:p>
    <w:p w:rsidR="00DB0C5C" w:rsidRDefault="00DB0C5C" w:rsidP="003B6295">
      <w:pPr>
        <w:pStyle w:val="BodyText"/>
        <w:spacing w:after="0" w:line="360" w:lineRule="auto"/>
        <w:ind w:firstLine="720"/>
        <w:jc w:val="both"/>
        <w:rPr>
          <w:rFonts w:ascii="Arial" w:hAnsi="Arial" w:cs="Arial"/>
          <w:sz w:val="22"/>
          <w:szCs w:val="22"/>
        </w:rPr>
      </w:pPr>
    </w:p>
    <w:p w:rsidR="007E6C7E" w:rsidRDefault="007E6C7E">
      <w:pPr>
        <w:rPr>
          <w:rFonts w:ascii="Arial" w:hAnsi="Arial" w:cs="Arial"/>
          <w:b/>
          <w:bCs/>
          <w:sz w:val="22"/>
          <w:szCs w:val="22"/>
        </w:rPr>
      </w:pPr>
      <w:r>
        <w:rPr>
          <w:rFonts w:ascii="Arial" w:hAnsi="Arial" w:cs="Arial"/>
        </w:rPr>
        <w:br w:type="page"/>
      </w:r>
    </w:p>
    <w:p w:rsidR="00DB0C5C" w:rsidRDefault="003B73BE">
      <w:pPr>
        <w:pStyle w:val="Heading6"/>
        <w:tabs>
          <w:tab w:val="left" w:pos="360"/>
        </w:tabs>
        <w:spacing w:before="0" w:after="120" w:line="360" w:lineRule="auto"/>
        <w:jc w:val="both"/>
        <w:rPr>
          <w:rFonts w:ascii="Arial" w:hAnsi="Arial" w:cs="Arial"/>
          <w:b w:val="0"/>
        </w:rPr>
      </w:pPr>
      <w:r w:rsidRPr="003B73BE">
        <w:rPr>
          <w:rFonts w:ascii="Arial" w:hAnsi="Arial" w:cs="Arial"/>
        </w:rPr>
        <w:lastRenderedPageBreak/>
        <w:t>E.  Sexual Harassment</w:t>
      </w:r>
      <w:r w:rsidRPr="003B73BE">
        <w:rPr>
          <w:rFonts w:ascii="Arial" w:hAnsi="Arial" w:cs="Arial"/>
          <w:b w:val="0"/>
        </w:rPr>
        <w:t xml:space="preserve"> </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Every employee </w:t>
      </w:r>
      <w:r w:rsidR="002F3487">
        <w:rPr>
          <w:rFonts w:ascii="Arial" w:hAnsi="Arial" w:cs="Arial"/>
          <w:sz w:val="22"/>
          <w:szCs w:val="22"/>
        </w:rPr>
        <w:t>is to</w:t>
      </w:r>
      <w:r w:rsidR="002F3487" w:rsidRPr="003B73BE">
        <w:rPr>
          <w:rFonts w:ascii="Arial" w:hAnsi="Arial" w:cs="Arial"/>
          <w:sz w:val="22"/>
          <w:szCs w:val="22"/>
        </w:rPr>
        <w:t xml:space="preserve"> </w:t>
      </w:r>
      <w:r w:rsidRPr="003B73BE">
        <w:rPr>
          <w:rFonts w:ascii="Arial" w:hAnsi="Arial" w:cs="Arial"/>
          <w:sz w:val="22"/>
          <w:szCs w:val="22"/>
        </w:rPr>
        <w:t xml:space="preserve">be afforded the opportunity to work in an environment free from unwelcome sexual advances, demands for sexual favors, and other verbal or physical conduct of a sexual nature.  The public policy of the State of Florida is zero tolerance of any form of sexual harassment.  </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The state does not condone nor does it tolerate sexually offensive or harassing behavior of its employees.  Any employee who has been a victim of such harassment should immediately contact their supervisor, supervisor’s supervisor, </w:t>
      </w:r>
      <w:r w:rsidR="002F3487">
        <w:rPr>
          <w:rFonts w:ascii="Arial" w:hAnsi="Arial" w:cs="Arial"/>
          <w:sz w:val="22"/>
          <w:szCs w:val="22"/>
        </w:rPr>
        <w:t xml:space="preserve">human resources officer, </w:t>
      </w:r>
      <w:r w:rsidRPr="003B73BE">
        <w:rPr>
          <w:rFonts w:ascii="Arial" w:hAnsi="Arial" w:cs="Arial"/>
          <w:sz w:val="22"/>
          <w:szCs w:val="22"/>
        </w:rPr>
        <w:t xml:space="preserve">agency head, Office of the Inspector General, </w:t>
      </w:r>
      <w:r w:rsidR="00F44A63">
        <w:rPr>
          <w:rFonts w:ascii="Arial" w:hAnsi="Arial" w:cs="Arial"/>
          <w:sz w:val="22"/>
          <w:szCs w:val="22"/>
        </w:rPr>
        <w:t xml:space="preserve">or </w:t>
      </w:r>
      <w:r w:rsidRPr="003B73BE">
        <w:rPr>
          <w:rFonts w:ascii="Arial" w:hAnsi="Arial" w:cs="Arial"/>
          <w:sz w:val="22"/>
          <w:szCs w:val="22"/>
        </w:rPr>
        <w:t>the EEO Officer</w:t>
      </w:r>
      <w:r w:rsidR="002B07C7">
        <w:rPr>
          <w:rFonts w:ascii="Arial" w:hAnsi="Arial" w:cs="Arial"/>
          <w:sz w:val="22"/>
          <w:szCs w:val="22"/>
        </w:rPr>
        <w:t>.</w:t>
      </w:r>
      <w:r w:rsidRPr="003B73BE">
        <w:rPr>
          <w:rFonts w:ascii="Arial" w:hAnsi="Arial" w:cs="Arial"/>
          <w:sz w:val="22"/>
          <w:szCs w:val="22"/>
        </w:rPr>
        <w:t xml:space="preserve">  Employees who are found to have sexually harassed or knowingly filed a false complaint of sexual harassment against another employee will be subject to disciplinary action, up to and including dismissal.  [</w:t>
      </w:r>
      <w:proofErr w:type="gramStart"/>
      <w:r w:rsidR="00AD38EC">
        <w:rPr>
          <w:rFonts w:ascii="Arial" w:hAnsi="Arial" w:cs="Arial"/>
          <w:sz w:val="22"/>
          <w:szCs w:val="22"/>
        </w:rPr>
        <w:t>s</w:t>
      </w:r>
      <w:r w:rsidRPr="003B73BE">
        <w:rPr>
          <w:rFonts w:ascii="Arial" w:hAnsi="Arial" w:cs="Arial"/>
          <w:sz w:val="22"/>
          <w:szCs w:val="22"/>
        </w:rPr>
        <w:t>ection</w:t>
      </w:r>
      <w:proofErr w:type="gramEnd"/>
      <w:r w:rsidRPr="003B73BE">
        <w:rPr>
          <w:rFonts w:ascii="Arial" w:hAnsi="Arial" w:cs="Arial"/>
          <w:sz w:val="22"/>
          <w:szCs w:val="22"/>
        </w:rPr>
        <w:t xml:space="preserve"> 110.1221, </w:t>
      </w:r>
      <w:r w:rsidR="00B658CD">
        <w:rPr>
          <w:rFonts w:ascii="Arial" w:hAnsi="Arial" w:cs="Arial"/>
          <w:sz w:val="22"/>
          <w:szCs w:val="22"/>
        </w:rPr>
        <w:t>F.S.</w:t>
      </w:r>
      <w:r w:rsidRPr="003B73BE">
        <w:rPr>
          <w:rFonts w:ascii="Arial" w:hAnsi="Arial" w:cs="Arial"/>
          <w:sz w:val="22"/>
          <w:szCs w:val="22"/>
        </w:rPr>
        <w:t>]</w:t>
      </w:r>
    </w:p>
    <w:p w:rsidR="00587DCA" w:rsidRDefault="00587DCA" w:rsidP="003B6295">
      <w:pPr>
        <w:pStyle w:val="BodyText"/>
        <w:spacing w:after="0" w:line="360" w:lineRule="auto"/>
        <w:ind w:firstLine="720"/>
        <w:jc w:val="both"/>
        <w:rPr>
          <w:rFonts w:ascii="Arial" w:hAnsi="Arial" w:cs="Arial"/>
          <w:sz w:val="22"/>
          <w:szCs w:val="22"/>
        </w:rPr>
      </w:pPr>
    </w:p>
    <w:p w:rsidR="00DB0C5C" w:rsidRDefault="003B73BE">
      <w:pPr>
        <w:pStyle w:val="Heading3"/>
        <w:spacing w:before="0" w:after="120" w:line="360" w:lineRule="auto"/>
        <w:jc w:val="both"/>
        <w:rPr>
          <w:rFonts w:ascii="Arial" w:hAnsi="Arial" w:cs="Arial"/>
          <w:b w:val="0"/>
          <w:sz w:val="22"/>
          <w:szCs w:val="22"/>
        </w:rPr>
      </w:pPr>
      <w:bookmarkStart w:id="29" w:name="_Toc217092696"/>
      <w:r w:rsidRPr="003B73BE">
        <w:rPr>
          <w:rFonts w:ascii="Arial" w:hAnsi="Arial" w:cs="Arial"/>
          <w:sz w:val="22"/>
          <w:szCs w:val="22"/>
        </w:rPr>
        <w:t>F.  Whistle-Blower’s Act of 1986</w:t>
      </w:r>
      <w:bookmarkEnd w:id="29"/>
      <w:r w:rsidRPr="003B73BE">
        <w:rPr>
          <w:rFonts w:ascii="Arial" w:hAnsi="Arial" w:cs="Arial"/>
          <w:b w:val="0"/>
          <w:sz w:val="22"/>
          <w:szCs w:val="22"/>
        </w:rPr>
        <w:t xml:space="preserve"> </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This Act prevents agencies or independent contractors from taking retaliatory action against an employee who reports to </w:t>
      </w:r>
      <w:r w:rsidR="002F3487">
        <w:rPr>
          <w:rFonts w:ascii="Arial" w:hAnsi="Arial" w:cs="Arial"/>
          <w:sz w:val="22"/>
          <w:szCs w:val="22"/>
        </w:rPr>
        <w:t xml:space="preserve">an </w:t>
      </w:r>
      <w:r w:rsidRPr="003B73BE">
        <w:rPr>
          <w:rFonts w:ascii="Arial" w:hAnsi="Arial" w:cs="Arial"/>
          <w:sz w:val="22"/>
          <w:szCs w:val="22"/>
        </w:rPr>
        <w:t xml:space="preserve">appropriate agency violations of law on the part of a public employer or independent contractor [as defined in </w:t>
      </w:r>
      <w:r w:rsidR="002F1621">
        <w:rPr>
          <w:rFonts w:ascii="Arial" w:hAnsi="Arial" w:cs="Arial"/>
          <w:sz w:val="22"/>
          <w:szCs w:val="22"/>
        </w:rPr>
        <w:t>s</w:t>
      </w:r>
      <w:r w:rsidRPr="003B73BE">
        <w:rPr>
          <w:rFonts w:ascii="Arial" w:hAnsi="Arial" w:cs="Arial"/>
          <w:sz w:val="22"/>
          <w:szCs w:val="22"/>
        </w:rPr>
        <w:t xml:space="preserve">ection 112.3187(3)(d), </w:t>
      </w:r>
      <w:r w:rsidR="00B658CD">
        <w:rPr>
          <w:rFonts w:ascii="Arial" w:hAnsi="Arial" w:cs="Arial"/>
          <w:sz w:val="22"/>
          <w:szCs w:val="22"/>
        </w:rPr>
        <w:t>F.S.</w:t>
      </w:r>
      <w:r w:rsidRPr="003B73BE">
        <w:rPr>
          <w:rFonts w:ascii="Arial" w:hAnsi="Arial" w:cs="Arial"/>
          <w:sz w:val="22"/>
          <w:szCs w:val="22"/>
        </w:rPr>
        <w:t>], that creates a substantial and specific danger to the public’s health, safety or welfare.  It also prevents agencies or independent contractors from taking retaliatory action against any person who discloses information to an appropriate agency alleging improper use of governmental office, gross waste of funds, or any other abuse or neglect of duty on the part of an agency, public officer, or employee.</w:t>
      </w:r>
    </w:p>
    <w:p w:rsidR="00DB0C5C" w:rsidRDefault="003B73BE">
      <w:pPr>
        <w:pStyle w:val="Heading3"/>
        <w:spacing w:before="0" w:after="120" w:line="360" w:lineRule="auto"/>
        <w:ind w:firstLine="720"/>
        <w:jc w:val="both"/>
        <w:rPr>
          <w:rFonts w:ascii="Arial" w:hAnsi="Arial" w:cs="Arial"/>
          <w:b w:val="0"/>
          <w:sz w:val="22"/>
          <w:szCs w:val="22"/>
        </w:rPr>
      </w:pPr>
      <w:bookmarkStart w:id="30" w:name="_Toc217092697"/>
      <w:r w:rsidRPr="003B73BE">
        <w:rPr>
          <w:rFonts w:ascii="Arial" w:hAnsi="Arial" w:cs="Arial"/>
          <w:b w:val="0"/>
          <w:sz w:val="22"/>
          <w:szCs w:val="22"/>
        </w:rPr>
        <w:t xml:space="preserve">Violations of this act should be reported in accordance with </w:t>
      </w:r>
      <w:r w:rsidR="002F1621">
        <w:rPr>
          <w:rFonts w:ascii="Arial" w:hAnsi="Arial" w:cs="Arial"/>
          <w:b w:val="0"/>
          <w:sz w:val="22"/>
          <w:szCs w:val="22"/>
        </w:rPr>
        <w:t>s</w:t>
      </w:r>
      <w:r w:rsidRPr="003B73BE">
        <w:rPr>
          <w:rFonts w:ascii="Arial" w:hAnsi="Arial" w:cs="Arial"/>
          <w:b w:val="0"/>
          <w:sz w:val="22"/>
          <w:szCs w:val="22"/>
        </w:rPr>
        <w:t xml:space="preserve">ection 112.3187, </w:t>
      </w:r>
      <w:r w:rsidR="00B658CD">
        <w:rPr>
          <w:rFonts w:ascii="Arial" w:hAnsi="Arial" w:cs="Arial"/>
          <w:b w:val="0"/>
          <w:sz w:val="22"/>
          <w:szCs w:val="22"/>
        </w:rPr>
        <w:t>F.S.</w:t>
      </w:r>
      <w:r w:rsidRPr="003B73BE">
        <w:rPr>
          <w:rFonts w:ascii="Arial" w:hAnsi="Arial" w:cs="Arial"/>
          <w:b w:val="0"/>
          <w:sz w:val="22"/>
          <w:szCs w:val="22"/>
        </w:rPr>
        <w:t xml:space="preserve">  Any employee who has a complaint should immediately contact the supervisor, supervisor’s supervisor, </w:t>
      </w:r>
      <w:r w:rsidR="00E02AF8">
        <w:rPr>
          <w:rFonts w:ascii="Arial" w:hAnsi="Arial" w:cs="Arial"/>
          <w:b w:val="0"/>
          <w:sz w:val="22"/>
          <w:szCs w:val="22"/>
        </w:rPr>
        <w:t xml:space="preserve">human resource officer, </w:t>
      </w:r>
      <w:r w:rsidRPr="003B73BE">
        <w:rPr>
          <w:rFonts w:ascii="Arial" w:hAnsi="Arial" w:cs="Arial"/>
          <w:b w:val="0"/>
          <w:sz w:val="22"/>
          <w:szCs w:val="22"/>
        </w:rPr>
        <w:t>agency head, Office of the Inspector General, the EEO Officer, and/or the People First Service Center.  [</w:t>
      </w:r>
      <w:proofErr w:type="gramStart"/>
      <w:r w:rsidR="00AD38EC">
        <w:rPr>
          <w:rFonts w:ascii="Arial" w:hAnsi="Arial" w:cs="Arial"/>
          <w:b w:val="0"/>
          <w:sz w:val="22"/>
          <w:szCs w:val="22"/>
        </w:rPr>
        <w:t>s</w:t>
      </w:r>
      <w:r w:rsidRPr="003B73BE">
        <w:rPr>
          <w:rFonts w:ascii="Arial" w:hAnsi="Arial" w:cs="Arial"/>
          <w:b w:val="0"/>
          <w:sz w:val="22"/>
          <w:szCs w:val="22"/>
        </w:rPr>
        <w:t>ection</w:t>
      </w:r>
      <w:proofErr w:type="gramEnd"/>
      <w:r w:rsidRPr="003B73BE">
        <w:rPr>
          <w:rFonts w:ascii="Arial" w:hAnsi="Arial" w:cs="Arial"/>
          <w:b w:val="0"/>
          <w:sz w:val="22"/>
          <w:szCs w:val="22"/>
        </w:rPr>
        <w:t xml:space="preserve"> 112.3187, </w:t>
      </w:r>
      <w:r w:rsidR="00B658CD">
        <w:rPr>
          <w:rFonts w:ascii="Arial" w:hAnsi="Arial" w:cs="Arial"/>
          <w:b w:val="0"/>
          <w:sz w:val="22"/>
          <w:szCs w:val="22"/>
        </w:rPr>
        <w:t>F.S.</w:t>
      </w:r>
      <w:r w:rsidRPr="003B73BE">
        <w:rPr>
          <w:rFonts w:ascii="Arial" w:hAnsi="Arial" w:cs="Arial"/>
          <w:b w:val="0"/>
          <w:sz w:val="22"/>
          <w:szCs w:val="22"/>
        </w:rPr>
        <w:t>]</w:t>
      </w:r>
      <w:bookmarkEnd w:id="30"/>
    </w:p>
    <w:p w:rsidR="00DB0C5C" w:rsidRPr="007E6C7E" w:rsidRDefault="00DB0C5C" w:rsidP="007E6C7E">
      <w:pPr>
        <w:pStyle w:val="BodyText"/>
        <w:spacing w:after="0" w:line="360" w:lineRule="auto"/>
        <w:ind w:firstLine="720"/>
        <w:jc w:val="both"/>
        <w:rPr>
          <w:rFonts w:ascii="Arial" w:hAnsi="Arial" w:cs="Arial"/>
          <w:sz w:val="22"/>
          <w:szCs w:val="22"/>
        </w:rPr>
      </w:pPr>
    </w:p>
    <w:p w:rsidR="00DB0C5C" w:rsidRDefault="003635ED">
      <w:pPr>
        <w:pStyle w:val="Heading3"/>
        <w:spacing w:before="0" w:after="120" w:line="360" w:lineRule="auto"/>
        <w:jc w:val="both"/>
        <w:rPr>
          <w:rFonts w:ascii="Arial" w:hAnsi="Arial" w:cs="Arial"/>
          <w:sz w:val="22"/>
          <w:szCs w:val="22"/>
        </w:rPr>
      </w:pPr>
      <w:bookmarkStart w:id="31" w:name="_Toc217092698"/>
      <w:r w:rsidRPr="00021050">
        <w:rPr>
          <w:rFonts w:ascii="Arial" w:hAnsi="Arial" w:cs="Arial"/>
          <w:sz w:val="22"/>
          <w:szCs w:val="22"/>
        </w:rPr>
        <w:t>G.  Career Service Grievance Process</w:t>
      </w:r>
      <w:bookmarkEnd w:id="31"/>
    </w:p>
    <w:p w:rsidR="00DB0C5C" w:rsidRDefault="003B73BE">
      <w:pPr>
        <w:pStyle w:val="BodyTextIndent"/>
        <w:spacing w:line="360" w:lineRule="auto"/>
        <w:ind w:left="0" w:firstLine="720"/>
        <w:jc w:val="both"/>
        <w:rPr>
          <w:rFonts w:ascii="Arial" w:hAnsi="Arial" w:cs="Arial"/>
          <w:sz w:val="22"/>
          <w:szCs w:val="22"/>
        </w:rPr>
      </w:pPr>
      <w:r w:rsidRPr="003B73BE">
        <w:rPr>
          <w:rFonts w:ascii="Arial" w:hAnsi="Arial" w:cs="Arial"/>
          <w:sz w:val="22"/>
          <w:szCs w:val="22"/>
        </w:rPr>
        <w:t xml:space="preserve">In accordance with </w:t>
      </w:r>
      <w:r w:rsidR="002F1621">
        <w:rPr>
          <w:rFonts w:ascii="Arial" w:hAnsi="Arial" w:cs="Arial"/>
          <w:sz w:val="22"/>
          <w:szCs w:val="22"/>
        </w:rPr>
        <w:t>s</w:t>
      </w:r>
      <w:r w:rsidRPr="003B73BE">
        <w:rPr>
          <w:rFonts w:ascii="Arial" w:hAnsi="Arial" w:cs="Arial"/>
          <w:sz w:val="22"/>
          <w:szCs w:val="22"/>
        </w:rPr>
        <w:t xml:space="preserve">ection 110.227(4), </w:t>
      </w:r>
      <w:r w:rsidR="00B658CD">
        <w:rPr>
          <w:rFonts w:ascii="Arial" w:hAnsi="Arial" w:cs="Arial"/>
          <w:sz w:val="22"/>
          <w:szCs w:val="22"/>
        </w:rPr>
        <w:t>F.S.</w:t>
      </w:r>
      <w:r w:rsidRPr="003B73BE">
        <w:rPr>
          <w:rFonts w:ascii="Arial" w:hAnsi="Arial" w:cs="Arial"/>
          <w:sz w:val="22"/>
          <w:szCs w:val="22"/>
        </w:rPr>
        <w:t xml:space="preserve">, a grievance procedure is available to Career Service employees who have satisfactorily completed a </w:t>
      </w:r>
      <w:r w:rsidR="00695B01" w:rsidRPr="003B73BE">
        <w:rPr>
          <w:rFonts w:ascii="Arial" w:hAnsi="Arial" w:cs="Arial"/>
          <w:sz w:val="22"/>
          <w:szCs w:val="22"/>
        </w:rPr>
        <w:t>one-year</w:t>
      </w:r>
      <w:r w:rsidRPr="003B73BE">
        <w:rPr>
          <w:rFonts w:ascii="Arial" w:hAnsi="Arial" w:cs="Arial"/>
          <w:sz w:val="22"/>
          <w:szCs w:val="22"/>
        </w:rPr>
        <w:t xml:space="preserve"> probationary period in </w:t>
      </w:r>
      <w:r w:rsidR="005C2658">
        <w:rPr>
          <w:rFonts w:ascii="Arial" w:hAnsi="Arial" w:cs="Arial"/>
          <w:sz w:val="22"/>
          <w:szCs w:val="22"/>
        </w:rPr>
        <w:t>their</w:t>
      </w:r>
      <w:r w:rsidRPr="003B73BE">
        <w:rPr>
          <w:rFonts w:ascii="Arial" w:hAnsi="Arial" w:cs="Arial"/>
          <w:sz w:val="22"/>
          <w:szCs w:val="22"/>
        </w:rPr>
        <w:t xml:space="preserve"> current position.  Claims of discrimination and sexual harassment, and claims related to suspensions, reductions in pay, demotions and dismissals, are not subject to the Career Service grievance process.  Refer to the </w:t>
      </w:r>
      <w:r w:rsidR="002104E9">
        <w:rPr>
          <w:rFonts w:ascii="Arial" w:hAnsi="Arial" w:cs="Arial"/>
          <w:sz w:val="22"/>
          <w:szCs w:val="22"/>
        </w:rPr>
        <w:t>human resources</w:t>
      </w:r>
      <w:r w:rsidRPr="003B73BE">
        <w:rPr>
          <w:rFonts w:ascii="Arial" w:hAnsi="Arial" w:cs="Arial"/>
          <w:sz w:val="22"/>
          <w:szCs w:val="22"/>
        </w:rPr>
        <w:t xml:space="preserve"> office for further information.    </w:t>
      </w:r>
    </w:p>
    <w:p w:rsidR="007E6C7E" w:rsidRDefault="007E6C7E">
      <w:pPr>
        <w:tabs>
          <w:tab w:val="left" w:pos="-1440"/>
          <w:tab w:val="left" w:pos="360"/>
        </w:tabs>
        <w:spacing w:after="120" w:line="360" w:lineRule="auto"/>
        <w:ind w:left="720" w:hanging="720"/>
        <w:jc w:val="both"/>
        <w:rPr>
          <w:rFonts w:ascii="Arial" w:hAnsi="Arial" w:cs="Arial"/>
          <w:b/>
          <w:sz w:val="22"/>
          <w:szCs w:val="22"/>
        </w:rPr>
      </w:pPr>
    </w:p>
    <w:p w:rsidR="00DB0C5C" w:rsidRDefault="003B73BE">
      <w:pPr>
        <w:tabs>
          <w:tab w:val="left" w:pos="-1440"/>
          <w:tab w:val="left" w:pos="360"/>
        </w:tabs>
        <w:spacing w:after="120" w:line="360" w:lineRule="auto"/>
        <w:ind w:left="720" w:hanging="720"/>
        <w:jc w:val="both"/>
        <w:rPr>
          <w:rFonts w:ascii="Arial" w:hAnsi="Arial" w:cs="Arial"/>
          <w:sz w:val="22"/>
          <w:szCs w:val="22"/>
        </w:rPr>
      </w:pPr>
      <w:r w:rsidRPr="003B73BE">
        <w:rPr>
          <w:rFonts w:ascii="Arial" w:hAnsi="Arial" w:cs="Arial"/>
          <w:b/>
          <w:sz w:val="22"/>
          <w:szCs w:val="22"/>
        </w:rPr>
        <w:t>H.  Appeals</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A Career Service employee who has satisfactorily completed a </w:t>
      </w:r>
      <w:r w:rsidR="00695B01" w:rsidRPr="003B73BE">
        <w:rPr>
          <w:rFonts w:ascii="Arial" w:hAnsi="Arial" w:cs="Arial"/>
          <w:sz w:val="22"/>
          <w:szCs w:val="22"/>
        </w:rPr>
        <w:t>one-year</w:t>
      </w:r>
      <w:r w:rsidRPr="003B73BE">
        <w:rPr>
          <w:rFonts w:ascii="Arial" w:hAnsi="Arial" w:cs="Arial"/>
          <w:sz w:val="22"/>
          <w:szCs w:val="22"/>
        </w:rPr>
        <w:t xml:space="preserve"> probationary period in his or her current position, who is subject to a suspension, reduction in pay, demotion, </w:t>
      </w:r>
      <w:r w:rsidR="005C2658">
        <w:rPr>
          <w:rFonts w:ascii="Arial" w:hAnsi="Arial" w:cs="Arial"/>
          <w:sz w:val="22"/>
          <w:szCs w:val="22"/>
        </w:rPr>
        <w:t xml:space="preserve">involuntary transfer of over 50 miles by highway, </w:t>
      </w:r>
      <w:r w:rsidRPr="003B73BE">
        <w:rPr>
          <w:rFonts w:ascii="Arial" w:hAnsi="Arial" w:cs="Arial"/>
          <w:sz w:val="22"/>
          <w:szCs w:val="22"/>
        </w:rPr>
        <w:t xml:space="preserve">or dismissal, may appeal such action to the </w:t>
      </w:r>
      <w:r w:rsidR="005C2658">
        <w:rPr>
          <w:rFonts w:ascii="Arial" w:hAnsi="Arial" w:cs="Arial"/>
          <w:sz w:val="22"/>
          <w:szCs w:val="22"/>
        </w:rPr>
        <w:t>Public Employees Relations Commission (</w:t>
      </w:r>
      <w:r w:rsidRPr="003B73BE">
        <w:rPr>
          <w:rFonts w:ascii="Arial" w:hAnsi="Arial" w:cs="Arial"/>
          <w:sz w:val="22"/>
          <w:szCs w:val="22"/>
        </w:rPr>
        <w:t>PERC</w:t>
      </w:r>
      <w:r w:rsidR="005C2658">
        <w:rPr>
          <w:rFonts w:ascii="Arial" w:hAnsi="Arial" w:cs="Arial"/>
          <w:sz w:val="22"/>
          <w:szCs w:val="22"/>
        </w:rPr>
        <w:t>)</w:t>
      </w:r>
      <w:r w:rsidRPr="003B73BE">
        <w:rPr>
          <w:rFonts w:ascii="Arial" w:hAnsi="Arial" w:cs="Arial"/>
          <w:sz w:val="22"/>
          <w:szCs w:val="22"/>
        </w:rPr>
        <w:t xml:space="preserve"> within </w:t>
      </w:r>
      <w:r w:rsidR="00E67491">
        <w:rPr>
          <w:rFonts w:ascii="Arial" w:hAnsi="Arial" w:cs="Arial"/>
          <w:sz w:val="22"/>
          <w:szCs w:val="22"/>
        </w:rPr>
        <w:t>21</w:t>
      </w:r>
      <w:r w:rsidR="00E67491" w:rsidRPr="003B73BE">
        <w:rPr>
          <w:rFonts w:ascii="Arial" w:hAnsi="Arial" w:cs="Arial"/>
          <w:sz w:val="22"/>
          <w:szCs w:val="22"/>
        </w:rPr>
        <w:t xml:space="preserve"> </w:t>
      </w:r>
      <w:r w:rsidRPr="003B73BE">
        <w:rPr>
          <w:rFonts w:ascii="Arial" w:hAnsi="Arial" w:cs="Arial"/>
          <w:sz w:val="22"/>
          <w:szCs w:val="22"/>
        </w:rPr>
        <w:t>calendar days after receipt of final notice of the action.</w:t>
      </w:r>
      <w:r w:rsidR="005C2658">
        <w:rPr>
          <w:rFonts w:ascii="Arial" w:hAnsi="Arial" w:cs="Arial"/>
          <w:sz w:val="22"/>
          <w:szCs w:val="22"/>
        </w:rPr>
        <w:t xml:space="preserve">  For more information, contact PERC at (850) 488-8641 or visit their website at: </w:t>
      </w:r>
      <w:hyperlink r:id="rId42" w:history="1">
        <w:r w:rsidR="005C2658" w:rsidRPr="00AF4C3E">
          <w:rPr>
            <w:rStyle w:val="Hyperlink"/>
            <w:rFonts w:ascii="Arial" w:hAnsi="Arial" w:cs="Arial"/>
            <w:sz w:val="22"/>
            <w:szCs w:val="22"/>
          </w:rPr>
          <w:t>http://perc.myflorida.com</w:t>
        </w:r>
      </w:hyperlink>
      <w:r w:rsidR="005C2658">
        <w:rPr>
          <w:rFonts w:ascii="Arial" w:hAnsi="Arial" w:cs="Arial"/>
          <w:sz w:val="22"/>
          <w:szCs w:val="22"/>
        </w:rPr>
        <w:t>.</w:t>
      </w:r>
    </w:p>
    <w:p w:rsidR="005C2658" w:rsidRDefault="005C2658">
      <w:pPr>
        <w:pStyle w:val="BodyText"/>
        <w:spacing w:line="360" w:lineRule="auto"/>
        <w:ind w:firstLine="720"/>
        <w:jc w:val="both"/>
        <w:rPr>
          <w:rFonts w:ascii="Arial" w:hAnsi="Arial" w:cs="Arial"/>
          <w:sz w:val="22"/>
          <w:szCs w:val="22"/>
        </w:rPr>
      </w:pPr>
      <w:r>
        <w:rPr>
          <w:rFonts w:ascii="Arial" w:hAnsi="Arial" w:cs="Arial"/>
          <w:sz w:val="22"/>
          <w:szCs w:val="22"/>
        </w:rPr>
        <w:t xml:space="preserve">If the employee’s position is covered by a collective bargaining agreement, the employee may, in the alternative, grieve such actions pursuant to the </w:t>
      </w:r>
      <w:r w:rsidR="004C6F45">
        <w:rPr>
          <w:rFonts w:ascii="Arial" w:hAnsi="Arial" w:cs="Arial"/>
          <w:sz w:val="22"/>
          <w:szCs w:val="22"/>
        </w:rPr>
        <w:t>agreement’s</w:t>
      </w:r>
      <w:r>
        <w:rPr>
          <w:rFonts w:ascii="Arial" w:hAnsi="Arial" w:cs="Arial"/>
          <w:sz w:val="22"/>
          <w:szCs w:val="22"/>
        </w:rPr>
        <w:t xml:space="preserve"> grievance procedure.</w:t>
      </w:r>
    </w:p>
    <w:p w:rsidR="007D44E2" w:rsidRDefault="007D44E2">
      <w:pPr>
        <w:pStyle w:val="BodyText"/>
        <w:spacing w:line="360" w:lineRule="auto"/>
        <w:ind w:firstLine="720"/>
        <w:jc w:val="both"/>
        <w:rPr>
          <w:rFonts w:ascii="Arial" w:hAnsi="Arial" w:cs="Arial"/>
          <w:sz w:val="22"/>
          <w:szCs w:val="22"/>
        </w:rPr>
      </w:pPr>
    </w:p>
    <w:p w:rsidR="003635ED" w:rsidRPr="00021050" w:rsidRDefault="003B73BE" w:rsidP="00CC6525">
      <w:pPr>
        <w:pStyle w:val="BodyText"/>
        <w:spacing w:line="360" w:lineRule="auto"/>
        <w:rPr>
          <w:rFonts w:ascii="Arial" w:hAnsi="Arial" w:cs="Arial"/>
          <w:b/>
          <w:sz w:val="24"/>
          <w:szCs w:val="24"/>
        </w:rPr>
      </w:pPr>
      <w:r w:rsidRPr="003B73BE">
        <w:rPr>
          <w:rFonts w:ascii="Arial" w:hAnsi="Arial" w:cs="Arial"/>
          <w:b/>
          <w:sz w:val="24"/>
          <w:szCs w:val="24"/>
        </w:rPr>
        <w:br w:type="page"/>
      </w:r>
      <w:r w:rsidRPr="003B73BE">
        <w:rPr>
          <w:rFonts w:ascii="Arial" w:hAnsi="Arial" w:cs="Arial"/>
          <w:b/>
          <w:sz w:val="24"/>
          <w:szCs w:val="24"/>
        </w:rPr>
        <w:lastRenderedPageBreak/>
        <w:t>XII</w:t>
      </w:r>
      <w:proofErr w:type="gramStart"/>
      <w:r w:rsidRPr="003B73BE">
        <w:rPr>
          <w:rFonts w:ascii="Arial" w:hAnsi="Arial" w:cs="Arial"/>
          <w:b/>
          <w:sz w:val="24"/>
          <w:szCs w:val="24"/>
        </w:rPr>
        <w:t>.  STANDARDS</w:t>
      </w:r>
      <w:proofErr w:type="gramEnd"/>
      <w:r w:rsidRPr="003B73BE">
        <w:rPr>
          <w:rFonts w:ascii="Arial" w:hAnsi="Arial" w:cs="Arial"/>
          <w:b/>
          <w:sz w:val="24"/>
          <w:szCs w:val="24"/>
        </w:rPr>
        <w:t xml:space="preserve"> OF CONDUCT</w:t>
      </w:r>
    </w:p>
    <w:p w:rsidR="003635ED" w:rsidRPr="00021050" w:rsidRDefault="003635ED" w:rsidP="003B6295">
      <w:pPr>
        <w:tabs>
          <w:tab w:val="left" w:pos="450"/>
        </w:tabs>
        <w:spacing w:line="360" w:lineRule="auto"/>
        <w:jc w:val="both"/>
        <w:rPr>
          <w:rFonts w:ascii="Arial" w:hAnsi="Arial" w:cs="Arial"/>
          <w:b/>
          <w:sz w:val="22"/>
          <w:szCs w:val="22"/>
        </w:rPr>
      </w:pPr>
    </w:p>
    <w:p w:rsidR="00DB0C5C" w:rsidRDefault="003B73BE">
      <w:pPr>
        <w:spacing w:after="120" w:line="360" w:lineRule="auto"/>
        <w:ind w:firstLine="720"/>
        <w:jc w:val="both"/>
        <w:rPr>
          <w:rFonts w:ascii="Arial" w:hAnsi="Arial" w:cs="Arial"/>
          <w:sz w:val="22"/>
          <w:szCs w:val="22"/>
        </w:rPr>
      </w:pPr>
      <w:r w:rsidRPr="003B73BE">
        <w:rPr>
          <w:rFonts w:ascii="Arial" w:hAnsi="Arial" w:cs="Arial"/>
          <w:sz w:val="22"/>
          <w:szCs w:val="22"/>
        </w:rPr>
        <w:t xml:space="preserve">Employees of the state are expected to perform their specific duties and conduct themselves in a manner that fosters the achievement of the agency's purpose and goals.  The conduct of each employee is expected to reflect a commitment to: </w:t>
      </w:r>
    </w:p>
    <w:p w:rsidR="00DB0C5C" w:rsidRDefault="003B73BE">
      <w:pPr>
        <w:numPr>
          <w:ilvl w:val="0"/>
          <w:numId w:val="20"/>
        </w:numPr>
        <w:tabs>
          <w:tab w:val="clear" w:pos="1440"/>
          <w:tab w:val="num" w:pos="1080"/>
        </w:tabs>
        <w:spacing w:after="120" w:line="360" w:lineRule="auto"/>
        <w:ind w:left="1080"/>
        <w:jc w:val="both"/>
        <w:rPr>
          <w:rFonts w:ascii="Arial" w:hAnsi="Arial" w:cs="Arial"/>
          <w:sz w:val="22"/>
          <w:szCs w:val="22"/>
        </w:rPr>
      </w:pPr>
      <w:r w:rsidRPr="003B73BE">
        <w:rPr>
          <w:rFonts w:ascii="Arial" w:hAnsi="Arial" w:cs="Arial"/>
          <w:sz w:val="22"/>
          <w:szCs w:val="22"/>
        </w:rPr>
        <w:t xml:space="preserve">Putting forth the employee's best effort; </w:t>
      </w:r>
    </w:p>
    <w:p w:rsidR="00DB0C5C" w:rsidRDefault="003B73BE">
      <w:pPr>
        <w:numPr>
          <w:ilvl w:val="0"/>
          <w:numId w:val="20"/>
        </w:numPr>
        <w:tabs>
          <w:tab w:val="clear" w:pos="1440"/>
          <w:tab w:val="num" w:pos="1080"/>
        </w:tabs>
        <w:spacing w:after="120" w:line="360" w:lineRule="auto"/>
        <w:ind w:left="1080"/>
        <w:jc w:val="both"/>
        <w:rPr>
          <w:rFonts w:ascii="Arial" w:hAnsi="Arial" w:cs="Arial"/>
          <w:sz w:val="22"/>
          <w:szCs w:val="22"/>
        </w:rPr>
      </w:pPr>
      <w:r w:rsidRPr="003B73BE">
        <w:rPr>
          <w:rFonts w:ascii="Arial" w:hAnsi="Arial" w:cs="Arial"/>
          <w:sz w:val="22"/>
          <w:szCs w:val="22"/>
        </w:rPr>
        <w:t xml:space="preserve">Managing the employee's work time for maximum effectiveness and efficiency; and </w:t>
      </w:r>
    </w:p>
    <w:p w:rsidR="00DB0C5C" w:rsidRDefault="003B73BE">
      <w:pPr>
        <w:numPr>
          <w:ilvl w:val="0"/>
          <w:numId w:val="20"/>
        </w:numPr>
        <w:tabs>
          <w:tab w:val="clear" w:pos="1440"/>
          <w:tab w:val="num" w:pos="1080"/>
        </w:tabs>
        <w:spacing w:after="120" w:line="360" w:lineRule="auto"/>
        <w:ind w:left="1080"/>
        <w:jc w:val="both"/>
        <w:rPr>
          <w:rFonts w:ascii="Arial" w:hAnsi="Arial" w:cs="Arial"/>
          <w:sz w:val="22"/>
          <w:szCs w:val="22"/>
        </w:rPr>
      </w:pPr>
      <w:r w:rsidRPr="003B73BE">
        <w:rPr>
          <w:rFonts w:ascii="Arial" w:hAnsi="Arial" w:cs="Arial"/>
          <w:sz w:val="22"/>
          <w:szCs w:val="22"/>
        </w:rPr>
        <w:t>Performing to the best of the employee's ability the duties and responsibilities of the position.</w:t>
      </w:r>
    </w:p>
    <w:p w:rsidR="00DB0C5C" w:rsidRDefault="003B73BE">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 xml:space="preserve">Disciplinary guidelines are established to communicate the state’s </w:t>
      </w:r>
      <w:r w:rsidR="005C2658">
        <w:rPr>
          <w:rFonts w:ascii="Arial" w:hAnsi="Arial" w:cs="Arial"/>
          <w:sz w:val="22"/>
          <w:szCs w:val="22"/>
        </w:rPr>
        <w:t>policy</w:t>
      </w:r>
      <w:r w:rsidR="005C2658" w:rsidRPr="003B73BE">
        <w:rPr>
          <w:rFonts w:ascii="Arial" w:hAnsi="Arial" w:cs="Arial"/>
          <w:sz w:val="22"/>
          <w:szCs w:val="22"/>
        </w:rPr>
        <w:t xml:space="preserve"> </w:t>
      </w:r>
      <w:r w:rsidRPr="003B73BE">
        <w:rPr>
          <w:rFonts w:ascii="Arial" w:hAnsi="Arial" w:cs="Arial"/>
          <w:sz w:val="22"/>
          <w:szCs w:val="22"/>
        </w:rPr>
        <w:t>regarding inappropriate conduct and to assure that fair and equitable disciplinary action is administered when an employee violates the standards of conduct.</w:t>
      </w:r>
    </w:p>
    <w:p w:rsidR="00DB0C5C" w:rsidRDefault="00DB0C5C" w:rsidP="003B6295">
      <w:pPr>
        <w:pStyle w:val="BodyTextIndent2"/>
        <w:widowControl/>
        <w:tabs>
          <w:tab w:val="left" w:pos="432"/>
        </w:tabs>
        <w:spacing w:line="360" w:lineRule="auto"/>
        <w:rPr>
          <w:rFonts w:cs="Arial"/>
          <w:sz w:val="22"/>
          <w:szCs w:val="22"/>
        </w:rPr>
      </w:pPr>
    </w:p>
    <w:p w:rsidR="00DB0C5C" w:rsidRDefault="003B73BE">
      <w:pPr>
        <w:pStyle w:val="BodyTextIndent2"/>
        <w:widowControl/>
        <w:tabs>
          <w:tab w:val="left" w:pos="432"/>
        </w:tabs>
        <w:spacing w:after="120" w:line="360" w:lineRule="auto"/>
        <w:rPr>
          <w:rFonts w:cs="Arial"/>
          <w:b/>
          <w:bCs/>
          <w:sz w:val="22"/>
          <w:szCs w:val="22"/>
        </w:rPr>
      </w:pPr>
      <w:r w:rsidRPr="003B73BE">
        <w:rPr>
          <w:rFonts w:cs="Arial"/>
          <w:b/>
          <w:bCs/>
          <w:sz w:val="22"/>
          <w:szCs w:val="22"/>
        </w:rPr>
        <w:t>A.  Disciplinary Standards</w:t>
      </w:r>
    </w:p>
    <w:p w:rsidR="00DB0C5C" w:rsidRDefault="00051F89">
      <w:pPr>
        <w:pStyle w:val="BodyTextIndent2"/>
        <w:widowControl/>
        <w:spacing w:after="120" w:line="360" w:lineRule="auto"/>
        <w:ind w:firstLine="720"/>
        <w:rPr>
          <w:rFonts w:cs="Arial"/>
          <w:sz w:val="22"/>
          <w:szCs w:val="22"/>
        </w:rPr>
      </w:pPr>
      <w:r>
        <w:rPr>
          <w:rFonts w:cs="Arial"/>
          <w:sz w:val="22"/>
          <w:szCs w:val="22"/>
        </w:rPr>
        <w:t>In addition to s</w:t>
      </w:r>
      <w:r w:rsidR="003B73BE" w:rsidRPr="003B73BE">
        <w:rPr>
          <w:rFonts w:cs="Arial"/>
          <w:sz w:val="22"/>
          <w:szCs w:val="22"/>
        </w:rPr>
        <w:t xml:space="preserve">ection 110.227, </w:t>
      </w:r>
      <w:r w:rsidR="00B658CD">
        <w:rPr>
          <w:rFonts w:cs="Arial"/>
          <w:sz w:val="22"/>
          <w:szCs w:val="22"/>
        </w:rPr>
        <w:t>F.S.</w:t>
      </w:r>
      <w:r>
        <w:rPr>
          <w:rFonts w:cs="Arial"/>
          <w:sz w:val="22"/>
          <w:szCs w:val="22"/>
        </w:rPr>
        <w:t xml:space="preserve"> for Career Service Employees</w:t>
      </w:r>
      <w:r w:rsidR="003B73BE" w:rsidRPr="003B73BE">
        <w:rPr>
          <w:rFonts w:cs="Arial"/>
          <w:sz w:val="22"/>
          <w:szCs w:val="22"/>
        </w:rPr>
        <w:t>, Rule 60L-36, F.A.C.</w:t>
      </w:r>
      <w:r w:rsidR="00B658CD">
        <w:rPr>
          <w:rFonts w:cs="Arial"/>
          <w:sz w:val="22"/>
          <w:szCs w:val="22"/>
        </w:rPr>
        <w:t>,</w:t>
      </w:r>
      <w:r w:rsidR="003B73BE" w:rsidRPr="003B73BE">
        <w:rPr>
          <w:rFonts w:cs="Arial"/>
          <w:sz w:val="22"/>
          <w:szCs w:val="22"/>
        </w:rPr>
        <w:t xml:space="preserve"> sets forth the minimal standards of conduct that apply to all employees in the State Personnel System, a violation of which may result in discipline up to and including dismissal.  Agencies may develop Standards of Conduct and Disciplinary Standards that are specific to the unique mission of the agency, however they </w:t>
      </w:r>
      <w:r w:rsidR="005C2658">
        <w:rPr>
          <w:rFonts w:cs="Arial"/>
          <w:sz w:val="22"/>
          <w:szCs w:val="22"/>
        </w:rPr>
        <w:t>are to</w:t>
      </w:r>
      <w:r w:rsidR="005C2658" w:rsidRPr="003B73BE">
        <w:rPr>
          <w:rFonts w:cs="Arial"/>
          <w:sz w:val="22"/>
          <w:szCs w:val="22"/>
        </w:rPr>
        <w:t xml:space="preserve"> </w:t>
      </w:r>
      <w:r w:rsidR="003B73BE" w:rsidRPr="003B73BE">
        <w:rPr>
          <w:rFonts w:cs="Arial"/>
          <w:sz w:val="22"/>
          <w:szCs w:val="22"/>
        </w:rPr>
        <w:t xml:space="preserve">supplement, not replace, the state’s </w:t>
      </w:r>
      <w:r w:rsidR="005C2658">
        <w:rPr>
          <w:rFonts w:cs="Arial"/>
          <w:sz w:val="22"/>
          <w:szCs w:val="22"/>
        </w:rPr>
        <w:t>policy on</w:t>
      </w:r>
      <w:r w:rsidR="003B73BE" w:rsidRPr="003B73BE">
        <w:rPr>
          <w:rFonts w:cs="Arial"/>
          <w:sz w:val="22"/>
          <w:szCs w:val="22"/>
        </w:rPr>
        <w:t xml:space="preserve"> </w:t>
      </w:r>
      <w:r>
        <w:rPr>
          <w:rFonts w:cs="Arial"/>
          <w:sz w:val="22"/>
          <w:szCs w:val="22"/>
        </w:rPr>
        <w:t xml:space="preserve">Career Service </w:t>
      </w:r>
      <w:r w:rsidR="003B73BE" w:rsidRPr="003B73BE">
        <w:rPr>
          <w:rFonts w:cs="Arial"/>
          <w:sz w:val="22"/>
          <w:szCs w:val="22"/>
        </w:rPr>
        <w:t xml:space="preserve">discipline </w:t>
      </w:r>
      <w:r>
        <w:rPr>
          <w:rFonts w:cs="Arial"/>
          <w:sz w:val="22"/>
          <w:szCs w:val="22"/>
        </w:rPr>
        <w:t>as provided</w:t>
      </w:r>
      <w:r w:rsidR="003B73BE" w:rsidRPr="003B73BE">
        <w:rPr>
          <w:rFonts w:cs="Arial"/>
          <w:sz w:val="22"/>
          <w:szCs w:val="22"/>
        </w:rPr>
        <w:t xml:space="preserve"> in </w:t>
      </w:r>
      <w:r w:rsidR="002F1621">
        <w:rPr>
          <w:rFonts w:cs="Arial"/>
          <w:sz w:val="22"/>
          <w:szCs w:val="22"/>
        </w:rPr>
        <w:t>s</w:t>
      </w:r>
      <w:r w:rsidR="003B73BE" w:rsidRPr="003B73BE">
        <w:rPr>
          <w:rFonts w:cs="Arial"/>
          <w:sz w:val="22"/>
          <w:szCs w:val="22"/>
        </w:rPr>
        <w:t xml:space="preserve">ection 110.227, </w:t>
      </w:r>
      <w:r w:rsidR="00B658CD">
        <w:rPr>
          <w:rFonts w:cs="Arial"/>
          <w:sz w:val="22"/>
          <w:szCs w:val="22"/>
        </w:rPr>
        <w:t>F.S.</w:t>
      </w:r>
      <w:r w:rsidR="003B73BE" w:rsidRPr="003B73BE">
        <w:rPr>
          <w:rFonts w:cs="Arial"/>
          <w:sz w:val="22"/>
          <w:szCs w:val="22"/>
        </w:rPr>
        <w:t xml:space="preserve">, </w:t>
      </w:r>
      <w:r>
        <w:rPr>
          <w:rFonts w:cs="Arial"/>
          <w:sz w:val="22"/>
          <w:szCs w:val="22"/>
        </w:rPr>
        <w:t xml:space="preserve">the provisions of </w:t>
      </w:r>
      <w:r w:rsidR="003B73BE" w:rsidRPr="003B73BE">
        <w:rPr>
          <w:rFonts w:cs="Arial"/>
          <w:sz w:val="22"/>
          <w:szCs w:val="22"/>
        </w:rPr>
        <w:t xml:space="preserve">Rule 60L-36, F.A.C., and applicable collective bargaining agreements.  Career Service employees who have satisfactorily completed at least a one year probationary period in their current position may be </w:t>
      </w:r>
      <w:r w:rsidR="005C2658">
        <w:rPr>
          <w:rFonts w:cs="Arial"/>
          <w:sz w:val="22"/>
          <w:szCs w:val="22"/>
        </w:rPr>
        <w:t>disciplined</w:t>
      </w:r>
      <w:r w:rsidR="003B73BE" w:rsidRPr="003B73BE">
        <w:rPr>
          <w:rFonts w:cs="Arial"/>
          <w:sz w:val="22"/>
          <w:szCs w:val="22"/>
        </w:rPr>
        <w:t xml:space="preserve"> only for cause, which shall include, but not be limited to, the following:</w:t>
      </w:r>
    </w:p>
    <w:p w:rsidR="00DB0C5C" w:rsidRDefault="003B73BE">
      <w:pPr>
        <w:pStyle w:val="BodyTextIndent2"/>
        <w:widowControl/>
        <w:tabs>
          <w:tab w:val="left" w:pos="1440"/>
        </w:tabs>
        <w:spacing w:after="120" w:line="360" w:lineRule="auto"/>
        <w:ind w:left="1440" w:hanging="720"/>
        <w:rPr>
          <w:rFonts w:cs="Arial"/>
          <w:sz w:val="22"/>
          <w:szCs w:val="22"/>
        </w:rPr>
      </w:pPr>
      <w:r w:rsidRPr="003B73BE">
        <w:rPr>
          <w:rFonts w:cs="Arial"/>
          <w:sz w:val="22"/>
          <w:szCs w:val="22"/>
        </w:rPr>
        <w:t>1.</w:t>
      </w:r>
      <w:r w:rsidRPr="003B73BE">
        <w:rPr>
          <w:rFonts w:cs="Arial"/>
          <w:sz w:val="22"/>
          <w:szCs w:val="22"/>
        </w:rPr>
        <w:tab/>
      </w:r>
      <w:r w:rsidRPr="003B73BE">
        <w:rPr>
          <w:rFonts w:cs="Arial"/>
          <w:b/>
          <w:sz w:val="22"/>
          <w:szCs w:val="22"/>
        </w:rPr>
        <w:t xml:space="preserve">Poor Performance - </w:t>
      </w:r>
      <w:r w:rsidRPr="003B73BE">
        <w:rPr>
          <w:rFonts w:cs="Arial"/>
          <w:sz w:val="22"/>
          <w:szCs w:val="22"/>
        </w:rPr>
        <w:t>Employees shall strive to perform at the highest level of efficiency and effectiveness; they shall do more than “just get by.”</w:t>
      </w:r>
    </w:p>
    <w:p w:rsidR="00DB0C5C" w:rsidRDefault="003B73BE">
      <w:pPr>
        <w:pStyle w:val="BodyTextIndent2"/>
        <w:widowControl/>
        <w:tabs>
          <w:tab w:val="left" w:pos="1440"/>
          <w:tab w:val="left" w:pos="2160"/>
        </w:tabs>
        <w:spacing w:after="120" w:line="360" w:lineRule="auto"/>
        <w:ind w:left="2160" w:hanging="720"/>
        <w:rPr>
          <w:rFonts w:cs="Arial"/>
          <w:sz w:val="22"/>
          <w:szCs w:val="22"/>
        </w:rPr>
      </w:pPr>
      <w:r w:rsidRPr="003B73BE">
        <w:rPr>
          <w:rFonts w:cs="Arial"/>
          <w:sz w:val="22"/>
          <w:szCs w:val="22"/>
        </w:rPr>
        <w:t>a.</w:t>
      </w:r>
      <w:r w:rsidRPr="003B73BE">
        <w:rPr>
          <w:rFonts w:cs="Arial"/>
          <w:sz w:val="22"/>
          <w:szCs w:val="22"/>
        </w:rPr>
        <w:tab/>
        <w:t xml:space="preserve">Employees are expected to be reliable and dependable. </w:t>
      </w:r>
      <w:r w:rsidR="005C2658">
        <w:rPr>
          <w:rFonts w:cs="Arial"/>
          <w:sz w:val="22"/>
          <w:szCs w:val="22"/>
        </w:rPr>
        <w:t xml:space="preserve"> </w:t>
      </w:r>
      <w:r w:rsidRPr="003B73BE">
        <w:rPr>
          <w:rFonts w:cs="Arial"/>
          <w:sz w:val="22"/>
          <w:szCs w:val="22"/>
        </w:rPr>
        <w:t>For example, employees must show up and be ready for work on a reliable basis; to observe established work hours and scheduled appointments; to complete work on time; and to obtain permission before being off work, and to schedule leave in a manner that minimizes work disruption.</w:t>
      </w:r>
    </w:p>
    <w:p w:rsidR="00DB0C5C" w:rsidRDefault="003B73BE">
      <w:pPr>
        <w:pStyle w:val="BodyTextIndent2"/>
        <w:widowControl/>
        <w:tabs>
          <w:tab w:val="left" w:pos="432"/>
          <w:tab w:val="left" w:pos="1440"/>
          <w:tab w:val="left" w:pos="2160"/>
        </w:tabs>
        <w:spacing w:after="120" w:line="360" w:lineRule="auto"/>
        <w:ind w:left="2160" w:hanging="720"/>
        <w:rPr>
          <w:rFonts w:cs="Arial"/>
          <w:sz w:val="22"/>
          <w:szCs w:val="22"/>
        </w:rPr>
      </w:pPr>
      <w:r w:rsidRPr="003B73BE">
        <w:rPr>
          <w:rFonts w:cs="Arial"/>
          <w:sz w:val="22"/>
          <w:szCs w:val="22"/>
        </w:rPr>
        <w:t>b.</w:t>
      </w:r>
      <w:r w:rsidRPr="003B73BE">
        <w:rPr>
          <w:rFonts w:cs="Arial"/>
          <w:sz w:val="22"/>
          <w:szCs w:val="22"/>
        </w:rPr>
        <w:tab/>
        <w:t xml:space="preserve">Employees are expected to be effective, for example: to organize their work; to stay focused on job-related activities during work hours; to provide </w:t>
      </w:r>
      <w:r w:rsidRPr="003B73BE">
        <w:rPr>
          <w:rFonts w:cs="Arial"/>
          <w:sz w:val="22"/>
          <w:szCs w:val="22"/>
        </w:rPr>
        <w:lastRenderedPageBreak/>
        <w:t>the level of effort necessary to get the job done; to demonstrate willingness and ability to make decisions and exercise sound judgment; to produce work that consistently meets or exceeds expectations; to accept responsibility for their actions and decisions; to adapt to changes in work assignments, procedures and technology; and to be committed to improving individual performance.</w:t>
      </w:r>
    </w:p>
    <w:p w:rsidR="00DB0C5C" w:rsidRDefault="003B73BE">
      <w:pPr>
        <w:pStyle w:val="BodyTextIndent2"/>
        <w:widowControl/>
        <w:tabs>
          <w:tab w:val="left" w:pos="450"/>
          <w:tab w:val="left" w:pos="1440"/>
        </w:tabs>
        <w:spacing w:after="120" w:line="360" w:lineRule="auto"/>
        <w:ind w:left="1440" w:hanging="720"/>
        <w:rPr>
          <w:rFonts w:cs="Arial"/>
          <w:sz w:val="22"/>
          <w:szCs w:val="22"/>
        </w:rPr>
      </w:pPr>
      <w:r w:rsidRPr="003B73BE">
        <w:rPr>
          <w:rFonts w:cs="Arial"/>
          <w:sz w:val="22"/>
          <w:szCs w:val="22"/>
        </w:rPr>
        <w:t>2.</w:t>
      </w:r>
      <w:r w:rsidRPr="003B73BE">
        <w:rPr>
          <w:rFonts w:cs="Arial"/>
          <w:sz w:val="22"/>
          <w:szCs w:val="22"/>
        </w:rPr>
        <w:tab/>
      </w:r>
      <w:r w:rsidRPr="003B73BE">
        <w:rPr>
          <w:rFonts w:cs="Arial"/>
          <w:b/>
          <w:sz w:val="22"/>
          <w:szCs w:val="22"/>
        </w:rPr>
        <w:t xml:space="preserve">Negligence - </w:t>
      </w:r>
      <w:r w:rsidRPr="003B73BE">
        <w:rPr>
          <w:rFonts w:cs="Arial"/>
          <w:sz w:val="22"/>
          <w:szCs w:val="22"/>
        </w:rPr>
        <w:t>Employees shall exercise due care and reasonable diligence in the performance of job duties.</w:t>
      </w:r>
    </w:p>
    <w:p w:rsidR="00DB0C5C" w:rsidRDefault="003B73BE">
      <w:pPr>
        <w:pStyle w:val="BodyTextIndent2"/>
        <w:widowControl/>
        <w:tabs>
          <w:tab w:val="left" w:pos="450"/>
          <w:tab w:val="left" w:pos="1440"/>
        </w:tabs>
        <w:spacing w:after="120" w:line="360" w:lineRule="auto"/>
        <w:ind w:left="1440" w:hanging="720"/>
        <w:rPr>
          <w:rFonts w:cs="Arial"/>
          <w:sz w:val="22"/>
          <w:szCs w:val="22"/>
        </w:rPr>
      </w:pPr>
      <w:r w:rsidRPr="003B73BE">
        <w:rPr>
          <w:rFonts w:cs="Arial"/>
          <w:sz w:val="22"/>
          <w:szCs w:val="22"/>
        </w:rPr>
        <w:t>3.</w:t>
      </w:r>
      <w:r w:rsidRPr="003B73BE">
        <w:rPr>
          <w:rFonts w:cs="Arial"/>
          <w:sz w:val="22"/>
          <w:szCs w:val="22"/>
        </w:rPr>
        <w:tab/>
      </w:r>
      <w:r w:rsidRPr="003B73BE">
        <w:rPr>
          <w:rFonts w:cs="Arial"/>
          <w:b/>
          <w:sz w:val="22"/>
          <w:szCs w:val="22"/>
        </w:rPr>
        <w:t xml:space="preserve">Inefficiency or Inability to Perform Assigned Duties - </w:t>
      </w:r>
      <w:r w:rsidRPr="003B73BE">
        <w:rPr>
          <w:rFonts w:cs="Arial"/>
          <w:sz w:val="22"/>
          <w:szCs w:val="22"/>
        </w:rPr>
        <w:t>Employees shall, at a minimum, be able to perform duties in a competent and adequate manner.</w:t>
      </w:r>
    </w:p>
    <w:p w:rsidR="00DB0C5C" w:rsidRDefault="003B73BE">
      <w:pPr>
        <w:pStyle w:val="BodyTextIndent2"/>
        <w:widowControl/>
        <w:tabs>
          <w:tab w:val="left" w:pos="450"/>
          <w:tab w:val="left" w:pos="1440"/>
        </w:tabs>
        <w:spacing w:after="120" w:line="360" w:lineRule="auto"/>
        <w:ind w:left="1440" w:hanging="720"/>
        <w:rPr>
          <w:rFonts w:cs="Arial"/>
          <w:sz w:val="22"/>
          <w:szCs w:val="22"/>
        </w:rPr>
      </w:pPr>
      <w:r w:rsidRPr="003B73BE">
        <w:rPr>
          <w:rFonts w:cs="Arial"/>
          <w:sz w:val="22"/>
          <w:szCs w:val="22"/>
        </w:rPr>
        <w:t>4.</w:t>
      </w:r>
      <w:r w:rsidRPr="003B73BE">
        <w:rPr>
          <w:rFonts w:cs="Arial"/>
          <w:sz w:val="22"/>
          <w:szCs w:val="22"/>
        </w:rPr>
        <w:tab/>
      </w:r>
      <w:r w:rsidRPr="003B73BE">
        <w:rPr>
          <w:rFonts w:cs="Arial"/>
          <w:b/>
          <w:sz w:val="22"/>
          <w:szCs w:val="22"/>
        </w:rPr>
        <w:t xml:space="preserve">Insubordination - </w:t>
      </w:r>
      <w:r w:rsidRPr="003B73BE">
        <w:rPr>
          <w:rFonts w:cs="Arial"/>
          <w:sz w:val="22"/>
          <w:szCs w:val="22"/>
        </w:rPr>
        <w:t>Employees shall follow lawful orders and carry out directives of persons with duly delegated authority.  Employees shall resolve any differences with management in a constructive manner.</w:t>
      </w:r>
    </w:p>
    <w:p w:rsidR="00DB0C5C" w:rsidRDefault="003B73BE">
      <w:pPr>
        <w:pStyle w:val="BodyTextIndent2"/>
        <w:widowControl/>
        <w:tabs>
          <w:tab w:val="left" w:pos="450"/>
          <w:tab w:val="left" w:pos="1440"/>
        </w:tabs>
        <w:spacing w:after="120" w:line="360" w:lineRule="auto"/>
        <w:ind w:left="1440" w:hanging="720"/>
        <w:rPr>
          <w:rFonts w:cs="Arial"/>
          <w:sz w:val="22"/>
          <w:szCs w:val="22"/>
        </w:rPr>
      </w:pPr>
      <w:r w:rsidRPr="003B73BE">
        <w:rPr>
          <w:rFonts w:cs="Arial"/>
          <w:sz w:val="22"/>
          <w:szCs w:val="22"/>
        </w:rPr>
        <w:t>5.</w:t>
      </w:r>
      <w:r w:rsidRPr="003B73BE">
        <w:rPr>
          <w:rFonts w:cs="Arial"/>
          <w:sz w:val="22"/>
          <w:szCs w:val="22"/>
        </w:rPr>
        <w:tab/>
      </w:r>
      <w:r w:rsidRPr="003B73BE">
        <w:rPr>
          <w:rFonts w:cs="Arial"/>
          <w:b/>
          <w:sz w:val="22"/>
          <w:szCs w:val="22"/>
        </w:rPr>
        <w:t xml:space="preserve">Violation of Law or Agency Rules - </w:t>
      </w:r>
      <w:r w:rsidRPr="003B73BE">
        <w:rPr>
          <w:rFonts w:cs="Arial"/>
          <w:sz w:val="22"/>
          <w:szCs w:val="22"/>
        </w:rPr>
        <w:t xml:space="preserve">Employees shall abide by the law and applicable rules and policies and procedures, including those of the employing agency and the rules of the State Personnel System.  All employees are subject to Part III of Chapter 112, </w:t>
      </w:r>
      <w:r w:rsidR="00B658CD">
        <w:rPr>
          <w:rFonts w:cs="Arial"/>
          <w:sz w:val="22"/>
          <w:szCs w:val="22"/>
        </w:rPr>
        <w:t>F.S.</w:t>
      </w:r>
      <w:r w:rsidRPr="003B73BE">
        <w:rPr>
          <w:rFonts w:cs="Arial"/>
          <w:sz w:val="22"/>
          <w:szCs w:val="22"/>
        </w:rPr>
        <w:t xml:space="preserve">, </w:t>
      </w:r>
      <w:proofErr w:type="gramStart"/>
      <w:r w:rsidRPr="003B73BE">
        <w:rPr>
          <w:rFonts w:cs="Arial"/>
          <w:sz w:val="22"/>
          <w:szCs w:val="22"/>
        </w:rPr>
        <w:t>governing</w:t>
      </w:r>
      <w:proofErr w:type="gramEnd"/>
      <w:r w:rsidRPr="003B73BE">
        <w:rPr>
          <w:rFonts w:cs="Arial"/>
          <w:sz w:val="22"/>
          <w:szCs w:val="22"/>
        </w:rPr>
        <w:t xml:space="preserve"> standards of conduct, which agencies shall make available to employees.  An agency may determine that an employee has violated the law even if the violation has not resulted in arrest or conviction.  Employees shall abide by both criminal law, for example, drug laws, and the civil law, for example, laws prohibiting sexual harassment and employment discrimination.</w:t>
      </w:r>
    </w:p>
    <w:p w:rsidR="00DB0C5C" w:rsidRDefault="003B73BE">
      <w:pPr>
        <w:pStyle w:val="BodyTextIndent2"/>
        <w:widowControl/>
        <w:tabs>
          <w:tab w:val="left" w:pos="450"/>
          <w:tab w:val="left" w:pos="1440"/>
        </w:tabs>
        <w:spacing w:after="120" w:line="360" w:lineRule="auto"/>
        <w:ind w:left="1440" w:hanging="720"/>
        <w:rPr>
          <w:rFonts w:cs="Arial"/>
          <w:sz w:val="22"/>
          <w:szCs w:val="22"/>
        </w:rPr>
      </w:pPr>
      <w:r w:rsidRPr="003B73BE">
        <w:rPr>
          <w:rFonts w:cs="Arial"/>
          <w:sz w:val="22"/>
          <w:szCs w:val="22"/>
        </w:rPr>
        <w:t>6.</w:t>
      </w:r>
      <w:r w:rsidRPr="003B73BE">
        <w:rPr>
          <w:rFonts w:cs="Arial"/>
          <w:sz w:val="22"/>
          <w:szCs w:val="22"/>
        </w:rPr>
        <w:tab/>
      </w:r>
      <w:r w:rsidRPr="003B73BE">
        <w:rPr>
          <w:rFonts w:cs="Arial"/>
          <w:b/>
          <w:sz w:val="22"/>
          <w:szCs w:val="22"/>
        </w:rPr>
        <w:t xml:space="preserve">Conduct Unbecoming a Public Employee - </w:t>
      </w:r>
      <w:r w:rsidRPr="003B73BE">
        <w:rPr>
          <w:rFonts w:cs="Arial"/>
          <w:sz w:val="22"/>
          <w:szCs w:val="22"/>
        </w:rPr>
        <w:t>Employees shall conduct themselves, on and off the job, in a manner that will not bring discredit or embarrassment to the state.</w:t>
      </w:r>
    </w:p>
    <w:p w:rsidR="00DB0C5C" w:rsidRDefault="003B73BE">
      <w:pPr>
        <w:pStyle w:val="BodyTextIndent2"/>
        <w:widowControl/>
        <w:tabs>
          <w:tab w:val="left" w:pos="450"/>
          <w:tab w:val="left" w:pos="2160"/>
        </w:tabs>
        <w:spacing w:after="120" w:line="360" w:lineRule="auto"/>
        <w:ind w:left="2160" w:hanging="720"/>
        <w:rPr>
          <w:rFonts w:cs="Arial"/>
          <w:sz w:val="22"/>
          <w:szCs w:val="22"/>
        </w:rPr>
      </w:pPr>
      <w:r w:rsidRPr="003B73BE">
        <w:rPr>
          <w:rFonts w:cs="Arial"/>
          <w:sz w:val="22"/>
          <w:szCs w:val="22"/>
        </w:rPr>
        <w:t>a.</w:t>
      </w:r>
      <w:r w:rsidRPr="003B73BE">
        <w:rPr>
          <w:rFonts w:cs="Arial"/>
          <w:sz w:val="22"/>
          <w:szCs w:val="22"/>
        </w:rPr>
        <w:tab/>
        <w:t xml:space="preserve">Employees shall be courteous, considerate, </w:t>
      </w:r>
      <w:proofErr w:type="gramStart"/>
      <w:r w:rsidRPr="003B73BE">
        <w:rPr>
          <w:rFonts w:cs="Arial"/>
          <w:sz w:val="22"/>
          <w:szCs w:val="22"/>
        </w:rPr>
        <w:t>respectful</w:t>
      </w:r>
      <w:proofErr w:type="gramEnd"/>
      <w:r w:rsidRPr="003B73BE">
        <w:rPr>
          <w:rFonts w:cs="Arial"/>
          <w:sz w:val="22"/>
          <w:szCs w:val="22"/>
        </w:rPr>
        <w:t xml:space="preserve"> and prompt in advising and serving the public and co-workers.</w:t>
      </w:r>
    </w:p>
    <w:p w:rsidR="00DB0C5C" w:rsidRDefault="003B73BE">
      <w:pPr>
        <w:pStyle w:val="BodyTextIndent2"/>
        <w:widowControl/>
        <w:tabs>
          <w:tab w:val="left" w:pos="450"/>
          <w:tab w:val="left" w:pos="2160"/>
        </w:tabs>
        <w:spacing w:after="120" w:line="360" w:lineRule="auto"/>
        <w:ind w:left="2160" w:hanging="720"/>
        <w:rPr>
          <w:rFonts w:cs="Arial"/>
          <w:sz w:val="22"/>
          <w:szCs w:val="22"/>
        </w:rPr>
      </w:pPr>
      <w:r w:rsidRPr="003B73BE">
        <w:rPr>
          <w:rFonts w:cs="Arial"/>
          <w:sz w:val="22"/>
          <w:szCs w:val="22"/>
        </w:rPr>
        <w:t>b.</w:t>
      </w:r>
      <w:r w:rsidRPr="003B73BE">
        <w:rPr>
          <w:rFonts w:cs="Arial"/>
          <w:sz w:val="22"/>
          <w:szCs w:val="22"/>
        </w:rPr>
        <w:tab/>
        <w:t>Employees shall maintain high standards of honesty, integrity and impartiality.  Employees shall place the interests of the public ahead of personal interests.  Employees shall not use, or attempt to use, their official position for personal gain or confidential information for personal advantage.</w:t>
      </w:r>
    </w:p>
    <w:p w:rsidR="00DB0C5C" w:rsidRDefault="003B73BE">
      <w:pPr>
        <w:pStyle w:val="BodyTextIndent2"/>
        <w:widowControl/>
        <w:tabs>
          <w:tab w:val="left" w:pos="450"/>
          <w:tab w:val="left" w:pos="2160"/>
        </w:tabs>
        <w:spacing w:after="120" w:line="360" w:lineRule="auto"/>
        <w:ind w:left="2160" w:hanging="720"/>
        <w:rPr>
          <w:rFonts w:cs="Arial"/>
          <w:sz w:val="22"/>
          <w:szCs w:val="22"/>
        </w:rPr>
      </w:pPr>
      <w:r w:rsidRPr="003B73BE">
        <w:rPr>
          <w:rFonts w:cs="Arial"/>
          <w:sz w:val="22"/>
          <w:szCs w:val="22"/>
        </w:rPr>
        <w:lastRenderedPageBreak/>
        <w:t>c.</w:t>
      </w:r>
      <w:r w:rsidRPr="003B73BE">
        <w:rPr>
          <w:rFonts w:cs="Arial"/>
          <w:sz w:val="22"/>
          <w:szCs w:val="22"/>
        </w:rPr>
        <w:tab/>
        <w:t>Employees shall protect state property from loss or abuse, and they shall use state property, equipment and personnel only in a manner beneficial to the agency.</w:t>
      </w:r>
    </w:p>
    <w:p w:rsidR="00DB0C5C" w:rsidRDefault="003B73BE">
      <w:pPr>
        <w:pStyle w:val="BodyTextIndent2"/>
        <w:widowControl/>
        <w:tabs>
          <w:tab w:val="left" w:pos="450"/>
          <w:tab w:val="left" w:pos="1440"/>
        </w:tabs>
        <w:spacing w:after="120" w:line="360" w:lineRule="auto"/>
        <w:ind w:left="1440" w:hanging="720"/>
        <w:rPr>
          <w:rFonts w:cs="Arial"/>
          <w:sz w:val="22"/>
          <w:szCs w:val="22"/>
        </w:rPr>
      </w:pPr>
      <w:r w:rsidRPr="003B73BE">
        <w:rPr>
          <w:rFonts w:cs="Arial"/>
          <w:sz w:val="22"/>
          <w:szCs w:val="22"/>
        </w:rPr>
        <w:t>7.</w:t>
      </w:r>
      <w:r w:rsidRPr="003B73BE">
        <w:rPr>
          <w:rFonts w:cs="Arial"/>
          <w:sz w:val="22"/>
          <w:szCs w:val="22"/>
        </w:rPr>
        <w:tab/>
      </w:r>
      <w:r w:rsidRPr="003B73BE">
        <w:rPr>
          <w:rFonts w:cs="Arial"/>
          <w:b/>
          <w:sz w:val="22"/>
          <w:szCs w:val="22"/>
        </w:rPr>
        <w:t xml:space="preserve">Misconduct - </w:t>
      </w:r>
      <w:r w:rsidRPr="003B73BE">
        <w:rPr>
          <w:rFonts w:cs="Arial"/>
          <w:sz w:val="22"/>
          <w:szCs w:val="22"/>
        </w:rPr>
        <w:t>Employees shall refrain from conduct which, though not illegal or inappropriate for a state employee generally, is inappropriate for a person in the employee’s particular position.  For example, cowardice may be dishonorable in people generally, but it may be entirely unacceptable in law enforcement officers.  By way of further example, people are generally free to relate to others, but it may be entirely unacceptable for certain employees to enter into certain relationships with others, such as correctional officers with inmates.</w:t>
      </w:r>
    </w:p>
    <w:p w:rsidR="00DB0C5C" w:rsidRDefault="003B73BE">
      <w:pPr>
        <w:pStyle w:val="BodyTextIndent2"/>
        <w:widowControl/>
        <w:tabs>
          <w:tab w:val="left" w:pos="450"/>
          <w:tab w:val="left" w:pos="1440"/>
        </w:tabs>
        <w:spacing w:after="120" w:line="360" w:lineRule="auto"/>
        <w:ind w:left="1440" w:hanging="720"/>
        <w:rPr>
          <w:rFonts w:cs="Arial"/>
          <w:sz w:val="22"/>
          <w:szCs w:val="22"/>
        </w:rPr>
      </w:pPr>
      <w:r w:rsidRPr="003B73BE">
        <w:rPr>
          <w:rFonts w:cs="Arial"/>
          <w:sz w:val="22"/>
          <w:szCs w:val="22"/>
        </w:rPr>
        <w:t>8.</w:t>
      </w:r>
      <w:r w:rsidRPr="003B73BE">
        <w:rPr>
          <w:rFonts w:cs="Arial"/>
          <w:sz w:val="22"/>
          <w:szCs w:val="22"/>
        </w:rPr>
        <w:tab/>
      </w:r>
      <w:r w:rsidRPr="003B73BE">
        <w:rPr>
          <w:rFonts w:cs="Arial"/>
          <w:b/>
          <w:sz w:val="22"/>
          <w:szCs w:val="22"/>
        </w:rPr>
        <w:t xml:space="preserve">Habitual Drug Use - </w:t>
      </w:r>
      <w:r w:rsidRPr="003B73BE">
        <w:rPr>
          <w:rFonts w:cs="Arial"/>
          <w:sz w:val="22"/>
          <w:szCs w:val="22"/>
        </w:rPr>
        <w:t xml:space="preserve">Agencies shall not tolerate violations of Florida’s Drug-Free Workplace Act, </w:t>
      </w:r>
      <w:r w:rsidR="002F1621">
        <w:rPr>
          <w:rFonts w:cs="Arial"/>
          <w:sz w:val="22"/>
          <w:szCs w:val="22"/>
        </w:rPr>
        <w:t>s</w:t>
      </w:r>
      <w:r w:rsidRPr="003B73BE">
        <w:rPr>
          <w:rFonts w:cs="Arial"/>
          <w:sz w:val="22"/>
          <w:szCs w:val="22"/>
        </w:rPr>
        <w:t xml:space="preserve">ection 112.0455, </w:t>
      </w:r>
      <w:r w:rsidR="00B658CD">
        <w:rPr>
          <w:rFonts w:cs="Arial"/>
          <w:sz w:val="22"/>
          <w:szCs w:val="22"/>
        </w:rPr>
        <w:t>F.S.</w:t>
      </w:r>
      <w:r w:rsidRPr="003B73BE">
        <w:rPr>
          <w:rFonts w:cs="Arial"/>
          <w:sz w:val="22"/>
          <w:szCs w:val="22"/>
        </w:rPr>
        <w:t>, or other misuse of mood or mind</w:t>
      </w:r>
      <w:r w:rsidR="00155DB4">
        <w:rPr>
          <w:rFonts w:cs="Arial"/>
          <w:sz w:val="22"/>
          <w:szCs w:val="22"/>
        </w:rPr>
        <w:t xml:space="preserve"> </w:t>
      </w:r>
      <w:r w:rsidRPr="003B73BE">
        <w:rPr>
          <w:rFonts w:cs="Arial"/>
          <w:sz w:val="22"/>
          <w:szCs w:val="22"/>
        </w:rPr>
        <w:t>altering substances, including alcohol and prescription medications.</w:t>
      </w:r>
    </w:p>
    <w:p w:rsidR="00DB0C5C" w:rsidRDefault="003B73BE">
      <w:pPr>
        <w:pStyle w:val="BodyTextIndent2"/>
        <w:widowControl/>
        <w:tabs>
          <w:tab w:val="left" w:pos="432"/>
          <w:tab w:val="left" w:pos="1440"/>
        </w:tabs>
        <w:spacing w:after="120" w:line="360" w:lineRule="auto"/>
        <w:ind w:left="1440" w:hanging="720"/>
        <w:rPr>
          <w:rFonts w:cs="Arial"/>
          <w:b/>
          <w:sz w:val="22"/>
          <w:szCs w:val="22"/>
        </w:rPr>
      </w:pPr>
      <w:r w:rsidRPr="003B73BE">
        <w:rPr>
          <w:rFonts w:cs="Arial"/>
          <w:sz w:val="22"/>
          <w:szCs w:val="22"/>
        </w:rPr>
        <w:t>9.</w:t>
      </w:r>
      <w:r w:rsidRPr="003B73BE">
        <w:rPr>
          <w:rFonts w:cs="Arial"/>
          <w:sz w:val="22"/>
          <w:szCs w:val="22"/>
        </w:rPr>
        <w:tab/>
      </w:r>
      <w:r w:rsidRPr="003B73BE">
        <w:rPr>
          <w:rFonts w:cs="Arial"/>
          <w:b/>
          <w:sz w:val="22"/>
          <w:szCs w:val="22"/>
        </w:rPr>
        <w:t xml:space="preserve">Conviction of Any Crime - </w:t>
      </w:r>
      <w:r w:rsidRPr="003B73BE">
        <w:rPr>
          <w:rFonts w:cs="Arial"/>
          <w:sz w:val="22"/>
          <w:szCs w:val="22"/>
        </w:rPr>
        <w:t>Including a plea of nolo contendere and a plea of guilty with adjudication withheld.</w:t>
      </w:r>
    </w:p>
    <w:p w:rsidR="00DB0C5C" w:rsidRDefault="00DB0C5C" w:rsidP="003B6295">
      <w:pPr>
        <w:tabs>
          <w:tab w:val="left" w:pos="720"/>
        </w:tabs>
        <w:spacing w:line="360" w:lineRule="auto"/>
        <w:jc w:val="both"/>
        <w:rPr>
          <w:rFonts w:ascii="Arial" w:hAnsi="Arial" w:cs="Arial"/>
          <w:sz w:val="22"/>
          <w:szCs w:val="22"/>
        </w:rPr>
      </w:pPr>
    </w:p>
    <w:p w:rsidR="00DB0C5C" w:rsidRDefault="003B73BE">
      <w:pPr>
        <w:pStyle w:val="Heading2"/>
        <w:tabs>
          <w:tab w:val="num" w:pos="0"/>
          <w:tab w:val="left" w:pos="360"/>
        </w:tabs>
        <w:spacing w:before="0" w:after="120" w:line="360" w:lineRule="auto"/>
        <w:jc w:val="both"/>
        <w:rPr>
          <w:i w:val="0"/>
          <w:strike/>
          <w:sz w:val="22"/>
          <w:szCs w:val="22"/>
        </w:rPr>
      </w:pPr>
      <w:bookmarkStart w:id="32" w:name="_Toc217092699"/>
      <w:r w:rsidRPr="003B73BE">
        <w:rPr>
          <w:i w:val="0"/>
          <w:sz w:val="22"/>
          <w:szCs w:val="22"/>
        </w:rPr>
        <w:t>B.  Disciplinary Actions</w:t>
      </w:r>
      <w:bookmarkEnd w:id="32"/>
    </w:p>
    <w:p w:rsidR="00DB0C5C" w:rsidRDefault="005C2658">
      <w:pPr>
        <w:tabs>
          <w:tab w:val="left" w:pos="720"/>
        </w:tabs>
        <w:spacing w:after="120" w:line="360" w:lineRule="auto"/>
        <w:ind w:firstLine="720"/>
        <w:jc w:val="both"/>
        <w:rPr>
          <w:rFonts w:ascii="Arial" w:hAnsi="Arial" w:cs="Arial"/>
          <w:sz w:val="22"/>
          <w:szCs w:val="22"/>
        </w:rPr>
      </w:pPr>
      <w:r>
        <w:rPr>
          <w:rFonts w:ascii="Arial" w:hAnsi="Arial" w:cs="Arial"/>
          <w:sz w:val="22"/>
          <w:szCs w:val="22"/>
        </w:rPr>
        <w:t xml:space="preserve">Each agency </w:t>
      </w:r>
      <w:r w:rsidR="004C6F45">
        <w:rPr>
          <w:rFonts w:ascii="Arial" w:hAnsi="Arial" w:cs="Arial"/>
          <w:sz w:val="22"/>
          <w:szCs w:val="22"/>
        </w:rPr>
        <w:t>shall</w:t>
      </w:r>
      <w:r>
        <w:rPr>
          <w:rFonts w:ascii="Arial" w:hAnsi="Arial" w:cs="Arial"/>
          <w:sz w:val="22"/>
          <w:szCs w:val="22"/>
        </w:rPr>
        <w:t xml:space="preserve"> have </w:t>
      </w:r>
      <w:r w:rsidR="004C6F45">
        <w:rPr>
          <w:rFonts w:ascii="Arial" w:hAnsi="Arial" w:cs="Arial"/>
          <w:sz w:val="22"/>
          <w:szCs w:val="22"/>
        </w:rPr>
        <w:t>primary</w:t>
      </w:r>
      <w:r>
        <w:rPr>
          <w:rFonts w:ascii="Arial" w:hAnsi="Arial" w:cs="Arial"/>
          <w:sz w:val="22"/>
          <w:szCs w:val="22"/>
        </w:rPr>
        <w:t xml:space="preserve"> authority and responsibility for </w:t>
      </w:r>
      <w:r w:rsidR="004C6F45">
        <w:rPr>
          <w:rFonts w:ascii="Arial" w:hAnsi="Arial" w:cs="Arial"/>
          <w:sz w:val="22"/>
          <w:szCs w:val="22"/>
        </w:rPr>
        <w:t>managing</w:t>
      </w:r>
      <w:r>
        <w:rPr>
          <w:rFonts w:ascii="Arial" w:hAnsi="Arial" w:cs="Arial"/>
          <w:sz w:val="22"/>
          <w:szCs w:val="22"/>
        </w:rPr>
        <w:t xml:space="preserve"> the conduct of its employees.  </w:t>
      </w:r>
      <w:r w:rsidR="003635ED" w:rsidRPr="00021050">
        <w:rPr>
          <w:rFonts w:ascii="Arial" w:hAnsi="Arial" w:cs="Arial"/>
          <w:sz w:val="22"/>
          <w:szCs w:val="22"/>
        </w:rPr>
        <w:t xml:space="preserve">The </w:t>
      </w:r>
      <w:r>
        <w:rPr>
          <w:rFonts w:ascii="Arial" w:hAnsi="Arial" w:cs="Arial"/>
          <w:sz w:val="22"/>
          <w:szCs w:val="22"/>
        </w:rPr>
        <w:t>agency may</w:t>
      </w:r>
      <w:r w:rsidR="00051F89" w:rsidRPr="00021050">
        <w:rPr>
          <w:rFonts w:ascii="Arial" w:hAnsi="Arial" w:cs="Arial"/>
          <w:sz w:val="22"/>
          <w:szCs w:val="22"/>
        </w:rPr>
        <w:t xml:space="preserve"> </w:t>
      </w:r>
      <w:r w:rsidR="003635ED" w:rsidRPr="00021050">
        <w:rPr>
          <w:rFonts w:ascii="Arial" w:hAnsi="Arial" w:cs="Arial"/>
          <w:sz w:val="22"/>
          <w:szCs w:val="22"/>
        </w:rPr>
        <w:t>provide</w:t>
      </w:r>
      <w:r w:rsidR="00051F89">
        <w:rPr>
          <w:rFonts w:ascii="Arial" w:hAnsi="Arial" w:cs="Arial"/>
          <w:sz w:val="22"/>
          <w:szCs w:val="22"/>
        </w:rPr>
        <w:t xml:space="preserve"> Career Service</w:t>
      </w:r>
      <w:r w:rsidR="003635ED" w:rsidRPr="00021050">
        <w:rPr>
          <w:rFonts w:ascii="Arial" w:hAnsi="Arial" w:cs="Arial"/>
          <w:sz w:val="22"/>
          <w:szCs w:val="22"/>
        </w:rPr>
        <w:t xml:space="preserve"> employees with counseling, warning or other notice of the need for corrective action before formal disciplinary action is administered.  Discipline is the means by whi</w:t>
      </w:r>
      <w:r w:rsidR="003B73BE" w:rsidRPr="003B73BE">
        <w:rPr>
          <w:rFonts w:ascii="Arial" w:hAnsi="Arial" w:cs="Arial"/>
          <w:sz w:val="22"/>
          <w:szCs w:val="22"/>
        </w:rPr>
        <w:t xml:space="preserve">ch the state gives formal notice to the employee of (1) specifically what he/she did wrong; (2) the rule or standard violated; (3) corrective action needed; and (4) what the employee can expect if the offense is committed again. </w:t>
      </w:r>
    </w:p>
    <w:p w:rsidR="00DB0C5C" w:rsidRDefault="003B73BE">
      <w:pPr>
        <w:tabs>
          <w:tab w:val="left" w:pos="720"/>
        </w:tabs>
        <w:spacing w:after="120" w:line="360" w:lineRule="auto"/>
        <w:ind w:firstLine="720"/>
        <w:jc w:val="both"/>
        <w:rPr>
          <w:rFonts w:ascii="Arial" w:hAnsi="Arial" w:cs="Arial"/>
          <w:sz w:val="22"/>
          <w:szCs w:val="22"/>
        </w:rPr>
      </w:pPr>
      <w:r w:rsidRPr="003B73BE">
        <w:rPr>
          <w:rFonts w:ascii="Arial" w:hAnsi="Arial" w:cs="Arial"/>
          <w:sz w:val="22"/>
          <w:szCs w:val="22"/>
        </w:rPr>
        <w:t>Disciplinary actions shall be taken in the most timely, judicious and consistent manner possible, providing fair treatment for employees while protecting the efficient operations of the State.  The level of discipline imposed is best left to the discretion of each agency based on its unique mission, standards of performance, disciplinary standards, and individual circumstances.</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 xml:space="preserve">Probationary employees and other employees exempt from the Career Service may be disciplined up to and including dismissal and need only be advised in writing of the action and the effective date.  </w:t>
      </w:r>
      <w:r w:rsidR="00051F89" w:rsidRPr="003B73BE">
        <w:rPr>
          <w:rFonts w:ascii="Arial" w:hAnsi="Arial" w:cs="Arial"/>
          <w:sz w:val="22"/>
          <w:szCs w:val="22"/>
        </w:rPr>
        <w:t>A</w:t>
      </w:r>
      <w:r w:rsidR="00051F89">
        <w:rPr>
          <w:rFonts w:ascii="Arial" w:hAnsi="Arial" w:cs="Arial"/>
          <w:sz w:val="22"/>
          <w:szCs w:val="22"/>
        </w:rPr>
        <w:t xml:space="preserve"> Career Service</w:t>
      </w:r>
      <w:r w:rsidR="00051F89" w:rsidRPr="003B73BE">
        <w:rPr>
          <w:rFonts w:ascii="Arial" w:hAnsi="Arial" w:cs="Arial"/>
          <w:sz w:val="22"/>
          <w:szCs w:val="22"/>
        </w:rPr>
        <w:t xml:space="preserve"> </w:t>
      </w:r>
      <w:r w:rsidRPr="003B73BE">
        <w:rPr>
          <w:rFonts w:ascii="Arial" w:hAnsi="Arial" w:cs="Arial"/>
          <w:sz w:val="22"/>
          <w:szCs w:val="22"/>
        </w:rPr>
        <w:t xml:space="preserve">employee who has not satisfactorily completed at least a one year probationary period in their current position may be </w:t>
      </w:r>
      <w:r w:rsidR="00FF3092">
        <w:rPr>
          <w:rFonts w:ascii="Arial" w:hAnsi="Arial" w:cs="Arial"/>
          <w:sz w:val="22"/>
          <w:szCs w:val="22"/>
        </w:rPr>
        <w:t>disciplined</w:t>
      </w:r>
      <w:r w:rsidRPr="003B73BE">
        <w:rPr>
          <w:rFonts w:ascii="Arial" w:hAnsi="Arial" w:cs="Arial"/>
          <w:sz w:val="22"/>
          <w:szCs w:val="22"/>
        </w:rPr>
        <w:t xml:space="preserve"> at any time without the right to </w:t>
      </w:r>
      <w:r w:rsidR="00FF3092">
        <w:rPr>
          <w:rFonts w:ascii="Arial" w:hAnsi="Arial" w:cs="Arial"/>
          <w:sz w:val="22"/>
          <w:szCs w:val="22"/>
        </w:rPr>
        <w:t xml:space="preserve">grieve the disciplinary </w:t>
      </w:r>
      <w:r w:rsidR="004C6F45">
        <w:rPr>
          <w:rFonts w:ascii="Arial" w:hAnsi="Arial" w:cs="Arial"/>
          <w:sz w:val="22"/>
          <w:szCs w:val="22"/>
        </w:rPr>
        <w:t>action</w:t>
      </w:r>
      <w:r w:rsidR="00FF3092">
        <w:rPr>
          <w:rFonts w:ascii="Arial" w:hAnsi="Arial" w:cs="Arial"/>
          <w:sz w:val="22"/>
          <w:szCs w:val="22"/>
        </w:rPr>
        <w:t xml:space="preserve"> or </w:t>
      </w:r>
      <w:r w:rsidRPr="003B73BE">
        <w:rPr>
          <w:rFonts w:ascii="Arial" w:hAnsi="Arial" w:cs="Arial"/>
          <w:sz w:val="22"/>
          <w:szCs w:val="22"/>
        </w:rPr>
        <w:t xml:space="preserve">appeal </w:t>
      </w:r>
      <w:r w:rsidR="00FF3092">
        <w:rPr>
          <w:rFonts w:ascii="Arial" w:hAnsi="Arial" w:cs="Arial"/>
          <w:sz w:val="22"/>
          <w:szCs w:val="22"/>
        </w:rPr>
        <w:t>the</w:t>
      </w:r>
      <w:r w:rsidR="00FF3092" w:rsidRPr="003B73BE">
        <w:rPr>
          <w:rFonts w:ascii="Arial" w:hAnsi="Arial" w:cs="Arial"/>
          <w:sz w:val="22"/>
          <w:szCs w:val="22"/>
        </w:rPr>
        <w:t xml:space="preserve"> </w:t>
      </w:r>
      <w:r w:rsidRPr="003B73BE">
        <w:rPr>
          <w:rFonts w:ascii="Arial" w:hAnsi="Arial" w:cs="Arial"/>
          <w:sz w:val="22"/>
          <w:szCs w:val="22"/>
        </w:rPr>
        <w:t xml:space="preserve">action to PERC.  Although probationary and exempt employees </w:t>
      </w:r>
      <w:r w:rsidR="003F237E">
        <w:rPr>
          <w:rFonts w:ascii="Arial" w:hAnsi="Arial" w:cs="Arial"/>
          <w:sz w:val="22"/>
          <w:szCs w:val="22"/>
        </w:rPr>
        <w:t>may not appeal a</w:t>
      </w:r>
      <w:r w:rsidRPr="003B73BE">
        <w:rPr>
          <w:rFonts w:ascii="Arial" w:hAnsi="Arial" w:cs="Arial"/>
          <w:sz w:val="22"/>
          <w:szCs w:val="22"/>
        </w:rPr>
        <w:t xml:space="preserve"> disciplinary action, it is the intent of the state to exercise as judicious </w:t>
      </w:r>
      <w:r w:rsidRPr="003B73BE">
        <w:rPr>
          <w:rFonts w:ascii="Arial" w:hAnsi="Arial" w:cs="Arial"/>
          <w:sz w:val="22"/>
          <w:szCs w:val="22"/>
        </w:rPr>
        <w:lastRenderedPageBreak/>
        <w:t xml:space="preserve">and fair an approach in taking disciplinary action against a probationary or exempt employee as any other employee.  </w:t>
      </w:r>
    </w:p>
    <w:p w:rsidR="00DB0C5C" w:rsidRDefault="003B73BE">
      <w:pPr>
        <w:pStyle w:val="BodyText"/>
        <w:spacing w:line="360" w:lineRule="auto"/>
        <w:ind w:firstLine="720"/>
        <w:jc w:val="both"/>
        <w:rPr>
          <w:rFonts w:ascii="Arial" w:hAnsi="Arial" w:cs="Arial"/>
          <w:sz w:val="22"/>
          <w:szCs w:val="22"/>
        </w:rPr>
      </w:pPr>
      <w:r w:rsidRPr="003B73BE">
        <w:rPr>
          <w:rFonts w:ascii="Arial" w:hAnsi="Arial" w:cs="Arial"/>
          <w:sz w:val="22"/>
          <w:szCs w:val="22"/>
        </w:rPr>
        <w:t>The types of disciplinary actions include but are not limited to:</w:t>
      </w:r>
    </w:p>
    <w:p w:rsidR="00DB0C5C" w:rsidRDefault="003B73BE">
      <w:pPr>
        <w:tabs>
          <w:tab w:val="left" w:pos="1440"/>
        </w:tabs>
        <w:spacing w:after="120" w:line="360" w:lineRule="auto"/>
        <w:ind w:left="1440" w:hanging="720"/>
        <w:jc w:val="both"/>
        <w:rPr>
          <w:rFonts w:ascii="Arial" w:hAnsi="Arial" w:cs="Arial"/>
          <w:sz w:val="22"/>
          <w:szCs w:val="22"/>
        </w:rPr>
      </w:pPr>
      <w:r w:rsidRPr="003B73BE">
        <w:rPr>
          <w:rFonts w:ascii="Arial" w:hAnsi="Arial" w:cs="Arial"/>
          <w:sz w:val="22"/>
          <w:szCs w:val="22"/>
        </w:rPr>
        <w:t>1.</w:t>
      </w:r>
      <w:r w:rsidRPr="003B73BE">
        <w:rPr>
          <w:rFonts w:ascii="Arial" w:hAnsi="Arial" w:cs="Arial"/>
          <w:sz w:val="22"/>
          <w:szCs w:val="22"/>
        </w:rPr>
        <w:tab/>
      </w:r>
      <w:r w:rsidRPr="003B73BE">
        <w:rPr>
          <w:rFonts w:ascii="Arial" w:hAnsi="Arial" w:cs="Arial"/>
          <w:b/>
          <w:sz w:val="22"/>
          <w:szCs w:val="22"/>
        </w:rPr>
        <w:t xml:space="preserve">Oral Reprimand - </w:t>
      </w:r>
      <w:r w:rsidRPr="003B73BE">
        <w:rPr>
          <w:rFonts w:ascii="Arial" w:hAnsi="Arial" w:cs="Arial"/>
          <w:sz w:val="22"/>
          <w:szCs w:val="22"/>
        </w:rPr>
        <w:t xml:space="preserve">This is the least severe form of disciplinary action.  Its purpose is to bring a specific problem to the attention of the employee thereby directing them to take corrective action. </w:t>
      </w:r>
    </w:p>
    <w:p w:rsidR="00DB0C5C" w:rsidRDefault="003B73BE">
      <w:pPr>
        <w:pStyle w:val="BodyTextIndent"/>
        <w:tabs>
          <w:tab w:val="left" w:pos="1440"/>
          <w:tab w:val="left" w:pos="2160"/>
        </w:tabs>
        <w:spacing w:line="360" w:lineRule="auto"/>
        <w:ind w:left="1440"/>
        <w:jc w:val="both"/>
        <w:rPr>
          <w:rFonts w:ascii="Arial" w:hAnsi="Arial" w:cs="Arial"/>
          <w:sz w:val="22"/>
          <w:szCs w:val="22"/>
        </w:rPr>
      </w:pPr>
      <w:r w:rsidRPr="003B73BE">
        <w:rPr>
          <w:rFonts w:ascii="Arial" w:hAnsi="Arial" w:cs="Arial"/>
          <w:sz w:val="22"/>
          <w:szCs w:val="22"/>
        </w:rPr>
        <w:t>Following consultation with the management designee, the supervisor shall meet with the employee privately to discuss the nature of the improper behavior or act, the specific work or conduct standard violated, and the corrective action necessary.  The employee shall be advised that an oral reprimand is being issued and that similar behavior in the future may result in more severe disciplinary action.</w:t>
      </w:r>
    </w:p>
    <w:p w:rsidR="00DB0C5C" w:rsidRDefault="003B73BE">
      <w:pPr>
        <w:tabs>
          <w:tab w:val="left" w:pos="1440"/>
        </w:tabs>
        <w:spacing w:after="120" w:line="360" w:lineRule="auto"/>
        <w:ind w:left="1440"/>
        <w:jc w:val="both"/>
        <w:rPr>
          <w:rFonts w:ascii="Arial" w:hAnsi="Arial" w:cs="Arial"/>
          <w:sz w:val="22"/>
          <w:szCs w:val="22"/>
        </w:rPr>
      </w:pPr>
      <w:r w:rsidRPr="003B73BE">
        <w:rPr>
          <w:rFonts w:ascii="Arial" w:hAnsi="Arial" w:cs="Arial"/>
          <w:sz w:val="22"/>
          <w:szCs w:val="22"/>
        </w:rPr>
        <w:t>The supervisor should confirm in writing that an oral reprimand was discussed with the employee, the date it took place, and a copy of such shall be placed in the employee’s official personnel file and a copy given to the employee by the immediate supervisor.</w:t>
      </w:r>
    </w:p>
    <w:p w:rsidR="00DB0C5C" w:rsidRDefault="003B73BE">
      <w:pPr>
        <w:tabs>
          <w:tab w:val="left" w:pos="1440"/>
        </w:tabs>
        <w:spacing w:after="120" w:line="360" w:lineRule="auto"/>
        <w:ind w:left="1440"/>
        <w:jc w:val="both"/>
        <w:rPr>
          <w:rFonts w:ascii="Arial" w:hAnsi="Arial" w:cs="Arial"/>
          <w:sz w:val="22"/>
          <w:szCs w:val="22"/>
        </w:rPr>
      </w:pPr>
      <w:r w:rsidRPr="003B73BE">
        <w:rPr>
          <w:rFonts w:ascii="Arial" w:hAnsi="Arial" w:cs="Arial"/>
          <w:sz w:val="22"/>
          <w:szCs w:val="22"/>
        </w:rPr>
        <w:t xml:space="preserve">If the employee deems it appropriate, he or she may </w:t>
      </w:r>
      <w:r w:rsidR="00FF3092">
        <w:rPr>
          <w:rFonts w:ascii="Arial" w:hAnsi="Arial" w:cs="Arial"/>
          <w:sz w:val="22"/>
          <w:szCs w:val="22"/>
        </w:rPr>
        <w:t>submit an explanation or response</w:t>
      </w:r>
      <w:r w:rsidRPr="003B73BE">
        <w:rPr>
          <w:rFonts w:ascii="Arial" w:hAnsi="Arial" w:cs="Arial"/>
          <w:sz w:val="22"/>
          <w:szCs w:val="22"/>
        </w:rPr>
        <w:t xml:space="preserve"> to be placed with the written record in the official personnel file</w:t>
      </w:r>
    </w:p>
    <w:p w:rsidR="00DB0C5C" w:rsidRDefault="003B73BE">
      <w:pPr>
        <w:tabs>
          <w:tab w:val="left" w:pos="1440"/>
        </w:tabs>
        <w:spacing w:after="120" w:line="360" w:lineRule="auto"/>
        <w:ind w:left="1440" w:hanging="720"/>
        <w:jc w:val="both"/>
        <w:rPr>
          <w:rFonts w:ascii="Arial" w:hAnsi="Arial" w:cs="Arial"/>
          <w:sz w:val="22"/>
          <w:szCs w:val="22"/>
        </w:rPr>
      </w:pPr>
      <w:r w:rsidRPr="003B73BE">
        <w:rPr>
          <w:rFonts w:ascii="Arial" w:hAnsi="Arial" w:cs="Arial"/>
          <w:sz w:val="22"/>
          <w:szCs w:val="22"/>
        </w:rPr>
        <w:t>2.</w:t>
      </w:r>
      <w:r w:rsidRPr="003B73BE">
        <w:rPr>
          <w:rFonts w:ascii="Arial" w:hAnsi="Arial" w:cs="Arial"/>
          <w:sz w:val="22"/>
          <w:szCs w:val="22"/>
        </w:rPr>
        <w:tab/>
      </w:r>
      <w:r w:rsidRPr="003B73BE">
        <w:rPr>
          <w:rFonts w:ascii="Arial" w:hAnsi="Arial" w:cs="Arial"/>
          <w:b/>
          <w:sz w:val="22"/>
          <w:szCs w:val="22"/>
        </w:rPr>
        <w:t xml:space="preserve">Written Reprimand - </w:t>
      </w:r>
      <w:r w:rsidRPr="003B73BE">
        <w:rPr>
          <w:rFonts w:ascii="Arial" w:hAnsi="Arial" w:cs="Arial"/>
          <w:sz w:val="22"/>
          <w:szCs w:val="22"/>
        </w:rPr>
        <w:t>The written reprimand may or may not be preceded by an oral reprimand for unacceptable conduct.  Its purpose is also to help an employee who violates a work standard or behaves improperly to recognize the deficiency and take corrective action.</w:t>
      </w:r>
    </w:p>
    <w:p w:rsidR="00DB0C5C" w:rsidRDefault="003B73BE">
      <w:pPr>
        <w:tabs>
          <w:tab w:val="left" w:pos="1440"/>
        </w:tabs>
        <w:spacing w:after="120" w:line="360" w:lineRule="auto"/>
        <w:ind w:left="1440"/>
        <w:jc w:val="both"/>
        <w:rPr>
          <w:rFonts w:ascii="Arial" w:hAnsi="Arial" w:cs="Arial"/>
          <w:sz w:val="22"/>
          <w:szCs w:val="22"/>
        </w:rPr>
      </w:pPr>
      <w:r w:rsidRPr="003B73BE">
        <w:rPr>
          <w:rFonts w:ascii="Arial" w:hAnsi="Arial" w:cs="Arial"/>
          <w:sz w:val="22"/>
          <w:szCs w:val="22"/>
        </w:rPr>
        <w:t>This reprimand is in writing, normally in memorandum form.  It shall cite the specific standard or rule that was violated, briefly describe the specific incident prompting the discipline, indicate the expected corrective action, and state that similar behavior in the future may result in more severe disciplinary action.</w:t>
      </w:r>
    </w:p>
    <w:p w:rsidR="00DB0C5C" w:rsidRDefault="003B73BE">
      <w:pPr>
        <w:pStyle w:val="BodyTextIndent"/>
        <w:tabs>
          <w:tab w:val="left" w:pos="720"/>
        </w:tabs>
        <w:spacing w:line="360" w:lineRule="auto"/>
        <w:ind w:left="1440"/>
        <w:jc w:val="both"/>
        <w:rPr>
          <w:rFonts w:ascii="Arial" w:hAnsi="Arial" w:cs="Arial"/>
          <w:sz w:val="22"/>
          <w:szCs w:val="22"/>
        </w:rPr>
      </w:pPr>
      <w:r w:rsidRPr="003B73BE">
        <w:rPr>
          <w:rFonts w:ascii="Arial" w:hAnsi="Arial" w:cs="Arial"/>
          <w:sz w:val="22"/>
          <w:szCs w:val="22"/>
        </w:rPr>
        <w:t>Following consultation with the delegated management designee, the supervisor shall meet with the employee privately and issue the written reprimand.  The employee shall acknowledge receipt by signing and dating the written reprimand to be included in the employee’s official personnel file.  Refusal of the employee to acknowledge receipt shall be noted on the reprimand.  However, such refusal shall not invalidate the disciplinary action.</w:t>
      </w:r>
    </w:p>
    <w:p w:rsidR="00DB0C5C" w:rsidRDefault="00FF3092">
      <w:pPr>
        <w:pStyle w:val="BodyTextIndent"/>
        <w:tabs>
          <w:tab w:val="left" w:pos="720"/>
        </w:tabs>
        <w:spacing w:line="360" w:lineRule="auto"/>
        <w:ind w:left="1440"/>
        <w:jc w:val="both"/>
        <w:rPr>
          <w:rFonts w:ascii="Arial" w:hAnsi="Arial" w:cs="Arial"/>
          <w:sz w:val="22"/>
          <w:szCs w:val="22"/>
        </w:rPr>
      </w:pPr>
      <w:r>
        <w:rPr>
          <w:rFonts w:ascii="Arial" w:hAnsi="Arial" w:cs="Arial"/>
          <w:sz w:val="22"/>
          <w:szCs w:val="22"/>
        </w:rPr>
        <w:t>The</w:t>
      </w:r>
      <w:r w:rsidR="003B73BE" w:rsidRPr="003B73BE">
        <w:rPr>
          <w:rFonts w:ascii="Arial" w:hAnsi="Arial" w:cs="Arial"/>
          <w:sz w:val="22"/>
          <w:szCs w:val="22"/>
        </w:rPr>
        <w:t xml:space="preserve"> employee may </w:t>
      </w:r>
      <w:r>
        <w:rPr>
          <w:rFonts w:ascii="Arial" w:hAnsi="Arial" w:cs="Arial"/>
          <w:sz w:val="22"/>
          <w:szCs w:val="22"/>
        </w:rPr>
        <w:t>submit an explanation or response</w:t>
      </w:r>
      <w:r w:rsidR="003B73BE" w:rsidRPr="003B73BE">
        <w:rPr>
          <w:rFonts w:ascii="Arial" w:hAnsi="Arial" w:cs="Arial"/>
          <w:sz w:val="22"/>
          <w:szCs w:val="22"/>
        </w:rPr>
        <w:t xml:space="preserve"> to be placed with the </w:t>
      </w:r>
      <w:r>
        <w:rPr>
          <w:rFonts w:ascii="Arial" w:hAnsi="Arial" w:cs="Arial"/>
          <w:sz w:val="22"/>
          <w:szCs w:val="22"/>
        </w:rPr>
        <w:t xml:space="preserve">written </w:t>
      </w:r>
      <w:r w:rsidR="003B73BE" w:rsidRPr="003B73BE">
        <w:rPr>
          <w:rFonts w:ascii="Arial" w:hAnsi="Arial" w:cs="Arial"/>
          <w:sz w:val="22"/>
          <w:szCs w:val="22"/>
        </w:rPr>
        <w:t>reprimand in the official personnel file.</w:t>
      </w:r>
    </w:p>
    <w:p w:rsidR="00DB0C5C" w:rsidRDefault="003B73BE">
      <w:pPr>
        <w:tabs>
          <w:tab w:val="left" w:pos="1440"/>
        </w:tabs>
        <w:spacing w:after="120" w:line="360" w:lineRule="auto"/>
        <w:ind w:left="1440" w:hanging="720"/>
        <w:jc w:val="both"/>
        <w:rPr>
          <w:rFonts w:ascii="Arial" w:hAnsi="Arial" w:cs="Arial"/>
          <w:sz w:val="22"/>
          <w:szCs w:val="22"/>
        </w:rPr>
      </w:pPr>
      <w:r w:rsidRPr="003B73BE">
        <w:rPr>
          <w:rFonts w:ascii="Arial" w:hAnsi="Arial" w:cs="Arial"/>
          <w:sz w:val="22"/>
          <w:szCs w:val="22"/>
        </w:rPr>
        <w:lastRenderedPageBreak/>
        <w:t>3.</w:t>
      </w:r>
      <w:r w:rsidRPr="003B73BE">
        <w:rPr>
          <w:rFonts w:ascii="Arial" w:hAnsi="Arial" w:cs="Arial"/>
          <w:sz w:val="22"/>
          <w:szCs w:val="22"/>
        </w:rPr>
        <w:tab/>
      </w:r>
      <w:r w:rsidRPr="003B73BE">
        <w:rPr>
          <w:rFonts w:ascii="Arial" w:hAnsi="Arial" w:cs="Arial"/>
          <w:b/>
          <w:sz w:val="22"/>
          <w:szCs w:val="22"/>
        </w:rPr>
        <w:t xml:space="preserve">Reduction in Pay, Demotion, Suspension and Dismissal - </w:t>
      </w:r>
      <w:r w:rsidRPr="003B73BE">
        <w:rPr>
          <w:rFonts w:ascii="Arial" w:hAnsi="Arial" w:cs="Arial"/>
          <w:sz w:val="22"/>
          <w:szCs w:val="22"/>
        </w:rPr>
        <w:t>These forms of discipline are severe and appealable</w:t>
      </w:r>
      <w:r w:rsidR="00FF3092">
        <w:rPr>
          <w:rFonts w:ascii="Arial" w:hAnsi="Arial" w:cs="Arial"/>
          <w:sz w:val="22"/>
          <w:szCs w:val="22"/>
        </w:rPr>
        <w:t xml:space="preserve"> to PERC</w:t>
      </w:r>
      <w:r w:rsidRPr="003B73BE">
        <w:rPr>
          <w:rFonts w:ascii="Arial" w:hAnsi="Arial" w:cs="Arial"/>
          <w:sz w:val="22"/>
          <w:szCs w:val="22"/>
        </w:rPr>
        <w:t xml:space="preserve">.  </w:t>
      </w:r>
    </w:p>
    <w:p w:rsidR="00DB0C5C" w:rsidRDefault="003B73BE">
      <w:pPr>
        <w:pStyle w:val="BodyTextIndent"/>
        <w:tabs>
          <w:tab w:val="left" w:pos="1440"/>
          <w:tab w:val="left" w:pos="2160"/>
        </w:tabs>
        <w:spacing w:line="360" w:lineRule="auto"/>
        <w:ind w:left="1440"/>
        <w:jc w:val="both"/>
        <w:rPr>
          <w:rFonts w:ascii="Arial" w:hAnsi="Arial" w:cs="Arial"/>
          <w:sz w:val="22"/>
          <w:szCs w:val="22"/>
        </w:rPr>
      </w:pPr>
      <w:r w:rsidRPr="003B73BE">
        <w:rPr>
          <w:rFonts w:ascii="Arial" w:hAnsi="Arial" w:cs="Arial"/>
          <w:sz w:val="22"/>
          <w:szCs w:val="22"/>
        </w:rPr>
        <w:t xml:space="preserve">A Career Service employee who has satisfactorily completed at least a one year probationary period in the current position and who is subject to a reduction in pay, demotion, suspension or dismissal shall receive written notice in accordance with </w:t>
      </w:r>
      <w:r w:rsidR="002F1621">
        <w:rPr>
          <w:rFonts w:ascii="Arial" w:hAnsi="Arial" w:cs="Arial"/>
          <w:sz w:val="22"/>
          <w:szCs w:val="22"/>
        </w:rPr>
        <w:t>s</w:t>
      </w:r>
      <w:r w:rsidR="0019285B">
        <w:rPr>
          <w:rFonts w:ascii="Arial" w:hAnsi="Arial" w:cs="Arial"/>
          <w:sz w:val="22"/>
          <w:szCs w:val="22"/>
        </w:rPr>
        <w:t>ection 110.227(5</w:t>
      </w:r>
      <w:proofErr w:type="gramStart"/>
      <w:r w:rsidR="0019285B">
        <w:rPr>
          <w:rFonts w:ascii="Arial" w:hAnsi="Arial" w:cs="Arial"/>
          <w:sz w:val="22"/>
          <w:szCs w:val="22"/>
        </w:rPr>
        <w:t>)(</w:t>
      </w:r>
      <w:proofErr w:type="gramEnd"/>
      <w:r w:rsidR="0019285B">
        <w:rPr>
          <w:rFonts w:ascii="Arial" w:hAnsi="Arial" w:cs="Arial"/>
          <w:sz w:val="22"/>
          <w:szCs w:val="22"/>
        </w:rPr>
        <w:t xml:space="preserve">a), </w:t>
      </w:r>
      <w:r w:rsidR="00B658CD">
        <w:rPr>
          <w:rFonts w:ascii="Arial" w:hAnsi="Arial" w:cs="Arial"/>
          <w:sz w:val="22"/>
          <w:szCs w:val="22"/>
        </w:rPr>
        <w:t>F.S.</w:t>
      </w:r>
    </w:p>
    <w:p w:rsidR="00DB0C5C" w:rsidRDefault="003B73BE">
      <w:pPr>
        <w:pStyle w:val="BodyTextIndent"/>
        <w:tabs>
          <w:tab w:val="left" w:pos="1440"/>
          <w:tab w:val="left" w:pos="2160"/>
        </w:tabs>
        <w:spacing w:line="360" w:lineRule="auto"/>
        <w:ind w:left="1440"/>
        <w:jc w:val="both"/>
        <w:rPr>
          <w:rFonts w:ascii="Arial" w:hAnsi="Arial" w:cs="Arial"/>
          <w:sz w:val="22"/>
          <w:szCs w:val="22"/>
        </w:rPr>
      </w:pPr>
      <w:r w:rsidRPr="003B73BE">
        <w:rPr>
          <w:rFonts w:ascii="Arial" w:hAnsi="Arial" w:cs="Arial"/>
          <w:sz w:val="22"/>
          <w:szCs w:val="22"/>
        </w:rPr>
        <w:t xml:space="preserve">Employees subject to </w:t>
      </w:r>
      <w:r w:rsidR="00FF3092">
        <w:rPr>
          <w:rFonts w:ascii="Arial" w:hAnsi="Arial" w:cs="Arial"/>
          <w:sz w:val="22"/>
          <w:szCs w:val="22"/>
        </w:rPr>
        <w:t>such actions</w:t>
      </w:r>
      <w:r w:rsidRPr="003B73BE">
        <w:rPr>
          <w:rFonts w:ascii="Arial" w:hAnsi="Arial" w:cs="Arial"/>
          <w:sz w:val="22"/>
          <w:szCs w:val="22"/>
        </w:rPr>
        <w:t xml:space="preserve"> </w:t>
      </w:r>
      <w:r w:rsidR="00FF3092">
        <w:rPr>
          <w:rFonts w:ascii="Arial" w:hAnsi="Arial" w:cs="Arial"/>
          <w:sz w:val="22"/>
          <w:szCs w:val="22"/>
        </w:rPr>
        <w:t xml:space="preserve">shall </w:t>
      </w:r>
      <w:r w:rsidRPr="003B73BE">
        <w:rPr>
          <w:rFonts w:ascii="Arial" w:hAnsi="Arial" w:cs="Arial"/>
          <w:sz w:val="22"/>
          <w:szCs w:val="22"/>
        </w:rPr>
        <w:t xml:space="preserve">be advised of the right to appear before the agency or official taking the action to answer orally and in writing the charges against him or her </w:t>
      </w:r>
      <w:r w:rsidR="00FF3092">
        <w:rPr>
          <w:rFonts w:ascii="Arial" w:hAnsi="Arial" w:cs="Arial"/>
          <w:sz w:val="22"/>
          <w:szCs w:val="22"/>
        </w:rPr>
        <w:t xml:space="preserve">at least 10 days </w:t>
      </w:r>
      <w:r w:rsidRPr="003B73BE">
        <w:rPr>
          <w:rFonts w:ascii="Arial" w:hAnsi="Arial" w:cs="Arial"/>
          <w:sz w:val="22"/>
          <w:szCs w:val="22"/>
        </w:rPr>
        <w:t xml:space="preserve">prior to the date the action is to be taken.  The notice of final action </w:t>
      </w:r>
      <w:r w:rsidR="00FF3092">
        <w:rPr>
          <w:rFonts w:ascii="Arial" w:hAnsi="Arial" w:cs="Arial"/>
          <w:sz w:val="22"/>
          <w:szCs w:val="22"/>
        </w:rPr>
        <w:t>shall</w:t>
      </w:r>
      <w:r w:rsidR="00FF3092" w:rsidRPr="003B73BE">
        <w:rPr>
          <w:rFonts w:ascii="Arial" w:hAnsi="Arial" w:cs="Arial"/>
          <w:sz w:val="22"/>
          <w:szCs w:val="22"/>
        </w:rPr>
        <w:t xml:space="preserve"> </w:t>
      </w:r>
      <w:r w:rsidRPr="003B73BE">
        <w:rPr>
          <w:rFonts w:ascii="Arial" w:hAnsi="Arial" w:cs="Arial"/>
          <w:sz w:val="22"/>
          <w:szCs w:val="22"/>
        </w:rPr>
        <w:t>advise the employee of the right to appeal the action to PERC, or, in the alternative, if the employee</w:t>
      </w:r>
      <w:r w:rsidR="00FF3092">
        <w:rPr>
          <w:rFonts w:ascii="Arial" w:hAnsi="Arial" w:cs="Arial"/>
          <w:sz w:val="22"/>
          <w:szCs w:val="22"/>
        </w:rPr>
        <w:t>’s position</w:t>
      </w:r>
      <w:r w:rsidRPr="003B73BE">
        <w:rPr>
          <w:rFonts w:ascii="Arial" w:hAnsi="Arial" w:cs="Arial"/>
          <w:sz w:val="22"/>
          <w:szCs w:val="22"/>
        </w:rPr>
        <w:t xml:space="preserve"> is covered by a collective bargaining agreement, the right to file a collective bargaining grievance.</w:t>
      </w:r>
    </w:p>
    <w:p w:rsidR="00DB0C5C" w:rsidRDefault="003B73BE">
      <w:pPr>
        <w:pStyle w:val="BodyTextIndent"/>
        <w:tabs>
          <w:tab w:val="left" w:pos="1440"/>
          <w:tab w:val="left" w:pos="2160"/>
        </w:tabs>
        <w:spacing w:line="360" w:lineRule="auto"/>
        <w:ind w:left="1440"/>
        <w:jc w:val="both"/>
        <w:rPr>
          <w:rFonts w:ascii="Arial" w:hAnsi="Arial" w:cs="Arial"/>
          <w:sz w:val="22"/>
          <w:szCs w:val="22"/>
        </w:rPr>
      </w:pPr>
      <w:r w:rsidRPr="003B73BE">
        <w:rPr>
          <w:rFonts w:ascii="Arial" w:hAnsi="Arial" w:cs="Arial"/>
          <w:sz w:val="22"/>
          <w:szCs w:val="22"/>
        </w:rPr>
        <w:t>In extraordinary situations such as when the retention of the employee would result in damage to state property, would be detrimental to the best interest of the state or would result in injury to the employee, a fellow employee or some other person, such employee may be suspended or dismissed without 10 days prior notice, provided that written or oral notice of such action, evidence of the reasons therefore, and an opportunity to rebut the charges are furnished to the employee prior to such suspension</w:t>
      </w:r>
      <w:r w:rsidR="00FF3092">
        <w:rPr>
          <w:rFonts w:ascii="Arial" w:hAnsi="Arial" w:cs="Arial"/>
          <w:sz w:val="22"/>
          <w:szCs w:val="22"/>
        </w:rPr>
        <w:t xml:space="preserve"> or dismissal</w:t>
      </w:r>
      <w:r w:rsidRPr="003B73BE">
        <w:rPr>
          <w:rFonts w:ascii="Arial" w:hAnsi="Arial" w:cs="Arial"/>
          <w:sz w:val="22"/>
          <w:szCs w:val="22"/>
        </w:rPr>
        <w:t xml:space="preserve"> in accordance with </w:t>
      </w:r>
      <w:r w:rsidR="002F1621">
        <w:rPr>
          <w:rFonts w:ascii="Arial" w:hAnsi="Arial" w:cs="Arial"/>
          <w:sz w:val="22"/>
          <w:szCs w:val="22"/>
        </w:rPr>
        <w:t>s</w:t>
      </w:r>
      <w:r w:rsidRPr="003B73BE">
        <w:rPr>
          <w:rFonts w:ascii="Arial" w:hAnsi="Arial" w:cs="Arial"/>
          <w:sz w:val="22"/>
          <w:szCs w:val="22"/>
        </w:rPr>
        <w:t xml:space="preserve">ection 110.227(5)(b), </w:t>
      </w:r>
      <w:r w:rsidR="00B658CD">
        <w:rPr>
          <w:rFonts w:ascii="Arial" w:hAnsi="Arial" w:cs="Arial"/>
          <w:sz w:val="22"/>
          <w:szCs w:val="22"/>
        </w:rPr>
        <w:t>F.S.</w:t>
      </w:r>
    </w:p>
    <w:p w:rsidR="00DB0C5C" w:rsidRDefault="00DB0C5C" w:rsidP="003B6295">
      <w:pPr>
        <w:pStyle w:val="BodyTextIndent"/>
        <w:tabs>
          <w:tab w:val="left" w:pos="720"/>
          <w:tab w:val="left" w:pos="2160"/>
        </w:tabs>
        <w:spacing w:after="0" w:line="360" w:lineRule="auto"/>
        <w:jc w:val="both"/>
        <w:rPr>
          <w:rFonts w:ascii="Arial" w:hAnsi="Arial" w:cs="Arial"/>
          <w:sz w:val="22"/>
          <w:szCs w:val="22"/>
        </w:rPr>
      </w:pPr>
    </w:p>
    <w:p w:rsidR="00DB0C5C" w:rsidRDefault="003B73BE">
      <w:pPr>
        <w:pStyle w:val="Heading2"/>
        <w:tabs>
          <w:tab w:val="left" w:pos="360"/>
        </w:tabs>
        <w:spacing w:before="0" w:after="120" w:line="360" w:lineRule="auto"/>
        <w:jc w:val="both"/>
        <w:rPr>
          <w:i w:val="0"/>
          <w:sz w:val="22"/>
          <w:szCs w:val="22"/>
        </w:rPr>
      </w:pPr>
      <w:bookmarkStart w:id="33" w:name="_Toc217092700"/>
      <w:r w:rsidRPr="003B73BE">
        <w:rPr>
          <w:i w:val="0"/>
          <w:sz w:val="22"/>
          <w:szCs w:val="22"/>
        </w:rPr>
        <w:t>C.  Disciplinary Investigations</w:t>
      </w:r>
      <w:bookmarkEnd w:id="33"/>
    </w:p>
    <w:p w:rsidR="00DB0C5C" w:rsidRDefault="003B73BE">
      <w:pPr>
        <w:pStyle w:val="BodyTextIndent2"/>
        <w:widowControl/>
        <w:spacing w:after="120" w:line="360" w:lineRule="auto"/>
        <w:ind w:firstLine="720"/>
        <w:rPr>
          <w:rFonts w:cs="Arial"/>
          <w:sz w:val="22"/>
          <w:szCs w:val="22"/>
        </w:rPr>
      </w:pPr>
      <w:r w:rsidRPr="003B73BE">
        <w:rPr>
          <w:rFonts w:cs="Arial"/>
          <w:sz w:val="22"/>
          <w:szCs w:val="22"/>
        </w:rPr>
        <w:t xml:space="preserve">The methods of investigation and designation of investigators utilized to investigate complaints or charges of employee misconduct shall vary with the nature of the alleged offense and the needs of the agency to obtain information.  In the event that sworn law enforcement personnel are under investigation, the rights provided under Part VI, Chapter 112, </w:t>
      </w:r>
      <w:r w:rsidR="00B658CD">
        <w:rPr>
          <w:rFonts w:cs="Arial"/>
          <w:sz w:val="22"/>
          <w:szCs w:val="22"/>
        </w:rPr>
        <w:t>F.S.</w:t>
      </w:r>
      <w:r w:rsidRPr="003B73BE">
        <w:rPr>
          <w:rFonts w:cs="Arial"/>
          <w:sz w:val="22"/>
          <w:szCs w:val="22"/>
        </w:rPr>
        <w:t xml:space="preserve">, shall apply.  In the event firefighter personnel are under investigation, the rights provided under </w:t>
      </w:r>
      <w:r w:rsidR="002F1621">
        <w:rPr>
          <w:rFonts w:cs="Arial"/>
          <w:sz w:val="22"/>
          <w:szCs w:val="22"/>
        </w:rPr>
        <w:t>s</w:t>
      </w:r>
      <w:r w:rsidRPr="003B73BE">
        <w:rPr>
          <w:rFonts w:cs="Arial"/>
          <w:sz w:val="22"/>
          <w:szCs w:val="22"/>
        </w:rPr>
        <w:t xml:space="preserve">ection 112.82, </w:t>
      </w:r>
      <w:r w:rsidR="00C70FE2">
        <w:rPr>
          <w:rFonts w:cs="Arial"/>
          <w:sz w:val="22"/>
          <w:szCs w:val="22"/>
        </w:rPr>
        <w:t>F.S.</w:t>
      </w:r>
      <w:r w:rsidRPr="003B73BE">
        <w:rPr>
          <w:rFonts w:cs="Arial"/>
          <w:sz w:val="22"/>
          <w:szCs w:val="22"/>
        </w:rPr>
        <w:t>, shall apply.  If an employee is in a position covered by a collective bargaining agreement, the employee may request that a union representative be present during any disciplinary investigation or investigatory meeting during which the employee is questioned relative to the alleged misconduct.</w:t>
      </w:r>
    </w:p>
    <w:p w:rsidR="00DB0C5C" w:rsidRDefault="003B73BE">
      <w:pPr>
        <w:pStyle w:val="BodyTextIndent2"/>
        <w:widowControl/>
        <w:spacing w:after="120" w:line="360" w:lineRule="auto"/>
        <w:ind w:firstLine="720"/>
        <w:rPr>
          <w:rFonts w:cs="Arial"/>
          <w:sz w:val="22"/>
          <w:szCs w:val="22"/>
        </w:rPr>
      </w:pPr>
      <w:r w:rsidRPr="003B73BE">
        <w:rPr>
          <w:rFonts w:cs="Arial"/>
          <w:sz w:val="22"/>
          <w:szCs w:val="22"/>
        </w:rPr>
        <w:t xml:space="preserve">Any non-sworn employee who is under formal investigation for a violation of a rule or statute for which dismissal is a penalty may be temporarily assigned other duties if deemed </w:t>
      </w:r>
      <w:r w:rsidRPr="003B73BE">
        <w:rPr>
          <w:rFonts w:cs="Arial"/>
          <w:sz w:val="22"/>
          <w:szCs w:val="22"/>
        </w:rPr>
        <w:lastRenderedPageBreak/>
        <w:t>advisable by the agency or may be placed on administrative leave if the employee’s absence from the work location is essential to the investigation in accordance with the provisions of Rule 60L-34.0071(3</w:t>
      </w:r>
      <w:proofErr w:type="gramStart"/>
      <w:r w:rsidRPr="003B73BE">
        <w:rPr>
          <w:rFonts w:cs="Arial"/>
          <w:sz w:val="22"/>
          <w:szCs w:val="22"/>
        </w:rPr>
        <w:t>)(</w:t>
      </w:r>
      <w:proofErr w:type="gramEnd"/>
      <w:r w:rsidRPr="003B73BE">
        <w:rPr>
          <w:rFonts w:cs="Arial"/>
          <w:sz w:val="22"/>
          <w:szCs w:val="22"/>
        </w:rPr>
        <w:t>f), F.A.C.</w:t>
      </w:r>
    </w:p>
    <w:p w:rsidR="00DB0C5C" w:rsidRDefault="00DB0C5C" w:rsidP="003B6295">
      <w:pPr>
        <w:pStyle w:val="BodyTextIndent2"/>
        <w:widowControl/>
        <w:tabs>
          <w:tab w:val="left" w:pos="360"/>
        </w:tabs>
        <w:spacing w:line="360" w:lineRule="auto"/>
        <w:rPr>
          <w:rFonts w:cs="Arial"/>
          <w:b/>
          <w:sz w:val="22"/>
          <w:szCs w:val="22"/>
          <w:u w:val="single"/>
        </w:rPr>
      </w:pPr>
    </w:p>
    <w:p w:rsidR="00DB0C5C" w:rsidRDefault="00AF330D" w:rsidP="00C911E1">
      <w:pPr>
        <w:pStyle w:val="BodyTextIndent2"/>
        <w:widowControl/>
        <w:tabs>
          <w:tab w:val="left" w:pos="432"/>
        </w:tabs>
        <w:spacing w:after="120" w:line="360" w:lineRule="auto"/>
        <w:jc w:val="left"/>
        <w:rPr>
          <w:rFonts w:cs="Arial"/>
          <w:b/>
          <w:sz w:val="22"/>
          <w:szCs w:val="22"/>
        </w:rPr>
      </w:pPr>
      <w:r>
        <w:rPr>
          <w:rFonts w:cs="Arial"/>
          <w:b/>
          <w:sz w:val="22"/>
          <w:szCs w:val="22"/>
        </w:rPr>
        <w:t>D</w:t>
      </w:r>
      <w:r w:rsidR="003B73BE" w:rsidRPr="003B73BE">
        <w:rPr>
          <w:rFonts w:cs="Arial"/>
          <w:b/>
          <w:sz w:val="22"/>
          <w:szCs w:val="22"/>
        </w:rPr>
        <w:t>.  Grievance and Appeal Rights for Career Service Employees Who Have Satisfactorily Completed at Least a One Year Probationary Period in Their Current Position</w:t>
      </w:r>
    </w:p>
    <w:p w:rsidR="00DB0C5C" w:rsidRDefault="003B73BE">
      <w:pPr>
        <w:pStyle w:val="BodyTextIndent2"/>
        <w:widowControl/>
        <w:numPr>
          <w:ilvl w:val="1"/>
          <w:numId w:val="5"/>
        </w:numPr>
        <w:tabs>
          <w:tab w:val="clear" w:pos="1470"/>
        </w:tabs>
        <w:spacing w:after="120" w:line="360" w:lineRule="auto"/>
        <w:ind w:left="1440" w:hanging="720"/>
        <w:rPr>
          <w:rFonts w:cs="Arial"/>
          <w:sz w:val="22"/>
          <w:szCs w:val="22"/>
        </w:rPr>
      </w:pPr>
      <w:r w:rsidRPr="003B73BE">
        <w:rPr>
          <w:rFonts w:cs="Arial"/>
          <w:sz w:val="22"/>
          <w:szCs w:val="22"/>
        </w:rPr>
        <w:t>Oral reprimands may be grieved only through the Career Service Grievance Procedure.</w:t>
      </w:r>
    </w:p>
    <w:p w:rsidR="00DB0C5C" w:rsidRDefault="003B73BE">
      <w:pPr>
        <w:pStyle w:val="BodyTextIndent2"/>
        <w:widowControl/>
        <w:spacing w:after="120" w:line="360" w:lineRule="auto"/>
        <w:ind w:left="1440" w:hanging="720"/>
        <w:rPr>
          <w:rFonts w:cs="Arial"/>
          <w:strike/>
          <w:sz w:val="22"/>
          <w:szCs w:val="22"/>
        </w:rPr>
      </w:pPr>
      <w:r w:rsidRPr="003B73BE">
        <w:rPr>
          <w:rFonts w:cs="Arial"/>
          <w:sz w:val="22"/>
          <w:szCs w:val="22"/>
        </w:rPr>
        <w:t>2.</w:t>
      </w:r>
      <w:r w:rsidRPr="003B73BE">
        <w:rPr>
          <w:rFonts w:cs="Arial"/>
          <w:sz w:val="22"/>
          <w:szCs w:val="22"/>
        </w:rPr>
        <w:tab/>
        <w:t xml:space="preserve">Written reprimands may be grieved through the Career Service Grievance Procedure or </w:t>
      </w:r>
      <w:r w:rsidR="00072974">
        <w:rPr>
          <w:rFonts w:cs="Arial"/>
          <w:sz w:val="22"/>
          <w:szCs w:val="22"/>
        </w:rPr>
        <w:t xml:space="preserve">to the level provided by </w:t>
      </w:r>
      <w:r w:rsidR="00FF3092">
        <w:rPr>
          <w:rFonts w:cs="Arial"/>
          <w:sz w:val="22"/>
          <w:szCs w:val="22"/>
        </w:rPr>
        <w:t xml:space="preserve">the collective bargaining grievance </w:t>
      </w:r>
      <w:r w:rsidR="004C6F45">
        <w:rPr>
          <w:rFonts w:cs="Arial"/>
          <w:sz w:val="22"/>
          <w:szCs w:val="22"/>
        </w:rPr>
        <w:t>procedure</w:t>
      </w:r>
      <w:r w:rsidR="00FF3092">
        <w:rPr>
          <w:rFonts w:cs="Arial"/>
          <w:sz w:val="22"/>
          <w:szCs w:val="22"/>
        </w:rPr>
        <w:t xml:space="preserve"> if the employee’s position is covered by a </w:t>
      </w:r>
      <w:r w:rsidRPr="003B73BE">
        <w:rPr>
          <w:rFonts w:cs="Arial"/>
          <w:sz w:val="22"/>
          <w:szCs w:val="22"/>
        </w:rPr>
        <w:t xml:space="preserve">collective bargaining agreement. </w:t>
      </w:r>
    </w:p>
    <w:p w:rsidR="00DB0C5C" w:rsidRDefault="003B73BE">
      <w:pPr>
        <w:pStyle w:val="BodyTextIndent2"/>
        <w:widowControl/>
        <w:spacing w:after="120" w:line="360" w:lineRule="auto"/>
        <w:ind w:left="1440" w:hanging="720"/>
        <w:rPr>
          <w:rFonts w:cs="Arial"/>
          <w:sz w:val="22"/>
          <w:szCs w:val="22"/>
        </w:rPr>
      </w:pPr>
      <w:r w:rsidRPr="003B73BE">
        <w:rPr>
          <w:rFonts w:cs="Arial"/>
          <w:sz w:val="22"/>
          <w:szCs w:val="22"/>
        </w:rPr>
        <w:t>3.</w:t>
      </w:r>
      <w:r w:rsidRPr="003B73BE">
        <w:rPr>
          <w:rFonts w:cs="Arial"/>
          <w:sz w:val="22"/>
          <w:szCs w:val="22"/>
        </w:rPr>
        <w:tab/>
        <w:t xml:space="preserve">Reductions in pay, demotions, suspensions and dismissals may be appealed to PERC or </w:t>
      </w:r>
      <w:r w:rsidR="00FF3092">
        <w:rPr>
          <w:rFonts w:cs="Arial"/>
          <w:sz w:val="22"/>
          <w:szCs w:val="22"/>
        </w:rPr>
        <w:t xml:space="preserve">grieved pursuant to the collective bargaining grievance procedure if the employee’s position is covered by a </w:t>
      </w:r>
      <w:r w:rsidRPr="003B73BE">
        <w:rPr>
          <w:rFonts w:cs="Arial"/>
          <w:sz w:val="22"/>
          <w:szCs w:val="22"/>
        </w:rPr>
        <w:t xml:space="preserve">collective bargaining agreement. </w:t>
      </w:r>
    </w:p>
    <w:p w:rsidR="00B93C87" w:rsidRDefault="00B93C87" w:rsidP="003B6295">
      <w:pPr>
        <w:pStyle w:val="BodyTextIndent2"/>
        <w:widowControl/>
        <w:spacing w:line="360" w:lineRule="auto"/>
        <w:ind w:left="1440" w:hanging="720"/>
        <w:rPr>
          <w:rFonts w:cs="Arial"/>
          <w:sz w:val="22"/>
          <w:szCs w:val="22"/>
        </w:rPr>
      </w:pPr>
    </w:p>
    <w:p w:rsidR="00AF330D" w:rsidRDefault="00AF330D" w:rsidP="00AF330D">
      <w:pPr>
        <w:pStyle w:val="Heading2"/>
        <w:tabs>
          <w:tab w:val="left" w:pos="360"/>
        </w:tabs>
        <w:spacing w:before="0" w:after="120" w:line="360" w:lineRule="auto"/>
        <w:jc w:val="both"/>
        <w:rPr>
          <w:b w:val="0"/>
          <w:i w:val="0"/>
          <w:sz w:val="22"/>
          <w:szCs w:val="22"/>
        </w:rPr>
      </w:pPr>
      <w:bookmarkStart w:id="34" w:name="_Toc217092702"/>
      <w:r>
        <w:rPr>
          <w:i w:val="0"/>
          <w:sz w:val="22"/>
          <w:szCs w:val="22"/>
        </w:rPr>
        <w:t>E</w:t>
      </w:r>
      <w:r w:rsidRPr="003B73BE">
        <w:rPr>
          <w:i w:val="0"/>
          <w:sz w:val="22"/>
          <w:szCs w:val="22"/>
        </w:rPr>
        <w:t>.  Distribution</w:t>
      </w:r>
    </w:p>
    <w:p w:rsidR="00AF330D" w:rsidRDefault="00AF330D" w:rsidP="00AF330D">
      <w:pPr>
        <w:tabs>
          <w:tab w:val="left" w:pos="720"/>
        </w:tabs>
        <w:spacing w:after="120" w:line="360" w:lineRule="auto"/>
        <w:ind w:firstLine="720"/>
        <w:jc w:val="both"/>
        <w:rPr>
          <w:rFonts w:ascii="Arial" w:hAnsi="Arial" w:cs="Arial"/>
          <w:sz w:val="22"/>
          <w:szCs w:val="22"/>
        </w:rPr>
      </w:pPr>
      <w:r w:rsidRPr="00021050">
        <w:rPr>
          <w:rFonts w:ascii="Arial" w:hAnsi="Arial" w:cs="Arial"/>
          <w:sz w:val="22"/>
          <w:szCs w:val="22"/>
        </w:rPr>
        <w:t xml:space="preserve">Each agency head will </w:t>
      </w:r>
      <w:r w:rsidRPr="003B73BE">
        <w:rPr>
          <w:rFonts w:ascii="Arial" w:hAnsi="Arial" w:cs="Arial"/>
          <w:sz w:val="22"/>
          <w:szCs w:val="22"/>
        </w:rPr>
        <w:t>ensure that all employees of the agency have reasonable access to the standards of conduct and shall provide each current employee of the agency a written or an electronic copy of the standards of conduct.  Each employee will be required to acknowledge receipt of the standards of conduct in writing and the dated receipt will be placed in the employee’s official personnel file.  Each employee is responsible for reading and understanding the standards of conduct.</w:t>
      </w:r>
    </w:p>
    <w:p w:rsidR="00AF330D" w:rsidRPr="001473A2" w:rsidRDefault="00AF330D" w:rsidP="001473A2"/>
    <w:p w:rsidR="00DB0C5C" w:rsidRDefault="003B73BE" w:rsidP="00C911E1">
      <w:pPr>
        <w:pStyle w:val="Heading2"/>
        <w:spacing w:before="0" w:after="120" w:line="360" w:lineRule="auto"/>
        <w:rPr>
          <w:i w:val="0"/>
          <w:sz w:val="22"/>
          <w:szCs w:val="22"/>
        </w:rPr>
      </w:pPr>
      <w:r w:rsidRPr="003B73BE">
        <w:rPr>
          <w:i w:val="0"/>
          <w:sz w:val="22"/>
          <w:szCs w:val="22"/>
        </w:rPr>
        <w:t>F.  Grievance and Appeal Rights for Selected Exempt Service, Senior Management Service</w:t>
      </w:r>
      <w:bookmarkEnd w:id="34"/>
    </w:p>
    <w:p w:rsidR="00DB0C5C" w:rsidRDefault="003B73BE">
      <w:pPr>
        <w:pStyle w:val="BodyText3"/>
        <w:spacing w:line="360" w:lineRule="auto"/>
        <w:ind w:firstLine="720"/>
        <w:jc w:val="both"/>
        <w:rPr>
          <w:rFonts w:ascii="Arial" w:hAnsi="Arial" w:cs="Arial"/>
          <w:sz w:val="22"/>
          <w:szCs w:val="22"/>
        </w:rPr>
      </w:pPr>
      <w:r w:rsidRPr="003B73BE">
        <w:rPr>
          <w:rFonts w:ascii="Arial" w:hAnsi="Arial" w:cs="Arial"/>
          <w:sz w:val="22"/>
          <w:szCs w:val="22"/>
        </w:rPr>
        <w:t>Employees in SES</w:t>
      </w:r>
      <w:r w:rsidR="00865A55">
        <w:rPr>
          <w:rFonts w:ascii="Arial" w:hAnsi="Arial" w:cs="Arial"/>
          <w:sz w:val="22"/>
          <w:szCs w:val="22"/>
        </w:rPr>
        <w:t xml:space="preserve"> or</w:t>
      </w:r>
      <w:r w:rsidRPr="003B73BE">
        <w:rPr>
          <w:rFonts w:ascii="Arial" w:hAnsi="Arial" w:cs="Arial"/>
          <w:sz w:val="22"/>
          <w:szCs w:val="22"/>
        </w:rPr>
        <w:t xml:space="preserve"> SMS positions have no grievance or appeal rights regarding disciplinary actions.</w:t>
      </w:r>
    </w:p>
    <w:p w:rsidR="003635ED" w:rsidRPr="00021050" w:rsidRDefault="003635ED" w:rsidP="00CC6525">
      <w:pPr>
        <w:pStyle w:val="BodyText3"/>
        <w:spacing w:line="360" w:lineRule="auto"/>
        <w:ind w:firstLine="720"/>
        <w:rPr>
          <w:rFonts w:ascii="Arial" w:hAnsi="Arial" w:cs="Arial"/>
          <w:sz w:val="22"/>
          <w:szCs w:val="22"/>
        </w:rPr>
      </w:pPr>
    </w:p>
    <w:p w:rsidR="003635ED" w:rsidRPr="00021050" w:rsidRDefault="003635ED" w:rsidP="003635ED">
      <w:pPr>
        <w:pStyle w:val="BodyText3"/>
        <w:ind w:firstLine="720"/>
        <w:rPr>
          <w:rFonts w:ascii="Arial" w:hAnsi="Arial" w:cs="Arial"/>
          <w:sz w:val="22"/>
          <w:szCs w:val="22"/>
        </w:rPr>
        <w:sectPr w:rsidR="003635ED" w:rsidRPr="00021050" w:rsidSect="00932E3C">
          <w:headerReference w:type="even" r:id="rId43"/>
          <w:headerReference w:type="default" r:id="rId44"/>
          <w:headerReference w:type="first" r:id="rId45"/>
          <w:type w:val="evenPage"/>
          <w:pgSz w:w="12240" w:h="15840" w:code="1"/>
          <w:pgMar w:top="1440" w:right="1440" w:bottom="864" w:left="1440" w:header="720" w:footer="432" w:gutter="0"/>
          <w:cols w:space="720"/>
          <w:docGrid w:linePitch="360"/>
        </w:sectPr>
      </w:pPr>
    </w:p>
    <w:p w:rsidR="003635ED" w:rsidRPr="001A3A3A" w:rsidRDefault="003635ED" w:rsidP="003635ED">
      <w:pPr>
        <w:pStyle w:val="BodyTextIndent2"/>
        <w:widowControl/>
        <w:spacing w:line="360" w:lineRule="auto"/>
        <w:jc w:val="center"/>
        <w:rPr>
          <w:rFonts w:cs="Arial"/>
          <w:b/>
          <w:sz w:val="22"/>
          <w:szCs w:val="22"/>
        </w:rPr>
      </w:pPr>
      <w:r w:rsidRPr="001A3A3A">
        <w:rPr>
          <w:rFonts w:cs="Arial"/>
          <w:b/>
          <w:sz w:val="22"/>
          <w:szCs w:val="22"/>
        </w:rPr>
        <w:lastRenderedPageBreak/>
        <w:t>ACKNOWLEDGMENT OF RECEIPT</w:t>
      </w:r>
    </w:p>
    <w:p w:rsidR="003635ED" w:rsidRPr="001A3A3A" w:rsidRDefault="003635ED" w:rsidP="003635ED">
      <w:pPr>
        <w:pStyle w:val="BodyTextIndent2"/>
        <w:widowControl/>
        <w:tabs>
          <w:tab w:val="left" w:pos="720"/>
        </w:tabs>
        <w:spacing w:line="360" w:lineRule="auto"/>
        <w:ind w:firstLine="720"/>
        <w:rPr>
          <w:rFonts w:cs="Arial"/>
          <w:sz w:val="22"/>
          <w:szCs w:val="22"/>
        </w:rPr>
      </w:pPr>
      <w:r w:rsidRPr="001A3A3A">
        <w:rPr>
          <w:rFonts w:cs="Arial"/>
          <w:sz w:val="22"/>
          <w:szCs w:val="22"/>
        </w:rPr>
        <w:t xml:space="preserve">I acknowledge receipt of the </w:t>
      </w:r>
      <w:r w:rsidR="00AD4BFD">
        <w:rPr>
          <w:rFonts w:cs="Arial"/>
          <w:sz w:val="22"/>
          <w:szCs w:val="22"/>
        </w:rPr>
        <w:t>Department of _______ (</w:t>
      </w:r>
      <w:r w:rsidR="003B73BE" w:rsidRPr="003B73BE">
        <w:rPr>
          <w:rFonts w:cs="Arial"/>
          <w:b/>
          <w:color w:val="FF0000"/>
          <w:sz w:val="22"/>
          <w:szCs w:val="22"/>
        </w:rPr>
        <w:t>INSERT AGENCY NAME</w:t>
      </w:r>
      <w:r w:rsidR="00AD4BFD">
        <w:rPr>
          <w:rFonts w:cs="Arial"/>
          <w:sz w:val="22"/>
          <w:szCs w:val="22"/>
        </w:rPr>
        <w:t>)</w:t>
      </w:r>
      <w:r w:rsidRPr="001A3A3A">
        <w:rPr>
          <w:rFonts w:cs="Arial"/>
          <w:sz w:val="22"/>
          <w:szCs w:val="22"/>
        </w:rPr>
        <w:t xml:space="preserve"> Employee Handbook.  I accept my responsibility to read and understand this handbook, including the State</w:t>
      </w:r>
      <w:r w:rsidR="00AD4BFD">
        <w:rPr>
          <w:rFonts w:cs="Arial"/>
          <w:sz w:val="22"/>
          <w:szCs w:val="22"/>
        </w:rPr>
        <w:t xml:space="preserve"> Personnel System</w:t>
      </w:r>
      <w:r w:rsidRPr="001A3A3A">
        <w:rPr>
          <w:rFonts w:cs="Arial"/>
          <w:sz w:val="22"/>
          <w:szCs w:val="22"/>
        </w:rPr>
        <w:t xml:space="preserve">’s policy on discipline and standards of conduct.  I understand the topics discussed in this handbook represent the general policies of the State </w:t>
      </w:r>
      <w:r w:rsidR="00AD4BFD">
        <w:rPr>
          <w:rFonts w:cs="Arial"/>
          <w:sz w:val="22"/>
          <w:szCs w:val="22"/>
        </w:rPr>
        <w:t xml:space="preserve">Personnel System </w:t>
      </w:r>
      <w:r w:rsidRPr="001A3A3A">
        <w:rPr>
          <w:rFonts w:cs="Arial"/>
          <w:sz w:val="22"/>
          <w:szCs w:val="22"/>
        </w:rPr>
        <w:t>and that my employing agency may impose additional requirements, depending upon the nature of my position and the authority granted by the agency.</w:t>
      </w:r>
    </w:p>
    <w:p w:rsidR="003635ED" w:rsidRPr="001A3A3A" w:rsidRDefault="003635ED" w:rsidP="003635ED">
      <w:pPr>
        <w:pStyle w:val="BodyTextIndent2"/>
        <w:widowControl/>
        <w:tabs>
          <w:tab w:val="left" w:pos="720"/>
        </w:tabs>
        <w:ind w:firstLine="720"/>
        <w:jc w:val="left"/>
        <w:rPr>
          <w:rFonts w:cs="Arial"/>
          <w:sz w:val="22"/>
          <w:szCs w:val="22"/>
        </w:rPr>
      </w:pPr>
    </w:p>
    <w:p w:rsidR="003635ED" w:rsidRPr="001A3A3A" w:rsidRDefault="003635ED" w:rsidP="003635ED">
      <w:pPr>
        <w:pStyle w:val="BodyTextIndent2"/>
        <w:widowControl/>
        <w:tabs>
          <w:tab w:val="left" w:pos="720"/>
        </w:tabs>
        <w:ind w:firstLine="720"/>
        <w:jc w:val="left"/>
        <w:rPr>
          <w:rFonts w:cs="Arial"/>
          <w:sz w:val="22"/>
          <w:szCs w:val="22"/>
        </w:rPr>
      </w:pPr>
      <w:r w:rsidRPr="001A3A3A">
        <w:rPr>
          <w:rFonts w:cs="Arial"/>
          <w:sz w:val="22"/>
          <w:szCs w:val="22"/>
        </w:rPr>
        <w:t>Employee Name:  _________________________________________________</w:t>
      </w:r>
    </w:p>
    <w:p w:rsidR="003635ED" w:rsidRPr="001A3A3A" w:rsidRDefault="003635ED" w:rsidP="003635ED">
      <w:pPr>
        <w:pStyle w:val="BodyTextIndent2"/>
        <w:widowControl/>
        <w:tabs>
          <w:tab w:val="left" w:pos="720"/>
        </w:tabs>
        <w:spacing w:line="360" w:lineRule="auto"/>
        <w:ind w:firstLine="720"/>
        <w:jc w:val="left"/>
        <w:rPr>
          <w:rFonts w:cs="Arial"/>
          <w:i/>
        </w:rPr>
      </w:pPr>
      <w:r w:rsidRPr="001A3A3A">
        <w:rPr>
          <w:rFonts w:cs="Arial"/>
          <w:i/>
        </w:rPr>
        <w:tab/>
      </w:r>
      <w:r w:rsidRPr="001A3A3A">
        <w:rPr>
          <w:rFonts w:cs="Arial"/>
          <w:i/>
        </w:rPr>
        <w:tab/>
      </w:r>
      <w:r w:rsidRPr="001A3A3A">
        <w:rPr>
          <w:rFonts w:cs="Arial"/>
          <w:i/>
        </w:rPr>
        <w:tab/>
      </w:r>
      <w:r w:rsidRPr="001A3A3A">
        <w:rPr>
          <w:rFonts w:cs="Arial"/>
          <w:i/>
        </w:rPr>
        <w:tab/>
      </w:r>
      <w:r w:rsidRPr="001A3A3A">
        <w:rPr>
          <w:rFonts w:cs="Arial"/>
          <w:i/>
        </w:rPr>
        <w:tab/>
        <w:t>(Please print)</w:t>
      </w:r>
    </w:p>
    <w:p w:rsidR="003635ED" w:rsidRPr="001A3A3A" w:rsidRDefault="003635ED" w:rsidP="003635ED">
      <w:pPr>
        <w:pStyle w:val="BodyTextIndent2"/>
        <w:widowControl/>
        <w:tabs>
          <w:tab w:val="left" w:pos="720"/>
        </w:tabs>
        <w:spacing w:line="360" w:lineRule="auto"/>
        <w:ind w:firstLine="720"/>
        <w:jc w:val="left"/>
        <w:rPr>
          <w:rFonts w:cs="Arial"/>
        </w:rPr>
      </w:pPr>
    </w:p>
    <w:p w:rsidR="003635ED" w:rsidRPr="001A3A3A" w:rsidRDefault="003635ED" w:rsidP="003635ED">
      <w:pPr>
        <w:pStyle w:val="BodyTextIndent2"/>
        <w:widowControl/>
        <w:tabs>
          <w:tab w:val="left" w:pos="720"/>
        </w:tabs>
        <w:spacing w:line="360" w:lineRule="auto"/>
        <w:ind w:firstLine="720"/>
        <w:jc w:val="left"/>
        <w:rPr>
          <w:rFonts w:cs="Arial"/>
          <w:sz w:val="22"/>
          <w:szCs w:val="22"/>
        </w:rPr>
      </w:pPr>
      <w:r w:rsidRPr="001A3A3A">
        <w:rPr>
          <w:rFonts w:cs="Arial"/>
          <w:sz w:val="22"/>
          <w:szCs w:val="22"/>
        </w:rPr>
        <w:t>___________________________________</w:t>
      </w:r>
      <w:r w:rsidRPr="001A3A3A">
        <w:rPr>
          <w:rFonts w:cs="Arial"/>
          <w:sz w:val="22"/>
          <w:szCs w:val="22"/>
        </w:rPr>
        <w:tab/>
      </w:r>
      <w:r w:rsidRPr="001A3A3A">
        <w:rPr>
          <w:rFonts w:cs="Arial"/>
          <w:sz w:val="22"/>
          <w:szCs w:val="22"/>
        </w:rPr>
        <w:tab/>
      </w:r>
      <w:r w:rsidRPr="001A3A3A">
        <w:rPr>
          <w:rFonts w:cs="Arial"/>
          <w:sz w:val="22"/>
          <w:szCs w:val="22"/>
        </w:rPr>
        <w:tab/>
        <w:t>_________________</w:t>
      </w:r>
    </w:p>
    <w:p w:rsidR="003635ED" w:rsidRPr="001A3A3A" w:rsidRDefault="003635ED" w:rsidP="003635ED">
      <w:pPr>
        <w:pStyle w:val="BodyTextIndent2"/>
        <w:widowControl/>
        <w:pBdr>
          <w:bottom w:val="single" w:sz="12" w:space="0" w:color="auto"/>
        </w:pBdr>
        <w:tabs>
          <w:tab w:val="left" w:pos="720"/>
        </w:tabs>
        <w:spacing w:line="360" w:lineRule="auto"/>
        <w:ind w:firstLine="720"/>
        <w:jc w:val="left"/>
        <w:rPr>
          <w:rFonts w:cs="Arial"/>
        </w:rPr>
      </w:pPr>
      <w:r w:rsidRPr="001A3A3A">
        <w:rPr>
          <w:rFonts w:cs="Arial"/>
        </w:rPr>
        <w:t>Employee Signature</w:t>
      </w:r>
      <w:r w:rsidRPr="001A3A3A">
        <w:rPr>
          <w:rFonts w:cs="Arial"/>
        </w:rPr>
        <w:tab/>
      </w:r>
      <w:r w:rsidRPr="001A3A3A">
        <w:rPr>
          <w:rFonts w:cs="Arial"/>
        </w:rPr>
        <w:tab/>
      </w:r>
      <w:r w:rsidRPr="001A3A3A">
        <w:rPr>
          <w:rFonts w:cs="Arial"/>
        </w:rPr>
        <w:tab/>
      </w:r>
      <w:r w:rsidRPr="001A3A3A">
        <w:rPr>
          <w:rFonts w:cs="Arial"/>
        </w:rPr>
        <w:tab/>
      </w:r>
      <w:r w:rsidRPr="001A3A3A">
        <w:rPr>
          <w:rFonts w:cs="Arial"/>
        </w:rPr>
        <w:tab/>
      </w:r>
      <w:r w:rsidRPr="001A3A3A">
        <w:rPr>
          <w:rFonts w:cs="Arial"/>
        </w:rPr>
        <w:tab/>
        <w:t>Date</w:t>
      </w:r>
    </w:p>
    <w:p w:rsidR="003635ED" w:rsidRPr="001A3A3A" w:rsidRDefault="003635ED" w:rsidP="003635ED">
      <w:pPr>
        <w:pStyle w:val="BodyTextIndent2"/>
        <w:widowControl/>
        <w:pBdr>
          <w:bottom w:val="single" w:sz="12" w:space="0" w:color="auto"/>
        </w:pBdr>
        <w:tabs>
          <w:tab w:val="left" w:pos="720"/>
        </w:tabs>
        <w:spacing w:line="360" w:lineRule="auto"/>
        <w:ind w:firstLine="720"/>
        <w:jc w:val="left"/>
        <w:rPr>
          <w:rFonts w:cs="Arial"/>
          <w:sz w:val="16"/>
          <w:szCs w:val="16"/>
        </w:rPr>
      </w:pPr>
    </w:p>
    <w:p w:rsidR="003635ED" w:rsidRPr="001A3A3A" w:rsidRDefault="003635ED" w:rsidP="003635ED">
      <w:pPr>
        <w:pStyle w:val="BodyTextIndent2"/>
        <w:widowControl/>
        <w:spacing w:line="360" w:lineRule="auto"/>
        <w:jc w:val="center"/>
        <w:rPr>
          <w:rFonts w:cs="Arial"/>
          <w:b/>
          <w:sz w:val="16"/>
          <w:szCs w:val="16"/>
        </w:rPr>
      </w:pPr>
    </w:p>
    <w:p w:rsidR="003635ED" w:rsidRPr="001A3A3A" w:rsidRDefault="003635ED" w:rsidP="003635ED">
      <w:pPr>
        <w:pStyle w:val="BodyTextIndent2"/>
        <w:widowControl/>
        <w:spacing w:line="360" w:lineRule="auto"/>
        <w:jc w:val="center"/>
        <w:rPr>
          <w:rFonts w:cs="Arial"/>
          <w:sz w:val="22"/>
          <w:szCs w:val="22"/>
        </w:rPr>
      </w:pPr>
      <w:r w:rsidRPr="001A3A3A">
        <w:rPr>
          <w:rFonts w:cs="Arial"/>
          <w:b/>
          <w:sz w:val="22"/>
          <w:szCs w:val="22"/>
        </w:rPr>
        <w:t>OATH OF LOYALTY</w:t>
      </w:r>
    </w:p>
    <w:p w:rsidR="003635ED" w:rsidRPr="001A3A3A" w:rsidRDefault="003635ED" w:rsidP="003635ED">
      <w:pPr>
        <w:pStyle w:val="BodyTextIndent2"/>
        <w:widowControl/>
        <w:tabs>
          <w:tab w:val="left" w:pos="720"/>
        </w:tabs>
        <w:spacing w:line="360" w:lineRule="auto"/>
        <w:jc w:val="left"/>
        <w:rPr>
          <w:rFonts w:cs="Arial"/>
        </w:rPr>
      </w:pPr>
      <w:r w:rsidRPr="001A3A3A">
        <w:rPr>
          <w:rFonts w:cs="Arial"/>
        </w:rPr>
        <w:t>STATE OF FLORIDA</w:t>
      </w:r>
    </w:p>
    <w:p w:rsidR="003635ED" w:rsidRPr="001A3A3A" w:rsidRDefault="003635ED" w:rsidP="003635ED">
      <w:pPr>
        <w:pStyle w:val="BodyTextIndent2"/>
        <w:widowControl/>
        <w:tabs>
          <w:tab w:val="left" w:pos="720"/>
        </w:tabs>
        <w:spacing w:line="360" w:lineRule="auto"/>
        <w:jc w:val="left"/>
        <w:rPr>
          <w:rFonts w:cs="Arial"/>
        </w:rPr>
      </w:pPr>
      <w:r w:rsidRPr="001A3A3A">
        <w:rPr>
          <w:rFonts w:cs="Arial"/>
        </w:rPr>
        <w:t>COUNTY OF ______________________</w:t>
      </w:r>
    </w:p>
    <w:p w:rsidR="003635ED" w:rsidRPr="001A3A3A" w:rsidRDefault="003635ED" w:rsidP="003635ED">
      <w:pPr>
        <w:pStyle w:val="BodyTextIndent2"/>
        <w:widowControl/>
        <w:tabs>
          <w:tab w:val="left" w:pos="720"/>
        </w:tabs>
        <w:spacing w:line="360" w:lineRule="auto"/>
        <w:ind w:firstLine="720"/>
        <w:jc w:val="left"/>
        <w:rPr>
          <w:rFonts w:cs="Arial"/>
        </w:rPr>
      </w:pPr>
    </w:p>
    <w:p w:rsidR="003635ED" w:rsidRPr="001A3A3A" w:rsidRDefault="003635ED" w:rsidP="003635ED">
      <w:pPr>
        <w:pStyle w:val="BodyTextIndent2"/>
        <w:widowControl/>
        <w:tabs>
          <w:tab w:val="left" w:pos="720"/>
        </w:tabs>
        <w:spacing w:line="360" w:lineRule="auto"/>
        <w:ind w:firstLine="720"/>
        <w:rPr>
          <w:rFonts w:cs="Arial"/>
        </w:rPr>
      </w:pPr>
      <w:r w:rsidRPr="001A3A3A">
        <w:rPr>
          <w:rFonts w:cs="Arial"/>
        </w:rPr>
        <w:t>I, __________________________________________, a citizen or authorized non-citizen of the State of Florida and of the United States of America, and being employed by or an officer of the _______________________ and a recipient of public funds as such employee or officer, do hereby solemnly swear and affirm that I will support the Constitutions of the United States of America and the State of Florida.</w:t>
      </w:r>
    </w:p>
    <w:p w:rsidR="003635ED" w:rsidRPr="001A3A3A" w:rsidRDefault="003635ED" w:rsidP="003635ED">
      <w:pPr>
        <w:pStyle w:val="BodyTextIndent2"/>
        <w:widowControl/>
        <w:tabs>
          <w:tab w:val="left" w:pos="720"/>
        </w:tabs>
        <w:spacing w:line="360" w:lineRule="auto"/>
        <w:ind w:firstLine="720"/>
        <w:jc w:val="left"/>
        <w:rPr>
          <w:rFonts w:cs="Arial"/>
        </w:rPr>
      </w:pPr>
    </w:p>
    <w:p w:rsidR="003635ED" w:rsidRPr="001A3A3A" w:rsidRDefault="003635ED" w:rsidP="003635ED">
      <w:pPr>
        <w:pStyle w:val="BodyTextIndent2"/>
        <w:widowControl/>
        <w:tabs>
          <w:tab w:val="left" w:pos="720"/>
        </w:tabs>
        <w:ind w:left="4320"/>
        <w:jc w:val="left"/>
        <w:rPr>
          <w:rFonts w:cs="Arial"/>
        </w:rPr>
      </w:pPr>
      <w:r w:rsidRPr="001A3A3A">
        <w:rPr>
          <w:rFonts w:cs="Arial"/>
        </w:rPr>
        <w:t>___________________________________</w:t>
      </w:r>
    </w:p>
    <w:p w:rsidR="003635ED" w:rsidRPr="001A3A3A" w:rsidRDefault="003635ED" w:rsidP="003635ED">
      <w:pPr>
        <w:pStyle w:val="BodyTextIndent2"/>
        <w:widowControl/>
        <w:tabs>
          <w:tab w:val="left" w:pos="720"/>
        </w:tabs>
        <w:ind w:left="4320"/>
        <w:jc w:val="left"/>
        <w:rPr>
          <w:rFonts w:cs="Arial"/>
        </w:rPr>
      </w:pPr>
      <w:r w:rsidRPr="001A3A3A">
        <w:rPr>
          <w:rFonts w:cs="Arial"/>
        </w:rPr>
        <w:t>Signature</w:t>
      </w:r>
    </w:p>
    <w:p w:rsidR="003635ED" w:rsidRPr="001A3A3A" w:rsidRDefault="003635ED" w:rsidP="003635ED">
      <w:pPr>
        <w:pStyle w:val="BodyTextIndent2"/>
        <w:widowControl/>
        <w:tabs>
          <w:tab w:val="left" w:pos="720"/>
        </w:tabs>
        <w:spacing w:line="360" w:lineRule="auto"/>
        <w:ind w:left="4320"/>
        <w:jc w:val="left"/>
        <w:rPr>
          <w:rFonts w:cs="Arial"/>
        </w:rPr>
      </w:pPr>
    </w:p>
    <w:p w:rsidR="003635ED" w:rsidRPr="001A3A3A" w:rsidRDefault="003635ED" w:rsidP="003635ED">
      <w:pPr>
        <w:pStyle w:val="BodyTextIndent2"/>
        <w:widowControl/>
        <w:tabs>
          <w:tab w:val="left" w:pos="720"/>
        </w:tabs>
        <w:spacing w:line="360" w:lineRule="auto"/>
        <w:jc w:val="left"/>
        <w:rPr>
          <w:rFonts w:cs="Arial"/>
        </w:rPr>
      </w:pPr>
      <w:r w:rsidRPr="001A3A3A">
        <w:rPr>
          <w:rFonts w:cs="Arial"/>
        </w:rPr>
        <w:t>Sworn to and subscribed before me</w:t>
      </w:r>
    </w:p>
    <w:p w:rsidR="003635ED" w:rsidRPr="001A3A3A" w:rsidRDefault="003635ED" w:rsidP="003635ED">
      <w:pPr>
        <w:pStyle w:val="BodyTextIndent2"/>
        <w:widowControl/>
        <w:tabs>
          <w:tab w:val="left" w:pos="720"/>
        </w:tabs>
        <w:spacing w:line="360" w:lineRule="auto"/>
        <w:jc w:val="left"/>
        <w:rPr>
          <w:rFonts w:cs="Arial"/>
        </w:rPr>
      </w:pPr>
      <w:proofErr w:type="gramStart"/>
      <w:r w:rsidRPr="001A3A3A">
        <w:rPr>
          <w:rFonts w:cs="Arial"/>
        </w:rPr>
        <w:t>this</w:t>
      </w:r>
      <w:proofErr w:type="gramEnd"/>
      <w:r w:rsidRPr="001A3A3A">
        <w:rPr>
          <w:rFonts w:cs="Arial"/>
        </w:rPr>
        <w:t xml:space="preserve"> ____ day of ___________</w:t>
      </w:r>
    </w:p>
    <w:p w:rsidR="003635ED" w:rsidRPr="001A3A3A" w:rsidRDefault="003635ED" w:rsidP="003635ED">
      <w:pPr>
        <w:pStyle w:val="BodyTextIndent2"/>
        <w:widowControl/>
        <w:tabs>
          <w:tab w:val="left" w:pos="720"/>
        </w:tabs>
        <w:spacing w:line="360" w:lineRule="auto"/>
        <w:jc w:val="left"/>
        <w:rPr>
          <w:rFonts w:cs="Arial"/>
        </w:rPr>
      </w:pPr>
      <w:r w:rsidRPr="001A3A3A">
        <w:rPr>
          <w:rFonts w:cs="Arial"/>
        </w:rPr>
        <w:t>20___.</w:t>
      </w:r>
    </w:p>
    <w:p w:rsidR="003635ED" w:rsidRPr="001A3A3A" w:rsidRDefault="003635ED" w:rsidP="003635ED">
      <w:pPr>
        <w:pStyle w:val="BodyTextIndent2"/>
        <w:widowControl/>
        <w:tabs>
          <w:tab w:val="left" w:pos="720"/>
        </w:tabs>
        <w:spacing w:line="360" w:lineRule="auto"/>
        <w:jc w:val="left"/>
        <w:rPr>
          <w:rFonts w:cs="Arial"/>
        </w:rPr>
      </w:pPr>
      <w:r w:rsidRPr="001A3A3A">
        <w:rPr>
          <w:rFonts w:cs="Arial"/>
        </w:rPr>
        <w:t>Personally known ________________ or produced identification</w:t>
      </w:r>
    </w:p>
    <w:p w:rsidR="003635ED" w:rsidRPr="001A3A3A" w:rsidRDefault="003635ED" w:rsidP="003635ED">
      <w:pPr>
        <w:pStyle w:val="BodyTextIndent2"/>
        <w:widowControl/>
        <w:tabs>
          <w:tab w:val="left" w:pos="720"/>
        </w:tabs>
        <w:spacing w:line="360" w:lineRule="auto"/>
        <w:jc w:val="left"/>
        <w:rPr>
          <w:rFonts w:cs="Arial"/>
        </w:rPr>
      </w:pPr>
      <w:r w:rsidRPr="001A3A3A">
        <w:rPr>
          <w:rFonts w:cs="Arial"/>
        </w:rPr>
        <w:t>Type of Identification Produced ________________________</w:t>
      </w:r>
    </w:p>
    <w:p w:rsidR="003635ED" w:rsidRPr="001A3A3A" w:rsidRDefault="003635ED" w:rsidP="003635ED">
      <w:pPr>
        <w:pStyle w:val="BodyTextIndent2"/>
        <w:widowControl/>
        <w:tabs>
          <w:tab w:val="left" w:pos="720"/>
        </w:tabs>
        <w:spacing w:line="360" w:lineRule="auto"/>
        <w:jc w:val="left"/>
        <w:rPr>
          <w:rFonts w:cs="Arial"/>
        </w:rPr>
      </w:pPr>
    </w:p>
    <w:p w:rsidR="003635ED" w:rsidRPr="001A3A3A" w:rsidRDefault="003635ED" w:rsidP="003635ED">
      <w:pPr>
        <w:pStyle w:val="BodyTextIndent2"/>
        <w:widowControl/>
        <w:tabs>
          <w:tab w:val="left" w:pos="720"/>
        </w:tabs>
        <w:jc w:val="left"/>
        <w:rPr>
          <w:rFonts w:cs="Arial"/>
        </w:rPr>
      </w:pPr>
      <w:r w:rsidRPr="001A3A3A">
        <w:rPr>
          <w:rFonts w:cs="Arial"/>
        </w:rPr>
        <w:t>______________________________________</w:t>
      </w:r>
    </w:p>
    <w:p w:rsidR="003635ED" w:rsidRPr="001A3A3A" w:rsidRDefault="003635ED" w:rsidP="003635ED">
      <w:pPr>
        <w:pStyle w:val="BodyTextIndent2"/>
        <w:widowControl/>
        <w:tabs>
          <w:tab w:val="left" w:pos="720"/>
        </w:tabs>
        <w:jc w:val="left"/>
        <w:rPr>
          <w:rFonts w:cs="Arial"/>
        </w:rPr>
      </w:pPr>
      <w:r w:rsidRPr="001A3A3A">
        <w:rPr>
          <w:rFonts w:cs="Arial"/>
        </w:rPr>
        <w:tab/>
      </w:r>
      <w:r w:rsidRPr="001A3A3A">
        <w:rPr>
          <w:rFonts w:cs="Arial"/>
        </w:rPr>
        <w:tab/>
        <w:t>NOTARY</w:t>
      </w:r>
    </w:p>
    <w:p w:rsidR="003635ED" w:rsidRPr="001A3A3A" w:rsidRDefault="003635ED" w:rsidP="003635ED">
      <w:pPr>
        <w:pStyle w:val="BodyTextIndent2"/>
        <w:widowControl/>
        <w:tabs>
          <w:tab w:val="left" w:pos="720"/>
        </w:tabs>
        <w:spacing w:line="360" w:lineRule="auto"/>
        <w:jc w:val="left"/>
        <w:rPr>
          <w:rFonts w:cs="Arial"/>
        </w:rPr>
      </w:pPr>
      <w:r w:rsidRPr="001A3A3A">
        <w:rPr>
          <w:rFonts w:cs="Arial"/>
        </w:rPr>
        <w:t>(SEAL)</w:t>
      </w:r>
    </w:p>
    <w:p w:rsidR="003635ED" w:rsidRPr="001A3A3A" w:rsidRDefault="003635ED" w:rsidP="003635ED">
      <w:pPr>
        <w:pStyle w:val="BodyTextIndent2"/>
        <w:widowControl/>
        <w:tabs>
          <w:tab w:val="left" w:pos="720"/>
        </w:tabs>
        <w:spacing w:line="360" w:lineRule="auto"/>
        <w:jc w:val="center"/>
        <w:rPr>
          <w:rFonts w:cs="Arial"/>
          <w:i/>
          <w:sz w:val="16"/>
          <w:szCs w:val="16"/>
        </w:rPr>
      </w:pPr>
    </w:p>
    <w:p w:rsidR="006E2828" w:rsidRDefault="003635ED" w:rsidP="003635ED">
      <w:pPr>
        <w:pStyle w:val="BodyTextIndent2"/>
        <w:widowControl/>
        <w:tabs>
          <w:tab w:val="left" w:pos="720"/>
        </w:tabs>
        <w:spacing w:line="360" w:lineRule="auto"/>
        <w:jc w:val="center"/>
        <w:rPr>
          <w:rFonts w:cs="Arial"/>
          <w:i/>
          <w:sz w:val="16"/>
          <w:szCs w:val="16"/>
        </w:rPr>
      </w:pPr>
      <w:r w:rsidRPr="001A3A3A">
        <w:rPr>
          <w:rFonts w:cs="Arial"/>
          <w:i/>
          <w:sz w:val="16"/>
          <w:szCs w:val="16"/>
        </w:rPr>
        <w:t xml:space="preserve">Please sign and return this acknowledgement </w:t>
      </w:r>
      <w:r w:rsidR="00AD4BFD">
        <w:rPr>
          <w:rFonts w:cs="Arial"/>
          <w:i/>
          <w:sz w:val="16"/>
          <w:szCs w:val="16"/>
        </w:rPr>
        <w:t xml:space="preserve">to the agency </w:t>
      </w:r>
      <w:r w:rsidR="002104E9">
        <w:rPr>
          <w:rFonts w:cs="Arial"/>
          <w:i/>
          <w:sz w:val="16"/>
          <w:szCs w:val="16"/>
        </w:rPr>
        <w:t>human resources</w:t>
      </w:r>
      <w:r w:rsidR="00AD4BFD">
        <w:rPr>
          <w:rFonts w:cs="Arial"/>
          <w:i/>
          <w:sz w:val="16"/>
          <w:szCs w:val="16"/>
        </w:rPr>
        <w:t xml:space="preserve"> office</w:t>
      </w:r>
      <w:r w:rsidRPr="001A3A3A">
        <w:rPr>
          <w:rFonts w:cs="Arial"/>
          <w:i/>
          <w:sz w:val="16"/>
          <w:szCs w:val="16"/>
        </w:rPr>
        <w:t>.</w:t>
      </w: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6E2828" w:rsidRDefault="006E2828" w:rsidP="006E2828">
      <w:pPr>
        <w:jc w:val="center"/>
        <w:rPr>
          <w:rFonts w:ascii="Arial" w:hAnsi="Arial" w:cs="Arial"/>
          <w:i/>
          <w:sz w:val="22"/>
          <w:szCs w:val="22"/>
        </w:rPr>
      </w:pPr>
    </w:p>
    <w:p w:rsidR="006E2828" w:rsidRPr="006E2828" w:rsidRDefault="006E2828" w:rsidP="006E2828">
      <w:pPr>
        <w:jc w:val="center"/>
        <w:rPr>
          <w:rFonts w:ascii="Arial" w:hAnsi="Arial" w:cs="Arial"/>
          <w:i/>
          <w:sz w:val="22"/>
          <w:szCs w:val="22"/>
        </w:rPr>
      </w:pPr>
    </w:p>
    <w:p w:rsidR="004138E6" w:rsidRDefault="004138E6" w:rsidP="006E2828">
      <w:pPr>
        <w:jc w:val="center"/>
        <w:rPr>
          <w:noProof/>
          <w:color w:val="1F497D"/>
        </w:rPr>
      </w:pPr>
    </w:p>
    <w:p w:rsidR="006E2828" w:rsidRPr="006E2828" w:rsidRDefault="006E2828" w:rsidP="006E2828">
      <w:pPr>
        <w:jc w:val="center"/>
        <w:rPr>
          <w:rFonts w:ascii="Arial" w:hAnsi="Arial" w:cs="Arial"/>
          <w:i/>
          <w:sz w:val="22"/>
          <w:szCs w:val="22"/>
        </w:rPr>
      </w:pPr>
    </w:p>
    <w:p w:rsidR="006E2828" w:rsidRPr="00FA389C" w:rsidRDefault="006E2828" w:rsidP="006E2828">
      <w:pPr>
        <w:jc w:val="center"/>
        <w:rPr>
          <w:rFonts w:ascii="Arial" w:hAnsi="Arial" w:cs="Arial"/>
        </w:rPr>
      </w:pPr>
    </w:p>
    <w:p w:rsidR="006E2828" w:rsidRPr="00FA389C" w:rsidRDefault="006E2828" w:rsidP="006E2828">
      <w:pPr>
        <w:jc w:val="center"/>
        <w:rPr>
          <w:rFonts w:ascii="Arial" w:hAnsi="Arial" w:cs="Arial"/>
        </w:rPr>
      </w:pPr>
      <w:r w:rsidRPr="00FA389C">
        <w:rPr>
          <w:rFonts w:ascii="Arial" w:hAnsi="Arial" w:cs="Arial"/>
        </w:rPr>
        <w:t>A publication of the</w:t>
      </w:r>
    </w:p>
    <w:p w:rsidR="00A5389B" w:rsidRDefault="00A5389B" w:rsidP="006E2828">
      <w:pPr>
        <w:jc w:val="center"/>
        <w:rPr>
          <w:rFonts w:ascii="Arial" w:hAnsi="Arial" w:cs="Arial"/>
        </w:rPr>
      </w:pPr>
    </w:p>
    <w:p w:rsidR="006E2828" w:rsidRPr="00FA389C" w:rsidRDefault="00A5389B" w:rsidP="006E2828">
      <w:pPr>
        <w:jc w:val="center"/>
        <w:rPr>
          <w:rFonts w:ascii="Arial" w:hAnsi="Arial" w:cs="Arial"/>
        </w:rPr>
      </w:pPr>
      <w:r>
        <w:rPr>
          <w:rFonts w:ascii="Arial" w:hAnsi="Arial" w:cs="Arial"/>
        </w:rPr>
        <w:t>[</w:t>
      </w:r>
      <w:r w:rsidR="007E6C7E">
        <w:rPr>
          <w:rFonts w:ascii="Arial" w:hAnsi="Arial" w:cs="Arial"/>
        </w:rPr>
        <w:t>I</w:t>
      </w:r>
      <w:r>
        <w:rPr>
          <w:rFonts w:ascii="Arial" w:hAnsi="Arial" w:cs="Arial"/>
        </w:rPr>
        <w:t>nsert Agency name]</w:t>
      </w:r>
    </w:p>
    <w:p w:rsidR="006A7525" w:rsidRPr="00FA389C" w:rsidRDefault="006A7525">
      <w:pPr>
        <w:jc w:val="center"/>
        <w:rPr>
          <w:rFonts w:ascii="Arial" w:hAnsi="Arial" w:cs="Arial"/>
        </w:rPr>
      </w:pPr>
      <w:bookmarkStart w:id="35" w:name="_GoBack"/>
      <w:bookmarkEnd w:id="35"/>
    </w:p>
    <w:sectPr w:rsidR="006A7525" w:rsidRPr="00FA389C" w:rsidSect="00D461B0">
      <w:headerReference w:type="even" r:id="rId46"/>
      <w:headerReference w:type="default" r:id="rId47"/>
      <w:footerReference w:type="even" r:id="rId48"/>
      <w:footerReference w:type="default" r:id="rId49"/>
      <w:headerReference w:type="first" r:id="rId50"/>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D1C" w:rsidRDefault="00BC0D1C">
      <w:r>
        <w:separator/>
      </w:r>
    </w:p>
  </w:endnote>
  <w:endnote w:type="continuationSeparator" w:id="0">
    <w:p w:rsidR="00BC0D1C" w:rsidRDefault="00BC0D1C">
      <w:r>
        <w:continuationSeparator/>
      </w:r>
    </w:p>
  </w:endnote>
  <w:endnote w:type="continuationNotice" w:id="1">
    <w:p w:rsidR="00BC0D1C" w:rsidRDefault="00BC0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Pr="00AD762D" w:rsidRDefault="00BC0D1C" w:rsidP="00044DFE">
    <w:pPr>
      <w:pStyle w:val="Footer"/>
      <w:pBdr>
        <w:top w:val="single" w:sz="4" w:space="1" w:color="auto"/>
      </w:pBdr>
      <w:rPr>
        <w:rFonts w:ascii="Arial" w:hAnsi="Arial" w:cs="Arial"/>
        <w:b/>
        <w:i/>
        <w:sz w:val="16"/>
        <w:szCs w:val="16"/>
      </w:rPr>
    </w:pPr>
    <w:r w:rsidRPr="00AD762D">
      <w:rPr>
        <w:rStyle w:val="PageNumber"/>
        <w:rFonts w:ascii="Arial" w:hAnsi="Arial" w:cs="Arial"/>
        <w:b/>
        <w:i/>
        <w:sz w:val="16"/>
        <w:szCs w:val="16"/>
      </w:rPr>
      <w:t>Department of Management Services</w:t>
    </w:r>
    <w:r>
      <w:rPr>
        <w:rStyle w:val="PageNumber"/>
        <w:rFonts w:ascii="Arial" w:hAnsi="Arial" w:cs="Arial"/>
        <w:b/>
        <w:i/>
        <w:sz w:val="16"/>
        <w:szCs w:val="16"/>
      </w:rPr>
      <w:tab/>
    </w:r>
    <w:r>
      <w:rPr>
        <w:rStyle w:val="PageNumber"/>
        <w:rFonts w:ascii="Arial" w:hAnsi="Arial" w:cs="Arial"/>
        <w:b/>
        <w:i/>
        <w:sz w:val="16"/>
        <w:szCs w:val="16"/>
      </w:rPr>
      <w:tab/>
    </w:r>
    <w:r w:rsidRPr="00AD762D">
      <w:rPr>
        <w:rStyle w:val="PageNumber"/>
        <w:rFonts w:ascii="Arial" w:hAnsi="Arial" w:cs="Arial"/>
        <w:b/>
        <w:i/>
        <w:sz w:val="16"/>
        <w:szCs w:val="16"/>
      </w:rPr>
      <w:t xml:space="preserve">Page </w:t>
    </w:r>
    <w:r w:rsidRPr="00AD762D">
      <w:rPr>
        <w:rStyle w:val="PageNumber"/>
        <w:rFonts w:ascii="Arial" w:hAnsi="Arial" w:cs="Arial"/>
        <w:b/>
        <w:i/>
        <w:sz w:val="16"/>
        <w:szCs w:val="16"/>
      </w:rPr>
      <w:fldChar w:fldCharType="begin"/>
    </w:r>
    <w:r w:rsidRPr="00AD762D">
      <w:rPr>
        <w:rStyle w:val="PageNumber"/>
        <w:rFonts w:ascii="Arial" w:hAnsi="Arial" w:cs="Arial"/>
        <w:b/>
        <w:i/>
        <w:sz w:val="16"/>
        <w:szCs w:val="16"/>
      </w:rPr>
      <w:instrText xml:space="preserve"> PAGE </w:instrText>
    </w:r>
    <w:r w:rsidRPr="00AD762D">
      <w:rPr>
        <w:rStyle w:val="PageNumber"/>
        <w:rFonts w:ascii="Arial" w:hAnsi="Arial" w:cs="Arial"/>
        <w:b/>
        <w:i/>
        <w:sz w:val="16"/>
        <w:szCs w:val="16"/>
      </w:rPr>
      <w:fldChar w:fldCharType="separate"/>
    </w:r>
    <w:r>
      <w:rPr>
        <w:rStyle w:val="PageNumber"/>
        <w:rFonts w:ascii="Arial" w:hAnsi="Arial" w:cs="Arial"/>
        <w:b/>
        <w:i/>
        <w:noProof/>
        <w:sz w:val="16"/>
        <w:szCs w:val="16"/>
      </w:rPr>
      <w:t>2</w:t>
    </w:r>
    <w:r w:rsidRPr="00AD762D">
      <w:rPr>
        <w:rStyle w:val="PageNumber"/>
        <w:rFonts w:ascii="Arial" w:hAnsi="Arial" w:cs="Arial"/>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Pr="009C392D" w:rsidRDefault="00BC0D1C" w:rsidP="009D4DD7">
    <w:pPr>
      <w:pStyle w:val="Footer"/>
      <w:pBdr>
        <w:top w:val="single" w:sz="4" w:space="1" w:color="auto"/>
      </w:pBdr>
      <w:tabs>
        <w:tab w:val="clear" w:pos="8640"/>
        <w:tab w:val="right" w:pos="9180"/>
      </w:tabs>
      <w:rPr>
        <w:rFonts w:ascii="Arial" w:hAnsi="Arial" w:cs="Arial"/>
        <w:b/>
        <w:i/>
        <w:sz w:val="16"/>
        <w:szCs w:val="16"/>
      </w:rPr>
    </w:pPr>
    <w:r>
      <w:rPr>
        <w:rFonts w:ascii="Arial" w:hAnsi="Arial" w:cs="Arial"/>
        <w:b/>
        <w:i/>
        <w:sz w:val="16"/>
        <w:szCs w:val="16"/>
      </w:rPr>
      <w:t>[Insert agency name]</w:t>
    </w:r>
    <w:r>
      <w:rPr>
        <w:rFonts w:ascii="Arial" w:hAnsi="Arial" w:cs="Arial"/>
        <w:b/>
        <w:i/>
        <w:sz w:val="16"/>
        <w:szCs w:val="16"/>
      </w:rPr>
      <w:tab/>
    </w:r>
    <w:r>
      <w:rPr>
        <w:rFonts w:ascii="Arial" w:hAnsi="Arial" w:cs="Arial"/>
        <w:b/>
        <w:i/>
        <w:sz w:val="16"/>
        <w:szCs w:val="16"/>
      </w:rPr>
      <w:tab/>
      <w:t>November 23, 2016</w:t>
    </w:r>
  </w:p>
  <w:p w:rsidR="00BC0D1C" w:rsidRPr="009D4DD7" w:rsidRDefault="00BC0D1C" w:rsidP="009D4D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Pr="009C392D" w:rsidRDefault="00BC0D1C" w:rsidP="00090BB6">
    <w:pPr>
      <w:pStyle w:val="Footer"/>
      <w:pBdr>
        <w:top w:val="single" w:sz="4" w:space="1" w:color="auto"/>
      </w:pBdr>
      <w:tabs>
        <w:tab w:val="clear" w:pos="8640"/>
        <w:tab w:val="right" w:pos="9180"/>
      </w:tabs>
      <w:rPr>
        <w:rFonts w:ascii="Arial" w:hAnsi="Arial" w:cs="Arial"/>
        <w:b/>
        <w:i/>
        <w:sz w:val="16"/>
        <w:szCs w:val="16"/>
      </w:rPr>
    </w:pPr>
    <w:r w:rsidRPr="009C392D">
      <w:rPr>
        <w:rFonts w:ascii="Arial" w:hAnsi="Arial" w:cs="Arial"/>
        <w:b/>
        <w:i/>
        <w:sz w:val="16"/>
        <w:szCs w:val="16"/>
      </w:rPr>
      <w:t>D</w:t>
    </w:r>
    <w:r>
      <w:rPr>
        <w:rFonts w:ascii="Arial" w:hAnsi="Arial" w:cs="Arial"/>
        <w:b/>
        <w:i/>
        <w:sz w:val="16"/>
        <w:szCs w:val="16"/>
      </w:rPr>
      <w:t>ivision</w:t>
    </w:r>
    <w:r w:rsidRPr="009C392D">
      <w:rPr>
        <w:rFonts w:ascii="Arial" w:hAnsi="Arial" w:cs="Arial"/>
        <w:b/>
        <w:i/>
        <w:sz w:val="16"/>
        <w:szCs w:val="16"/>
      </w:rPr>
      <w:t xml:space="preserve"> of </w:t>
    </w:r>
    <w:r>
      <w:rPr>
        <w:rFonts w:ascii="Arial" w:hAnsi="Arial" w:cs="Arial"/>
        <w:b/>
        <w:i/>
        <w:sz w:val="16"/>
        <w:szCs w:val="16"/>
      </w:rPr>
      <w:t xml:space="preserve">Human Resource </w:t>
    </w:r>
    <w:r w:rsidRPr="009C392D">
      <w:rPr>
        <w:rFonts w:ascii="Arial" w:hAnsi="Arial" w:cs="Arial"/>
        <w:b/>
        <w:i/>
        <w:sz w:val="16"/>
        <w:szCs w:val="16"/>
      </w:rPr>
      <w:t>Management</w:t>
    </w:r>
    <w:r w:rsidRPr="009C392D">
      <w:rPr>
        <w:rFonts w:ascii="Arial" w:hAnsi="Arial" w:cs="Arial"/>
        <w:b/>
        <w:i/>
        <w:sz w:val="16"/>
        <w:szCs w:val="16"/>
      </w:rPr>
      <w:tab/>
      <w:t>Page</w:t>
    </w:r>
    <w:r>
      <w:rPr>
        <w:rFonts w:ascii="Arial" w:hAnsi="Arial" w:cs="Arial"/>
        <w:b/>
        <w:i/>
        <w:sz w:val="16"/>
        <w:szCs w:val="16"/>
      </w:rPr>
      <w:t xml:space="preserve"> </w:t>
    </w:r>
    <w:r w:rsidRPr="00832C74">
      <w:rPr>
        <w:rStyle w:val="PageNumber"/>
        <w:rFonts w:ascii="Arial" w:hAnsi="Arial" w:cs="Arial"/>
        <w:b/>
        <w:i/>
        <w:sz w:val="16"/>
        <w:szCs w:val="16"/>
      </w:rPr>
      <w:fldChar w:fldCharType="begin"/>
    </w:r>
    <w:r w:rsidRPr="00832C74">
      <w:rPr>
        <w:rStyle w:val="PageNumber"/>
        <w:rFonts w:ascii="Arial" w:hAnsi="Arial" w:cs="Arial"/>
        <w:b/>
        <w:i/>
        <w:sz w:val="16"/>
        <w:szCs w:val="16"/>
      </w:rPr>
      <w:instrText xml:space="preserve"> PAGE </w:instrText>
    </w:r>
    <w:r w:rsidRPr="00832C74">
      <w:rPr>
        <w:rStyle w:val="PageNumber"/>
        <w:rFonts w:ascii="Arial" w:hAnsi="Arial" w:cs="Arial"/>
        <w:b/>
        <w:i/>
        <w:sz w:val="16"/>
        <w:szCs w:val="16"/>
      </w:rPr>
      <w:fldChar w:fldCharType="separate"/>
    </w:r>
    <w:r>
      <w:rPr>
        <w:rStyle w:val="PageNumber"/>
        <w:rFonts w:ascii="Arial" w:hAnsi="Arial" w:cs="Arial"/>
        <w:b/>
        <w:i/>
        <w:noProof/>
        <w:sz w:val="16"/>
        <w:szCs w:val="16"/>
      </w:rPr>
      <w:t>66</w:t>
    </w:r>
    <w:r w:rsidRPr="00832C74">
      <w:rPr>
        <w:rStyle w:val="PageNumber"/>
        <w:rFonts w:ascii="Arial" w:hAnsi="Arial" w:cs="Arial"/>
        <w:b/>
        <w:i/>
        <w:sz w:val="16"/>
        <w:szCs w:val="16"/>
      </w:rPr>
      <w:fldChar w:fldCharType="end"/>
    </w:r>
    <w:r>
      <w:rPr>
        <w:rFonts w:ascii="Arial" w:hAnsi="Arial" w:cs="Arial"/>
        <w:b/>
        <w:i/>
        <w:sz w:val="16"/>
        <w:szCs w:val="16"/>
      </w:rPr>
      <w:tab/>
      <w:t>7/01/09</w:t>
    </w:r>
  </w:p>
  <w:p w:rsidR="00BC0D1C" w:rsidRPr="00F12CA7" w:rsidRDefault="00BC0D1C" w:rsidP="00090BB6">
    <w:pPr>
      <w:pStyle w:val="Footer"/>
      <w:jc w:val="center"/>
      <w:rPr>
        <w:szCs w:val="16"/>
      </w:rPr>
    </w:pPr>
    <w:r>
      <w:rPr>
        <w:noProof/>
      </w:rPr>
      <w:drawing>
        <wp:inline distT="0" distB="0" distL="0" distR="0" wp14:anchorId="790C87A9" wp14:editId="6BBE3186">
          <wp:extent cx="1240155" cy="262255"/>
          <wp:effectExtent l="0" t="0" r="0" b="4445"/>
          <wp:docPr id="10" name="Picture 10" descr="DMS Logo May 2008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S Logo May 2008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262255"/>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Pr="009C392D" w:rsidRDefault="00BC0D1C" w:rsidP="00090BB6">
    <w:pPr>
      <w:pStyle w:val="Footer"/>
      <w:pBdr>
        <w:top w:val="single" w:sz="4" w:space="1" w:color="auto"/>
      </w:pBdr>
      <w:tabs>
        <w:tab w:val="clear" w:pos="8640"/>
        <w:tab w:val="right" w:pos="9180"/>
      </w:tabs>
      <w:rPr>
        <w:rFonts w:ascii="Arial" w:hAnsi="Arial" w:cs="Arial"/>
        <w:b/>
        <w:i/>
        <w:sz w:val="16"/>
        <w:szCs w:val="16"/>
      </w:rPr>
    </w:pPr>
    <w:r>
      <w:rPr>
        <w:rFonts w:ascii="Arial" w:hAnsi="Arial" w:cs="Arial"/>
        <w:b/>
        <w:i/>
        <w:sz w:val="16"/>
        <w:szCs w:val="16"/>
      </w:rPr>
      <w:t>[Insert agency name]</w:t>
    </w:r>
    <w:r>
      <w:rPr>
        <w:rFonts w:ascii="Arial" w:hAnsi="Arial" w:cs="Arial"/>
        <w:b/>
        <w:i/>
        <w:sz w:val="16"/>
        <w:szCs w:val="16"/>
      </w:rPr>
      <w:tab/>
    </w:r>
    <w:r>
      <w:rPr>
        <w:rFonts w:ascii="Arial" w:hAnsi="Arial" w:cs="Arial"/>
        <w:b/>
        <w:i/>
        <w:sz w:val="16"/>
        <w:szCs w:val="16"/>
      </w:rPr>
      <w:tab/>
      <w:t>November 23, 2016</w:t>
    </w:r>
  </w:p>
  <w:p w:rsidR="00BC0D1C" w:rsidRPr="00F12CA7" w:rsidRDefault="00BC0D1C" w:rsidP="00090BB6">
    <w:pPr>
      <w:pStyle w:val="Footer"/>
      <w:jc w:val="center"/>
      <w:rPr>
        <w:szCs w:val="16"/>
      </w:rPr>
    </w:pPr>
    <w:r>
      <w:rPr>
        <w:noProof/>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Pr="00CB6BD1" w:rsidRDefault="00BC0D1C" w:rsidP="00CB6BD1">
    <w:pPr>
      <w:pStyle w:val="Footer"/>
      <w:rPr>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Pr="00141C3F" w:rsidRDefault="00BC0D1C" w:rsidP="00141C3F">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D1C" w:rsidRDefault="00BC0D1C">
      <w:r>
        <w:separator/>
      </w:r>
    </w:p>
  </w:footnote>
  <w:footnote w:type="continuationSeparator" w:id="0">
    <w:p w:rsidR="00BC0D1C" w:rsidRDefault="00BC0D1C">
      <w:r>
        <w:continuationSeparator/>
      </w:r>
    </w:p>
  </w:footnote>
  <w:footnote w:type="continuationNotice" w:id="1">
    <w:p w:rsidR="00BC0D1C" w:rsidRDefault="00BC0D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Pr="00090BB6" w:rsidRDefault="00BC0D1C" w:rsidP="00090BB6">
    <w:pPr>
      <w:pStyle w:val="Header"/>
      <w:rPr>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Pr="0008364E" w:rsidRDefault="00BC0D1C" w:rsidP="0008364E">
    <w:pPr>
      <w:pStyle w:val="Header"/>
      <w:rPr>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Pr="00141C3F" w:rsidRDefault="00BC0D1C" w:rsidP="00141C3F">
    <w:pPr>
      <w:pStyle w:val="Header"/>
      <w:rPr>
        <w:szCs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Default="00BC0D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Pr="00F12CA7" w:rsidRDefault="00BC0D1C" w:rsidP="0026195A">
    <w:pPr>
      <w:pStyle w:val="Header"/>
      <w:pBdr>
        <w:bottom w:val="single" w:sz="4" w:space="1" w:color="auto"/>
      </w:pBdr>
      <w:jc w:val="right"/>
      <w:rPr>
        <w:rFonts w:ascii="Arial" w:hAnsi="Arial" w:cs="Arial"/>
        <w:b/>
        <w:i/>
        <w:sz w:val="20"/>
        <w:szCs w:val="20"/>
      </w:rPr>
    </w:pPr>
    <w:r w:rsidRPr="00F12CA7">
      <w:rPr>
        <w:rFonts w:ascii="Arial" w:hAnsi="Arial" w:cs="Arial"/>
        <w:b/>
        <w:i/>
        <w:sz w:val="20"/>
        <w:szCs w:val="20"/>
      </w:rPr>
      <w:t>S</w:t>
    </w:r>
    <w:r>
      <w:rPr>
        <w:rFonts w:ascii="Arial" w:hAnsi="Arial" w:cs="Arial"/>
        <w:b/>
        <w:i/>
        <w:sz w:val="20"/>
        <w:szCs w:val="20"/>
      </w:rPr>
      <w:t>PS</w:t>
    </w:r>
    <w:r w:rsidRPr="00F12CA7">
      <w:rPr>
        <w:rFonts w:ascii="Arial" w:hAnsi="Arial" w:cs="Arial"/>
        <w:b/>
        <w:i/>
        <w:sz w:val="20"/>
        <w:szCs w:val="20"/>
      </w:rPr>
      <w:t xml:space="preserve"> Employee Handbook Template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Default="00BC0D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Pr="00AD762D" w:rsidRDefault="00BC0D1C" w:rsidP="00336A27">
    <w:pPr>
      <w:pStyle w:val="Header"/>
      <w:pBdr>
        <w:bottom w:val="single" w:sz="4" w:space="1" w:color="auto"/>
      </w:pBdr>
      <w:jc w:val="right"/>
      <w:rPr>
        <w:rFonts w:ascii="Arial" w:hAnsi="Arial" w:cs="Arial"/>
        <w:b/>
        <w:i/>
        <w:sz w:val="20"/>
        <w:szCs w:val="20"/>
      </w:rPr>
    </w:pPr>
    <w:r>
      <w:rPr>
        <w:rFonts w:ascii="Arial" w:hAnsi="Arial" w:cs="Arial"/>
        <w:b/>
        <w:i/>
        <w:sz w:val="20"/>
        <w:szCs w:val="20"/>
      </w:rPr>
      <w:t>SPS Employee Handbook Template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Pr="00BD6EBD" w:rsidRDefault="00BC0D1C" w:rsidP="00BD6EBD">
    <w:pPr>
      <w:pStyle w:val="Header"/>
      <w:pBdr>
        <w:bottom w:val="single" w:sz="4" w:space="1" w:color="auto"/>
      </w:pBdr>
      <w:tabs>
        <w:tab w:val="clear" w:pos="8640"/>
      </w:tabs>
    </w:pPr>
    <w:r>
      <w:rPr>
        <w:rFonts w:ascii="Arial" w:hAnsi="Arial" w:cs="Arial"/>
        <w:b/>
        <w:i/>
        <w:sz w:val="20"/>
        <w:szCs w:val="20"/>
      </w:rPr>
      <w:tab/>
    </w:r>
    <w:r>
      <w:rPr>
        <w:rFonts w:ascii="Arial" w:hAnsi="Arial" w:cs="Arial"/>
        <w:b/>
        <w:i/>
        <w:sz w:val="20"/>
        <w:szCs w:val="20"/>
      </w:rPr>
      <w:tab/>
      <w:t xml:space="preserve">                 </w:t>
    </w:r>
    <w:r w:rsidRPr="00090BB6">
      <w:rPr>
        <w:rFonts w:ascii="Arial" w:hAnsi="Arial" w:cs="Arial"/>
        <w:b/>
        <w:i/>
        <w:sz w:val="20"/>
        <w:szCs w:val="20"/>
      </w:rPr>
      <w:t>S</w:t>
    </w:r>
    <w:r>
      <w:rPr>
        <w:rFonts w:ascii="Arial" w:hAnsi="Arial" w:cs="Arial"/>
        <w:b/>
        <w:i/>
        <w:sz w:val="20"/>
        <w:szCs w:val="20"/>
      </w:rPr>
      <w:t>PS</w:t>
    </w:r>
    <w:r w:rsidRPr="00090BB6">
      <w:rPr>
        <w:rFonts w:ascii="Arial" w:hAnsi="Arial" w:cs="Arial"/>
        <w:b/>
        <w:i/>
        <w:sz w:val="20"/>
        <w:szCs w:val="20"/>
      </w:rPr>
      <w:t xml:space="preserve"> Employee Handbook Template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Pr="00090BB6" w:rsidRDefault="00BC0D1C" w:rsidP="0026195A">
    <w:pPr>
      <w:pStyle w:val="Header"/>
      <w:pBdr>
        <w:bottom w:val="single" w:sz="4" w:space="1" w:color="auto"/>
      </w:pBdr>
      <w:jc w:val="right"/>
      <w:rPr>
        <w:rFonts w:ascii="Arial" w:hAnsi="Arial" w:cs="Arial"/>
        <w:b/>
        <w:i/>
        <w:sz w:val="20"/>
        <w:szCs w:val="20"/>
      </w:rPr>
    </w:pPr>
    <w:r w:rsidRPr="00090BB6">
      <w:rPr>
        <w:rFonts w:ascii="Arial" w:hAnsi="Arial" w:cs="Arial"/>
        <w:b/>
        <w:i/>
        <w:sz w:val="20"/>
        <w:szCs w:val="20"/>
      </w:rPr>
      <w:t>S</w:t>
    </w:r>
    <w:r>
      <w:rPr>
        <w:rFonts w:ascii="Arial" w:hAnsi="Arial" w:cs="Arial"/>
        <w:b/>
        <w:i/>
        <w:sz w:val="20"/>
        <w:szCs w:val="20"/>
      </w:rPr>
      <w:t>PS</w:t>
    </w:r>
    <w:r w:rsidRPr="00090BB6">
      <w:rPr>
        <w:rFonts w:ascii="Arial" w:hAnsi="Arial" w:cs="Arial"/>
        <w:b/>
        <w:i/>
        <w:sz w:val="20"/>
        <w:szCs w:val="20"/>
      </w:rPr>
      <w:t xml:space="preserve"> Employee Handbook Template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Default="00BC0D1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Default="00BC0D1C" w:rsidP="00BD6EBD">
    <w:pPr>
      <w:pStyle w:val="Header"/>
      <w:pBdr>
        <w:bottom w:val="single" w:sz="4" w:space="1" w:color="auto"/>
      </w:pBdr>
      <w:tabs>
        <w:tab w:val="clear" w:pos="8640"/>
      </w:tabs>
    </w:pPr>
    <w:r>
      <w:rPr>
        <w:rFonts w:ascii="Arial" w:hAnsi="Arial" w:cs="Arial"/>
        <w:b/>
        <w:i/>
        <w:sz w:val="20"/>
        <w:szCs w:val="20"/>
      </w:rPr>
      <w:tab/>
    </w:r>
    <w:r>
      <w:rPr>
        <w:rFonts w:ascii="Arial" w:hAnsi="Arial" w:cs="Arial"/>
        <w:b/>
        <w:i/>
        <w:sz w:val="20"/>
        <w:szCs w:val="20"/>
      </w:rPr>
      <w:tab/>
      <w:t xml:space="preserve">            </w:t>
    </w:r>
    <w:r w:rsidRPr="00090BB6">
      <w:rPr>
        <w:rFonts w:ascii="Arial" w:hAnsi="Arial" w:cs="Arial"/>
        <w:b/>
        <w:i/>
        <w:sz w:val="20"/>
        <w:szCs w:val="20"/>
      </w:rPr>
      <w:t>S</w:t>
    </w:r>
    <w:r>
      <w:rPr>
        <w:rFonts w:ascii="Arial" w:hAnsi="Arial" w:cs="Arial"/>
        <w:b/>
        <w:i/>
        <w:sz w:val="20"/>
        <w:szCs w:val="20"/>
      </w:rPr>
      <w:t>PS</w:t>
    </w:r>
    <w:r w:rsidRPr="00090BB6">
      <w:rPr>
        <w:rFonts w:ascii="Arial" w:hAnsi="Arial" w:cs="Arial"/>
        <w:b/>
        <w:i/>
        <w:sz w:val="20"/>
        <w:szCs w:val="20"/>
      </w:rPr>
      <w:t xml:space="preserve"> Employee Handbook T</w:t>
    </w:r>
    <w:r>
      <w:rPr>
        <w:rFonts w:ascii="Arial" w:hAnsi="Arial" w:cs="Arial"/>
        <w:b/>
        <w:i/>
        <w:sz w:val="20"/>
        <w:szCs w:val="20"/>
      </w:rPr>
      <w:t>EMPLATE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D1C" w:rsidRPr="00090BB6" w:rsidRDefault="00BC0D1C" w:rsidP="00CF7577">
    <w:pPr>
      <w:pStyle w:val="Header"/>
      <w:pBdr>
        <w:bottom w:val="single" w:sz="4" w:space="1" w:color="auto"/>
      </w:pBdr>
      <w:jc w:val="right"/>
      <w:rPr>
        <w:rFonts w:ascii="Arial" w:hAnsi="Arial" w:cs="Arial"/>
        <w:b/>
        <w:i/>
        <w:sz w:val="20"/>
        <w:szCs w:val="20"/>
      </w:rPr>
    </w:pPr>
    <w:r w:rsidRPr="00090BB6">
      <w:rPr>
        <w:rFonts w:ascii="Arial" w:hAnsi="Arial" w:cs="Arial"/>
        <w:b/>
        <w:i/>
        <w:sz w:val="20"/>
        <w:szCs w:val="20"/>
      </w:rPr>
      <w:t>S</w:t>
    </w:r>
    <w:r>
      <w:rPr>
        <w:rFonts w:ascii="Arial" w:hAnsi="Arial" w:cs="Arial"/>
        <w:b/>
        <w:i/>
        <w:sz w:val="20"/>
        <w:szCs w:val="20"/>
      </w:rPr>
      <w:t>PS</w:t>
    </w:r>
    <w:r w:rsidRPr="00090BB6">
      <w:rPr>
        <w:rFonts w:ascii="Arial" w:hAnsi="Arial" w:cs="Arial"/>
        <w:b/>
        <w:i/>
        <w:sz w:val="20"/>
        <w:szCs w:val="20"/>
      </w:rPr>
      <w:t xml:space="preserve"> Employee Handbook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46E5"/>
    <w:multiLevelType w:val="hybridMultilevel"/>
    <w:tmpl w:val="FA5A00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362B0D"/>
    <w:multiLevelType w:val="hybridMultilevel"/>
    <w:tmpl w:val="C27CAAF6"/>
    <w:lvl w:ilvl="0" w:tplc="ADECC3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6F73B8"/>
    <w:multiLevelType w:val="hybridMultilevel"/>
    <w:tmpl w:val="33B06472"/>
    <w:lvl w:ilvl="0" w:tplc="704EEC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E76962"/>
    <w:multiLevelType w:val="hybridMultilevel"/>
    <w:tmpl w:val="64766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665438"/>
    <w:multiLevelType w:val="multilevel"/>
    <w:tmpl w:val="3E7C9A40"/>
    <w:lvl w:ilvl="0">
      <w:start w:val="1"/>
      <w:numFmt w:val="lowerLetter"/>
      <w:lvlText w:val="%1."/>
      <w:lvlJc w:val="left"/>
      <w:pPr>
        <w:tabs>
          <w:tab w:val="num" w:pos="720"/>
        </w:tabs>
        <w:ind w:left="720" w:hanging="360"/>
      </w:pPr>
    </w:lvl>
    <w:lvl w:ilvl="1">
      <w:start w:val="1"/>
      <w:numFmt w:val="decimal"/>
      <w:lvlText w:val="%2."/>
      <w:lvlJc w:val="left"/>
      <w:pPr>
        <w:tabs>
          <w:tab w:val="num" w:pos="1470"/>
        </w:tabs>
        <w:ind w:left="1470" w:hanging="390"/>
      </w:pPr>
      <w:rPr>
        <w:rFonts w:ascii="Arial" w:eastAsia="Times New Roman" w:hAnsi="Arial" w:cs="Arial"/>
      </w:rPr>
    </w:lvl>
    <w:lvl w:ilvl="2">
      <w:start w:val="1"/>
      <w:numFmt w:val="lowerLetter"/>
      <w:lvlText w:val="%3."/>
      <w:lvlJc w:val="left"/>
      <w:pPr>
        <w:tabs>
          <w:tab w:val="num" w:pos="2370"/>
        </w:tabs>
        <w:ind w:left="2370" w:hanging="390"/>
      </w:pPr>
      <w:rPr>
        <w:rFonts w:ascii="Arial" w:eastAsia="Times New Roman" w:hAnsi="Arial" w:cs="Arial"/>
      </w:rPr>
    </w:lvl>
    <w:lvl w:ilvl="3">
      <w:start w:val="1"/>
      <w:numFmt w:val="lowerLetter"/>
      <w:lvlText w:val="%4."/>
      <w:lvlJc w:val="left"/>
      <w:pPr>
        <w:tabs>
          <w:tab w:val="num" w:pos="2880"/>
        </w:tabs>
        <w:ind w:left="2880" w:hanging="360"/>
      </w:pPr>
      <w:rPr>
        <w:rFonts w:ascii="Arial" w:eastAsia="Times New Roman" w:hAnsi="Arial" w:cs="Arial"/>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D4C1EF2"/>
    <w:multiLevelType w:val="multilevel"/>
    <w:tmpl w:val="AE30FE8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20F21D1B"/>
    <w:multiLevelType w:val="hybridMultilevel"/>
    <w:tmpl w:val="95AA0062"/>
    <w:lvl w:ilvl="0" w:tplc="F2D22568">
      <w:start w:val="1"/>
      <w:numFmt w:val="bullet"/>
      <w:lvlText w:val="–"/>
      <w:lvlJc w:val="left"/>
      <w:pPr>
        <w:tabs>
          <w:tab w:val="num" w:pos="720"/>
        </w:tabs>
        <w:ind w:left="720" w:hanging="360"/>
      </w:pPr>
      <w:rPr>
        <w:rFonts w:ascii="Times New Roman" w:hAnsi="Times New Roman" w:hint="default"/>
      </w:rPr>
    </w:lvl>
    <w:lvl w:ilvl="1" w:tplc="7F94F65E">
      <w:start w:val="1"/>
      <w:numFmt w:val="bullet"/>
      <w:lvlText w:val="–"/>
      <w:lvlJc w:val="left"/>
      <w:pPr>
        <w:tabs>
          <w:tab w:val="num" w:pos="1440"/>
        </w:tabs>
        <w:ind w:left="1440" w:hanging="360"/>
      </w:pPr>
      <w:rPr>
        <w:rFonts w:ascii="Times New Roman" w:hAnsi="Times New Roman" w:hint="default"/>
      </w:rPr>
    </w:lvl>
    <w:lvl w:ilvl="2" w:tplc="0CA45530" w:tentative="1">
      <w:start w:val="1"/>
      <w:numFmt w:val="bullet"/>
      <w:lvlText w:val="–"/>
      <w:lvlJc w:val="left"/>
      <w:pPr>
        <w:tabs>
          <w:tab w:val="num" w:pos="2160"/>
        </w:tabs>
        <w:ind w:left="2160" w:hanging="360"/>
      </w:pPr>
      <w:rPr>
        <w:rFonts w:ascii="Times New Roman" w:hAnsi="Times New Roman" w:hint="default"/>
      </w:rPr>
    </w:lvl>
    <w:lvl w:ilvl="3" w:tplc="9DA42C82" w:tentative="1">
      <w:start w:val="1"/>
      <w:numFmt w:val="bullet"/>
      <w:lvlText w:val="–"/>
      <w:lvlJc w:val="left"/>
      <w:pPr>
        <w:tabs>
          <w:tab w:val="num" w:pos="2880"/>
        </w:tabs>
        <w:ind w:left="2880" w:hanging="360"/>
      </w:pPr>
      <w:rPr>
        <w:rFonts w:ascii="Times New Roman" w:hAnsi="Times New Roman" w:hint="default"/>
      </w:rPr>
    </w:lvl>
    <w:lvl w:ilvl="4" w:tplc="BCAED0A2" w:tentative="1">
      <w:start w:val="1"/>
      <w:numFmt w:val="bullet"/>
      <w:lvlText w:val="–"/>
      <w:lvlJc w:val="left"/>
      <w:pPr>
        <w:tabs>
          <w:tab w:val="num" w:pos="3600"/>
        </w:tabs>
        <w:ind w:left="3600" w:hanging="360"/>
      </w:pPr>
      <w:rPr>
        <w:rFonts w:ascii="Times New Roman" w:hAnsi="Times New Roman" w:hint="default"/>
      </w:rPr>
    </w:lvl>
    <w:lvl w:ilvl="5" w:tplc="726AB07A" w:tentative="1">
      <w:start w:val="1"/>
      <w:numFmt w:val="bullet"/>
      <w:lvlText w:val="–"/>
      <w:lvlJc w:val="left"/>
      <w:pPr>
        <w:tabs>
          <w:tab w:val="num" w:pos="4320"/>
        </w:tabs>
        <w:ind w:left="4320" w:hanging="360"/>
      </w:pPr>
      <w:rPr>
        <w:rFonts w:ascii="Times New Roman" w:hAnsi="Times New Roman" w:hint="default"/>
      </w:rPr>
    </w:lvl>
    <w:lvl w:ilvl="6" w:tplc="DE0624C4" w:tentative="1">
      <w:start w:val="1"/>
      <w:numFmt w:val="bullet"/>
      <w:lvlText w:val="–"/>
      <w:lvlJc w:val="left"/>
      <w:pPr>
        <w:tabs>
          <w:tab w:val="num" w:pos="5040"/>
        </w:tabs>
        <w:ind w:left="5040" w:hanging="360"/>
      </w:pPr>
      <w:rPr>
        <w:rFonts w:ascii="Times New Roman" w:hAnsi="Times New Roman" w:hint="default"/>
      </w:rPr>
    </w:lvl>
    <w:lvl w:ilvl="7" w:tplc="DD689E82" w:tentative="1">
      <w:start w:val="1"/>
      <w:numFmt w:val="bullet"/>
      <w:lvlText w:val="–"/>
      <w:lvlJc w:val="left"/>
      <w:pPr>
        <w:tabs>
          <w:tab w:val="num" w:pos="5760"/>
        </w:tabs>
        <w:ind w:left="5760" w:hanging="360"/>
      </w:pPr>
      <w:rPr>
        <w:rFonts w:ascii="Times New Roman" w:hAnsi="Times New Roman" w:hint="default"/>
      </w:rPr>
    </w:lvl>
    <w:lvl w:ilvl="8" w:tplc="9262430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20E383E"/>
    <w:multiLevelType w:val="hybridMultilevel"/>
    <w:tmpl w:val="E16C69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781389"/>
    <w:multiLevelType w:val="hybridMultilevel"/>
    <w:tmpl w:val="17346972"/>
    <w:lvl w:ilvl="0" w:tplc="8500B90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F50A4"/>
    <w:multiLevelType w:val="hybridMultilevel"/>
    <w:tmpl w:val="B792D1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496794"/>
    <w:multiLevelType w:val="hybridMultilevel"/>
    <w:tmpl w:val="DCB6C41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6F74E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DC560D1"/>
    <w:multiLevelType w:val="hybridMultilevel"/>
    <w:tmpl w:val="DAD26B3A"/>
    <w:lvl w:ilvl="0" w:tplc="15723C18">
      <w:start w:val="1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634CC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51306214"/>
    <w:multiLevelType w:val="hybridMultilevel"/>
    <w:tmpl w:val="CF3EF5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1781C39"/>
    <w:multiLevelType w:val="hybridMultilevel"/>
    <w:tmpl w:val="C7940C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1DB0012"/>
    <w:multiLevelType w:val="hybridMultilevel"/>
    <w:tmpl w:val="EE02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86553"/>
    <w:multiLevelType w:val="hybridMultilevel"/>
    <w:tmpl w:val="F19A63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9336DA"/>
    <w:multiLevelType w:val="hybridMultilevel"/>
    <w:tmpl w:val="3266B8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AB9301B"/>
    <w:multiLevelType w:val="hybridMultilevel"/>
    <w:tmpl w:val="5D644482"/>
    <w:lvl w:ilvl="0" w:tplc="4A52929A">
      <w:start w:val="7"/>
      <w:numFmt w:val="upperRoman"/>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6148F"/>
    <w:multiLevelType w:val="hybridMultilevel"/>
    <w:tmpl w:val="36FCBDF4"/>
    <w:lvl w:ilvl="0" w:tplc="AC14E89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10245FE"/>
    <w:multiLevelType w:val="hybridMultilevel"/>
    <w:tmpl w:val="0994B8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59844DA"/>
    <w:multiLevelType w:val="singleLevel"/>
    <w:tmpl w:val="04090013"/>
    <w:lvl w:ilvl="0">
      <w:start w:val="1"/>
      <w:numFmt w:val="upperRoman"/>
      <w:lvlText w:val="%1."/>
      <w:lvlJc w:val="left"/>
      <w:pPr>
        <w:tabs>
          <w:tab w:val="num" w:pos="720"/>
        </w:tabs>
        <w:ind w:left="720" w:hanging="720"/>
      </w:pPr>
      <w:rPr>
        <w:rFonts w:hint="default"/>
      </w:rPr>
    </w:lvl>
  </w:abstractNum>
  <w:abstractNum w:abstractNumId="23" w15:restartNumberingAfterBreak="0">
    <w:nsid w:val="6B20035F"/>
    <w:multiLevelType w:val="hybridMultilevel"/>
    <w:tmpl w:val="27008414"/>
    <w:lvl w:ilvl="0" w:tplc="04090001">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24" w15:restartNumberingAfterBreak="0">
    <w:nsid w:val="6BD466E0"/>
    <w:multiLevelType w:val="hybridMultilevel"/>
    <w:tmpl w:val="F1166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1C4711"/>
    <w:multiLevelType w:val="hybridMultilevel"/>
    <w:tmpl w:val="331073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F2658DC"/>
    <w:multiLevelType w:val="hybridMultilevel"/>
    <w:tmpl w:val="58F894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8511B47"/>
    <w:multiLevelType w:val="singleLevel"/>
    <w:tmpl w:val="1400852E"/>
    <w:lvl w:ilvl="0">
      <w:start w:val="2"/>
      <w:numFmt w:val="upperRoman"/>
      <w:pStyle w:val="Heading9"/>
      <w:lvlText w:val="%1."/>
      <w:lvlJc w:val="left"/>
      <w:pPr>
        <w:tabs>
          <w:tab w:val="num" w:pos="720"/>
        </w:tabs>
        <w:ind w:left="720" w:hanging="720"/>
      </w:pPr>
      <w:rPr>
        <w:rFonts w:hint="default"/>
        <w:u w:val="none"/>
      </w:rPr>
    </w:lvl>
  </w:abstractNum>
  <w:num w:numId="1">
    <w:abstractNumId w:val="27"/>
  </w:num>
  <w:num w:numId="2">
    <w:abstractNumId w:val="22"/>
  </w:num>
  <w:num w:numId="3">
    <w:abstractNumId w:val="11"/>
  </w:num>
  <w:num w:numId="4">
    <w:abstractNumId w:val="13"/>
  </w:num>
  <w:num w:numId="5">
    <w:abstractNumId w:val="4"/>
  </w:num>
  <w:num w:numId="6">
    <w:abstractNumId w:val="15"/>
  </w:num>
  <w:num w:numId="7">
    <w:abstractNumId w:val="3"/>
  </w:num>
  <w:num w:numId="8">
    <w:abstractNumId w:val="0"/>
  </w:num>
  <w:num w:numId="9">
    <w:abstractNumId w:val="23"/>
  </w:num>
  <w:num w:numId="10">
    <w:abstractNumId w:val="10"/>
  </w:num>
  <w:num w:numId="11">
    <w:abstractNumId w:val="21"/>
  </w:num>
  <w:num w:numId="12">
    <w:abstractNumId w:val="26"/>
  </w:num>
  <w:num w:numId="13">
    <w:abstractNumId w:val="18"/>
  </w:num>
  <w:num w:numId="14">
    <w:abstractNumId w:val="14"/>
  </w:num>
  <w:num w:numId="15">
    <w:abstractNumId w:val="17"/>
  </w:num>
  <w:num w:numId="16">
    <w:abstractNumId w:val="7"/>
  </w:num>
  <w:num w:numId="17">
    <w:abstractNumId w:val="20"/>
  </w:num>
  <w:num w:numId="18">
    <w:abstractNumId w:val="1"/>
  </w:num>
  <w:num w:numId="19">
    <w:abstractNumId w:val="12"/>
  </w:num>
  <w:num w:numId="20">
    <w:abstractNumId w:val="25"/>
  </w:num>
  <w:num w:numId="21">
    <w:abstractNumId w:val="2"/>
  </w:num>
  <w:num w:numId="22">
    <w:abstractNumId w:val="8"/>
  </w:num>
  <w:num w:numId="23">
    <w:abstractNumId w:val="9"/>
  </w:num>
  <w:num w:numId="24">
    <w:abstractNumId w:val="24"/>
  </w:num>
  <w:num w:numId="25">
    <w:abstractNumId w:val="5"/>
  </w:num>
  <w:num w:numId="26">
    <w:abstractNumId w:val="6"/>
  </w:num>
  <w:num w:numId="27">
    <w:abstractNumId w:val="16"/>
  </w:num>
  <w:num w:numId="28">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5F"/>
    <w:rsid w:val="00000808"/>
    <w:rsid w:val="00001FFE"/>
    <w:rsid w:val="00002242"/>
    <w:rsid w:val="00006824"/>
    <w:rsid w:val="00007B3F"/>
    <w:rsid w:val="00011E9C"/>
    <w:rsid w:val="000130FD"/>
    <w:rsid w:val="0001386B"/>
    <w:rsid w:val="000153F3"/>
    <w:rsid w:val="00016381"/>
    <w:rsid w:val="00017F6F"/>
    <w:rsid w:val="00021050"/>
    <w:rsid w:val="0002202C"/>
    <w:rsid w:val="00024451"/>
    <w:rsid w:val="00024B33"/>
    <w:rsid w:val="0002582F"/>
    <w:rsid w:val="000278EB"/>
    <w:rsid w:val="00035C17"/>
    <w:rsid w:val="0004072A"/>
    <w:rsid w:val="00041909"/>
    <w:rsid w:val="00042767"/>
    <w:rsid w:val="00043AAC"/>
    <w:rsid w:val="00044DFE"/>
    <w:rsid w:val="00050A7F"/>
    <w:rsid w:val="00051F89"/>
    <w:rsid w:val="00054B1F"/>
    <w:rsid w:val="000557C4"/>
    <w:rsid w:val="000610AB"/>
    <w:rsid w:val="00062AE5"/>
    <w:rsid w:val="00062C45"/>
    <w:rsid w:val="00063111"/>
    <w:rsid w:val="000640A2"/>
    <w:rsid w:val="00064FF2"/>
    <w:rsid w:val="00065169"/>
    <w:rsid w:val="0006778E"/>
    <w:rsid w:val="00072974"/>
    <w:rsid w:val="0007576D"/>
    <w:rsid w:val="00077A44"/>
    <w:rsid w:val="000809C2"/>
    <w:rsid w:val="00080BB6"/>
    <w:rsid w:val="00082033"/>
    <w:rsid w:val="00082337"/>
    <w:rsid w:val="0008364E"/>
    <w:rsid w:val="00083CFC"/>
    <w:rsid w:val="000848FD"/>
    <w:rsid w:val="00085C70"/>
    <w:rsid w:val="0008794A"/>
    <w:rsid w:val="00090BB6"/>
    <w:rsid w:val="00091ACB"/>
    <w:rsid w:val="000969CA"/>
    <w:rsid w:val="000970B7"/>
    <w:rsid w:val="000A0E6E"/>
    <w:rsid w:val="000A1D9F"/>
    <w:rsid w:val="000A73D2"/>
    <w:rsid w:val="000A789A"/>
    <w:rsid w:val="000B3FDF"/>
    <w:rsid w:val="000B5637"/>
    <w:rsid w:val="000C004F"/>
    <w:rsid w:val="000C229B"/>
    <w:rsid w:val="000C2674"/>
    <w:rsid w:val="000C2724"/>
    <w:rsid w:val="000C5EE6"/>
    <w:rsid w:val="000D2601"/>
    <w:rsid w:val="000D297F"/>
    <w:rsid w:val="000D29AE"/>
    <w:rsid w:val="000D7F46"/>
    <w:rsid w:val="000E0750"/>
    <w:rsid w:val="000E1785"/>
    <w:rsid w:val="000E3CFC"/>
    <w:rsid w:val="000E6136"/>
    <w:rsid w:val="000F0DD5"/>
    <w:rsid w:val="00101CD1"/>
    <w:rsid w:val="00101E81"/>
    <w:rsid w:val="00114596"/>
    <w:rsid w:val="00121C75"/>
    <w:rsid w:val="00126441"/>
    <w:rsid w:val="0012693D"/>
    <w:rsid w:val="001274F2"/>
    <w:rsid w:val="00130D75"/>
    <w:rsid w:val="001330C1"/>
    <w:rsid w:val="00141C3F"/>
    <w:rsid w:val="00142908"/>
    <w:rsid w:val="00142B9D"/>
    <w:rsid w:val="001460DD"/>
    <w:rsid w:val="001473A2"/>
    <w:rsid w:val="00147D35"/>
    <w:rsid w:val="00151B29"/>
    <w:rsid w:val="00152FF3"/>
    <w:rsid w:val="00153608"/>
    <w:rsid w:val="001554C5"/>
    <w:rsid w:val="00155DB4"/>
    <w:rsid w:val="001572B3"/>
    <w:rsid w:val="00160073"/>
    <w:rsid w:val="00160C72"/>
    <w:rsid w:val="001651A4"/>
    <w:rsid w:val="00166B36"/>
    <w:rsid w:val="0016743D"/>
    <w:rsid w:val="001733FC"/>
    <w:rsid w:val="001762B9"/>
    <w:rsid w:val="00181D45"/>
    <w:rsid w:val="00184856"/>
    <w:rsid w:val="00184E8F"/>
    <w:rsid w:val="00187835"/>
    <w:rsid w:val="0019285B"/>
    <w:rsid w:val="00192F92"/>
    <w:rsid w:val="00194D1B"/>
    <w:rsid w:val="00197859"/>
    <w:rsid w:val="001A1385"/>
    <w:rsid w:val="001A1FBB"/>
    <w:rsid w:val="001A3A3A"/>
    <w:rsid w:val="001A507C"/>
    <w:rsid w:val="001A6175"/>
    <w:rsid w:val="001B0F1E"/>
    <w:rsid w:val="001B1716"/>
    <w:rsid w:val="001B3140"/>
    <w:rsid w:val="001B4A2A"/>
    <w:rsid w:val="001B4DE5"/>
    <w:rsid w:val="001B55F2"/>
    <w:rsid w:val="001B6216"/>
    <w:rsid w:val="001B6BD1"/>
    <w:rsid w:val="001B6F08"/>
    <w:rsid w:val="001C53EA"/>
    <w:rsid w:val="001D0552"/>
    <w:rsid w:val="001D1460"/>
    <w:rsid w:val="001D3135"/>
    <w:rsid w:val="001E614B"/>
    <w:rsid w:val="001E6367"/>
    <w:rsid w:val="001E701E"/>
    <w:rsid w:val="001F2D45"/>
    <w:rsid w:val="001F3470"/>
    <w:rsid w:val="001F7FF9"/>
    <w:rsid w:val="00200F66"/>
    <w:rsid w:val="002104E9"/>
    <w:rsid w:val="00211F00"/>
    <w:rsid w:val="0021244B"/>
    <w:rsid w:val="002136FD"/>
    <w:rsid w:val="00214674"/>
    <w:rsid w:val="00214E1A"/>
    <w:rsid w:val="00222811"/>
    <w:rsid w:val="002228BD"/>
    <w:rsid w:val="00222CEA"/>
    <w:rsid w:val="002232C5"/>
    <w:rsid w:val="0022702C"/>
    <w:rsid w:val="00227283"/>
    <w:rsid w:val="0023069E"/>
    <w:rsid w:val="00243804"/>
    <w:rsid w:val="002439B3"/>
    <w:rsid w:val="0024464F"/>
    <w:rsid w:val="002454D3"/>
    <w:rsid w:val="00245EA4"/>
    <w:rsid w:val="00250086"/>
    <w:rsid w:val="002517E0"/>
    <w:rsid w:val="002545B0"/>
    <w:rsid w:val="00254675"/>
    <w:rsid w:val="0025605E"/>
    <w:rsid w:val="00256F54"/>
    <w:rsid w:val="00257DDF"/>
    <w:rsid w:val="00260517"/>
    <w:rsid w:val="0026195A"/>
    <w:rsid w:val="00261D59"/>
    <w:rsid w:val="0027008C"/>
    <w:rsid w:val="00276393"/>
    <w:rsid w:val="002849E3"/>
    <w:rsid w:val="00287813"/>
    <w:rsid w:val="00287C4C"/>
    <w:rsid w:val="00290DCA"/>
    <w:rsid w:val="00291E20"/>
    <w:rsid w:val="00292228"/>
    <w:rsid w:val="00293658"/>
    <w:rsid w:val="00295B79"/>
    <w:rsid w:val="0029693B"/>
    <w:rsid w:val="0029706A"/>
    <w:rsid w:val="0029763D"/>
    <w:rsid w:val="00297D30"/>
    <w:rsid w:val="002A1D75"/>
    <w:rsid w:val="002A3E22"/>
    <w:rsid w:val="002A5EE3"/>
    <w:rsid w:val="002B07C7"/>
    <w:rsid w:val="002B19CA"/>
    <w:rsid w:val="002B46ED"/>
    <w:rsid w:val="002C3E83"/>
    <w:rsid w:val="002C5F8F"/>
    <w:rsid w:val="002C7337"/>
    <w:rsid w:val="002C79EF"/>
    <w:rsid w:val="002D6063"/>
    <w:rsid w:val="002D6EFB"/>
    <w:rsid w:val="002E023B"/>
    <w:rsid w:val="002E2343"/>
    <w:rsid w:val="002E3053"/>
    <w:rsid w:val="002E3294"/>
    <w:rsid w:val="002E522C"/>
    <w:rsid w:val="002E5EF8"/>
    <w:rsid w:val="002E60C1"/>
    <w:rsid w:val="002E78E7"/>
    <w:rsid w:val="002F028D"/>
    <w:rsid w:val="002F0C72"/>
    <w:rsid w:val="002F1621"/>
    <w:rsid w:val="002F19D5"/>
    <w:rsid w:val="002F3487"/>
    <w:rsid w:val="00301BC7"/>
    <w:rsid w:val="00301DDB"/>
    <w:rsid w:val="00303170"/>
    <w:rsid w:val="00304666"/>
    <w:rsid w:val="003060C7"/>
    <w:rsid w:val="00310AE5"/>
    <w:rsid w:val="00310DB0"/>
    <w:rsid w:val="00311149"/>
    <w:rsid w:val="00314CC5"/>
    <w:rsid w:val="00317F3D"/>
    <w:rsid w:val="00320ADB"/>
    <w:rsid w:val="003210D4"/>
    <w:rsid w:val="00323572"/>
    <w:rsid w:val="00334B6E"/>
    <w:rsid w:val="00334C33"/>
    <w:rsid w:val="003356FB"/>
    <w:rsid w:val="00336A27"/>
    <w:rsid w:val="00340BA7"/>
    <w:rsid w:val="003432DC"/>
    <w:rsid w:val="00343701"/>
    <w:rsid w:val="00347BD8"/>
    <w:rsid w:val="00350754"/>
    <w:rsid w:val="003532A9"/>
    <w:rsid w:val="00353F92"/>
    <w:rsid w:val="003548FA"/>
    <w:rsid w:val="00354AD9"/>
    <w:rsid w:val="0036156D"/>
    <w:rsid w:val="003635ED"/>
    <w:rsid w:val="00364262"/>
    <w:rsid w:val="00364FF1"/>
    <w:rsid w:val="00367BE6"/>
    <w:rsid w:val="003740DD"/>
    <w:rsid w:val="003759DF"/>
    <w:rsid w:val="00376882"/>
    <w:rsid w:val="0038005C"/>
    <w:rsid w:val="003854AE"/>
    <w:rsid w:val="00386820"/>
    <w:rsid w:val="003925B9"/>
    <w:rsid w:val="00392898"/>
    <w:rsid w:val="003A2AE7"/>
    <w:rsid w:val="003A3876"/>
    <w:rsid w:val="003A4EC4"/>
    <w:rsid w:val="003A57B1"/>
    <w:rsid w:val="003A6F4C"/>
    <w:rsid w:val="003A71EC"/>
    <w:rsid w:val="003B5BD0"/>
    <w:rsid w:val="003B5E14"/>
    <w:rsid w:val="003B6295"/>
    <w:rsid w:val="003B73BE"/>
    <w:rsid w:val="003C0104"/>
    <w:rsid w:val="003C1DFE"/>
    <w:rsid w:val="003C2ED6"/>
    <w:rsid w:val="003C30FE"/>
    <w:rsid w:val="003C39F7"/>
    <w:rsid w:val="003D196F"/>
    <w:rsid w:val="003D3498"/>
    <w:rsid w:val="003D664A"/>
    <w:rsid w:val="003E2643"/>
    <w:rsid w:val="003E2A0B"/>
    <w:rsid w:val="003F02D2"/>
    <w:rsid w:val="003F069C"/>
    <w:rsid w:val="003F237E"/>
    <w:rsid w:val="003F2E5B"/>
    <w:rsid w:val="003F3B33"/>
    <w:rsid w:val="003F4957"/>
    <w:rsid w:val="003F5A66"/>
    <w:rsid w:val="0040061A"/>
    <w:rsid w:val="00403C4B"/>
    <w:rsid w:val="0040715E"/>
    <w:rsid w:val="00407B14"/>
    <w:rsid w:val="00411724"/>
    <w:rsid w:val="00412FD6"/>
    <w:rsid w:val="004138E6"/>
    <w:rsid w:val="00414258"/>
    <w:rsid w:val="00415B73"/>
    <w:rsid w:val="0041614F"/>
    <w:rsid w:val="00421227"/>
    <w:rsid w:val="00423056"/>
    <w:rsid w:val="0042374F"/>
    <w:rsid w:val="00425F39"/>
    <w:rsid w:val="00427785"/>
    <w:rsid w:val="004304B9"/>
    <w:rsid w:val="00431081"/>
    <w:rsid w:val="00434DCA"/>
    <w:rsid w:val="00436955"/>
    <w:rsid w:val="00445D7A"/>
    <w:rsid w:val="004471DD"/>
    <w:rsid w:val="00450214"/>
    <w:rsid w:val="00450475"/>
    <w:rsid w:val="00452670"/>
    <w:rsid w:val="00453096"/>
    <w:rsid w:val="004579EC"/>
    <w:rsid w:val="00460226"/>
    <w:rsid w:val="00462B73"/>
    <w:rsid w:val="00465D9D"/>
    <w:rsid w:val="00467C2E"/>
    <w:rsid w:val="00472C7E"/>
    <w:rsid w:val="0047309F"/>
    <w:rsid w:val="00474098"/>
    <w:rsid w:val="0047776B"/>
    <w:rsid w:val="00480986"/>
    <w:rsid w:val="004824EF"/>
    <w:rsid w:val="00486975"/>
    <w:rsid w:val="00493042"/>
    <w:rsid w:val="00493E6A"/>
    <w:rsid w:val="00495773"/>
    <w:rsid w:val="004958B2"/>
    <w:rsid w:val="00497CB6"/>
    <w:rsid w:val="004A3C3C"/>
    <w:rsid w:val="004A3DB7"/>
    <w:rsid w:val="004A51C7"/>
    <w:rsid w:val="004A78B2"/>
    <w:rsid w:val="004B184D"/>
    <w:rsid w:val="004B2150"/>
    <w:rsid w:val="004B2E78"/>
    <w:rsid w:val="004B52CB"/>
    <w:rsid w:val="004B5F38"/>
    <w:rsid w:val="004C2BA4"/>
    <w:rsid w:val="004C3802"/>
    <w:rsid w:val="004C4C02"/>
    <w:rsid w:val="004C640D"/>
    <w:rsid w:val="004C6F45"/>
    <w:rsid w:val="004C7B9F"/>
    <w:rsid w:val="004D338E"/>
    <w:rsid w:val="004D7846"/>
    <w:rsid w:val="004D78B6"/>
    <w:rsid w:val="004E4E25"/>
    <w:rsid w:val="004F2846"/>
    <w:rsid w:val="004F2B35"/>
    <w:rsid w:val="004F5EC3"/>
    <w:rsid w:val="0050623B"/>
    <w:rsid w:val="005074D6"/>
    <w:rsid w:val="00507D2C"/>
    <w:rsid w:val="00511D7D"/>
    <w:rsid w:val="00511E56"/>
    <w:rsid w:val="005126E1"/>
    <w:rsid w:val="005133CB"/>
    <w:rsid w:val="0051374D"/>
    <w:rsid w:val="00514A48"/>
    <w:rsid w:val="00516CDD"/>
    <w:rsid w:val="00525CE2"/>
    <w:rsid w:val="005264FA"/>
    <w:rsid w:val="00527817"/>
    <w:rsid w:val="005305BE"/>
    <w:rsid w:val="00535A64"/>
    <w:rsid w:val="0054216E"/>
    <w:rsid w:val="00546F4A"/>
    <w:rsid w:val="00550DE6"/>
    <w:rsid w:val="005518E8"/>
    <w:rsid w:val="005527E2"/>
    <w:rsid w:val="00556F33"/>
    <w:rsid w:val="00561582"/>
    <w:rsid w:val="00563CAA"/>
    <w:rsid w:val="00564F4F"/>
    <w:rsid w:val="00565881"/>
    <w:rsid w:val="00566B03"/>
    <w:rsid w:val="00566D5D"/>
    <w:rsid w:val="0056709A"/>
    <w:rsid w:val="005731A4"/>
    <w:rsid w:val="00573C8F"/>
    <w:rsid w:val="00575801"/>
    <w:rsid w:val="005761A3"/>
    <w:rsid w:val="0058007F"/>
    <w:rsid w:val="00585126"/>
    <w:rsid w:val="00585712"/>
    <w:rsid w:val="005876E4"/>
    <w:rsid w:val="00587C94"/>
    <w:rsid w:val="00587DCA"/>
    <w:rsid w:val="00590679"/>
    <w:rsid w:val="005923AA"/>
    <w:rsid w:val="0059247A"/>
    <w:rsid w:val="00593F52"/>
    <w:rsid w:val="005968C0"/>
    <w:rsid w:val="00597073"/>
    <w:rsid w:val="005A21A2"/>
    <w:rsid w:val="005A3567"/>
    <w:rsid w:val="005A46BA"/>
    <w:rsid w:val="005A4BF0"/>
    <w:rsid w:val="005B13B0"/>
    <w:rsid w:val="005B20ED"/>
    <w:rsid w:val="005B21C3"/>
    <w:rsid w:val="005B26FD"/>
    <w:rsid w:val="005B3819"/>
    <w:rsid w:val="005B4FD7"/>
    <w:rsid w:val="005B74E6"/>
    <w:rsid w:val="005C1A0A"/>
    <w:rsid w:val="005C1C0D"/>
    <w:rsid w:val="005C2658"/>
    <w:rsid w:val="005C780A"/>
    <w:rsid w:val="005D096F"/>
    <w:rsid w:val="005D238E"/>
    <w:rsid w:val="005D49A7"/>
    <w:rsid w:val="005D5640"/>
    <w:rsid w:val="005D5E50"/>
    <w:rsid w:val="005D69E9"/>
    <w:rsid w:val="005D6D03"/>
    <w:rsid w:val="005E0F1F"/>
    <w:rsid w:val="005E117D"/>
    <w:rsid w:val="005E4895"/>
    <w:rsid w:val="005E64AB"/>
    <w:rsid w:val="005E6B6D"/>
    <w:rsid w:val="005F0870"/>
    <w:rsid w:val="005F15B5"/>
    <w:rsid w:val="005F2456"/>
    <w:rsid w:val="005F3BE5"/>
    <w:rsid w:val="005F3E52"/>
    <w:rsid w:val="005F4BD6"/>
    <w:rsid w:val="005F51B8"/>
    <w:rsid w:val="005F5BCC"/>
    <w:rsid w:val="00601FA9"/>
    <w:rsid w:val="0060276E"/>
    <w:rsid w:val="00602889"/>
    <w:rsid w:val="00605FC8"/>
    <w:rsid w:val="00607A69"/>
    <w:rsid w:val="006123C1"/>
    <w:rsid w:val="0062072B"/>
    <w:rsid w:val="00623DB5"/>
    <w:rsid w:val="00632782"/>
    <w:rsid w:val="00634056"/>
    <w:rsid w:val="00640BF4"/>
    <w:rsid w:val="0064325D"/>
    <w:rsid w:val="00645A48"/>
    <w:rsid w:val="00650716"/>
    <w:rsid w:val="00651115"/>
    <w:rsid w:val="00653B7C"/>
    <w:rsid w:val="0066257B"/>
    <w:rsid w:val="00663C3E"/>
    <w:rsid w:val="00664F11"/>
    <w:rsid w:val="0066615B"/>
    <w:rsid w:val="006669E6"/>
    <w:rsid w:val="006675F8"/>
    <w:rsid w:val="006703AA"/>
    <w:rsid w:val="00670754"/>
    <w:rsid w:val="0067106E"/>
    <w:rsid w:val="00671FB1"/>
    <w:rsid w:val="00672BB5"/>
    <w:rsid w:val="00680E46"/>
    <w:rsid w:val="00682024"/>
    <w:rsid w:val="00683A50"/>
    <w:rsid w:val="006861AC"/>
    <w:rsid w:val="00693BAB"/>
    <w:rsid w:val="00695B01"/>
    <w:rsid w:val="00697135"/>
    <w:rsid w:val="006A1A54"/>
    <w:rsid w:val="006A1DFB"/>
    <w:rsid w:val="006A2677"/>
    <w:rsid w:val="006A4C65"/>
    <w:rsid w:val="006A7525"/>
    <w:rsid w:val="006B0BE0"/>
    <w:rsid w:val="006B4D02"/>
    <w:rsid w:val="006B53AF"/>
    <w:rsid w:val="006B7D23"/>
    <w:rsid w:val="006C2D87"/>
    <w:rsid w:val="006C2E71"/>
    <w:rsid w:val="006C378B"/>
    <w:rsid w:val="006D0A29"/>
    <w:rsid w:val="006D0E1C"/>
    <w:rsid w:val="006D1FFB"/>
    <w:rsid w:val="006D2064"/>
    <w:rsid w:val="006D214D"/>
    <w:rsid w:val="006D2698"/>
    <w:rsid w:val="006D40D0"/>
    <w:rsid w:val="006D5595"/>
    <w:rsid w:val="006D5D60"/>
    <w:rsid w:val="006D660C"/>
    <w:rsid w:val="006E00C5"/>
    <w:rsid w:val="006E07DC"/>
    <w:rsid w:val="006E0DDB"/>
    <w:rsid w:val="006E2828"/>
    <w:rsid w:val="006E30A9"/>
    <w:rsid w:val="006E544C"/>
    <w:rsid w:val="006E65C2"/>
    <w:rsid w:val="006E66F9"/>
    <w:rsid w:val="006E693F"/>
    <w:rsid w:val="006F0150"/>
    <w:rsid w:val="006F13DE"/>
    <w:rsid w:val="006F3B53"/>
    <w:rsid w:val="006F416D"/>
    <w:rsid w:val="006F4D0D"/>
    <w:rsid w:val="006F6036"/>
    <w:rsid w:val="006F669F"/>
    <w:rsid w:val="00704642"/>
    <w:rsid w:val="007060D9"/>
    <w:rsid w:val="00706238"/>
    <w:rsid w:val="00707A5C"/>
    <w:rsid w:val="00713E32"/>
    <w:rsid w:val="00717D4D"/>
    <w:rsid w:val="00726456"/>
    <w:rsid w:val="00730C9F"/>
    <w:rsid w:val="0073263E"/>
    <w:rsid w:val="00732669"/>
    <w:rsid w:val="00732C87"/>
    <w:rsid w:val="007330BD"/>
    <w:rsid w:val="00740414"/>
    <w:rsid w:val="0074131F"/>
    <w:rsid w:val="007432DA"/>
    <w:rsid w:val="00743A1B"/>
    <w:rsid w:val="00743B4A"/>
    <w:rsid w:val="00750181"/>
    <w:rsid w:val="00751005"/>
    <w:rsid w:val="007535ED"/>
    <w:rsid w:val="00755ED1"/>
    <w:rsid w:val="00757194"/>
    <w:rsid w:val="00757664"/>
    <w:rsid w:val="00765948"/>
    <w:rsid w:val="00765B5F"/>
    <w:rsid w:val="007663F6"/>
    <w:rsid w:val="00767CD3"/>
    <w:rsid w:val="007706BB"/>
    <w:rsid w:val="00770B86"/>
    <w:rsid w:val="00771128"/>
    <w:rsid w:val="00772EDA"/>
    <w:rsid w:val="0077439E"/>
    <w:rsid w:val="00782022"/>
    <w:rsid w:val="007866BB"/>
    <w:rsid w:val="00786B50"/>
    <w:rsid w:val="00791AEA"/>
    <w:rsid w:val="0079418F"/>
    <w:rsid w:val="00796188"/>
    <w:rsid w:val="007A050F"/>
    <w:rsid w:val="007A0B2B"/>
    <w:rsid w:val="007A1321"/>
    <w:rsid w:val="007A1999"/>
    <w:rsid w:val="007A4F8F"/>
    <w:rsid w:val="007A636B"/>
    <w:rsid w:val="007A64FA"/>
    <w:rsid w:val="007A7B7C"/>
    <w:rsid w:val="007B0559"/>
    <w:rsid w:val="007B2060"/>
    <w:rsid w:val="007B4538"/>
    <w:rsid w:val="007B6CA1"/>
    <w:rsid w:val="007B7AB1"/>
    <w:rsid w:val="007C2AC6"/>
    <w:rsid w:val="007C4F3D"/>
    <w:rsid w:val="007C5AD8"/>
    <w:rsid w:val="007C5FDD"/>
    <w:rsid w:val="007D0CF8"/>
    <w:rsid w:val="007D44E2"/>
    <w:rsid w:val="007D4D69"/>
    <w:rsid w:val="007D554E"/>
    <w:rsid w:val="007D5DB5"/>
    <w:rsid w:val="007D6C02"/>
    <w:rsid w:val="007E4E66"/>
    <w:rsid w:val="007E58A8"/>
    <w:rsid w:val="007E6C7E"/>
    <w:rsid w:val="007E70AB"/>
    <w:rsid w:val="007F002C"/>
    <w:rsid w:val="007F2751"/>
    <w:rsid w:val="007F4798"/>
    <w:rsid w:val="007F7CC3"/>
    <w:rsid w:val="008013F8"/>
    <w:rsid w:val="00802CAA"/>
    <w:rsid w:val="00803864"/>
    <w:rsid w:val="00806213"/>
    <w:rsid w:val="0081350E"/>
    <w:rsid w:val="00816467"/>
    <w:rsid w:val="00817428"/>
    <w:rsid w:val="00817618"/>
    <w:rsid w:val="00821C32"/>
    <w:rsid w:val="008233D8"/>
    <w:rsid w:val="008237BD"/>
    <w:rsid w:val="00824E5E"/>
    <w:rsid w:val="0083028A"/>
    <w:rsid w:val="00831569"/>
    <w:rsid w:val="0083261A"/>
    <w:rsid w:val="008331E4"/>
    <w:rsid w:val="008332A7"/>
    <w:rsid w:val="00834A08"/>
    <w:rsid w:val="00837CB2"/>
    <w:rsid w:val="008416C3"/>
    <w:rsid w:val="008419FC"/>
    <w:rsid w:val="00841A6F"/>
    <w:rsid w:val="00841EFD"/>
    <w:rsid w:val="00842353"/>
    <w:rsid w:val="008453C6"/>
    <w:rsid w:val="008507AB"/>
    <w:rsid w:val="008510E7"/>
    <w:rsid w:val="00851B27"/>
    <w:rsid w:val="008561F2"/>
    <w:rsid w:val="00856D77"/>
    <w:rsid w:val="00864043"/>
    <w:rsid w:val="00864FF8"/>
    <w:rsid w:val="00865A55"/>
    <w:rsid w:val="00865DF5"/>
    <w:rsid w:val="008667E3"/>
    <w:rsid w:val="00866C8D"/>
    <w:rsid w:val="00867EC9"/>
    <w:rsid w:val="00870D19"/>
    <w:rsid w:val="0087340E"/>
    <w:rsid w:val="008740EF"/>
    <w:rsid w:val="0087773F"/>
    <w:rsid w:val="00877EC2"/>
    <w:rsid w:val="00881FE1"/>
    <w:rsid w:val="00884EBB"/>
    <w:rsid w:val="00885013"/>
    <w:rsid w:val="0088523B"/>
    <w:rsid w:val="00886E36"/>
    <w:rsid w:val="00891764"/>
    <w:rsid w:val="00892FDA"/>
    <w:rsid w:val="00894CE9"/>
    <w:rsid w:val="00896616"/>
    <w:rsid w:val="008A1AF9"/>
    <w:rsid w:val="008A23B8"/>
    <w:rsid w:val="008A3EE9"/>
    <w:rsid w:val="008A5714"/>
    <w:rsid w:val="008A5EB1"/>
    <w:rsid w:val="008A62C2"/>
    <w:rsid w:val="008A7168"/>
    <w:rsid w:val="008A73D0"/>
    <w:rsid w:val="008A7833"/>
    <w:rsid w:val="008B12F6"/>
    <w:rsid w:val="008B2E69"/>
    <w:rsid w:val="008B594B"/>
    <w:rsid w:val="008C01DC"/>
    <w:rsid w:val="008C0E6E"/>
    <w:rsid w:val="008C1064"/>
    <w:rsid w:val="008C1CCE"/>
    <w:rsid w:val="008C2F89"/>
    <w:rsid w:val="008C4E58"/>
    <w:rsid w:val="008C6C6A"/>
    <w:rsid w:val="008C7B7E"/>
    <w:rsid w:val="008D15F3"/>
    <w:rsid w:val="008D2E5F"/>
    <w:rsid w:val="008D6CB6"/>
    <w:rsid w:val="008E23E9"/>
    <w:rsid w:val="008E2A3D"/>
    <w:rsid w:val="008E2DE9"/>
    <w:rsid w:val="008E3FFD"/>
    <w:rsid w:val="008E4351"/>
    <w:rsid w:val="008E4747"/>
    <w:rsid w:val="008E78FA"/>
    <w:rsid w:val="008F02AB"/>
    <w:rsid w:val="008F0D73"/>
    <w:rsid w:val="008F33A8"/>
    <w:rsid w:val="008F4DD8"/>
    <w:rsid w:val="008F74BC"/>
    <w:rsid w:val="009033BD"/>
    <w:rsid w:val="009042C6"/>
    <w:rsid w:val="00905506"/>
    <w:rsid w:val="00910C5B"/>
    <w:rsid w:val="00913F5E"/>
    <w:rsid w:val="0091603D"/>
    <w:rsid w:val="009161CE"/>
    <w:rsid w:val="00916747"/>
    <w:rsid w:val="00925908"/>
    <w:rsid w:val="0092690B"/>
    <w:rsid w:val="00926DCB"/>
    <w:rsid w:val="00932E3C"/>
    <w:rsid w:val="00934B0D"/>
    <w:rsid w:val="00934DAD"/>
    <w:rsid w:val="00940890"/>
    <w:rsid w:val="00943362"/>
    <w:rsid w:val="00944FEA"/>
    <w:rsid w:val="0094574D"/>
    <w:rsid w:val="00946A96"/>
    <w:rsid w:val="00947BAB"/>
    <w:rsid w:val="00954489"/>
    <w:rsid w:val="00960CFE"/>
    <w:rsid w:val="009634D6"/>
    <w:rsid w:val="00966220"/>
    <w:rsid w:val="009703AB"/>
    <w:rsid w:val="00972C76"/>
    <w:rsid w:val="00972CB2"/>
    <w:rsid w:val="00973BEF"/>
    <w:rsid w:val="0097479F"/>
    <w:rsid w:val="0097512B"/>
    <w:rsid w:val="00976706"/>
    <w:rsid w:val="009801EE"/>
    <w:rsid w:val="00980CE6"/>
    <w:rsid w:val="009854A3"/>
    <w:rsid w:val="00985955"/>
    <w:rsid w:val="009919A6"/>
    <w:rsid w:val="00992020"/>
    <w:rsid w:val="0099604B"/>
    <w:rsid w:val="009A0DD5"/>
    <w:rsid w:val="009A437B"/>
    <w:rsid w:val="009B2EB0"/>
    <w:rsid w:val="009B343B"/>
    <w:rsid w:val="009C3EA9"/>
    <w:rsid w:val="009C46A5"/>
    <w:rsid w:val="009C4DA7"/>
    <w:rsid w:val="009C6055"/>
    <w:rsid w:val="009C7516"/>
    <w:rsid w:val="009D0811"/>
    <w:rsid w:val="009D32DB"/>
    <w:rsid w:val="009D4DD7"/>
    <w:rsid w:val="009D5F96"/>
    <w:rsid w:val="009E0C15"/>
    <w:rsid w:val="009E173F"/>
    <w:rsid w:val="009E3027"/>
    <w:rsid w:val="009E5F8F"/>
    <w:rsid w:val="009E65BB"/>
    <w:rsid w:val="009E6613"/>
    <w:rsid w:val="009E6F4B"/>
    <w:rsid w:val="009F12D5"/>
    <w:rsid w:val="009F45E3"/>
    <w:rsid w:val="009F7ED0"/>
    <w:rsid w:val="00A04668"/>
    <w:rsid w:val="00A06664"/>
    <w:rsid w:val="00A10930"/>
    <w:rsid w:val="00A136DC"/>
    <w:rsid w:val="00A17A14"/>
    <w:rsid w:val="00A17E29"/>
    <w:rsid w:val="00A2030A"/>
    <w:rsid w:val="00A21CC8"/>
    <w:rsid w:val="00A221FC"/>
    <w:rsid w:val="00A23B26"/>
    <w:rsid w:val="00A30ADB"/>
    <w:rsid w:val="00A33399"/>
    <w:rsid w:val="00A3360B"/>
    <w:rsid w:val="00A33D23"/>
    <w:rsid w:val="00A33F23"/>
    <w:rsid w:val="00A34628"/>
    <w:rsid w:val="00A37B51"/>
    <w:rsid w:val="00A408FE"/>
    <w:rsid w:val="00A41FCE"/>
    <w:rsid w:val="00A42642"/>
    <w:rsid w:val="00A44188"/>
    <w:rsid w:val="00A45D12"/>
    <w:rsid w:val="00A461EC"/>
    <w:rsid w:val="00A50D9E"/>
    <w:rsid w:val="00A510A6"/>
    <w:rsid w:val="00A52339"/>
    <w:rsid w:val="00A5389B"/>
    <w:rsid w:val="00A55CB5"/>
    <w:rsid w:val="00A560FB"/>
    <w:rsid w:val="00A577AA"/>
    <w:rsid w:val="00A61DB1"/>
    <w:rsid w:val="00A628B2"/>
    <w:rsid w:val="00A6385F"/>
    <w:rsid w:val="00A647D6"/>
    <w:rsid w:val="00A64B1E"/>
    <w:rsid w:val="00A70B28"/>
    <w:rsid w:val="00A77F24"/>
    <w:rsid w:val="00A80377"/>
    <w:rsid w:val="00A83E80"/>
    <w:rsid w:val="00A858E5"/>
    <w:rsid w:val="00A865DC"/>
    <w:rsid w:val="00A9049F"/>
    <w:rsid w:val="00A905E9"/>
    <w:rsid w:val="00A920DD"/>
    <w:rsid w:val="00A923A7"/>
    <w:rsid w:val="00A94B29"/>
    <w:rsid w:val="00AA1D6B"/>
    <w:rsid w:val="00AA6071"/>
    <w:rsid w:val="00AB1556"/>
    <w:rsid w:val="00AB4570"/>
    <w:rsid w:val="00AB5DAD"/>
    <w:rsid w:val="00AC544D"/>
    <w:rsid w:val="00AC5950"/>
    <w:rsid w:val="00AC6E2E"/>
    <w:rsid w:val="00AC7E58"/>
    <w:rsid w:val="00AD38EC"/>
    <w:rsid w:val="00AD41A5"/>
    <w:rsid w:val="00AD4BFD"/>
    <w:rsid w:val="00AD725F"/>
    <w:rsid w:val="00AD752B"/>
    <w:rsid w:val="00AD762D"/>
    <w:rsid w:val="00AE1285"/>
    <w:rsid w:val="00AE6057"/>
    <w:rsid w:val="00AF1A85"/>
    <w:rsid w:val="00AF2294"/>
    <w:rsid w:val="00AF330D"/>
    <w:rsid w:val="00AF3FB3"/>
    <w:rsid w:val="00AF47AD"/>
    <w:rsid w:val="00AF4F53"/>
    <w:rsid w:val="00AF6D35"/>
    <w:rsid w:val="00B02168"/>
    <w:rsid w:val="00B02C45"/>
    <w:rsid w:val="00B02D58"/>
    <w:rsid w:val="00B0427B"/>
    <w:rsid w:val="00B04779"/>
    <w:rsid w:val="00B07548"/>
    <w:rsid w:val="00B1064A"/>
    <w:rsid w:val="00B11F07"/>
    <w:rsid w:val="00B14317"/>
    <w:rsid w:val="00B16B2E"/>
    <w:rsid w:val="00B17DC3"/>
    <w:rsid w:val="00B20308"/>
    <w:rsid w:val="00B2113B"/>
    <w:rsid w:val="00B217E4"/>
    <w:rsid w:val="00B23DD7"/>
    <w:rsid w:val="00B30C8F"/>
    <w:rsid w:val="00B32BB4"/>
    <w:rsid w:val="00B354AD"/>
    <w:rsid w:val="00B35B6D"/>
    <w:rsid w:val="00B3707E"/>
    <w:rsid w:val="00B436EB"/>
    <w:rsid w:val="00B447E7"/>
    <w:rsid w:val="00B51812"/>
    <w:rsid w:val="00B5261F"/>
    <w:rsid w:val="00B567F0"/>
    <w:rsid w:val="00B60657"/>
    <w:rsid w:val="00B62652"/>
    <w:rsid w:val="00B62D61"/>
    <w:rsid w:val="00B644A4"/>
    <w:rsid w:val="00B655C9"/>
    <w:rsid w:val="00B658CD"/>
    <w:rsid w:val="00B67A6F"/>
    <w:rsid w:val="00B7113B"/>
    <w:rsid w:val="00B7255F"/>
    <w:rsid w:val="00B73625"/>
    <w:rsid w:val="00B740DA"/>
    <w:rsid w:val="00B82B01"/>
    <w:rsid w:val="00B84105"/>
    <w:rsid w:val="00B853B6"/>
    <w:rsid w:val="00B876F2"/>
    <w:rsid w:val="00B91399"/>
    <w:rsid w:val="00B92119"/>
    <w:rsid w:val="00B93C87"/>
    <w:rsid w:val="00B9695A"/>
    <w:rsid w:val="00BA00A0"/>
    <w:rsid w:val="00BA013E"/>
    <w:rsid w:val="00BA0A00"/>
    <w:rsid w:val="00BA1E26"/>
    <w:rsid w:val="00BA3BB1"/>
    <w:rsid w:val="00BA4035"/>
    <w:rsid w:val="00BA412D"/>
    <w:rsid w:val="00BA5D8F"/>
    <w:rsid w:val="00BA6775"/>
    <w:rsid w:val="00BB289B"/>
    <w:rsid w:val="00BC034C"/>
    <w:rsid w:val="00BC0D1C"/>
    <w:rsid w:val="00BC315D"/>
    <w:rsid w:val="00BC36FA"/>
    <w:rsid w:val="00BC41E7"/>
    <w:rsid w:val="00BC5AA9"/>
    <w:rsid w:val="00BD21D5"/>
    <w:rsid w:val="00BD42A4"/>
    <w:rsid w:val="00BD4ECC"/>
    <w:rsid w:val="00BD6EBD"/>
    <w:rsid w:val="00BE54B2"/>
    <w:rsid w:val="00BF1F70"/>
    <w:rsid w:val="00BF4BD2"/>
    <w:rsid w:val="00BF4FFD"/>
    <w:rsid w:val="00C00A02"/>
    <w:rsid w:val="00C0195F"/>
    <w:rsid w:val="00C02E1A"/>
    <w:rsid w:val="00C07149"/>
    <w:rsid w:val="00C121DF"/>
    <w:rsid w:val="00C145FA"/>
    <w:rsid w:val="00C178A7"/>
    <w:rsid w:val="00C213EF"/>
    <w:rsid w:val="00C25F35"/>
    <w:rsid w:val="00C26434"/>
    <w:rsid w:val="00C27746"/>
    <w:rsid w:val="00C31DCA"/>
    <w:rsid w:val="00C3369A"/>
    <w:rsid w:val="00C36013"/>
    <w:rsid w:val="00C362CF"/>
    <w:rsid w:val="00C3785B"/>
    <w:rsid w:val="00C45188"/>
    <w:rsid w:val="00C45DF3"/>
    <w:rsid w:val="00C51472"/>
    <w:rsid w:val="00C519F6"/>
    <w:rsid w:val="00C530C0"/>
    <w:rsid w:val="00C61F0A"/>
    <w:rsid w:val="00C648C6"/>
    <w:rsid w:val="00C64F54"/>
    <w:rsid w:val="00C65186"/>
    <w:rsid w:val="00C70FE2"/>
    <w:rsid w:val="00C73CA8"/>
    <w:rsid w:val="00C753D0"/>
    <w:rsid w:val="00C77944"/>
    <w:rsid w:val="00C82EEB"/>
    <w:rsid w:val="00C84A2A"/>
    <w:rsid w:val="00C8534A"/>
    <w:rsid w:val="00C86737"/>
    <w:rsid w:val="00C87282"/>
    <w:rsid w:val="00C873B8"/>
    <w:rsid w:val="00C87489"/>
    <w:rsid w:val="00C911E1"/>
    <w:rsid w:val="00C930F2"/>
    <w:rsid w:val="00C95344"/>
    <w:rsid w:val="00C9536B"/>
    <w:rsid w:val="00C964F1"/>
    <w:rsid w:val="00C975DE"/>
    <w:rsid w:val="00C97834"/>
    <w:rsid w:val="00CA050A"/>
    <w:rsid w:val="00CA37E6"/>
    <w:rsid w:val="00CA4DA9"/>
    <w:rsid w:val="00CB2F83"/>
    <w:rsid w:val="00CB4397"/>
    <w:rsid w:val="00CB5FA6"/>
    <w:rsid w:val="00CB6BD1"/>
    <w:rsid w:val="00CC5011"/>
    <w:rsid w:val="00CC6525"/>
    <w:rsid w:val="00CD065C"/>
    <w:rsid w:val="00CD074C"/>
    <w:rsid w:val="00CD3387"/>
    <w:rsid w:val="00CD40B1"/>
    <w:rsid w:val="00CD4B67"/>
    <w:rsid w:val="00CD55D7"/>
    <w:rsid w:val="00CD6897"/>
    <w:rsid w:val="00CD6FDC"/>
    <w:rsid w:val="00CD7BA0"/>
    <w:rsid w:val="00CD7C90"/>
    <w:rsid w:val="00CE0CA1"/>
    <w:rsid w:val="00CE11B1"/>
    <w:rsid w:val="00CE1599"/>
    <w:rsid w:val="00CE267B"/>
    <w:rsid w:val="00CE5305"/>
    <w:rsid w:val="00CE5B02"/>
    <w:rsid w:val="00CE5B2F"/>
    <w:rsid w:val="00CE7D15"/>
    <w:rsid w:val="00CF612F"/>
    <w:rsid w:val="00CF6198"/>
    <w:rsid w:val="00CF7577"/>
    <w:rsid w:val="00CF7810"/>
    <w:rsid w:val="00CF78E1"/>
    <w:rsid w:val="00D016F5"/>
    <w:rsid w:val="00D07515"/>
    <w:rsid w:val="00D07F75"/>
    <w:rsid w:val="00D15068"/>
    <w:rsid w:val="00D168EA"/>
    <w:rsid w:val="00D174C5"/>
    <w:rsid w:val="00D20103"/>
    <w:rsid w:val="00D22423"/>
    <w:rsid w:val="00D22E3B"/>
    <w:rsid w:val="00D25B95"/>
    <w:rsid w:val="00D264CE"/>
    <w:rsid w:val="00D301CF"/>
    <w:rsid w:val="00D323CC"/>
    <w:rsid w:val="00D32E55"/>
    <w:rsid w:val="00D33A18"/>
    <w:rsid w:val="00D3429B"/>
    <w:rsid w:val="00D461B0"/>
    <w:rsid w:val="00D51266"/>
    <w:rsid w:val="00D54F8B"/>
    <w:rsid w:val="00D56ED7"/>
    <w:rsid w:val="00D6091B"/>
    <w:rsid w:val="00D6141B"/>
    <w:rsid w:val="00D64241"/>
    <w:rsid w:val="00D659AC"/>
    <w:rsid w:val="00D714F9"/>
    <w:rsid w:val="00D71F1B"/>
    <w:rsid w:val="00D733DC"/>
    <w:rsid w:val="00D73D86"/>
    <w:rsid w:val="00D74890"/>
    <w:rsid w:val="00D765F2"/>
    <w:rsid w:val="00D76900"/>
    <w:rsid w:val="00D808B1"/>
    <w:rsid w:val="00D81871"/>
    <w:rsid w:val="00D81B22"/>
    <w:rsid w:val="00D820E1"/>
    <w:rsid w:val="00D822FD"/>
    <w:rsid w:val="00D82AFF"/>
    <w:rsid w:val="00D905A4"/>
    <w:rsid w:val="00D917FA"/>
    <w:rsid w:val="00D9264C"/>
    <w:rsid w:val="00D927B5"/>
    <w:rsid w:val="00D92E52"/>
    <w:rsid w:val="00D9484A"/>
    <w:rsid w:val="00DA35A6"/>
    <w:rsid w:val="00DA6719"/>
    <w:rsid w:val="00DA67F3"/>
    <w:rsid w:val="00DB0C5C"/>
    <w:rsid w:val="00DB372E"/>
    <w:rsid w:val="00DB39F5"/>
    <w:rsid w:val="00DB463A"/>
    <w:rsid w:val="00DB4F29"/>
    <w:rsid w:val="00DB6523"/>
    <w:rsid w:val="00DC008D"/>
    <w:rsid w:val="00DC06FB"/>
    <w:rsid w:val="00DC2DAD"/>
    <w:rsid w:val="00DC73FD"/>
    <w:rsid w:val="00DD0477"/>
    <w:rsid w:val="00DD0DDC"/>
    <w:rsid w:val="00DD4715"/>
    <w:rsid w:val="00DD48AA"/>
    <w:rsid w:val="00DD6898"/>
    <w:rsid w:val="00DD6DFC"/>
    <w:rsid w:val="00DE2338"/>
    <w:rsid w:val="00DE2786"/>
    <w:rsid w:val="00DE339E"/>
    <w:rsid w:val="00DE58E8"/>
    <w:rsid w:val="00DF22E0"/>
    <w:rsid w:val="00DF4A8C"/>
    <w:rsid w:val="00DF58CD"/>
    <w:rsid w:val="00DF764A"/>
    <w:rsid w:val="00E0066B"/>
    <w:rsid w:val="00E02609"/>
    <w:rsid w:val="00E02AF8"/>
    <w:rsid w:val="00E03093"/>
    <w:rsid w:val="00E0400A"/>
    <w:rsid w:val="00E05FB9"/>
    <w:rsid w:val="00E13581"/>
    <w:rsid w:val="00E13A25"/>
    <w:rsid w:val="00E15989"/>
    <w:rsid w:val="00E15F8A"/>
    <w:rsid w:val="00E17B53"/>
    <w:rsid w:val="00E20805"/>
    <w:rsid w:val="00E22109"/>
    <w:rsid w:val="00E2566F"/>
    <w:rsid w:val="00E30F30"/>
    <w:rsid w:val="00E40F4C"/>
    <w:rsid w:val="00E40F85"/>
    <w:rsid w:val="00E45AFC"/>
    <w:rsid w:val="00E47ACC"/>
    <w:rsid w:val="00E519EA"/>
    <w:rsid w:val="00E550D4"/>
    <w:rsid w:val="00E5557E"/>
    <w:rsid w:val="00E55A83"/>
    <w:rsid w:val="00E55D43"/>
    <w:rsid w:val="00E564AB"/>
    <w:rsid w:val="00E56775"/>
    <w:rsid w:val="00E572B2"/>
    <w:rsid w:val="00E60579"/>
    <w:rsid w:val="00E6089F"/>
    <w:rsid w:val="00E63E0C"/>
    <w:rsid w:val="00E640D5"/>
    <w:rsid w:val="00E645D7"/>
    <w:rsid w:val="00E656D8"/>
    <w:rsid w:val="00E67491"/>
    <w:rsid w:val="00E72C2E"/>
    <w:rsid w:val="00E73DFB"/>
    <w:rsid w:val="00E7663C"/>
    <w:rsid w:val="00E823D3"/>
    <w:rsid w:val="00E824C6"/>
    <w:rsid w:val="00E84C38"/>
    <w:rsid w:val="00E84CE0"/>
    <w:rsid w:val="00E85C7A"/>
    <w:rsid w:val="00E85D92"/>
    <w:rsid w:val="00E860FC"/>
    <w:rsid w:val="00E866A7"/>
    <w:rsid w:val="00E90C70"/>
    <w:rsid w:val="00E939B4"/>
    <w:rsid w:val="00E96721"/>
    <w:rsid w:val="00E96AF0"/>
    <w:rsid w:val="00EA29C9"/>
    <w:rsid w:val="00EA61C8"/>
    <w:rsid w:val="00EB3F70"/>
    <w:rsid w:val="00EB41AB"/>
    <w:rsid w:val="00EB5C33"/>
    <w:rsid w:val="00EB708F"/>
    <w:rsid w:val="00EC209E"/>
    <w:rsid w:val="00EC2B53"/>
    <w:rsid w:val="00EC40DC"/>
    <w:rsid w:val="00EC4292"/>
    <w:rsid w:val="00EC526C"/>
    <w:rsid w:val="00EC5A00"/>
    <w:rsid w:val="00EC5F88"/>
    <w:rsid w:val="00ED1A1C"/>
    <w:rsid w:val="00ED3C6C"/>
    <w:rsid w:val="00EE1C3C"/>
    <w:rsid w:val="00EE2A12"/>
    <w:rsid w:val="00EE3735"/>
    <w:rsid w:val="00EE477E"/>
    <w:rsid w:val="00EE539B"/>
    <w:rsid w:val="00EE5400"/>
    <w:rsid w:val="00EE570C"/>
    <w:rsid w:val="00EE57CA"/>
    <w:rsid w:val="00EE5EA3"/>
    <w:rsid w:val="00EE7EAD"/>
    <w:rsid w:val="00EF14D4"/>
    <w:rsid w:val="00EF2690"/>
    <w:rsid w:val="00F03776"/>
    <w:rsid w:val="00F061C5"/>
    <w:rsid w:val="00F109AA"/>
    <w:rsid w:val="00F12CA7"/>
    <w:rsid w:val="00F1351B"/>
    <w:rsid w:val="00F14A22"/>
    <w:rsid w:val="00F2078D"/>
    <w:rsid w:val="00F300CA"/>
    <w:rsid w:val="00F3052F"/>
    <w:rsid w:val="00F30B92"/>
    <w:rsid w:val="00F31244"/>
    <w:rsid w:val="00F3261F"/>
    <w:rsid w:val="00F3416F"/>
    <w:rsid w:val="00F36982"/>
    <w:rsid w:val="00F40D26"/>
    <w:rsid w:val="00F44A63"/>
    <w:rsid w:val="00F47FCA"/>
    <w:rsid w:val="00F54984"/>
    <w:rsid w:val="00F564E4"/>
    <w:rsid w:val="00F576B2"/>
    <w:rsid w:val="00F63326"/>
    <w:rsid w:val="00F63886"/>
    <w:rsid w:val="00F63E81"/>
    <w:rsid w:val="00F655D4"/>
    <w:rsid w:val="00F7348E"/>
    <w:rsid w:val="00F7353A"/>
    <w:rsid w:val="00F83867"/>
    <w:rsid w:val="00F864AF"/>
    <w:rsid w:val="00F8795C"/>
    <w:rsid w:val="00F91BAD"/>
    <w:rsid w:val="00F93146"/>
    <w:rsid w:val="00F947A0"/>
    <w:rsid w:val="00F95257"/>
    <w:rsid w:val="00F96A3A"/>
    <w:rsid w:val="00F97D41"/>
    <w:rsid w:val="00FA1A2B"/>
    <w:rsid w:val="00FA1EEB"/>
    <w:rsid w:val="00FA389C"/>
    <w:rsid w:val="00FA4221"/>
    <w:rsid w:val="00FB25D1"/>
    <w:rsid w:val="00FB2EC4"/>
    <w:rsid w:val="00FD0A50"/>
    <w:rsid w:val="00FD281A"/>
    <w:rsid w:val="00FD3A4E"/>
    <w:rsid w:val="00FD5B55"/>
    <w:rsid w:val="00FD6216"/>
    <w:rsid w:val="00FD62F2"/>
    <w:rsid w:val="00FF0C24"/>
    <w:rsid w:val="00FF2BE5"/>
    <w:rsid w:val="00FF3092"/>
    <w:rsid w:val="00FF39D3"/>
    <w:rsid w:val="00FF4902"/>
    <w:rsid w:val="00FF5F48"/>
    <w:rsid w:val="00FF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4174FBA0-4AC5-4C60-AA3F-68BD8473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3DE"/>
    <w:rPr>
      <w:sz w:val="24"/>
      <w:szCs w:val="24"/>
    </w:rPr>
  </w:style>
  <w:style w:type="paragraph" w:styleId="Heading1">
    <w:name w:val="heading 1"/>
    <w:basedOn w:val="Normal"/>
    <w:next w:val="Normal"/>
    <w:qFormat/>
    <w:rsid w:val="00A647D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647D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3635ED"/>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635ED"/>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635ED"/>
    <w:pPr>
      <w:keepNext/>
      <w:tabs>
        <w:tab w:val="center" w:pos="4680"/>
      </w:tabs>
      <w:jc w:val="right"/>
      <w:outlineLvl w:val="4"/>
    </w:pPr>
    <w:rPr>
      <w:b/>
      <w:sz w:val="52"/>
    </w:rPr>
  </w:style>
  <w:style w:type="paragraph" w:styleId="Heading6">
    <w:name w:val="heading 6"/>
    <w:basedOn w:val="Normal"/>
    <w:next w:val="Normal"/>
    <w:link w:val="Heading6Char"/>
    <w:unhideWhenUsed/>
    <w:qFormat/>
    <w:rsid w:val="003635ED"/>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635ED"/>
    <w:pPr>
      <w:keepNext/>
      <w:widowControl w:val="0"/>
      <w:jc w:val="center"/>
      <w:outlineLvl w:val="6"/>
    </w:pPr>
    <w:rPr>
      <w:rFonts w:ascii="Arial" w:hAnsi="Arial"/>
      <w:b/>
      <w:snapToGrid w:val="0"/>
      <w:szCs w:val="20"/>
    </w:rPr>
  </w:style>
  <w:style w:type="paragraph" w:styleId="Heading8">
    <w:name w:val="heading 8"/>
    <w:basedOn w:val="Normal"/>
    <w:next w:val="Normal"/>
    <w:link w:val="Heading8Char"/>
    <w:qFormat/>
    <w:rsid w:val="003635ED"/>
    <w:pPr>
      <w:keepNext/>
      <w:widowControl w:val="0"/>
      <w:jc w:val="both"/>
      <w:outlineLvl w:val="7"/>
    </w:pPr>
    <w:rPr>
      <w:rFonts w:ascii="Arial" w:hAnsi="Arial"/>
      <w:b/>
      <w:snapToGrid w:val="0"/>
      <w:sz w:val="20"/>
      <w:szCs w:val="20"/>
      <w:u w:val="single"/>
    </w:rPr>
  </w:style>
  <w:style w:type="paragraph" w:styleId="Heading9">
    <w:name w:val="heading 9"/>
    <w:basedOn w:val="Normal"/>
    <w:next w:val="Normal"/>
    <w:link w:val="Heading9Char"/>
    <w:qFormat/>
    <w:rsid w:val="003635ED"/>
    <w:pPr>
      <w:keepNext/>
      <w:widowControl w:val="0"/>
      <w:numPr>
        <w:numId w:val="1"/>
      </w:numPr>
      <w:tabs>
        <w:tab w:val="center" w:pos="5400"/>
      </w:tabs>
      <w:jc w:val="center"/>
      <w:outlineLvl w:val="8"/>
    </w:pPr>
    <w:rPr>
      <w:rFonts w:ascii="Arial" w:hAnsi="Arial"/>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64B1E"/>
    <w:pPr>
      <w:spacing w:before="100" w:beforeAutospacing="1" w:after="100" w:afterAutospacing="1"/>
    </w:pPr>
  </w:style>
  <w:style w:type="character" w:styleId="Emphasis">
    <w:name w:val="Emphasis"/>
    <w:qFormat/>
    <w:rsid w:val="00A64B1E"/>
    <w:rPr>
      <w:i/>
      <w:iCs/>
    </w:rPr>
  </w:style>
  <w:style w:type="table" w:styleId="TableGrid">
    <w:name w:val="Table Grid"/>
    <w:basedOn w:val="TableNormal"/>
    <w:rsid w:val="00963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9D32DB"/>
    <w:rPr>
      <w:b/>
      <w:bCs/>
      <w:sz w:val="20"/>
      <w:szCs w:val="20"/>
    </w:rPr>
  </w:style>
  <w:style w:type="paragraph" w:styleId="Header">
    <w:name w:val="header"/>
    <w:basedOn w:val="Normal"/>
    <w:rsid w:val="00044DFE"/>
    <w:pPr>
      <w:tabs>
        <w:tab w:val="center" w:pos="4320"/>
        <w:tab w:val="right" w:pos="8640"/>
      </w:tabs>
    </w:pPr>
  </w:style>
  <w:style w:type="paragraph" w:styleId="Footer">
    <w:name w:val="footer"/>
    <w:basedOn w:val="Normal"/>
    <w:link w:val="FooterChar"/>
    <w:rsid w:val="00044DFE"/>
    <w:pPr>
      <w:tabs>
        <w:tab w:val="center" w:pos="4320"/>
        <w:tab w:val="right" w:pos="8640"/>
      </w:tabs>
    </w:pPr>
  </w:style>
  <w:style w:type="character" w:styleId="PageNumber">
    <w:name w:val="page number"/>
    <w:basedOn w:val="DefaultParagraphFont"/>
    <w:rsid w:val="00044DFE"/>
  </w:style>
  <w:style w:type="paragraph" w:customStyle="1" w:styleId="Style1">
    <w:name w:val="Style 1"/>
    <w:basedOn w:val="Normal"/>
    <w:rsid w:val="00B14317"/>
    <w:pPr>
      <w:widowControl w:val="0"/>
      <w:autoSpaceDE w:val="0"/>
      <w:autoSpaceDN w:val="0"/>
      <w:jc w:val="both"/>
    </w:pPr>
  </w:style>
  <w:style w:type="paragraph" w:customStyle="1" w:styleId="Style2">
    <w:name w:val="Style 2"/>
    <w:basedOn w:val="Normal"/>
    <w:rsid w:val="00B14317"/>
    <w:pPr>
      <w:widowControl w:val="0"/>
      <w:autoSpaceDE w:val="0"/>
      <w:autoSpaceDN w:val="0"/>
      <w:spacing w:after="144"/>
      <w:ind w:left="648" w:right="720"/>
      <w:jc w:val="both"/>
    </w:pPr>
  </w:style>
  <w:style w:type="character" w:styleId="Hyperlink">
    <w:name w:val="Hyperlink"/>
    <w:uiPriority w:val="99"/>
    <w:rsid w:val="00434DCA"/>
    <w:rPr>
      <w:color w:val="0000FF"/>
      <w:u w:val="single"/>
    </w:rPr>
  </w:style>
  <w:style w:type="paragraph" w:customStyle="1" w:styleId="Style10">
    <w:name w:val="Style1"/>
    <w:basedOn w:val="Normal"/>
    <w:next w:val="Heading1"/>
    <w:autoRedefine/>
    <w:rsid w:val="00A647D6"/>
    <w:pPr>
      <w:jc w:val="center"/>
    </w:pPr>
    <w:rPr>
      <w:rFonts w:ascii="Arial" w:hAnsi="Arial" w:cs="Arial"/>
      <w:b/>
      <w:sz w:val="28"/>
      <w:szCs w:val="28"/>
    </w:rPr>
  </w:style>
  <w:style w:type="paragraph" w:customStyle="1" w:styleId="Style20">
    <w:name w:val="Style2"/>
    <w:basedOn w:val="Normal"/>
    <w:next w:val="Heading2"/>
    <w:autoRedefine/>
    <w:rsid w:val="00A647D6"/>
    <w:rPr>
      <w:rFonts w:ascii="Arial" w:hAnsi="Arial" w:cs="Arial"/>
      <w:b/>
      <w:sz w:val="22"/>
      <w:szCs w:val="22"/>
    </w:rPr>
  </w:style>
  <w:style w:type="paragraph" w:customStyle="1" w:styleId="Style3">
    <w:name w:val="Style3"/>
    <w:basedOn w:val="Normal"/>
    <w:next w:val="Heading1"/>
    <w:autoRedefine/>
    <w:rsid w:val="00A647D6"/>
    <w:pPr>
      <w:jc w:val="center"/>
    </w:pPr>
    <w:rPr>
      <w:rFonts w:ascii="Arial" w:hAnsi="Arial" w:cs="Arial"/>
      <w:b/>
      <w:sz w:val="28"/>
      <w:szCs w:val="28"/>
    </w:rPr>
  </w:style>
  <w:style w:type="paragraph" w:customStyle="1" w:styleId="Style4">
    <w:name w:val="Style4"/>
    <w:basedOn w:val="Normal"/>
    <w:next w:val="Heading2"/>
    <w:autoRedefine/>
    <w:rsid w:val="00A647D6"/>
    <w:rPr>
      <w:rFonts w:ascii="Arial" w:hAnsi="Arial" w:cs="Arial"/>
      <w:b/>
      <w:sz w:val="22"/>
      <w:szCs w:val="22"/>
    </w:rPr>
  </w:style>
  <w:style w:type="paragraph" w:styleId="TOC1">
    <w:name w:val="toc 1"/>
    <w:basedOn w:val="Normal"/>
    <w:next w:val="Normal"/>
    <w:autoRedefine/>
    <w:uiPriority w:val="39"/>
    <w:rsid w:val="00AD762D"/>
    <w:rPr>
      <w:rFonts w:ascii="Arial" w:hAnsi="Arial"/>
    </w:rPr>
  </w:style>
  <w:style w:type="paragraph" w:styleId="TOC2">
    <w:name w:val="toc 2"/>
    <w:basedOn w:val="Normal"/>
    <w:next w:val="Normal"/>
    <w:autoRedefine/>
    <w:uiPriority w:val="39"/>
    <w:rsid w:val="005761A3"/>
    <w:pPr>
      <w:ind w:left="240"/>
    </w:pPr>
  </w:style>
  <w:style w:type="paragraph" w:styleId="TOC3">
    <w:name w:val="toc 3"/>
    <w:basedOn w:val="Normal"/>
    <w:next w:val="Normal"/>
    <w:autoRedefine/>
    <w:uiPriority w:val="39"/>
    <w:rsid w:val="005761A3"/>
    <w:pPr>
      <w:ind w:left="480"/>
    </w:pPr>
  </w:style>
  <w:style w:type="paragraph" w:styleId="Title">
    <w:name w:val="Title"/>
    <w:qFormat/>
    <w:rsid w:val="00BF1F70"/>
    <w:pPr>
      <w:jc w:val="center"/>
    </w:pPr>
    <w:rPr>
      <w:rFonts w:ascii="Garamond" w:hAnsi="Garamond"/>
      <w:smallCaps/>
      <w:color w:val="000000"/>
      <w:kern w:val="28"/>
      <w:sz w:val="144"/>
      <w:szCs w:val="144"/>
    </w:rPr>
  </w:style>
  <w:style w:type="paragraph" w:styleId="BodyText">
    <w:name w:val="Body Text"/>
    <w:rsid w:val="00BF1F70"/>
    <w:pPr>
      <w:spacing w:after="120"/>
      <w:jc w:val="center"/>
    </w:pPr>
    <w:rPr>
      <w:rFonts w:ascii="Franklin Gothic Book" w:hAnsi="Franklin Gothic Book"/>
      <w:color w:val="000000"/>
      <w:kern w:val="28"/>
      <w:sz w:val="60"/>
      <w:szCs w:val="60"/>
    </w:rPr>
  </w:style>
  <w:style w:type="paragraph" w:styleId="BalloonText">
    <w:name w:val="Balloon Text"/>
    <w:basedOn w:val="Normal"/>
    <w:link w:val="BalloonTextChar"/>
    <w:rsid w:val="00425F39"/>
    <w:rPr>
      <w:rFonts w:ascii="Tahoma" w:hAnsi="Tahoma" w:cs="Tahoma"/>
      <w:sz w:val="16"/>
      <w:szCs w:val="16"/>
    </w:rPr>
  </w:style>
  <w:style w:type="character" w:customStyle="1" w:styleId="BalloonTextChar">
    <w:name w:val="Balloon Text Char"/>
    <w:link w:val="BalloonText"/>
    <w:rsid w:val="00425F39"/>
    <w:rPr>
      <w:rFonts w:ascii="Tahoma" w:hAnsi="Tahoma" w:cs="Tahoma"/>
      <w:sz w:val="16"/>
      <w:szCs w:val="16"/>
    </w:rPr>
  </w:style>
  <w:style w:type="character" w:customStyle="1" w:styleId="Heading3Char">
    <w:name w:val="Heading 3 Char"/>
    <w:link w:val="Heading3"/>
    <w:semiHidden/>
    <w:rsid w:val="003635ED"/>
    <w:rPr>
      <w:rFonts w:ascii="Cambria" w:eastAsia="Times New Roman" w:hAnsi="Cambria" w:cs="Times New Roman"/>
      <w:b/>
      <w:bCs/>
      <w:sz w:val="26"/>
      <w:szCs w:val="26"/>
    </w:rPr>
  </w:style>
  <w:style w:type="character" w:customStyle="1" w:styleId="Heading4Char">
    <w:name w:val="Heading 4 Char"/>
    <w:link w:val="Heading4"/>
    <w:semiHidden/>
    <w:rsid w:val="003635ED"/>
    <w:rPr>
      <w:rFonts w:ascii="Calibri" w:eastAsia="Times New Roman" w:hAnsi="Calibri" w:cs="Times New Roman"/>
      <w:b/>
      <w:bCs/>
      <w:sz w:val="28"/>
      <w:szCs w:val="28"/>
    </w:rPr>
  </w:style>
  <w:style w:type="character" w:customStyle="1" w:styleId="Heading6Char">
    <w:name w:val="Heading 6 Char"/>
    <w:link w:val="Heading6"/>
    <w:semiHidden/>
    <w:rsid w:val="003635ED"/>
    <w:rPr>
      <w:rFonts w:ascii="Calibri" w:eastAsia="Times New Roman" w:hAnsi="Calibri" w:cs="Times New Roman"/>
      <w:b/>
      <w:bCs/>
      <w:sz w:val="22"/>
      <w:szCs w:val="22"/>
    </w:rPr>
  </w:style>
  <w:style w:type="paragraph" w:styleId="BodyTextIndent">
    <w:name w:val="Body Text Indent"/>
    <w:basedOn w:val="Normal"/>
    <w:link w:val="BodyTextIndentChar"/>
    <w:rsid w:val="003635ED"/>
    <w:pPr>
      <w:spacing w:after="120"/>
      <w:ind w:left="360"/>
    </w:pPr>
  </w:style>
  <w:style w:type="character" w:customStyle="1" w:styleId="BodyTextIndentChar">
    <w:name w:val="Body Text Indent Char"/>
    <w:link w:val="BodyTextIndent"/>
    <w:rsid w:val="003635ED"/>
    <w:rPr>
      <w:sz w:val="24"/>
      <w:szCs w:val="24"/>
    </w:rPr>
  </w:style>
  <w:style w:type="paragraph" w:styleId="BodyText3">
    <w:name w:val="Body Text 3"/>
    <w:basedOn w:val="Normal"/>
    <w:link w:val="BodyText3Char"/>
    <w:rsid w:val="003635ED"/>
    <w:pPr>
      <w:spacing w:after="120"/>
    </w:pPr>
    <w:rPr>
      <w:sz w:val="16"/>
      <w:szCs w:val="16"/>
    </w:rPr>
  </w:style>
  <w:style w:type="character" w:customStyle="1" w:styleId="BodyText3Char">
    <w:name w:val="Body Text 3 Char"/>
    <w:link w:val="BodyText3"/>
    <w:rsid w:val="003635ED"/>
    <w:rPr>
      <w:sz w:val="16"/>
      <w:szCs w:val="16"/>
    </w:rPr>
  </w:style>
  <w:style w:type="character" w:customStyle="1" w:styleId="Heading5Char">
    <w:name w:val="Heading 5 Char"/>
    <w:link w:val="Heading5"/>
    <w:rsid w:val="003635ED"/>
    <w:rPr>
      <w:b/>
      <w:sz w:val="52"/>
      <w:szCs w:val="24"/>
    </w:rPr>
  </w:style>
  <w:style w:type="character" w:customStyle="1" w:styleId="Heading7Char">
    <w:name w:val="Heading 7 Char"/>
    <w:link w:val="Heading7"/>
    <w:rsid w:val="003635ED"/>
    <w:rPr>
      <w:rFonts w:ascii="Arial" w:hAnsi="Arial"/>
      <w:b/>
      <w:snapToGrid w:val="0"/>
      <w:sz w:val="24"/>
    </w:rPr>
  </w:style>
  <w:style w:type="character" w:customStyle="1" w:styleId="Heading8Char">
    <w:name w:val="Heading 8 Char"/>
    <w:link w:val="Heading8"/>
    <w:rsid w:val="003635ED"/>
    <w:rPr>
      <w:rFonts w:ascii="Arial" w:hAnsi="Arial"/>
      <w:b/>
      <w:snapToGrid w:val="0"/>
      <w:u w:val="single"/>
    </w:rPr>
  </w:style>
  <w:style w:type="character" w:customStyle="1" w:styleId="Heading9Char">
    <w:name w:val="Heading 9 Char"/>
    <w:link w:val="Heading9"/>
    <w:rsid w:val="003635ED"/>
    <w:rPr>
      <w:rFonts w:ascii="Arial" w:hAnsi="Arial"/>
      <w:b/>
      <w:snapToGrid w:val="0"/>
    </w:rPr>
  </w:style>
  <w:style w:type="paragraph" w:styleId="BodyTextIndent2">
    <w:name w:val="Body Text Indent 2"/>
    <w:basedOn w:val="Normal"/>
    <w:link w:val="BodyTextIndent2Char"/>
    <w:rsid w:val="003635ED"/>
    <w:pPr>
      <w:widowControl w:val="0"/>
      <w:jc w:val="both"/>
    </w:pPr>
    <w:rPr>
      <w:rFonts w:ascii="Arial" w:hAnsi="Arial"/>
      <w:snapToGrid w:val="0"/>
      <w:sz w:val="20"/>
      <w:szCs w:val="20"/>
    </w:rPr>
  </w:style>
  <w:style w:type="character" w:customStyle="1" w:styleId="BodyTextIndent2Char">
    <w:name w:val="Body Text Indent 2 Char"/>
    <w:link w:val="BodyTextIndent2"/>
    <w:rsid w:val="003635ED"/>
    <w:rPr>
      <w:rFonts w:ascii="Arial" w:hAnsi="Arial"/>
      <w:snapToGrid w:val="0"/>
    </w:rPr>
  </w:style>
  <w:style w:type="paragraph" w:styleId="BodyTextIndent3">
    <w:name w:val="Body Text Indent 3"/>
    <w:basedOn w:val="Normal"/>
    <w:link w:val="BodyTextIndent3Char"/>
    <w:rsid w:val="003635ED"/>
    <w:pPr>
      <w:widowControl w:val="0"/>
      <w:tabs>
        <w:tab w:val="left" w:pos="-1440"/>
      </w:tabs>
      <w:spacing w:line="360" w:lineRule="auto"/>
      <w:ind w:left="2160" w:hanging="2160"/>
      <w:jc w:val="both"/>
    </w:pPr>
    <w:rPr>
      <w:rFonts w:ascii="Arial" w:hAnsi="Arial"/>
      <w:snapToGrid w:val="0"/>
      <w:sz w:val="20"/>
      <w:szCs w:val="20"/>
    </w:rPr>
  </w:style>
  <w:style w:type="character" w:customStyle="1" w:styleId="BodyTextIndent3Char">
    <w:name w:val="Body Text Indent 3 Char"/>
    <w:link w:val="BodyTextIndent3"/>
    <w:rsid w:val="003635ED"/>
    <w:rPr>
      <w:rFonts w:ascii="Arial" w:hAnsi="Arial"/>
      <w:snapToGrid w:val="0"/>
    </w:rPr>
  </w:style>
  <w:style w:type="paragraph" w:styleId="BodyText2">
    <w:name w:val="Body Text 2"/>
    <w:basedOn w:val="Normal"/>
    <w:link w:val="BodyText2Char"/>
    <w:rsid w:val="003635ED"/>
    <w:pPr>
      <w:widowControl w:val="0"/>
    </w:pPr>
    <w:rPr>
      <w:rFonts w:ascii="Arial" w:hAnsi="Arial"/>
      <w:snapToGrid w:val="0"/>
      <w:sz w:val="19"/>
      <w:szCs w:val="20"/>
    </w:rPr>
  </w:style>
  <w:style w:type="character" w:customStyle="1" w:styleId="BodyText2Char">
    <w:name w:val="Body Text 2 Char"/>
    <w:link w:val="BodyText2"/>
    <w:rsid w:val="003635ED"/>
    <w:rPr>
      <w:rFonts w:ascii="Arial" w:hAnsi="Arial"/>
      <w:snapToGrid w:val="0"/>
      <w:sz w:val="19"/>
    </w:rPr>
  </w:style>
  <w:style w:type="character" w:styleId="Strong">
    <w:name w:val="Strong"/>
    <w:qFormat/>
    <w:rsid w:val="003635ED"/>
    <w:rPr>
      <w:b/>
    </w:rPr>
  </w:style>
  <w:style w:type="paragraph" w:styleId="PlainText">
    <w:name w:val="Plain Text"/>
    <w:basedOn w:val="Normal"/>
    <w:link w:val="PlainTextChar"/>
    <w:rsid w:val="003635ED"/>
    <w:rPr>
      <w:rFonts w:ascii="Courier New" w:hAnsi="Courier New"/>
      <w:sz w:val="20"/>
      <w:szCs w:val="20"/>
    </w:rPr>
  </w:style>
  <w:style w:type="character" w:customStyle="1" w:styleId="PlainTextChar">
    <w:name w:val="Plain Text Char"/>
    <w:link w:val="PlainText"/>
    <w:rsid w:val="003635ED"/>
    <w:rPr>
      <w:rFonts w:ascii="Courier New" w:hAnsi="Courier New"/>
    </w:rPr>
  </w:style>
  <w:style w:type="character" w:styleId="FollowedHyperlink">
    <w:name w:val="FollowedHyperlink"/>
    <w:rsid w:val="003635ED"/>
    <w:rPr>
      <w:color w:val="800080"/>
      <w:u w:val="single"/>
    </w:rPr>
  </w:style>
  <w:style w:type="character" w:customStyle="1" w:styleId="highlight">
    <w:name w:val="highlight"/>
    <w:basedOn w:val="DefaultParagraphFont"/>
    <w:rsid w:val="003635ED"/>
  </w:style>
  <w:style w:type="paragraph" w:customStyle="1" w:styleId="Default">
    <w:name w:val="Default"/>
    <w:rsid w:val="003635ED"/>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semiHidden/>
    <w:unhideWhenUsed/>
    <w:qFormat/>
    <w:rsid w:val="003635ED"/>
    <w:pPr>
      <w:keepLines/>
      <w:spacing w:before="480" w:after="0" w:line="276" w:lineRule="auto"/>
      <w:outlineLvl w:val="9"/>
    </w:pPr>
    <w:rPr>
      <w:rFonts w:ascii="Cambria" w:hAnsi="Cambria" w:cs="Times New Roman"/>
      <w:color w:val="365F91"/>
      <w:kern w:val="0"/>
      <w:sz w:val="28"/>
      <w:szCs w:val="28"/>
    </w:rPr>
  </w:style>
  <w:style w:type="character" w:customStyle="1" w:styleId="FooterChar">
    <w:name w:val="Footer Char"/>
    <w:link w:val="Footer"/>
    <w:rsid w:val="003635ED"/>
    <w:rPr>
      <w:sz w:val="24"/>
      <w:szCs w:val="24"/>
    </w:rPr>
  </w:style>
  <w:style w:type="character" w:styleId="CommentReference">
    <w:name w:val="annotation reference"/>
    <w:rsid w:val="002F19D5"/>
    <w:rPr>
      <w:sz w:val="16"/>
      <w:szCs w:val="16"/>
    </w:rPr>
  </w:style>
  <w:style w:type="paragraph" w:styleId="CommentText">
    <w:name w:val="annotation text"/>
    <w:basedOn w:val="Normal"/>
    <w:link w:val="CommentTextChar"/>
    <w:rsid w:val="002F19D5"/>
    <w:rPr>
      <w:sz w:val="20"/>
      <w:szCs w:val="20"/>
    </w:rPr>
  </w:style>
  <w:style w:type="character" w:customStyle="1" w:styleId="CommentTextChar">
    <w:name w:val="Comment Text Char"/>
    <w:basedOn w:val="DefaultParagraphFont"/>
    <w:link w:val="CommentText"/>
    <w:rsid w:val="002F19D5"/>
  </w:style>
  <w:style w:type="paragraph" w:styleId="CommentSubject">
    <w:name w:val="annotation subject"/>
    <w:basedOn w:val="CommentText"/>
    <w:next w:val="CommentText"/>
    <w:link w:val="CommentSubjectChar"/>
    <w:rsid w:val="002F19D5"/>
    <w:rPr>
      <w:b/>
      <w:bCs/>
    </w:rPr>
  </w:style>
  <w:style w:type="character" w:customStyle="1" w:styleId="CommentSubjectChar">
    <w:name w:val="Comment Subject Char"/>
    <w:link w:val="CommentSubject"/>
    <w:rsid w:val="002F19D5"/>
    <w:rPr>
      <w:b/>
      <w:bCs/>
    </w:rPr>
  </w:style>
  <w:style w:type="paragraph" w:styleId="Revision">
    <w:name w:val="Revision"/>
    <w:hidden/>
    <w:uiPriority w:val="99"/>
    <w:semiHidden/>
    <w:rsid w:val="00497CB6"/>
    <w:rPr>
      <w:sz w:val="24"/>
      <w:szCs w:val="24"/>
    </w:rPr>
  </w:style>
  <w:style w:type="character" w:customStyle="1" w:styleId="apple-converted-space">
    <w:name w:val="apple-converted-space"/>
    <w:rsid w:val="00080BB6"/>
  </w:style>
  <w:style w:type="paragraph" w:styleId="ListParagraph">
    <w:name w:val="List Paragraph"/>
    <w:basedOn w:val="Normal"/>
    <w:uiPriority w:val="34"/>
    <w:qFormat/>
    <w:rsid w:val="00934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8151">
      <w:bodyDiv w:val="1"/>
      <w:marLeft w:val="0"/>
      <w:marRight w:val="0"/>
      <w:marTop w:val="0"/>
      <w:marBottom w:val="0"/>
      <w:divBdr>
        <w:top w:val="none" w:sz="0" w:space="0" w:color="auto"/>
        <w:left w:val="none" w:sz="0" w:space="0" w:color="auto"/>
        <w:bottom w:val="none" w:sz="0" w:space="0" w:color="auto"/>
        <w:right w:val="none" w:sz="0" w:space="0" w:color="auto"/>
      </w:divBdr>
      <w:divsChild>
        <w:div w:id="917444426">
          <w:marLeft w:val="0"/>
          <w:marRight w:val="0"/>
          <w:marTop w:val="0"/>
          <w:marBottom w:val="0"/>
          <w:divBdr>
            <w:top w:val="none" w:sz="0" w:space="0" w:color="auto"/>
            <w:left w:val="none" w:sz="0" w:space="0" w:color="auto"/>
            <w:bottom w:val="none" w:sz="0" w:space="0" w:color="auto"/>
            <w:right w:val="none" w:sz="0" w:space="0" w:color="auto"/>
          </w:divBdr>
          <w:divsChild>
            <w:div w:id="150341567">
              <w:marLeft w:val="0"/>
              <w:marRight w:val="0"/>
              <w:marTop w:val="0"/>
              <w:marBottom w:val="0"/>
              <w:divBdr>
                <w:top w:val="none" w:sz="0" w:space="0" w:color="auto"/>
                <w:left w:val="none" w:sz="0" w:space="0" w:color="auto"/>
                <w:bottom w:val="none" w:sz="0" w:space="0" w:color="auto"/>
                <w:right w:val="none" w:sz="0" w:space="0" w:color="auto"/>
              </w:divBdr>
            </w:div>
            <w:div w:id="453250450">
              <w:marLeft w:val="0"/>
              <w:marRight w:val="0"/>
              <w:marTop w:val="0"/>
              <w:marBottom w:val="0"/>
              <w:divBdr>
                <w:top w:val="none" w:sz="0" w:space="0" w:color="auto"/>
                <w:left w:val="none" w:sz="0" w:space="0" w:color="auto"/>
                <w:bottom w:val="none" w:sz="0" w:space="0" w:color="auto"/>
                <w:right w:val="none" w:sz="0" w:space="0" w:color="auto"/>
              </w:divBdr>
            </w:div>
            <w:div w:id="936523913">
              <w:marLeft w:val="0"/>
              <w:marRight w:val="0"/>
              <w:marTop w:val="0"/>
              <w:marBottom w:val="0"/>
              <w:divBdr>
                <w:top w:val="none" w:sz="0" w:space="0" w:color="auto"/>
                <w:left w:val="none" w:sz="0" w:space="0" w:color="auto"/>
                <w:bottom w:val="none" w:sz="0" w:space="0" w:color="auto"/>
                <w:right w:val="none" w:sz="0" w:space="0" w:color="auto"/>
              </w:divBdr>
            </w:div>
            <w:div w:id="9381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184">
      <w:bodyDiv w:val="1"/>
      <w:marLeft w:val="0"/>
      <w:marRight w:val="0"/>
      <w:marTop w:val="0"/>
      <w:marBottom w:val="0"/>
      <w:divBdr>
        <w:top w:val="none" w:sz="0" w:space="0" w:color="auto"/>
        <w:left w:val="none" w:sz="0" w:space="0" w:color="auto"/>
        <w:bottom w:val="none" w:sz="0" w:space="0" w:color="auto"/>
        <w:right w:val="none" w:sz="0" w:space="0" w:color="auto"/>
      </w:divBdr>
    </w:div>
    <w:div w:id="21244749">
      <w:bodyDiv w:val="1"/>
      <w:marLeft w:val="0"/>
      <w:marRight w:val="0"/>
      <w:marTop w:val="0"/>
      <w:marBottom w:val="0"/>
      <w:divBdr>
        <w:top w:val="none" w:sz="0" w:space="0" w:color="auto"/>
        <w:left w:val="none" w:sz="0" w:space="0" w:color="auto"/>
        <w:bottom w:val="none" w:sz="0" w:space="0" w:color="auto"/>
        <w:right w:val="none" w:sz="0" w:space="0" w:color="auto"/>
      </w:divBdr>
      <w:divsChild>
        <w:div w:id="1562132361">
          <w:marLeft w:val="0"/>
          <w:marRight w:val="0"/>
          <w:marTop w:val="0"/>
          <w:marBottom w:val="0"/>
          <w:divBdr>
            <w:top w:val="none" w:sz="0" w:space="0" w:color="auto"/>
            <w:left w:val="none" w:sz="0" w:space="0" w:color="auto"/>
            <w:bottom w:val="none" w:sz="0" w:space="0" w:color="auto"/>
            <w:right w:val="none" w:sz="0" w:space="0" w:color="auto"/>
          </w:divBdr>
          <w:divsChild>
            <w:div w:id="309018833">
              <w:marLeft w:val="0"/>
              <w:marRight w:val="0"/>
              <w:marTop w:val="0"/>
              <w:marBottom w:val="0"/>
              <w:divBdr>
                <w:top w:val="none" w:sz="0" w:space="0" w:color="auto"/>
                <w:left w:val="none" w:sz="0" w:space="0" w:color="auto"/>
                <w:bottom w:val="none" w:sz="0" w:space="0" w:color="auto"/>
                <w:right w:val="none" w:sz="0" w:space="0" w:color="auto"/>
              </w:divBdr>
            </w:div>
            <w:div w:id="589503472">
              <w:marLeft w:val="0"/>
              <w:marRight w:val="0"/>
              <w:marTop w:val="0"/>
              <w:marBottom w:val="0"/>
              <w:divBdr>
                <w:top w:val="none" w:sz="0" w:space="0" w:color="auto"/>
                <w:left w:val="none" w:sz="0" w:space="0" w:color="auto"/>
                <w:bottom w:val="none" w:sz="0" w:space="0" w:color="auto"/>
                <w:right w:val="none" w:sz="0" w:space="0" w:color="auto"/>
              </w:divBdr>
            </w:div>
            <w:div w:id="630399635">
              <w:marLeft w:val="0"/>
              <w:marRight w:val="0"/>
              <w:marTop w:val="0"/>
              <w:marBottom w:val="0"/>
              <w:divBdr>
                <w:top w:val="none" w:sz="0" w:space="0" w:color="auto"/>
                <w:left w:val="none" w:sz="0" w:space="0" w:color="auto"/>
                <w:bottom w:val="none" w:sz="0" w:space="0" w:color="auto"/>
                <w:right w:val="none" w:sz="0" w:space="0" w:color="auto"/>
              </w:divBdr>
            </w:div>
            <w:div w:id="632831740">
              <w:marLeft w:val="0"/>
              <w:marRight w:val="0"/>
              <w:marTop w:val="0"/>
              <w:marBottom w:val="0"/>
              <w:divBdr>
                <w:top w:val="none" w:sz="0" w:space="0" w:color="auto"/>
                <w:left w:val="none" w:sz="0" w:space="0" w:color="auto"/>
                <w:bottom w:val="none" w:sz="0" w:space="0" w:color="auto"/>
                <w:right w:val="none" w:sz="0" w:space="0" w:color="auto"/>
              </w:divBdr>
            </w:div>
            <w:div w:id="862671398">
              <w:marLeft w:val="0"/>
              <w:marRight w:val="0"/>
              <w:marTop w:val="0"/>
              <w:marBottom w:val="0"/>
              <w:divBdr>
                <w:top w:val="none" w:sz="0" w:space="0" w:color="auto"/>
                <w:left w:val="none" w:sz="0" w:space="0" w:color="auto"/>
                <w:bottom w:val="none" w:sz="0" w:space="0" w:color="auto"/>
                <w:right w:val="none" w:sz="0" w:space="0" w:color="auto"/>
              </w:divBdr>
            </w:div>
            <w:div w:id="1225677971">
              <w:marLeft w:val="0"/>
              <w:marRight w:val="0"/>
              <w:marTop w:val="0"/>
              <w:marBottom w:val="0"/>
              <w:divBdr>
                <w:top w:val="none" w:sz="0" w:space="0" w:color="auto"/>
                <w:left w:val="none" w:sz="0" w:space="0" w:color="auto"/>
                <w:bottom w:val="none" w:sz="0" w:space="0" w:color="auto"/>
                <w:right w:val="none" w:sz="0" w:space="0" w:color="auto"/>
              </w:divBdr>
            </w:div>
            <w:div w:id="1725791314">
              <w:marLeft w:val="0"/>
              <w:marRight w:val="0"/>
              <w:marTop w:val="0"/>
              <w:marBottom w:val="0"/>
              <w:divBdr>
                <w:top w:val="none" w:sz="0" w:space="0" w:color="auto"/>
                <w:left w:val="none" w:sz="0" w:space="0" w:color="auto"/>
                <w:bottom w:val="none" w:sz="0" w:space="0" w:color="auto"/>
                <w:right w:val="none" w:sz="0" w:space="0" w:color="auto"/>
              </w:divBdr>
            </w:div>
            <w:div w:id="1858885385">
              <w:marLeft w:val="0"/>
              <w:marRight w:val="0"/>
              <w:marTop w:val="0"/>
              <w:marBottom w:val="0"/>
              <w:divBdr>
                <w:top w:val="none" w:sz="0" w:space="0" w:color="auto"/>
                <w:left w:val="none" w:sz="0" w:space="0" w:color="auto"/>
                <w:bottom w:val="none" w:sz="0" w:space="0" w:color="auto"/>
                <w:right w:val="none" w:sz="0" w:space="0" w:color="auto"/>
              </w:divBdr>
            </w:div>
            <w:div w:id="1928608705">
              <w:marLeft w:val="0"/>
              <w:marRight w:val="0"/>
              <w:marTop w:val="0"/>
              <w:marBottom w:val="0"/>
              <w:divBdr>
                <w:top w:val="none" w:sz="0" w:space="0" w:color="auto"/>
                <w:left w:val="none" w:sz="0" w:space="0" w:color="auto"/>
                <w:bottom w:val="none" w:sz="0" w:space="0" w:color="auto"/>
                <w:right w:val="none" w:sz="0" w:space="0" w:color="auto"/>
              </w:divBdr>
            </w:div>
            <w:div w:id="207069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2938">
      <w:bodyDiv w:val="1"/>
      <w:marLeft w:val="0"/>
      <w:marRight w:val="0"/>
      <w:marTop w:val="0"/>
      <w:marBottom w:val="0"/>
      <w:divBdr>
        <w:top w:val="none" w:sz="0" w:space="0" w:color="auto"/>
        <w:left w:val="none" w:sz="0" w:space="0" w:color="auto"/>
        <w:bottom w:val="none" w:sz="0" w:space="0" w:color="auto"/>
        <w:right w:val="none" w:sz="0" w:space="0" w:color="auto"/>
      </w:divBdr>
      <w:divsChild>
        <w:div w:id="890112598">
          <w:marLeft w:val="0"/>
          <w:marRight w:val="0"/>
          <w:marTop w:val="0"/>
          <w:marBottom w:val="0"/>
          <w:divBdr>
            <w:top w:val="none" w:sz="0" w:space="0" w:color="auto"/>
            <w:left w:val="none" w:sz="0" w:space="0" w:color="auto"/>
            <w:bottom w:val="none" w:sz="0" w:space="0" w:color="auto"/>
            <w:right w:val="none" w:sz="0" w:space="0" w:color="auto"/>
          </w:divBdr>
          <w:divsChild>
            <w:div w:id="171454076">
              <w:marLeft w:val="0"/>
              <w:marRight w:val="0"/>
              <w:marTop w:val="0"/>
              <w:marBottom w:val="0"/>
              <w:divBdr>
                <w:top w:val="none" w:sz="0" w:space="0" w:color="auto"/>
                <w:left w:val="none" w:sz="0" w:space="0" w:color="auto"/>
                <w:bottom w:val="none" w:sz="0" w:space="0" w:color="auto"/>
                <w:right w:val="none" w:sz="0" w:space="0" w:color="auto"/>
              </w:divBdr>
            </w:div>
            <w:div w:id="440996790">
              <w:marLeft w:val="0"/>
              <w:marRight w:val="0"/>
              <w:marTop w:val="0"/>
              <w:marBottom w:val="0"/>
              <w:divBdr>
                <w:top w:val="none" w:sz="0" w:space="0" w:color="auto"/>
                <w:left w:val="none" w:sz="0" w:space="0" w:color="auto"/>
                <w:bottom w:val="none" w:sz="0" w:space="0" w:color="auto"/>
                <w:right w:val="none" w:sz="0" w:space="0" w:color="auto"/>
              </w:divBdr>
            </w:div>
            <w:div w:id="476994438">
              <w:marLeft w:val="0"/>
              <w:marRight w:val="0"/>
              <w:marTop w:val="0"/>
              <w:marBottom w:val="0"/>
              <w:divBdr>
                <w:top w:val="none" w:sz="0" w:space="0" w:color="auto"/>
                <w:left w:val="none" w:sz="0" w:space="0" w:color="auto"/>
                <w:bottom w:val="none" w:sz="0" w:space="0" w:color="auto"/>
                <w:right w:val="none" w:sz="0" w:space="0" w:color="auto"/>
              </w:divBdr>
            </w:div>
            <w:div w:id="631636887">
              <w:marLeft w:val="0"/>
              <w:marRight w:val="0"/>
              <w:marTop w:val="0"/>
              <w:marBottom w:val="0"/>
              <w:divBdr>
                <w:top w:val="none" w:sz="0" w:space="0" w:color="auto"/>
                <w:left w:val="none" w:sz="0" w:space="0" w:color="auto"/>
                <w:bottom w:val="none" w:sz="0" w:space="0" w:color="auto"/>
                <w:right w:val="none" w:sz="0" w:space="0" w:color="auto"/>
              </w:divBdr>
            </w:div>
            <w:div w:id="650595595">
              <w:marLeft w:val="0"/>
              <w:marRight w:val="0"/>
              <w:marTop w:val="0"/>
              <w:marBottom w:val="0"/>
              <w:divBdr>
                <w:top w:val="none" w:sz="0" w:space="0" w:color="auto"/>
                <w:left w:val="none" w:sz="0" w:space="0" w:color="auto"/>
                <w:bottom w:val="none" w:sz="0" w:space="0" w:color="auto"/>
                <w:right w:val="none" w:sz="0" w:space="0" w:color="auto"/>
              </w:divBdr>
            </w:div>
            <w:div w:id="835267943">
              <w:marLeft w:val="0"/>
              <w:marRight w:val="0"/>
              <w:marTop w:val="0"/>
              <w:marBottom w:val="0"/>
              <w:divBdr>
                <w:top w:val="none" w:sz="0" w:space="0" w:color="auto"/>
                <w:left w:val="none" w:sz="0" w:space="0" w:color="auto"/>
                <w:bottom w:val="none" w:sz="0" w:space="0" w:color="auto"/>
                <w:right w:val="none" w:sz="0" w:space="0" w:color="auto"/>
              </w:divBdr>
            </w:div>
            <w:div w:id="1076589100">
              <w:marLeft w:val="0"/>
              <w:marRight w:val="0"/>
              <w:marTop w:val="0"/>
              <w:marBottom w:val="0"/>
              <w:divBdr>
                <w:top w:val="none" w:sz="0" w:space="0" w:color="auto"/>
                <w:left w:val="none" w:sz="0" w:space="0" w:color="auto"/>
                <w:bottom w:val="none" w:sz="0" w:space="0" w:color="auto"/>
                <w:right w:val="none" w:sz="0" w:space="0" w:color="auto"/>
              </w:divBdr>
            </w:div>
            <w:div w:id="1168836354">
              <w:marLeft w:val="0"/>
              <w:marRight w:val="0"/>
              <w:marTop w:val="0"/>
              <w:marBottom w:val="0"/>
              <w:divBdr>
                <w:top w:val="none" w:sz="0" w:space="0" w:color="auto"/>
                <w:left w:val="none" w:sz="0" w:space="0" w:color="auto"/>
                <w:bottom w:val="none" w:sz="0" w:space="0" w:color="auto"/>
                <w:right w:val="none" w:sz="0" w:space="0" w:color="auto"/>
              </w:divBdr>
            </w:div>
            <w:div w:id="1283610333">
              <w:marLeft w:val="0"/>
              <w:marRight w:val="0"/>
              <w:marTop w:val="0"/>
              <w:marBottom w:val="0"/>
              <w:divBdr>
                <w:top w:val="none" w:sz="0" w:space="0" w:color="auto"/>
                <w:left w:val="none" w:sz="0" w:space="0" w:color="auto"/>
                <w:bottom w:val="none" w:sz="0" w:space="0" w:color="auto"/>
                <w:right w:val="none" w:sz="0" w:space="0" w:color="auto"/>
              </w:divBdr>
            </w:div>
            <w:div w:id="1292322864">
              <w:marLeft w:val="0"/>
              <w:marRight w:val="0"/>
              <w:marTop w:val="0"/>
              <w:marBottom w:val="0"/>
              <w:divBdr>
                <w:top w:val="none" w:sz="0" w:space="0" w:color="auto"/>
                <w:left w:val="none" w:sz="0" w:space="0" w:color="auto"/>
                <w:bottom w:val="none" w:sz="0" w:space="0" w:color="auto"/>
                <w:right w:val="none" w:sz="0" w:space="0" w:color="auto"/>
              </w:divBdr>
            </w:div>
            <w:div w:id="1598516358">
              <w:marLeft w:val="0"/>
              <w:marRight w:val="0"/>
              <w:marTop w:val="0"/>
              <w:marBottom w:val="0"/>
              <w:divBdr>
                <w:top w:val="none" w:sz="0" w:space="0" w:color="auto"/>
                <w:left w:val="none" w:sz="0" w:space="0" w:color="auto"/>
                <w:bottom w:val="none" w:sz="0" w:space="0" w:color="auto"/>
                <w:right w:val="none" w:sz="0" w:space="0" w:color="auto"/>
              </w:divBdr>
            </w:div>
            <w:div w:id="1898776744">
              <w:marLeft w:val="0"/>
              <w:marRight w:val="0"/>
              <w:marTop w:val="0"/>
              <w:marBottom w:val="0"/>
              <w:divBdr>
                <w:top w:val="none" w:sz="0" w:space="0" w:color="auto"/>
                <w:left w:val="none" w:sz="0" w:space="0" w:color="auto"/>
                <w:bottom w:val="none" w:sz="0" w:space="0" w:color="auto"/>
                <w:right w:val="none" w:sz="0" w:space="0" w:color="auto"/>
              </w:divBdr>
            </w:div>
            <w:div w:id="1924989692">
              <w:marLeft w:val="0"/>
              <w:marRight w:val="0"/>
              <w:marTop w:val="0"/>
              <w:marBottom w:val="0"/>
              <w:divBdr>
                <w:top w:val="none" w:sz="0" w:space="0" w:color="auto"/>
                <w:left w:val="none" w:sz="0" w:space="0" w:color="auto"/>
                <w:bottom w:val="none" w:sz="0" w:space="0" w:color="auto"/>
                <w:right w:val="none" w:sz="0" w:space="0" w:color="auto"/>
              </w:divBdr>
            </w:div>
            <w:div w:id="20207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7850">
      <w:bodyDiv w:val="1"/>
      <w:marLeft w:val="0"/>
      <w:marRight w:val="0"/>
      <w:marTop w:val="0"/>
      <w:marBottom w:val="0"/>
      <w:divBdr>
        <w:top w:val="none" w:sz="0" w:space="0" w:color="auto"/>
        <w:left w:val="none" w:sz="0" w:space="0" w:color="auto"/>
        <w:bottom w:val="none" w:sz="0" w:space="0" w:color="auto"/>
        <w:right w:val="none" w:sz="0" w:space="0" w:color="auto"/>
      </w:divBdr>
      <w:divsChild>
        <w:div w:id="1219781989">
          <w:marLeft w:val="0"/>
          <w:marRight w:val="0"/>
          <w:marTop w:val="0"/>
          <w:marBottom w:val="0"/>
          <w:divBdr>
            <w:top w:val="none" w:sz="0" w:space="0" w:color="auto"/>
            <w:left w:val="none" w:sz="0" w:space="0" w:color="auto"/>
            <w:bottom w:val="none" w:sz="0" w:space="0" w:color="auto"/>
            <w:right w:val="none" w:sz="0" w:space="0" w:color="auto"/>
          </w:divBdr>
        </w:div>
      </w:divsChild>
    </w:div>
    <w:div w:id="41485449">
      <w:bodyDiv w:val="1"/>
      <w:marLeft w:val="0"/>
      <w:marRight w:val="0"/>
      <w:marTop w:val="0"/>
      <w:marBottom w:val="0"/>
      <w:divBdr>
        <w:top w:val="none" w:sz="0" w:space="0" w:color="auto"/>
        <w:left w:val="none" w:sz="0" w:space="0" w:color="auto"/>
        <w:bottom w:val="none" w:sz="0" w:space="0" w:color="auto"/>
        <w:right w:val="none" w:sz="0" w:space="0" w:color="auto"/>
      </w:divBdr>
      <w:divsChild>
        <w:div w:id="854853469">
          <w:marLeft w:val="0"/>
          <w:marRight w:val="0"/>
          <w:marTop w:val="0"/>
          <w:marBottom w:val="0"/>
          <w:divBdr>
            <w:top w:val="none" w:sz="0" w:space="0" w:color="auto"/>
            <w:left w:val="none" w:sz="0" w:space="0" w:color="auto"/>
            <w:bottom w:val="none" w:sz="0" w:space="0" w:color="auto"/>
            <w:right w:val="none" w:sz="0" w:space="0" w:color="auto"/>
          </w:divBdr>
        </w:div>
      </w:divsChild>
    </w:div>
    <w:div w:id="49572896">
      <w:bodyDiv w:val="1"/>
      <w:marLeft w:val="0"/>
      <w:marRight w:val="0"/>
      <w:marTop w:val="0"/>
      <w:marBottom w:val="0"/>
      <w:divBdr>
        <w:top w:val="none" w:sz="0" w:space="0" w:color="auto"/>
        <w:left w:val="none" w:sz="0" w:space="0" w:color="auto"/>
        <w:bottom w:val="none" w:sz="0" w:space="0" w:color="auto"/>
        <w:right w:val="none" w:sz="0" w:space="0" w:color="auto"/>
      </w:divBdr>
      <w:divsChild>
        <w:div w:id="451023059">
          <w:marLeft w:val="0"/>
          <w:marRight w:val="0"/>
          <w:marTop w:val="0"/>
          <w:marBottom w:val="0"/>
          <w:divBdr>
            <w:top w:val="none" w:sz="0" w:space="0" w:color="auto"/>
            <w:left w:val="none" w:sz="0" w:space="0" w:color="auto"/>
            <w:bottom w:val="none" w:sz="0" w:space="0" w:color="auto"/>
            <w:right w:val="none" w:sz="0" w:space="0" w:color="auto"/>
          </w:divBdr>
          <w:divsChild>
            <w:div w:id="36516102">
              <w:marLeft w:val="0"/>
              <w:marRight w:val="0"/>
              <w:marTop w:val="0"/>
              <w:marBottom w:val="0"/>
              <w:divBdr>
                <w:top w:val="none" w:sz="0" w:space="0" w:color="auto"/>
                <w:left w:val="none" w:sz="0" w:space="0" w:color="auto"/>
                <w:bottom w:val="none" w:sz="0" w:space="0" w:color="auto"/>
                <w:right w:val="none" w:sz="0" w:space="0" w:color="auto"/>
              </w:divBdr>
            </w:div>
            <w:div w:id="919951337">
              <w:marLeft w:val="0"/>
              <w:marRight w:val="0"/>
              <w:marTop w:val="0"/>
              <w:marBottom w:val="0"/>
              <w:divBdr>
                <w:top w:val="none" w:sz="0" w:space="0" w:color="auto"/>
                <w:left w:val="none" w:sz="0" w:space="0" w:color="auto"/>
                <w:bottom w:val="none" w:sz="0" w:space="0" w:color="auto"/>
                <w:right w:val="none" w:sz="0" w:space="0" w:color="auto"/>
              </w:divBdr>
            </w:div>
            <w:div w:id="21281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089">
      <w:bodyDiv w:val="1"/>
      <w:marLeft w:val="0"/>
      <w:marRight w:val="0"/>
      <w:marTop w:val="0"/>
      <w:marBottom w:val="0"/>
      <w:divBdr>
        <w:top w:val="none" w:sz="0" w:space="0" w:color="auto"/>
        <w:left w:val="none" w:sz="0" w:space="0" w:color="auto"/>
        <w:bottom w:val="none" w:sz="0" w:space="0" w:color="auto"/>
        <w:right w:val="none" w:sz="0" w:space="0" w:color="auto"/>
      </w:divBdr>
      <w:divsChild>
        <w:div w:id="1473475675">
          <w:marLeft w:val="0"/>
          <w:marRight w:val="0"/>
          <w:marTop w:val="0"/>
          <w:marBottom w:val="0"/>
          <w:divBdr>
            <w:top w:val="none" w:sz="0" w:space="0" w:color="auto"/>
            <w:left w:val="none" w:sz="0" w:space="0" w:color="auto"/>
            <w:bottom w:val="none" w:sz="0" w:space="0" w:color="auto"/>
            <w:right w:val="none" w:sz="0" w:space="0" w:color="auto"/>
          </w:divBdr>
          <w:divsChild>
            <w:div w:id="85615435">
              <w:marLeft w:val="0"/>
              <w:marRight w:val="0"/>
              <w:marTop w:val="0"/>
              <w:marBottom w:val="0"/>
              <w:divBdr>
                <w:top w:val="none" w:sz="0" w:space="0" w:color="auto"/>
                <w:left w:val="none" w:sz="0" w:space="0" w:color="auto"/>
                <w:bottom w:val="none" w:sz="0" w:space="0" w:color="auto"/>
                <w:right w:val="none" w:sz="0" w:space="0" w:color="auto"/>
              </w:divBdr>
            </w:div>
            <w:div w:id="1564174562">
              <w:marLeft w:val="0"/>
              <w:marRight w:val="0"/>
              <w:marTop w:val="0"/>
              <w:marBottom w:val="0"/>
              <w:divBdr>
                <w:top w:val="none" w:sz="0" w:space="0" w:color="auto"/>
                <w:left w:val="none" w:sz="0" w:space="0" w:color="auto"/>
                <w:bottom w:val="none" w:sz="0" w:space="0" w:color="auto"/>
                <w:right w:val="none" w:sz="0" w:space="0" w:color="auto"/>
              </w:divBdr>
            </w:div>
            <w:div w:id="17525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0397">
      <w:bodyDiv w:val="1"/>
      <w:marLeft w:val="0"/>
      <w:marRight w:val="0"/>
      <w:marTop w:val="0"/>
      <w:marBottom w:val="0"/>
      <w:divBdr>
        <w:top w:val="none" w:sz="0" w:space="0" w:color="auto"/>
        <w:left w:val="none" w:sz="0" w:space="0" w:color="auto"/>
        <w:bottom w:val="none" w:sz="0" w:space="0" w:color="auto"/>
        <w:right w:val="none" w:sz="0" w:space="0" w:color="auto"/>
      </w:divBdr>
      <w:divsChild>
        <w:div w:id="1121268583">
          <w:marLeft w:val="0"/>
          <w:marRight w:val="0"/>
          <w:marTop w:val="0"/>
          <w:marBottom w:val="0"/>
          <w:divBdr>
            <w:top w:val="none" w:sz="0" w:space="0" w:color="auto"/>
            <w:left w:val="none" w:sz="0" w:space="0" w:color="auto"/>
            <w:bottom w:val="none" w:sz="0" w:space="0" w:color="auto"/>
            <w:right w:val="none" w:sz="0" w:space="0" w:color="auto"/>
          </w:divBdr>
          <w:divsChild>
            <w:div w:id="37359115">
              <w:marLeft w:val="0"/>
              <w:marRight w:val="0"/>
              <w:marTop w:val="0"/>
              <w:marBottom w:val="0"/>
              <w:divBdr>
                <w:top w:val="none" w:sz="0" w:space="0" w:color="auto"/>
                <w:left w:val="none" w:sz="0" w:space="0" w:color="auto"/>
                <w:bottom w:val="none" w:sz="0" w:space="0" w:color="auto"/>
                <w:right w:val="none" w:sz="0" w:space="0" w:color="auto"/>
              </w:divBdr>
            </w:div>
            <w:div w:id="1479302577">
              <w:marLeft w:val="0"/>
              <w:marRight w:val="0"/>
              <w:marTop w:val="0"/>
              <w:marBottom w:val="0"/>
              <w:divBdr>
                <w:top w:val="none" w:sz="0" w:space="0" w:color="auto"/>
                <w:left w:val="none" w:sz="0" w:space="0" w:color="auto"/>
                <w:bottom w:val="none" w:sz="0" w:space="0" w:color="auto"/>
                <w:right w:val="none" w:sz="0" w:space="0" w:color="auto"/>
              </w:divBdr>
            </w:div>
            <w:div w:id="1561476182">
              <w:marLeft w:val="0"/>
              <w:marRight w:val="0"/>
              <w:marTop w:val="0"/>
              <w:marBottom w:val="0"/>
              <w:divBdr>
                <w:top w:val="none" w:sz="0" w:space="0" w:color="auto"/>
                <w:left w:val="none" w:sz="0" w:space="0" w:color="auto"/>
                <w:bottom w:val="none" w:sz="0" w:space="0" w:color="auto"/>
                <w:right w:val="none" w:sz="0" w:space="0" w:color="auto"/>
              </w:divBdr>
            </w:div>
            <w:div w:id="1602181012">
              <w:marLeft w:val="0"/>
              <w:marRight w:val="0"/>
              <w:marTop w:val="0"/>
              <w:marBottom w:val="0"/>
              <w:divBdr>
                <w:top w:val="none" w:sz="0" w:space="0" w:color="auto"/>
                <w:left w:val="none" w:sz="0" w:space="0" w:color="auto"/>
                <w:bottom w:val="none" w:sz="0" w:space="0" w:color="auto"/>
                <w:right w:val="none" w:sz="0" w:space="0" w:color="auto"/>
              </w:divBdr>
            </w:div>
            <w:div w:id="1903441383">
              <w:marLeft w:val="0"/>
              <w:marRight w:val="0"/>
              <w:marTop w:val="0"/>
              <w:marBottom w:val="0"/>
              <w:divBdr>
                <w:top w:val="none" w:sz="0" w:space="0" w:color="auto"/>
                <w:left w:val="none" w:sz="0" w:space="0" w:color="auto"/>
                <w:bottom w:val="none" w:sz="0" w:space="0" w:color="auto"/>
                <w:right w:val="none" w:sz="0" w:space="0" w:color="auto"/>
              </w:divBdr>
            </w:div>
            <w:div w:id="20119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306">
      <w:bodyDiv w:val="1"/>
      <w:marLeft w:val="0"/>
      <w:marRight w:val="0"/>
      <w:marTop w:val="0"/>
      <w:marBottom w:val="0"/>
      <w:divBdr>
        <w:top w:val="none" w:sz="0" w:space="0" w:color="auto"/>
        <w:left w:val="none" w:sz="0" w:space="0" w:color="auto"/>
        <w:bottom w:val="none" w:sz="0" w:space="0" w:color="auto"/>
        <w:right w:val="none" w:sz="0" w:space="0" w:color="auto"/>
      </w:divBdr>
      <w:divsChild>
        <w:div w:id="1702167576">
          <w:marLeft w:val="0"/>
          <w:marRight w:val="0"/>
          <w:marTop w:val="0"/>
          <w:marBottom w:val="0"/>
          <w:divBdr>
            <w:top w:val="none" w:sz="0" w:space="0" w:color="auto"/>
            <w:left w:val="none" w:sz="0" w:space="0" w:color="auto"/>
            <w:bottom w:val="none" w:sz="0" w:space="0" w:color="auto"/>
            <w:right w:val="none" w:sz="0" w:space="0" w:color="auto"/>
          </w:divBdr>
        </w:div>
      </w:divsChild>
    </w:div>
    <w:div w:id="128863621">
      <w:bodyDiv w:val="1"/>
      <w:marLeft w:val="0"/>
      <w:marRight w:val="0"/>
      <w:marTop w:val="0"/>
      <w:marBottom w:val="0"/>
      <w:divBdr>
        <w:top w:val="none" w:sz="0" w:space="0" w:color="auto"/>
        <w:left w:val="none" w:sz="0" w:space="0" w:color="auto"/>
        <w:bottom w:val="none" w:sz="0" w:space="0" w:color="auto"/>
        <w:right w:val="none" w:sz="0" w:space="0" w:color="auto"/>
      </w:divBdr>
      <w:divsChild>
        <w:div w:id="1345934018">
          <w:marLeft w:val="0"/>
          <w:marRight w:val="0"/>
          <w:marTop w:val="0"/>
          <w:marBottom w:val="0"/>
          <w:divBdr>
            <w:top w:val="none" w:sz="0" w:space="0" w:color="auto"/>
            <w:left w:val="none" w:sz="0" w:space="0" w:color="auto"/>
            <w:bottom w:val="none" w:sz="0" w:space="0" w:color="auto"/>
            <w:right w:val="none" w:sz="0" w:space="0" w:color="auto"/>
          </w:divBdr>
          <w:divsChild>
            <w:div w:id="51083926">
              <w:marLeft w:val="0"/>
              <w:marRight w:val="0"/>
              <w:marTop w:val="0"/>
              <w:marBottom w:val="0"/>
              <w:divBdr>
                <w:top w:val="none" w:sz="0" w:space="0" w:color="auto"/>
                <w:left w:val="none" w:sz="0" w:space="0" w:color="auto"/>
                <w:bottom w:val="none" w:sz="0" w:space="0" w:color="auto"/>
                <w:right w:val="none" w:sz="0" w:space="0" w:color="auto"/>
              </w:divBdr>
            </w:div>
            <w:div w:id="677851878">
              <w:marLeft w:val="0"/>
              <w:marRight w:val="0"/>
              <w:marTop w:val="0"/>
              <w:marBottom w:val="0"/>
              <w:divBdr>
                <w:top w:val="none" w:sz="0" w:space="0" w:color="auto"/>
                <w:left w:val="none" w:sz="0" w:space="0" w:color="auto"/>
                <w:bottom w:val="none" w:sz="0" w:space="0" w:color="auto"/>
                <w:right w:val="none" w:sz="0" w:space="0" w:color="auto"/>
              </w:divBdr>
            </w:div>
            <w:div w:id="959840301">
              <w:marLeft w:val="0"/>
              <w:marRight w:val="0"/>
              <w:marTop w:val="0"/>
              <w:marBottom w:val="0"/>
              <w:divBdr>
                <w:top w:val="none" w:sz="0" w:space="0" w:color="auto"/>
                <w:left w:val="none" w:sz="0" w:space="0" w:color="auto"/>
                <w:bottom w:val="none" w:sz="0" w:space="0" w:color="auto"/>
                <w:right w:val="none" w:sz="0" w:space="0" w:color="auto"/>
              </w:divBdr>
            </w:div>
            <w:div w:id="1009137501">
              <w:marLeft w:val="0"/>
              <w:marRight w:val="0"/>
              <w:marTop w:val="0"/>
              <w:marBottom w:val="0"/>
              <w:divBdr>
                <w:top w:val="none" w:sz="0" w:space="0" w:color="auto"/>
                <w:left w:val="none" w:sz="0" w:space="0" w:color="auto"/>
                <w:bottom w:val="none" w:sz="0" w:space="0" w:color="auto"/>
                <w:right w:val="none" w:sz="0" w:space="0" w:color="auto"/>
              </w:divBdr>
            </w:div>
            <w:div w:id="2040543911">
              <w:marLeft w:val="0"/>
              <w:marRight w:val="0"/>
              <w:marTop w:val="0"/>
              <w:marBottom w:val="0"/>
              <w:divBdr>
                <w:top w:val="none" w:sz="0" w:space="0" w:color="auto"/>
                <w:left w:val="none" w:sz="0" w:space="0" w:color="auto"/>
                <w:bottom w:val="none" w:sz="0" w:space="0" w:color="auto"/>
                <w:right w:val="none" w:sz="0" w:space="0" w:color="auto"/>
              </w:divBdr>
            </w:div>
            <w:div w:id="20971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4324">
      <w:bodyDiv w:val="1"/>
      <w:marLeft w:val="0"/>
      <w:marRight w:val="0"/>
      <w:marTop w:val="0"/>
      <w:marBottom w:val="0"/>
      <w:divBdr>
        <w:top w:val="none" w:sz="0" w:space="0" w:color="auto"/>
        <w:left w:val="none" w:sz="0" w:space="0" w:color="auto"/>
        <w:bottom w:val="none" w:sz="0" w:space="0" w:color="auto"/>
        <w:right w:val="none" w:sz="0" w:space="0" w:color="auto"/>
      </w:divBdr>
      <w:divsChild>
        <w:div w:id="1526822143">
          <w:marLeft w:val="0"/>
          <w:marRight w:val="0"/>
          <w:marTop w:val="0"/>
          <w:marBottom w:val="0"/>
          <w:divBdr>
            <w:top w:val="none" w:sz="0" w:space="0" w:color="auto"/>
            <w:left w:val="none" w:sz="0" w:space="0" w:color="auto"/>
            <w:bottom w:val="none" w:sz="0" w:space="0" w:color="auto"/>
            <w:right w:val="none" w:sz="0" w:space="0" w:color="auto"/>
          </w:divBdr>
          <w:divsChild>
            <w:div w:id="16322524">
              <w:marLeft w:val="0"/>
              <w:marRight w:val="0"/>
              <w:marTop w:val="0"/>
              <w:marBottom w:val="0"/>
              <w:divBdr>
                <w:top w:val="none" w:sz="0" w:space="0" w:color="auto"/>
                <w:left w:val="none" w:sz="0" w:space="0" w:color="auto"/>
                <w:bottom w:val="none" w:sz="0" w:space="0" w:color="auto"/>
                <w:right w:val="none" w:sz="0" w:space="0" w:color="auto"/>
              </w:divBdr>
            </w:div>
            <w:div w:id="85922649">
              <w:marLeft w:val="0"/>
              <w:marRight w:val="0"/>
              <w:marTop w:val="0"/>
              <w:marBottom w:val="0"/>
              <w:divBdr>
                <w:top w:val="none" w:sz="0" w:space="0" w:color="auto"/>
                <w:left w:val="none" w:sz="0" w:space="0" w:color="auto"/>
                <w:bottom w:val="none" w:sz="0" w:space="0" w:color="auto"/>
                <w:right w:val="none" w:sz="0" w:space="0" w:color="auto"/>
              </w:divBdr>
            </w:div>
            <w:div w:id="725373846">
              <w:marLeft w:val="0"/>
              <w:marRight w:val="0"/>
              <w:marTop w:val="0"/>
              <w:marBottom w:val="0"/>
              <w:divBdr>
                <w:top w:val="none" w:sz="0" w:space="0" w:color="auto"/>
                <w:left w:val="none" w:sz="0" w:space="0" w:color="auto"/>
                <w:bottom w:val="none" w:sz="0" w:space="0" w:color="auto"/>
                <w:right w:val="none" w:sz="0" w:space="0" w:color="auto"/>
              </w:divBdr>
            </w:div>
            <w:div w:id="789787497">
              <w:marLeft w:val="0"/>
              <w:marRight w:val="0"/>
              <w:marTop w:val="0"/>
              <w:marBottom w:val="0"/>
              <w:divBdr>
                <w:top w:val="none" w:sz="0" w:space="0" w:color="auto"/>
                <w:left w:val="none" w:sz="0" w:space="0" w:color="auto"/>
                <w:bottom w:val="none" w:sz="0" w:space="0" w:color="auto"/>
                <w:right w:val="none" w:sz="0" w:space="0" w:color="auto"/>
              </w:divBdr>
            </w:div>
            <w:div w:id="875389070">
              <w:marLeft w:val="0"/>
              <w:marRight w:val="0"/>
              <w:marTop w:val="0"/>
              <w:marBottom w:val="0"/>
              <w:divBdr>
                <w:top w:val="none" w:sz="0" w:space="0" w:color="auto"/>
                <w:left w:val="none" w:sz="0" w:space="0" w:color="auto"/>
                <w:bottom w:val="none" w:sz="0" w:space="0" w:color="auto"/>
                <w:right w:val="none" w:sz="0" w:space="0" w:color="auto"/>
              </w:divBdr>
            </w:div>
            <w:div w:id="943194535">
              <w:marLeft w:val="0"/>
              <w:marRight w:val="0"/>
              <w:marTop w:val="0"/>
              <w:marBottom w:val="0"/>
              <w:divBdr>
                <w:top w:val="none" w:sz="0" w:space="0" w:color="auto"/>
                <w:left w:val="none" w:sz="0" w:space="0" w:color="auto"/>
                <w:bottom w:val="none" w:sz="0" w:space="0" w:color="auto"/>
                <w:right w:val="none" w:sz="0" w:space="0" w:color="auto"/>
              </w:divBdr>
            </w:div>
            <w:div w:id="1124693900">
              <w:marLeft w:val="0"/>
              <w:marRight w:val="0"/>
              <w:marTop w:val="0"/>
              <w:marBottom w:val="0"/>
              <w:divBdr>
                <w:top w:val="none" w:sz="0" w:space="0" w:color="auto"/>
                <w:left w:val="none" w:sz="0" w:space="0" w:color="auto"/>
                <w:bottom w:val="none" w:sz="0" w:space="0" w:color="auto"/>
                <w:right w:val="none" w:sz="0" w:space="0" w:color="auto"/>
              </w:divBdr>
            </w:div>
            <w:div w:id="1157575351">
              <w:marLeft w:val="0"/>
              <w:marRight w:val="0"/>
              <w:marTop w:val="0"/>
              <w:marBottom w:val="0"/>
              <w:divBdr>
                <w:top w:val="none" w:sz="0" w:space="0" w:color="auto"/>
                <w:left w:val="none" w:sz="0" w:space="0" w:color="auto"/>
                <w:bottom w:val="none" w:sz="0" w:space="0" w:color="auto"/>
                <w:right w:val="none" w:sz="0" w:space="0" w:color="auto"/>
              </w:divBdr>
            </w:div>
            <w:div w:id="15615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5793">
      <w:bodyDiv w:val="1"/>
      <w:marLeft w:val="0"/>
      <w:marRight w:val="0"/>
      <w:marTop w:val="0"/>
      <w:marBottom w:val="0"/>
      <w:divBdr>
        <w:top w:val="none" w:sz="0" w:space="0" w:color="auto"/>
        <w:left w:val="none" w:sz="0" w:space="0" w:color="auto"/>
        <w:bottom w:val="none" w:sz="0" w:space="0" w:color="auto"/>
        <w:right w:val="none" w:sz="0" w:space="0" w:color="auto"/>
      </w:divBdr>
      <w:divsChild>
        <w:div w:id="1434014839">
          <w:marLeft w:val="0"/>
          <w:marRight w:val="0"/>
          <w:marTop w:val="0"/>
          <w:marBottom w:val="0"/>
          <w:divBdr>
            <w:top w:val="none" w:sz="0" w:space="0" w:color="auto"/>
            <w:left w:val="none" w:sz="0" w:space="0" w:color="auto"/>
            <w:bottom w:val="none" w:sz="0" w:space="0" w:color="auto"/>
            <w:right w:val="none" w:sz="0" w:space="0" w:color="auto"/>
          </w:divBdr>
          <w:divsChild>
            <w:div w:id="1108426772">
              <w:marLeft w:val="0"/>
              <w:marRight w:val="0"/>
              <w:marTop w:val="0"/>
              <w:marBottom w:val="0"/>
              <w:divBdr>
                <w:top w:val="none" w:sz="0" w:space="0" w:color="auto"/>
                <w:left w:val="none" w:sz="0" w:space="0" w:color="auto"/>
                <w:bottom w:val="none" w:sz="0" w:space="0" w:color="auto"/>
                <w:right w:val="none" w:sz="0" w:space="0" w:color="auto"/>
              </w:divBdr>
            </w:div>
            <w:div w:id="1204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737">
      <w:bodyDiv w:val="1"/>
      <w:marLeft w:val="0"/>
      <w:marRight w:val="0"/>
      <w:marTop w:val="0"/>
      <w:marBottom w:val="0"/>
      <w:divBdr>
        <w:top w:val="none" w:sz="0" w:space="0" w:color="auto"/>
        <w:left w:val="none" w:sz="0" w:space="0" w:color="auto"/>
        <w:bottom w:val="none" w:sz="0" w:space="0" w:color="auto"/>
        <w:right w:val="none" w:sz="0" w:space="0" w:color="auto"/>
      </w:divBdr>
      <w:divsChild>
        <w:div w:id="2112623511">
          <w:marLeft w:val="0"/>
          <w:marRight w:val="0"/>
          <w:marTop w:val="0"/>
          <w:marBottom w:val="0"/>
          <w:divBdr>
            <w:top w:val="none" w:sz="0" w:space="0" w:color="auto"/>
            <w:left w:val="none" w:sz="0" w:space="0" w:color="auto"/>
            <w:bottom w:val="none" w:sz="0" w:space="0" w:color="auto"/>
            <w:right w:val="none" w:sz="0" w:space="0" w:color="auto"/>
          </w:divBdr>
        </w:div>
      </w:divsChild>
    </w:div>
    <w:div w:id="187767074">
      <w:bodyDiv w:val="1"/>
      <w:marLeft w:val="0"/>
      <w:marRight w:val="0"/>
      <w:marTop w:val="0"/>
      <w:marBottom w:val="0"/>
      <w:divBdr>
        <w:top w:val="none" w:sz="0" w:space="0" w:color="auto"/>
        <w:left w:val="none" w:sz="0" w:space="0" w:color="auto"/>
        <w:bottom w:val="none" w:sz="0" w:space="0" w:color="auto"/>
        <w:right w:val="none" w:sz="0" w:space="0" w:color="auto"/>
      </w:divBdr>
      <w:divsChild>
        <w:div w:id="632446372">
          <w:marLeft w:val="1166"/>
          <w:marRight w:val="0"/>
          <w:marTop w:val="194"/>
          <w:marBottom w:val="0"/>
          <w:divBdr>
            <w:top w:val="none" w:sz="0" w:space="0" w:color="auto"/>
            <w:left w:val="none" w:sz="0" w:space="0" w:color="auto"/>
            <w:bottom w:val="none" w:sz="0" w:space="0" w:color="auto"/>
            <w:right w:val="none" w:sz="0" w:space="0" w:color="auto"/>
          </w:divBdr>
        </w:div>
      </w:divsChild>
    </w:div>
    <w:div w:id="211500549">
      <w:bodyDiv w:val="1"/>
      <w:marLeft w:val="0"/>
      <w:marRight w:val="0"/>
      <w:marTop w:val="0"/>
      <w:marBottom w:val="0"/>
      <w:divBdr>
        <w:top w:val="none" w:sz="0" w:space="0" w:color="auto"/>
        <w:left w:val="none" w:sz="0" w:space="0" w:color="auto"/>
        <w:bottom w:val="none" w:sz="0" w:space="0" w:color="auto"/>
        <w:right w:val="none" w:sz="0" w:space="0" w:color="auto"/>
      </w:divBdr>
      <w:divsChild>
        <w:div w:id="1080640834">
          <w:marLeft w:val="0"/>
          <w:marRight w:val="0"/>
          <w:marTop w:val="0"/>
          <w:marBottom w:val="0"/>
          <w:divBdr>
            <w:top w:val="none" w:sz="0" w:space="0" w:color="auto"/>
            <w:left w:val="none" w:sz="0" w:space="0" w:color="auto"/>
            <w:bottom w:val="none" w:sz="0" w:space="0" w:color="auto"/>
            <w:right w:val="none" w:sz="0" w:space="0" w:color="auto"/>
          </w:divBdr>
          <w:divsChild>
            <w:div w:id="109474483">
              <w:marLeft w:val="0"/>
              <w:marRight w:val="0"/>
              <w:marTop w:val="0"/>
              <w:marBottom w:val="0"/>
              <w:divBdr>
                <w:top w:val="none" w:sz="0" w:space="0" w:color="auto"/>
                <w:left w:val="none" w:sz="0" w:space="0" w:color="auto"/>
                <w:bottom w:val="none" w:sz="0" w:space="0" w:color="auto"/>
                <w:right w:val="none" w:sz="0" w:space="0" w:color="auto"/>
              </w:divBdr>
            </w:div>
            <w:div w:id="227309735">
              <w:marLeft w:val="0"/>
              <w:marRight w:val="0"/>
              <w:marTop w:val="0"/>
              <w:marBottom w:val="0"/>
              <w:divBdr>
                <w:top w:val="none" w:sz="0" w:space="0" w:color="auto"/>
                <w:left w:val="none" w:sz="0" w:space="0" w:color="auto"/>
                <w:bottom w:val="none" w:sz="0" w:space="0" w:color="auto"/>
                <w:right w:val="none" w:sz="0" w:space="0" w:color="auto"/>
              </w:divBdr>
            </w:div>
            <w:div w:id="910968229">
              <w:marLeft w:val="0"/>
              <w:marRight w:val="0"/>
              <w:marTop w:val="0"/>
              <w:marBottom w:val="0"/>
              <w:divBdr>
                <w:top w:val="none" w:sz="0" w:space="0" w:color="auto"/>
                <w:left w:val="none" w:sz="0" w:space="0" w:color="auto"/>
                <w:bottom w:val="none" w:sz="0" w:space="0" w:color="auto"/>
                <w:right w:val="none" w:sz="0" w:space="0" w:color="auto"/>
              </w:divBdr>
            </w:div>
            <w:div w:id="1638142861">
              <w:marLeft w:val="0"/>
              <w:marRight w:val="0"/>
              <w:marTop w:val="0"/>
              <w:marBottom w:val="0"/>
              <w:divBdr>
                <w:top w:val="none" w:sz="0" w:space="0" w:color="auto"/>
                <w:left w:val="none" w:sz="0" w:space="0" w:color="auto"/>
                <w:bottom w:val="none" w:sz="0" w:space="0" w:color="auto"/>
                <w:right w:val="none" w:sz="0" w:space="0" w:color="auto"/>
              </w:divBdr>
            </w:div>
            <w:div w:id="20335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5700">
      <w:bodyDiv w:val="1"/>
      <w:marLeft w:val="0"/>
      <w:marRight w:val="0"/>
      <w:marTop w:val="0"/>
      <w:marBottom w:val="0"/>
      <w:divBdr>
        <w:top w:val="none" w:sz="0" w:space="0" w:color="auto"/>
        <w:left w:val="none" w:sz="0" w:space="0" w:color="auto"/>
        <w:bottom w:val="none" w:sz="0" w:space="0" w:color="auto"/>
        <w:right w:val="none" w:sz="0" w:space="0" w:color="auto"/>
      </w:divBdr>
      <w:divsChild>
        <w:div w:id="745111541">
          <w:marLeft w:val="0"/>
          <w:marRight w:val="0"/>
          <w:marTop w:val="0"/>
          <w:marBottom w:val="0"/>
          <w:divBdr>
            <w:top w:val="none" w:sz="0" w:space="0" w:color="auto"/>
            <w:left w:val="none" w:sz="0" w:space="0" w:color="auto"/>
            <w:bottom w:val="none" w:sz="0" w:space="0" w:color="auto"/>
            <w:right w:val="none" w:sz="0" w:space="0" w:color="auto"/>
          </w:divBdr>
          <w:divsChild>
            <w:div w:id="324357590">
              <w:marLeft w:val="0"/>
              <w:marRight w:val="0"/>
              <w:marTop w:val="0"/>
              <w:marBottom w:val="0"/>
              <w:divBdr>
                <w:top w:val="none" w:sz="0" w:space="0" w:color="auto"/>
                <w:left w:val="none" w:sz="0" w:space="0" w:color="auto"/>
                <w:bottom w:val="none" w:sz="0" w:space="0" w:color="auto"/>
                <w:right w:val="none" w:sz="0" w:space="0" w:color="auto"/>
              </w:divBdr>
            </w:div>
            <w:div w:id="559251063">
              <w:marLeft w:val="0"/>
              <w:marRight w:val="0"/>
              <w:marTop w:val="0"/>
              <w:marBottom w:val="0"/>
              <w:divBdr>
                <w:top w:val="none" w:sz="0" w:space="0" w:color="auto"/>
                <w:left w:val="none" w:sz="0" w:space="0" w:color="auto"/>
                <w:bottom w:val="none" w:sz="0" w:space="0" w:color="auto"/>
                <w:right w:val="none" w:sz="0" w:space="0" w:color="auto"/>
              </w:divBdr>
            </w:div>
            <w:div w:id="1068727904">
              <w:marLeft w:val="0"/>
              <w:marRight w:val="0"/>
              <w:marTop w:val="0"/>
              <w:marBottom w:val="0"/>
              <w:divBdr>
                <w:top w:val="none" w:sz="0" w:space="0" w:color="auto"/>
                <w:left w:val="none" w:sz="0" w:space="0" w:color="auto"/>
                <w:bottom w:val="none" w:sz="0" w:space="0" w:color="auto"/>
                <w:right w:val="none" w:sz="0" w:space="0" w:color="auto"/>
              </w:divBdr>
            </w:div>
            <w:div w:id="13492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8626">
      <w:bodyDiv w:val="1"/>
      <w:marLeft w:val="0"/>
      <w:marRight w:val="0"/>
      <w:marTop w:val="0"/>
      <w:marBottom w:val="0"/>
      <w:divBdr>
        <w:top w:val="none" w:sz="0" w:space="0" w:color="auto"/>
        <w:left w:val="none" w:sz="0" w:space="0" w:color="auto"/>
        <w:bottom w:val="none" w:sz="0" w:space="0" w:color="auto"/>
        <w:right w:val="none" w:sz="0" w:space="0" w:color="auto"/>
      </w:divBdr>
      <w:divsChild>
        <w:div w:id="1453399122">
          <w:marLeft w:val="0"/>
          <w:marRight w:val="0"/>
          <w:marTop w:val="0"/>
          <w:marBottom w:val="0"/>
          <w:divBdr>
            <w:top w:val="none" w:sz="0" w:space="0" w:color="auto"/>
            <w:left w:val="none" w:sz="0" w:space="0" w:color="auto"/>
            <w:bottom w:val="none" w:sz="0" w:space="0" w:color="auto"/>
            <w:right w:val="none" w:sz="0" w:space="0" w:color="auto"/>
          </w:divBdr>
          <w:divsChild>
            <w:div w:id="545992091">
              <w:marLeft w:val="0"/>
              <w:marRight w:val="0"/>
              <w:marTop w:val="0"/>
              <w:marBottom w:val="0"/>
              <w:divBdr>
                <w:top w:val="none" w:sz="0" w:space="0" w:color="auto"/>
                <w:left w:val="none" w:sz="0" w:space="0" w:color="auto"/>
                <w:bottom w:val="none" w:sz="0" w:space="0" w:color="auto"/>
                <w:right w:val="none" w:sz="0" w:space="0" w:color="auto"/>
              </w:divBdr>
            </w:div>
            <w:div w:id="730228759">
              <w:marLeft w:val="0"/>
              <w:marRight w:val="0"/>
              <w:marTop w:val="0"/>
              <w:marBottom w:val="0"/>
              <w:divBdr>
                <w:top w:val="none" w:sz="0" w:space="0" w:color="auto"/>
                <w:left w:val="none" w:sz="0" w:space="0" w:color="auto"/>
                <w:bottom w:val="none" w:sz="0" w:space="0" w:color="auto"/>
                <w:right w:val="none" w:sz="0" w:space="0" w:color="auto"/>
              </w:divBdr>
            </w:div>
            <w:div w:id="893809187">
              <w:marLeft w:val="0"/>
              <w:marRight w:val="0"/>
              <w:marTop w:val="0"/>
              <w:marBottom w:val="0"/>
              <w:divBdr>
                <w:top w:val="none" w:sz="0" w:space="0" w:color="auto"/>
                <w:left w:val="none" w:sz="0" w:space="0" w:color="auto"/>
                <w:bottom w:val="none" w:sz="0" w:space="0" w:color="auto"/>
                <w:right w:val="none" w:sz="0" w:space="0" w:color="auto"/>
              </w:divBdr>
            </w:div>
            <w:div w:id="920795758">
              <w:marLeft w:val="0"/>
              <w:marRight w:val="0"/>
              <w:marTop w:val="0"/>
              <w:marBottom w:val="0"/>
              <w:divBdr>
                <w:top w:val="none" w:sz="0" w:space="0" w:color="auto"/>
                <w:left w:val="none" w:sz="0" w:space="0" w:color="auto"/>
                <w:bottom w:val="none" w:sz="0" w:space="0" w:color="auto"/>
                <w:right w:val="none" w:sz="0" w:space="0" w:color="auto"/>
              </w:divBdr>
            </w:div>
            <w:div w:id="16947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97322">
      <w:bodyDiv w:val="1"/>
      <w:marLeft w:val="0"/>
      <w:marRight w:val="0"/>
      <w:marTop w:val="0"/>
      <w:marBottom w:val="0"/>
      <w:divBdr>
        <w:top w:val="none" w:sz="0" w:space="0" w:color="auto"/>
        <w:left w:val="none" w:sz="0" w:space="0" w:color="auto"/>
        <w:bottom w:val="none" w:sz="0" w:space="0" w:color="auto"/>
        <w:right w:val="none" w:sz="0" w:space="0" w:color="auto"/>
      </w:divBdr>
      <w:divsChild>
        <w:div w:id="296033876">
          <w:marLeft w:val="0"/>
          <w:marRight w:val="0"/>
          <w:marTop w:val="0"/>
          <w:marBottom w:val="0"/>
          <w:divBdr>
            <w:top w:val="none" w:sz="0" w:space="0" w:color="auto"/>
            <w:left w:val="none" w:sz="0" w:space="0" w:color="auto"/>
            <w:bottom w:val="none" w:sz="0" w:space="0" w:color="auto"/>
            <w:right w:val="none" w:sz="0" w:space="0" w:color="auto"/>
          </w:divBdr>
          <w:divsChild>
            <w:div w:id="88939193">
              <w:marLeft w:val="0"/>
              <w:marRight w:val="0"/>
              <w:marTop w:val="0"/>
              <w:marBottom w:val="0"/>
              <w:divBdr>
                <w:top w:val="none" w:sz="0" w:space="0" w:color="auto"/>
                <w:left w:val="none" w:sz="0" w:space="0" w:color="auto"/>
                <w:bottom w:val="none" w:sz="0" w:space="0" w:color="auto"/>
                <w:right w:val="none" w:sz="0" w:space="0" w:color="auto"/>
              </w:divBdr>
            </w:div>
            <w:div w:id="102650782">
              <w:marLeft w:val="0"/>
              <w:marRight w:val="0"/>
              <w:marTop w:val="0"/>
              <w:marBottom w:val="0"/>
              <w:divBdr>
                <w:top w:val="none" w:sz="0" w:space="0" w:color="auto"/>
                <w:left w:val="none" w:sz="0" w:space="0" w:color="auto"/>
                <w:bottom w:val="none" w:sz="0" w:space="0" w:color="auto"/>
                <w:right w:val="none" w:sz="0" w:space="0" w:color="auto"/>
              </w:divBdr>
            </w:div>
            <w:div w:id="841286262">
              <w:marLeft w:val="0"/>
              <w:marRight w:val="0"/>
              <w:marTop w:val="0"/>
              <w:marBottom w:val="0"/>
              <w:divBdr>
                <w:top w:val="none" w:sz="0" w:space="0" w:color="auto"/>
                <w:left w:val="none" w:sz="0" w:space="0" w:color="auto"/>
                <w:bottom w:val="none" w:sz="0" w:space="0" w:color="auto"/>
                <w:right w:val="none" w:sz="0" w:space="0" w:color="auto"/>
              </w:divBdr>
            </w:div>
            <w:div w:id="870387563">
              <w:marLeft w:val="0"/>
              <w:marRight w:val="0"/>
              <w:marTop w:val="0"/>
              <w:marBottom w:val="0"/>
              <w:divBdr>
                <w:top w:val="none" w:sz="0" w:space="0" w:color="auto"/>
                <w:left w:val="none" w:sz="0" w:space="0" w:color="auto"/>
                <w:bottom w:val="none" w:sz="0" w:space="0" w:color="auto"/>
                <w:right w:val="none" w:sz="0" w:space="0" w:color="auto"/>
              </w:divBdr>
            </w:div>
            <w:div w:id="1013919223">
              <w:marLeft w:val="0"/>
              <w:marRight w:val="0"/>
              <w:marTop w:val="0"/>
              <w:marBottom w:val="0"/>
              <w:divBdr>
                <w:top w:val="none" w:sz="0" w:space="0" w:color="auto"/>
                <w:left w:val="none" w:sz="0" w:space="0" w:color="auto"/>
                <w:bottom w:val="none" w:sz="0" w:space="0" w:color="auto"/>
                <w:right w:val="none" w:sz="0" w:space="0" w:color="auto"/>
              </w:divBdr>
            </w:div>
            <w:div w:id="1748842664">
              <w:marLeft w:val="0"/>
              <w:marRight w:val="0"/>
              <w:marTop w:val="0"/>
              <w:marBottom w:val="0"/>
              <w:divBdr>
                <w:top w:val="none" w:sz="0" w:space="0" w:color="auto"/>
                <w:left w:val="none" w:sz="0" w:space="0" w:color="auto"/>
                <w:bottom w:val="none" w:sz="0" w:space="0" w:color="auto"/>
                <w:right w:val="none" w:sz="0" w:space="0" w:color="auto"/>
              </w:divBdr>
            </w:div>
            <w:div w:id="1798524971">
              <w:marLeft w:val="0"/>
              <w:marRight w:val="0"/>
              <w:marTop w:val="0"/>
              <w:marBottom w:val="0"/>
              <w:divBdr>
                <w:top w:val="none" w:sz="0" w:space="0" w:color="auto"/>
                <w:left w:val="none" w:sz="0" w:space="0" w:color="auto"/>
                <w:bottom w:val="none" w:sz="0" w:space="0" w:color="auto"/>
                <w:right w:val="none" w:sz="0" w:space="0" w:color="auto"/>
              </w:divBdr>
            </w:div>
            <w:div w:id="19781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61234">
      <w:bodyDiv w:val="1"/>
      <w:marLeft w:val="0"/>
      <w:marRight w:val="0"/>
      <w:marTop w:val="0"/>
      <w:marBottom w:val="0"/>
      <w:divBdr>
        <w:top w:val="none" w:sz="0" w:space="0" w:color="auto"/>
        <w:left w:val="none" w:sz="0" w:space="0" w:color="auto"/>
        <w:bottom w:val="none" w:sz="0" w:space="0" w:color="auto"/>
        <w:right w:val="none" w:sz="0" w:space="0" w:color="auto"/>
      </w:divBdr>
    </w:div>
    <w:div w:id="317998662">
      <w:bodyDiv w:val="1"/>
      <w:marLeft w:val="0"/>
      <w:marRight w:val="0"/>
      <w:marTop w:val="0"/>
      <w:marBottom w:val="0"/>
      <w:divBdr>
        <w:top w:val="none" w:sz="0" w:space="0" w:color="auto"/>
        <w:left w:val="none" w:sz="0" w:space="0" w:color="auto"/>
        <w:bottom w:val="none" w:sz="0" w:space="0" w:color="auto"/>
        <w:right w:val="none" w:sz="0" w:space="0" w:color="auto"/>
      </w:divBdr>
      <w:divsChild>
        <w:div w:id="457261044">
          <w:marLeft w:val="0"/>
          <w:marRight w:val="0"/>
          <w:marTop w:val="0"/>
          <w:marBottom w:val="0"/>
          <w:divBdr>
            <w:top w:val="none" w:sz="0" w:space="0" w:color="auto"/>
            <w:left w:val="none" w:sz="0" w:space="0" w:color="auto"/>
            <w:bottom w:val="none" w:sz="0" w:space="0" w:color="auto"/>
            <w:right w:val="none" w:sz="0" w:space="0" w:color="auto"/>
          </w:divBdr>
        </w:div>
      </w:divsChild>
    </w:div>
    <w:div w:id="354697088">
      <w:bodyDiv w:val="1"/>
      <w:marLeft w:val="0"/>
      <w:marRight w:val="0"/>
      <w:marTop w:val="0"/>
      <w:marBottom w:val="0"/>
      <w:divBdr>
        <w:top w:val="none" w:sz="0" w:space="0" w:color="auto"/>
        <w:left w:val="none" w:sz="0" w:space="0" w:color="auto"/>
        <w:bottom w:val="none" w:sz="0" w:space="0" w:color="auto"/>
        <w:right w:val="none" w:sz="0" w:space="0" w:color="auto"/>
      </w:divBdr>
      <w:divsChild>
        <w:div w:id="831674501">
          <w:marLeft w:val="0"/>
          <w:marRight w:val="0"/>
          <w:marTop w:val="0"/>
          <w:marBottom w:val="0"/>
          <w:divBdr>
            <w:top w:val="none" w:sz="0" w:space="0" w:color="auto"/>
            <w:left w:val="none" w:sz="0" w:space="0" w:color="auto"/>
            <w:bottom w:val="none" w:sz="0" w:space="0" w:color="auto"/>
            <w:right w:val="none" w:sz="0" w:space="0" w:color="auto"/>
          </w:divBdr>
          <w:divsChild>
            <w:div w:id="1100031150">
              <w:marLeft w:val="0"/>
              <w:marRight w:val="0"/>
              <w:marTop w:val="0"/>
              <w:marBottom w:val="0"/>
              <w:divBdr>
                <w:top w:val="none" w:sz="0" w:space="0" w:color="auto"/>
                <w:left w:val="none" w:sz="0" w:space="0" w:color="auto"/>
                <w:bottom w:val="none" w:sz="0" w:space="0" w:color="auto"/>
                <w:right w:val="none" w:sz="0" w:space="0" w:color="auto"/>
              </w:divBdr>
            </w:div>
            <w:div w:id="1197812094">
              <w:marLeft w:val="0"/>
              <w:marRight w:val="0"/>
              <w:marTop w:val="0"/>
              <w:marBottom w:val="0"/>
              <w:divBdr>
                <w:top w:val="none" w:sz="0" w:space="0" w:color="auto"/>
                <w:left w:val="none" w:sz="0" w:space="0" w:color="auto"/>
                <w:bottom w:val="none" w:sz="0" w:space="0" w:color="auto"/>
                <w:right w:val="none" w:sz="0" w:space="0" w:color="auto"/>
              </w:divBdr>
            </w:div>
            <w:div w:id="1543207602">
              <w:marLeft w:val="0"/>
              <w:marRight w:val="0"/>
              <w:marTop w:val="0"/>
              <w:marBottom w:val="0"/>
              <w:divBdr>
                <w:top w:val="none" w:sz="0" w:space="0" w:color="auto"/>
                <w:left w:val="none" w:sz="0" w:space="0" w:color="auto"/>
                <w:bottom w:val="none" w:sz="0" w:space="0" w:color="auto"/>
                <w:right w:val="none" w:sz="0" w:space="0" w:color="auto"/>
              </w:divBdr>
            </w:div>
            <w:div w:id="1569026127">
              <w:marLeft w:val="0"/>
              <w:marRight w:val="0"/>
              <w:marTop w:val="0"/>
              <w:marBottom w:val="0"/>
              <w:divBdr>
                <w:top w:val="none" w:sz="0" w:space="0" w:color="auto"/>
                <w:left w:val="none" w:sz="0" w:space="0" w:color="auto"/>
                <w:bottom w:val="none" w:sz="0" w:space="0" w:color="auto"/>
                <w:right w:val="none" w:sz="0" w:space="0" w:color="auto"/>
              </w:divBdr>
            </w:div>
            <w:div w:id="18384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9137">
      <w:bodyDiv w:val="1"/>
      <w:marLeft w:val="0"/>
      <w:marRight w:val="0"/>
      <w:marTop w:val="0"/>
      <w:marBottom w:val="0"/>
      <w:divBdr>
        <w:top w:val="none" w:sz="0" w:space="0" w:color="auto"/>
        <w:left w:val="none" w:sz="0" w:space="0" w:color="auto"/>
        <w:bottom w:val="none" w:sz="0" w:space="0" w:color="auto"/>
        <w:right w:val="none" w:sz="0" w:space="0" w:color="auto"/>
      </w:divBdr>
      <w:divsChild>
        <w:div w:id="732239580">
          <w:marLeft w:val="0"/>
          <w:marRight w:val="0"/>
          <w:marTop w:val="0"/>
          <w:marBottom w:val="0"/>
          <w:divBdr>
            <w:top w:val="none" w:sz="0" w:space="0" w:color="auto"/>
            <w:left w:val="none" w:sz="0" w:space="0" w:color="auto"/>
            <w:bottom w:val="none" w:sz="0" w:space="0" w:color="auto"/>
            <w:right w:val="none" w:sz="0" w:space="0" w:color="auto"/>
          </w:divBdr>
        </w:div>
      </w:divsChild>
    </w:div>
    <w:div w:id="364406357">
      <w:bodyDiv w:val="1"/>
      <w:marLeft w:val="0"/>
      <w:marRight w:val="0"/>
      <w:marTop w:val="0"/>
      <w:marBottom w:val="0"/>
      <w:divBdr>
        <w:top w:val="none" w:sz="0" w:space="0" w:color="auto"/>
        <w:left w:val="none" w:sz="0" w:space="0" w:color="auto"/>
        <w:bottom w:val="none" w:sz="0" w:space="0" w:color="auto"/>
        <w:right w:val="none" w:sz="0" w:space="0" w:color="auto"/>
      </w:divBdr>
      <w:divsChild>
        <w:div w:id="2319277">
          <w:marLeft w:val="0"/>
          <w:marRight w:val="0"/>
          <w:marTop w:val="0"/>
          <w:marBottom w:val="0"/>
          <w:divBdr>
            <w:top w:val="none" w:sz="0" w:space="0" w:color="auto"/>
            <w:left w:val="none" w:sz="0" w:space="0" w:color="auto"/>
            <w:bottom w:val="none" w:sz="0" w:space="0" w:color="auto"/>
            <w:right w:val="none" w:sz="0" w:space="0" w:color="auto"/>
          </w:divBdr>
          <w:divsChild>
            <w:div w:id="628121813">
              <w:marLeft w:val="0"/>
              <w:marRight w:val="0"/>
              <w:marTop w:val="0"/>
              <w:marBottom w:val="0"/>
              <w:divBdr>
                <w:top w:val="none" w:sz="0" w:space="0" w:color="auto"/>
                <w:left w:val="none" w:sz="0" w:space="0" w:color="auto"/>
                <w:bottom w:val="none" w:sz="0" w:space="0" w:color="auto"/>
                <w:right w:val="none" w:sz="0" w:space="0" w:color="auto"/>
              </w:divBdr>
            </w:div>
            <w:div w:id="1300259237">
              <w:marLeft w:val="0"/>
              <w:marRight w:val="0"/>
              <w:marTop w:val="0"/>
              <w:marBottom w:val="0"/>
              <w:divBdr>
                <w:top w:val="none" w:sz="0" w:space="0" w:color="auto"/>
                <w:left w:val="none" w:sz="0" w:space="0" w:color="auto"/>
                <w:bottom w:val="none" w:sz="0" w:space="0" w:color="auto"/>
                <w:right w:val="none" w:sz="0" w:space="0" w:color="auto"/>
              </w:divBdr>
            </w:div>
            <w:div w:id="1407725426">
              <w:marLeft w:val="0"/>
              <w:marRight w:val="0"/>
              <w:marTop w:val="0"/>
              <w:marBottom w:val="0"/>
              <w:divBdr>
                <w:top w:val="none" w:sz="0" w:space="0" w:color="auto"/>
                <w:left w:val="none" w:sz="0" w:space="0" w:color="auto"/>
                <w:bottom w:val="none" w:sz="0" w:space="0" w:color="auto"/>
                <w:right w:val="none" w:sz="0" w:space="0" w:color="auto"/>
              </w:divBdr>
            </w:div>
            <w:div w:id="1516577233">
              <w:marLeft w:val="0"/>
              <w:marRight w:val="0"/>
              <w:marTop w:val="0"/>
              <w:marBottom w:val="0"/>
              <w:divBdr>
                <w:top w:val="none" w:sz="0" w:space="0" w:color="auto"/>
                <w:left w:val="none" w:sz="0" w:space="0" w:color="auto"/>
                <w:bottom w:val="none" w:sz="0" w:space="0" w:color="auto"/>
                <w:right w:val="none" w:sz="0" w:space="0" w:color="auto"/>
              </w:divBdr>
            </w:div>
            <w:div w:id="1585843604">
              <w:marLeft w:val="0"/>
              <w:marRight w:val="0"/>
              <w:marTop w:val="0"/>
              <w:marBottom w:val="0"/>
              <w:divBdr>
                <w:top w:val="none" w:sz="0" w:space="0" w:color="auto"/>
                <w:left w:val="none" w:sz="0" w:space="0" w:color="auto"/>
                <w:bottom w:val="none" w:sz="0" w:space="0" w:color="auto"/>
                <w:right w:val="none" w:sz="0" w:space="0" w:color="auto"/>
              </w:divBdr>
            </w:div>
            <w:div w:id="18400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5060">
      <w:bodyDiv w:val="1"/>
      <w:marLeft w:val="0"/>
      <w:marRight w:val="0"/>
      <w:marTop w:val="0"/>
      <w:marBottom w:val="0"/>
      <w:divBdr>
        <w:top w:val="none" w:sz="0" w:space="0" w:color="auto"/>
        <w:left w:val="none" w:sz="0" w:space="0" w:color="auto"/>
        <w:bottom w:val="none" w:sz="0" w:space="0" w:color="auto"/>
        <w:right w:val="none" w:sz="0" w:space="0" w:color="auto"/>
      </w:divBdr>
      <w:divsChild>
        <w:div w:id="1768304857">
          <w:marLeft w:val="0"/>
          <w:marRight w:val="0"/>
          <w:marTop w:val="0"/>
          <w:marBottom w:val="0"/>
          <w:divBdr>
            <w:top w:val="none" w:sz="0" w:space="0" w:color="auto"/>
            <w:left w:val="none" w:sz="0" w:space="0" w:color="auto"/>
            <w:bottom w:val="none" w:sz="0" w:space="0" w:color="auto"/>
            <w:right w:val="none" w:sz="0" w:space="0" w:color="auto"/>
          </w:divBdr>
        </w:div>
      </w:divsChild>
    </w:div>
    <w:div w:id="422147524">
      <w:bodyDiv w:val="1"/>
      <w:marLeft w:val="0"/>
      <w:marRight w:val="0"/>
      <w:marTop w:val="0"/>
      <w:marBottom w:val="0"/>
      <w:divBdr>
        <w:top w:val="none" w:sz="0" w:space="0" w:color="auto"/>
        <w:left w:val="none" w:sz="0" w:space="0" w:color="auto"/>
        <w:bottom w:val="none" w:sz="0" w:space="0" w:color="auto"/>
        <w:right w:val="none" w:sz="0" w:space="0" w:color="auto"/>
      </w:divBdr>
      <w:divsChild>
        <w:div w:id="497381861">
          <w:marLeft w:val="0"/>
          <w:marRight w:val="0"/>
          <w:marTop w:val="0"/>
          <w:marBottom w:val="0"/>
          <w:divBdr>
            <w:top w:val="none" w:sz="0" w:space="0" w:color="auto"/>
            <w:left w:val="none" w:sz="0" w:space="0" w:color="auto"/>
            <w:bottom w:val="none" w:sz="0" w:space="0" w:color="auto"/>
            <w:right w:val="none" w:sz="0" w:space="0" w:color="auto"/>
          </w:divBdr>
        </w:div>
      </w:divsChild>
    </w:div>
    <w:div w:id="436680792">
      <w:bodyDiv w:val="1"/>
      <w:marLeft w:val="0"/>
      <w:marRight w:val="0"/>
      <w:marTop w:val="0"/>
      <w:marBottom w:val="0"/>
      <w:divBdr>
        <w:top w:val="none" w:sz="0" w:space="0" w:color="auto"/>
        <w:left w:val="none" w:sz="0" w:space="0" w:color="auto"/>
        <w:bottom w:val="none" w:sz="0" w:space="0" w:color="auto"/>
        <w:right w:val="none" w:sz="0" w:space="0" w:color="auto"/>
      </w:divBdr>
      <w:divsChild>
        <w:div w:id="878707272">
          <w:marLeft w:val="0"/>
          <w:marRight w:val="0"/>
          <w:marTop w:val="0"/>
          <w:marBottom w:val="0"/>
          <w:divBdr>
            <w:top w:val="none" w:sz="0" w:space="0" w:color="auto"/>
            <w:left w:val="none" w:sz="0" w:space="0" w:color="auto"/>
            <w:bottom w:val="none" w:sz="0" w:space="0" w:color="auto"/>
            <w:right w:val="none" w:sz="0" w:space="0" w:color="auto"/>
          </w:divBdr>
          <w:divsChild>
            <w:div w:id="938679478">
              <w:marLeft w:val="0"/>
              <w:marRight w:val="0"/>
              <w:marTop w:val="0"/>
              <w:marBottom w:val="0"/>
              <w:divBdr>
                <w:top w:val="none" w:sz="0" w:space="0" w:color="auto"/>
                <w:left w:val="none" w:sz="0" w:space="0" w:color="auto"/>
                <w:bottom w:val="none" w:sz="0" w:space="0" w:color="auto"/>
                <w:right w:val="none" w:sz="0" w:space="0" w:color="auto"/>
              </w:divBdr>
            </w:div>
            <w:div w:id="1176962246">
              <w:marLeft w:val="0"/>
              <w:marRight w:val="0"/>
              <w:marTop w:val="0"/>
              <w:marBottom w:val="0"/>
              <w:divBdr>
                <w:top w:val="none" w:sz="0" w:space="0" w:color="auto"/>
                <w:left w:val="none" w:sz="0" w:space="0" w:color="auto"/>
                <w:bottom w:val="none" w:sz="0" w:space="0" w:color="auto"/>
                <w:right w:val="none" w:sz="0" w:space="0" w:color="auto"/>
              </w:divBdr>
            </w:div>
            <w:div w:id="1428891385">
              <w:marLeft w:val="0"/>
              <w:marRight w:val="0"/>
              <w:marTop w:val="0"/>
              <w:marBottom w:val="0"/>
              <w:divBdr>
                <w:top w:val="none" w:sz="0" w:space="0" w:color="auto"/>
                <w:left w:val="none" w:sz="0" w:space="0" w:color="auto"/>
                <w:bottom w:val="none" w:sz="0" w:space="0" w:color="auto"/>
                <w:right w:val="none" w:sz="0" w:space="0" w:color="auto"/>
              </w:divBdr>
            </w:div>
            <w:div w:id="19392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2409">
      <w:bodyDiv w:val="1"/>
      <w:marLeft w:val="0"/>
      <w:marRight w:val="0"/>
      <w:marTop w:val="0"/>
      <w:marBottom w:val="0"/>
      <w:divBdr>
        <w:top w:val="none" w:sz="0" w:space="0" w:color="auto"/>
        <w:left w:val="none" w:sz="0" w:space="0" w:color="auto"/>
        <w:bottom w:val="none" w:sz="0" w:space="0" w:color="auto"/>
        <w:right w:val="none" w:sz="0" w:space="0" w:color="auto"/>
      </w:divBdr>
      <w:divsChild>
        <w:div w:id="592011441">
          <w:marLeft w:val="0"/>
          <w:marRight w:val="0"/>
          <w:marTop w:val="0"/>
          <w:marBottom w:val="0"/>
          <w:divBdr>
            <w:top w:val="none" w:sz="0" w:space="0" w:color="auto"/>
            <w:left w:val="none" w:sz="0" w:space="0" w:color="auto"/>
            <w:bottom w:val="none" w:sz="0" w:space="0" w:color="auto"/>
            <w:right w:val="none" w:sz="0" w:space="0" w:color="auto"/>
          </w:divBdr>
          <w:divsChild>
            <w:div w:id="416289705">
              <w:marLeft w:val="0"/>
              <w:marRight w:val="0"/>
              <w:marTop w:val="0"/>
              <w:marBottom w:val="0"/>
              <w:divBdr>
                <w:top w:val="none" w:sz="0" w:space="0" w:color="auto"/>
                <w:left w:val="none" w:sz="0" w:space="0" w:color="auto"/>
                <w:bottom w:val="none" w:sz="0" w:space="0" w:color="auto"/>
                <w:right w:val="none" w:sz="0" w:space="0" w:color="auto"/>
              </w:divBdr>
            </w:div>
            <w:div w:id="477847536">
              <w:marLeft w:val="0"/>
              <w:marRight w:val="0"/>
              <w:marTop w:val="0"/>
              <w:marBottom w:val="0"/>
              <w:divBdr>
                <w:top w:val="none" w:sz="0" w:space="0" w:color="auto"/>
                <w:left w:val="none" w:sz="0" w:space="0" w:color="auto"/>
                <w:bottom w:val="none" w:sz="0" w:space="0" w:color="auto"/>
                <w:right w:val="none" w:sz="0" w:space="0" w:color="auto"/>
              </w:divBdr>
            </w:div>
            <w:div w:id="789470545">
              <w:marLeft w:val="0"/>
              <w:marRight w:val="0"/>
              <w:marTop w:val="0"/>
              <w:marBottom w:val="0"/>
              <w:divBdr>
                <w:top w:val="none" w:sz="0" w:space="0" w:color="auto"/>
                <w:left w:val="none" w:sz="0" w:space="0" w:color="auto"/>
                <w:bottom w:val="none" w:sz="0" w:space="0" w:color="auto"/>
                <w:right w:val="none" w:sz="0" w:space="0" w:color="auto"/>
              </w:divBdr>
            </w:div>
            <w:div w:id="1276015003">
              <w:marLeft w:val="0"/>
              <w:marRight w:val="0"/>
              <w:marTop w:val="0"/>
              <w:marBottom w:val="0"/>
              <w:divBdr>
                <w:top w:val="none" w:sz="0" w:space="0" w:color="auto"/>
                <w:left w:val="none" w:sz="0" w:space="0" w:color="auto"/>
                <w:bottom w:val="none" w:sz="0" w:space="0" w:color="auto"/>
                <w:right w:val="none" w:sz="0" w:space="0" w:color="auto"/>
              </w:divBdr>
            </w:div>
            <w:div w:id="1362244272">
              <w:marLeft w:val="0"/>
              <w:marRight w:val="0"/>
              <w:marTop w:val="0"/>
              <w:marBottom w:val="0"/>
              <w:divBdr>
                <w:top w:val="none" w:sz="0" w:space="0" w:color="auto"/>
                <w:left w:val="none" w:sz="0" w:space="0" w:color="auto"/>
                <w:bottom w:val="none" w:sz="0" w:space="0" w:color="auto"/>
                <w:right w:val="none" w:sz="0" w:space="0" w:color="auto"/>
              </w:divBdr>
            </w:div>
            <w:div w:id="1482041993">
              <w:marLeft w:val="0"/>
              <w:marRight w:val="0"/>
              <w:marTop w:val="0"/>
              <w:marBottom w:val="0"/>
              <w:divBdr>
                <w:top w:val="none" w:sz="0" w:space="0" w:color="auto"/>
                <w:left w:val="none" w:sz="0" w:space="0" w:color="auto"/>
                <w:bottom w:val="none" w:sz="0" w:space="0" w:color="auto"/>
                <w:right w:val="none" w:sz="0" w:space="0" w:color="auto"/>
              </w:divBdr>
            </w:div>
            <w:div w:id="19878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8859">
      <w:bodyDiv w:val="1"/>
      <w:marLeft w:val="0"/>
      <w:marRight w:val="0"/>
      <w:marTop w:val="0"/>
      <w:marBottom w:val="0"/>
      <w:divBdr>
        <w:top w:val="none" w:sz="0" w:space="0" w:color="auto"/>
        <w:left w:val="none" w:sz="0" w:space="0" w:color="auto"/>
        <w:bottom w:val="none" w:sz="0" w:space="0" w:color="auto"/>
        <w:right w:val="none" w:sz="0" w:space="0" w:color="auto"/>
      </w:divBdr>
      <w:divsChild>
        <w:div w:id="1095172147">
          <w:marLeft w:val="0"/>
          <w:marRight w:val="0"/>
          <w:marTop w:val="0"/>
          <w:marBottom w:val="0"/>
          <w:divBdr>
            <w:top w:val="none" w:sz="0" w:space="0" w:color="auto"/>
            <w:left w:val="none" w:sz="0" w:space="0" w:color="auto"/>
            <w:bottom w:val="none" w:sz="0" w:space="0" w:color="auto"/>
            <w:right w:val="none" w:sz="0" w:space="0" w:color="auto"/>
          </w:divBdr>
          <w:divsChild>
            <w:div w:id="266694234">
              <w:marLeft w:val="0"/>
              <w:marRight w:val="0"/>
              <w:marTop w:val="0"/>
              <w:marBottom w:val="0"/>
              <w:divBdr>
                <w:top w:val="none" w:sz="0" w:space="0" w:color="auto"/>
                <w:left w:val="none" w:sz="0" w:space="0" w:color="auto"/>
                <w:bottom w:val="none" w:sz="0" w:space="0" w:color="auto"/>
                <w:right w:val="none" w:sz="0" w:space="0" w:color="auto"/>
              </w:divBdr>
            </w:div>
            <w:div w:id="644358034">
              <w:marLeft w:val="0"/>
              <w:marRight w:val="0"/>
              <w:marTop w:val="0"/>
              <w:marBottom w:val="0"/>
              <w:divBdr>
                <w:top w:val="none" w:sz="0" w:space="0" w:color="auto"/>
                <w:left w:val="none" w:sz="0" w:space="0" w:color="auto"/>
                <w:bottom w:val="none" w:sz="0" w:space="0" w:color="auto"/>
                <w:right w:val="none" w:sz="0" w:space="0" w:color="auto"/>
              </w:divBdr>
            </w:div>
            <w:div w:id="825241462">
              <w:marLeft w:val="0"/>
              <w:marRight w:val="0"/>
              <w:marTop w:val="0"/>
              <w:marBottom w:val="0"/>
              <w:divBdr>
                <w:top w:val="none" w:sz="0" w:space="0" w:color="auto"/>
                <w:left w:val="none" w:sz="0" w:space="0" w:color="auto"/>
                <w:bottom w:val="none" w:sz="0" w:space="0" w:color="auto"/>
                <w:right w:val="none" w:sz="0" w:space="0" w:color="auto"/>
              </w:divBdr>
            </w:div>
            <w:div w:id="1384332302">
              <w:marLeft w:val="0"/>
              <w:marRight w:val="0"/>
              <w:marTop w:val="0"/>
              <w:marBottom w:val="0"/>
              <w:divBdr>
                <w:top w:val="none" w:sz="0" w:space="0" w:color="auto"/>
                <w:left w:val="none" w:sz="0" w:space="0" w:color="auto"/>
                <w:bottom w:val="none" w:sz="0" w:space="0" w:color="auto"/>
                <w:right w:val="none" w:sz="0" w:space="0" w:color="auto"/>
              </w:divBdr>
            </w:div>
            <w:div w:id="17064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7768">
      <w:bodyDiv w:val="1"/>
      <w:marLeft w:val="0"/>
      <w:marRight w:val="0"/>
      <w:marTop w:val="0"/>
      <w:marBottom w:val="0"/>
      <w:divBdr>
        <w:top w:val="none" w:sz="0" w:space="0" w:color="auto"/>
        <w:left w:val="none" w:sz="0" w:space="0" w:color="auto"/>
        <w:bottom w:val="none" w:sz="0" w:space="0" w:color="auto"/>
        <w:right w:val="none" w:sz="0" w:space="0" w:color="auto"/>
      </w:divBdr>
      <w:divsChild>
        <w:div w:id="1011302619">
          <w:marLeft w:val="0"/>
          <w:marRight w:val="0"/>
          <w:marTop w:val="0"/>
          <w:marBottom w:val="0"/>
          <w:divBdr>
            <w:top w:val="none" w:sz="0" w:space="0" w:color="auto"/>
            <w:left w:val="none" w:sz="0" w:space="0" w:color="auto"/>
            <w:bottom w:val="none" w:sz="0" w:space="0" w:color="auto"/>
            <w:right w:val="none" w:sz="0" w:space="0" w:color="auto"/>
          </w:divBdr>
          <w:divsChild>
            <w:div w:id="789709240">
              <w:marLeft w:val="0"/>
              <w:marRight w:val="0"/>
              <w:marTop w:val="0"/>
              <w:marBottom w:val="0"/>
              <w:divBdr>
                <w:top w:val="none" w:sz="0" w:space="0" w:color="auto"/>
                <w:left w:val="none" w:sz="0" w:space="0" w:color="auto"/>
                <w:bottom w:val="none" w:sz="0" w:space="0" w:color="auto"/>
                <w:right w:val="none" w:sz="0" w:space="0" w:color="auto"/>
              </w:divBdr>
            </w:div>
            <w:div w:id="1031225761">
              <w:marLeft w:val="0"/>
              <w:marRight w:val="0"/>
              <w:marTop w:val="0"/>
              <w:marBottom w:val="0"/>
              <w:divBdr>
                <w:top w:val="none" w:sz="0" w:space="0" w:color="auto"/>
                <w:left w:val="none" w:sz="0" w:space="0" w:color="auto"/>
                <w:bottom w:val="none" w:sz="0" w:space="0" w:color="auto"/>
                <w:right w:val="none" w:sz="0" w:space="0" w:color="auto"/>
              </w:divBdr>
            </w:div>
            <w:div w:id="1068503314">
              <w:marLeft w:val="0"/>
              <w:marRight w:val="0"/>
              <w:marTop w:val="0"/>
              <w:marBottom w:val="0"/>
              <w:divBdr>
                <w:top w:val="none" w:sz="0" w:space="0" w:color="auto"/>
                <w:left w:val="none" w:sz="0" w:space="0" w:color="auto"/>
                <w:bottom w:val="none" w:sz="0" w:space="0" w:color="auto"/>
                <w:right w:val="none" w:sz="0" w:space="0" w:color="auto"/>
              </w:divBdr>
            </w:div>
            <w:div w:id="1386296036">
              <w:marLeft w:val="0"/>
              <w:marRight w:val="0"/>
              <w:marTop w:val="0"/>
              <w:marBottom w:val="0"/>
              <w:divBdr>
                <w:top w:val="none" w:sz="0" w:space="0" w:color="auto"/>
                <w:left w:val="none" w:sz="0" w:space="0" w:color="auto"/>
                <w:bottom w:val="none" w:sz="0" w:space="0" w:color="auto"/>
                <w:right w:val="none" w:sz="0" w:space="0" w:color="auto"/>
              </w:divBdr>
            </w:div>
            <w:div w:id="1432432294">
              <w:marLeft w:val="0"/>
              <w:marRight w:val="0"/>
              <w:marTop w:val="0"/>
              <w:marBottom w:val="0"/>
              <w:divBdr>
                <w:top w:val="none" w:sz="0" w:space="0" w:color="auto"/>
                <w:left w:val="none" w:sz="0" w:space="0" w:color="auto"/>
                <w:bottom w:val="none" w:sz="0" w:space="0" w:color="auto"/>
                <w:right w:val="none" w:sz="0" w:space="0" w:color="auto"/>
              </w:divBdr>
            </w:div>
            <w:div w:id="1536503743">
              <w:marLeft w:val="0"/>
              <w:marRight w:val="0"/>
              <w:marTop w:val="0"/>
              <w:marBottom w:val="0"/>
              <w:divBdr>
                <w:top w:val="none" w:sz="0" w:space="0" w:color="auto"/>
                <w:left w:val="none" w:sz="0" w:space="0" w:color="auto"/>
                <w:bottom w:val="none" w:sz="0" w:space="0" w:color="auto"/>
                <w:right w:val="none" w:sz="0" w:space="0" w:color="auto"/>
              </w:divBdr>
            </w:div>
            <w:div w:id="1737901023">
              <w:marLeft w:val="0"/>
              <w:marRight w:val="0"/>
              <w:marTop w:val="0"/>
              <w:marBottom w:val="0"/>
              <w:divBdr>
                <w:top w:val="none" w:sz="0" w:space="0" w:color="auto"/>
                <w:left w:val="none" w:sz="0" w:space="0" w:color="auto"/>
                <w:bottom w:val="none" w:sz="0" w:space="0" w:color="auto"/>
                <w:right w:val="none" w:sz="0" w:space="0" w:color="auto"/>
              </w:divBdr>
            </w:div>
            <w:div w:id="1936399297">
              <w:marLeft w:val="0"/>
              <w:marRight w:val="0"/>
              <w:marTop w:val="0"/>
              <w:marBottom w:val="0"/>
              <w:divBdr>
                <w:top w:val="none" w:sz="0" w:space="0" w:color="auto"/>
                <w:left w:val="none" w:sz="0" w:space="0" w:color="auto"/>
                <w:bottom w:val="none" w:sz="0" w:space="0" w:color="auto"/>
                <w:right w:val="none" w:sz="0" w:space="0" w:color="auto"/>
              </w:divBdr>
            </w:div>
            <w:div w:id="20828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734">
      <w:bodyDiv w:val="1"/>
      <w:marLeft w:val="0"/>
      <w:marRight w:val="0"/>
      <w:marTop w:val="0"/>
      <w:marBottom w:val="0"/>
      <w:divBdr>
        <w:top w:val="none" w:sz="0" w:space="0" w:color="auto"/>
        <w:left w:val="none" w:sz="0" w:space="0" w:color="auto"/>
        <w:bottom w:val="none" w:sz="0" w:space="0" w:color="auto"/>
        <w:right w:val="none" w:sz="0" w:space="0" w:color="auto"/>
      </w:divBdr>
      <w:divsChild>
        <w:div w:id="574627746">
          <w:marLeft w:val="0"/>
          <w:marRight w:val="0"/>
          <w:marTop w:val="0"/>
          <w:marBottom w:val="0"/>
          <w:divBdr>
            <w:top w:val="none" w:sz="0" w:space="0" w:color="auto"/>
            <w:left w:val="none" w:sz="0" w:space="0" w:color="auto"/>
            <w:bottom w:val="none" w:sz="0" w:space="0" w:color="auto"/>
            <w:right w:val="none" w:sz="0" w:space="0" w:color="auto"/>
          </w:divBdr>
          <w:divsChild>
            <w:div w:id="746193369">
              <w:marLeft w:val="0"/>
              <w:marRight w:val="0"/>
              <w:marTop w:val="0"/>
              <w:marBottom w:val="0"/>
              <w:divBdr>
                <w:top w:val="none" w:sz="0" w:space="0" w:color="auto"/>
                <w:left w:val="none" w:sz="0" w:space="0" w:color="auto"/>
                <w:bottom w:val="none" w:sz="0" w:space="0" w:color="auto"/>
                <w:right w:val="none" w:sz="0" w:space="0" w:color="auto"/>
              </w:divBdr>
            </w:div>
            <w:div w:id="189616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9857">
      <w:bodyDiv w:val="1"/>
      <w:marLeft w:val="0"/>
      <w:marRight w:val="0"/>
      <w:marTop w:val="0"/>
      <w:marBottom w:val="0"/>
      <w:divBdr>
        <w:top w:val="none" w:sz="0" w:space="0" w:color="auto"/>
        <w:left w:val="none" w:sz="0" w:space="0" w:color="auto"/>
        <w:bottom w:val="none" w:sz="0" w:space="0" w:color="auto"/>
        <w:right w:val="none" w:sz="0" w:space="0" w:color="auto"/>
      </w:divBdr>
      <w:divsChild>
        <w:div w:id="2049063237">
          <w:marLeft w:val="0"/>
          <w:marRight w:val="0"/>
          <w:marTop w:val="0"/>
          <w:marBottom w:val="0"/>
          <w:divBdr>
            <w:top w:val="none" w:sz="0" w:space="0" w:color="auto"/>
            <w:left w:val="none" w:sz="0" w:space="0" w:color="auto"/>
            <w:bottom w:val="none" w:sz="0" w:space="0" w:color="auto"/>
            <w:right w:val="none" w:sz="0" w:space="0" w:color="auto"/>
          </w:divBdr>
          <w:divsChild>
            <w:div w:id="128012159">
              <w:marLeft w:val="0"/>
              <w:marRight w:val="0"/>
              <w:marTop w:val="0"/>
              <w:marBottom w:val="0"/>
              <w:divBdr>
                <w:top w:val="none" w:sz="0" w:space="0" w:color="auto"/>
                <w:left w:val="none" w:sz="0" w:space="0" w:color="auto"/>
                <w:bottom w:val="none" w:sz="0" w:space="0" w:color="auto"/>
                <w:right w:val="none" w:sz="0" w:space="0" w:color="auto"/>
              </w:divBdr>
            </w:div>
            <w:div w:id="320472364">
              <w:marLeft w:val="0"/>
              <w:marRight w:val="0"/>
              <w:marTop w:val="0"/>
              <w:marBottom w:val="0"/>
              <w:divBdr>
                <w:top w:val="none" w:sz="0" w:space="0" w:color="auto"/>
                <w:left w:val="none" w:sz="0" w:space="0" w:color="auto"/>
                <w:bottom w:val="none" w:sz="0" w:space="0" w:color="auto"/>
                <w:right w:val="none" w:sz="0" w:space="0" w:color="auto"/>
              </w:divBdr>
            </w:div>
            <w:div w:id="1284002985">
              <w:marLeft w:val="0"/>
              <w:marRight w:val="0"/>
              <w:marTop w:val="0"/>
              <w:marBottom w:val="0"/>
              <w:divBdr>
                <w:top w:val="none" w:sz="0" w:space="0" w:color="auto"/>
                <w:left w:val="none" w:sz="0" w:space="0" w:color="auto"/>
                <w:bottom w:val="none" w:sz="0" w:space="0" w:color="auto"/>
                <w:right w:val="none" w:sz="0" w:space="0" w:color="auto"/>
              </w:divBdr>
            </w:div>
            <w:div w:id="1293681207">
              <w:marLeft w:val="0"/>
              <w:marRight w:val="0"/>
              <w:marTop w:val="0"/>
              <w:marBottom w:val="0"/>
              <w:divBdr>
                <w:top w:val="none" w:sz="0" w:space="0" w:color="auto"/>
                <w:left w:val="none" w:sz="0" w:space="0" w:color="auto"/>
                <w:bottom w:val="none" w:sz="0" w:space="0" w:color="auto"/>
                <w:right w:val="none" w:sz="0" w:space="0" w:color="auto"/>
              </w:divBdr>
            </w:div>
            <w:div w:id="21088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0578">
      <w:bodyDiv w:val="1"/>
      <w:marLeft w:val="0"/>
      <w:marRight w:val="0"/>
      <w:marTop w:val="0"/>
      <w:marBottom w:val="0"/>
      <w:divBdr>
        <w:top w:val="none" w:sz="0" w:space="0" w:color="auto"/>
        <w:left w:val="none" w:sz="0" w:space="0" w:color="auto"/>
        <w:bottom w:val="none" w:sz="0" w:space="0" w:color="auto"/>
        <w:right w:val="none" w:sz="0" w:space="0" w:color="auto"/>
      </w:divBdr>
      <w:divsChild>
        <w:div w:id="1107235151">
          <w:marLeft w:val="0"/>
          <w:marRight w:val="0"/>
          <w:marTop w:val="0"/>
          <w:marBottom w:val="0"/>
          <w:divBdr>
            <w:top w:val="none" w:sz="0" w:space="0" w:color="auto"/>
            <w:left w:val="none" w:sz="0" w:space="0" w:color="auto"/>
            <w:bottom w:val="none" w:sz="0" w:space="0" w:color="auto"/>
            <w:right w:val="none" w:sz="0" w:space="0" w:color="auto"/>
          </w:divBdr>
          <w:divsChild>
            <w:div w:id="172377011">
              <w:marLeft w:val="0"/>
              <w:marRight w:val="0"/>
              <w:marTop w:val="0"/>
              <w:marBottom w:val="0"/>
              <w:divBdr>
                <w:top w:val="none" w:sz="0" w:space="0" w:color="auto"/>
                <w:left w:val="none" w:sz="0" w:space="0" w:color="auto"/>
                <w:bottom w:val="none" w:sz="0" w:space="0" w:color="auto"/>
                <w:right w:val="none" w:sz="0" w:space="0" w:color="auto"/>
              </w:divBdr>
            </w:div>
            <w:div w:id="506166510">
              <w:marLeft w:val="0"/>
              <w:marRight w:val="0"/>
              <w:marTop w:val="0"/>
              <w:marBottom w:val="0"/>
              <w:divBdr>
                <w:top w:val="none" w:sz="0" w:space="0" w:color="auto"/>
                <w:left w:val="none" w:sz="0" w:space="0" w:color="auto"/>
                <w:bottom w:val="none" w:sz="0" w:space="0" w:color="auto"/>
                <w:right w:val="none" w:sz="0" w:space="0" w:color="auto"/>
              </w:divBdr>
            </w:div>
            <w:div w:id="621569624">
              <w:marLeft w:val="0"/>
              <w:marRight w:val="0"/>
              <w:marTop w:val="0"/>
              <w:marBottom w:val="0"/>
              <w:divBdr>
                <w:top w:val="none" w:sz="0" w:space="0" w:color="auto"/>
                <w:left w:val="none" w:sz="0" w:space="0" w:color="auto"/>
                <w:bottom w:val="none" w:sz="0" w:space="0" w:color="auto"/>
                <w:right w:val="none" w:sz="0" w:space="0" w:color="auto"/>
              </w:divBdr>
            </w:div>
            <w:div w:id="851839598">
              <w:marLeft w:val="0"/>
              <w:marRight w:val="0"/>
              <w:marTop w:val="0"/>
              <w:marBottom w:val="0"/>
              <w:divBdr>
                <w:top w:val="none" w:sz="0" w:space="0" w:color="auto"/>
                <w:left w:val="none" w:sz="0" w:space="0" w:color="auto"/>
                <w:bottom w:val="none" w:sz="0" w:space="0" w:color="auto"/>
                <w:right w:val="none" w:sz="0" w:space="0" w:color="auto"/>
              </w:divBdr>
            </w:div>
            <w:div w:id="877621548">
              <w:marLeft w:val="0"/>
              <w:marRight w:val="0"/>
              <w:marTop w:val="0"/>
              <w:marBottom w:val="0"/>
              <w:divBdr>
                <w:top w:val="none" w:sz="0" w:space="0" w:color="auto"/>
                <w:left w:val="none" w:sz="0" w:space="0" w:color="auto"/>
                <w:bottom w:val="none" w:sz="0" w:space="0" w:color="auto"/>
                <w:right w:val="none" w:sz="0" w:space="0" w:color="auto"/>
              </w:divBdr>
            </w:div>
            <w:div w:id="996760473">
              <w:marLeft w:val="0"/>
              <w:marRight w:val="0"/>
              <w:marTop w:val="0"/>
              <w:marBottom w:val="0"/>
              <w:divBdr>
                <w:top w:val="none" w:sz="0" w:space="0" w:color="auto"/>
                <w:left w:val="none" w:sz="0" w:space="0" w:color="auto"/>
                <w:bottom w:val="none" w:sz="0" w:space="0" w:color="auto"/>
                <w:right w:val="none" w:sz="0" w:space="0" w:color="auto"/>
              </w:divBdr>
            </w:div>
            <w:div w:id="1393429328">
              <w:marLeft w:val="0"/>
              <w:marRight w:val="0"/>
              <w:marTop w:val="0"/>
              <w:marBottom w:val="0"/>
              <w:divBdr>
                <w:top w:val="none" w:sz="0" w:space="0" w:color="auto"/>
                <w:left w:val="none" w:sz="0" w:space="0" w:color="auto"/>
                <w:bottom w:val="none" w:sz="0" w:space="0" w:color="auto"/>
                <w:right w:val="none" w:sz="0" w:space="0" w:color="auto"/>
              </w:divBdr>
            </w:div>
            <w:div w:id="1618444114">
              <w:marLeft w:val="0"/>
              <w:marRight w:val="0"/>
              <w:marTop w:val="0"/>
              <w:marBottom w:val="0"/>
              <w:divBdr>
                <w:top w:val="none" w:sz="0" w:space="0" w:color="auto"/>
                <w:left w:val="none" w:sz="0" w:space="0" w:color="auto"/>
                <w:bottom w:val="none" w:sz="0" w:space="0" w:color="auto"/>
                <w:right w:val="none" w:sz="0" w:space="0" w:color="auto"/>
              </w:divBdr>
            </w:div>
            <w:div w:id="16228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0697">
      <w:bodyDiv w:val="1"/>
      <w:marLeft w:val="0"/>
      <w:marRight w:val="0"/>
      <w:marTop w:val="0"/>
      <w:marBottom w:val="0"/>
      <w:divBdr>
        <w:top w:val="none" w:sz="0" w:space="0" w:color="auto"/>
        <w:left w:val="none" w:sz="0" w:space="0" w:color="auto"/>
        <w:bottom w:val="none" w:sz="0" w:space="0" w:color="auto"/>
        <w:right w:val="none" w:sz="0" w:space="0" w:color="auto"/>
      </w:divBdr>
      <w:divsChild>
        <w:div w:id="1034649266">
          <w:marLeft w:val="0"/>
          <w:marRight w:val="0"/>
          <w:marTop w:val="0"/>
          <w:marBottom w:val="0"/>
          <w:divBdr>
            <w:top w:val="none" w:sz="0" w:space="0" w:color="auto"/>
            <w:left w:val="none" w:sz="0" w:space="0" w:color="auto"/>
            <w:bottom w:val="none" w:sz="0" w:space="0" w:color="auto"/>
            <w:right w:val="none" w:sz="0" w:space="0" w:color="auto"/>
          </w:divBdr>
          <w:divsChild>
            <w:div w:id="105514291">
              <w:marLeft w:val="0"/>
              <w:marRight w:val="0"/>
              <w:marTop w:val="0"/>
              <w:marBottom w:val="0"/>
              <w:divBdr>
                <w:top w:val="none" w:sz="0" w:space="0" w:color="auto"/>
                <w:left w:val="none" w:sz="0" w:space="0" w:color="auto"/>
                <w:bottom w:val="none" w:sz="0" w:space="0" w:color="auto"/>
                <w:right w:val="none" w:sz="0" w:space="0" w:color="auto"/>
              </w:divBdr>
            </w:div>
            <w:div w:id="153759993">
              <w:marLeft w:val="0"/>
              <w:marRight w:val="0"/>
              <w:marTop w:val="0"/>
              <w:marBottom w:val="0"/>
              <w:divBdr>
                <w:top w:val="none" w:sz="0" w:space="0" w:color="auto"/>
                <w:left w:val="none" w:sz="0" w:space="0" w:color="auto"/>
                <w:bottom w:val="none" w:sz="0" w:space="0" w:color="auto"/>
                <w:right w:val="none" w:sz="0" w:space="0" w:color="auto"/>
              </w:divBdr>
            </w:div>
            <w:div w:id="348945700">
              <w:marLeft w:val="0"/>
              <w:marRight w:val="0"/>
              <w:marTop w:val="0"/>
              <w:marBottom w:val="0"/>
              <w:divBdr>
                <w:top w:val="none" w:sz="0" w:space="0" w:color="auto"/>
                <w:left w:val="none" w:sz="0" w:space="0" w:color="auto"/>
                <w:bottom w:val="none" w:sz="0" w:space="0" w:color="auto"/>
                <w:right w:val="none" w:sz="0" w:space="0" w:color="auto"/>
              </w:divBdr>
            </w:div>
            <w:div w:id="1206135516">
              <w:marLeft w:val="0"/>
              <w:marRight w:val="0"/>
              <w:marTop w:val="0"/>
              <w:marBottom w:val="0"/>
              <w:divBdr>
                <w:top w:val="none" w:sz="0" w:space="0" w:color="auto"/>
                <w:left w:val="none" w:sz="0" w:space="0" w:color="auto"/>
                <w:bottom w:val="none" w:sz="0" w:space="0" w:color="auto"/>
                <w:right w:val="none" w:sz="0" w:space="0" w:color="auto"/>
              </w:divBdr>
            </w:div>
            <w:div w:id="1293170532">
              <w:marLeft w:val="0"/>
              <w:marRight w:val="0"/>
              <w:marTop w:val="0"/>
              <w:marBottom w:val="0"/>
              <w:divBdr>
                <w:top w:val="none" w:sz="0" w:space="0" w:color="auto"/>
                <w:left w:val="none" w:sz="0" w:space="0" w:color="auto"/>
                <w:bottom w:val="none" w:sz="0" w:space="0" w:color="auto"/>
                <w:right w:val="none" w:sz="0" w:space="0" w:color="auto"/>
              </w:divBdr>
            </w:div>
            <w:div w:id="1492258962">
              <w:marLeft w:val="0"/>
              <w:marRight w:val="0"/>
              <w:marTop w:val="0"/>
              <w:marBottom w:val="0"/>
              <w:divBdr>
                <w:top w:val="none" w:sz="0" w:space="0" w:color="auto"/>
                <w:left w:val="none" w:sz="0" w:space="0" w:color="auto"/>
                <w:bottom w:val="none" w:sz="0" w:space="0" w:color="auto"/>
                <w:right w:val="none" w:sz="0" w:space="0" w:color="auto"/>
              </w:divBdr>
            </w:div>
            <w:div w:id="1881286722">
              <w:marLeft w:val="0"/>
              <w:marRight w:val="0"/>
              <w:marTop w:val="0"/>
              <w:marBottom w:val="0"/>
              <w:divBdr>
                <w:top w:val="none" w:sz="0" w:space="0" w:color="auto"/>
                <w:left w:val="none" w:sz="0" w:space="0" w:color="auto"/>
                <w:bottom w:val="none" w:sz="0" w:space="0" w:color="auto"/>
                <w:right w:val="none" w:sz="0" w:space="0" w:color="auto"/>
              </w:divBdr>
            </w:div>
            <w:div w:id="204016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45329">
      <w:bodyDiv w:val="1"/>
      <w:marLeft w:val="0"/>
      <w:marRight w:val="0"/>
      <w:marTop w:val="0"/>
      <w:marBottom w:val="0"/>
      <w:divBdr>
        <w:top w:val="none" w:sz="0" w:space="0" w:color="auto"/>
        <w:left w:val="none" w:sz="0" w:space="0" w:color="auto"/>
        <w:bottom w:val="none" w:sz="0" w:space="0" w:color="auto"/>
        <w:right w:val="none" w:sz="0" w:space="0" w:color="auto"/>
      </w:divBdr>
      <w:divsChild>
        <w:div w:id="404422813">
          <w:marLeft w:val="0"/>
          <w:marRight w:val="0"/>
          <w:marTop w:val="0"/>
          <w:marBottom w:val="0"/>
          <w:divBdr>
            <w:top w:val="none" w:sz="0" w:space="0" w:color="auto"/>
            <w:left w:val="none" w:sz="0" w:space="0" w:color="auto"/>
            <w:bottom w:val="none" w:sz="0" w:space="0" w:color="auto"/>
            <w:right w:val="none" w:sz="0" w:space="0" w:color="auto"/>
          </w:divBdr>
          <w:divsChild>
            <w:div w:id="167445619">
              <w:marLeft w:val="0"/>
              <w:marRight w:val="0"/>
              <w:marTop w:val="0"/>
              <w:marBottom w:val="0"/>
              <w:divBdr>
                <w:top w:val="none" w:sz="0" w:space="0" w:color="auto"/>
                <w:left w:val="none" w:sz="0" w:space="0" w:color="auto"/>
                <w:bottom w:val="none" w:sz="0" w:space="0" w:color="auto"/>
                <w:right w:val="none" w:sz="0" w:space="0" w:color="auto"/>
              </w:divBdr>
            </w:div>
            <w:div w:id="304357312">
              <w:marLeft w:val="0"/>
              <w:marRight w:val="0"/>
              <w:marTop w:val="0"/>
              <w:marBottom w:val="0"/>
              <w:divBdr>
                <w:top w:val="none" w:sz="0" w:space="0" w:color="auto"/>
                <w:left w:val="none" w:sz="0" w:space="0" w:color="auto"/>
                <w:bottom w:val="none" w:sz="0" w:space="0" w:color="auto"/>
                <w:right w:val="none" w:sz="0" w:space="0" w:color="auto"/>
              </w:divBdr>
            </w:div>
            <w:div w:id="1261528071">
              <w:marLeft w:val="0"/>
              <w:marRight w:val="0"/>
              <w:marTop w:val="0"/>
              <w:marBottom w:val="0"/>
              <w:divBdr>
                <w:top w:val="none" w:sz="0" w:space="0" w:color="auto"/>
                <w:left w:val="none" w:sz="0" w:space="0" w:color="auto"/>
                <w:bottom w:val="none" w:sz="0" w:space="0" w:color="auto"/>
                <w:right w:val="none" w:sz="0" w:space="0" w:color="auto"/>
              </w:divBdr>
            </w:div>
            <w:div w:id="1398894690">
              <w:marLeft w:val="0"/>
              <w:marRight w:val="0"/>
              <w:marTop w:val="0"/>
              <w:marBottom w:val="0"/>
              <w:divBdr>
                <w:top w:val="none" w:sz="0" w:space="0" w:color="auto"/>
                <w:left w:val="none" w:sz="0" w:space="0" w:color="auto"/>
                <w:bottom w:val="none" w:sz="0" w:space="0" w:color="auto"/>
                <w:right w:val="none" w:sz="0" w:space="0" w:color="auto"/>
              </w:divBdr>
            </w:div>
            <w:div w:id="1832410062">
              <w:marLeft w:val="0"/>
              <w:marRight w:val="0"/>
              <w:marTop w:val="0"/>
              <w:marBottom w:val="0"/>
              <w:divBdr>
                <w:top w:val="none" w:sz="0" w:space="0" w:color="auto"/>
                <w:left w:val="none" w:sz="0" w:space="0" w:color="auto"/>
                <w:bottom w:val="none" w:sz="0" w:space="0" w:color="auto"/>
                <w:right w:val="none" w:sz="0" w:space="0" w:color="auto"/>
              </w:divBdr>
            </w:div>
            <w:div w:id="203241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7174">
      <w:bodyDiv w:val="1"/>
      <w:marLeft w:val="0"/>
      <w:marRight w:val="0"/>
      <w:marTop w:val="0"/>
      <w:marBottom w:val="0"/>
      <w:divBdr>
        <w:top w:val="none" w:sz="0" w:space="0" w:color="auto"/>
        <w:left w:val="none" w:sz="0" w:space="0" w:color="auto"/>
        <w:bottom w:val="none" w:sz="0" w:space="0" w:color="auto"/>
        <w:right w:val="none" w:sz="0" w:space="0" w:color="auto"/>
      </w:divBdr>
      <w:divsChild>
        <w:div w:id="1256287250">
          <w:marLeft w:val="0"/>
          <w:marRight w:val="0"/>
          <w:marTop w:val="0"/>
          <w:marBottom w:val="0"/>
          <w:divBdr>
            <w:top w:val="none" w:sz="0" w:space="0" w:color="auto"/>
            <w:left w:val="none" w:sz="0" w:space="0" w:color="auto"/>
            <w:bottom w:val="none" w:sz="0" w:space="0" w:color="auto"/>
            <w:right w:val="none" w:sz="0" w:space="0" w:color="auto"/>
          </w:divBdr>
        </w:div>
      </w:divsChild>
    </w:div>
    <w:div w:id="605818529">
      <w:bodyDiv w:val="1"/>
      <w:marLeft w:val="0"/>
      <w:marRight w:val="0"/>
      <w:marTop w:val="0"/>
      <w:marBottom w:val="0"/>
      <w:divBdr>
        <w:top w:val="none" w:sz="0" w:space="0" w:color="auto"/>
        <w:left w:val="none" w:sz="0" w:space="0" w:color="auto"/>
        <w:bottom w:val="none" w:sz="0" w:space="0" w:color="auto"/>
        <w:right w:val="none" w:sz="0" w:space="0" w:color="auto"/>
      </w:divBdr>
      <w:divsChild>
        <w:div w:id="2041779139">
          <w:marLeft w:val="0"/>
          <w:marRight w:val="0"/>
          <w:marTop w:val="0"/>
          <w:marBottom w:val="0"/>
          <w:divBdr>
            <w:top w:val="none" w:sz="0" w:space="0" w:color="auto"/>
            <w:left w:val="none" w:sz="0" w:space="0" w:color="auto"/>
            <w:bottom w:val="none" w:sz="0" w:space="0" w:color="auto"/>
            <w:right w:val="none" w:sz="0" w:space="0" w:color="auto"/>
          </w:divBdr>
          <w:divsChild>
            <w:div w:id="85738843">
              <w:marLeft w:val="0"/>
              <w:marRight w:val="0"/>
              <w:marTop w:val="0"/>
              <w:marBottom w:val="0"/>
              <w:divBdr>
                <w:top w:val="none" w:sz="0" w:space="0" w:color="auto"/>
                <w:left w:val="none" w:sz="0" w:space="0" w:color="auto"/>
                <w:bottom w:val="none" w:sz="0" w:space="0" w:color="auto"/>
                <w:right w:val="none" w:sz="0" w:space="0" w:color="auto"/>
              </w:divBdr>
            </w:div>
            <w:div w:id="238751926">
              <w:marLeft w:val="0"/>
              <w:marRight w:val="0"/>
              <w:marTop w:val="0"/>
              <w:marBottom w:val="0"/>
              <w:divBdr>
                <w:top w:val="none" w:sz="0" w:space="0" w:color="auto"/>
                <w:left w:val="none" w:sz="0" w:space="0" w:color="auto"/>
                <w:bottom w:val="none" w:sz="0" w:space="0" w:color="auto"/>
                <w:right w:val="none" w:sz="0" w:space="0" w:color="auto"/>
              </w:divBdr>
            </w:div>
            <w:div w:id="499345636">
              <w:marLeft w:val="0"/>
              <w:marRight w:val="0"/>
              <w:marTop w:val="0"/>
              <w:marBottom w:val="0"/>
              <w:divBdr>
                <w:top w:val="none" w:sz="0" w:space="0" w:color="auto"/>
                <w:left w:val="none" w:sz="0" w:space="0" w:color="auto"/>
                <w:bottom w:val="none" w:sz="0" w:space="0" w:color="auto"/>
                <w:right w:val="none" w:sz="0" w:space="0" w:color="auto"/>
              </w:divBdr>
            </w:div>
            <w:div w:id="762603467">
              <w:marLeft w:val="0"/>
              <w:marRight w:val="0"/>
              <w:marTop w:val="0"/>
              <w:marBottom w:val="0"/>
              <w:divBdr>
                <w:top w:val="none" w:sz="0" w:space="0" w:color="auto"/>
                <w:left w:val="none" w:sz="0" w:space="0" w:color="auto"/>
                <w:bottom w:val="none" w:sz="0" w:space="0" w:color="auto"/>
                <w:right w:val="none" w:sz="0" w:space="0" w:color="auto"/>
              </w:divBdr>
            </w:div>
            <w:div w:id="979964513">
              <w:marLeft w:val="0"/>
              <w:marRight w:val="0"/>
              <w:marTop w:val="0"/>
              <w:marBottom w:val="0"/>
              <w:divBdr>
                <w:top w:val="none" w:sz="0" w:space="0" w:color="auto"/>
                <w:left w:val="none" w:sz="0" w:space="0" w:color="auto"/>
                <w:bottom w:val="none" w:sz="0" w:space="0" w:color="auto"/>
                <w:right w:val="none" w:sz="0" w:space="0" w:color="auto"/>
              </w:divBdr>
            </w:div>
            <w:div w:id="1155073840">
              <w:marLeft w:val="0"/>
              <w:marRight w:val="0"/>
              <w:marTop w:val="0"/>
              <w:marBottom w:val="0"/>
              <w:divBdr>
                <w:top w:val="none" w:sz="0" w:space="0" w:color="auto"/>
                <w:left w:val="none" w:sz="0" w:space="0" w:color="auto"/>
                <w:bottom w:val="none" w:sz="0" w:space="0" w:color="auto"/>
                <w:right w:val="none" w:sz="0" w:space="0" w:color="auto"/>
              </w:divBdr>
            </w:div>
            <w:div w:id="1459298538">
              <w:marLeft w:val="0"/>
              <w:marRight w:val="0"/>
              <w:marTop w:val="0"/>
              <w:marBottom w:val="0"/>
              <w:divBdr>
                <w:top w:val="none" w:sz="0" w:space="0" w:color="auto"/>
                <w:left w:val="none" w:sz="0" w:space="0" w:color="auto"/>
                <w:bottom w:val="none" w:sz="0" w:space="0" w:color="auto"/>
                <w:right w:val="none" w:sz="0" w:space="0" w:color="auto"/>
              </w:divBdr>
            </w:div>
            <w:div w:id="1904295123">
              <w:marLeft w:val="0"/>
              <w:marRight w:val="0"/>
              <w:marTop w:val="0"/>
              <w:marBottom w:val="0"/>
              <w:divBdr>
                <w:top w:val="none" w:sz="0" w:space="0" w:color="auto"/>
                <w:left w:val="none" w:sz="0" w:space="0" w:color="auto"/>
                <w:bottom w:val="none" w:sz="0" w:space="0" w:color="auto"/>
                <w:right w:val="none" w:sz="0" w:space="0" w:color="auto"/>
              </w:divBdr>
            </w:div>
            <w:div w:id="19175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29387">
      <w:bodyDiv w:val="1"/>
      <w:marLeft w:val="0"/>
      <w:marRight w:val="0"/>
      <w:marTop w:val="0"/>
      <w:marBottom w:val="0"/>
      <w:divBdr>
        <w:top w:val="none" w:sz="0" w:space="0" w:color="auto"/>
        <w:left w:val="none" w:sz="0" w:space="0" w:color="auto"/>
        <w:bottom w:val="none" w:sz="0" w:space="0" w:color="auto"/>
        <w:right w:val="none" w:sz="0" w:space="0" w:color="auto"/>
      </w:divBdr>
      <w:divsChild>
        <w:div w:id="838540995">
          <w:marLeft w:val="0"/>
          <w:marRight w:val="0"/>
          <w:marTop w:val="0"/>
          <w:marBottom w:val="0"/>
          <w:divBdr>
            <w:top w:val="none" w:sz="0" w:space="0" w:color="auto"/>
            <w:left w:val="none" w:sz="0" w:space="0" w:color="auto"/>
            <w:bottom w:val="none" w:sz="0" w:space="0" w:color="auto"/>
            <w:right w:val="none" w:sz="0" w:space="0" w:color="auto"/>
          </w:divBdr>
          <w:divsChild>
            <w:div w:id="235946347">
              <w:marLeft w:val="0"/>
              <w:marRight w:val="0"/>
              <w:marTop w:val="0"/>
              <w:marBottom w:val="0"/>
              <w:divBdr>
                <w:top w:val="none" w:sz="0" w:space="0" w:color="auto"/>
                <w:left w:val="none" w:sz="0" w:space="0" w:color="auto"/>
                <w:bottom w:val="none" w:sz="0" w:space="0" w:color="auto"/>
                <w:right w:val="none" w:sz="0" w:space="0" w:color="auto"/>
              </w:divBdr>
            </w:div>
            <w:div w:id="459765756">
              <w:marLeft w:val="0"/>
              <w:marRight w:val="0"/>
              <w:marTop w:val="0"/>
              <w:marBottom w:val="0"/>
              <w:divBdr>
                <w:top w:val="none" w:sz="0" w:space="0" w:color="auto"/>
                <w:left w:val="none" w:sz="0" w:space="0" w:color="auto"/>
                <w:bottom w:val="none" w:sz="0" w:space="0" w:color="auto"/>
                <w:right w:val="none" w:sz="0" w:space="0" w:color="auto"/>
              </w:divBdr>
            </w:div>
            <w:div w:id="803276749">
              <w:marLeft w:val="0"/>
              <w:marRight w:val="0"/>
              <w:marTop w:val="0"/>
              <w:marBottom w:val="0"/>
              <w:divBdr>
                <w:top w:val="none" w:sz="0" w:space="0" w:color="auto"/>
                <w:left w:val="none" w:sz="0" w:space="0" w:color="auto"/>
                <w:bottom w:val="none" w:sz="0" w:space="0" w:color="auto"/>
                <w:right w:val="none" w:sz="0" w:space="0" w:color="auto"/>
              </w:divBdr>
            </w:div>
            <w:div w:id="1408960838">
              <w:marLeft w:val="0"/>
              <w:marRight w:val="0"/>
              <w:marTop w:val="0"/>
              <w:marBottom w:val="0"/>
              <w:divBdr>
                <w:top w:val="none" w:sz="0" w:space="0" w:color="auto"/>
                <w:left w:val="none" w:sz="0" w:space="0" w:color="auto"/>
                <w:bottom w:val="none" w:sz="0" w:space="0" w:color="auto"/>
                <w:right w:val="none" w:sz="0" w:space="0" w:color="auto"/>
              </w:divBdr>
            </w:div>
            <w:div w:id="17491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148">
      <w:bodyDiv w:val="1"/>
      <w:marLeft w:val="0"/>
      <w:marRight w:val="0"/>
      <w:marTop w:val="0"/>
      <w:marBottom w:val="0"/>
      <w:divBdr>
        <w:top w:val="none" w:sz="0" w:space="0" w:color="auto"/>
        <w:left w:val="none" w:sz="0" w:space="0" w:color="auto"/>
        <w:bottom w:val="none" w:sz="0" w:space="0" w:color="auto"/>
        <w:right w:val="none" w:sz="0" w:space="0" w:color="auto"/>
      </w:divBdr>
    </w:div>
    <w:div w:id="718748841">
      <w:bodyDiv w:val="1"/>
      <w:marLeft w:val="0"/>
      <w:marRight w:val="0"/>
      <w:marTop w:val="0"/>
      <w:marBottom w:val="0"/>
      <w:divBdr>
        <w:top w:val="none" w:sz="0" w:space="0" w:color="auto"/>
        <w:left w:val="none" w:sz="0" w:space="0" w:color="auto"/>
        <w:bottom w:val="none" w:sz="0" w:space="0" w:color="auto"/>
        <w:right w:val="none" w:sz="0" w:space="0" w:color="auto"/>
      </w:divBdr>
      <w:divsChild>
        <w:div w:id="468595473">
          <w:marLeft w:val="0"/>
          <w:marRight w:val="0"/>
          <w:marTop w:val="0"/>
          <w:marBottom w:val="0"/>
          <w:divBdr>
            <w:top w:val="none" w:sz="0" w:space="0" w:color="auto"/>
            <w:left w:val="none" w:sz="0" w:space="0" w:color="auto"/>
            <w:bottom w:val="none" w:sz="0" w:space="0" w:color="auto"/>
            <w:right w:val="none" w:sz="0" w:space="0" w:color="auto"/>
          </w:divBdr>
          <w:divsChild>
            <w:div w:id="12998640">
              <w:marLeft w:val="0"/>
              <w:marRight w:val="0"/>
              <w:marTop w:val="0"/>
              <w:marBottom w:val="0"/>
              <w:divBdr>
                <w:top w:val="none" w:sz="0" w:space="0" w:color="auto"/>
                <w:left w:val="none" w:sz="0" w:space="0" w:color="auto"/>
                <w:bottom w:val="none" w:sz="0" w:space="0" w:color="auto"/>
                <w:right w:val="none" w:sz="0" w:space="0" w:color="auto"/>
              </w:divBdr>
            </w:div>
            <w:div w:id="193471356">
              <w:marLeft w:val="0"/>
              <w:marRight w:val="0"/>
              <w:marTop w:val="0"/>
              <w:marBottom w:val="0"/>
              <w:divBdr>
                <w:top w:val="none" w:sz="0" w:space="0" w:color="auto"/>
                <w:left w:val="none" w:sz="0" w:space="0" w:color="auto"/>
                <w:bottom w:val="none" w:sz="0" w:space="0" w:color="auto"/>
                <w:right w:val="none" w:sz="0" w:space="0" w:color="auto"/>
              </w:divBdr>
            </w:div>
            <w:div w:id="356735913">
              <w:marLeft w:val="0"/>
              <w:marRight w:val="0"/>
              <w:marTop w:val="0"/>
              <w:marBottom w:val="0"/>
              <w:divBdr>
                <w:top w:val="none" w:sz="0" w:space="0" w:color="auto"/>
                <w:left w:val="none" w:sz="0" w:space="0" w:color="auto"/>
                <w:bottom w:val="none" w:sz="0" w:space="0" w:color="auto"/>
                <w:right w:val="none" w:sz="0" w:space="0" w:color="auto"/>
              </w:divBdr>
            </w:div>
            <w:div w:id="374349808">
              <w:marLeft w:val="0"/>
              <w:marRight w:val="0"/>
              <w:marTop w:val="0"/>
              <w:marBottom w:val="0"/>
              <w:divBdr>
                <w:top w:val="none" w:sz="0" w:space="0" w:color="auto"/>
                <w:left w:val="none" w:sz="0" w:space="0" w:color="auto"/>
                <w:bottom w:val="none" w:sz="0" w:space="0" w:color="auto"/>
                <w:right w:val="none" w:sz="0" w:space="0" w:color="auto"/>
              </w:divBdr>
            </w:div>
            <w:div w:id="425925285">
              <w:marLeft w:val="0"/>
              <w:marRight w:val="0"/>
              <w:marTop w:val="0"/>
              <w:marBottom w:val="0"/>
              <w:divBdr>
                <w:top w:val="none" w:sz="0" w:space="0" w:color="auto"/>
                <w:left w:val="none" w:sz="0" w:space="0" w:color="auto"/>
                <w:bottom w:val="none" w:sz="0" w:space="0" w:color="auto"/>
                <w:right w:val="none" w:sz="0" w:space="0" w:color="auto"/>
              </w:divBdr>
            </w:div>
            <w:div w:id="522980877">
              <w:marLeft w:val="0"/>
              <w:marRight w:val="0"/>
              <w:marTop w:val="0"/>
              <w:marBottom w:val="0"/>
              <w:divBdr>
                <w:top w:val="none" w:sz="0" w:space="0" w:color="auto"/>
                <w:left w:val="none" w:sz="0" w:space="0" w:color="auto"/>
                <w:bottom w:val="none" w:sz="0" w:space="0" w:color="auto"/>
                <w:right w:val="none" w:sz="0" w:space="0" w:color="auto"/>
              </w:divBdr>
            </w:div>
            <w:div w:id="808942838">
              <w:marLeft w:val="0"/>
              <w:marRight w:val="0"/>
              <w:marTop w:val="0"/>
              <w:marBottom w:val="0"/>
              <w:divBdr>
                <w:top w:val="none" w:sz="0" w:space="0" w:color="auto"/>
                <w:left w:val="none" w:sz="0" w:space="0" w:color="auto"/>
                <w:bottom w:val="none" w:sz="0" w:space="0" w:color="auto"/>
                <w:right w:val="none" w:sz="0" w:space="0" w:color="auto"/>
              </w:divBdr>
            </w:div>
            <w:div w:id="815799717">
              <w:marLeft w:val="0"/>
              <w:marRight w:val="0"/>
              <w:marTop w:val="0"/>
              <w:marBottom w:val="0"/>
              <w:divBdr>
                <w:top w:val="none" w:sz="0" w:space="0" w:color="auto"/>
                <w:left w:val="none" w:sz="0" w:space="0" w:color="auto"/>
                <w:bottom w:val="none" w:sz="0" w:space="0" w:color="auto"/>
                <w:right w:val="none" w:sz="0" w:space="0" w:color="auto"/>
              </w:divBdr>
            </w:div>
            <w:div w:id="948121950">
              <w:marLeft w:val="0"/>
              <w:marRight w:val="0"/>
              <w:marTop w:val="0"/>
              <w:marBottom w:val="0"/>
              <w:divBdr>
                <w:top w:val="none" w:sz="0" w:space="0" w:color="auto"/>
                <w:left w:val="none" w:sz="0" w:space="0" w:color="auto"/>
                <w:bottom w:val="none" w:sz="0" w:space="0" w:color="auto"/>
                <w:right w:val="none" w:sz="0" w:space="0" w:color="auto"/>
              </w:divBdr>
            </w:div>
            <w:div w:id="949825780">
              <w:marLeft w:val="0"/>
              <w:marRight w:val="0"/>
              <w:marTop w:val="0"/>
              <w:marBottom w:val="0"/>
              <w:divBdr>
                <w:top w:val="none" w:sz="0" w:space="0" w:color="auto"/>
                <w:left w:val="none" w:sz="0" w:space="0" w:color="auto"/>
                <w:bottom w:val="none" w:sz="0" w:space="0" w:color="auto"/>
                <w:right w:val="none" w:sz="0" w:space="0" w:color="auto"/>
              </w:divBdr>
            </w:div>
            <w:div w:id="1102918951">
              <w:marLeft w:val="0"/>
              <w:marRight w:val="0"/>
              <w:marTop w:val="0"/>
              <w:marBottom w:val="0"/>
              <w:divBdr>
                <w:top w:val="none" w:sz="0" w:space="0" w:color="auto"/>
                <w:left w:val="none" w:sz="0" w:space="0" w:color="auto"/>
                <w:bottom w:val="none" w:sz="0" w:space="0" w:color="auto"/>
                <w:right w:val="none" w:sz="0" w:space="0" w:color="auto"/>
              </w:divBdr>
            </w:div>
            <w:div w:id="1123113992">
              <w:marLeft w:val="0"/>
              <w:marRight w:val="0"/>
              <w:marTop w:val="0"/>
              <w:marBottom w:val="0"/>
              <w:divBdr>
                <w:top w:val="none" w:sz="0" w:space="0" w:color="auto"/>
                <w:left w:val="none" w:sz="0" w:space="0" w:color="auto"/>
                <w:bottom w:val="none" w:sz="0" w:space="0" w:color="auto"/>
                <w:right w:val="none" w:sz="0" w:space="0" w:color="auto"/>
              </w:divBdr>
            </w:div>
            <w:div w:id="1163425921">
              <w:marLeft w:val="0"/>
              <w:marRight w:val="0"/>
              <w:marTop w:val="0"/>
              <w:marBottom w:val="0"/>
              <w:divBdr>
                <w:top w:val="none" w:sz="0" w:space="0" w:color="auto"/>
                <w:left w:val="none" w:sz="0" w:space="0" w:color="auto"/>
                <w:bottom w:val="none" w:sz="0" w:space="0" w:color="auto"/>
                <w:right w:val="none" w:sz="0" w:space="0" w:color="auto"/>
              </w:divBdr>
            </w:div>
            <w:div w:id="1373261913">
              <w:marLeft w:val="0"/>
              <w:marRight w:val="0"/>
              <w:marTop w:val="0"/>
              <w:marBottom w:val="0"/>
              <w:divBdr>
                <w:top w:val="none" w:sz="0" w:space="0" w:color="auto"/>
                <w:left w:val="none" w:sz="0" w:space="0" w:color="auto"/>
                <w:bottom w:val="none" w:sz="0" w:space="0" w:color="auto"/>
                <w:right w:val="none" w:sz="0" w:space="0" w:color="auto"/>
              </w:divBdr>
            </w:div>
            <w:div w:id="1481918071">
              <w:marLeft w:val="0"/>
              <w:marRight w:val="0"/>
              <w:marTop w:val="0"/>
              <w:marBottom w:val="0"/>
              <w:divBdr>
                <w:top w:val="none" w:sz="0" w:space="0" w:color="auto"/>
                <w:left w:val="none" w:sz="0" w:space="0" w:color="auto"/>
                <w:bottom w:val="none" w:sz="0" w:space="0" w:color="auto"/>
                <w:right w:val="none" w:sz="0" w:space="0" w:color="auto"/>
              </w:divBdr>
            </w:div>
            <w:div w:id="1534883546">
              <w:marLeft w:val="0"/>
              <w:marRight w:val="0"/>
              <w:marTop w:val="0"/>
              <w:marBottom w:val="0"/>
              <w:divBdr>
                <w:top w:val="none" w:sz="0" w:space="0" w:color="auto"/>
                <w:left w:val="none" w:sz="0" w:space="0" w:color="auto"/>
                <w:bottom w:val="none" w:sz="0" w:space="0" w:color="auto"/>
                <w:right w:val="none" w:sz="0" w:space="0" w:color="auto"/>
              </w:divBdr>
            </w:div>
            <w:div w:id="1696691203">
              <w:marLeft w:val="0"/>
              <w:marRight w:val="0"/>
              <w:marTop w:val="0"/>
              <w:marBottom w:val="0"/>
              <w:divBdr>
                <w:top w:val="none" w:sz="0" w:space="0" w:color="auto"/>
                <w:left w:val="none" w:sz="0" w:space="0" w:color="auto"/>
                <w:bottom w:val="none" w:sz="0" w:space="0" w:color="auto"/>
                <w:right w:val="none" w:sz="0" w:space="0" w:color="auto"/>
              </w:divBdr>
            </w:div>
            <w:div w:id="21402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2930">
      <w:bodyDiv w:val="1"/>
      <w:marLeft w:val="0"/>
      <w:marRight w:val="0"/>
      <w:marTop w:val="0"/>
      <w:marBottom w:val="0"/>
      <w:divBdr>
        <w:top w:val="none" w:sz="0" w:space="0" w:color="auto"/>
        <w:left w:val="none" w:sz="0" w:space="0" w:color="auto"/>
        <w:bottom w:val="none" w:sz="0" w:space="0" w:color="auto"/>
        <w:right w:val="none" w:sz="0" w:space="0" w:color="auto"/>
      </w:divBdr>
      <w:divsChild>
        <w:div w:id="182090018">
          <w:marLeft w:val="0"/>
          <w:marRight w:val="0"/>
          <w:marTop w:val="0"/>
          <w:marBottom w:val="0"/>
          <w:divBdr>
            <w:top w:val="none" w:sz="0" w:space="0" w:color="auto"/>
            <w:left w:val="none" w:sz="0" w:space="0" w:color="auto"/>
            <w:bottom w:val="none" w:sz="0" w:space="0" w:color="auto"/>
            <w:right w:val="none" w:sz="0" w:space="0" w:color="auto"/>
          </w:divBdr>
          <w:divsChild>
            <w:div w:id="47533041">
              <w:marLeft w:val="0"/>
              <w:marRight w:val="0"/>
              <w:marTop w:val="0"/>
              <w:marBottom w:val="0"/>
              <w:divBdr>
                <w:top w:val="none" w:sz="0" w:space="0" w:color="auto"/>
                <w:left w:val="none" w:sz="0" w:space="0" w:color="auto"/>
                <w:bottom w:val="none" w:sz="0" w:space="0" w:color="auto"/>
                <w:right w:val="none" w:sz="0" w:space="0" w:color="auto"/>
              </w:divBdr>
            </w:div>
            <w:div w:id="76178369">
              <w:marLeft w:val="0"/>
              <w:marRight w:val="0"/>
              <w:marTop w:val="0"/>
              <w:marBottom w:val="0"/>
              <w:divBdr>
                <w:top w:val="none" w:sz="0" w:space="0" w:color="auto"/>
                <w:left w:val="none" w:sz="0" w:space="0" w:color="auto"/>
                <w:bottom w:val="none" w:sz="0" w:space="0" w:color="auto"/>
                <w:right w:val="none" w:sz="0" w:space="0" w:color="auto"/>
              </w:divBdr>
            </w:div>
            <w:div w:id="129054554">
              <w:marLeft w:val="0"/>
              <w:marRight w:val="0"/>
              <w:marTop w:val="0"/>
              <w:marBottom w:val="0"/>
              <w:divBdr>
                <w:top w:val="none" w:sz="0" w:space="0" w:color="auto"/>
                <w:left w:val="none" w:sz="0" w:space="0" w:color="auto"/>
                <w:bottom w:val="none" w:sz="0" w:space="0" w:color="auto"/>
                <w:right w:val="none" w:sz="0" w:space="0" w:color="auto"/>
              </w:divBdr>
            </w:div>
            <w:div w:id="854804662">
              <w:marLeft w:val="0"/>
              <w:marRight w:val="0"/>
              <w:marTop w:val="0"/>
              <w:marBottom w:val="0"/>
              <w:divBdr>
                <w:top w:val="none" w:sz="0" w:space="0" w:color="auto"/>
                <w:left w:val="none" w:sz="0" w:space="0" w:color="auto"/>
                <w:bottom w:val="none" w:sz="0" w:space="0" w:color="auto"/>
                <w:right w:val="none" w:sz="0" w:space="0" w:color="auto"/>
              </w:divBdr>
            </w:div>
            <w:div w:id="964966902">
              <w:marLeft w:val="0"/>
              <w:marRight w:val="0"/>
              <w:marTop w:val="0"/>
              <w:marBottom w:val="0"/>
              <w:divBdr>
                <w:top w:val="none" w:sz="0" w:space="0" w:color="auto"/>
                <w:left w:val="none" w:sz="0" w:space="0" w:color="auto"/>
                <w:bottom w:val="none" w:sz="0" w:space="0" w:color="auto"/>
                <w:right w:val="none" w:sz="0" w:space="0" w:color="auto"/>
              </w:divBdr>
            </w:div>
            <w:div w:id="1271929963">
              <w:marLeft w:val="0"/>
              <w:marRight w:val="0"/>
              <w:marTop w:val="0"/>
              <w:marBottom w:val="0"/>
              <w:divBdr>
                <w:top w:val="none" w:sz="0" w:space="0" w:color="auto"/>
                <w:left w:val="none" w:sz="0" w:space="0" w:color="auto"/>
                <w:bottom w:val="none" w:sz="0" w:space="0" w:color="auto"/>
                <w:right w:val="none" w:sz="0" w:space="0" w:color="auto"/>
              </w:divBdr>
            </w:div>
            <w:div w:id="20262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6549">
      <w:bodyDiv w:val="1"/>
      <w:marLeft w:val="0"/>
      <w:marRight w:val="0"/>
      <w:marTop w:val="0"/>
      <w:marBottom w:val="0"/>
      <w:divBdr>
        <w:top w:val="none" w:sz="0" w:space="0" w:color="auto"/>
        <w:left w:val="none" w:sz="0" w:space="0" w:color="auto"/>
        <w:bottom w:val="none" w:sz="0" w:space="0" w:color="auto"/>
        <w:right w:val="none" w:sz="0" w:space="0" w:color="auto"/>
      </w:divBdr>
      <w:divsChild>
        <w:div w:id="1523860296">
          <w:marLeft w:val="0"/>
          <w:marRight w:val="0"/>
          <w:marTop w:val="0"/>
          <w:marBottom w:val="0"/>
          <w:divBdr>
            <w:top w:val="none" w:sz="0" w:space="0" w:color="auto"/>
            <w:left w:val="none" w:sz="0" w:space="0" w:color="auto"/>
            <w:bottom w:val="none" w:sz="0" w:space="0" w:color="auto"/>
            <w:right w:val="none" w:sz="0" w:space="0" w:color="auto"/>
          </w:divBdr>
          <w:divsChild>
            <w:div w:id="21832739">
              <w:marLeft w:val="0"/>
              <w:marRight w:val="0"/>
              <w:marTop w:val="0"/>
              <w:marBottom w:val="0"/>
              <w:divBdr>
                <w:top w:val="none" w:sz="0" w:space="0" w:color="auto"/>
                <w:left w:val="none" w:sz="0" w:space="0" w:color="auto"/>
                <w:bottom w:val="none" w:sz="0" w:space="0" w:color="auto"/>
                <w:right w:val="none" w:sz="0" w:space="0" w:color="auto"/>
              </w:divBdr>
            </w:div>
            <w:div w:id="127167567">
              <w:marLeft w:val="0"/>
              <w:marRight w:val="0"/>
              <w:marTop w:val="0"/>
              <w:marBottom w:val="0"/>
              <w:divBdr>
                <w:top w:val="none" w:sz="0" w:space="0" w:color="auto"/>
                <w:left w:val="none" w:sz="0" w:space="0" w:color="auto"/>
                <w:bottom w:val="none" w:sz="0" w:space="0" w:color="auto"/>
                <w:right w:val="none" w:sz="0" w:space="0" w:color="auto"/>
              </w:divBdr>
            </w:div>
            <w:div w:id="228001477">
              <w:marLeft w:val="0"/>
              <w:marRight w:val="0"/>
              <w:marTop w:val="0"/>
              <w:marBottom w:val="0"/>
              <w:divBdr>
                <w:top w:val="none" w:sz="0" w:space="0" w:color="auto"/>
                <w:left w:val="none" w:sz="0" w:space="0" w:color="auto"/>
                <w:bottom w:val="none" w:sz="0" w:space="0" w:color="auto"/>
                <w:right w:val="none" w:sz="0" w:space="0" w:color="auto"/>
              </w:divBdr>
            </w:div>
            <w:div w:id="488597188">
              <w:marLeft w:val="0"/>
              <w:marRight w:val="0"/>
              <w:marTop w:val="0"/>
              <w:marBottom w:val="0"/>
              <w:divBdr>
                <w:top w:val="none" w:sz="0" w:space="0" w:color="auto"/>
                <w:left w:val="none" w:sz="0" w:space="0" w:color="auto"/>
                <w:bottom w:val="none" w:sz="0" w:space="0" w:color="auto"/>
                <w:right w:val="none" w:sz="0" w:space="0" w:color="auto"/>
              </w:divBdr>
            </w:div>
            <w:div w:id="812411400">
              <w:marLeft w:val="0"/>
              <w:marRight w:val="0"/>
              <w:marTop w:val="0"/>
              <w:marBottom w:val="0"/>
              <w:divBdr>
                <w:top w:val="none" w:sz="0" w:space="0" w:color="auto"/>
                <w:left w:val="none" w:sz="0" w:space="0" w:color="auto"/>
                <w:bottom w:val="none" w:sz="0" w:space="0" w:color="auto"/>
                <w:right w:val="none" w:sz="0" w:space="0" w:color="auto"/>
              </w:divBdr>
            </w:div>
            <w:div w:id="1239289644">
              <w:marLeft w:val="0"/>
              <w:marRight w:val="0"/>
              <w:marTop w:val="0"/>
              <w:marBottom w:val="0"/>
              <w:divBdr>
                <w:top w:val="none" w:sz="0" w:space="0" w:color="auto"/>
                <w:left w:val="none" w:sz="0" w:space="0" w:color="auto"/>
                <w:bottom w:val="none" w:sz="0" w:space="0" w:color="auto"/>
                <w:right w:val="none" w:sz="0" w:space="0" w:color="auto"/>
              </w:divBdr>
            </w:div>
            <w:div w:id="1608394157">
              <w:marLeft w:val="0"/>
              <w:marRight w:val="0"/>
              <w:marTop w:val="0"/>
              <w:marBottom w:val="0"/>
              <w:divBdr>
                <w:top w:val="none" w:sz="0" w:space="0" w:color="auto"/>
                <w:left w:val="none" w:sz="0" w:space="0" w:color="auto"/>
                <w:bottom w:val="none" w:sz="0" w:space="0" w:color="auto"/>
                <w:right w:val="none" w:sz="0" w:space="0" w:color="auto"/>
              </w:divBdr>
            </w:div>
            <w:div w:id="16973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6047">
      <w:bodyDiv w:val="1"/>
      <w:marLeft w:val="0"/>
      <w:marRight w:val="0"/>
      <w:marTop w:val="0"/>
      <w:marBottom w:val="0"/>
      <w:divBdr>
        <w:top w:val="none" w:sz="0" w:space="0" w:color="auto"/>
        <w:left w:val="none" w:sz="0" w:space="0" w:color="auto"/>
        <w:bottom w:val="none" w:sz="0" w:space="0" w:color="auto"/>
        <w:right w:val="none" w:sz="0" w:space="0" w:color="auto"/>
      </w:divBdr>
      <w:divsChild>
        <w:div w:id="629211858">
          <w:marLeft w:val="0"/>
          <w:marRight w:val="0"/>
          <w:marTop w:val="0"/>
          <w:marBottom w:val="0"/>
          <w:divBdr>
            <w:top w:val="none" w:sz="0" w:space="0" w:color="auto"/>
            <w:left w:val="none" w:sz="0" w:space="0" w:color="auto"/>
            <w:bottom w:val="none" w:sz="0" w:space="0" w:color="auto"/>
            <w:right w:val="none" w:sz="0" w:space="0" w:color="auto"/>
          </w:divBdr>
          <w:divsChild>
            <w:div w:id="30618759">
              <w:marLeft w:val="0"/>
              <w:marRight w:val="0"/>
              <w:marTop w:val="0"/>
              <w:marBottom w:val="0"/>
              <w:divBdr>
                <w:top w:val="none" w:sz="0" w:space="0" w:color="auto"/>
                <w:left w:val="none" w:sz="0" w:space="0" w:color="auto"/>
                <w:bottom w:val="none" w:sz="0" w:space="0" w:color="auto"/>
                <w:right w:val="none" w:sz="0" w:space="0" w:color="auto"/>
              </w:divBdr>
            </w:div>
            <w:div w:id="399132339">
              <w:marLeft w:val="0"/>
              <w:marRight w:val="0"/>
              <w:marTop w:val="0"/>
              <w:marBottom w:val="0"/>
              <w:divBdr>
                <w:top w:val="none" w:sz="0" w:space="0" w:color="auto"/>
                <w:left w:val="none" w:sz="0" w:space="0" w:color="auto"/>
                <w:bottom w:val="none" w:sz="0" w:space="0" w:color="auto"/>
                <w:right w:val="none" w:sz="0" w:space="0" w:color="auto"/>
              </w:divBdr>
            </w:div>
            <w:div w:id="952974506">
              <w:marLeft w:val="0"/>
              <w:marRight w:val="0"/>
              <w:marTop w:val="0"/>
              <w:marBottom w:val="0"/>
              <w:divBdr>
                <w:top w:val="none" w:sz="0" w:space="0" w:color="auto"/>
                <w:left w:val="none" w:sz="0" w:space="0" w:color="auto"/>
                <w:bottom w:val="none" w:sz="0" w:space="0" w:color="auto"/>
                <w:right w:val="none" w:sz="0" w:space="0" w:color="auto"/>
              </w:divBdr>
            </w:div>
            <w:div w:id="1220097846">
              <w:marLeft w:val="0"/>
              <w:marRight w:val="0"/>
              <w:marTop w:val="0"/>
              <w:marBottom w:val="0"/>
              <w:divBdr>
                <w:top w:val="none" w:sz="0" w:space="0" w:color="auto"/>
                <w:left w:val="none" w:sz="0" w:space="0" w:color="auto"/>
                <w:bottom w:val="none" w:sz="0" w:space="0" w:color="auto"/>
                <w:right w:val="none" w:sz="0" w:space="0" w:color="auto"/>
              </w:divBdr>
            </w:div>
            <w:div w:id="1373841656">
              <w:marLeft w:val="0"/>
              <w:marRight w:val="0"/>
              <w:marTop w:val="0"/>
              <w:marBottom w:val="0"/>
              <w:divBdr>
                <w:top w:val="none" w:sz="0" w:space="0" w:color="auto"/>
                <w:left w:val="none" w:sz="0" w:space="0" w:color="auto"/>
                <w:bottom w:val="none" w:sz="0" w:space="0" w:color="auto"/>
                <w:right w:val="none" w:sz="0" w:space="0" w:color="auto"/>
              </w:divBdr>
            </w:div>
            <w:div w:id="14342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5644">
      <w:bodyDiv w:val="1"/>
      <w:marLeft w:val="0"/>
      <w:marRight w:val="0"/>
      <w:marTop w:val="0"/>
      <w:marBottom w:val="0"/>
      <w:divBdr>
        <w:top w:val="none" w:sz="0" w:space="0" w:color="auto"/>
        <w:left w:val="none" w:sz="0" w:space="0" w:color="auto"/>
        <w:bottom w:val="none" w:sz="0" w:space="0" w:color="auto"/>
        <w:right w:val="none" w:sz="0" w:space="0" w:color="auto"/>
      </w:divBdr>
      <w:divsChild>
        <w:div w:id="1260142664">
          <w:marLeft w:val="0"/>
          <w:marRight w:val="0"/>
          <w:marTop w:val="0"/>
          <w:marBottom w:val="0"/>
          <w:divBdr>
            <w:top w:val="none" w:sz="0" w:space="0" w:color="auto"/>
            <w:left w:val="none" w:sz="0" w:space="0" w:color="auto"/>
            <w:bottom w:val="none" w:sz="0" w:space="0" w:color="auto"/>
            <w:right w:val="none" w:sz="0" w:space="0" w:color="auto"/>
          </w:divBdr>
          <w:divsChild>
            <w:div w:id="656033625">
              <w:marLeft w:val="0"/>
              <w:marRight w:val="0"/>
              <w:marTop w:val="0"/>
              <w:marBottom w:val="0"/>
              <w:divBdr>
                <w:top w:val="none" w:sz="0" w:space="0" w:color="auto"/>
                <w:left w:val="none" w:sz="0" w:space="0" w:color="auto"/>
                <w:bottom w:val="none" w:sz="0" w:space="0" w:color="auto"/>
                <w:right w:val="none" w:sz="0" w:space="0" w:color="auto"/>
              </w:divBdr>
            </w:div>
            <w:div w:id="907231122">
              <w:marLeft w:val="0"/>
              <w:marRight w:val="0"/>
              <w:marTop w:val="0"/>
              <w:marBottom w:val="0"/>
              <w:divBdr>
                <w:top w:val="none" w:sz="0" w:space="0" w:color="auto"/>
                <w:left w:val="none" w:sz="0" w:space="0" w:color="auto"/>
                <w:bottom w:val="none" w:sz="0" w:space="0" w:color="auto"/>
                <w:right w:val="none" w:sz="0" w:space="0" w:color="auto"/>
              </w:divBdr>
            </w:div>
            <w:div w:id="961230033">
              <w:marLeft w:val="0"/>
              <w:marRight w:val="0"/>
              <w:marTop w:val="0"/>
              <w:marBottom w:val="0"/>
              <w:divBdr>
                <w:top w:val="none" w:sz="0" w:space="0" w:color="auto"/>
                <w:left w:val="none" w:sz="0" w:space="0" w:color="auto"/>
                <w:bottom w:val="none" w:sz="0" w:space="0" w:color="auto"/>
                <w:right w:val="none" w:sz="0" w:space="0" w:color="auto"/>
              </w:divBdr>
            </w:div>
            <w:div w:id="1713308707">
              <w:marLeft w:val="0"/>
              <w:marRight w:val="0"/>
              <w:marTop w:val="0"/>
              <w:marBottom w:val="0"/>
              <w:divBdr>
                <w:top w:val="none" w:sz="0" w:space="0" w:color="auto"/>
                <w:left w:val="none" w:sz="0" w:space="0" w:color="auto"/>
                <w:bottom w:val="none" w:sz="0" w:space="0" w:color="auto"/>
                <w:right w:val="none" w:sz="0" w:space="0" w:color="auto"/>
              </w:divBdr>
            </w:div>
            <w:div w:id="181864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1105">
      <w:bodyDiv w:val="1"/>
      <w:marLeft w:val="0"/>
      <w:marRight w:val="0"/>
      <w:marTop w:val="0"/>
      <w:marBottom w:val="0"/>
      <w:divBdr>
        <w:top w:val="none" w:sz="0" w:space="0" w:color="auto"/>
        <w:left w:val="none" w:sz="0" w:space="0" w:color="auto"/>
        <w:bottom w:val="none" w:sz="0" w:space="0" w:color="auto"/>
        <w:right w:val="none" w:sz="0" w:space="0" w:color="auto"/>
      </w:divBdr>
      <w:divsChild>
        <w:div w:id="2124379872">
          <w:marLeft w:val="0"/>
          <w:marRight w:val="0"/>
          <w:marTop w:val="0"/>
          <w:marBottom w:val="0"/>
          <w:divBdr>
            <w:top w:val="none" w:sz="0" w:space="0" w:color="auto"/>
            <w:left w:val="none" w:sz="0" w:space="0" w:color="auto"/>
            <w:bottom w:val="none" w:sz="0" w:space="0" w:color="auto"/>
            <w:right w:val="none" w:sz="0" w:space="0" w:color="auto"/>
          </w:divBdr>
          <w:divsChild>
            <w:div w:id="158810740">
              <w:marLeft w:val="0"/>
              <w:marRight w:val="0"/>
              <w:marTop w:val="0"/>
              <w:marBottom w:val="0"/>
              <w:divBdr>
                <w:top w:val="none" w:sz="0" w:space="0" w:color="auto"/>
                <w:left w:val="none" w:sz="0" w:space="0" w:color="auto"/>
                <w:bottom w:val="none" w:sz="0" w:space="0" w:color="auto"/>
                <w:right w:val="none" w:sz="0" w:space="0" w:color="auto"/>
              </w:divBdr>
            </w:div>
            <w:div w:id="216551854">
              <w:marLeft w:val="0"/>
              <w:marRight w:val="0"/>
              <w:marTop w:val="0"/>
              <w:marBottom w:val="0"/>
              <w:divBdr>
                <w:top w:val="none" w:sz="0" w:space="0" w:color="auto"/>
                <w:left w:val="none" w:sz="0" w:space="0" w:color="auto"/>
                <w:bottom w:val="none" w:sz="0" w:space="0" w:color="auto"/>
                <w:right w:val="none" w:sz="0" w:space="0" w:color="auto"/>
              </w:divBdr>
            </w:div>
            <w:div w:id="256911146">
              <w:marLeft w:val="0"/>
              <w:marRight w:val="0"/>
              <w:marTop w:val="0"/>
              <w:marBottom w:val="0"/>
              <w:divBdr>
                <w:top w:val="none" w:sz="0" w:space="0" w:color="auto"/>
                <w:left w:val="none" w:sz="0" w:space="0" w:color="auto"/>
                <w:bottom w:val="none" w:sz="0" w:space="0" w:color="auto"/>
                <w:right w:val="none" w:sz="0" w:space="0" w:color="auto"/>
              </w:divBdr>
            </w:div>
            <w:div w:id="666713726">
              <w:marLeft w:val="0"/>
              <w:marRight w:val="0"/>
              <w:marTop w:val="0"/>
              <w:marBottom w:val="0"/>
              <w:divBdr>
                <w:top w:val="none" w:sz="0" w:space="0" w:color="auto"/>
                <w:left w:val="none" w:sz="0" w:space="0" w:color="auto"/>
                <w:bottom w:val="none" w:sz="0" w:space="0" w:color="auto"/>
                <w:right w:val="none" w:sz="0" w:space="0" w:color="auto"/>
              </w:divBdr>
            </w:div>
            <w:div w:id="1714693335">
              <w:marLeft w:val="0"/>
              <w:marRight w:val="0"/>
              <w:marTop w:val="0"/>
              <w:marBottom w:val="0"/>
              <w:divBdr>
                <w:top w:val="none" w:sz="0" w:space="0" w:color="auto"/>
                <w:left w:val="none" w:sz="0" w:space="0" w:color="auto"/>
                <w:bottom w:val="none" w:sz="0" w:space="0" w:color="auto"/>
                <w:right w:val="none" w:sz="0" w:space="0" w:color="auto"/>
              </w:divBdr>
            </w:div>
            <w:div w:id="1731659554">
              <w:marLeft w:val="0"/>
              <w:marRight w:val="0"/>
              <w:marTop w:val="0"/>
              <w:marBottom w:val="0"/>
              <w:divBdr>
                <w:top w:val="none" w:sz="0" w:space="0" w:color="auto"/>
                <w:left w:val="none" w:sz="0" w:space="0" w:color="auto"/>
                <w:bottom w:val="none" w:sz="0" w:space="0" w:color="auto"/>
                <w:right w:val="none" w:sz="0" w:space="0" w:color="auto"/>
              </w:divBdr>
            </w:div>
            <w:div w:id="17437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70830">
      <w:bodyDiv w:val="1"/>
      <w:marLeft w:val="0"/>
      <w:marRight w:val="0"/>
      <w:marTop w:val="0"/>
      <w:marBottom w:val="0"/>
      <w:divBdr>
        <w:top w:val="none" w:sz="0" w:space="0" w:color="auto"/>
        <w:left w:val="none" w:sz="0" w:space="0" w:color="auto"/>
        <w:bottom w:val="none" w:sz="0" w:space="0" w:color="auto"/>
        <w:right w:val="none" w:sz="0" w:space="0" w:color="auto"/>
      </w:divBdr>
      <w:divsChild>
        <w:div w:id="1780299317">
          <w:marLeft w:val="0"/>
          <w:marRight w:val="0"/>
          <w:marTop w:val="0"/>
          <w:marBottom w:val="0"/>
          <w:divBdr>
            <w:top w:val="none" w:sz="0" w:space="0" w:color="auto"/>
            <w:left w:val="none" w:sz="0" w:space="0" w:color="auto"/>
            <w:bottom w:val="none" w:sz="0" w:space="0" w:color="auto"/>
            <w:right w:val="none" w:sz="0" w:space="0" w:color="auto"/>
          </w:divBdr>
          <w:divsChild>
            <w:div w:id="2712287">
              <w:marLeft w:val="0"/>
              <w:marRight w:val="0"/>
              <w:marTop w:val="0"/>
              <w:marBottom w:val="0"/>
              <w:divBdr>
                <w:top w:val="none" w:sz="0" w:space="0" w:color="auto"/>
                <w:left w:val="none" w:sz="0" w:space="0" w:color="auto"/>
                <w:bottom w:val="none" w:sz="0" w:space="0" w:color="auto"/>
                <w:right w:val="none" w:sz="0" w:space="0" w:color="auto"/>
              </w:divBdr>
            </w:div>
            <w:div w:id="281038553">
              <w:marLeft w:val="0"/>
              <w:marRight w:val="0"/>
              <w:marTop w:val="0"/>
              <w:marBottom w:val="0"/>
              <w:divBdr>
                <w:top w:val="none" w:sz="0" w:space="0" w:color="auto"/>
                <w:left w:val="none" w:sz="0" w:space="0" w:color="auto"/>
                <w:bottom w:val="none" w:sz="0" w:space="0" w:color="auto"/>
                <w:right w:val="none" w:sz="0" w:space="0" w:color="auto"/>
              </w:divBdr>
            </w:div>
            <w:div w:id="332028970">
              <w:marLeft w:val="0"/>
              <w:marRight w:val="0"/>
              <w:marTop w:val="0"/>
              <w:marBottom w:val="0"/>
              <w:divBdr>
                <w:top w:val="none" w:sz="0" w:space="0" w:color="auto"/>
                <w:left w:val="none" w:sz="0" w:space="0" w:color="auto"/>
                <w:bottom w:val="none" w:sz="0" w:space="0" w:color="auto"/>
                <w:right w:val="none" w:sz="0" w:space="0" w:color="auto"/>
              </w:divBdr>
            </w:div>
            <w:div w:id="349723145">
              <w:marLeft w:val="0"/>
              <w:marRight w:val="0"/>
              <w:marTop w:val="0"/>
              <w:marBottom w:val="0"/>
              <w:divBdr>
                <w:top w:val="none" w:sz="0" w:space="0" w:color="auto"/>
                <w:left w:val="none" w:sz="0" w:space="0" w:color="auto"/>
                <w:bottom w:val="none" w:sz="0" w:space="0" w:color="auto"/>
                <w:right w:val="none" w:sz="0" w:space="0" w:color="auto"/>
              </w:divBdr>
            </w:div>
            <w:div w:id="510946968">
              <w:marLeft w:val="0"/>
              <w:marRight w:val="0"/>
              <w:marTop w:val="0"/>
              <w:marBottom w:val="0"/>
              <w:divBdr>
                <w:top w:val="none" w:sz="0" w:space="0" w:color="auto"/>
                <w:left w:val="none" w:sz="0" w:space="0" w:color="auto"/>
                <w:bottom w:val="none" w:sz="0" w:space="0" w:color="auto"/>
                <w:right w:val="none" w:sz="0" w:space="0" w:color="auto"/>
              </w:divBdr>
            </w:div>
            <w:div w:id="562108912">
              <w:marLeft w:val="0"/>
              <w:marRight w:val="0"/>
              <w:marTop w:val="0"/>
              <w:marBottom w:val="0"/>
              <w:divBdr>
                <w:top w:val="none" w:sz="0" w:space="0" w:color="auto"/>
                <w:left w:val="none" w:sz="0" w:space="0" w:color="auto"/>
                <w:bottom w:val="none" w:sz="0" w:space="0" w:color="auto"/>
                <w:right w:val="none" w:sz="0" w:space="0" w:color="auto"/>
              </w:divBdr>
            </w:div>
            <w:div w:id="686491074">
              <w:marLeft w:val="0"/>
              <w:marRight w:val="0"/>
              <w:marTop w:val="0"/>
              <w:marBottom w:val="0"/>
              <w:divBdr>
                <w:top w:val="none" w:sz="0" w:space="0" w:color="auto"/>
                <w:left w:val="none" w:sz="0" w:space="0" w:color="auto"/>
                <w:bottom w:val="none" w:sz="0" w:space="0" w:color="auto"/>
                <w:right w:val="none" w:sz="0" w:space="0" w:color="auto"/>
              </w:divBdr>
            </w:div>
            <w:div w:id="770931195">
              <w:marLeft w:val="0"/>
              <w:marRight w:val="0"/>
              <w:marTop w:val="0"/>
              <w:marBottom w:val="0"/>
              <w:divBdr>
                <w:top w:val="none" w:sz="0" w:space="0" w:color="auto"/>
                <w:left w:val="none" w:sz="0" w:space="0" w:color="auto"/>
                <w:bottom w:val="none" w:sz="0" w:space="0" w:color="auto"/>
                <w:right w:val="none" w:sz="0" w:space="0" w:color="auto"/>
              </w:divBdr>
            </w:div>
            <w:div w:id="783693772">
              <w:marLeft w:val="0"/>
              <w:marRight w:val="0"/>
              <w:marTop w:val="0"/>
              <w:marBottom w:val="0"/>
              <w:divBdr>
                <w:top w:val="none" w:sz="0" w:space="0" w:color="auto"/>
                <w:left w:val="none" w:sz="0" w:space="0" w:color="auto"/>
                <w:bottom w:val="none" w:sz="0" w:space="0" w:color="auto"/>
                <w:right w:val="none" w:sz="0" w:space="0" w:color="auto"/>
              </w:divBdr>
            </w:div>
            <w:div w:id="830683234">
              <w:marLeft w:val="0"/>
              <w:marRight w:val="0"/>
              <w:marTop w:val="0"/>
              <w:marBottom w:val="0"/>
              <w:divBdr>
                <w:top w:val="none" w:sz="0" w:space="0" w:color="auto"/>
                <w:left w:val="none" w:sz="0" w:space="0" w:color="auto"/>
                <w:bottom w:val="none" w:sz="0" w:space="0" w:color="auto"/>
                <w:right w:val="none" w:sz="0" w:space="0" w:color="auto"/>
              </w:divBdr>
            </w:div>
            <w:div w:id="929123564">
              <w:marLeft w:val="0"/>
              <w:marRight w:val="0"/>
              <w:marTop w:val="0"/>
              <w:marBottom w:val="0"/>
              <w:divBdr>
                <w:top w:val="none" w:sz="0" w:space="0" w:color="auto"/>
                <w:left w:val="none" w:sz="0" w:space="0" w:color="auto"/>
                <w:bottom w:val="none" w:sz="0" w:space="0" w:color="auto"/>
                <w:right w:val="none" w:sz="0" w:space="0" w:color="auto"/>
              </w:divBdr>
            </w:div>
            <w:div w:id="1243487741">
              <w:marLeft w:val="0"/>
              <w:marRight w:val="0"/>
              <w:marTop w:val="0"/>
              <w:marBottom w:val="0"/>
              <w:divBdr>
                <w:top w:val="none" w:sz="0" w:space="0" w:color="auto"/>
                <w:left w:val="none" w:sz="0" w:space="0" w:color="auto"/>
                <w:bottom w:val="none" w:sz="0" w:space="0" w:color="auto"/>
                <w:right w:val="none" w:sz="0" w:space="0" w:color="auto"/>
              </w:divBdr>
            </w:div>
            <w:div w:id="1404796205">
              <w:marLeft w:val="0"/>
              <w:marRight w:val="0"/>
              <w:marTop w:val="0"/>
              <w:marBottom w:val="0"/>
              <w:divBdr>
                <w:top w:val="none" w:sz="0" w:space="0" w:color="auto"/>
                <w:left w:val="none" w:sz="0" w:space="0" w:color="auto"/>
                <w:bottom w:val="none" w:sz="0" w:space="0" w:color="auto"/>
                <w:right w:val="none" w:sz="0" w:space="0" w:color="auto"/>
              </w:divBdr>
            </w:div>
            <w:div w:id="1462919846">
              <w:marLeft w:val="0"/>
              <w:marRight w:val="0"/>
              <w:marTop w:val="0"/>
              <w:marBottom w:val="0"/>
              <w:divBdr>
                <w:top w:val="none" w:sz="0" w:space="0" w:color="auto"/>
                <w:left w:val="none" w:sz="0" w:space="0" w:color="auto"/>
                <w:bottom w:val="none" w:sz="0" w:space="0" w:color="auto"/>
                <w:right w:val="none" w:sz="0" w:space="0" w:color="auto"/>
              </w:divBdr>
            </w:div>
            <w:div w:id="2093313788">
              <w:marLeft w:val="0"/>
              <w:marRight w:val="0"/>
              <w:marTop w:val="0"/>
              <w:marBottom w:val="0"/>
              <w:divBdr>
                <w:top w:val="none" w:sz="0" w:space="0" w:color="auto"/>
                <w:left w:val="none" w:sz="0" w:space="0" w:color="auto"/>
                <w:bottom w:val="none" w:sz="0" w:space="0" w:color="auto"/>
                <w:right w:val="none" w:sz="0" w:space="0" w:color="auto"/>
              </w:divBdr>
            </w:div>
            <w:div w:id="2128042164">
              <w:marLeft w:val="0"/>
              <w:marRight w:val="0"/>
              <w:marTop w:val="0"/>
              <w:marBottom w:val="0"/>
              <w:divBdr>
                <w:top w:val="none" w:sz="0" w:space="0" w:color="auto"/>
                <w:left w:val="none" w:sz="0" w:space="0" w:color="auto"/>
                <w:bottom w:val="none" w:sz="0" w:space="0" w:color="auto"/>
                <w:right w:val="none" w:sz="0" w:space="0" w:color="auto"/>
              </w:divBdr>
            </w:div>
            <w:div w:id="21370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3804">
      <w:bodyDiv w:val="1"/>
      <w:marLeft w:val="0"/>
      <w:marRight w:val="0"/>
      <w:marTop w:val="0"/>
      <w:marBottom w:val="0"/>
      <w:divBdr>
        <w:top w:val="none" w:sz="0" w:space="0" w:color="auto"/>
        <w:left w:val="none" w:sz="0" w:space="0" w:color="auto"/>
        <w:bottom w:val="none" w:sz="0" w:space="0" w:color="auto"/>
        <w:right w:val="none" w:sz="0" w:space="0" w:color="auto"/>
      </w:divBdr>
      <w:divsChild>
        <w:div w:id="1083798220">
          <w:marLeft w:val="0"/>
          <w:marRight w:val="0"/>
          <w:marTop w:val="0"/>
          <w:marBottom w:val="0"/>
          <w:divBdr>
            <w:top w:val="none" w:sz="0" w:space="0" w:color="auto"/>
            <w:left w:val="none" w:sz="0" w:space="0" w:color="auto"/>
            <w:bottom w:val="none" w:sz="0" w:space="0" w:color="auto"/>
            <w:right w:val="none" w:sz="0" w:space="0" w:color="auto"/>
          </w:divBdr>
          <w:divsChild>
            <w:div w:id="156964294">
              <w:marLeft w:val="0"/>
              <w:marRight w:val="0"/>
              <w:marTop w:val="0"/>
              <w:marBottom w:val="0"/>
              <w:divBdr>
                <w:top w:val="none" w:sz="0" w:space="0" w:color="auto"/>
                <w:left w:val="none" w:sz="0" w:space="0" w:color="auto"/>
                <w:bottom w:val="none" w:sz="0" w:space="0" w:color="auto"/>
                <w:right w:val="none" w:sz="0" w:space="0" w:color="auto"/>
              </w:divBdr>
            </w:div>
            <w:div w:id="571499972">
              <w:marLeft w:val="0"/>
              <w:marRight w:val="0"/>
              <w:marTop w:val="0"/>
              <w:marBottom w:val="0"/>
              <w:divBdr>
                <w:top w:val="none" w:sz="0" w:space="0" w:color="auto"/>
                <w:left w:val="none" w:sz="0" w:space="0" w:color="auto"/>
                <w:bottom w:val="none" w:sz="0" w:space="0" w:color="auto"/>
                <w:right w:val="none" w:sz="0" w:space="0" w:color="auto"/>
              </w:divBdr>
            </w:div>
            <w:div w:id="1021206076">
              <w:marLeft w:val="0"/>
              <w:marRight w:val="0"/>
              <w:marTop w:val="0"/>
              <w:marBottom w:val="0"/>
              <w:divBdr>
                <w:top w:val="none" w:sz="0" w:space="0" w:color="auto"/>
                <w:left w:val="none" w:sz="0" w:space="0" w:color="auto"/>
                <w:bottom w:val="none" w:sz="0" w:space="0" w:color="auto"/>
                <w:right w:val="none" w:sz="0" w:space="0" w:color="auto"/>
              </w:divBdr>
            </w:div>
            <w:div w:id="1184006073">
              <w:marLeft w:val="0"/>
              <w:marRight w:val="0"/>
              <w:marTop w:val="0"/>
              <w:marBottom w:val="0"/>
              <w:divBdr>
                <w:top w:val="none" w:sz="0" w:space="0" w:color="auto"/>
                <w:left w:val="none" w:sz="0" w:space="0" w:color="auto"/>
                <w:bottom w:val="none" w:sz="0" w:space="0" w:color="auto"/>
                <w:right w:val="none" w:sz="0" w:space="0" w:color="auto"/>
              </w:divBdr>
            </w:div>
            <w:div w:id="18164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4366">
      <w:bodyDiv w:val="1"/>
      <w:marLeft w:val="0"/>
      <w:marRight w:val="0"/>
      <w:marTop w:val="0"/>
      <w:marBottom w:val="0"/>
      <w:divBdr>
        <w:top w:val="none" w:sz="0" w:space="0" w:color="auto"/>
        <w:left w:val="none" w:sz="0" w:space="0" w:color="auto"/>
        <w:bottom w:val="none" w:sz="0" w:space="0" w:color="auto"/>
        <w:right w:val="none" w:sz="0" w:space="0" w:color="auto"/>
      </w:divBdr>
      <w:divsChild>
        <w:div w:id="625701403">
          <w:marLeft w:val="0"/>
          <w:marRight w:val="0"/>
          <w:marTop w:val="0"/>
          <w:marBottom w:val="0"/>
          <w:divBdr>
            <w:top w:val="none" w:sz="0" w:space="0" w:color="auto"/>
            <w:left w:val="none" w:sz="0" w:space="0" w:color="auto"/>
            <w:bottom w:val="none" w:sz="0" w:space="0" w:color="auto"/>
            <w:right w:val="none" w:sz="0" w:space="0" w:color="auto"/>
          </w:divBdr>
          <w:divsChild>
            <w:div w:id="49117595">
              <w:marLeft w:val="0"/>
              <w:marRight w:val="0"/>
              <w:marTop w:val="0"/>
              <w:marBottom w:val="0"/>
              <w:divBdr>
                <w:top w:val="none" w:sz="0" w:space="0" w:color="auto"/>
                <w:left w:val="none" w:sz="0" w:space="0" w:color="auto"/>
                <w:bottom w:val="none" w:sz="0" w:space="0" w:color="auto"/>
                <w:right w:val="none" w:sz="0" w:space="0" w:color="auto"/>
              </w:divBdr>
            </w:div>
            <w:div w:id="73358223">
              <w:marLeft w:val="0"/>
              <w:marRight w:val="0"/>
              <w:marTop w:val="0"/>
              <w:marBottom w:val="0"/>
              <w:divBdr>
                <w:top w:val="none" w:sz="0" w:space="0" w:color="auto"/>
                <w:left w:val="none" w:sz="0" w:space="0" w:color="auto"/>
                <w:bottom w:val="none" w:sz="0" w:space="0" w:color="auto"/>
                <w:right w:val="none" w:sz="0" w:space="0" w:color="auto"/>
              </w:divBdr>
            </w:div>
            <w:div w:id="1067613316">
              <w:marLeft w:val="0"/>
              <w:marRight w:val="0"/>
              <w:marTop w:val="0"/>
              <w:marBottom w:val="0"/>
              <w:divBdr>
                <w:top w:val="none" w:sz="0" w:space="0" w:color="auto"/>
                <w:left w:val="none" w:sz="0" w:space="0" w:color="auto"/>
                <w:bottom w:val="none" w:sz="0" w:space="0" w:color="auto"/>
                <w:right w:val="none" w:sz="0" w:space="0" w:color="auto"/>
              </w:divBdr>
            </w:div>
            <w:div w:id="1291669004">
              <w:marLeft w:val="0"/>
              <w:marRight w:val="0"/>
              <w:marTop w:val="0"/>
              <w:marBottom w:val="0"/>
              <w:divBdr>
                <w:top w:val="none" w:sz="0" w:space="0" w:color="auto"/>
                <w:left w:val="none" w:sz="0" w:space="0" w:color="auto"/>
                <w:bottom w:val="none" w:sz="0" w:space="0" w:color="auto"/>
                <w:right w:val="none" w:sz="0" w:space="0" w:color="auto"/>
              </w:divBdr>
            </w:div>
            <w:div w:id="1423836559">
              <w:marLeft w:val="0"/>
              <w:marRight w:val="0"/>
              <w:marTop w:val="0"/>
              <w:marBottom w:val="0"/>
              <w:divBdr>
                <w:top w:val="none" w:sz="0" w:space="0" w:color="auto"/>
                <w:left w:val="none" w:sz="0" w:space="0" w:color="auto"/>
                <w:bottom w:val="none" w:sz="0" w:space="0" w:color="auto"/>
                <w:right w:val="none" w:sz="0" w:space="0" w:color="auto"/>
              </w:divBdr>
            </w:div>
            <w:div w:id="17795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66111">
      <w:bodyDiv w:val="1"/>
      <w:marLeft w:val="0"/>
      <w:marRight w:val="0"/>
      <w:marTop w:val="0"/>
      <w:marBottom w:val="0"/>
      <w:divBdr>
        <w:top w:val="none" w:sz="0" w:space="0" w:color="auto"/>
        <w:left w:val="none" w:sz="0" w:space="0" w:color="auto"/>
        <w:bottom w:val="none" w:sz="0" w:space="0" w:color="auto"/>
        <w:right w:val="none" w:sz="0" w:space="0" w:color="auto"/>
      </w:divBdr>
      <w:divsChild>
        <w:div w:id="1111900232">
          <w:marLeft w:val="0"/>
          <w:marRight w:val="0"/>
          <w:marTop w:val="0"/>
          <w:marBottom w:val="0"/>
          <w:divBdr>
            <w:top w:val="none" w:sz="0" w:space="0" w:color="auto"/>
            <w:left w:val="none" w:sz="0" w:space="0" w:color="auto"/>
            <w:bottom w:val="none" w:sz="0" w:space="0" w:color="auto"/>
            <w:right w:val="none" w:sz="0" w:space="0" w:color="auto"/>
          </w:divBdr>
          <w:divsChild>
            <w:div w:id="132916138">
              <w:marLeft w:val="0"/>
              <w:marRight w:val="0"/>
              <w:marTop w:val="0"/>
              <w:marBottom w:val="0"/>
              <w:divBdr>
                <w:top w:val="none" w:sz="0" w:space="0" w:color="auto"/>
                <w:left w:val="none" w:sz="0" w:space="0" w:color="auto"/>
                <w:bottom w:val="none" w:sz="0" w:space="0" w:color="auto"/>
                <w:right w:val="none" w:sz="0" w:space="0" w:color="auto"/>
              </w:divBdr>
            </w:div>
            <w:div w:id="538972914">
              <w:marLeft w:val="0"/>
              <w:marRight w:val="0"/>
              <w:marTop w:val="0"/>
              <w:marBottom w:val="0"/>
              <w:divBdr>
                <w:top w:val="none" w:sz="0" w:space="0" w:color="auto"/>
                <w:left w:val="none" w:sz="0" w:space="0" w:color="auto"/>
                <w:bottom w:val="none" w:sz="0" w:space="0" w:color="auto"/>
                <w:right w:val="none" w:sz="0" w:space="0" w:color="auto"/>
              </w:divBdr>
            </w:div>
            <w:div w:id="1296792755">
              <w:marLeft w:val="0"/>
              <w:marRight w:val="0"/>
              <w:marTop w:val="0"/>
              <w:marBottom w:val="0"/>
              <w:divBdr>
                <w:top w:val="none" w:sz="0" w:space="0" w:color="auto"/>
                <w:left w:val="none" w:sz="0" w:space="0" w:color="auto"/>
                <w:bottom w:val="none" w:sz="0" w:space="0" w:color="auto"/>
                <w:right w:val="none" w:sz="0" w:space="0" w:color="auto"/>
              </w:divBdr>
            </w:div>
            <w:div w:id="19264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13162">
      <w:bodyDiv w:val="1"/>
      <w:marLeft w:val="0"/>
      <w:marRight w:val="0"/>
      <w:marTop w:val="0"/>
      <w:marBottom w:val="0"/>
      <w:divBdr>
        <w:top w:val="none" w:sz="0" w:space="0" w:color="auto"/>
        <w:left w:val="none" w:sz="0" w:space="0" w:color="auto"/>
        <w:bottom w:val="none" w:sz="0" w:space="0" w:color="auto"/>
        <w:right w:val="none" w:sz="0" w:space="0" w:color="auto"/>
      </w:divBdr>
      <w:divsChild>
        <w:div w:id="1999069475">
          <w:marLeft w:val="0"/>
          <w:marRight w:val="0"/>
          <w:marTop w:val="0"/>
          <w:marBottom w:val="0"/>
          <w:divBdr>
            <w:top w:val="none" w:sz="0" w:space="0" w:color="auto"/>
            <w:left w:val="none" w:sz="0" w:space="0" w:color="auto"/>
            <w:bottom w:val="none" w:sz="0" w:space="0" w:color="auto"/>
            <w:right w:val="none" w:sz="0" w:space="0" w:color="auto"/>
          </w:divBdr>
          <w:divsChild>
            <w:div w:id="383602351">
              <w:marLeft w:val="0"/>
              <w:marRight w:val="0"/>
              <w:marTop w:val="0"/>
              <w:marBottom w:val="0"/>
              <w:divBdr>
                <w:top w:val="none" w:sz="0" w:space="0" w:color="auto"/>
                <w:left w:val="none" w:sz="0" w:space="0" w:color="auto"/>
                <w:bottom w:val="none" w:sz="0" w:space="0" w:color="auto"/>
                <w:right w:val="none" w:sz="0" w:space="0" w:color="auto"/>
              </w:divBdr>
            </w:div>
            <w:div w:id="738016050">
              <w:marLeft w:val="0"/>
              <w:marRight w:val="0"/>
              <w:marTop w:val="0"/>
              <w:marBottom w:val="0"/>
              <w:divBdr>
                <w:top w:val="none" w:sz="0" w:space="0" w:color="auto"/>
                <w:left w:val="none" w:sz="0" w:space="0" w:color="auto"/>
                <w:bottom w:val="none" w:sz="0" w:space="0" w:color="auto"/>
                <w:right w:val="none" w:sz="0" w:space="0" w:color="auto"/>
              </w:divBdr>
            </w:div>
            <w:div w:id="739525854">
              <w:marLeft w:val="0"/>
              <w:marRight w:val="0"/>
              <w:marTop w:val="0"/>
              <w:marBottom w:val="0"/>
              <w:divBdr>
                <w:top w:val="none" w:sz="0" w:space="0" w:color="auto"/>
                <w:left w:val="none" w:sz="0" w:space="0" w:color="auto"/>
                <w:bottom w:val="none" w:sz="0" w:space="0" w:color="auto"/>
                <w:right w:val="none" w:sz="0" w:space="0" w:color="auto"/>
              </w:divBdr>
            </w:div>
            <w:div w:id="766581256">
              <w:marLeft w:val="0"/>
              <w:marRight w:val="0"/>
              <w:marTop w:val="0"/>
              <w:marBottom w:val="0"/>
              <w:divBdr>
                <w:top w:val="none" w:sz="0" w:space="0" w:color="auto"/>
                <w:left w:val="none" w:sz="0" w:space="0" w:color="auto"/>
                <w:bottom w:val="none" w:sz="0" w:space="0" w:color="auto"/>
                <w:right w:val="none" w:sz="0" w:space="0" w:color="auto"/>
              </w:divBdr>
            </w:div>
            <w:div w:id="1038119130">
              <w:marLeft w:val="0"/>
              <w:marRight w:val="0"/>
              <w:marTop w:val="0"/>
              <w:marBottom w:val="0"/>
              <w:divBdr>
                <w:top w:val="none" w:sz="0" w:space="0" w:color="auto"/>
                <w:left w:val="none" w:sz="0" w:space="0" w:color="auto"/>
                <w:bottom w:val="none" w:sz="0" w:space="0" w:color="auto"/>
                <w:right w:val="none" w:sz="0" w:space="0" w:color="auto"/>
              </w:divBdr>
            </w:div>
            <w:div w:id="1093090016">
              <w:marLeft w:val="0"/>
              <w:marRight w:val="0"/>
              <w:marTop w:val="0"/>
              <w:marBottom w:val="0"/>
              <w:divBdr>
                <w:top w:val="none" w:sz="0" w:space="0" w:color="auto"/>
                <w:left w:val="none" w:sz="0" w:space="0" w:color="auto"/>
                <w:bottom w:val="none" w:sz="0" w:space="0" w:color="auto"/>
                <w:right w:val="none" w:sz="0" w:space="0" w:color="auto"/>
              </w:divBdr>
            </w:div>
            <w:div w:id="1101536675">
              <w:marLeft w:val="0"/>
              <w:marRight w:val="0"/>
              <w:marTop w:val="0"/>
              <w:marBottom w:val="0"/>
              <w:divBdr>
                <w:top w:val="none" w:sz="0" w:space="0" w:color="auto"/>
                <w:left w:val="none" w:sz="0" w:space="0" w:color="auto"/>
                <w:bottom w:val="none" w:sz="0" w:space="0" w:color="auto"/>
                <w:right w:val="none" w:sz="0" w:space="0" w:color="auto"/>
              </w:divBdr>
            </w:div>
            <w:div w:id="1566255742">
              <w:marLeft w:val="0"/>
              <w:marRight w:val="0"/>
              <w:marTop w:val="0"/>
              <w:marBottom w:val="0"/>
              <w:divBdr>
                <w:top w:val="none" w:sz="0" w:space="0" w:color="auto"/>
                <w:left w:val="none" w:sz="0" w:space="0" w:color="auto"/>
                <w:bottom w:val="none" w:sz="0" w:space="0" w:color="auto"/>
                <w:right w:val="none" w:sz="0" w:space="0" w:color="auto"/>
              </w:divBdr>
            </w:div>
            <w:div w:id="20132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26017">
      <w:bodyDiv w:val="1"/>
      <w:marLeft w:val="0"/>
      <w:marRight w:val="0"/>
      <w:marTop w:val="0"/>
      <w:marBottom w:val="0"/>
      <w:divBdr>
        <w:top w:val="none" w:sz="0" w:space="0" w:color="auto"/>
        <w:left w:val="none" w:sz="0" w:space="0" w:color="auto"/>
        <w:bottom w:val="none" w:sz="0" w:space="0" w:color="auto"/>
        <w:right w:val="none" w:sz="0" w:space="0" w:color="auto"/>
      </w:divBdr>
      <w:divsChild>
        <w:div w:id="910389571">
          <w:marLeft w:val="0"/>
          <w:marRight w:val="0"/>
          <w:marTop w:val="0"/>
          <w:marBottom w:val="0"/>
          <w:divBdr>
            <w:top w:val="none" w:sz="0" w:space="0" w:color="auto"/>
            <w:left w:val="none" w:sz="0" w:space="0" w:color="auto"/>
            <w:bottom w:val="none" w:sz="0" w:space="0" w:color="auto"/>
            <w:right w:val="none" w:sz="0" w:space="0" w:color="auto"/>
          </w:divBdr>
          <w:divsChild>
            <w:div w:id="1045258782">
              <w:marLeft w:val="0"/>
              <w:marRight w:val="0"/>
              <w:marTop w:val="0"/>
              <w:marBottom w:val="0"/>
              <w:divBdr>
                <w:top w:val="none" w:sz="0" w:space="0" w:color="auto"/>
                <w:left w:val="none" w:sz="0" w:space="0" w:color="auto"/>
                <w:bottom w:val="none" w:sz="0" w:space="0" w:color="auto"/>
                <w:right w:val="none" w:sz="0" w:space="0" w:color="auto"/>
              </w:divBdr>
            </w:div>
            <w:div w:id="17633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0860">
      <w:bodyDiv w:val="1"/>
      <w:marLeft w:val="0"/>
      <w:marRight w:val="0"/>
      <w:marTop w:val="0"/>
      <w:marBottom w:val="0"/>
      <w:divBdr>
        <w:top w:val="none" w:sz="0" w:space="0" w:color="auto"/>
        <w:left w:val="none" w:sz="0" w:space="0" w:color="auto"/>
        <w:bottom w:val="none" w:sz="0" w:space="0" w:color="auto"/>
        <w:right w:val="none" w:sz="0" w:space="0" w:color="auto"/>
      </w:divBdr>
    </w:div>
    <w:div w:id="885677027">
      <w:bodyDiv w:val="1"/>
      <w:marLeft w:val="0"/>
      <w:marRight w:val="0"/>
      <w:marTop w:val="0"/>
      <w:marBottom w:val="0"/>
      <w:divBdr>
        <w:top w:val="none" w:sz="0" w:space="0" w:color="auto"/>
        <w:left w:val="none" w:sz="0" w:space="0" w:color="auto"/>
        <w:bottom w:val="none" w:sz="0" w:space="0" w:color="auto"/>
        <w:right w:val="none" w:sz="0" w:space="0" w:color="auto"/>
      </w:divBdr>
      <w:divsChild>
        <w:div w:id="247544077">
          <w:marLeft w:val="0"/>
          <w:marRight w:val="0"/>
          <w:marTop w:val="0"/>
          <w:marBottom w:val="0"/>
          <w:divBdr>
            <w:top w:val="none" w:sz="0" w:space="0" w:color="auto"/>
            <w:left w:val="none" w:sz="0" w:space="0" w:color="auto"/>
            <w:bottom w:val="none" w:sz="0" w:space="0" w:color="auto"/>
            <w:right w:val="none" w:sz="0" w:space="0" w:color="auto"/>
          </w:divBdr>
          <w:divsChild>
            <w:div w:id="98575032">
              <w:marLeft w:val="0"/>
              <w:marRight w:val="0"/>
              <w:marTop w:val="0"/>
              <w:marBottom w:val="0"/>
              <w:divBdr>
                <w:top w:val="none" w:sz="0" w:space="0" w:color="auto"/>
                <w:left w:val="none" w:sz="0" w:space="0" w:color="auto"/>
                <w:bottom w:val="none" w:sz="0" w:space="0" w:color="auto"/>
                <w:right w:val="none" w:sz="0" w:space="0" w:color="auto"/>
              </w:divBdr>
            </w:div>
            <w:div w:id="194852987">
              <w:marLeft w:val="0"/>
              <w:marRight w:val="0"/>
              <w:marTop w:val="0"/>
              <w:marBottom w:val="0"/>
              <w:divBdr>
                <w:top w:val="none" w:sz="0" w:space="0" w:color="auto"/>
                <w:left w:val="none" w:sz="0" w:space="0" w:color="auto"/>
                <w:bottom w:val="none" w:sz="0" w:space="0" w:color="auto"/>
                <w:right w:val="none" w:sz="0" w:space="0" w:color="auto"/>
              </w:divBdr>
            </w:div>
            <w:div w:id="411002739">
              <w:marLeft w:val="0"/>
              <w:marRight w:val="0"/>
              <w:marTop w:val="0"/>
              <w:marBottom w:val="0"/>
              <w:divBdr>
                <w:top w:val="none" w:sz="0" w:space="0" w:color="auto"/>
                <w:left w:val="none" w:sz="0" w:space="0" w:color="auto"/>
                <w:bottom w:val="none" w:sz="0" w:space="0" w:color="auto"/>
                <w:right w:val="none" w:sz="0" w:space="0" w:color="auto"/>
              </w:divBdr>
            </w:div>
            <w:div w:id="672996083">
              <w:marLeft w:val="0"/>
              <w:marRight w:val="0"/>
              <w:marTop w:val="0"/>
              <w:marBottom w:val="0"/>
              <w:divBdr>
                <w:top w:val="none" w:sz="0" w:space="0" w:color="auto"/>
                <w:left w:val="none" w:sz="0" w:space="0" w:color="auto"/>
                <w:bottom w:val="none" w:sz="0" w:space="0" w:color="auto"/>
                <w:right w:val="none" w:sz="0" w:space="0" w:color="auto"/>
              </w:divBdr>
            </w:div>
            <w:div w:id="834490274">
              <w:marLeft w:val="0"/>
              <w:marRight w:val="0"/>
              <w:marTop w:val="0"/>
              <w:marBottom w:val="0"/>
              <w:divBdr>
                <w:top w:val="none" w:sz="0" w:space="0" w:color="auto"/>
                <w:left w:val="none" w:sz="0" w:space="0" w:color="auto"/>
                <w:bottom w:val="none" w:sz="0" w:space="0" w:color="auto"/>
                <w:right w:val="none" w:sz="0" w:space="0" w:color="auto"/>
              </w:divBdr>
            </w:div>
            <w:div w:id="934750561">
              <w:marLeft w:val="0"/>
              <w:marRight w:val="0"/>
              <w:marTop w:val="0"/>
              <w:marBottom w:val="0"/>
              <w:divBdr>
                <w:top w:val="none" w:sz="0" w:space="0" w:color="auto"/>
                <w:left w:val="none" w:sz="0" w:space="0" w:color="auto"/>
                <w:bottom w:val="none" w:sz="0" w:space="0" w:color="auto"/>
                <w:right w:val="none" w:sz="0" w:space="0" w:color="auto"/>
              </w:divBdr>
            </w:div>
            <w:div w:id="1248030668">
              <w:marLeft w:val="0"/>
              <w:marRight w:val="0"/>
              <w:marTop w:val="0"/>
              <w:marBottom w:val="0"/>
              <w:divBdr>
                <w:top w:val="none" w:sz="0" w:space="0" w:color="auto"/>
                <w:left w:val="none" w:sz="0" w:space="0" w:color="auto"/>
                <w:bottom w:val="none" w:sz="0" w:space="0" w:color="auto"/>
                <w:right w:val="none" w:sz="0" w:space="0" w:color="auto"/>
              </w:divBdr>
            </w:div>
            <w:div w:id="1290287188">
              <w:marLeft w:val="0"/>
              <w:marRight w:val="0"/>
              <w:marTop w:val="0"/>
              <w:marBottom w:val="0"/>
              <w:divBdr>
                <w:top w:val="none" w:sz="0" w:space="0" w:color="auto"/>
                <w:left w:val="none" w:sz="0" w:space="0" w:color="auto"/>
                <w:bottom w:val="none" w:sz="0" w:space="0" w:color="auto"/>
                <w:right w:val="none" w:sz="0" w:space="0" w:color="auto"/>
              </w:divBdr>
            </w:div>
            <w:div w:id="1508325652">
              <w:marLeft w:val="0"/>
              <w:marRight w:val="0"/>
              <w:marTop w:val="0"/>
              <w:marBottom w:val="0"/>
              <w:divBdr>
                <w:top w:val="none" w:sz="0" w:space="0" w:color="auto"/>
                <w:left w:val="none" w:sz="0" w:space="0" w:color="auto"/>
                <w:bottom w:val="none" w:sz="0" w:space="0" w:color="auto"/>
                <w:right w:val="none" w:sz="0" w:space="0" w:color="auto"/>
              </w:divBdr>
            </w:div>
            <w:div w:id="1538733100">
              <w:marLeft w:val="0"/>
              <w:marRight w:val="0"/>
              <w:marTop w:val="0"/>
              <w:marBottom w:val="0"/>
              <w:divBdr>
                <w:top w:val="none" w:sz="0" w:space="0" w:color="auto"/>
                <w:left w:val="none" w:sz="0" w:space="0" w:color="auto"/>
                <w:bottom w:val="none" w:sz="0" w:space="0" w:color="auto"/>
                <w:right w:val="none" w:sz="0" w:space="0" w:color="auto"/>
              </w:divBdr>
            </w:div>
            <w:div w:id="19259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5198">
      <w:bodyDiv w:val="1"/>
      <w:marLeft w:val="0"/>
      <w:marRight w:val="0"/>
      <w:marTop w:val="0"/>
      <w:marBottom w:val="0"/>
      <w:divBdr>
        <w:top w:val="none" w:sz="0" w:space="0" w:color="auto"/>
        <w:left w:val="none" w:sz="0" w:space="0" w:color="auto"/>
        <w:bottom w:val="none" w:sz="0" w:space="0" w:color="auto"/>
        <w:right w:val="none" w:sz="0" w:space="0" w:color="auto"/>
      </w:divBdr>
      <w:divsChild>
        <w:div w:id="433861714">
          <w:marLeft w:val="0"/>
          <w:marRight w:val="0"/>
          <w:marTop w:val="0"/>
          <w:marBottom w:val="0"/>
          <w:divBdr>
            <w:top w:val="none" w:sz="0" w:space="0" w:color="auto"/>
            <w:left w:val="none" w:sz="0" w:space="0" w:color="auto"/>
            <w:bottom w:val="none" w:sz="0" w:space="0" w:color="auto"/>
            <w:right w:val="none" w:sz="0" w:space="0" w:color="auto"/>
          </w:divBdr>
          <w:divsChild>
            <w:div w:id="1218931432">
              <w:marLeft w:val="0"/>
              <w:marRight w:val="0"/>
              <w:marTop w:val="0"/>
              <w:marBottom w:val="0"/>
              <w:divBdr>
                <w:top w:val="none" w:sz="0" w:space="0" w:color="auto"/>
                <w:left w:val="none" w:sz="0" w:space="0" w:color="auto"/>
                <w:bottom w:val="none" w:sz="0" w:space="0" w:color="auto"/>
                <w:right w:val="none" w:sz="0" w:space="0" w:color="auto"/>
              </w:divBdr>
            </w:div>
            <w:div w:id="1281181744">
              <w:marLeft w:val="0"/>
              <w:marRight w:val="0"/>
              <w:marTop w:val="0"/>
              <w:marBottom w:val="0"/>
              <w:divBdr>
                <w:top w:val="none" w:sz="0" w:space="0" w:color="auto"/>
                <w:left w:val="none" w:sz="0" w:space="0" w:color="auto"/>
                <w:bottom w:val="none" w:sz="0" w:space="0" w:color="auto"/>
                <w:right w:val="none" w:sz="0" w:space="0" w:color="auto"/>
              </w:divBdr>
            </w:div>
            <w:div w:id="1363089215">
              <w:marLeft w:val="0"/>
              <w:marRight w:val="0"/>
              <w:marTop w:val="0"/>
              <w:marBottom w:val="0"/>
              <w:divBdr>
                <w:top w:val="none" w:sz="0" w:space="0" w:color="auto"/>
                <w:left w:val="none" w:sz="0" w:space="0" w:color="auto"/>
                <w:bottom w:val="none" w:sz="0" w:space="0" w:color="auto"/>
                <w:right w:val="none" w:sz="0" w:space="0" w:color="auto"/>
              </w:divBdr>
            </w:div>
            <w:div w:id="1574316327">
              <w:marLeft w:val="0"/>
              <w:marRight w:val="0"/>
              <w:marTop w:val="0"/>
              <w:marBottom w:val="0"/>
              <w:divBdr>
                <w:top w:val="none" w:sz="0" w:space="0" w:color="auto"/>
                <w:left w:val="none" w:sz="0" w:space="0" w:color="auto"/>
                <w:bottom w:val="none" w:sz="0" w:space="0" w:color="auto"/>
                <w:right w:val="none" w:sz="0" w:space="0" w:color="auto"/>
              </w:divBdr>
            </w:div>
            <w:div w:id="1743603302">
              <w:marLeft w:val="0"/>
              <w:marRight w:val="0"/>
              <w:marTop w:val="0"/>
              <w:marBottom w:val="0"/>
              <w:divBdr>
                <w:top w:val="none" w:sz="0" w:space="0" w:color="auto"/>
                <w:left w:val="none" w:sz="0" w:space="0" w:color="auto"/>
                <w:bottom w:val="none" w:sz="0" w:space="0" w:color="auto"/>
                <w:right w:val="none" w:sz="0" w:space="0" w:color="auto"/>
              </w:divBdr>
            </w:div>
            <w:div w:id="17615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10533">
      <w:bodyDiv w:val="1"/>
      <w:marLeft w:val="0"/>
      <w:marRight w:val="0"/>
      <w:marTop w:val="0"/>
      <w:marBottom w:val="0"/>
      <w:divBdr>
        <w:top w:val="none" w:sz="0" w:space="0" w:color="auto"/>
        <w:left w:val="none" w:sz="0" w:space="0" w:color="auto"/>
        <w:bottom w:val="none" w:sz="0" w:space="0" w:color="auto"/>
        <w:right w:val="none" w:sz="0" w:space="0" w:color="auto"/>
      </w:divBdr>
      <w:divsChild>
        <w:div w:id="1194538900">
          <w:marLeft w:val="0"/>
          <w:marRight w:val="0"/>
          <w:marTop w:val="0"/>
          <w:marBottom w:val="0"/>
          <w:divBdr>
            <w:top w:val="none" w:sz="0" w:space="0" w:color="auto"/>
            <w:left w:val="none" w:sz="0" w:space="0" w:color="auto"/>
            <w:bottom w:val="none" w:sz="0" w:space="0" w:color="auto"/>
            <w:right w:val="none" w:sz="0" w:space="0" w:color="auto"/>
          </w:divBdr>
        </w:div>
      </w:divsChild>
    </w:div>
    <w:div w:id="923756968">
      <w:bodyDiv w:val="1"/>
      <w:marLeft w:val="0"/>
      <w:marRight w:val="0"/>
      <w:marTop w:val="0"/>
      <w:marBottom w:val="0"/>
      <w:divBdr>
        <w:top w:val="none" w:sz="0" w:space="0" w:color="auto"/>
        <w:left w:val="none" w:sz="0" w:space="0" w:color="auto"/>
        <w:bottom w:val="none" w:sz="0" w:space="0" w:color="auto"/>
        <w:right w:val="none" w:sz="0" w:space="0" w:color="auto"/>
      </w:divBdr>
      <w:divsChild>
        <w:div w:id="322776952">
          <w:marLeft w:val="0"/>
          <w:marRight w:val="0"/>
          <w:marTop w:val="0"/>
          <w:marBottom w:val="0"/>
          <w:divBdr>
            <w:top w:val="none" w:sz="0" w:space="0" w:color="auto"/>
            <w:left w:val="none" w:sz="0" w:space="0" w:color="auto"/>
            <w:bottom w:val="none" w:sz="0" w:space="0" w:color="auto"/>
            <w:right w:val="none" w:sz="0" w:space="0" w:color="auto"/>
          </w:divBdr>
          <w:divsChild>
            <w:div w:id="89203321">
              <w:marLeft w:val="0"/>
              <w:marRight w:val="0"/>
              <w:marTop w:val="0"/>
              <w:marBottom w:val="0"/>
              <w:divBdr>
                <w:top w:val="none" w:sz="0" w:space="0" w:color="auto"/>
                <w:left w:val="none" w:sz="0" w:space="0" w:color="auto"/>
                <w:bottom w:val="none" w:sz="0" w:space="0" w:color="auto"/>
                <w:right w:val="none" w:sz="0" w:space="0" w:color="auto"/>
              </w:divBdr>
            </w:div>
            <w:div w:id="762454496">
              <w:marLeft w:val="0"/>
              <w:marRight w:val="0"/>
              <w:marTop w:val="0"/>
              <w:marBottom w:val="0"/>
              <w:divBdr>
                <w:top w:val="none" w:sz="0" w:space="0" w:color="auto"/>
                <w:left w:val="none" w:sz="0" w:space="0" w:color="auto"/>
                <w:bottom w:val="none" w:sz="0" w:space="0" w:color="auto"/>
                <w:right w:val="none" w:sz="0" w:space="0" w:color="auto"/>
              </w:divBdr>
            </w:div>
            <w:div w:id="1152135502">
              <w:marLeft w:val="0"/>
              <w:marRight w:val="0"/>
              <w:marTop w:val="0"/>
              <w:marBottom w:val="0"/>
              <w:divBdr>
                <w:top w:val="none" w:sz="0" w:space="0" w:color="auto"/>
                <w:left w:val="none" w:sz="0" w:space="0" w:color="auto"/>
                <w:bottom w:val="none" w:sz="0" w:space="0" w:color="auto"/>
                <w:right w:val="none" w:sz="0" w:space="0" w:color="auto"/>
              </w:divBdr>
            </w:div>
            <w:div w:id="1297756980">
              <w:marLeft w:val="0"/>
              <w:marRight w:val="0"/>
              <w:marTop w:val="0"/>
              <w:marBottom w:val="0"/>
              <w:divBdr>
                <w:top w:val="none" w:sz="0" w:space="0" w:color="auto"/>
                <w:left w:val="none" w:sz="0" w:space="0" w:color="auto"/>
                <w:bottom w:val="none" w:sz="0" w:space="0" w:color="auto"/>
                <w:right w:val="none" w:sz="0" w:space="0" w:color="auto"/>
              </w:divBdr>
            </w:div>
            <w:div w:id="1670404001">
              <w:marLeft w:val="0"/>
              <w:marRight w:val="0"/>
              <w:marTop w:val="0"/>
              <w:marBottom w:val="0"/>
              <w:divBdr>
                <w:top w:val="none" w:sz="0" w:space="0" w:color="auto"/>
                <w:left w:val="none" w:sz="0" w:space="0" w:color="auto"/>
                <w:bottom w:val="none" w:sz="0" w:space="0" w:color="auto"/>
                <w:right w:val="none" w:sz="0" w:space="0" w:color="auto"/>
              </w:divBdr>
            </w:div>
            <w:div w:id="1733431919">
              <w:marLeft w:val="0"/>
              <w:marRight w:val="0"/>
              <w:marTop w:val="0"/>
              <w:marBottom w:val="0"/>
              <w:divBdr>
                <w:top w:val="none" w:sz="0" w:space="0" w:color="auto"/>
                <w:left w:val="none" w:sz="0" w:space="0" w:color="auto"/>
                <w:bottom w:val="none" w:sz="0" w:space="0" w:color="auto"/>
                <w:right w:val="none" w:sz="0" w:space="0" w:color="auto"/>
              </w:divBdr>
            </w:div>
            <w:div w:id="2021883222">
              <w:marLeft w:val="0"/>
              <w:marRight w:val="0"/>
              <w:marTop w:val="0"/>
              <w:marBottom w:val="0"/>
              <w:divBdr>
                <w:top w:val="none" w:sz="0" w:space="0" w:color="auto"/>
                <w:left w:val="none" w:sz="0" w:space="0" w:color="auto"/>
                <w:bottom w:val="none" w:sz="0" w:space="0" w:color="auto"/>
                <w:right w:val="none" w:sz="0" w:space="0" w:color="auto"/>
              </w:divBdr>
            </w:div>
            <w:div w:id="20941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74001">
      <w:bodyDiv w:val="1"/>
      <w:marLeft w:val="0"/>
      <w:marRight w:val="0"/>
      <w:marTop w:val="0"/>
      <w:marBottom w:val="0"/>
      <w:divBdr>
        <w:top w:val="none" w:sz="0" w:space="0" w:color="auto"/>
        <w:left w:val="none" w:sz="0" w:space="0" w:color="auto"/>
        <w:bottom w:val="none" w:sz="0" w:space="0" w:color="auto"/>
        <w:right w:val="none" w:sz="0" w:space="0" w:color="auto"/>
      </w:divBdr>
      <w:divsChild>
        <w:div w:id="177700043">
          <w:marLeft w:val="0"/>
          <w:marRight w:val="0"/>
          <w:marTop w:val="0"/>
          <w:marBottom w:val="0"/>
          <w:divBdr>
            <w:top w:val="none" w:sz="0" w:space="0" w:color="auto"/>
            <w:left w:val="none" w:sz="0" w:space="0" w:color="auto"/>
            <w:bottom w:val="none" w:sz="0" w:space="0" w:color="auto"/>
            <w:right w:val="none" w:sz="0" w:space="0" w:color="auto"/>
          </w:divBdr>
          <w:divsChild>
            <w:div w:id="433135652">
              <w:marLeft w:val="0"/>
              <w:marRight w:val="0"/>
              <w:marTop w:val="0"/>
              <w:marBottom w:val="0"/>
              <w:divBdr>
                <w:top w:val="none" w:sz="0" w:space="0" w:color="auto"/>
                <w:left w:val="none" w:sz="0" w:space="0" w:color="auto"/>
                <w:bottom w:val="none" w:sz="0" w:space="0" w:color="auto"/>
                <w:right w:val="none" w:sz="0" w:space="0" w:color="auto"/>
              </w:divBdr>
            </w:div>
            <w:div w:id="440607136">
              <w:marLeft w:val="0"/>
              <w:marRight w:val="0"/>
              <w:marTop w:val="0"/>
              <w:marBottom w:val="0"/>
              <w:divBdr>
                <w:top w:val="none" w:sz="0" w:space="0" w:color="auto"/>
                <w:left w:val="none" w:sz="0" w:space="0" w:color="auto"/>
                <w:bottom w:val="none" w:sz="0" w:space="0" w:color="auto"/>
                <w:right w:val="none" w:sz="0" w:space="0" w:color="auto"/>
              </w:divBdr>
            </w:div>
            <w:div w:id="512574894">
              <w:marLeft w:val="0"/>
              <w:marRight w:val="0"/>
              <w:marTop w:val="0"/>
              <w:marBottom w:val="0"/>
              <w:divBdr>
                <w:top w:val="none" w:sz="0" w:space="0" w:color="auto"/>
                <w:left w:val="none" w:sz="0" w:space="0" w:color="auto"/>
                <w:bottom w:val="none" w:sz="0" w:space="0" w:color="auto"/>
                <w:right w:val="none" w:sz="0" w:space="0" w:color="auto"/>
              </w:divBdr>
            </w:div>
            <w:div w:id="715467483">
              <w:marLeft w:val="0"/>
              <w:marRight w:val="0"/>
              <w:marTop w:val="0"/>
              <w:marBottom w:val="0"/>
              <w:divBdr>
                <w:top w:val="none" w:sz="0" w:space="0" w:color="auto"/>
                <w:left w:val="none" w:sz="0" w:space="0" w:color="auto"/>
                <w:bottom w:val="none" w:sz="0" w:space="0" w:color="auto"/>
                <w:right w:val="none" w:sz="0" w:space="0" w:color="auto"/>
              </w:divBdr>
            </w:div>
            <w:div w:id="839386935">
              <w:marLeft w:val="0"/>
              <w:marRight w:val="0"/>
              <w:marTop w:val="0"/>
              <w:marBottom w:val="0"/>
              <w:divBdr>
                <w:top w:val="none" w:sz="0" w:space="0" w:color="auto"/>
                <w:left w:val="none" w:sz="0" w:space="0" w:color="auto"/>
                <w:bottom w:val="none" w:sz="0" w:space="0" w:color="auto"/>
                <w:right w:val="none" w:sz="0" w:space="0" w:color="auto"/>
              </w:divBdr>
            </w:div>
            <w:div w:id="946810187">
              <w:marLeft w:val="0"/>
              <w:marRight w:val="0"/>
              <w:marTop w:val="0"/>
              <w:marBottom w:val="0"/>
              <w:divBdr>
                <w:top w:val="none" w:sz="0" w:space="0" w:color="auto"/>
                <w:left w:val="none" w:sz="0" w:space="0" w:color="auto"/>
                <w:bottom w:val="none" w:sz="0" w:space="0" w:color="auto"/>
                <w:right w:val="none" w:sz="0" w:space="0" w:color="auto"/>
              </w:divBdr>
            </w:div>
            <w:div w:id="1488084191">
              <w:marLeft w:val="0"/>
              <w:marRight w:val="0"/>
              <w:marTop w:val="0"/>
              <w:marBottom w:val="0"/>
              <w:divBdr>
                <w:top w:val="none" w:sz="0" w:space="0" w:color="auto"/>
                <w:left w:val="none" w:sz="0" w:space="0" w:color="auto"/>
                <w:bottom w:val="none" w:sz="0" w:space="0" w:color="auto"/>
                <w:right w:val="none" w:sz="0" w:space="0" w:color="auto"/>
              </w:divBdr>
            </w:div>
            <w:div w:id="20764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8512">
      <w:bodyDiv w:val="1"/>
      <w:marLeft w:val="0"/>
      <w:marRight w:val="0"/>
      <w:marTop w:val="0"/>
      <w:marBottom w:val="0"/>
      <w:divBdr>
        <w:top w:val="none" w:sz="0" w:space="0" w:color="auto"/>
        <w:left w:val="none" w:sz="0" w:space="0" w:color="auto"/>
        <w:bottom w:val="none" w:sz="0" w:space="0" w:color="auto"/>
        <w:right w:val="none" w:sz="0" w:space="0" w:color="auto"/>
      </w:divBdr>
      <w:divsChild>
        <w:div w:id="216864804">
          <w:marLeft w:val="0"/>
          <w:marRight w:val="0"/>
          <w:marTop w:val="0"/>
          <w:marBottom w:val="0"/>
          <w:divBdr>
            <w:top w:val="none" w:sz="0" w:space="0" w:color="auto"/>
            <w:left w:val="none" w:sz="0" w:space="0" w:color="auto"/>
            <w:bottom w:val="none" w:sz="0" w:space="0" w:color="auto"/>
            <w:right w:val="none" w:sz="0" w:space="0" w:color="auto"/>
          </w:divBdr>
          <w:divsChild>
            <w:div w:id="673845776">
              <w:marLeft w:val="0"/>
              <w:marRight w:val="0"/>
              <w:marTop w:val="0"/>
              <w:marBottom w:val="0"/>
              <w:divBdr>
                <w:top w:val="none" w:sz="0" w:space="0" w:color="auto"/>
                <w:left w:val="none" w:sz="0" w:space="0" w:color="auto"/>
                <w:bottom w:val="none" w:sz="0" w:space="0" w:color="auto"/>
                <w:right w:val="none" w:sz="0" w:space="0" w:color="auto"/>
              </w:divBdr>
            </w:div>
            <w:div w:id="1169364476">
              <w:marLeft w:val="0"/>
              <w:marRight w:val="0"/>
              <w:marTop w:val="0"/>
              <w:marBottom w:val="0"/>
              <w:divBdr>
                <w:top w:val="none" w:sz="0" w:space="0" w:color="auto"/>
                <w:left w:val="none" w:sz="0" w:space="0" w:color="auto"/>
                <w:bottom w:val="none" w:sz="0" w:space="0" w:color="auto"/>
                <w:right w:val="none" w:sz="0" w:space="0" w:color="auto"/>
              </w:divBdr>
            </w:div>
            <w:div w:id="1266576891">
              <w:marLeft w:val="0"/>
              <w:marRight w:val="0"/>
              <w:marTop w:val="0"/>
              <w:marBottom w:val="0"/>
              <w:divBdr>
                <w:top w:val="none" w:sz="0" w:space="0" w:color="auto"/>
                <w:left w:val="none" w:sz="0" w:space="0" w:color="auto"/>
                <w:bottom w:val="none" w:sz="0" w:space="0" w:color="auto"/>
                <w:right w:val="none" w:sz="0" w:space="0" w:color="auto"/>
              </w:divBdr>
            </w:div>
            <w:div w:id="1298099607">
              <w:marLeft w:val="0"/>
              <w:marRight w:val="0"/>
              <w:marTop w:val="0"/>
              <w:marBottom w:val="0"/>
              <w:divBdr>
                <w:top w:val="none" w:sz="0" w:space="0" w:color="auto"/>
                <w:left w:val="none" w:sz="0" w:space="0" w:color="auto"/>
                <w:bottom w:val="none" w:sz="0" w:space="0" w:color="auto"/>
                <w:right w:val="none" w:sz="0" w:space="0" w:color="auto"/>
              </w:divBdr>
            </w:div>
            <w:div w:id="1543403172">
              <w:marLeft w:val="0"/>
              <w:marRight w:val="0"/>
              <w:marTop w:val="0"/>
              <w:marBottom w:val="0"/>
              <w:divBdr>
                <w:top w:val="none" w:sz="0" w:space="0" w:color="auto"/>
                <w:left w:val="none" w:sz="0" w:space="0" w:color="auto"/>
                <w:bottom w:val="none" w:sz="0" w:space="0" w:color="auto"/>
                <w:right w:val="none" w:sz="0" w:space="0" w:color="auto"/>
              </w:divBdr>
            </w:div>
            <w:div w:id="1753307231">
              <w:marLeft w:val="0"/>
              <w:marRight w:val="0"/>
              <w:marTop w:val="0"/>
              <w:marBottom w:val="0"/>
              <w:divBdr>
                <w:top w:val="none" w:sz="0" w:space="0" w:color="auto"/>
                <w:left w:val="none" w:sz="0" w:space="0" w:color="auto"/>
                <w:bottom w:val="none" w:sz="0" w:space="0" w:color="auto"/>
                <w:right w:val="none" w:sz="0" w:space="0" w:color="auto"/>
              </w:divBdr>
            </w:div>
            <w:div w:id="1836455283">
              <w:marLeft w:val="0"/>
              <w:marRight w:val="0"/>
              <w:marTop w:val="0"/>
              <w:marBottom w:val="0"/>
              <w:divBdr>
                <w:top w:val="none" w:sz="0" w:space="0" w:color="auto"/>
                <w:left w:val="none" w:sz="0" w:space="0" w:color="auto"/>
                <w:bottom w:val="none" w:sz="0" w:space="0" w:color="auto"/>
                <w:right w:val="none" w:sz="0" w:space="0" w:color="auto"/>
              </w:divBdr>
            </w:div>
            <w:div w:id="1869291304">
              <w:marLeft w:val="0"/>
              <w:marRight w:val="0"/>
              <w:marTop w:val="0"/>
              <w:marBottom w:val="0"/>
              <w:divBdr>
                <w:top w:val="none" w:sz="0" w:space="0" w:color="auto"/>
                <w:left w:val="none" w:sz="0" w:space="0" w:color="auto"/>
                <w:bottom w:val="none" w:sz="0" w:space="0" w:color="auto"/>
                <w:right w:val="none" w:sz="0" w:space="0" w:color="auto"/>
              </w:divBdr>
            </w:div>
            <w:div w:id="210692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9364">
      <w:bodyDiv w:val="1"/>
      <w:marLeft w:val="0"/>
      <w:marRight w:val="0"/>
      <w:marTop w:val="0"/>
      <w:marBottom w:val="0"/>
      <w:divBdr>
        <w:top w:val="none" w:sz="0" w:space="0" w:color="auto"/>
        <w:left w:val="none" w:sz="0" w:space="0" w:color="auto"/>
        <w:bottom w:val="none" w:sz="0" w:space="0" w:color="auto"/>
        <w:right w:val="none" w:sz="0" w:space="0" w:color="auto"/>
      </w:divBdr>
    </w:div>
    <w:div w:id="983393547">
      <w:bodyDiv w:val="1"/>
      <w:marLeft w:val="0"/>
      <w:marRight w:val="0"/>
      <w:marTop w:val="0"/>
      <w:marBottom w:val="0"/>
      <w:divBdr>
        <w:top w:val="none" w:sz="0" w:space="0" w:color="auto"/>
        <w:left w:val="none" w:sz="0" w:space="0" w:color="auto"/>
        <w:bottom w:val="none" w:sz="0" w:space="0" w:color="auto"/>
        <w:right w:val="none" w:sz="0" w:space="0" w:color="auto"/>
      </w:divBdr>
      <w:divsChild>
        <w:div w:id="2123725223">
          <w:marLeft w:val="0"/>
          <w:marRight w:val="0"/>
          <w:marTop w:val="0"/>
          <w:marBottom w:val="0"/>
          <w:divBdr>
            <w:top w:val="none" w:sz="0" w:space="0" w:color="auto"/>
            <w:left w:val="none" w:sz="0" w:space="0" w:color="auto"/>
            <w:bottom w:val="none" w:sz="0" w:space="0" w:color="auto"/>
            <w:right w:val="none" w:sz="0" w:space="0" w:color="auto"/>
          </w:divBdr>
          <w:divsChild>
            <w:div w:id="245117323">
              <w:marLeft w:val="0"/>
              <w:marRight w:val="0"/>
              <w:marTop w:val="0"/>
              <w:marBottom w:val="0"/>
              <w:divBdr>
                <w:top w:val="none" w:sz="0" w:space="0" w:color="auto"/>
                <w:left w:val="none" w:sz="0" w:space="0" w:color="auto"/>
                <w:bottom w:val="none" w:sz="0" w:space="0" w:color="auto"/>
                <w:right w:val="none" w:sz="0" w:space="0" w:color="auto"/>
              </w:divBdr>
            </w:div>
            <w:div w:id="468673586">
              <w:marLeft w:val="0"/>
              <w:marRight w:val="0"/>
              <w:marTop w:val="0"/>
              <w:marBottom w:val="0"/>
              <w:divBdr>
                <w:top w:val="none" w:sz="0" w:space="0" w:color="auto"/>
                <w:left w:val="none" w:sz="0" w:space="0" w:color="auto"/>
                <w:bottom w:val="none" w:sz="0" w:space="0" w:color="auto"/>
                <w:right w:val="none" w:sz="0" w:space="0" w:color="auto"/>
              </w:divBdr>
            </w:div>
            <w:div w:id="477037035">
              <w:marLeft w:val="0"/>
              <w:marRight w:val="0"/>
              <w:marTop w:val="0"/>
              <w:marBottom w:val="0"/>
              <w:divBdr>
                <w:top w:val="none" w:sz="0" w:space="0" w:color="auto"/>
                <w:left w:val="none" w:sz="0" w:space="0" w:color="auto"/>
                <w:bottom w:val="none" w:sz="0" w:space="0" w:color="auto"/>
                <w:right w:val="none" w:sz="0" w:space="0" w:color="auto"/>
              </w:divBdr>
            </w:div>
            <w:div w:id="668290232">
              <w:marLeft w:val="0"/>
              <w:marRight w:val="0"/>
              <w:marTop w:val="0"/>
              <w:marBottom w:val="0"/>
              <w:divBdr>
                <w:top w:val="none" w:sz="0" w:space="0" w:color="auto"/>
                <w:left w:val="none" w:sz="0" w:space="0" w:color="auto"/>
                <w:bottom w:val="none" w:sz="0" w:space="0" w:color="auto"/>
                <w:right w:val="none" w:sz="0" w:space="0" w:color="auto"/>
              </w:divBdr>
            </w:div>
            <w:div w:id="1120537228">
              <w:marLeft w:val="0"/>
              <w:marRight w:val="0"/>
              <w:marTop w:val="0"/>
              <w:marBottom w:val="0"/>
              <w:divBdr>
                <w:top w:val="none" w:sz="0" w:space="0" w:color="auto"/>
                <w:left w:val="none" w:sz="0" w:space="0" w:color="auto"/>
                <w:bottom w:val="none" w:sz="0" w:space="0" w:color="auto"/>
                <w:right w:val="none" w:sz="0" w:space="0" w:color="auto"/>
              </w:divBdr>
            </w:div>
            <w:div w:id="1481071726">
              <w:marLeft w:val="0"/>
              <w:marRight w:val="0"/>
              <w:marTop w:val="0"/>
              <w:marBottom w:val="0"/>
              <w:divBdr>
                <w:top w:val="none" w:sz="0" w:space="0" w:color="auto"/>
                <w:left w:val="none" w:sz="0" w:space="0" w:color="auto"/>
                <w:bottom w:val="none" w:sz="0" w:space="0" w:color="auto"/>
                <w:right w:val="none" w:sz="0" w:space="0" w:color="auto"/>
              </w:divBdr>
            </w:div>
            <w:div w:id="15616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1682">
      <w:bodyDiv w:val="1"/>
      <w:marLeft w:val="0"/>
      <w:marRight w:val="0"/>
      <w:marTop w:val="0"/>
      <w:marBottom w:val="0"/>
      <w:divBdr>
        <w:top w:val="none" w:sz="0" w:space="0" w:color="auto"/>
        <w:left w:val="none" w:sz="0" w:space="0" w:color="auto"/>
        <w:bottom w:val="none" w:sz="0" w:space="0" w:color="auto"/>
        <w:right w:val="none" w:sz="0" w:space="0" w:color="auto"/>
      </w:divBdr>
      <w:divsChild>
        <w:div w:id="1748531654">
          <w:marLeft w:val="0"/>
          <w:marRight w:val="0"/>
          <w:marTop w:val="0"/>
          <w:marBottom w:val="0"/>
          <w:divBdr>
            <w:top w:val="none" w:sz="0" w:space="0" w:color="auto"/>
            <w:left w:val="none" w:sz="0" w:space="0" w:color="auto"/>
            <w:bottom w:val="none" w:sz="0" w:space="0" w:color="auto"/>
            <w:right w:val="none" w:sz="0" w:space="0" w:color="auto"/>
          </w:divBdr>
          <w:divsChild>
            <w:div w:id="43255827">
              <w:marLeft w:val="0"/>
              <w:marRight w:val="0"/>
              <w:marTop w:val="0"/>
              <w:marBottom w:val="0"/>
              <w:divBdr>
                <w:top w:val="none" w:sz="0" w:space="0" w:color="auto"/>
                <w:left w:val="none" w:sz="0" w:space="0" w:color="auto"/>
                <w:bottom w:val="none" w:sz="0" w:space="0" w:color="auto"/>
                <w:right w:val="none" w:sz="0" w:space="0" w:color="auto"/>
              </w:divBdr>
            </w:div>
            <w:div w:id="328142446">
              <w:marLeft w:val="0"/>
              <w:marRight w:val="0"/>
              <w:marTop w:val="0"/>
              <w:marBottom w:val="0"/>
              <w:divBdr>
                <w:top w:val="none" w:sz="0" w:space="0" w:color="auto"/>
                <w:left w:val="none" w:sz="0" w:space="0" w:color="auto"/>
                <w:bottom w:val="none" w:sz="0" w:space="0" w:color="auto"/>
                <w:right w:val="none" w:sz="0" w:space="0" w:color="auto"/>
              </w:divBdr>
            </w:div>
            <w:div w:id="986864557">
              <w:marLeft w:val="0"/>
              <w:marRight w:val="0"/>
              <w:marTop w:val="0"/>
              <w:marBottom w:val="0"/>
              <w:divBdr>
                <w:top w:val="none" w:sz="0" w:space="0" w:color="auto"/>
                <w:left w:val="none" w:sz="0" w:space="0" w:color="auto"/>
                <w:bottom w:val="none" w:sz="0" w:space="0" w:color="auto"/>
                <w:right w:val="none" w:sz="0" w:space="0" w:color="auto"/>
              </w:divBdr>
            </w:div>
            <w:div w:id="1192844084">
              <w:marLeft w:val="0"/>
              <w:marRight w:val="0"/>
              <w:marTop w:val="0"/>
              <w:marBottom w:val="0"/>
              <w:divBdr>
                <w:top w:val="none" w:sz="0" w:space="0" w:color="auto"/>
                <w:left w:val="none" w:sz="0" w:space="0" w:color="auto"/>
                <w:bottom w:val="none" w:sz="0" w:space="0" w:color="auto"/>
                <w:right w:val="none" w:sz="0" w:space="0" w:color="auto"/>
              </w:divBdr>
            </w:div>
            <w:div w:id="1300497703">
              <w:marLeft w:val="0"/>
              <w:marRight w:val="0"/>
              <w:marTop w:val="0"/>
              <w:marBottom w:val="0"/>
              <w:divBdr>
                <w:top w:val="none" w:sz="0" w:space="0" w:color="auto"/>
                <w:left w:val="none" w:sz="0" w:space="0" w:color="auto"/>
                <w:bottom w:val="none" w:sz="0" w:space="0" w:color="auto"/>
                <w:right w:val="none" w:sz="0" w:space="0" w:color="auto"/>
              </w:divBdr>
            </w:div>
            <w:div w:id="1465614311">
              <w:marLeft w:val="0"/>
              <w:marRight w:val="0"/>
              <w:marTop w:val="0"/>
              <w:marBottom w:val="0"/>
              <w:divBdr>
                <w:top w:val="none" w:sz="0" w:space="0" w:color="auto"/>
                <w:left w:val="none" w:sz="0" w:space="0" w:color="auto"/>
                <w:bottom w:val="none" w:sz="0" w:space="0" w:color="auto"/>
                <w:right w:val="none" w:sz="0" w:space="0" w:color="auto"/>
              </w:divBdr>
            </w:div>
            <w:div w:id="1547713963">
              <w:marLeft w:val="0"/>
              <w:marRight w:val="0"/>
              <w:marTop w:val="0"/>
              <w:marBottom w:val="0"/>
              <w:divBdr>
                <w:top w:val="none" w:sz="0" w:space="0" w:color="auto"/>
                <w:left w:val="none" w:sz="0" w:space="0" w:color="auto"/>
                <w:bottom w:val="none" w:sz="0" w:space="0" w:color="auto"/>
                <w:right w:val="none" w:sz="0" w:space="0" w:color="auto"/>
              </w:divBdr>
            </w:div>
            <w:div w:id="1814902813">
              <w:marLeft w:val="0"/>
              <w:marRight w:val="0"/>
              <w:marTop w:val="0"/>
              <w:marBottom w:val="0"/>
              <w:divBdr>
                <w:top w:val="none" w:sz="0" w:space="0" w:color="auto"/>
                <w:left w:val="none" w:sz="0" w:space="0" w:color="auto"/>
                <w:bottom w:val="none" w:sz="0" w:space="0" w:color="auto"/>
                <w:right w:val="none" w:sz="0" w:space="0" w:color="auto"/>
              </w:divBdr>
            </w:div>
            <w:div w:id="20035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587">
      <w:bodyDiv w:val="1"/>
      <w:marLeft w:val="0"/>
      <w:marRight w:val="0"/>
      <w:marTop w:val="0"/>
      <w:marBottom w:val="0"/>
      <w:divBdr>
        <w:top w:val="none" w:sz="0" w:space="0" w:color="auto"/>
        <w:left w:val="none" w:sz="0" w:space="0" w:color="auto"/>
        <w:bottom w:val="none" w:sz="0" w:space="0" w:color="auto"/>
        <w:right w:val="none" w:sz="0" w:space="0" w:color="auto"/>
      </w:divBdr>
      <w:divsChild>
        <w:div w:id="904144380">
          <w:marLeft w:val="0"/>
          <w:marRight w:val="0"/>
          <w:marTop w:val="0"/>
          <w:marBottom w:val="0"/>
          <w:divBdr>
            <w:top w:val="none" w:sz="0" w:space="0" w:color="auto"/>
            <w:left w:val="none" w:sz="0" w:space="0" w:color="auto"/>
            <w:bottom w:val="none" w:sz="0" w:space="0" w:color="auto"/>
            <w:right w:val="none" w:sz="0" w:space="0" w:color="auto"/>
          </w:divBdr>
          <w:divsChild>
            <w:div w:id="815758807">
              <w:marLeft w:val="0"/>
              <w:marRight w:val="0"/>
              <w:marTop w:val="0"/>
              <w:marBottom w:val="0"/>
              <w:divBdr>
                <w:top w:val="none" w:sz="0" w:space="0" w:color="auto"/>
                <w:left w:val="none" w:sz="0" w:space="0" w:color="auto"/>
                <w:bottom w:val="none" w:sz="0" w:space="0" w:color="auto"/>
                <w:right w:val="none" w:sz="0" w:space="0" w:color="auto"/>
              </w:divBdr>
            </w:div>
            <w:div w:id="945424732">
              <w:marLeft w:val="0"/>
              <w:marRight w:val="0"/>
              <w:marTop w:val="0"/>
              <w:marBottom w:val="0"/>
              <w:divBdr>
                <w:top w:val="none" w:sz="0" w:space="0" w:color="auto"/>
                <w:left w:val="none" w:sz="0" w:space="0" w:color="auto"/>
                <w:bottom w:val="none" w:sz="0" w:space="0" w:color="auto"/>
                <w:right w:val="none" w:sz="0" w:space="0" w:color="auto"/>
              </w:divBdr>
            </w:div>
            <w:div w:id="959457278">
              <w:marLeft w:val="0"/>
              <w:marRight w:val="0"/>
              <w:marTop w:val="0"/>
              <w:marBottom w:val="0"/>
              <w:divBdr>
                <w:top w:val="none" w:sz="0" w:space="0" w:color="auto"/>
                <w:left w:val="none" w:sz="0" w:space="0" w:color="auto"/>
                <w:bottom w:val="none" w:sz="0" w:space="0" w:color="auto"/>
                <w:right w:val="none" w:sz="0" w:space="0" w:color="auto"/>
              </w:divBdr>
            </w:div>
            <w:div w:id="1372344917">
              <w:marLeft w:val="0"/>
              <w:marRight w:val="0"/>
              <w:marTop w:val="0"/>
              <w:marBottom w:val="0"/>
              <w:divBdr>
                <w:top w:val="none" w:sz="0" w:space="0" w:color="auto"/>
                <w:left w:val="none" w:sz="0" w:space="0" w:color="auto"/>
                <w:bottom w:val="none" w:sz="0" w:space="0" w:color="auto"/>
                <w:right w:val="none" w:sz="0" w:space="0" w:color="auto"/>
              </w:divBdr>
            </w:div>
            <w:div w:id="1396001929">
              <w:marLeft w:val="0"/>
              <w:marRight w:val="0"/>
              <w:marTop w:val="0"/>
              <w:marBottom w:val="0"/>
              <w:divBdr>
                <w:top w:val="none" w:sz="0" w:space="0" w:color="auto"/>
                <w:left w:val="none" w:sz="0" w:space="0" w:color="auto"/>
                <w:bottom w:val="none" w:sz="0" w:space="0" w:color="auto"/>
                <w:right w:val="none" w:sz="0" w:space="0" w:color="auto"/>
              </w:divBdr>
            </w:div>
            <w:div w:id="1631277217">
              <w:marLeft w:val="0"/>
              <w:marRight w:val="0"/>
              <w:marTop w:val="0"/>
              <w:marBottom w:val="0"/>
              <w:divBdr>
                <w:top w:val="none" w:sz="0" w:space="0" w:color="auto"/>
                <w:left w:val="none" w:sz="0" w:space="0" w:color="auto"/>
                <w:bottom w:val="none" w:sz="0" w:space="0" w:color="auto"/>
                <w:right w:val="none" w:sz="0" w:space="0" w:color="auto"/>
              </w:divBdr>
            </w:div>
            <w:div w:id="182007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06365">
      <w:bodyDiv w:val="1"/>
      <w:marLeft w:val="0"/>
      <w:marRight w:val="0"/>
      <w:marTop w:val="0"/>
      <w:marBottom w:val="0"/>
      <w:divBdr>
        <w:top w:val="none" w:sz="0" w:space="0" w:color="auto"/>
        <w:left w:val="none" w:sz="0" w:space="0" w:color="auto"/>
        <w:bottom w:val="none" w:sz="0" w:space="0" w:color="auto"/>
        <w:right w:val="none" w:sz="0" w:space="0" w:color="auto"/>
      </w:divBdr>
      <w:divsChild>
        <w:div w:id="286937335">
          <w:marLeft w:val="0"/>
          <w:marRight w:val="0"/>
          <w:marTop w:val="0"/>
          <w:marBottom w:val="0"/>
          <w:divBdr>
            <w:top w:val="none" w:sz="0" w:space="0" w:color="auto"/>
            <w:left w:val="none" w:sz="0" w:space="0" w:color="auto"/>
            <w:bottom w:val="none" w:sz="0" w:space="0" w:color="auto"/>
            <w:right w:val="none" w:sz="0" w:space="0" w:color="auto"/>
          </w:divBdr>
          <w:divsChild>
            <w:div w:id="44453584">
              <w:marLeft w:val="0"/>
              <w:marRight w:val="0"/>
              <w:marTop w:val="0"/>
              <w:marBottom w:val="0"/>
              <w:divBdr>
                <w:top w:val="none" w:sz="0" w:space="0" w:color="auto"/>
                <w:left w:val="none" w:sz="0" w:space="0" w:color="auto"/>
                <w:bottom w:val="none" w:sz="0" w:space="0" w:color="auto"/>
                <w:right w:val="none" w:sz="0" w:space="0" w:color="auto"/>
              </w:divBdr>
            </w:div>
            <w:div w:id="691882906">
              <w:marLeft w:val="0"/>
              <w:marRight w:val="0"/>
              <w:marTop w:val="0"/>
              <w:marBottom w:val="0"/>
              <w:divBdr>
                <w:top w:val="none" w:sz="0" w:space="0" w:color="auto"/>
                <w:left w:val="none" w:sz="0" w:space="0" w:color="auto"/>
                <w:bottom w:val="none" w:sz="0" w:space="0" w:color="auto"/>
                <w:right w:val="none" w:sz="0" w:space="0" w:color="auto"/>
              </w:divBdr>
            </w:div>
            <w:div w:id="730807901">
              <w:marLeft w:val="0"/>
              <w:marRight w:val="0"/>
              <w:marTop w:val="0"/>
              <w:marBottom w:val="0"/>
              <w:divBdr>
                <w:top w:val="none" w:sz="0" w:space="0" w:color="auto"/>
                <w:left w:val="none" w:sz="0" w:space="0" w:color="auto"/>
                <w:bottom w:val="none" w:sz="0" w:space="0" w:color="auto"/>
                <w:right w:val="none" w:sz="0" w:space="0" w:color="auto"/>
              </w:divBdr>
            </w:div>
            <w:div w:id="773788507">
              <w:marLeft w:val="0"/>
              <w:marRight w:val="0"/>
              <w:marTop w:val="0"/>
              <w:marBottom w:val="0"/>
              <w:divBdr>
                <w:top w:val="none" w:sz="0" w:space="0" w:color="auto"/>
                <w:left w:val="none" w:sz="0" w:space="0" w:color="auto"/>
                <w:bottom w:val="none" w:sz="0" w:space="0" w:color="auto"/>
                <w:right w:val="none" w:sz="0" w:space="0" w:color="auto"/>
              </w:divBdr>
            </w:div>
            <w:div w:id="831914881">
              <w:marLeft w:val="0"/>
              <w:marRight w:val="0"/>
              <w:marTop w:val="0"/>
              <w:marBottom w:val="0"/>
              <w:divBdr>
                <w:top w:val="none" w:sz="0" w:space="0" w:color="auto"/>
                <w:left w:val="none" w:sz="0" w:space="0" w:color="auto"/>
                <w:bottom w:val="none" w:sz="0" w:space="0" w:color="auto"/>
                <w:right w:val="none" w:sz="0" w:space="0" w:color="auto"/>
              </w:divBdr>
            </w:div>
            <w:div w:id="953942150">
              <w:marLeft w:val="0"/>
              <w:marRight w:val="0"/>
              <w:marTop w:val="0"/>
              <w:marBottom w:val="0"/>
              <w:divBdr>
                <w:top w:val="none" w:sz="0" w:space="0" w:color="auto"/>
                <w:left w:val="none" w:sz="0" w:space="0" w:color="auto"/>
                <w:bottom w:val="none" w:sz="0" w:space="0" w:color="auto"/>
                <w:right w:val="none" w:sz="0" w:space="0" w:color="auto"/>
              </w:divBdr>
            </w:div>
            <w:div w:id="1335642362">
              <w:marLeft w:val="0"/>
              <w:marRight w:val="0"/>
              <w:marTop w:val="0"/>
              <w:marBottom w:val="0"/>
              <w:divBdr>
                <w:top w:val="none" w:sz="0" w:space="0" w:color="auto"/>
                <w:left w:val="none" w:sz="0" w:space="0" w:color="auto"/>
                <w:bottom w:val="none" w:sz="0" w:space="0" w:color="auto"/>
                <w:right w:val="none" w:sz="0" w:space="0" w:color="auto"/>
              </w:divBdr>
            </w:div>
            <w:div w:id="1773430929">
              <w:marLeft w:val="0"/>
              <w:marRight w:val="0"/>
              <w:marTop w:val="0"/>
              <w:marBottom w:val="0"/>
              <w:divBdr>
                <w:top w:val="none" w:sz="0" w:space="0" w:color="auto"/>
                <w:left w:val="none" w:sz="0" w:space="0" w:color="auto"/>
                <w:bottom w:val="none" w:sz="0" w:space="0" w:color="auto"/>
                <w:right w:val="none" w:sz="0" w:space="0" w:color="auto"/>
              </w:divBdr>
            </w:div>
            <w:div w:id="18219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7446">
      <w:bodyDiv w:val="1"/>
      <w:marLeft w:val="0"/>
      <w:marRight w:val="0"/>
      <w:marTop w:val="0"/>
      <w:marBottom w:val="0"/>
      <w:divBdr>
        <w:top w:val="none" w:sz="0" w:space="0" w:color="auto"/>
        <w:left w:val="none" w:sz="0" w:space="0" w:color="auto"/>
        <w:bottom w:val="none" w:sz="0" w:space="0" w:color="auto"/>
        <w:right w:val="none" w:sz="0" w:space="0" w:color="auto"/>
      </w:divBdr>
      <w:divsChild>
        <w:div w:id="1801458601">
          <w:marLeft w:val="0"/>
          <w:marRight w:val="0"/>
          <w:marTop w:val="0"/>
          <w:marBottom w:val="0"/>
          <w:divBdr>
            <w:top w:val="none" w:sz="0" w:space="0" w:color="auto"/>
            <w:left w:val="none" w:sz="0" w:space="0" w:color="auto"/>
            <w:bottom w:val="none" w:sz="0" w:space="0" w:color="auto"/>
            <w:right w:val="none" w:sz="0" w:space="0" w:color="auto"/>
          </w:divBdr>
        </w:div>
      </w:divsChild>
    </w:div>
    <w:div w:id="1121143743">
      <w:bodyDiv w:val="1"/>
      <w:marLeft w:val="0"/>
      <w:marRight w:val="0"/>
      <w:marTop w:val="0"/>
      <w:marBottom w:val="0"/>
      <w:divBdr>
        <w:top w:val="none" w:sz="0" w:space="0" w:color="auto"/>
        <w:left w:val="none" w:sz="0" w:space="0" w:color="auto"/>
        <w:bottom w:val="none" w:sz="0" w:space="0" w:color="auto"/>
        <w:right w:val="none" w:sz="0" w:space="0" w:color="auto"/>
      </w:divBdr>
      <w:divsChild>
        <w:div w:id="601180237">
          <w:marLeft w:val="0"/>
          <w:marRight w:val="0"/>
          <w:marTop w:val="0"/>
          <w:marBottom w:val="0"/>
          <w:divBdr>
            <w:top w:val="none" w:sz="0" w:space="0" w:color="auto"/>
            <w:left w:val="none" w:sz="0" w:space="0" w:color="auto"/>
            <w:bottom w:val="none" w:sz="0" w:space="0" w:color="auto"/>
            <w:right w:val="none" w:sz="0" w:space="0" w:color="auto"/>
          </w:divBdr>
          <w:divsChild>
            <w:div w:id="681201845">
              <w:marLeft w:val="0"/>
              <w:marRight w:val="0"/>
              <w:marTop w:val="0"/>
              <w:marBottom w:val="0"/>
              <w:divBdr>
                <w:top w:val="none" w:sz="0" w:space="0" w:color="auto"/>
                <w:left w:val="none" w:sz="0" w:space="0" w:color="auto"/>
                <w:bottom w:val="none" w:sz="0" w:space="0" w:color="auto"/>
                <w:right w:val="none" w:sz="0" w:space="0" w:color="auto"/>
              </w:divBdr>
            </w:div>
            <w:div w:id="1125856968">
              <w:marLeft w:val="0"/>
              <w:marRight w:val="0"/>
              <w:marTop w:val="0"/>
              <w:marBottom w:val="0"/>
              <w:divBdr>
                <w:top w:val="none" w:sz="0" w:space="0" w:color="auto"/>
                <w:left w:val="none" w:sz="0" w:space="0" w:color="auto"/>
                <w:bottom w:val="none" w:sz="0" w:space="0" w:color="auto"/>
                <w:right w:val="none" w:sz="0" w:space="0" w:color="auto"/>
              </w:divBdr>
            </w:div>
            <w:div w:id="16114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2388">
      <w:bodyDiv w:val="1"/>
      <w:marLeft w:val="0"/>
      <w:marRight w:val="0"/>
      <w:marTop w:val="0"/>
      <w:marBottom w:val="0"/>
      <w:divBdr>
        <w:top w:val="none" w:sz="0" w:space="0" w:color="auto"/>
        <w:left w:val="none" w:sz="0" w:space="0" w:color="auto"/>
        <w:bottom w:val="none" w:sz="0" w:space="0" w:color="auto"/>
        <w:right w:val="none" w:sz="0" w:space="0" w:color="auto"/>
      </w:divBdr>
      <w:divsChild>
        <w:div w:id="1914927077">
          <w:marLeft w:val="0"/>
          <w:marRight w:val="0"/>
          <w:marTop w:val="0"/>
          <w:marBottom w:val="0"/>
          <w:divBdr>
            <w:top w:val="none" w:sz="0" w:space="0" w:color="auto"/>
            <w:left w:val="none" w:sz="0" w:space="0" w:color="auto"/>
            <w:bottom w:val="none" w:sz="0" w:space="0" w:color="auto"/>
            <w:right w:val="none" w:sz="0" w:space="0" w:color="auto"/>
          </w:divBdr>
          <w:divsChild>
            <w:div w:id="607539825">
              <w:marLeft w:val="0"/>
              <w:marRight w:val="0"/>
              <w:marTop w:val="0"/>
              <w:marBottom w:val="0"/>
              <w:divBdr>
                <w:top w:val="none" w:sz="0" w:space="0" w:color="auto"/>
                <w:left w:val="none" w:sz="0" w:space="0" w:color="auto"/>
                <w:bottom w:val="none" w:sz="0" w:space="0" w:color="auto"/>
                <w:right w:val="none" w:sz="0" w:space="0" w:color="auto"/>
              </w:divBdr>
            </w:div>
            <w:div w:id="1528714485">
              <w:marLeft w:val="0"/>
              <w:marRight w:val="0"/>
              <w:marTop w:val="0"/>
              <w:marBottom w:val="0"/>
              <w:divBdr>
                <w:top w:val="none" w:sz="0" w:space="0" w:color="auto"/>
                <w:left w:val="none" w:sz="0" w:space="0" w:color="auto"/>
                <w:bottom w:val="none" w:sz="0" w:space="0" w:color="auto"/>
                <w:right w:val="none" w:sz="0" w:space="0" w:color="auto"/>
              </w:divBdr>
            </w:div>
            <w:div w:id="16820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02328">
      <w:bodyDiv w:val="1"/>
      <w:marLeft w:val="0"/>
      <w:marRight w:val="0"/>
      <w:marTop w:val="0"/>
      <w:marBottom w:val="0"/>
      <w:divBdr>
        <w:top w:val="none" w:sz="0" w:space="0" w:color="auto"/>
        <w:left w:val="none" w:sz="0" w:space="0" w:color="auto"/>
        <w:bottom w:val="none" w:sz="0" w:space="0" w:color="auto"/>
        <w:right w:val="none" w:sz="0" w:space="0" w:color="auto"/>
      </w:divBdr>
      <w:divsChild>
        <w:div w:id="1911229916">
          <w:marLeft w:val="0"/>
          <w:marRight w:val="0"/>
          <w:marTop w:val="0"/>
          <w:marBottom w:val="0"/>
          <w:divBdr>
            <w:top w:val="none" w:sz="0" w:space="0" w:color="auto"/>
            <w:left w:val="none" w:sz="0" w:space="0" w:color="auto"/>
            <w:bottom w:val="none" w:sz="0" w:space="0" w:color="auto"/>
            <w:right w:val="none" w:sz="0" w:space="0" w:color="auto"/>
          </w:divBdr>
        </w:div>
      </w:divsChild>
    </w:div>
    <w:div w:id="1144154453">
      <w:bodyDiv w:val="1"/>
      <w:marLeft w:val="0"/>
      <w:marRight w:val="0"/>
      <w:marTop w:val="0"/>
      <w:marBottom w:val="0"/>
      <w:divBdr>
        <w:top w:val="none" w:sz="0" w:space="0" w:color="auto"/>
        <w:left w:val="none" w:sz="0" w:space="0" w:color="auto"/>
        <w:bottom w:val="none" w:sz="0" w:space="0" w:color="auto"/>
        <w:right w:val="none" w:sz="0" w:space="0" w:color="auto"/>
      </w:divBdr>
      <w:divsChild>
        <w:div w:id="1435318404">
          <w:marLeft w:val="0"/>
          <w:marRight w:val="0"/>
          <w:marTop w:val="0"/>
          <w:marBottom w:val="0"/>
          <w:divBdr>
            <w:top w:val="none" w:sz="0" w:space="0" w:color="auto"/>
            <w:left w:val="none" w:sz="0" w:space="0" w:color="auto"/>
            <w:bottom w:val="none" w:sz="0" w:space="0" w:color="auto"/>
            <w:right w:val="none" w:sz="0" w:space="0" w:color="auto"/>
          </w:divBdr>
          <w:divsChild>
            <w:div w:id="313605279">
              <w:marLeft w:val="0"/>
              <w:marRight w:val="0"/>
              <w:marTop w:val="0"/>
              <w:marBottom w:val="0"/>
              <w:divBdr>
                <w:top w:val="none" w:sz="0" w:space="0" w:color="auto"/>
                <w:left w:val="none" w:sz="0" w:space="0" w:color="auto"/>
                <w:bottom w:val="none" w:sz="0" w:space="0" w:color="auto"/>
                <w:right w:val="none" w:sz="0" w:space="0" w:color="auto"/>
              </w:divBdr>
            </w:div>
            <w:div w:id="896163679">
              <w:marLeft w:val="0"/>
              <w:marRight w:val="0"/>
              <w:marTop w:val="0"/>
              <w:marBottom w:val="0"/>
              <w:divBdr>
                <w:top w:val="none" w:sz="0" w:space="0" w:color="auto"/>
                <w:left w:val="none" w:sz="0" w:space="0" w:color="auto"/>
                <w:bottom w:val="none" w:sz="0" w:space="0" w:color="auto"/>
                <w:right w:val="none" w:sz="0" w:space="0" w:color="auto"/>
              </w:divBdr>
            </w:div>
            <w:div w:id="1302661703">
              <w:marLeft w:val="0"/>
              <w:marRight w:val="0"/>
              <w:marTop w:val="0"/>
              <w:marBottom w:val="0"/>
              <w:divBdr>
                <w:top w:val="none" w:sz="0" w:space="0" w:color="auto"/>
                <w:left w:val="none" w:sz="0" w:space="0" w:color="auto"/>
                <w:bottom w:val="none" w:sz="0" w:space="0" w:color="auto"/>
                <w:right w:val="none" w:sz="0" w:space="0" w:color="auto"/>
              </w:divBdr>
            </w:div>
            <w:div w:id="16558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94739">
      <w:bodyDiv w:val="1"/>
      <w:marLeft w:val="0"/>
      <w:marRight w:val="0"/>
      <w:marTop w:val="0"/>
      <w:marBottom w:val="0"/>
      <w:divBdr>
        <w:top w:val="none" w:sz="0" w:space="0" w:color="auto"/>
        <w:left w:val="none" w:sz="0" w:space="0" w:color="auto"/>
        <w:bottom w:val="none" w:sz="0" w:space="0" w:color="auto"/>
        <w:right w:val="none" w:sz="0" w:space="0" w:color="auto"/>
      </w:divBdr>
    </w:div>
    <w:div w:id="1205141768">
      <w:bodyDiv w:val="1"/>
      <w:marLeft w:val="0"/>
      <w:marRight w:val="0"/>
      <w:marTop w:val="0"/>
      <w:marBottom w:val="0"/>
      <w:divBdr>
        <w:top w:val="none" w:sz="0" w:space="0" w:color="auto"/>
        <w:left w:val="none" w:sz="0" w:space="0" w:color="auto"/>
        <w:bottom w:val="none" w:sz="0" w:space="0" w:color="auto"/>
        <w:right w:val="none" w:sz="0" w:space="0" w:color="auto"/>
      </w:divBdr>
      <w:divsChild>
        <w:div w:id="1312056292">
          <w:marLeft w:val="0"/>
          <w:marRight w:val="0"/>
          <w:marTop w:val="0"/>
          <w:marBottom w:val="0"/>
          <w:divBdr>
            <w:top w:val="none" w:sz="0" w:space="0" w:color="auto"/>
            <w:left w:val="none" w:sz="0" w:space="0" w:color="auto"/>
            <w:bottom w:val="none" w:sz="0" w:space="0" w:color="auto"/>
            <w:right w:val="none" w:sz="0" w:space="0" w:color="auto"/>
          </w:divBdr>
          <w:divsChild>
            <w:div w:id="98456583">
              <w:marLeft w:val="0"/>
              <w:marRight w:val="0"/>
              <w:marTop w:val="0"/>
              <w:marBottom w:val="0"/>
              <w:divBdr>
                <w:top w:val="none" w:sz="0" w:space="0" w:color="auto"/>
                <w:left w:val="none" w:sz="0" w:space="0" w:color="auto"/>
                <w:bottom w:val="none" w:sz="0" w:space="0" w:color="auto"/>
                <w:right w:val="none" w:sz="0" w:space="0" w:color="auto"/>
              </w:divBdr>
            </w:div>
            <w:div w:id="183830730">
              <w:marLeft w:val="0"/>
              <w:marRight w:val="0"/>
              <w:marTop w:val="0"/>
              <w:marBottom w:val="0"/>
              <w:divBdr>
                <w:top w:val="none" w:sz="0" w:space="0" w:color="auto"/>
                <w:left w:val="none" w:sz="0" w:space="0" w:color="auto"/>
                <w:bottom w:val="none" w:sz="0" w:space="0" w:color="auto"/>
                <w:right w:val="none" w:sz="0" w:space="0" w:color="auto"/>
              </w:divBdr>
            </w:div>
            <w:div w:id="329984326">
              <w:marLeft w:val="0"/>
              <w:marRight w:val="0"/>
              <w:marTop w:val="0"/>
              <w:marBottom w:val="0"/>
              <w:divBdr>
                <w:top w:val="none" w:sz="0" w:space="0" w:color="auto"/>
                <w:left w:val="none" w:sz="0" w:space="0" w:color="auto"/>
                <w:bottom w:val="none" w:sz="0" w:space="0" w:color="auto"/>
                <w:right w:val="none" w:sz="0" w:space="0" w:color="auto"/>
              </w:divBdr>
            </w:div>
            <w:div w:id="569847119">
              <w:marLeft w:val="0"/>
              <w:marRight w:val="0"/>
              <w:marTop w:val="0"/>
              <w:marBottom w:val="0"/>
              <w:divBdr>
                <w:top w:val="none" w:sz="0" w:space="0" w:color="auto"/>
                <w:left w:val="none" w:sz="0" w:space="0" w:color="auto"/>
                <w:bottom w:val="none" w:sz="0" w:space="0" w:color="auto"/>
                <w:right w:val="none" w:sz="0" w:space="0" w:color="auto"/>
              </w:divBdr>
            </w:div>
            <w:div w:id="750658620">
              <w:marLeft w:val="0"/>
              <w:marRight w:val="0"/>
              <w:marTop w:val="0"/>
              <w:marBottom w:val="0"/>
              <w:divBdr>
                <w:top w:val="none" w:sz="0" w:space="0" w:color="auto"/>
                <w:left w:val="none" w:sz="0" w:space="0" w:color="auto"/>
                <w:bottom w:val="none" w:sz="0" w:space="0" w:color="auto"/>
                <w:right w:val="none" w:sz="0" w:space="0" w:color="auto"/>
              </w:divBdr>
            </w:div>
            <w:div w:id="8564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4145">
      <w:bodyDiv w:val="1"/>
      <w:marLeft w:val="0"/>
      <w:marRight w:val="0"/>
      <w:marTop w:val="0"/>
      <w:marBottom w:val="0"/>
      <w:divBdr>
        <w:top w:val="none" w:sz="0" w:space="0" w:color="auto"/>
        <w:left w:val="none" w:sz="0" w:space="0" w:color="auto"/>
        <w:bottom w:val="none" w:sz="0" w:space="0" w:color="auto"/>
        <w:right w:val="none" w:sz="0" w:space="0" w:color="auto"/>
      </w:divBdr>
      <w:divsChild>
        <w:div w:id="547574738">
          <w:marLeft w:val="0"/>
          <w:marRight w:val="0"/>
          <w:marTop w:val="0"/>
          <w:marBottom w:val="0"/>
          <w:divBdr>
            <w:top w:val="none" w:sz="0" w:space="0" w:color="auto"/>
            <w:left w:val="none" w:sz="0" w:space="0" w:color="auto"/>
            <w:bottom w:val="none" w:sz="0" w:space="0" w:color="auto"/>
            <w:right w:val="none" w:sz="0" w:space="0" w:color="auto"/>
          </w:divBdr>
          <w:divsChild>
            <w:div w:id="3898931">
              <w:marLeft w:val="0"/>
              <w:marRight w:val="0"/>
              <w:marTop w:val="0"/>
              <w:marBottom w:val="0"/>
              <w:divBdr>
                <w:top w:val="none" w:sz="0" w:space="0" w:color="auto"/>
                <w:left w:val="none" w:sz="0" w:space="0" w:color="auto"/>
                <w:bottom w:val="none" w:sz="0" w:space="0" w:color="auto"/>
                <w:right w:val="none" w:sz="0" w:space="0" w:color="auto"/>
              </w:divBdr>
            </w:div>
            <w:div w:id="4501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3008">
      <w:bodyDiv w:val="1"/>
      <w:marLeft w:val="0"/>
      <w:marRight w:val="0"/>
      <w:marTop w:val="0"/>
      <w:marBottom w:val="0"/>
      <w:divBdr>
        <w:top w:val="none" w:sz="0" w:space="0" w:color="auto"/>
        <w:left w:val="none" w:sz="0" w:space="0" w:color="auto"/>
        <w:bottom w:val="none" w:sz="0" w:space="0" w:color="auto"/>
        <w:right w:val="none" w:sz="0" w:space="0" w:color="auto"/>
      </w:divBdr>
      <w:divsChild>
        <w:div w:id="594361854">
          <w:marLeft w:val="0"/>
          <w:marRight w:val="0"/>
          <w:marTop w:val="0"/>
          <w:marBottom w:val="0"/>
          <w:divBdr>
            <w:top w:val="none" w:sz="0" w:space="0" w:color="auto"/>
            <w:left w:val="none" w:sz="0" w:space="0" w:color="auto"/>
            <w:bottom w:val="none" w:sz="0" w:space="0" w:color="auto"/>
            <w:right w:val="none" w:sz="0" w:space="0" w:color="auto"/>
          </w:divBdr>
        </w:div>
        <w:div w:id="687483764">
          <w:marLeft w:val="0"/>
          <w:marRight w:val="0"/>
          <w:marTop w:val="0"/>
          <w:marBottom w:val="0"/>
          <w:divBdr>
            <w:top w:val="none" w:sz="0" w:space="0" w:color="auto"/>
            <w:left w:val="none" w:sz="0" w:space="0" w:color="auto"/>
            <w:bottom w:val="none" w:sz="0" w:space="0" w:color="auto"/>
            <w:right w:val="none" w:sz="0" w:space="0" w:color="auto"/>
          </w:divBdr>
        </w:div>
        <w:div w:id="1030692608">
          <w:marLeft w:val="0"/>
          <w:marRight w:val="0"/>
          <w:marTop w:val="0"/>
          <w:marBottom w:val="0"/>
          <w:divBdr>
            <w:top w:val="none" w:sz="0" w:space="0" w:color="auto"/>
            <w:left w:val="none" w:sz="0" w:space="0" w:color="auto"/>
            <w:bottom w:val="none" w:sz="0" w:space="0" w:color="auto"/>
            <w:right w:val="none" w:sz="0" w:space="0" w:color="auto"/>
          </w:divBdr>
        </w:div>
        <w:div w:id="1037857810">
          <w:marLeft w:val="0"/>
          <w:marRight w:val="0"/>
          <w:marTop w:val="0"/>
          <w:marBottom w:val="0"/>
          <w:divBdr>
            <w:top w:val="none" w:sz="0" w:space="0" w:color="auto"/>
            <w:left w:val="none" w:sz="0" w:space="0" w:color="auto"/>
            <w:bottom w:val="none" w:sz="0" w:space="0" w:color="auto"/>
            <w:right w:val="none" w:sz="0" w:space="0" w:color="auto"/>
          </w:divBdr>
        </w:div>
        <w:div w:id="1214734522">
          <w:marLeft w:val="0"/>
          <w:marRight w:val="0"/>
          <w:marTop w:val="0"/>
          <w:marBottom w:val="0"/>
          <w:divBdr>
            <w:top w:val="none" w:sz="0" w:space="0" w:color="auto"/>
            <w:left w:val="none" w:sz="0" w:space="0" w:color="auto"/>
            <w:bottom w:val="none" w:sz="0" w:space="0" w:color="auto"/>
            <w:right w:val="none" w:sz="0" w:space="0" w:color="auto"/>
          </w:divBdr>
        </w:div>
        <w:div w:id="1374387703">
          <w:marLeft w:val="0"/>
          <w:marRight w:val="0"/>
          <w:marTop w:val="0"/>
          <w:marBottom w:val="0"/>
          <w:divBdr>
            <w:top w:val="none" w:sz="0" w:space="0" w:color="auto"/>
            <w:left w:val="none" w:sz="0" w:space="0" w:color="auto"/>
            <w:bottom w:val="none" w:sz="0" w:space="0" w:color="auto"/>
            <w:right w:val="none" w:sz="0" w:space="0" w:color="auto"/>
          </w:divBdr>
        </w:div>
        <w:div w:id="1415859738">
          <w:marLeft w:val="0"/>
          <w:marRight w:val="0"/>
          <w:marTop w:val="0"/>
          <w:marBottom w:val="0"/>
          <w:divBdr>
            <w:top w:val="none" w:sz="0" w:space="0" w:color="auto"/>
            <w:left w:val="none" w:sz="0" w:space="0" w:color="auto"/>
            <w:bottom w:val="none" w:sz="0" w:space="0" w:color="auto"/>
            <w:right w:val="none" w:sz="0" w:space="0" w:color="auto"/>
          </w:divBdr>
        </w:div>
        <w:div w:id="1934975645">
          <w:marLeft w:val="0"/>
          <w:marRight w:val="0"/>
          <w:marTop w:val="0"/>
          <w:marBottom w:val="0"/>
          <w:divBdr>
            <w:top w:val="none" w:sz="0" w:space="0" w:color="auto"/>
            <w:left w:val="none" w:sz="0" w:space="0" w:color="auto"/>
            <w:bottom w:val="none" w:sz="0" w:space="0" w:color="auto"/>
            <w:right w:val="none" w:sz="0" w:space="0" w:color="auto"/>
          </w:divBdr>
        </w:div>
        <w:div w:id="1946035386">
          <w:marLeft w:val="0"/>
          <w:marRight w:val="0"/>
          <w:marTop w:val="0"/>
          <w:marBottom w:val="0"/>
          <w:divBdr>
            <w:top w:val="none" w:sz="0" w:space="0" w:color="auto"/>
            <w:left w:val="none" w:sz="0" w:space="0" w:color="auto"/>
            <w:bottom w:val="none" w:sz="0" w:space="0" w:color="auto"/>
            <w:right w:val="none" w:sz="0" w:space="0" w:color="auto"/>
          </w:divBdr>
        </w:div>
        <w:div w:id="1946498367">
          <w:marLeft w:val="0"/>
          <w:marRight w:val="0"/>
          <w:marTop w:val="0"/>
          <w:marBottom w:val="0"/>
          <w:divBdr>
            <w:top w:val="none" w:sz="0" w:space="0" w:color="auto"/>
            <w:left w:val="none" w:sz="0" w:space="0" w:color="auto"/>
            <w:bottom w:val="none" w:sz="0" w:space="0" w:color="auto"/>
            <w:right w:val="none" w:sz="0" w:space="0" w:color="auto"/>
          </w:divBdr>
        </w:div>
        <w:div w:id="2058239003">
          <w:marLeft w:val="0"/>
          <w:marRight w:val="0"/>
          <w:marTop w:val="0"/>
          <w:marBottom w:val="0"/>
          <w:divBdr>
            <w:top w:val="none" w:sz="0" w:space="0" w:color="auto"/>
            <w:left w:val="none" w:sz="0" w:space="0" w:color="auto"/>
            <w:bottom w:val="none" w:sz="0" w:space="0" w:color="auto"/>
            <w:right w:val="none" w:sz="0" w:space="0" w:color="auto"/>
          </w:divBdr>
        </w:div>
      </w:divsChild>
    </w:div>
    <w:div w:id="1244491586">
      <w:bodyDiv w:val="1"/>
      <w:marLeft w:val="0"/>
      <w:marRight w:val="0"/>
      <w:marTop w:val="0"/>
      <w:marBottom w:val="0"/>
      <w:divBdr>
        <w:top w:val="none" w:sz="0" w:space="0" w:color="auto"/>
        <w:left w:val="none" w:sz="0" w:space="0" w:color="auto"/>
        <w:bottom w:val="none" w:sz="0" w:space="0" w:color="auto"/>
        <w:right w:val="none" w:sz="0" w:space="0" w:color="auto"/>
      </w:divBdr>
      <w:divsChild>
        <w:div w:id="1952206862">
          <w:marLeft w:val="0"/>
          <w:marRight w:val="0"/>
          <w:marTop w:val="0"/>
          <w:marBottom w:val="0"/>
          <w:divBdr>
            <w:top w:val="none" w:sz="0" w:space="0" w:color="auto"/>
            <w:left w:val="none" w:sz="0" w:space="0" w:color="auto"/>
            <w:bottom w:val="none" w:sz="0" w:space="0" w:color="auto"/>
            <w:right w:val="none" w:sz="0" w:space="0" w:color="auto"/>
          </w:divBdr>
          <w:divsChild>
            <w:div w:id="51388762">
              <w:marLeft w:val="0"/>
              <w:marRight w:val="0"/>
              <w:marTop w:val="0"/>
              <w:marBottom w:val="0"/>
              <w:divBdr>
                <w:top w:val="none" w:sz="0" w:space="0" w:color="auto"/>
                <w:left w:val="none" w:sz="0" w:space="0" w:color="auto"/>
                <w:bottom w:val="none" w:sz="0" w:space="0" w:color="auto"/>
                <w:right w:val="none" w:sz="0" w:space="0" w:color="auto"/>
              </w:divBdr>
            </w:div>
            <w:div w:id="486749636">
              <w:marLeft w:val="0"/>
              <w:marRight w:val="0"/>
              <w:marTop w:val="0"/>
              <w:marBottom w:val="0"/>
              <w:divBdr>
                <w:top w:val="none" w:sz="0" w:space="0" w:color="auto"/>
                <w:left w:val="none" w:sz="0" w:space="0" w:color="auto"/>
                <w:bottom w:val="none" w:sz="0" w:space="0" w:color="auto"/>
                <w:right w:val="none" w:sz="0" w:space="0" w:color="auto"/>
              </w:divBdr>
            </w:div>
            <w:div w:id="663750396">
              <w:marLeft w:val="0"/>
              <w:marRight w:val="0"/>
              <w:marTop w:val="0"/>
              <w:marBottom w:val="0"/>
              <w:divBdr>
                <w:top w:val="none" w:sz="0" w:space="0" w:color="auto"/>
                <w:left w:val="none" w:sz="0" w:space="0" w:color="auto"/>
                <w:bottom w:val="none" w:sz="0" w:space="0" w:color="auto"/>
                <w:right w:val="none" w:sz="0" w:space="0" w:color="auto"/>
              </w:divBdr>
            </w:div>
            <w:div w:id="8292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0982">
      <w:bodyDiv w:val="1"/>
      <w:marLeft w:val="0"/>
      <w:marRight w:val="0"/>
      <w:marTop w:val="0"/>
      <w:marBottom w:val="0"/>
      <w:divBdr>
        <w:top w:val="none" w:sz="0" w:space="0" w:color="auto"/>
        <w:left w:val="none" w:sz="0" w:space="0" w:color="auto"/>
        <w:bottom w:val="none" w:sz="0" w:space="0" w:color="auto"/>
        <w:right w:val="none" w:sz="0" w:space="0" w:color="auto"/>
      </w:divBdr>
      <w:divsChild>
        <w:div w:id="676345008">
          <w:marLeft w:val="0"/>
          <w:marRight w:val="0"/>
          <w:marTop w:val="0"/>
          <w:marBottom w:val="0"/>
          <w:divBdr>
            <w:top w:val="none" w:sz="0" w:space="0" w:color="auto"/>
            <w:left w:val="none" w:sz="0" w:space="0" w:color="auto"/>
            <w:bottom w:val="none" w:sz="0" w:space="0" w:color="auto"/>
            <w:right w:val="none" w:sz="0" w:space="0" w:color="auto"/>
          </w:divBdr>
          <w:divsChild>
            <w:div w:id="1028260623">
              <w:marLeft w:val="0"/>
              <w:marRight w:val="0"/>
              <w:marTop w:val="0"/>
              <w:marBottom w:val="0"/>
              <w:divBdr>
                <w:top w:val="none" w:sz="0" w:space="0" w:color="auto"/>
                <w:left w:val="none" w:sz="0" w:space="0" w:color="auto"/>
                <w:bottom w:val="none" w:sz="0" w:space="0" w:color="auto"/>
                <w:right w:val="none" w:sz="0" w:space="0" w:color="auto"/>
              </w:divBdr>
            </w:div>
            <w:div w:id="1190414913">
              <w:marLeft w:val="0"/>
              <w:marRight w:val="0"/>
              <w:marTop w:val="0"/>
              <w:marBottom w:val="0"/>
              <w:divBdr>
                <w:top w:val="none" w:sz="0" w:space="0" w:color="auto"/>
                <w:left w:val="none" w:sz="0" w:space="0" w:color="auto"/>
                <w:bottom w:val="none" w:sz="0" w:space="0" w:color="auto"/>
                <w:right w:val="none" w:sz="0" w:space="0" w:color="auto"/>
              </w:divBdr>
            </w:div>
            <w:div w:id="138209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85165">
      <w:bodyDiv w:val="1"/>
      <w:marLeft w:val="0"/>
      <w:marRight w:val="0"/>
      <w:marTop w:val="0"/>
      <w:marBottom w:val="0"/>
      <w:divBdr>
        <w:top w:val="none" w:sz="0" w:space="0" w:color="auto"/>
        <w:left w:val="none" w:sz="0" w:space="0" w:color="auto"/>
        <w:bottom w:val="none" w:sz="0" w:space="0" w:color="auto"/>
        <w:right w:val="none" w:sz="0" w:space="0" w:color="auto"/>
      </w:divBdr>
      <w:divsChild>
        <w:div w:id="127669615">
          <w:marLeft w:val="0"/>
          <w:marRight w:val="0"/>
          <w:marTop w:val="0"/>
          <w:marBottom w:val="0"/>
          <w:divBdr>
            <w:top w:val="none" w:sz="0" w:space="0" w:color="auto"/>
            <w:left w:val="none" w:sz="0" w:space="0" w:color="auto"/>
            <w:bottom w:val="none" w:sz="0" w:space="0" w:color="auto"/>
            <w:right w:val="none" w:sz="0" w:space="0" w:color="auto"/>
          </w:divBdr>
          <w:divsChild>
            <w:div w:id="379088064">
              <w:marLeft w:val="0"/>
              <w:marRight w:val="0"/>
              <w:marTop w:val="0"/>
              <w:marBottom w:val="0"/>
              <w:divBdr>
                <w:top w:val="none" w:sz="0" w:space="0" w:color="auto"/>
                <w:left w:val="none" w:sz="0" w:space="0" w:color="auto"/>
                <w:bottom w:val="none" w:sz="0" w:space="0" w:color="auto"/>
                <w:right w:val="none" w:sz="0" w:space="0" w:color="auto"/>
              </w:divBdr>
            </w:div>
            <w:div w:id="940646172">
              <w:marLeft w:val="0"/>
              <w:marRight w:val="0"/>
              <w:marTop w:val="0"/>
              <w:marBottom w:val="0"/>
              <w:divBdr>
                <w:top w:val="none" w:sz="0" w:space="0" w:color="auto"/>
                <w:left w:val="none" w:sz="0" w:space="0" w:color="auto"/>
                <w:bottom w:val="none" w:sz="0" w:space="0" w:color="auto"/>
                <w:right w:val="none" w:sz="0" w:space="0" w:color="auto"/>
              </w:divBdr>
            </w:div>
            <w:div w:id="200562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6509">
      <w:bodyDiv w:val="1"/>
      <w:marLeft w:val="0"/>
      <w:marRight w:val="0"/>
      <w:marTop w:val="0"/>
      <w:marBottom w:val="0"/>
      <w:divBdr>
        <w:top w:val="none" w:sz="0" w:space="0" w:color="auto"/>
        <w:left w:val="none" w:sz="0" w:space="0" w:color="auto"/>
        <w:bottom w:val="none" w:sz="0" w:space="0" w:color="auto"/>
        <w:right w:val="none" w:sz="0" w:space="0" w:color="auto"/>
      </w:divBdr>
      <w:divsChild>
        <w:div w:id="848563646">
          <w:marLeft w:val="0"/>
          <w:marRight w:val="0"/>
          <w:marTop w:val="0"/>
          <w:marBottom w:val="0"/>
          <w:divBdr>
            <w:top w:val="none" w:sz="0" w:space="0" w:color="auto"/>
            <w:left w:val="none" w:sz="0" w:space="0" w:color="auto"/>
            <w:bottom w:val="none" w:sz="0" w:space="0" w:color="auto"/>
            <w:right w:val="none" w:sz="0" w:space="0" w:color="auto"/>
          </w:divBdr>
          <w:divsChild>
            <w:div w:id="827090566">
              <w:marLeft w:val="0"/>
              <w:marRight w:val="0"/>
              <w:marTop w:val="0"/>
              <w:marBottom w:val="0"/>
              <w:divBdr>
                <w:top w:val="none" w:sz="0" w:space="0" w:color="auto"/>
                <w:left w:val="none" w:sz="0" w:space="0" w:color="auto"/>
                <w:bottom w:val="none" w:sz="0" w:space="0" w:color="auto"/>
                <w:right w:val="none" w:sz="0" w:space="0" w:color="auto"/>
              </w:divBdr>
            </w:div>
            <w:div w:id="950550565">
              <w:marLeft w:val="0"/>
              <w:marRight w:val="0"/>
              <w:marTop w:val="0"/>
              <w:marBottom w:val="0"/>
              <w:divBdr>
                <w:top w:val="none" w:sz="0" w:space="0" w:color="auto"/>
                <w:left w:val="none" w:sz="0" w:space="0" w:color="auto"/>
                <w:bottom w:val="none" w:sz="0" w:space="0" w:color="auto"/>
                <w:right w:val="none" w:sz="0" w:space="0" w:color="auto"/>
              </w:divBdr>
            </w:div>
            <w:div w:id="1029989667">
              <w:marLeft w:val="0"/>
              <w:marRight w:val="0"/>
              <w:marTop w:val="0"/>
              <w:marBottom w:val="0"/>
              <w:divBdr>
                <w:top w:val="none" w:sz="0" w:space="0" w:color="auto"/>
                <w:left w:val="none" w:sz="0" w:space="0" w:color="auto"/>
                <w:bottom w:val="none" w:sz="0" w:space="0" w:color="auto"/>
                <w:right w:val="none" w:sz="0" w:space="0" w:color="auto"/>
              </w:divBdr>
            </w:div>
            <w:div w:id="1038117270">
              <w:marLeft w:val="0"/>
              <w:marRight w:val="0"/>
              <w:marTop w:val="0"/>
              <w:marBottom w:val="0"/>
              <w:divBdr>
                <w:top w:val="none" w:sz="0" w:space="0" w:color="auto"/>
                <w:left w:val="none" w:sz="0" w:space="0" w:color="auto"/>
                <w:bottom w:val="none" w:sz="0" w:space="0" w:color="auto"/>
                <w:right w:val="none" w:sz="0" w:space="0" w:color="auto"/>
              </w:divBdr>
            </w:div>
            <w:div w:id="20097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3185">
      <w:bodyDiv w:val="1"/>
      <w:marLeft w:val="0"/>
      <w:marRight w:val="0"/>
      <w:marTop w:val="0"/>
      <w:marBottom w:val="0"/>
      <w:divBdr>
        <w:top w:val="none" w:sz="0" w:space="0" w:color="auto"/>
        <w:left w:val="none" w:sz="0" w:space="0" w:color="auto"/>
        <w:bottom w:val="none" w:sz="0" w:space="0" w:color="auto"/>
        <w:right w:val="none" w:sz="0" w:space="0" w:color="auto"/>
      </w:divBdr>
      <w:divsChild>
        <w:div w:id="1385905939">
          <w:marLeft w:val="0"/>
          <w:marRight w:val="0"/>
          <w:marTop w:val="0"/>
          <w:marBottom w:val="0"/>
          <w:divBdr>
            <w:top w:val="none" w:sz="0" w:space="0" w:color="auto"/>
            <w:left w:val="none" w:sz="0" w:space="0" w:color="auto"/>
            <w:bottom w:val="none" w:sz="0" w:space="0" w:color="auto"/>
            <w:right w:val="none" w:sz="0" w:space="0" w:color="auto"/>
          </w:divBdr>
          <w:divsChild>
            <w:div w:id="791752112">
              <w:marLeft w:val="0"/>
              <w:marRight w:val="0"/>
              <w:marTop w:val="0"/>
              <w:marBottom w:val="0"/>
              <w:divBdr>
                <w:top w:val="none" w:sz="0" w:space="0" w:color="auto"/>
                <w:left w:val="none" w:sz="0" w:space="0" w:color="auto"/>
                <w:bottom w:val="none" w:sz="0" w:space="0" w:color="auto"/>
                <w:right w:val="none" w:sz="0" w:space="0" w:color="auto"/>
              </w:divBdr>
            </w:div>
            <w:div w:id="117172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4754">
      <w:bodyDiv w:val="1"/>
      <w:marLeft w:val="0"/>
      <w:marRight w:val="0"/>
      <w:marTop w:val="0"/>
      <w:marBottom w:val="0"/>
      <w:divBdr>
        <w:top w:val="none" w:sz="0" w:space="0" w:color="auto"/>
        <w:left w:val="none" w:sz="0" w:space="0" w:color="auto"/>
        <w:bottom w:val="none" w:sz="0" w:space="0" w:color="auto"/>
        <w:right w:val="none" w:sz="0" w:space="0" w:color="auto"/>
      </w:divBdr>
      <w:divsChild>
        <w:div w:id="1332097360">
          <w:marLeft w:val="0"/>
          <w:marRight w:val="0"/>
          <w:marTop w:val="0"/>
          <w:marBottom w:val="0"/>
          <w:divBdr>
            <w:top w:val="none" w:sz="0" w:space="0" w:color="auto"/>
            <w:left w:val="none" w:sz="0" w:space="0" w:color="auto"/>
            <w:bottom w:val="none" w:sz="0" w:space="0" w:color="auto"/>
            <w:right w:val="none" w:sz="0" w:space="0" w:color="auto"/>
          </w:divBdr>
          <w:divsChild>
            <w:div w:id="23990264">
              <w:marLeft w:val="0"/>
              <w:marRight w:val="0"/>
              <w:marTop w:val="0"/>
              <w:marBottom w:val="0"/>
              <w:divBdr>
                <w:top w:val="none" w:sz="0" w:space="0" w:color="auto"/>
                <w:left w:val="none" w:sz="0" w:space="0" w:color="auto"/>
                <w:bottom w:val="none" w:sz="0" w:space="0" w:color="auto"/>
                <w:right w:val="none" w:sz="0" w:space="0" w:color="auto"/>
              </w:divBdr>
            </w:div>
            <w:div w:id="640041875">
              <w:marLeft w:val="0"/>
              <w:marRight w:val="0"/>
              <w:marTop w:val="0"/>
              <w:marBottom w:val="0"/>
              <w:divBdr>
                <w:top w:val="none" w:sz="0" w:space="0" w:color="auto"/>
                <w:left w:val="none" w:sz="0" w:space="0" w:color="auto"/>
                <w:bottom w:val="none" w:sz="0" w:space="0" w:color="auto"/>
                <w:right w:val="none" w:sz="0" w:space="0" w:color="auto"/>
              </w:divBdr>
            </w:div>
            <w:div w:id="682784471">
              <w:marLeft w:val="0"/>
              <w:marRight w:val="0"/>
              <w:marTop w:val="0"/>
              <w:marBottom w:val="0"/>
              <w:divBdr>
                <w:top w:val="none" w:sz="0" w:space="0" w:color="auto"/>
                <w:left w:val="none" w:sz="0" w:space="0" w:color="auto"/>
                <w:bottom w:val="none" w:sz="0" w:space="0" w:color="auto"/>
                <w:right w:val="none" w:sz="0" w:space="0" w:color="auto"/>
              </w:divBdr>
            </w:div>
            <w:div w:id="707796096">
              <w:marLeft w:val="0"/>
              <w:marRight w:val="0"/>
              <w:marTop w:val="0"/>
              <w:marBottom w:val="0"/>
              <w:divBdr>
                <w:top w:val="none" w:sz="0" w:space="0" w:color="auto"/>
                <w:left w:val="none" w:sz="0" w:space="0" w:color="auto"/>
                <w:bottom w:val="none" w:sz="0" w:space="0" w:color="auto"/>
                <w:right w:val="none" w:sz="0" w:space="0" w:color="auto"/>
              </w:divBdr>
            </w:div>
            <w:div w:id="779495965">
              <w:marLeft w:val="0"/>
              <w:marRight w:val="0"/>
              <w:marTop w:val="0"/>
              <w:marBottom w:val="0"/>
              <w:divBdr>
                <w:top w:val="none" w:sz="0" w:space="0" w:color="auto"/>
                <w:left w:val="none" w:sz="0" w:space="0" w:color="auto"/>
                <w:bottom w:val="none" w:sz="0" w:space="0" w:color="auto"/>
                <w:right w:val="none" w:sz="0" w:space="0" w:color="auto"/>
              </w:divBdr>
            </w:div>
            <w:div w:id="980578973">
              <w:marLeft w:val="0"/>
              <w:marRight w:val="0"/>
              <w:marTop w:val="0"/>
              <w:marBottom w:val="0"/>
              <w:divBdr>
                <w:top w:val="none" w:sz="0" w:space="0" w:color="auto"/>
                <w:left w:val="none" w:sz="0" w:space="0" w:color="auto"/>
                <w:bottom w:val="none" w:sz="0" w:space="0" w:color="auto"/>
                <w:right w:val="none" w:sz="0" w:space="0" w:color="auto"/>
              </w:divBdr>
            </w:div>
            <w:div w:id="1240360014">
              <w:marLeft w:val="0"/>
              <w:marRight w:val="0"/>
              <w:marTop w:val="0"/>
              <w:marBottom w:val="0"/>
              <w:divBdr>
                <w:top w:val="none" w:sz="0" w:space="0" w:color="auto"/>
                <w:left w:val="none" w:sz="0" w:space="0" w:color="auto"/>
                <w:bottom w:val="none" w:sz="0" w:space="0" w:color="auto"/>
                <w:right w:val="none" w:sz="0" w:space="0" w:color="auto"/>
              </w:divBdr>
            </w:div>
            <w:div w:id="1355185119">
              <w:marLeft w:val="0"/>
              <w:marRight w:val="0"/>
              <w:marTop w:val="0"/>
              <w:marBottom w:val="0"/>
              <w:divBdr>
                <w:top w:val="none" w:sz="0" w:space="0" w:color="auto"/>
                <w:left w:val="none" w:sz="0" w:space="0" w:color="auto"/>
                <w:bottom w:val="none" w:sz="0" w:space="0" w:color="auto"/>
                <w:right w:val="none" w:sz="0" w:space="0" w:color="auto"/>
              </w:divBdr>
            </w:div>
            <w:div w:id="1372614118">
              <w:marLeft w:val="0"/>
              <w:marRight w:val="0"/>
              <w:marTop w:val="0"/>
              <w:marBottom w:val="0"/>
              <w:divBdr>
                <w:top w:val="none" w:sz="0" w:space="0" w:color="auto"/>
                <w:left w:val="none" w:sz="0" w:space="0" w:color="auto"/>
                <w:bottom w:val="none" w:sz="0" w:space="0" w:color="auto"/>
                <w:right w:val="none" w:sz="0" w:space="0" w:color="auto"/>
              </w:divBdr>
            </w:div>
            <w:div w:id="1569606200">
              <w:marLeft w:val="0"/>
              <w:marRight w:val="0"/>
              <w:marTop w:val="0"/>
              <w:marBottom w:val="0"/>
              <w:divBdr>
                <w:top w:val="none" w:sz="0" w:space="0" w:color="auto"/>
                <w:left w:val="none" w:sz="0" w:space="0" w:color="auto"/>
                <w:bottom w:val="none" w:sz="0" w:space="0" w:color="auto"/>
                <w:right w:val="none" w:sz="0" w:space="0" w:color="auto"/>
              </w:divBdr>
            </w:div>
            <w:div w:id="157038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9100">
      <w:bodyDiv w:val="1"/>
      <w:marLeft w:val="0"/>
      <w:marRight w:val="0"/>
      <w:marTop w:val="0"/>
      <w:marBottom w:val="0"/>
      <w:divBdr>
        <w:top w:val="none" w:sz="0" w:space="0" w:color="auto"/>
        <w:left w:val="none" w:sz="0" w:space="0" w:color="auto"/>
        <w:bottom w:val="none" w:sz="0" w:space="0" w:color="auto"/>
        <w:right w:val="none" w:sz="0" w:space="0" w:color="auto"/>
      </w:divBdr>
    </w:div>
    <w:div w:id="1366977723">
      <w:bodyDiv w:val="1"/>
      <w:marLeft w:val="0"/>
      <w:marRight w:val="0"/>
      <w:marTop w:val="0"/>
      <w:marBottom w:val="0"/>
      <w:divBdr>
        <w:top w:val="none" w:sz="0" w:space="0" w:color="auto"/>
        <w:left w:val="none" w:sz="0" w:space="0" w:color="auto"/>
        <w:bottom w:val="none" w:sz="0" w:space="0" w:color="auto"/>
        <w:right w:val="none" w:sz="0" w:space="0" w:color="auto"/>
      </w:divBdr>
      <w:divsChild>
        <w:div w:id="896282513">
          <w:marLeft w:val="0"/>
          <w:marRight w:val="0"/>
          <w:marTop w:val="0"/>
          <w:marBottom w:val="0"/>
          <w:divBdr>
            <w:top w:val="none" w:sz="0" w:space="0" w:color="auto"/>
            <w:left w:val="none" w:sz="0" w:space="0" w:color="auto"/>
            <w:bottom w:val="none" w:sz="0" w:space="0" w:color="auto"/>
            <w:right w:val="none" w:sz="0" w:space="0" w:color="auto"/>
          </w:divBdr>
        </w:div>
        <w:div w:id="927810818">
          <w:marLeft w:val="0"/>
          <w:marRight w:val="0"/>
          <w:marTop w:val="0"/>
          <w:marBottom w:val="0"/>
          <w:divBdr>
            <w:top w:val="none" w:sz="0" w:space="0" w:color="auto"/>
            <w:left w:val="none" w:sz="0" w:space="0" w:color="auto"/>
            <w:bottom w:val="none" w:sz="0" w:space="0" w:color="auto"/>
            <w:right w:val="none" w:sz="0" w:space="0" w:color="auto"/>
          </w:divBdr>
        </w:div>
        <w:div w:id="975643219">
          <w:marLeft w:val="0"/>
          <w:marRight w:val="0"/>
          <w:marTop w:val="0"/>
          <w:marBottom w:val="0"/>
          <w:divBdr>
            <w:top w:val="none" w:sz="0" w:space="0" w:color="auto"/>
            <w:left w:val="none" w:sz="0" w:space="0" w:color="auto"/>
            <w:bottom w:val="none" w:sz="0" w:space="0" w:color="auto"/>
            <w:right w:val="none" w:sz="0" w:space="0" w:color="auto"/>
          </w:divBdr>
        </w:div>
        <w:div w:id="1254047200">
          <w:marLeft w:val="0"/>
          <w:marRight w:val="0"/>
          <w:marTop w:val="0"/>
          <w:marBottom w:val="0"/>
          <w:divBdr>
            <w:top w:val="none" w:sz="0" w:space="0" w:color="auto"/>
            <w:left w:val="none" w:sz="0" w:space="0" w:color="auto"/>
            <w:bottom w:val="none" w:sz="0" w:space="0" w:color="auto"/>
            <w:right w:val="none" w:sz="0" w:space="0" w:color="auto"/>
          </w:divBdr>
        </w:div>
        <w:div w:id="1400327955">
          <w:marLeft w:val="0"/>
          <w:marRight w:val="0"/>
          <w:marTop w:val="0"/>
          <w:marBottom w:val="0"/>
          <w:divBdr>
            <w:top w:val="none" w:sz="0" w:space="0" w:color="auto"/>
            <w:left w:val="none" w:sz="0" w:space="0" w:color="auto"/>
            <w:bottom w:val="none" w:sz="0" w:space="0" w:color="auto"/>
            <w:right w:val="none" w:sz="0" w:space="0" w:color="auto"/>
          </w:divBdr>
        </w:div>
        <w:div w:id="1437168766">
          <w:marLeft w:val="0"/>
          <w:marRight w:val="0"/>
          <w:marTop w:val="0"/>
          <w:marBottom w:val="0"/>
          <w:divBdr>
            <w:top w:val="none" w:sz="0" w:space="0" w:color="auto"/>
            <w:left w:val="none" w:sz="0" w:space="0" w:color="auto"/>
            <w:bottom w:val="none" w:sz="0" w:space="0" w:color="auto"/>
            <w:right w:val="none" w:sz="0" w:space="0" w:color="auto"/>
          </w:divBdr>
        </w:div>
        <w:div w:id="1472668831">
          <w:marLeft w:val="0"/>
          <w:marRight w:val="0"/>
          <w:marTop w:val="0"/>
          <w:marBottom w:val="0"/>
          <w:divBdr>
            <w:top w:val="none" w:sz="0" w:space="0" w:color="auto"/>
            <w:left w:val="none" w:sz="0" w:space="0" w:color="auto"/>
            <w:bottom w:val="none" w:sz="0" w:space="0" w:color="auto"/>
            <w:right w:val="none" w:sz="0" w:space="0" w:color="auto"/>
          </w:divBdr>
        </w:div>
        <w:div w:id="1504854700">
          <w:marLeft w:val="0"/>
          <w:marRight w:val="0"/>
          <w:marTop w:val="0"/>
          <w:marBottom w:val="0"/>
          <w:divBdr>
            <w:top w:val="none" w:sz="0" w:space="0" w:color="auto"/>
            <w:left w:val="none" w:sz="0" w:space="0" w:color="auto"/>
            <w:bottom w:val="none" w:sz="0" w:space="0" w:color="auto"/>
            <w:right w:val="none" w:sz="0" w:space="0" w:color="auto"/>
          </w:divBdr>
        </w:div>
        <w:div w:id="1971083866">
          <w:marLeft w:val="0"/>
          <w:marRight w:val="0"/>
          <w:marTop w:val="0"/>
          <w:marBottom w:val="0"/>
          <w:divBdr>
            <w:top w:val="none" w:sz="0" w:space="0" w:color="auto"/>
            <w:left w:val="none" w:sz="0" w:space="0" w:color="auto"/>
            <w:bottom w:val="none" w:sz="0" w:space="0" w:color="auto"/>
            <w:right w:val="none" w:sz="0" w:space="0" w:color="auto"/>
          </w:divBdr>
        </w:div>
        <w:div w:id="1979990236">
          <w:marLeft w:val="0"/>
          <w:marRight w:val="0"/>
          <w:marTop w:val="0"/>
          <w:marBottom w:val="0"/>
          <w:divBdr>
            <w:top w:val="none" w:sz="0" w:space="0" w:color="auto"/>
            <w:left w:val="none" w:sz="0" w:space="0" w:color="auto"/>
            <w:bottom w:val="none" w:sz="0" w:space="0" w:color="auto"/>
            <w:right w:val="none" w:sz="0" w:space="0" w:color="auto"/>
          </w:divBdr>
        </w:div>
        <w:div w:id="2037076454">
          <w:marLeft w:val="0"/>
          <w:marRight w:val="0"/>
          <w:marTop w:val="0"/>
          <w:marBottom w:val="0"/>
          <w:divBdr>
            <w:top w:val="none" w:sz="0" w:space="0" w:color="auto"/>
            <w:left w:val="none" w:sz="0" w:space="0" w:color="auto"/>
            <w:bottom w:val="none" w:sz="0" w:space="0" w:color="auto"/>
            <w:right w:val="none" w:sz="0" w:space="0" w:color="auto"/>
          </w:divBdr>
        </w:div>
      </w:divsChild>
    </w:div>
    <w:div w:id="1373454898">
      <w:bodyDiv w:val="1"/>
      <w:marLeft w:val="0"/>
      <w:marRight w:val="0"/>
      <w:marTop w:val="0"/>
      <w:marBottom w:val="0"/>
      <w:divBdr>
        <w:top w:val="none" w:sz="0" w:space="0" w:color="auto"/>
        <w:left w:val="none" w:sz="0" w:space="0" w:color="auto"/>
        <w:bottom w:val="none" w:sz="0" w:space="0" w:color="auto"/>
        <w:right w:val="none" w:sz="0" w:space="0" w:color="auto"/>
      </w:divBdr>
      <w:divsChild>
        <w:div w:id="777725163">
          <w:marLeft w:val="0"/>
          <w:marRight w:val="0"/>
          <w:marTop w:val="0"/>
          <w:marBottom w:val="0"/>
          <w:divBdr>
            <w:top w:val="none" w:sz="0" w:space="0" w:color="auto"/>
            <w:left w:val="none" w:sz="0" w:space="0" w:color="auto"/>
            <w:bottom w:val="none" w:sz="0" w:space="0" w:color="auto"/>
            <w:right w:val="none" w:sz="0" w:space="0" w:color="auto"/>
          </w:divBdr>
          <w:divsChild>
            <w:div w:id="882208006">
              <w:marLeft w:val="0"/>
              <w:marRight w:val="0"/>
              <w:marTop w:val="0"/>
              <w:marBottom w:val="0"/>
              <w:divBdr>
                <w:top w:val="none" w:sz="0" w:space="0" w:color="auto"/>
                <w:left w:val="none" w:sz="0" w:space="0" w:color="auto"/>
                <w:bottom w:val="none" w:sz="0" w:space="0" w:color="auto"/>
                <w:right w:val="none" w:sz="0" w:space="0" w:color="auto"/>
              </w:divBdr>
            </w:div>
            <w:div w:id="917131981">
              <w:marLeft w:val="0"/>
              <w:marRight w:val="0"/>
              <w:marTop w:val="0"/>
              <w:marBottom w:val="0"/>
              <w:divBdr>
                <w:top w:val="none" w:sz="0" w:space="0" w:color="auto"/>
                <w:left w:val="none" w:sz="0" w:space="0" w:color="auto"/>
                <w:bottom w:val="none" w:sz="0" w:space="0" w:color="auto"/>
                <w:right w:val="none" w:sz="0" w:space="0" w:color="auto"/>
              </w:divBdr>
            </w:div>
            <w:div w:id="1036151701">
              <w:marLeft w:val="0"/>
              <w:marRight w:val="0"/>
              <w:marTop w:val="0"/>
              <w:marBottom w:val="0"/>
              <w:divBdr>
                <w:top w:val="none" w:sz="0" w:space="0" w:color="auto"/>
                <w:left w:val="none" w:sz="0" w:space="0" w:color="auto"/>
                <w:bottom w:val="none" w:sz="0" w:space="0" w:color="auto"/>
                <w:right w:val="none" w:sz="0" w:space="0" w:color="auto"/>
              </w:divBdr>
            </w:div>
            <w:div w:id="1233732517">
              <w:marLeft w:val="0"/>
              <w:marRight w:val="0"/>
              <w:marTop w:val="0"/>
              <w:marBottom w:val="0"/>
              <w:divBdr>
                <w:top w:val="none" w:sz="0" w:space="0" w:color="auto"/>
                <w:left w:val="none" w:sz="0" w:space="0" w:color="auto"/>
                <w:bottom w:val="none" w:sz="0" w:space="0" w:color="auto"/>
                <w:right w:val="none" w:sz="0" w:space="0" w:color="auto"/>
              </w:divBdr>
            </w:div>
            <w:div w:id="16101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9903">
      <w:bodyDiv w:val="1"/>
      <w:marLeft w:val="0"/>
      <w:marRight w:val="0"/>
      <w:marTop w:val="0"/>
      <w:marBottom w:val="0"/>
      <w:divBdr>
        <w:top w:val="none" w:sz="0" w:space="0" w:color="auto"/>
        <w:left w:val="none" w:sz="0" w:space="0" w:color="auto"/>
        <w:bottom w:val="none" w:sz="0" w:space="0" w:color="auto"/>
        <w:right w:val="none" w:sz="0" w:space="0" w:color="auto"/>
      </w:divBdr>
      <w:divsChild>
        <w:div w:id="224682827">
          <w:marLeft w:val="0"/>
          <w:marRight w:val="0"/>
          <w:marTop w:val="0"/>
          <w:marBottom w:val="0"/>
          <w:divBdr>
            <w:top w:val="none" w:sz="0" w:space="0" w:color="auto"/>
            <w:left w:val="none" w:sz="0" w:space="0" w:color="auto"/>
            <w:bottom w:val="none" w:sz="0" w:space="0" w:color="auto"/>
            <w:right w:val="none" w:sz="0" w:space="0" w:color="auto"/>
          </w:divBdr>
          <w:divsChild>
            <w:div w:id="265386553">
              <w:marLeft w:val="0"/>
              <w:marRight w:val="0"/>
              <w:marTop w:val="0"/>
              <w:marBottom w:val="0"/>
              <w:divBdr>
                <w:top w:val="none" w:sz="0" w:space="0" w:color="auto"/>
                <w:left w:val="none" w:sz="0" w:space="0" w:color="auto"/>
                <w:bottom w:val="none" w:sz="0" w:space="0" w:color="auto"/>
                <w:right w:val="none" w:sz="0" w:space="0" w:color="auto"/>
              </w:divBdr>
            </w:div>
            <w:div w:id="290137805">
              <w:marLeft w:val="0"/>
              <w:marRight w:val="0"/>
              <w:marTop w:val="0"/>
              <w:marBottom w:val="0"/>
              <w:divBdr>
                <w:top w:val="none" w:sz="0" w:space="0" w:color="auto"/>
                <w:left w:val="none" w:sz="0" w:space="0" w:color="auto"/>
                <w:bottom w:val="none" w:sz="0" w:space="0" w:color="auto"/>
                <w:right w:val="none" w:sz="0" w:space="0" w:color="auto"/>
              </w:divBdr>
            </w:div>
            <w:div w:id="318728128">
              <w:marLeft w:val="0"/>
              <w:marRight w:val="0"/>
              <w:marTop w:val="0"/>
              <w:marBottom w:val="0"/>
              <w:divBdr>
                <w:top w:val="none" w:sz="0" w:space="0" w:color="auto"/>
                <w:left w:val="none" w:sz="0" w:space="0" w:color="auto"/>
                <w:bottom w:val="none" w:sz="0" w:space="0" w:color="auto"/>
                <w:right w:val="none" w:sz="0" w:space="0" w:color="auto"/>
              </w:divBdr>
            </w:div>
            <w:div w:id="347876307">
              <w:marLeft w:val="0"/>
              <w:marRight w:val="0"/>
              <w:marTop w:val="0"/>
              <w:marBottom w:val="0"/>
              <w:divBdr>
                <w:top w:val="none" w:sz="0" w:space="0" w:color="auto"/>
                <w:left w:val="none" w:sz="0" w:space="0" w:color="auto"/>
                <w:bottom w:val="none" w:sz="0" w:space="0" w:color="auto"/>
                <w:right w:val="none" w:sz="0" w:space="0" w:color="auto"/>
              </w:divBdr>
            </w:div>
            <w:div w:id="403141841">
              <w:marLeft w:val="0"/>
              <w:marRight w:val="0"/>
              <w:marTop w:val="0"/>
              <w:marBottom w:val="0"/>
              <w:divBdr>
                <w:top w:val="none" w:sz="0" w:space="0" w:color="auto"/>
                <w:left w:val="none" w:sz="0" w:space="0" w:color="auto"/>
                <w:bottom w:val="none" w:sz="0" w:space="0" w:color="auto"/>
                <w:right w:val="none" w:sz="0" w:space="0" w:color="auto"/>
              </w:divBdr>
            </w:div>
            <w:div w:id="710888073">
              <w:marLeft w:val="0"/>
              <w:marRight w:val="0"/>
              <w:marTop w:val="0"/>
              <w:marBottom w:val="0"/>
              <w:divBdr>
                <w:top w:val="none" w:sz="0" w:space="0" w:color="auto"/>
                <w:left w:val="none" w:sz="0" w:space="0" w:color="auto"/>
                <w:bottom w:val="none" w:sz="0" w:space="0" w:color="auto"/>
                <w:right w:val="none" w:sz="0" w:space="0" w:color="auto"/>
              </w:divBdr>
            </w:div>
            <w:div w:id="1259371075">
              <w:marLeft w:val="0"/>
              <w:marRight w:val="0"/>
              <w:marTop w:val="0"/>
              <w:marBottom w:val="0"/>
              <w:divBdr>
                <w:top w:val="none" w:sz="0" w:space="0" w:color="auto"/>
                <w:left w:val="none" w:sz="0" w:space="0" w:color="auto"/>
                <w:bottom w:val="none" w:sz="0" w:space="0" w:color="auto"/>
                <w:right w:val="none" w:sz="0" w:space="0" w:color="auto"/>
              </w:divBdr>
            </w:div>
            <w:div w:id="1387797659">
              <w:marLeft w:val="0"/>
              <w:marRight w:val="0"/>
              <w:marTop w:val="0"/>
              <w:marBottom w:val="0"/>
              <w:divBdr>
                <w:top w:val="none" w:sz="0" w:space="0" w:color="auto"/>
                <w:left w:val="none" w:sz="0" w:space="0" w:color="auto"/>
                <w:bottom w:val="none" w:sz="0" w:space="0" w:color="auto"/>
                <w:right w:val="none" w:sz="0" w:space="0" w:color="auto"/>
              </w:divBdr>
            </w:div>
            <w:div w:id="20486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3464">
      <w:bodyDiv w:val="1"/>
      <w:marLeft w:val="0"/>
      <w:marRight w:val="0"/>
      <w:marTop w:val="0"/>
      <w:marBottom w:val="0"/>
      <w:divBdr>
        <w:top w:val="none" w:sz="0" w:space="0" w:color="auto"/>
        <w:left w:val="none" w:sz="0" w:space="0" w:color="auto"/>
        <w:bottom w:val="none" w:sz="0" w:space="0" w:color="auto"/>
        <w:right w:val="none" w:sz="0" w:space="0" w:color="auto"/>
      </w:divBdr>
      <w:divsChild>
        <w:div w:id="449472591">
          <w:marLeft w:val="0"/>
          <w:marRight w:val="0"/>
          <w:marTop w:val="0"/>
          <w:marBottom w:val="0"/>
          <w:divBdr>
            <w:top w:val="none" w:sz="0" w:space="0" w:color="auto"/>
            <w:left w:val="none" w:sz="0" w:space="0" w:color="auto"/>
            <w:bottom w:val="none" w:sz="0" w:space="0" w:color="auto"/>
            <w:right w:val="none" w:sz="0" w:space="0" w:color="auto"/>
          </w:divBdr>
          <w:divsChild>
            <w:div w:id="136653971">
              <w:marLeft w:val="0"/>
              <w:marRight w:val="0"/>
              <w:marTop w:val="0"/>
              <w:marBottom w:val="0"/>
              <w:divBdr>
                <w:top w:val="none" w:sz="0" w:space="0" w:color="auto"/>
                <w:left w:val="none" w:sz="0" w:space="0" w:color="auto"/>
                <w:bottom w:val="none" w:sz="0" w:space="0" w:color="auto"/>
                <w:right w:val="none" w:sz="0" w:space="0" w:color="auto"/>
              </w:divBdr>
            </w:div>
            <w:div w:id="439687631">
              <w:marLeft w:val="0"/>
              <w:marRight w:val="0"/>
              <w:marTop w:val="0"/>
              <w:marBottom w:val="0"/>
              <w:divBdr>
                <w:top w:val="none" w:sz="0" w:space="0" w:color="auto"/>
                <w:left w:val="none" w:sz="0" w:space="0" w:color="auto"/>
                <w:bottom w:val="none" w:sz="0" w:space="0" w:color="auto"/>
                <w:right w:val="none" w:sz="0" w:space="0" w:color="auto"/>
              </w:divBdr>
            </w:div>
            <w:div w:id="873007351">
              <w:marLeft w:val="0"/>
              <w:marRight w:val="0"/>
              <w:marTop w:val="0"/>
              <w:marBottom w:val="0"/>
              <w:divBdr>
                <w:top w:val="none" w:sz="0" w:space="0" w:color="auto"/>
                <w:left w:val="none" w:sz="0" w:space="0" w:color="auto"/>
                <w:bottom w:val="none" w:sz="0" w:space="0" w:color="auto"/>
                <w:right w:val="none" w:sz="0" w:space="0" w:color="auto"/>
              </w:divBdr>
            </w:div>
            <w:div w:id="1785075086">
              <w:marLeft w:val="0"/>
              <w:marRight w:val="0"/>
              <w:marTop w:val="0"/>
              <w:marBottom w:val="0"/>
              <w:divBdr>
                <w:top w:val="none" w:sz="0" w:space="0" w:color="auto"/>
                <w:left w:val="none" w:sz="0" w:space="0" w:color="auto"/>
                <w:bottom w:val="none" w:sz="0" w:space="0" w:color="auto"/>
                <w:right w:val="none" w:sz="0" w:space="0" w:color="auto"/>
              </w:divBdr>
            </w:div>
            <w:div w:id="185298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2171">
      <w:bodyDiv w:val="1"/>
      <w:marLeft w:val="0"/>
      <w:marRight w:val="0"/>
      <w:marTop w:val="0"/>
      <w:marBottom w:val="0"/>
      <w:divBdr>
        <w:top w:val="none" w:sz="0" w:space="0" w:color="auto"/>
        <w:left w:val="none" w:sz="0" w:space="0" w:color="auto"/>
        <w:bottom w:val="none" w:sz="0" w:space="0" w:color="auto"/>
        <w:right w:val="none" w:sz="0" w:space="0" w:color="auto"/>
      </w:divBdr>
      <w:divsChild>
        <w:div w:id="241720659">
          <w:marLeft w:val="0"/>
          <w:marRight w:val="0"/>
          <w:marTop w:val="0"/>
          <w:marBottom w:val="0"/>
          <w:divBdr>
            <w:top w:val="none" w:sz="0" w:space="0" w:color="auto"/>
            <w:left w:val="none" w:sz="0" w:space="0" w:color="auto"/>
            <w:bottom w:val="none" w:sz="0" w:space="0" w:color="auto"/>
            <w:right w:val="none" w:sz="0" w:space="0" w:color="auto"/>
          </w:divBdr>
          <w:divsChild>
            <w:div w:id="273445779">
              <w:marLeft w:val="0"/>
              <w:marRight w:val="0"/>
              <w:marTop w:val="0"/>
              <w:marBottom w:val="0"/>
              <w:divBdr>
                <w:top w:val="none" w:sz="0" w:space="0" w:color="auto"/>
                <w:left w:val="none" w:sz="0" w:space="0" w:color="auto"/>
                <w:bottom w:val="none" w:sz="0" w:space="0" w:color="auto"/>
                <w:right w:val="none" w:sz="0" w:space="0" w:color="auto"/>
              </w:divBdr>
            </w:div>
            <w:div w:id="896402711">
              <w:marLeft w:val="0"/>
              <w:marRight w:val="0"/>
              <w:marTop w:val="0"/>
              <w:marBottom w:val="0"/>
              <w:divBdr>
                <w:top w:val="none" w:sz="0" w:space="0" w:color="auto"/>
                <w:left w:val="none" w:sz="0" w:space="0" w:color="auto"/>
                <w:bottom w:val="none" w:sz="0" w:space="0" w:color="auto"/>
                <w:right w:val="none" w:sz="0" w:space="0" w:color="auto"/>
              </w:divBdr>
            </w:div>
            <w:div w:id="1538543241">
              <w:marLeft w:val="0"/>
              <w:marRight w:val="0"/>
              <w:marTop w:val="0"/>
              <w:marBottom w:val="0"/>
              <w:divBdr>
                <w:top w:val="none" w:sz="0" w:space="0" w:color="auto"/>
                <w:left w:val="none" w:sz="0" w:space="0" w:color="auto"/>
                <w:bottom w:val="none" w:sz="0" w:space="0" w:color="auto"/>
                <w:right w:val="none" w:sz="0" w:space="0" w:color="auto"/>
              </w:divBdr>
            </w:div>
            <w:div w:id="1722705347">
              <w:marLeft w:val="0"/>
              <w:marRight w:val="0"/>
              <w:marTop w:val="0"/>
              <w:marBottom w:val="0"/>
              <w:divBdr>
                <w:top w:val="none" w:sz="0" w:space="0" w:color="auto"/>
                <w:left w:val="none" w:sz="0" w:space="0" w:color="auto"/>
                <w:bottom w:val="none" w:sz="0" w:space="0" w:color="auto"/>
                <w:right w:val="none" w:sz="0" w:space="0" w:color="auto"/>
              </w:divBdr>
            </w:div>
            <w:div w:id="21187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5946">
      <w:bodyDiv w:val="1"/>
      <w:marLeft w:val="0"/>
      <w:marRight w:val="0"/>
      <w:marTop w:val="0"/>
      <w:marBottom w:val="0"/>
      <w:divBdr>
        <w:top w:val="none" w:sz="0" w:space="0" w:color="auto"/>
        <w:left w:val="none" w:sz="0" w:space="0" w:color="auto"/>
        <w:bottom w:val="none" w:sz="0" w:space="0" w:color="auto"/>
        <w:right w:val="none" w:sz="0" w:space="0" w:color="auto"/>
      </w:divBdr>
      <w:divsChild>
        <w:div w:id="1575820756">
          <w:marLeft w:val="0"/>
          <w:marRight w:val="0"/>
          <w:marTop w:val="0"/>
          <w:marBottom w:val="0"/>
          <w:divBdr>
            <w:top w:val="none" w:sz="0" w:space="0" w:color="auto"/>
            <w:left w:val="none" w:sz="0" w:space="0" w:color="auto"/>
            <w:bottom w:val="none" w:sz="0" w:space="0" w:color="auto"/>
            <w:right w:val="none" w:sz="0" w:space="0" w:color="auto"/>
          </w:divBdr>
          <w:divsChild>
            <w:div w:id="122358442">
              <w:marLeft w:val="0"/>
              <w:marRight w:val="0"/>
              <w:marTop w:val="0"/>
              <w:marBottom w:val="0"/>
              <w:divBdr>
                <w:top w:val="none" w:sz="0" w:space="0" w:color="auto"/>
                <w:left w:val="none" w:sz="0" w:space="0" w:color="auto"/>
                <w:bottom w:val="none" w:sz="0" w:space="0" w:color="auto"/>
                <w:right w:val="none" w:sz="0" w:space="0" w:color="auto"/>
              </w:divBdr>
            </w:div>
            <w:div w:id="136917555">
              <w:marLeft w:val="0"/>
              <w:marRight w:val="0"/>
              <w:marTop w:val="0"/>
              <w:marBottom w:val="0"/>
              <w:divBdr>
                <w:top w:val="none" w:sz="0" w:space="0" w:color="auto"/>
                <w:left w:val="none" w:sz="0" w:space="0" w:color="auto"/>
                <w:bottom w:val="none" w:sz="0" w:space="0" w:color="auto"/>
                <w:right w:val="none" w:sz="0" w:space="0" w:color="auto"/>
              </w:divBdr>
            </w:div>
            <w:div w:id="218977525">
              <w:marLeft w:val="0"/>
              <w:marRight w:val="0"/>
              <w:marTop w:val="0"/>
              <w:marBottom w:val="0"/>
              <w:divBdr>
                <w:top w:val="none" w:sz="0" w:space="0" w:color="auto"/>
                <w:left w:val="none" w:sz="0" w:space="0" w:color="auto"/>
                <w:bottom w:val="none" w:sz="0" w:space="0" w:color="auto"/>
                <w:right w:val="none" w:sz="0" w:space="0" w:color="auto"/>
              </w:divBdr>
            </w:div>
            <w:div w:id="325135726">
              <w:marLeft w:val="0"/>
              <w:marRight w:val="0"/>
              <w:marTop w:val="0"/>
              <w:marBottom w:val="0"/>
              <w:divBdr>
                <w:top w:val="none" w:sz="0" w:space="0" w:color="auto"/>
                <w:left w:val="none" w:sz="0" w:space="0" w:color="auto"/>
                <w:bottom w:val="none" w:sz="0" w:space="0" w:color="auto"/>
                <w:right w:val="none" w:sz="0" w:space="0" w:color="auto"/>
              </w:divBdr>
            </w:div>
            <w:div w:id="1249772407">
              <w:marLeft w:val="0"/>
              <w:marRight w:val="0"/>
              <w:marTop w:val="0"/>
              <w:marBottom w:val="0"/>
              <w:divBdr>
                <w:top w:val="none" w:sz="0" w:space="0" w:color="auto"/>
                <w:left w:val="none" w:sz="0" w:space="0" w:color="auto"/>
                <w:bottom w:val="none" w:sz="0" w:space="0" w:color="auto"/>
                <w:right w:val="none" w:sz="0" w:space="0" w:color="auto"/>
              </w:divBdr>
            </w:div>
            <w:div w:id="1256402350">
              <w:marLeft w:val="0"/>
              <w:marRight w:val="0"/>
              <w:marTop w:val="0"/>
              <w:marBottom w:val="0"/>
              <w:divBdr>
                <w:top w:val="none" w:sz="0" w:space="0" w:color="auto"/>
                <w:left w:val="none" w:sz="0" w:space="0" w:color="auto"/>
                <w:bottom w:val="none" w:sz="0" w:space="0" w:color="auto"/>
                <w:right w:val="none" w:sz="0" w:space="0" w:color="auto"/>
              </w:divBdr>
            </w:div>
            <w:div w:id="1281691208">
              <w:marLeft w:val="0"/>
              <w:marRight w:val="0"/>
              <w:marTop w:val="0"/>
              <w:marBottom w:val="0"/>
              <w:divBdr>
                <w:top w:val="none" w:sz="0" w:space="0" w:color="auto"/>
                <w:left w:val="none" w:sz="0" w:space="0" w:color="auto"/>
                <w:bottom w:val="none" w:sz="0" w:space="0" w:color="auto"/>
                <w:right w:val="none" w:sz="0" w:space="0" w:color="auto"/>
              </w:divBdr>
            </w:div>
            <w:div w:id="1612008320">
              <w:marLeft w:val="0"/>
              <w:marRight w:val="0"/>
              <w:marTop w:val="0"/>
              <w:marBottom w:val="0"/>
              <w:divBdr>
                <w:top w:val="none" w:sz="0" w:space="0" w:color="auto"/>
                <w:left w:val="none" w:sz="0" w:space="0" w:color="auto"/>
                <w:bottom w:val="none" w:sz="0" w:space="0" w:color="auto"/>
                <w:right w:val="none" w:sz="0" w:space="0" w:color="auto"/>
              </w:divBdr>
            </w:div>
            <w:div w:id="1616018407">
              <w:marLeft w:val="0"/>
              <w:marRight w:val="0"/>
              <w:marTop w:val="0"/>
              <w:marBottom w:val="0"/>
              <w:divBdr>
                <w:top w:val="none" w:sz="0" w:space="0" w:color="auto"/>
                <w:left w:val="none" w:sz="0" w:space="0" w:color="auto"/>
                <w:bottom w:val="none" w:sz="0" w:space="0" w:color="auto"/>
                <w:right w:val="none" w:sz="0" w:space="0" w:color="auto"/>
              </w:divBdr>
            </w:div>
            <w:div w:id="1707756047">
              <w:marLeft w:val="0"/>
              <w:marRight w:val="0"/>
              <w:marTop w:val="0"/>
              <w:marBottom w:val="0"/>
              <w:divBdr>
                <w:top w:val="none" w:sz="0" w:space="0" w:color="auto"/>
                <w:left w:val="none" w:sz="0" w:space="0" w:color="auto"/>
                <w:bottom w:val="none" w:sz="0" w:space="0" w:color="auto"/>
                <w:right w:val="none" w:sz="0" w:space="0" w:color="auto"/>
              </w:divBdr>
            </w:div>
            <w:div w:id="1767648454">
              <w:marLeft w:val="0"/>
              <w:marRight w:val="0"/>
              <w:marTop w:val="0"/>
              <w:marBottom w:val="0"/>
              <w:divBdr>
                <w:top w:val="none" w:sz="0" w:space="0" w:color="auto"/>
                <w:left w:val="none" w:sz="0" w:space="0" w:color="auto"/>
                <w:bottom w:val="none" w:sz="0" w:space="0" w:color="auto"/>
                <w:right w:val="none" w:sz="0" w:space="0" w:color="auto"/>
              </w:divBdr>
            </w:div>
            <w:div w:id="1794133614">
              <w:marLeft w:val="0"/>
              <w:marRight w:val="0"/>
              <w:marTop w:val="0"/>
              <w:marBottom w:val="0"/>
              <w:divBdr>
                <w:top w:val="none" w:sz="0" w:space="0" w:color="auto"/>
                <w:left w:val="none" w:sz="0" w:space="0" w:color="auto"/>
                <w:bottom w:val="none" w:sz="0" w:space="0" w:color="auto"/>
                <w:right w:val="none" w:sz="0" w:space="0" w:color="auto"/>
              </w:divBdr>
            </w:div>
            <w:div w:id="1807507312">
              <w:marLeft w:val="0"/>
              <w:marRight w:val="0"/>
              <w:marTop w:val="0"/>
              <w:marBottom w:val="0"/>
              <w:divBdr>
                <w:top w:val="none" w:sz="0" w:space="0" w:color="auto"/>
                <w:left w:val="none" w:sz="0" w:space="0" w:color="auto"/>
                <w:bottom w:val="none" w:sz="0" w:space="0" w:color="auto"/>
                <w:right w:val="none" w:sz="0" w:space="0" w:color="auto"/>
              </w:divBdr>
            </w:div>
            <w:div w:id="18692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11573">
      <w:bodyDiv w:val="1"/>
      <w:marLeft w:val="0"/>
      <w:marRight w:val="0"/>
      <w:marTop w:val="0"/>
      <w:marBottom w:val="0"/>
      <w:divBdr>
        <w:top w:val="none" w:sz="0" w:space="0" w:color="auto"/>
        <w:left w:val="none" w:sz="0" w:space="0" w:color="auto"/>
        <w:bottom w:val="none" w:sz="0" w:space="0" w:color="auto"/>
        <w:right w:val="none" w:sz="0" w:space="0" w:color="auto"/>
      </w:divBdr>
      <w:divsChild>
        <w:div w:id="21369799">
          <w:marLeft w:val="0"/>
          <w:marRight w:val="0"/>
          <w:marTop w:val="0"/>
          <w:marBottom w:val="0"/>
          <w:divBdr>
            <w:top w:val="none" w:sz="0" w:space="0" w:color="auto"/>
            <w:left w:val="none" w:sz="0" w:space="0" w:color="auto"/>
            <w:bottom w:val="none" w:sz="0" w:space="0" w:color="auto"/>
            <w:right w:val="none" w:sz="0" w:space="0" w:color="auto"/>
          </w:divBdr>
          <w:divsChild>
            <w:div w:id="196235791">
              <w:marLeft w:val="0"/>
              <w:marRight w:val="0"/>
              <w:marTop w:val="0"/>
              <w:marBottom w:val="0"/>
              <w:divBdr>
                <w:top w:val="none" w:sz="0" w:space="0" w:color="auto"/>
                <w:left w:val="none" w:sz="0" w:space="0" w:color="auto"/>
                <w:bottom w:val="none" w:sz="0" w:space="0" w:color="auto"/>
                <w:right w:val="none" w:sz="0" w:space="0" w:color="auto"/>
              </w:divBdr>
            </w:div>
            <w:div w:id="423839482">
              <w:marLeft w:val="0"/>
              <w:marRight w:val="0"/>
              <w:marTop w:val="0"/>
              <w:marBottom w:val="0"/>
              <w:divBdr>
                <w:top w:val="none" w:sz="0" w:space="0" w:color="auto"/>
                <w:left w:val="none" w:sz="0" w:space="0" w:color="auto"/>
                <w:bottom w:val="none" w:sz="0" w:space="0" w:color="auto"/>
                <w:right w:val="none" w:sz="0" w:space="0" w:color="auto"/>
              </w:divBdr>
            </w:div>
            <w:div w:id="1338340587">
              <w:marLeft w:val="0"/>
              <w:marRight w:val="0"/>
              <w:marTop w:val="0"/>
              <w:marBottom w:val="0"/>
              <w:divBdr>
                <w:top w:val="none" w:sz="0" w:space="0" w:color="auto"/>
                <w:left w:val="none" w:sz="0" w:space="0" w:color="auto"/>
                <w:bottom w:val="none" w:sz="0" w:space="0" w:color="auto"/>
                <w:right w:val="none" w:sz="0" w:space="0" w:color="auto"/>
              </w:divBdr>
            </w:div>
            <w:div w:id="1478034058">
              <w:marLeft w:val="0"/>
              <w:marRight w:val="0"/>
              <w:marTop w:val="0"/>
              <w:marBottom w:val="0"/>
              <w:divBdr>
                <w:top w:val="none" w:sz="0" w:space="0" w:color="auto"/>
                <w:left w:val="none" w:sz="0" w:space="0" w:color="auto"/>
                <w:bottom w:val="none" w:sz="0" w:space="0" w:color="auto"/>
                <w:right w:val="none" w:sz="0" w:space="0" w:color="auto"/>
              </w:divBdr>
            </w:div>
            <w:div w:id="1786000436">
              <w:marLeft w:val="0"/>
              <w:marRight w:val="0"/>
              <w:marTop w:val="0"/>
              <w:marBottom w:val="0"/>
              <w:divBdr>
                <w:top w:val="none" w:sz="0" w:space="0" w:color="auto"/>
                <w:left w:val="none" w:sz="0" w:space="0" w:color="auto"/>
                <w:bottom w:val="none" w:sz="0" w:space="0" w:color="auto"/>
                <w:right w:val="none" w:sz="0" w:space="0" w:color="auto"/>
              </w:divBdr>
            </w:div>
            <w:div w:id="1831675048">
              <w:marLeft w:val="0"/>
              <w:marRight w:val="0"/>
              <w:marTop w:val="0"/>
              <w:marBottom w:val="0"/>
              <w:divBdr>
                <w:top w:val="none" w:sz="0" w:space="0" w:color="auto"/>
                <w:left w:val="none" w:sz="0" w:space="0" w:color="auto"/>
                <w:bottom w:val="none" w:sz="0" w:space="0" w:color="auto"/>
                <w:right w:val="none" w:sz="0" w:space="0" w:color="auto"/>
              </w:divBdr>
            </w:div>
            <w:div w:id="1960792560">
              <w:marLeft w:val="0"/>
              <w:marRight w:val="0"/>
              <w:marTop w:val="0"/>
              <w:marBottom w:val="0"/>
              <w:divBdr>
                <w:top w:val="none" w:sz="0" w:space="0" w:color="auto"/>
                <w:left w:val="none" w:sz="0" w:space="0" w:color="auto"/>
                <w:bottom w:val="none" w:sz="0" w:space="0" w:color="auto"/>
                <w:right w:val="none" w:sz="0" w:space="0" w:color="auto"/>
              </w:divBdr>
            </w:div>
            <w:div w:id="2053528655">
              <w:marLeft w:val="0"/>
              <w:marRight w:val="0"/>
              <w:marTop w:val="0"/>
              <w:marBottom w:val="0"/>
              <w:divBdr>
                <w:top w:val="none" w:sz="0" w:space="0" w:color="auto"/>
                <w:left w:val="none" w:sz="0" w:space="0" w:color="auto"/>
                <w:bottom w:val="none" w:sz="0" w:space="0" w:color="auto"/>
                <w:right w:val="none" w:sz="0" w:space="0" w:color="auto"/>
              </w:divBdr>
            </w:div>
            <w:div w:id="20552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7511">
      <w:bodyDiv w:val="1"/>
      <w:marLeft w:val="0"/>
      <w:marRight w:val="0"/>
      <w:marTop w:val="0"/>
      <w:marBottom w:val="0"/>
      <w:divBdr>
        <w:top w:val="none" w:sz="0" w:space="0" w:color="auto"/>
        <w:left w:val="none" w:sz="0" w:space="0" w:color="auto"/>
        <w:bottom w:val="none" w:sz="0" w:space="0" w:color="auto"/>
        <w:right w:val="none" w:sz="0" w:space="0" w:color="auto"/>
      </w:divBdr>
      <w:divsChild>
        <w:div w:id="492912290">
          <w:marLeft w:val="0"/>
          <w:marRight w:val="0"/>
          <w:marTop w:val="0"/>
          <w:marBottom w:val="0"/>
          <w:divBdr>
            <w:top w:val="none" w:sz="0" w:space="0" w:color="auto"/>
            <w:left w:val="none" w:sz="0" w:space="0" w:color="auto"/>
            <w:bottom w:val="none" w:sz="0" w:space="0" w:color="auto"/>
            <w:right w:val="none" w:sz="0" w:space="0" w:color="auto"/>
          </w:divBdr>
        </w:div>
      </w:divsChild>
    </w:div>
    <w:div w:id="1455948804">
      <w:bodyDiv w:val="1"/>
      <w:marLeft w:val="0"/>
      <w:marRight w:val="0"/>
      <w:marTop w:val="0"/>
      <w:marBottom w:val="0"/>
      <w:divBdr>
        <w:top w:val="none" w:sz="0" w:space="0" w:color="auto"/>
        <w:left w:val="none" w:sz="0" w:space="0" w:color="auto"/>
        <w:bottom w:val="none" w:sz="0" w:space="0" w:color="auto"/>
        <w:right w:val="none" w:sz="0" w:space="0" w:color="auto"/>
      </w:divBdr>
      <w:divsChild>
        <w:div w:id="837960621">
          <w:marLeft w:val="0"/>
          <w:marRight w:val="0"/>
          <w:marTop w:val="0"/>
          <w:marBottom w:val="0"/>
          <w:divBdr>
            <w:top w:val="none" w:sz="0" w:space="0" w:color="auto"/>
            <w:left w:val="none" w:sz="0" w:space="0" w:color="auto"/>
            <w:bottom w:val="none" w:sz="0" w:space="0" w:color="auto"/>
            <w:right w:val="none" w:sz="0" w:space="0" w:color="auto"/>
          </w:divBdr>
          <w:divsChild>
            <w:div w:id="56711282">
              <w:marLeft w:val="0"/>
              <w:marRight w:val="0"/>
              <w:marTop w:val="0"/>
              <w:marBottom w:val="0"/>
              <w:divBdr>
                <w:top w:val="none" w:sz="0" w:space="0" w:color="auto"/>
                <w:left w:val="none" w:sz="0" w:space="0" w:color="auto"/>
                <w:bottom w:val="none" w:sz="0" w:space="0" w:color="auto"/>
                <w:right w:val="none" w:sz="0" w:space="0" w:color="auto"/>
              </w:divBdr>
            </w:div>
            <w:div w:id="486826225">
              <w:marLeft w:val="0"/>
              <w:marRight w:val="0"/>
              <w:marTop w:val="0"/>
              <w:marBottom w:val="0"/>
              <w:divBdr>
                <w:top w:val="none" w:sz="0" w:space="0" w:color="auto"/>
                <w:left w:val="none" w:sz="0" w:space="0" w:color="auto"/>
                <w:bottom w:val="none" w:sz="0" w:space="0" w:color="auto"/>
                <w:right w:val="none" w:sz="0" w:space="0" w:color="auto"/>
              </w:divBdr>
            </w:div>
            <w:div w:id="653870810">
              <w:marLeft w:val="0"/>
              <w:marRight w:val="0"/>
              <w:marTop w:val="0"/>
              <w:marBottom w:val="0"/>
              <w:divBdr>
                <w:top w:val="none" w:sz="0" w:space="0" w:color="auto"/>
                <w:left w:val="none" w:sz="0" w:space="0" w:color="auto"/>
                <w:bottom w:val="none" w:sz="0" w:space="0" w:color="auto"/>
                <w:right w:val="none" w:sz="0" w:space="0" w:color="auto"/>
              </w:divBdr>
            </w:div>
            <w:div w:id="1020083371">
              <w:marLeft w:val="0"/>
              <w:marRight w:val="0"/>
              <w:marTop w:val="0"/>
              <w:marBottom w:val="0"/>
              <w:divBdr>
                <w:top w:val="none" w:sz="0" w:space="0" w:color="auto"/>
                <w:left w:val="none" w:sz="0" w:space="0" w:color="auto"/>
                <w:bottom w:val="none" w:sz="0" w:space="0" w:color="auto"/>
                <w:right w:val="none" w:sz="0" w:space="0" w:color="auto"/>
              </w:divBdr>
            </w:div>
            <w:div w:id="1182939802">
              <w:marLeft w:val="0"/>
              <w:marRight w:val="0"/>
              <w:marTop w:val="0"/>
              <w:marBottom w:val="0"/>
              <w:divBdr>
                <w:top w:val="none" w:sz="0" w:space="0" w:color="auto"/>
                <w:left w:val="none" w:sz="0" w:space="0" w:color="auto"/>
                <w:bottom w:val="none" w:sz="0" w:space="0" w:color="auto"/>
                <w:right w:val="none" w:sz="0" w:space="0" w:color="auto"/>
              </w:divBdr>
            </w:div>
            <w:div w:id="19592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1519">
      <w:bodyDiv w:val="1"/>
      <w:marLeft w:val="0"/>
      <w:marRight w:val="0"/>
      <w:marTop w:val="0"/>
      <w:marBottom w:val="0"/>
      <w:divBdr>
        <w:top w:val="none" w:sz="0" w:space="0" w:color="auto"/>
        <w:left w:val="none" w:sz="0" w:space="0" w:color="auto"/>
        <w:bottom w:val="none" w:sz="0" w:space="0" w:color="auto"/>
        <w:right w:val="none" w:sz="0" w:space="0" w:color="auto"/>
      </w:divBdr>
      <w:divsChild>
        <w:div w:id="464392786">
          <w:marLeft w:val="0"/>
          <w:marRight w:val="0"/>
          <w:marTop w:val="0"/>
          <w:marBottom w:val="0"/>
          <w:divBdr>
            <w:top w:val="none" w:sz="0" w:space="0" w:color="auto"/>
            <w:left w:val="none" w:sz="0" w:space="0" w:color="auto"/>
            <w:bottom w:val="none" w:sz="0" w:space="0" w:color="auto"/>
            <w:right w:val="none" w:sz="0" w:space="0" w:color="auto"/>
          </w:divBdr>
        </w:div>
        <w:div w:id="486483903">
          <w:marLeft w:val="0"/>
          <w:marRight w:val="0"/>
          <w:marTop w:val="0"/>
          <w:marBottom w:val="0"/>
          <w:divBdr>
            <w:top w:val="none" w:sz="0" w:space="0" w:color="auto"/>
            <w:left w:val="none" w:sz="0" w:space="0" w:color="auto"/>
            <w:bottom w:val="none" w:sz="0" w:space="0" w:color="auto"/>
            <w:right w:val="none" w:sz="0" w:space="0" w:color="auto"/>
          </w:divBdr>
        </w:div>
        <w:div w:id="1115519270">
          <w:marLeft w:val="0"/>
          <w:marRight w:val="0"/>
          <w:marTop w:val="0"/>
          <w:marBottom w:val="0"/>
          <w:divBdr>
            <w:top w:val="none" w:sz="0" w:space="0" w:color="auto"/>
            <w:left w:val="none" w:sz="0" w:space="0" w:color="auto"/>
            <w:bottom w:val="none" w:sz="0" w:space="0" w:color="auto"/>
            <w:right w:val="none" w:sz="0" w:space="0" w:color="auto"/>
          </w:divBdr>
        </w:div>
        <w:div w:id="1463965387">
          <w:marLeft w:val="0"/>
          <w:marRight w:val="0"/>
          <w:marTop w:val="0"/>
          <w:marBottom w:val="0"/>
          <w:divBdr>
            <w:top w:val="none" w:sz="0" w:space="0" w:color="auto"/>
            <w:left w:val="none" w:sz="0" w:space="0" w:color="auto"/>
            <w:bottom w:val="none" w:sz="0" w:space="0" w:color="auto"/>
            <w:right w:val="none" w:sz="0" w:space="0" w:color="auto"/>
          </w:divBdr>
        </w:div>
        <w:div w:id="1544560723">
          <w:marLeft w:val="0"/>
          <w:marRight w:val="0"/>
          <w:marTop w:val="0"/>
          <w:marBottom w:val="0"/>
          <w:divBdr>
            <w:top w:val="none" w:sz="0" w:space="0" w:color="auto"/>
            <w:left w:val="none" w:sz="0" w:space="0" w:color="auto"/>
            <w:bottom w:val="none" w:sz="0" w:space="0" w:color="auto"/>
            <w:right w:val="none" w:sz="0" w:space="0" w:color="auto"/>
          </w:divBdr>
        </w:div>
        <w:div w:id="1549028774">
          <w:marLeft w:val="0"/>
          <w:marRight w:val="0"/>
          <w:marTop w:val="0"/>
          <w:marBottom w:val="0"/>
          <w:divBdr>
            <w:top w:val="none" w:sz="0" w:space="0" w:color="auto"/>
            <w:left w:val="none" w:sz="0" w:space="0" w:color="auto"/>
            <w:bottom w:val="none" w:sz="0" w:space="0" w:color="auto"/>
            <w:right w:val="none" w:sz="0" w:space="0" w:color="auto"/>
          </w:divBdr>
        </w:div>
        <w:div w:id="1688291439">
          <w:marLeft w:val="0"/>
          <w:marRight w:val="0"/>
          <w:marTop w:val="0"/>
          <w:marBottom w:val="0"/>
          <w:divBdr>
            <w:top w:val="none" w:sz="0" w:space="0" w:color="auto"/>
            <w:left w:val="none" w:sz="0" w:space="0" w:color="auto"/>
            <w:bottom w:val="none" w:sz="0" w:space="0" w:color="auto"/>
            <w:right w:val="none" w:sz="0" w:space="0" w:color="auto"/>
          </w:divBdr>
        </w:div>
        <w:div w:id="1717585968">
          <w:marLeft w:val="0"/>
          <w:marRight w:val="0"/>
          <w:marTop w:val="0"/>
          <w:marBottom w:val="0"/>
          <w:divBdr>
            <w:top w:val="none" w:sz="0" w:space="0" w:color="auto"/>
            <w:left w:val="none" w:sz="0" w:space="0" w:color="auto"/>
            <w:bottom w:val="none" w:sz="0" w:space="0" w:color="auto"/>
            <w:right w:val="none" w:sz="0" w:space="0" w:color="auto"/>
          </w:divBdr>
        </w:div>
        <w:div w:id="1792475972">
          <w:marLeft w:val="0"/>
          <w:marRight w:val="0"/>
          <w:marTop w:val="0"/>
          <w:marBottom w:val="0"/>
          <w:divBdr>
            <w:top w:val="none" w:sz="0" w:space="0" w:color="auto"/>
            <w:left w:val="none" w:sz="0" w:space="0" w:color="auto"/>
            <w:bottom w:val="none" w:sz="0" w:space="0" w:color="auto"/>
            <w:right w:val="none" w:sz="0" w:space="0" w:color="auto"/>
          </w:divBdr>
        </w:div>
        <w:div w:id="2088452920">
          <w:marLeft w:val="0"/>
          <w:marRight w:val="0"/>
          <w:marTop w:val="0"/>
          <w:marBottom w:val="0"/>
          <w:divBdr>
            <w:top w:val="none" w:sz="0" w:space="0" w:color="auto"/>
            <w:left w:val="none" w:sz="0" w:space="0" w:color="auto"/>
            <w:bottom w:val="none" w:sz="0" w:space="0" w:color="auto"/>
            <w:right w:val="none" w:sz="0" w:space="0" w:color="auto"/>
          </w:divBdr>
        </w:div>
        <w:div w:id="2145341743">
          <w:marLeft w:val="0"/>
          <w:marRight w:val="0"/>
          <w:marTop w:val="0"/>
          <w:marBottom w:val="0"/>
          <w:divBdr>
            <w:top w:val="none" w:sz="0" w:space="0" w:color="auto"/>
            <w:left w:val="none" w:sz="0" w:space="0" w:color="auto"/>
            <w:bottom w:val="none" w:sz="0" w:space="0" w:color="auto"/>
            <w:right w:val="none" w:sz="0" w:space="0" w:color="auto"/>
          </w:divBdr>
        </w:div>
      </w:divsChild>
    </w:div>
    <w:div w:id="1478105836">
      <w:bodyDiv w:val="1"/>
      <w:marLeft w:val="0"/>
      <w:marRight w:val="0"/>
      <w:marTop w:val="0"/>
      <w:marBottom w:val="0"/>
      <w:divBdr>
        <w:top w:val="none" w:sz="0" w:space="0" w:color="auto"/>
        <w:left w:val="none" w:sz="0" w:space="0" w:color="auto"/>
        <w:bottom w:val="none" w:sz="0" w:space="0" w:color="auto"/>
        <w:right w:val="none" w:sz="0" w:space="0" w:color="auto"/>
      </w:divBdr>
      <w:divsChild>
        <w:div w:id="131606052">
          <w:marLeft w:val="0"/>
          <w:marRight w:val="0"/>
          <w:marTop w:val="0"/>
          <w:marBottom w:val="0"/>
          <w:divBdr>
            <w:top w:val="none" w:sz="0" w:space="0" w:color="auto"/>
            <w:left w:val="none" w:sz="0" w:space="0" w:color="auto"/>
            <w:bottom w:val="none" w:sz="0" w:space="0" w:color="auto"/>
            <w:right w:val="none" w:sz="0" w:space="0" w:color="auto"/>
          </w:divBdr>
        </w:div>
      </w:divsChild>
    </w:div>
    <w:div w:id="1490251322">
      <w:bodyDiv w:val="1"/>
      <w:marLeft w:val="0"/>
      <w:marRight w:val="0"/>
      <w:marTop w:val="0"/>
      <w:marBottom w:val="0"/>
      <w:divBdr>
        <w:top w:val="none" w:sz="0" w:space="0" w:color="auto"/>
        <w:left w:val="none" w:sz="0" w:space="0" w:color="auto"/>
        <w:bottom w:val="none" w:sz="0" w:space="0" w:color="auto"/>
        <w:right w:val="none" w:sz="0" w:space="0" w:color="auto"/>
      </w:divBdr>
      <w:divsChild>
        <w:div w:id="659961465">
          <w:marLeft w:val="0"/>
          <w:marRight w:val="0"/>
          <w:marTop w:val="0"/>
          <w:marBottom w:val="0"/>
          <w:divBdr>
            <w:top w:val="none" w:sz="0" w:space="0" w:color="auto"/>
            <w:left w:val="none" w:sz="0" w:space="0" w:color="auto"/>
            <w:bottom w:val="none" w:sz="0" w:space="0" w:color="auto"/>
            <w:right w:val="none" w:sz="0" w:space="0" w:color="auto"/>
          </w:divBdr>
          <w:divsChild>
            <w:div w:id="62796955">
              <w:marLeft w:val="0"/>
              <w:marRight w:val="0"/>
              <w:marTop w:val="0"/>
              <w:marBottom w:val="0"/>
              <w:divBdr>
                <w:top w:val="none" w:sz="0" w:space="0" w:color="auto"/>
                <w:left w:val="none" w:sz="0" w:space="0" w:color="auto"/>
                <w:bottom w:val="none" w:sz="0" w:space="0" w:color="auto"/>
                <w:right w:val="none" w:sz="0" w:space="0" w:color="auto"/>
              </w:divBdr>
            </w:div>
            <w:div w:id="401221119">
              <w:marLeft w:val="0"/>
              <w:marRight w:val="0"/>
              <w:marTop w:val="0"/>
              <w:marBottom w:val="0"/>
              <w:divBdr>
                <w:top w:val="none" w:sz="0" w:space="0" w:color="auto"/>
                <w:left w:val="none" w:sz="0" w:space="0" w:color="auto"/>
                <w:bottom w:val="none" w:sz="0" w:space="0" w:color="auto"/>
                <w:right w:val="none" w:sz="0" w:space="0" w:color="auto"/>
              </w:divBdr>
            </w:div>
            <w:div w:id="701327571">
              <w:marLeft w:val="0"/>
              <w:marRight w:val="0"/>
              <w:marTop w:val="0"/>
              <w:marBottom w:val="0"/>
              <w:divBdr>
                <w:top w:val="none" w:sz="0" w:space="0" w:color="auto"/>
                <w:left w:val="none" w:sz="0" w:space="0" w:color="auto"/>
                <w:bottom w:val="none" w:sz="0" w:space="0" w:color="auto"/>
                <w:right w:val="none" w:sz="0" w:space="0" w:color="auto"/>
              </w:divBdr>
            </w:div>
            <w:div w:id="772357839">
              <w:marLeft w:val="0"/>
              <w:marRight w:val="0"/>
              <w:marTop w:val="0"/>
              <w:marBottom w:val="0"/>
              <w:divBdr>
                <w:top w:val="none" w:sz="0" w:space="0" w:color="auto"/>
                <w:left w:val="none" w:sz="0" w:space="0" w:color="auto"/>
                <w:bottom w:val="none" w:sz="0" w:space="0" w:color="auto"/>
                <w:right w:val="none" w:sz="0" w:space="0" w:color="auto"/>
              </w:divBdr>
            </w:div>
            <w:div w:id="806624710">
              <w:marLeft w:val="0"/>
              <w:marRight w:val="0"/>
              <w:marTop w:val="0"/>
              <w:marBottom w:val="0"/>
              <w:divBdr>
                <w:top w:val="none" w:sz="0" w:space="0" w:color="auto"/>
                <w:left w:val="none" w:sz="0" w:space="0" w:color="auto"/>
                <w:bottom w:val="none" w:sz="0" w:space="0" w:color="auto"/>
                <w:right w:val="none" w:sz="0" w:space="0" w:color="auto"/>
              </w:divBdr>
            </w:div>
            <w:div w:id="9358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4164">
      <w:bodyDiv w:val="1"/>
      <w:marLeft w:val="0"/>
      <w:marRight w:val="0"/>
      <w:marTop w:val="0"/>
      <w:marBottom w:val="0"/>
      <w:divBdr>
        <w:top w:val="none" w:sz="0" w:space="0" w:color="auto"/>
        <w:left w:val="none" w:sz="0" w:space="0" w:color="auto"/>
        <w:bottom w:val="none" w:sz="0" w:space="0" w:color="auto"/>
        <w:right w:val="none" w:sz="0" w:space="0" w:color="auto"/>
      </w:divBdr>
      <w:divsChild>
        <w:div w:id="1457989217">
          <w:marLeft w:val="0"/>
          <w:marRight w:val="0"/>
          <w:marTop w:val="0"/>
          <w:marBottom w:val="0"/>
          <w:divBdr>
            <w:top w:val="none" w:sz="0" w:space="0" w:color="auto"/>
            <w:left w:val="none" w:sz="0" w:space="0" w:color="auto"/>
            <w:bottom w:val="none" w:sz="0" w:space="0" w:color="auto"/>
            <w:right w:val="none" w:sz="0" w:space="0" w:color="auto"/>
          </w:divBdr>
          <w:divsChild>
            <w:div w:id="1601327850">
              <w:marLeft w:val="0"/>
              <w:marRight w:val="0"/>
              <w:marTop w:val="0"/>
              <w:marBottom w:val="0"/>
              <w:divBdr>
                <w:top w:val="none" w:sz="0" w:space="0" w:color="auto"/>
                <w:left w:val="none" w:sz="0" w:space="0" w:color="auto"/>
                <w:bottom w:val="none" w:sz="0" w:space="0" w:color="auto"/>
                <w:right w:val="none" w:sz="0" w:space="0" w:color="auto"/>
              </w:divBdr>
            </w:div>
            <w:div w:id="1785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59118">
      <w:bodyDiv w:val="1"/>
      <w:marLeft w:val="0"/>
      <w:marRight w:val="0"/>
      <w:marTop w:val="0"/>
      <w:marBottom w:val="0"/>
      <w:divBdr>
        <w:top w:val="none" w:sz="0" w:space="0" w:color="auto"/>
        <w:left w:val="none" w:sz="0" w:space="0" w:color="auto"/>
        <w:bottom w:val="none" w:sz="0" w:space="0" w:color="auto"/>
        <w:right w:val="none" w:sz="0" w:space="0" w:color="auto"/>
      </w:divBdr>
      <w:divsChild>
        <w:div w:id="625359451">
          <w:marLeft w:val="0"/>
          <w:marRight w:val="0"/>
          <w:marTop w:val="0"/>
          <w:marBottom w:val="0"/>
          <w:divBdr>
            <w:top w:val="none" w:sz="0" w:space="0" w:color="auto"/>
            <w:left w:val="none" w:sz="0" w:space="0" w:color="auto"/>
            <w:bottom w:val="none" w:sz="0" w:space="0" w:color="auto"/>
            <w:right w:val="none" w:sz="0" w:space="0" w:color="auto"/>
          </w:divBdr>
          <w:divsChild>
            <w:div w:id="224069400">
              <w:marLeft w:val="0"/>
              <w:marRight w:val="0"/>
              <w:marTop w:val="0"/>
              <w:marBottom w:val="0"/>
              <w:divBdr>
                <w:top w:val="none" w:sz="0" w:space="0" w:color="auto"/>
                <w:left w:val="none" w:sz="0" w:space="0" w:color="auto"/>
                <w:bottom w:val="none" w:sz="0" w:space="0" w:color="auto"/>
                <w:right w:val="none" w:sz="0" w:space="0" w:color="auto"/>
              </w:divBdr>
            </w:div>
            <w:div w:id="706875484">
              <w:marLeft w:val="0"/>
              <w:marRight w:val="0"/>
              <w:marTop w:val="0"/>
              <w:marBottom w:val="0"/>
              <w:divBdr>
                <w:top w:val="none" w:sz="0" w:space="0" w:color="auto"/>
                <w:left w:val="none" w:sz="0" w:space="0" w:color="auto"/>
                <w:bottom w:val="none" w:sz="0" w:space="0" w:color="auto"/>
                <w:right w:val="none" w:sz="0" w:space="0" w:color="auto"/>
              </w:divBdr>
            </w:div>
            <w:div w:id="816989989">
              <w:marLeft w:val="0"/>
              <w:marRight w:val="0"/>
              <w:marTop w:val="0"/>
              <w:marBottom w:val="0"/>
              <w:divBdr>
                <w:top w:val="none" w:sz="0" w:space="0" w:color="auto"/>
                <w:left w:val="none" w:sz="0" w:space="0" w:color="auto"/>
                <w:bottom w:val="none" w:sz="0" w:space="0" w:color="auto"/>
                <w:right w:val="none" w:sz="0" w:space="0" w:color="auto"/>
              </w:divBdr>
            </w:div>
            <w:div w:id="841504314">
              <w:marLeft w:val="0"/>
              <w:marRight w:val="0"/>
              <w:marTop w:val="0"/>
              <w:marBottom w:val="0"/>
              <w:divBdr>
                <w:top w:val="none" w:sz="0" w:space="0" w:color="auto"/>
                <w:left w:val="none" w:sz="0" w:space="0" w:color="auto"/>
                <w:bottom w:val="none" w:sz="0" w:space="0" w:color="auto"/>
                <w:right w:val="none" w:sz="0" w:space="0" w:color="auto"/>
              </w:divBdr>
            </w:div>
            <w:div w:id="843672071">
              <w:marLeft w:val="0"/>
              <w:marRight w:val="0"/>
              <w:marTop w:val="0"/>
              <w:marBottom w:val="0"/>
              <w:divBdr>
                <w:top w:val="none" w:sz="0" w:space="0" w:color="auto"/>
                <w:left w:val="none" w:sz="0" w:space="0" w:color="auto"/>
                <w:bottom w:val="none" w:sz="0" w:space="0" w:color="auto"/>
                <w:right w:val="none" w:sz="0" w:space="0" w:color="auto"/>
              </w:divBdr>
            </w:div>
            <w:div w:id="1065682560">
              <w:marLeft w:val="0"/>
              <w:marRight w:val="0"/>
              <w:marTop w:val="0"/>
              <w:marBottom w:val="0"/>
              <w:divBdr>
                <w:top w:val="none" w:sz="0" w:space="0" w:color="auto"/>
                <w:left w:val="none" w:sz="0" w:space="0" w:color="auto"/>
                <w:bottom w:val="none" w:sz="0" w:space="0" w:color="auto"/>
                <w:right w:val="none" w:sz="0" w:space="0" w:color="auto"/>
              </w:divBdr>
            </w:div>
            <w:div w:id="1668943640">
              <w:marLeft w:val="0"/>
              <w:marRight w:val="0"/>
              <w:marTop w:val="0"/>
              <w:marBottom w:val="0"/>
              <w:divBdr>
                <w:top w:val="none" w:sz="0" w:space="0" w:color="auto"/>
                <w:left w:val="none" w:sz="0" w:space="0" w:color="auto"/>
                <w:bottom w:val="none" w:sz="0" w:space="0" w:color="auto"/>
                <w:right w:val="none" w:sz="0" w:space="0" w:color="auto"/>
              </w:divBdr>
            </w:div>
            <w:div w:id="2022513604">
              <w:marLeft w:val="0"/>
              <w:marRight w:val="0"/>
              <w:marTop w:val="0"/>
              <w:marBottom w:val="0"/>
              <w:divBdr>
                <w:top w:val="none" w:sz="0" w:space="0" w:color="auto"/>
                <w:left w:val="none" w:sz="0" w:space="0" w:color="auto"/>
                <w:bottom w:val="none" w:sz="0" w:space="0" w:color="auto"/>
                <w:right w:val="none" w:sz="0" w:space="0" w:color="auto"/>
              </w:divBdr>
            </w:div>
            <w:div w:id="210935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1589">
      <w:bodyDiv w:val="1"/>
      <w:marLeft w:val="0"/>
      <w:marRight w:val="0"/>
      <w:marTop w:val="0"/>
      <w:marBottom w:val="0"/>
      <w:divBdr>
        <w:top w:val="none" w:sz="0" w:space="0" w:color="auto"/>
        <w:left w:val="none" w:sz="0" w:space="0" w:color="auto"/>
        <w:bottom w:val="none" w:sz="0" w:space="0" w:color="auto"/>
        <w:right w:val="none" w:sz="0" w:space="0" w:color="auto"/>
      </w:divBdr>
      <w:divsChild>
        <w:div w:id="2109226244">
          <w:marLeft w:val="0"/>
          <w:marRight w:val="0"/>
          <w:marTop w:val="0"/>
          <w:marBottom w:val="0"/>
          <w:divBdr>
            <w:top w:val="none" w:sz="0" w:space="0" w:color="auto"/>
            <w:left w:val="none" w:sz="0" w:space="0" w:color="auto"/>
            <w:bottom w:val="none" w:sz="0" w:space="0" w:color="auto"/>
            <w:right w:val="none" w:sz="0" w:space="0" w:color="auto"/>
          </w:divBdr>
          <w:divsChild>
            <w:div w:id="287858281">
              <w:marLeft w:val="0"/>
              <w:marRight w:val="0"/>
              <w:marTop w:val="0"/>
              <w:marBottom w:val="0"/>
              <w:divBdr>
                <w:top w:val="none" w:sz="0" w:space="0" w:color="auto"/>
                <w:left w:val="none" w:sz="0" w:space="0" w:color="auto"/>
                <w:bottom w:val="none" w:sz="0" w:space="0" w:color="auto"/>
                <w:right w:val="none" w:sz="0" w:space="0" w:color="auto"/>
              </w:divBdr>
            </w:div>
            <w:div w:id="494808453">
              <w:marLeft w:val="0"/>
              <w:marRight w:val="0"/>
              <w:marTop w:val="0"/>
              <w:marBottom w:val="0"/>
              <w:divBdr>
                <w:top w:val="none" w:sz="0" w:space="0" w:color="auto"/>
                <w:left w:val="none" w:sz="0" w:space="0" w:color="auto"/>
                <w:bottom w:val="none" w:sz="0" w:space="0" w:color="auto"/>
                <w:right w:val="none" w:sz="0" w:space="0" w:color="auto"/>
              </w:divBdr>
            </w:div>
            <w:div w:id="1115708239">
              <w:marLeft w:val="0"/>
              <w:marRight w:val="0"/>
              <w:marTop w:val="0"/>
              <w:marBottom w:val="0"/>
              <w:divBdr>
                <w:top w:val="none" w:sz="0" w:space="0" w:color="auto"/>
                <w:left w:val="none" w:sz="0" w:space="0" w:color="auto"/>
                <w:bottom w:val="none" w:sz="0" w:space="0" w:color="auto"/>
                <w:right w:val="none" w:sz="0" w:space="0" w:color="auto"/>
              </w:divBdr>
            </w:div>
            <w:div w:id="1493524128">
              <w:marLeft w:val="0"/>
              <w:marRight w:val="0"/>
              <w:marTop w:val="0"/>
              <w:marBottom w:val="0"/>
              <w:divBdr>
                <w:top w:val="none" w:sz="0" w:space="0" w:color="auto"/>
                <w:left w:val="none" w:sz="0" w:space="0" w:color="auto"/>
                <w:bottom w:val="none" w:sz="0" w:space="0" w:color="auto"/>
                <w:right w:val="none" w:sz="0" w:space="0" w:color="auto"/>
              </w:divBdr>
            </w:div>
            <w:div w:id="19047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68323">
      <w:bodyDiv w:val="1"/>
      <w:marLeft w:val="0"/>
      <w:marRight w:val="0"/>
      <w:marTop w:val="0"/>
      <w:marBottom w:val="0"/>
      <w:divBdr>
        <w:top w:val="none" w:sz="0" w:space="0" w:color="auto"/>
        <w:left w:val="none" w:sz="0" w:space="0" w:color="auto"/>
        <w:bottom w:val="none" w:sz="0" w:space="0" w:color="auto"/>
        <w:right w:val="none" w:sz="0" w:space="0" w:color="auto"/>
      </w:divBdr>
      <w:divsChild>
        <w:div w:id="2041663870">
          <w:marLeft w:val="0"/>
          <w:marRight w:val="0"/>
          <w:marTop w:val="0"/>
          <w:marBottom w:val="0"/>
          <w:divBdr>
            <w:top w:val="none" w:sz="0" w:space="0" w:color="auto"/>
            <w:left w:val="none" w:sz="0" w:space="0" w:color="auto"/>
            <w:bottom w:val="none" w:sz="0" w:space="0" w:color="auto"/>
            <w:right w:val="none" w:sz="0" w:space="0" w:color="auto"/>
          </w:divBdr>
          <w:divsChild>
            <w:div w:id="878125077">
              <w:marLeft w:val="0"/>
              <w:marRight w:val="0"/>
              <w:marTop w:val="0"/>
              <w:marBottom w:val="0"/>
              <w:divBdr>
                <w:top w:val="none" w:sz="0" w:space="0" w:color="auto"/>
                <w:left w:val="none" w:sz="0" w:space="0" w:color="auto"/>
                <w:bottom w:val="none" w:sz="0" w:space="0" w:color="auto"/>
                <w:right w:val="none" w:sz="0" w:space="0" w:color="auto"/>
              </w:divBdr>
            </w:div>
            <w:div w:id="1230191399">
              <w:marLeft w:val="0"/>
              <w:marRight w:val="0"/>
              <w:marTop w:val="0"/>
              <w:marBottom w:val="0"/>
              <w:divBdr>
                <w:top w:val="none" w:sz="0" w:space="0" w:color="auto"/>
                <w:left w:val="none" w:sz="0" w:space="0" w:color="auto"/>
                <w:bottom w:val="none" w:sz="0" w:space="0" w:color="auto"/>
                <w:right w:val="none" w:sz="0" w:space="0" w:color="auto"/>
              </w:divBdr>
            </w:div>
            <w:div w:id="1286958841">
              <w:marLeft w:val="0"/>
              <w:marRight w:val="0"/>
              <w:marTop w:val="0"/>
              <w:marBottom w:val="0"/>
              <w:divBdr>
                <w:top w:val="none" w:sz="0" w:space="0" w:color="auto"/>
                <w:left w:val="none" w:sz="0" w:space="0" w:color="auto"/>
                <w:bottom w:val="none" w:sz="0" w:space="0" w:color="auto"/>
                <w:right w:val="none" w:sz="0" w:space="0" w:color="auto"/>
              </w:divBdr>
            </w:div>
            <w:div w:id="1415712120">
              <w:marLeft w:val="0"/>
              <w:marRight w:val="0"/>
              <w:marTop w:val="0"/>
              <w:marBottom w:val="0"/>
              <w:divBdr>
                <w:top w:val="none" w:sz="0" w:space="0" w:color="auto"/>
                <w:left w:val="none" w:sz="0" w:space="0" w:color="auto"/>
                <w:bottom w:val="none" w:sz="0" w:space="0" w:color="auto"/>
                <w:right w:val="none" w:sz="0" w:space="0" w:color="auto"/>
              </w:divBdr>
            </w:div>
            <w:div w:id="18289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51378">
      <w:bodyDiv w:val="1"/>
      <w:marLeft w:val="0"/>
      <w:marRight w:val="0"/>
      <w:marTop w:val="0"/>
      <w:marBottom w:val="0"/>
      <w:divBdr>
        <w:top w:val="none" w:sz="0" w:space="0" w:color="auto"/>
        <w:left w:val="none" w:sz="0" w:space="0" w:color="auto"/>
        <w:bottom w:val="none" w:sz="0" w:space="0" w:color="auto"/>
        <w:right w:val="none" w:sz="0" w:space="0" w:color="auto"/>
      </w:divBdr>
      <w:divsChild>
        <w:div w:id="884869380">
          <w:marLeft w:val="0"/>
          <w:marRight w:val="0"/>
          <w:marTop w:val="0"/>
          <w:marBottom w:val="0"/>
          <w:divBdr>
            <w:top w:val="none" w:sz="0" w:space="0" w:color="auto"/>
            <w:left w:val="none" w:sz="0" w:space="0" w:color="auto"/>
            <w:bottom w:val="none" w:sz="0" w:space="0" w:color="auto"/>
            <w:right w:val="none" w:sz="0" w:space="0" w:color="auto"/>
          </w:divBdr>
          <w:divsChild>
            <w:div w:id="66268835">
              <w:marLeft w:val="0"/>
              <w:marRight w:val="0"/>
              <w:marTop w:val="0"/>
              <w:marBottom w:val="0"/>
              <w:divBdr>
                <w:top w:val="none" w:sz="0" w:space="0" w:color="auto"/>
                <w:left w:val="none" w:sz="0" w:space="0" w:color="auto"/>
                <w:bottom w:val="none" w:sz="0" w:space="0" w:color="auto"/>
                <w:right w:val="none" w:sz="0" w:space="0" w:color="auto"/>
              </w:divBdr>
            </w:div>
            <w:div w:id="397359612">
              <w:marLeft w:val="0"/>
              <w:marRight w:val="0"/>
              <w:marTop w:val="0"/>
              <w:marBottom w:val="0"/>
              <w:divBdr>
                <w:top w:val="none" w:sz="0" w:space="0" w:color="auto"/>
                <w:left w:val="none" w:sz="0" w:space="0" w:color="auto"/>
                <w:bottom w:val="none" w:sz="0" w:space="0" w:color="auto"/>
                <w:right w:val="none" w:sz="0" w:space="0" w:color="auto"/>
              </w:divBdr>
            </w:div>
            <w:div w:id="481387542">
              <w:marLeft w:val="0"/>
              <w:marRight w:val="0"/>
              <w:marTop w:val="0"/>
              <w:marBottom w:val="0"/>
              <w:divBdr>
                <w:top w:val="none" w:sz="0" w:space="0" w:color="auto"/>
                <w:left w:val="none" w:sz="0" w:space="0" w:color="auto"/>
                <w:bottom w:val="none" w:sz="0" w:space="0" w:color="auto"/>
                <w:right w:val="none" w:sz="0" w:space="0" w:color="auto"/>
              </w:divBdr>
            </w:div>
            <w:div w:id="673650414">
              <w:marLeft w:val="0"/>
              <w:marRight w:val="0"/>
              <w:marTop w:val="0"/>
              <w:marBottom w:val="0"/>
              <w:divBdr>
                <w:top w:val="none" w:sz="0" w:space="0" w:color="auto"/>
                <w:left w:val="none" w:sz="0" w:space="0" w:color="auto"/>
                <w:bottom w:val="none" w:sz="0" w:space="0" w:color="auto"/>
                <w:right w:val="none" w:sz="0" w:space="0" w:color="auto"/>
              </w:divBdr>
            </w:div>
            <w:div w:id="1019893139">
              <w:marLeft w:val="0"/>
              <w:marRight w:val="0"/>
              <w:marTop w:val="0"/>
              <w:marBottom w:val="0"/>
              <w:divBdr>
                <w:top w:val="none" w:sz="0" w:space="0" w:color="auto"/>
                <w:left w:val="none" w:sz="0" w:space="0" w:color="auto"/>
                <w:bottom w:val="none" w:sz="0" w:space="0" w:color="auto"/>
                <w:right w:val="none" w:sz="0" w:space="0" w:color="auto"/>
              </w:divBdr>
            </w:div>
            <w:div w:id="1177184810">
              <w:marLeft w:val="0"/>
              <w:marRight w:val="0"/>
              <w:marTop w:val="0"/>
              <w:marBottom w:val="0"/>
              <w:divBdr>
                <w:top w:val="none" w:sz="0" w:space="0" w:color="auto"/>
                <w:left w:val="none" w:sz="0" w:space="0" w:color="auto"/>
                <w:bottom w:val="none" w:sz="0" w:space="0" w:color="auto"/>
                <w:right w:val="none" w:sz="0" w:space="0" w:color="auto"/>
              </w:divBdr>
            </w:div>
            <w:div w:id="1206404292">
              <w:marLeft w:val="0"/>
              <w:marRight w:val="0"/>
              <w:marTop w:val="0"/>
              <w:marBottom w:val="0"/>
              <w:divBdr>
                <w:top w:val="none" w:sz="0" w:space="0" w:color="auto"/>
                <w:left w:val="none" w:sz="0" w:space="0" w:color="auto"/>
                <w:bottom w:val="none" w:sz="0" w:space="0" w:color="auto"/>
                <w:right w:val="none" w:sz="0" w:space="0" w:color="auto"/>
              </w:divBdr>
            </w:div>
            <w:div w:id="1538002201">
              <w:marLeft w:val="0"/>
              <w:marRight w:val="0"/>
              <w:marTop w:val="0"/>
              <w:marBottom w:val="0"/>
              <w:divBdr>
                <w:top w:val="none" w:sz="0" w:space="0" w:color="auto"/>
                <w:left w:val="none" w:sz="0" w:space="0" w:color="auto"/>
                <w:bottom w:val="none" w:sz="0" w:space="0" w:color="auto"/>
                <w:right w:val="none" w:sz="0" w:space="0" w:color="auto"/>
              </w:divBdr>
            </w:div>
            <w:div w:id="18117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9883">
      <w:bodyDiv w:val="1"/>
      <w:marLeft w:val="0"/>
      <w:marRight w:val="0"/>
      <w:marTop w:val="0"/>
      <w:marBottom w:val="0"/>
      <w:divBdr>
        <w:top w:val="none" w:sz="0" w:space="0" w:color="auto"/>
        <w:left w:val="none" w:sz="0" w:space="0" w:color="auto"/>
        <w:bottom w:val="none" w:sz="0" w:space="0" w:color="auto"/>
        <w:right w:val="none" w:sz="0" w:space="0" w:color="auto"/>
      </w:divBdr>
      <w:divsChild>
        <w:div w:id="2079279899">
          <w:marLeft w:val="0"/>
          <w:marRight w:val="0"/>
          <w:marTop w:val="0"/>
          <w:marBottom w:val="0"/>
          <w:divBdr>
            <w:top w:val="none" w:sz="0" w:space="0" w:color="auto"/>
            <w:left w:val="none" w:sz="0" w:space="0" w:color="auto"/>
            <w:bottom w:val="none" w:sz="0" w:space="0" w:color="auto"/>
            <w:right w:val="none" w:sz="0" w:space="0" w:color="auto"/>
          </w:divBdr>
          <w:divsChild>
            <w:div w:id="16010923">
              <w:marLeft w:val="0"/>
              <w:marRight w:val="0"/>
              <w:marTop w:val="0"/>
              <w:marBottom w:val="0"/>
              <w:divBdr>
                <w:top w:val="none" w:sz="0" w:space="0" w:color="auto"/>
                <w:left w:val="none" w:sz="0" w:space="0" w:color="auto"/>
                <w:bottom w:val="none" w:sz="0" w:space="0" w:color="auto"/>
                <w:right w:val="none" w:sz="0" w:space="0" w:color="auto"/>
              </w:divBdr>
            </w:div>
            <w:div w:id="39214708">
              <w:marLeft w:val="0"/>
              <w:marRight w:val="0"/>
              <w:marTop w:val="0"/>
              <w:marBottom w:val="0"/>
              <w:divBdr>
                <w:top w:val="none" w:sz="0" w:space="0" w:color="auto"/>
                <w:left w:val="none" w:sz="0" w:space="0" w:color="auto"/>
                <w:bottom w:val="none" w:sz="0" w:space="0" w:color="auto"/>
                <w:right w:val="none" w:sz="0" w:space="0" w:color="auto"/>
              </w:divBdr>
            </w:div>
            <w:div w:id="120618456">
              <w:marLeft w:val="0"/>
              <w:marRight w:val="0"/>
              <w:marTop w:val="0"/>
              <w:marBottom w:val="0"/>
              <w:divBdr>
                <w:top w:val="none" w:sz="0" w:space="0" w:color="auto"/>
                <w:left w:val="none" w:sz="0" w:space="0" w:color="auto"/>
                <w:bottom w:val="none" w:sz="0" w:space="0" w:color="auto"/>
                <w:right w:val="none" w:sz="0" w:space="0" w:color="auto"/>
              </w:divBdr>
            </w:div>
            <w:div w:id="500122962">
              <w:marLeft w:val="0"/>
              <w:marRight w:val="0"/>
              <w:marTop w:val="0"/>
              <w:marBottom w:val="0"/>
              <w:divBdr>
                <w:top w:val="none" w:sz="0" w:space="0" w:color="auto"/>
                <w:left w:val="none" w:sz="0" w:space="0" w:color="auto"/>
                <w:bottom w:val="none" w:sz="0" w:space="0" w:color="auto"/>
                <w:right w:val="none" w:sz="0" w:space="0" w:color="auto"/>
              </w:divBdr>
            </w:div>
            <w:div w:id="712117063">
              <w:marLeft w:val="0"/>
              <w:marRight w:val="0"/>
              <w:marTop w:val="0"/>
              <w:marBottom w:val="0"/>
              <w:divBdr>
                <w:top w:val="none" w:sz="0" w:space="0" w:color="auto"/>
                <w:left w:val="none" w:sz="0" w:space="0" w:color="auto"/>
                <w:bottom w:val="none" w:sz="0" w:space="0" w:color="auto"/>
                <w:right w:val="none" w:sz="0" w:space="0" w:color="auto"/>
              </w:divBdr>
            </w:div>
            <w:div w:id="870267321">
              <w:marLeft w:val="0"/>
              <w:marRight w:val="0"/>
              <w:marTop w:val="0"/>
              <w:marBottom w:val="0"/>
              <w:divBdr>
                <w:top w:val="none" w:sz="0" w:space="0" w:color="auto"/>
                <w:left w:val="none" w:sz="0" w:space="0" w:color="auto"/>
                <w:bottom w:val="none" w:sz="0" w:space="0" w:color="auto"/>
                <w:right w:val="none" w:sz="0" w:space="0" w:color="auto"/>
              </w:divBdr>
            </w:div>
            <w:div w:id="1742436301">
              <w:marLeft w:val="0"/>
              <w:marRight w:val="0"/>
              <w:marTop w:val="0"/>
              <w:marBottom w:val="0"/>
              <w:divBdr>
                <w:top w:val="none" w:sz="0" w:space="0" w:color="auto"/>
                <w:left w:val="none" w:sz="0" w:space="0" w:color="auto"/>
                <w:bottom w:val="none" w:sz="0" w:space="0" w:color="auto"/>
                <w:right w:val="none" w:sz="0" w:space="0" w:color="auto"/>
              </w:divBdr>
            </w:div>
            <w:div w:id="2006203485">
              <w:marLeft w:val="0"/>
              <w:marRight w:val="0"/>
              <w:marTop w:val="0"/>
              <w:marBottom w:val="0"/>
              <w:divBdr>
                <w:top w:val="none" w:sz="0" w:space="0" w:color="auto"/>
                <w:left w:val="none" w:sz="0" w:space="0" w:color="auto"/>
                <w:bottom w:val="none" w:sz="0" w:space="0" w:color="auto"/>
                <w:right w:val="none" w:sz="0" w:space="0" w:color="auto"/>
              </w:divBdr>
            </w:div>
            <w:div w:id="2048606836">
              <w:marLeft w:val="0"/>
              <w:marRight w:val="0"/>
              <w:marTop w:val="0"/>
              <w:marBottom w:val="0"/>
              <w:divBdr>
                <w:top w:val="none" w:sz="0" w:space="0" w:color="auto"/>
                <w:left w:val="none" w:sz="0" w:space="0" w:color="auto"/>
                <w:bottom w:val="none" w:sz="0" w:space="0" w:color="auto"/>
                <w:right w:val="none" w:sz="0" w:space="0" w:color="auto"/>
              </w:divBdr>
            </w:div>
            <w:div w:id="2089644093">
              <w:marLeft w:val="0"/>
              <w:marRight w:val="0"/>
              <w:marTop w:val="0"/>
              <w:marBottom w:val="0"/>
              <w:divBdr>
                <w:top w:val="none" w:sz="0" w:space="0" w:color="auto"/>
                <w:left w:val="none" w:sz="0" w:space="0" w:color="auto"/>
                <w:bottom w:val="none" w:sz="0" w:space="0" w:color="auto"/>
                <w:right w:val="none" w:sz="0" w:space="0" w:color="auto"/>
              </w:divBdr>
            </w:div>
            <w:div w:id="2103983982">
              <w:marLeft w:val="0"/>
              <w:marRight w:val="0"/>
              <w:marTop w:val="0"/>
              <w:marBottom w:val="0"/>
              <w:divBdr>
                <w:top w:val="none" w:sz="0" w:space="0" w:color="auto"/>
                <w:left w:val="none" w:sz="0" w:space="0" w:color="auto"/>
                <w:bottom w:val="none" w:sz="0" w:space="0" w:color="auto"/>
                <w:right w:val="none" w:sz="0" w:space="0" w:color="auto"/>
              </w:divBdr>
            </w:div>
            <w:div w:id="2129006084">
              <w:marLeft w:val="0"/>
              <w:marRight w:val="0"/>
              <w:marTop w:val="0"/>
              <w:marBottom w:val="0"/>
              <w:divBdr>
                <w:top w:val="none" w:sz="0" w:space="0" w:color="auto"/>
                <w:left w:val="none" w:sz="0" w:space="0" w:color="auto"/>
                <w:bottom w:val="none" w:sz="0" w:space="0" w:color="auto"/>
                <w:right w:val="none" w:sz="0" w:space="0" w:color="auto"/>
              </w:divBdr>
            </w:div>
            <w:div w:id="21408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09900">
      <w:bodyDiv w:val="1"/>
      <w:marLeft w:val="0"/>
      <w:marRight w:val="0"/>
      <w:marTop w:val="0"/>
      <w:marBottom w:val="0"/>
      <w:divBdr>
        <w:top w:val="none" w:sz="0" w:space="0" w:color="auto"/>
        <w:left w:val="none" w:sz="0" w:space="0" w:color="auto"/>
        <w:bottom w:val="none" w:sz="0" w:space="0" w:color="auto"/>
        <w:right w:val="none" w:sz="0" w:space="0" w:color="auto"/>
      </w:divBdr>
      <w:divsChild>
        <w:div w:id="1216352466">
          <w:marLeft w:val="0"/>
          <w:marRight w:val="0"/>
          <w:marTop w:val="0"/>
          <w:marBottom w:val="0"/>
          <w:divBdr>
            <w:top w:val="none" w:sz="0" w:space="0" w:color="auto"/>
            <w:left w:val="none" w:sz="0" w:space="0" w:color="auto"/>
            <w:bottom w:val="none" w:sz="0" w:space="0" w:color="auto"/>
            <w:right w:val="none" w:sz="0" w:space="0" w:color="auto"/>
          </w:divBdr>
          <w:divsChild>
            <w:div w:id="1229000770">
              <w:marLeft w:val="0"/>
              <w:marRight w:val="0"/>
              <w:marTop w:val="0"/>
              <w:marBottom w:val="0"/>
              <w:divBdr>
                <w:top w:val="none" w:sz="0" w:space="0" w:color="auto"/>
                <w:left w:val="none" w:sz="0" w:space="0" w:color="auto"/>
                <w:bottom w:val="none" w:sz="0" w:space="0" w:color="auto"/>
                <w:right w:val="none" w:sz="0" w:space="0" w:color="auto"/>
              </w:divBdr>
            </w:div>
            <w:div w:id="1279409211">
              <w:marLeft w:val="0"/>
              <w:marRight w:val="0"/>
              <w:marTop w:val="0"/>
              <w:marBottom w:val="0"/>
              <w:divBdr>
                <w:top w:val="none" w:sz="0" w:space="0" w:color="auto"/>
                <w:left w:val="none" w:sz="0" w:space="0" w:color="auto"/>
                <w:bottom w:val="none" w:sz="0" w:space="0" w:color="auto"/>
                <w:right w:val="none" w:sz="0" w:space="0" w:color="auto"/>
              </w:divBdr>
            </w:div>
            <w:div w:id="129082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4771">
      <w:bodyDiv w:val="1"/>
      <w:marLeft w:val="0"/>
      <w:marRight w:val="0"/>
      <w:marTop w:val="0"/>
      <w:marBottom w:val="0"/>
      <w:divBdr>
        <w:top w:val="none" w:sz="0" w:space="0" w:color="auto"/>
        <w:left w:val="none" w:sz="0" w:space="0" w:color="auto"/>
        <w:bottom w:val="none" w:sz="0" w:space="0" w:color="auto"/>
        <w:right w:val="none" w:sz="0" w:space="0" w:color="auto"/>
      </w:divBdr>
      <w:divsChild>
        <w:div w:id="1604649796">
          <w:marLeft w:val="0"/>
          <w:marRight w:val="0"/>
          <w:marTop w:val="0"/>
          <w:marBottom w:val="0"/>
          <w:divBdr>
            <w:top w:val="none" w:sz="0" w:space="0" w:color="auto"/>
            <w:left w:val="none" w:sz="0" w:space="0" w:color="auto"/>
            <w:bottom w:val="none" w:sz="0" w:space="0" w:color="auto"/>
            <w:right w:val="none" w:sz="0" w:space="0" w:color="auto"/>
          </w:divBdr>
          <w:divsChild>
            <w:div w:id="355808266">
              <w:marLeft w:val="0"/>
              <w:marRight w:val="0"/>
              <w:marTop w:val="0"/>
              <w:marBottom w:val="0"/>
              <w:divBdr>
                <w:top w:val="none" w:sz="0" w:space="0" w:color="auto"/>
                <w:left w:val="none" w:sz="0" w:space="0" w:color="auto"/>
                <w:bottom w:val="none" w:sz="0" w:space="0" w:color="auto"/>
                <w:right w:val="none" w:sz="0" w:space="0" w:color="auto"/>
              </w:divBdr>
            </w:div>
            <w:div w:id="534658604">
              <w:marLeft w:val="0"/>
              <w:marRight w:val="0"/>
              <w:marTop w:val="0"/>
              <w:marBottom w:val="0"/>
              <w:divBdr>
                <w:top w:val="none" w:sz="0" w:space="0" w:color="auto"/>
                <w:left w:val="none" w:sz="0" w:space="0" w:color="auto"/>
                <w:bottom w:val="none" w:sz="0" w:space="0" w:color="auto"/>
                <w:right w:val="none" w:sz="0" w:space="0" w:color="auto"/>
              </w:divBdr>
            </w:div>
            <w:div w:id="627662358">
              <w:marLeft w:val="0"/>
              <w:marRight w:val="0"/>
              <w:marTop w:val="0"/>
              <w:marBottom w:val="0"/>
              <w:divBdr>
                <w:top w:val="none" w:sz="0" w:space="0" w:color="auto"/>
                <w:left w:val="none" w:sz="0" w:space="0" w:color="auto"/>
                <w:bottom w:val="none" w:sz="0" w:space="0" w:color="auto"/>
                <w:right w:val="none" w:sz="0" w:space="0" w:color="auto"/>
              </w:divBdr>
            </w:div>
            <w:div w:id="639308267">
              <w:marLeft w:val="0"/>
              <w:marRight w:val="0"/>
              <w:marTop w:val="0"/>
              <w:marBottom w:val="0"/>
              <w:divBdr>
                <w:top w:val="none" w:sz="0" w:space="0" w:color="auto"/>
                <w:left w:val="none" w:sz="0" w:space="0" w:color="auto"/>
                <w:bottom w:val="none" w:sz="0" w:space="0" w:color="auto"/>
                <w:right w:val="none" w:sz="0" w:space="0" w:color="auto"/>
              </w:divBdr>
            </w:div>
            <w:div w:id="663246779">
              <w:marLeft w:val="0"/>
              <w:marRight w:val="0"/>
              <w:marTop w:val="0"/>
              <w:marBottom w:val="0"/>
              <w:divBdr>
                <w:top w:val="none" w:sz="0" w:space="0" w:color="auto"/>
                <w:left w:val="none" w:sz="0" w:space="0" w:color="auto"/>
                <w:bottom w:val="none" w:sz="0" w:space="0" w:color="auto"/>
                <w:right w:val="none" w:sz="0" w:space="0" w:color="auto"/>
              </w:divBdr>
            </w:div>
            <w:div w:id="792945500">
              <w:marLeft w:val="0"/>
              <w:marRight w:val="0"/>
              <w:marTop w:val="0"/>
              <w:marBottom w:val="0"/>
              <w:divBdr>
                <w:top w:val="none" w:sz="0" w:space="0" w:color="auto"/>
                <w:left w:val="none" w:sz="0" w:space="0" w:color="auto"/>
                <w:bottom w:val="none" w:sz="0" w:space="0" w:color="auto"/>
                <w:right w:val="none" w:sz="0" w:space="0" w:color="auto"/>
              </w:divBdr>
            </w:div>
            <w:div w:id="815025208">
              <w:marLeft w:val="0"/>
              <w:marRight w:val="0"/>
              <w:marTop w:val="0"/>
              <w:marBottom w:val="0"/>
              <w:divBdr>
                <w:top w:val="none" w:sz="0" w:space="0" w:color="auto"/>
                <w:left w:val="none" w:sz="0" w:space="0" w:color="auto"/>
                <w:bottom w:val="none" w:sz="0" w:space="0" w:color="auto"/>
                <w:right w:val="none" w:sz="0" w:space="0" w:color="auto"/>
              </w:divBdr>
            </w:div>
            <w:div w:id="1072002634">
              <w:marLeft w:val="0"/>
              <w:marRight w:val="0"/>
              <w:marTop w:val="0"/>
              <w:marBottom w:val="0"/>
              <w:divBdr>
                <w:top w:val="none" w:sz="0" w:space="0" w:color="auto"/>
                <w:left w:val="none" w:sz="0" w:space="0" w:color="auto"/>
                <w:bottom w:val="none" w:sz="0" w:space="0" w:color="auto"/>
                <w:right w:val="none" w:sz="0" w:space="0" w:color="auto"/>
              </w:divBdr>
            </w:div>
            <w:div w:id="1308167400">
              <w:marLeft w:val="0"/>
              <w:marRight w:val="0"/>
              <w:marTop w:val="0"/>
              <w:marBottom w:val="0"/>
              <w:divBdr>
                <w:top w:val="none" w:sz="0" w:space="0" w:color="auto"/>
                <w:left w:val="none" w:sz="0" w:space="0" w:color="auto"/>
                <w:bottom w:val="none" w:sz="0" w:space="0" w:color="auto"/>
                <w:right w:val="none" w:sz="0" w:space="0" w:color="auto"/>
              </w:divBdr>
            </w:div>
            <w:div w:id="1586184629">
              <w:marLeft w:val="0"/>
              <w:marRight w:val="0"/>
              <w:marTop w:val="0"/>
              <w:marBottom w:val="0"/>
              <w:divBdr>
                <w:top w:val="none" w:sz="0" w:space="0" w:color="auto"/>
                <w:left w:val="none" w:sz="0" w:space="0" w:color="auto"/>
                <w:bottom w:val="none" w:sz="0" w:space="0" w:color="auto"/>
                <w:right w:val="none" w:sz="0" w:space="0" w:color="auto"/>
              </w:divBdr>
            </w:div>
            <w:div w:id="1866677642">
              <w:marLeft w:val="0"/>
              <w:marRight w:val="0"/>
              <w:marTop w:val="0"/>
              <w:marBottom w:val="0"/>
              <w:divBdr>
                <w:top w:val="none" w:sz="0" w:space="0" w:color="auto"/>
                <w:left w:val="none" w:sz="0" w:space="0" w:color="auto"/>
                <w:bottom w:val="none" w:sz="0" w:space="0" w:color="auto"/>
                <w:right w:val="none" w:sz="0" w:space="0" w:color="auto"/>
              </w:divBdr>
            </w:div>
            <w:div w:id="1901793777">
              <w:marLeft w:val="0"/>
              <w:marRight w:val="0"/>
              <w:marTop w:val="0"/>
              <w:marBottom w:val="0"/>
              <w:divBdr>
                <w:top w:val="none" w:sz="0" w:space="0" w:color="auto"/>
                <w:left w:val="none" w:sz="0" w:space="0" w:color="auto"/>
                <w:bottom w:val="none" w:sz="0" w:space="0" w:color="auto"/>
                <w:right w:val="none" w:sz="0" w:space="0" w:color="auto"/>
              </w:divBdr>
            </w:div>
            <w:div w:id="19411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02455">
      <w:bodyDiv w:val="1"/>
      <w:marLeft w:val="0"/>
      <w:marRight w:val="0"/>
      <w:marTop w:val="0"/>
      <w:marBottom w:val="0"/>
      <w:divBdr>
        <w:top w:val="none" w:sz="0" w:space="0" w:color="auto"/>
        <w:left w:val="none" w:sz="0" w:space="0" w:color="auto"/>
        <w:bottom w:val="none" w:sz="0" w:space="0" w:color="auto"/>
        <w:right w:val="none" w:sz="0" w:space="0" w:color="auto"/>
      </w:divBdr>
      <w:divsChild>
        <w:div w:id="1554540257">
          <w:marLeft w:val="0"/>
          <w:marRight w:val="0"/>
          <w:marTop w:val="0"/>
          <w:marBottom w:val="0"/>
          <w:divBdr>
            <w:top w:val="none" w:sz="0" w:space="0" w:color="auto"/>
            <w:left w:val="none" w:sz="0" w:space="0" w:color="auto"/>
            <w:bottom w:val="none" w:sz="0" w:space="0" w:color="auto"/>
            <w:right w:val="none" w:sz="0" w:space="0" w:color="auto"/>
          </w:divBdr>
          <w:divsChild>
            <w:div w:id="699940400">
              <w:marLeft w:val="0"/>
              <w:marRight w:val="0"/>
              <w:marTop w:val="0"/>
              <w:marBottom w:val="0"/>
              <w:divBdr>
                <w:top w:val="none" w:sz="0" w:space="0" w:color="auto"/>
                <w:left w:val="none" w:sz="0" w:space="0" w:color="auto"/>
                <w:bottom w:val="none" w:sz="0" w:space="0" w:color="auto"/>
                <w:right w:val="none" w:sz="0" w:space="0" w:color="auto"/>
              </w:divBdr>
            </w:div>
            <w:div w:id="921521630">
              <w:marLeft w:val="0"/>
              <w:marRight w:val="0"/>
              <w:marTop w:val="0"/>
              <w:marBottom w:val="0"/>
              <w:divBdr>
                <w:top w:val="none" w:sz="0" w:space="0" w:color="auto"/>
                <w:left w:val="none" w:sz="0" w:space="0" w:color="auto"/>
                <w:bottom w:val="none" w:sz="0" w:space="0" w:color="auto"/>
                <w:right w:val="none" w:sz="0" w:space="0" w:color="auto"/>
              </w:divBdr>
            </w:div>
            <w:div w:id="982075812">
              <w:marLeft w:val="0"/>
              <w:marRight w:val="0"/>
              <w:marTop w:val="0"/>
              <w:marBottom w:val="0"/>
              <w:divBdr>
                <w:top w:val="none" w:sz="0" w:space="0" w:color="auto"/>
                <w:left w:val="none" w:sz="0" w:space="0" w:color="auto"/>
                <w:bottom w:val="none" w:sz="0" w:space="0" w:color="auto"/>
                <w:right w:val="none" w:sz="0" w:space="0" w:color="auto"/>
              </w:divBdr>
            </w:div>
            <w:div w:id="17774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1774">
      <w:bodyDiv w:val="1"/>
      <w:marLeft w:val="0"/>
      <w:marRight w:val="0"/>
      <w:marTop w:val="0"/>
      <w:marBottom w:val="0"/>
      <w:divBdr>
        <w:top w:val="none" w:sz="0" w:space="0" w:color="auto"/>
        <w:left w:val="none" w:sz="0" w:space="0" w:color="auto"/>
        <w:bottom w:val="none" w:sz="0" w:space="0" w:color="auto"/>
        <w:right w:val="none" w:sz="0" w:space="0" w:color="auto"/>
      </w:divBdr>
      <w:divsChild>
        <w:div w:id="856239870">
          <w:marLeft w:val="0"/>
          <w:marRight w:val="0"/>
          <w:marTop w:val="0"/>
          <w:marBottom w:val="0"/>
          <w:divBdr>
            <w:top w:val="none" w:sz="0" w:space="0" w:color="auto"/>
            <w:left w:val="none" w:sz="0" w:space="0" w:color="auto"/>
            <w:bottom w:val="none" w:sz="0" w:space="0" w:color="auto"/>
            <w:right w:val="none" w:sz="0" w:space="0" w:color="auto"/>
          </w:divBdr>
          <w:divsChild>
            <w:div w:id="404646273">
              <w:marLeft w:val="0"/>
              <w:marRight w:val="0"/>
              <w:marTop w:val="0"/>
              <w:marBottom w:val="0"/>
              <w:divBdr>
                <w:top w:val="none" w:sz="0" w:space="0" w:color="auto"/>
                <w:left w:val="none" w:sz="0" w:space="0" w:color="auto"/>
                <w:bottom w:val="none" w:sz="0" w:space="0" w:color="auto"/>
                <w:right w:val="none" w:sz="0" w:space="0" w:color="auto"/>
              </w:divBdr>
            </w:div>
            <w:div w:id="557084355">
              <w:marLeft w:val="0"/>
              <w:marRight w:val="0"/>
              <w:marTop w:val="0"/>
              <w:marBottom w:val="0"/>
              <w:divBdr>
                <w:top w:val="none" w:sz="0" w:space="0" w:color="auto"/>
                <w:left w:val="none" w:sz="0" w:space="0" w:color="auto"/>
                <w:bottom w:val="none" w:sz="0" w:space="0" w:color="auto"/>
                <w:right w:val="none" w:sz="0" w:space="0" w:color="auto"/>
              </w:divBdr>
            </w:div>
            <w:div w:id="620110150">
              <w:marLeft w:val="0"/>
              <w:marRight w:val="0"/>
              <w:marTop w:val="0"/>
              <w:marBottom w:val="0"/>
              <w:divBdr>
                <w:top w:val="none" w:sz="0" w:space="0" w:color="auto"/>
                <w:left w:val="none" w:sz="0" w:space="0" w:color="auto"/>
                <w:bottom w:val="none" w:sz="0" w:space="0" w:color="auto"/>
                <w:right w:val="none" w:sz="0" w:space="0" w:color="auto"/>
              </w:divBdr>
            </w:div>
            <w:div w:id="757604757">
              <w:marLeft w:val="0"/>
              <w:marRight w:val="0"/>
              <w:marTop w:val="0"/>
              <w:marBottom w:val="0"/>
              <w:divBdr>
                <w:top w:val="none" w:sz="0" w:space="0" w:color="auto"/>
                <w:left w:val="none" w:sz="0" w:space="0" w:color="auto"/>
                <w:bottom w:val="none" w:sz="0" w:space="0" w:color="auto"/>
                <w:right w:val="none" w:sz="0" w:space="0" w:color="auto"/>
              </w:divBdr>
            </w:div>
            <w:div w:id="954219448">
              <w:marLeft w:val="0"/>
              <w:marRight w:val="0"/>
              <w:marTop w:val="0"/>
              <w:marBottom w:val="0"/>
              <w:divBdr>
                <w:top w:val="none" w:sz="0" w:space="0" w:color="auto"/>
                <w:left w:val="none" w:sz="0" w:space="0" w:color="auto"/>
                <w:bottom w:val="none" w:sz="0" w:space="0" w:color="auto"/>
                <w:right w:val="none" w:sz="0" w:space="0" w:color="auto"/>
              </w:divBdr>
            </w:div>
            <w:div w:id="1057322017">
              <w:marLeft w:val="0"/>
              <w:marRight w:val="0"/>
              <w:marTop w:val="0"/>
              <w:marBottom w:val="0"/>
              <w:divBdr>
                <w:top w:val="none" w:sz="0" w:space="0" w:color="auto"/>
                <w:left w:val="none" w:sz="0" w:space="0" w:color="auto"/>
                <w:bottom w:val="none" w:sz="0" w:space="0" w:color="auto"/>
                <w:right w:val="none" w:sz="0" w:space="0" w:color="auto"/>
              </w:divBdr>
            </w:div>
            <w:div w:id="1706056691">
              <w:marLeft w:val="0"/>
              <w:marRight w:val="0"/>
              <w:marTop w:val="0"/>
              <w:marBottom w:val="0"/>
              <w:divBdr>
                <w:top w:val="none" w:sz="0" w:space="0" w:color="auto"/>
                <w:left w:val="none" w:sz="0" w:space="0" w:color="auto"/>
                <w:bottom w:val="none" w:sz="0" w:space="0" w:color="auto"/>
                <w:right w:val="none" w:sz="0" w:space="0" w:color="auto"/>
              </w:divBdr>
            </w:div>
            <w:div w:id="1730181704">
              <w:marLeft w:val="0"/>
              <w:marRight w:val="0"/>
              <w:marTop w:val="0"/>
              <w:marBottom w:val="0"/>
              <w:divBdr>
                <w:top w:val="none" w:sz="0" w:space="0" w:color="auto"/>
                <w:left w:val="none" w:sz="0" w:space="0" w:color="auto"/>
                <w:bottom w:val="none" w:sz="0" w:space="0" w:color="auto"/>
                <w:right w:val="none" w:sz="0" w:space="0" w:color="auto"/>
              </w:divBdr>
            </w:div>
            <w:div w:id="1941717511">
              <w:marLeft w:val="0"/>
              <w:marRight w:val="0"/>
              <w:marTop w:val="0"/>
              <w:marBottom w:val="0"/>
              <w:divBdr>
                <w:top w:val="none" w:sz="0" w:space="0" w:color="auto"/>
                <w:left w:val="none" w:sz="0" w:space="0" w:color="auto"/>
                <w:bottom w:val="none" w:sz="0" w:space="0" w:color="auto"/>
                <w:right w:val="none" w:sz="0" w:space="0" w:color="auto"/>
              </w:divBdr>
            </w:div>
            <w:div w:id="21001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26111">
      <w:bodyDiv w:val="1"/>
      <w:marLeft w:val="0"/>
      <w:marRight w:val="0"/>
      <w:marTop w:val="0"/>
      <w:marBottom w:val="0"/>
      <w:divBdr>
        <w:top w:val="none" w:sz="0" w:space="0" w:color="auto"/>
        <w:left w:val="none" w:sz="0" w:space="0" w:color="auto"/>
        <w:bottom w:val="none" w:sz="0" w:space="0" w:color="auto"/>
        <w:right w:val="none" w:sz="0" w:space="0" w:color="auto"/>
      </w:divBdr>
      <w:divsChild>
        <w:div w:id="165285444">
          <w:marLeft w:val="0"/>
          <w:marRight w:val="0"/>
          <w:marTop w:val="0"/>
          <w:marBottom w:val="0"/>
          <w:divBdr>
            <w:top w:val="none" w:sz="0" w:space="0" w:color="auto"/>
            <w:left w:val="none" w:sz="0" w:space="0" w:color="auto"/>
            <w:bottom w:val="none" w:sz="0" w:space="0" w:color="auto"/>
            <w:right w:val="none" w:sz="0" w:space="0" w:color="auto"/>
          </w:divBdr>
          <w:divsChild>
            <w:div w:id="353921483">
              <w:marLeft w:val="0"/>
              <w:marRight w:val="0"/>
              <w:marTop w:val="0"/>
              <w:marBottom w:val="0"/>
              <w:divBdr>
                <w:top w:val="none" w:sz="0" w:space="0" w:color="auto"/>
                <w:left w:val="none" w:sz="0" w:space="0" w:color="auto"/>
                <w:bottom w:val="none" w:sz="0" w:space="0" w:color="auto"/>
                <w:right w:val="none" w:sz="0" w:space="0" w:color="auto"/>
              </w:divBdr>
            </w:div>
            <w:div w:id="481195761">
              <w:marLeft w:val="0"/>
              <w:marRight w:val="0"/>
              <w:marTop w:val="0"/>
              <w:marBottom w:val="0"/>
              <w:divBdr>
                <w:top w:val="none" w:sz="0" w:space="0" w:color="auto"/>
                <w:left w:val="none" w:sz="0" w:space="0" w:color="auto"/>
                <w:bottom w:val="none" w:sz="0" w:space="0" w:color="auto"/>
                <w:right w:val="none" w:sz="0" w:space="0" w:color="auto"/>
              </w:divBdr>
            </w:div>
            <w:div w:id="560403732">
              <w:marLeft w:val="0"/>
              <w:marRight w:val="0"/>
              <w:marTop w:val="0"/>
              <w:marBottom w:val="0"/>
              <w:divBdr>
                <w:top w:val="none" w:sz="0" w:space="0" w:color="auto"/>
                <w:left w:val="none" w:sz="0" w:space="0" w:color="auto"/>
                <w:bottom w:val="none" w:sz="0" w:space="0" w:color="auto"/>
                <w:right w:val="none" w:sz="0" w:space="0" w:color="auto"/>
              </w:divBdr>
            </w:div>
            <w:div w:id="681666662">
              <w:marLeft w:val="0"/>
              <w:marRight w:val="0"/>
              <w:marTop w:val="0"/>
              <w:marBottom w:val="0"/>
              <w:divBdr>
                <w:top w:val="none" w:sz="0" w:space="0" w:color="auto"/>
                <w:left w:val="none" w:sz="0" w:space="0" w:color="auto"/>
                <w:bottom w:val="none" w:sz="0" w:space="0" w:color="auto"/>
                <w:right w:val="none" w:sz="0" w:space="0" w:color="auto"/>
              </w:divBdr>
            </w:div>
            <w:div w:id="814681583">
              <w:marLeft w:val="0"/>
              <w:marRight w:val="0"/>
              <w:marTop w:val="0"/>
              <w:marBottom w:val="0"/>
              <w:divBdr>
                <w:top w:val="none" w:sz="0" w:space="0" w:color="auto"/>
                <w:left w:val="none" w:sz="0" w:space="0" w:color="auto"/>
                <w:bottom w:val="none" w:sz="0" w:space="0" w:color="auto"/>
                <w:right w:val="none" w:sz="0" w:space="0" w:color="auto"/>
              </w:divBdr>
            </w:div>
            <w:div w:id="832258264">
              <w:marLeft w:val="0"/>
              <w:marRight w:val="0"/>
              <w:marTop w:val="0"/>
              <w:marBottom w:val="0"/>
              <w:divBdr>
                <w:top w:val="none" w:sz="0" w:space="0" w:color="auto"/>
                <w:left w:val="none" w:sz="0" w:space="0" w:color="auto"/>
                <w:bottom w:val="none" w:sz="0" w:space="0" w:color="auto"/>
                <w:right w:val="none" w:sz="0" w:space="0" w:color="auto"/>
              </w:divBdr>
            </w:div>
            <w:div w:id="1004405272">
              <w:marLeft w:val="0"/>
              <w:marRight w:val="0"/>
              <w:marTop w:val="0"/>
              <w:marBottom w:val="0"/>
              <w:divBdr>
                <w:top w:val="none" w:sz="0" w:space="0" w:color="auto"/>
                <w:left w:val="none" w:sz="0" w:space="0" w:color="auto"/>
                <w:bottom w:val="none" w:sz="0" w:space="0" w:color="auto"/>
                <w:right w:val="none" w:sz="0" w:space="0" w:color="auto"/>
              </w:divBdr>
            </w:div>
            <w:div w:id="12639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4946">
      <w:bodyDiv w:val="1"/>
      <w:marLeft w:val="0"/>
      <w:marRight w:val="0"/>
      <w:marTop w:val="0"/>
      <w:marBottom w:val="0"/>
      <w:divBdr>
        <w:top w:val="none" w:sz="0" w:space="0" w:color="auto"/>
        <w:left w:val="none" w:sz="0" w:space="0" w:color="auto"/>
        <w:bottom w:val="none" w:sz="0" w:space="0" w:color="auto"/>
        <w:right w:val="none" w:sz="0" w:space="0" w:color="auto"/>
      </w:divBdr>
      <w:divsChild>
        <w:div w:id="136069754">
          <w:marLeft w:val="0"/>
          <w:marRight w:val="0"/>
          <w:marTop w:val="0"/>
          <w:marBottom w:val="0"/>
          <w:divBdr>
            <w:top w:val="none" w:sz="0" w:space="0" w:color="auto"/>
            <w:left w:val="none" w:sz="0" w:space="0" w:color="auto"/>
            <w:bottom w:val="none" w:sz="0" w:space="0" w:color="auto"/>
            <w:right w:val="none" w:sz="0" w:space="0" w:color="auto"/>
          </w:divBdr>
          <w:divsChild>
            <w:div w:id="307973622">
              <w:marLeft w:val="0"/>
              <w:marRight w:val="0"/>
              <w:marTop w:val="0"/>
              <w:marBottom w:val="0"/>
              <w:divBdr>
                <w:top w:val="none" w:sz="0" w:space="0" w:color="auto"/>
                <w:left w:val="none" w:sz="0" w:space="0" w:color="auto"/>
                <w:bottom w:val="none" w:sz="0" w:space="0" w:color="auto"/>
                <w:right w:val="none" w:sz="0" w:space="0" w:color="auto"/>
              </w:divBdr>
            </w:div>
            <w:div w:id="696198300">
              <w:marLeft w:val="0"/>
              <w:marRight w:val="0"/>
              <w:marTop w:val="0"/>
              <w:marBottom w:val="0"/>
              <w:divBdr>
                <w:top w:val="none" w:sz="0" w:space="0" w:color="auto"/>
                <w:left w:val="none" w:sz="0" w:space="0" w:color="auto"/>
                <w:bottom w:val="none" w:sz="0" w:space="0" w:color="auto"/>
                <w:right w:val="none" w:sz="0" w:space="0" w:color="auto"/>
              </w:divBdr>
            </w:div>
            <w:div w:id="1045447810">
              <w:marLeft w:val="0"/>
              <w:marRight w:val="0"/>
              <w:marTop w:val="0"/>
              <w:marBottom w:val="0"/>
              <w:divBdr>
                <w:top w:val="none" w:sz="0" w:space="0" w:color="auto"/>
                <w:left w:val="none" w:sz="0" w:space="0" w:color="auto"/>
                <w:bottom w:val="none" w:sz="0" w:space="0" w:color="auto"/>
                <w:right w:val="none" w:sz="0" w:space="0" w:color="auto"/>
              </w:divBdr>
            </w:div>
            <w:div w:id="1217468112">
              <w:marLeft w:val="0"/>
              <w:marRight w:val="0"/>
              <w:marTop w:val="0"/>
              <w:marBottom w:val="0"/>
              <w:divBdr>
                <w:top w:val="none" w:sz="0" w:space="0" w:color="auto"/>
                <w:left w:val="none" w:sz="0" w:space="0" w:color="auto"/>
                <w:bottom w:val="none" w:sz="0" w:space="0" w:color="auto"/>
                <w:right w:val="none" w:sz="0" w:space="0" w:color="auto"/>
              </w:divBdr>
            </w:div>
            <w:div w:id="1488740874">
              <w:marLeft w:val="0"/>
              <w:marRight w:val="0"/>
              <w:marTop w:val="0"/>
              <w:marBottom w:val="0"/>
              <w:divBdr>
                <w:top w:val="none" w:sz="0" w:space="0" w:color="auto"/>
                <w:left w:val="none" w:sz="0" w:space="0" w:color="auto"/>
                <w:bottom w:val="none" w:sz="0" w:space="0" w:color="auto"/>
                <w:right w:val="none" w:sz="0" w:space="0" w:color="auto"/>
              </w:divBdr>
            </w:div>
            <w:div w:id="16799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445">
      <w:bodyDiv w:val="1"/>
      <w:marLeft w:val="0"/>
      <w:marRight w:val="0"/>
      <w:marTop w:val="0"/>
      <w:marBottom w:val="0"/>
      <w:divBdr>
        <w:top w:val="none" w:sz="0" w:space="0" w:color="auto"/>
        <w:left w:val="none" w:sz="0" w:space="0" w:color="auto"/>
        <w:bottom w:val="none" w:sz="0" w:space="0" w:color="auto"/>
        <w:right w:val="none" w:sz="0" w:space="0" w:color="auto"/>
      </w:divBdr>
      <w:divsChild>
        <w:div w:id="1634142094">
          <w:marLeft w:val="0"/>
          <w:marRight w:val="0"/>
          <w:marTop w:val="0"/>
          <w:marBottom w:val="0"/>
          <w:divBdr>
            <w:top w:val="none" w:sz="0" w:space="0" w:color="auto"/>
            <w:left w:val="none" w:sz="0" w:space="0" w:color="auto"/>
            <w:bottom w:val="none" w:sz="0" w:space="0" w:color="auto"/>
            <w:right w:val="none" w:sz="0" w:space="0" w:color="auto"/>
          </w:divBdr>
          <w:divsChild>
            <w:div w:id="564608240">
              <w:marLeft w:val="0"/>
              <w:marRight w:val="0"/>
              <w:marTop w:val="0"/>
              <w:marBottom w:val="0"/>
              <w:divBdr>
                <w:top w:val="none" w:sz="0" w:space="0" w:color="auto"/>
                <w:left w:val="none" w:sz="0" w:space="0" w:color="auto"/>
                <w:bottom w:val="none" w:sz="0" w:space="0" w:color="auto"/>
                <w:right w:val="none" w:sz="0" w:space="0" w:color="auto"/>
              </w:divBdr>
            </w:div>
            <w:div w:id="629020043">
              <w:marLeft w:val="0"/>
              <w:marRight w:val="0"/>
              <w:marTop w:val="0"/>
              <w:marBottom w:val="0"/>
              <w:divBdr>
                <w:top w:val="none" w:sz="0" w:space="0" w:color="auto"/>
                <w:left w:val="none" w:sz="0" w:space="0" w:color="auto"/>
                <w:bottom w:val="none" w:sz="0" w:space="0" w:color="auto"/>
                <w:right w:val="none" w:sz="0" w:space="0" w:color="auto"/>
              </w:divBdr>
            </w:div>
            <w:div w:id="1615601838">
              <w:marLeft w:val="0"/>
              <w:marRight w:val="0"/>
              <w:marTop w:val="0"/>
              <w:marBottom w:val="0"/>
              <w:divBdr>
                <w:top w:val="none" w:sz="0" w:space="0" w:color="auto"/>
                <w:left w:val="none" w:sz="0" w:space="0" w:color="auto"/>
                <w:bottom w:val="none" w:sz="0" w:space="0" w:color="auto"/>
                <w:right w:val="none" w:sz="0" w:space="0" w:color="auto"/>
              </w:divBdr>
            </w:div>
            <w:div w:id="1643382633">
              <w:marLeft w:val="0"/>
              <w:marRight w:val="0"/>
              <w:marTop w:val="0"/>
              <w:marBottom w:val="0"/>
              <w:divBdr>
                <w:top w:val="none" w:sz="0" w:space="0" w:color="auto"/>
                <w:left w:val="none" w:sz="0" w:space="0" w:color="auto"/>
                <w:bottom w:val="none" w:sz="0" w:space="0" w:color="auto"/>
                <w:right w:val="none" w:sz="0" w:space="0" w:color="auto"/>
              </w:divBdr>
            </w:div>
            <w:div w:id="1828092674">
              <w:marLeft w:val="0"/>
              <w:marRight w:val="0"/>
              <w:marTop w:val="0"/>
              <w:marBottom w:val="0"/>
              <w:divBdr>
                <w:top w:val="none" w:sz="0" w:space="0" w:color="auto"/>
                <w:left w:val="none" w:sz="0" w:space="0" w:color="auto"/>
                <w:bottom w:val="none" w:sz="0" w:space="0" w:color="auto"/>
                <w:right w:val="none" w:sz="0" w:space="0" w:color="auto"/>
              </w:divBdr>
            </w:div>
            <w:div w:id="20859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8749">
      <w:bodyDiv w:val="1"/>
      <w:marLeft w:val="0"/>
      <w:marRight w:val="0"/>
      <w:marTop w:val="0"/>
      <w:marBottom w:val="0"/>
      <w:divBdr>
        <w:top w:val="none" w:sz="0" w:space="0" w:color="auto"/>
        <w:left w:val="none" w:sz="0" w:space="0" w:color="auto"/>
        <w:bottom w:val="none" w:sz="0" w:space="0" w:color="auto"/>
        <w:right w:val="none" w:sz="0" w:space="0" w:color="auto"/>
      </w:divBdr>
    </w:div>
    <w:div w:id="1724327370">
      <w:bodyDiv w:val="1"/>
      <w:marLeft w:val="0"/>
      <w:marRight w:val="0"/>
      <w:marTop w:val="0"/>
      <w:marBottom w:val="0"/>
      <w:divBdr>
        <w:top w:val="none" w:sz="0" w:space="0" w:color="auto"/>
        <w:left w:val="none" w:sz="0" w:space="0" w:color="auto"/>
        <w:bottom w:val="none" w:sz="0" w:space="0" w:color="auto"/>
        <w:right w:val="none" w:sz="0" w:space="0" w:color="auto"/>
      </w:divBdr>
      <w:divsChild>
        <w:div w:id="1142162134">
          <w:marLeft w:val="0"/>
          <w:marRight w:val="0"/>
          <w:marTop w:val="0"/>
          <w:marBottom w:val="0"/>
          <w:divBdr>
            <w:top w:val="none" w:sz="0" w:space="0" w:color="auto"/>
            <w:left w:val="none" w:sz="0" w:space="0" w:color="auto"/>
            <w:bottom w:val="none" w:sz="0" w:space="0" w:color="auto"/>
            <w:right w:val="none" w:sz="0" w:space="0" w:color="auto"/>
          </w:divBdr>
          <w:divsChild>
            <w:div w:id="147065495">
              <w:marLeft w:val="0"/>
              <w:marRight w:val="0"/>
              <w:marTop w:val="0"/>
              <w:marBottom w:val="0"/>
              <w:divBdr>
                <w:top w:val="none" w:sz="0" w:space="0" w:color="auto"/>
                <w:left w:val="none" w:sz="0" w:space="0" w:color="auto"/>
                <w:bottom w:val="none" w:sz="0" w:space="0" w:color="auto"/>
                <w:right w:val="none" w:sz="0" w:space="0" w:color="auto"/>
              </w:divBdr>
            </w:div>
            <w:div w:id="407044533">
              <w:marLeft w:val="0"/>
              <w:marRight w:val="0"/>
              <w:marTop w:val="0"/>
              <w:marBottom w:val="0"/>
              <w:divBdr>
                <w:top w:val="none" w:sz="0" w:space="0" w:color="auto"/>
                <w:left w:val="none" w:sz="0" w:space="0" w:color="auto"/>
                <w:bottom w:val="none" w:sz="0" w:space="0" w:color="auto"/>
                <w:right w:val="none" w:sz="0" w:space="0" w:color="auto"/>
              </w:divBdr>
            </w:div>
            <w:div w:id="847476653">
              <w:marLeft w:val="0"/>
              <w:marRight w:val="0"/>
              <w:marTop w:val="0"/>
              <w:marBottom w:val="0"/>
              <w:divBdr>
                <w:top w:val="none" w:sz="0" w:space="0" w:color="auto"/>
                <w:left w:val="none" w:sz="0" w:space="0" w:color="auto"/>
                <w:bottom w:val="none" w:sz="0" w:space="0" w:color="auto"/>
                <w:right w:val="none" w:sz="0" w:space="0" w:color="auto"/>
              </w:divBdr>
            </w:div>
            <w:div w:id="1438401605">
              <w:marLeft w:val="0"/>
              <w:marRight w:val="0"/>
              <w:marTop w:val="0"/>
              <w:marBottom w:val="0"/>
              <w:divBdr>
                <w:top w:val="none" w:sz="0" w:space="0" w:color="auto"/>
                <w:left w:val="none" w:sz="0" w:space="0" w:color="auto"/>
                <w:bottom w:val="none" w:sz="0" w:space="0" w:color="auto"/>
                <w:right w:val="none" w:sz="0" w:space="0" w:color="auto"/>
              </w:divBdr>
            </w:div>
            <w:div w:id="2118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241">
      <w:bodyDiv w:val="1"/>
      <w:marLeft w:val="0"/>
      <w:marRight w:val="0"/>
      <w:marTop w:val="0"/>
      <w:marBottom w:val="0"/>
      <w:divBdr>
        <w:top w:val="none" w:sz="0" w:space="0" w:color="auto"/>
        <w:left w:val="none" w:sz="0" w:space="0" w:color="auto"/>
        <w:bottom w:val="none" w:sz="0" w:space="0" w:color="auto"/>
        <w:right w:val="none" w:sz="0" w:space="0" w:color="auto"/>
      </w:divBdr>
      <w:divsChild>
        <w:div w:id="934821762">
          <w:marLeft w:val="0"/>
          <w:marRight w:val="0"/>
          <w:marTop w:val="0"/>
          <w:marBottom w:val="0"/>
          <w:divBdr>
            <w:top w:val="none" w:sz="0" w:space="0" w:color="auto"/>
            <w:left w:val="none" w:sz="0" w:space="0" w:color="auto"/>
            <w:bottom w:val="none" w:sz="0" w:space="0" w:color="auto"/>
            <w:right w:val="none" w:sz="0" w:space="0" w:color="auto"/>
          </w:divBdr>
          <w:divsChild>
            <w:div w:id="253057382">
              <w:marLeft w:val="0"/>
              <w:marRight w:val="0"/>
              <w:marTop w:val="0"/>
              <w:marBottom w:val="0"/>
              <w:divBdr>
                <w:top w:val="none" w:sz="0" w:space="0" w:color="auto"/>
                <w:left w:val="none" w:sz="0" w:space="0" w:color="auto"/>
                <w:bottom w:val="none" w:sz="0" w:space="0" w:color="auto"/>
                <w:right w:val="none" w:sz="0" w:space="0" w:color="auto"/>
              </w:divBdr>
            </w:div>
            <w:div w:id="316808095">
              <w:marLeft w:val="0"/>
              <w:marRight w:val="0"/>
              <w:marTop w:val="0"/>
              <w:marBottom w:val="0"/>
              <w:divBdr>
                <w:top w:val="none" w:sz="0" w:space="0" w:color="auto"/>
                <w:left w:val="none" w:sz="0" w:space="0" w:color="auto"/>
                <w:bottom w:val="none" w:sz="0" w:space="0" w:color="auto"/>
                <w:right w:val="none" w:sz="0" w:space="0" w:color="auto"/>
              </w:divBdr>
            </w:div>
            <w:div w:id="5436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88147">
      <w:bodyDiv w:val="1"/>
      <w:marLeft w:val="0"/>
      <w:marRight w:val="0"/>
      <w:marTop w:val="0"/>
      <w:marBottom w:val="0"/>
      <w:divBdr>
        <w:top w:val="none" w:sz="0" w:space="0" w:color="auto"/>
        <w:left w:val="none" w:sz="0" w:space="0" w:color="auto"/>
        <w:bottom w:val="none" w:sz="0" w:space="0" w:color="auto"/>
        <w:right w:val="none" w:sz="0" w:space="0" w:color="auto"/>
      </w:divBdr>
      <w:divsChild>
        <w:div w:id="609706747">
          <w:marLeft w:val="0"/>
          <w:marRight w:val="0"/>
          <w:marTop w:val="0"/>
          <w:marBottom w:val="0"/>
          <w:divBdr>
            <w:top w:val="none" w:sz="0" w:space="0" w:color="auto"/>
            <w:left w:val="none" w:sz="0" w:space="0" w:color="auto"/>
            <w:bottom w:val="none" w:sz="0" w:space="0" w:color="auto"/>
            <w:right w:val="none" w:sz="0" w:space="0" w:color="auto"/>
          </w:divBdr>
          <w:divsChild>
            <w:div w:id="516383460">
              <w:marLeft w:val="0"/>
              <w:marRight w:val="0"/>
              <w:marTop w:val="0"/>
              <w:marBottom w:val="0"/>
              <w:divBdr>
                <w:top w:val="none" w:sz="0" w:space="0" w:color="auto"/>
                <w:left w:val="none" w:sz="0" w:space="0" w:color="auto"/>
                <w:bottom w:val="none" w:sz="0" w:space="0" w:color="auto"/>
                <w:right w:val="none" w:sz="0" w:space="0" w:color="auto"/>
              </w:divBdr>
            </w:div>
            <w:div w:id="1904295784">
              <w:marLeft w:val="0"/>
              <w:marRight w:val="0"/>
              <w:marTop w:val="0"/>
              <w:marBottom w:val="0"/>
              <w:divBdr>
                <w:top w:val="none" w:sz="0" w:space="0" w:color="auto"/>
                <w:left w:val="none" w:sz="0" w:space="0" w:color="auto"/>
                <w:bottom w:val="none" w:sz="0" w:space="0" w:color="auto"/>
                <w:right w:val="none" w:sz="0" w:space="0" w:color="auto"/>
              </w:divBdr>
            </w:div>
            <w:div w:id="20824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9090">
      <w:bodyDiv w:val="1"/>
      <w:marLeft w:val="0"/>
      <w:marRight w:val="0"/>
      <w:marTop w:val="0"/>
      <w:marBottom w:val="0"/>
      <w:divBdr>
        <w:top w:val="none" w:sz="0" w:space="0" w:color="auto"/>
        <w:left w:val="none" w:sz="0" w:space="0" w:color="auto"/>
        <w:bottom w:val="none" w:sz="0" w:space="0" w:color="auto"/>
        <w:right w:val="none" w:sz="0" w:space="0" w:color="auto"/>
      </w:divBdr>
      <w:divsChild>
        <w:div w:id="1232735412">
          <w:marLeft w:val="0"/>
          <w:marRight w:val="0"/>
          <w:marTop w:val="0"/>
          <w:marBottom w:val="0"/>
          <w:divBdr>
            <w:top w:val="none" w:sz="0" w:space="0" w:color="auto"/>
            <w:left w:val="none" w:sz="0" w:space="0" w:color="auto"/>
            <w:bottom w:val="none" w:sz="0" w:space="0" w:color="auto"/>
            <w:right w:val="none" w:sz="0" w:space="0" w:color="auto"/>
          </w:divBdr>
          <w:divsChild>
            <w:div w:id="686836786">
              <w:marLeft w:val="0"/>
              <w:marRight w:val="0"/>
              <w:marTop w:val="0"/>
              <w:marBottom w:val="0"/>
              <w:divBdr>
                <w:top w:val="none" w:sz="0" w:space="0" w:color="auto"/>
                <w:left w:val="none" w:sz="0" w:space="0" w:color="auto"/>
                <w:bottom w:val="none" w:sz="0" w:space="0" w:color="auto"/>
                <w:right w:val="none" w:sz="0" w:space="0" w:color="auto"/>
              </w:divBdr>
            </w:div>
            <w:div w:id="11143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6219">
      <w:bodyDiv w:val="1"/>
      <w:marLeft w:val="0"/>
      <w:marRight w:val="0"/>
      <w:marTop w:val="0"/>
      <w:marBottom w:val="0"/>
      <w:divBdr>
        <w:top w:val="none" w:sz="0" w:space="0" w:color="auto"/>
        <w:left w:val="none" w:sz="0" w:space="0" w:color="auto"/>
        <w:bottom w:val="none" w:sz="0" w:space="0" w:color="auto"/>
        <w:right w:val="none" w:sz="0" w:space="0" w:color="auto"/>
      </w:divBdr>
      <w:divsChild>
        <w:div w:id="1771510001">
          <w:marLeft w:val="0"/>
          <w:marRight w:val="0"/>
          <w:marTop w:val="0"/>
          <w:marBottom w:val="0"/>
          <w:divBdr>
            <w:top w:val="none" w:sz="0" w:space="0" w:color="auto"/>
            <w:left w:val="none" w:sz="0" w:space="0" w:color="auto"/>
            <w:bottom w:val="none" w:sz="0" w:space="0" w:color="auto"/>
            <w:right w:val="none" w:sz="0" w:space="0" w:color="auto"/>
          </w:divBdr>
          <w:divsChild>
            <w:div w:id="688527891">
              <w:marLeft w:val="0"/>
              <w:marRight w:val="0"/>
              <w:marTop w:val="0"/>
              <w:marBottom w:val="0"/>
              <w:divBdr>
                <w:top w:val="none" w:sz="0" w:space="0" w:color="auto"/>
                <w:left w:val="none" w:sz="0" w:space="0" w:color="auto"/>
                <w:bottom w:val="none" w:sz="0" w:space="0" w:color="auto"/>
                <w:right w:val="none" w:sz="0" w:space="0" w:color="auto"/>
              </w:divBdr>
            </w:div>
            <w:div w:id="16913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2755">
      <w:bodyDiv w:val="1"/>
      <w:marLeft w:val="0"/>
      <w:marRight w:val="0"/>
      <w:marTop w:val="0"/>
      <w:marBottom w:val="0"/>
      <w:divBdr>
        <w:top w:val="none" w:sz="0" w:space="0" w:color="auto"/>
        <w:left w:val="none" w:sz="0" w:space="0" w:color="auto"/>
        <w:bottom w:val="none" w:sz="0" w:space="0" w:color="auto"/>
        <w:right w:val="none" w:sz="0" w:space="0" w:color="auto"/>
      </w:divBdr>
      <w:divsChild>
        <w:div w:id="1268849392">
          <w:marLeft w:val="0"/>
          <w:marRight w:val="0"/>
          <w:marTop w:val="0"/>
          <w:marBottom w:val="0"/>
          <w:divBdr>
            <w:top w:val="none" w:sz="0" w:space="0" w:color="auto"/>
            <w:left w:val="none" w:sz="0" w:space="0" w:color="auto"/>
            <w:bottom w:val="none" w:sz="0" w:space="0" w:color="auto"/>
            <w:right w:val="none" w:sz="0" w:space="0" w:color="auto"/>
          </w:divBdr>
          <w:divsChild>
            <w:div w:id="444010351">
              <w:marLeft w:val="0"/>
              <w:marRight w:val="0"/>
              <w:marTop w:val="0"/>
              <w:marBottom w:val="0"/>
              <w:divBdr>
                <w:top w:val="none" w:sz="0" w:space="0" w:color="auto"/>
                <w:left w:val="none" w:sz="0" w:space="0" w:color="auto"/>
                <w:bottom w:val="none" w:sz="0" w:space="0" w:color="auto"/>
                <w:right w:val="none" w:sz="0" w:space="0" w:color="auto"/>
              </w:divBdr>
            </w:div>
            <w:div w:id="710766954">
              <w:marLeft w:val="0"/>
              <w:marRight w:val="0"/>
              <w:marTop w:val="0"/>
              <w:marBottom w:val="0"/>
              <w:divBdr>
                <w:top w:val="none" w:sz="0" w:space="0" w:color="auto"/>
                <w:left w:val="none" w:sz="0" w:space="0" w:color="auto"/>
                <w:bottom w:val="none" w:sz="0" w:space="0" w:color="auto"/>
                <w:right w:val="none" w:sz="0" w:space="0" w:color="auto"/>
              </w:divBdr>
            </w:div>
            <w:div w:id="916785665">
              <w:marLeft w:val="0"/>
              <w:marRight w:val="0"/>
              <w:marTop w:val="0"/>
              <w:marBottom w:val="0"/>
              <w:divBdr>
                <w:top w:val="none" w:sz="0" w:space="0" w:color="auto"/>
                <w:left w:val="none" w:sz="0" w:space="0" w:color="auto"/>
                <w:bottom w:val="none" w:sz="0" w:space="0" w:color="auto"/>
                <w:right w:val="none" w:sz="0" w:space="0" w:color="auto"/>
              </w:divBdr>
            </w:div>
            <w:div w:id="1291859688">
              <w:marLeft w:val="0"/>
              <w:marRight w:val="0"/>
              <w:marTop w:val="0"/>
              <w:marBottom w:val="0"/>
              <w:divBdr>
                <w:top w:val="none" w:sz="0" w:space="0" w:color="auto"/>
                <w:left w:val="none" w:sz="0" w:space="0" w:color="auto"/>
                <w:bottom w:val="none" w:sz="0" w:space="0" w:color="auto"/>
                <w:right w:val="none" w:sz="0" w:space="0" w:color="auto"/>
              </w:divBdr>
            </w:div>
            <w:div w:id="1693144055">
              <w:marLeft w:val="0"/>
              <w:marRight w:val="0"/>
              <w:marTop w:val="0"/>
              <w:marBottom w:val="0"/>
              <w:divBdr>
                <w:top w:val="none" w:sz="0" w:space="0" w:color="auto"/>
                <w:left w:val="none" w:sz="0" w:space="0" w:color="auto"/>
                <w:bottom w:val="none" w:sz="0" w:space="0" w:color="auto"/>
                <w:right w:val="none" w:sz="0" w:space="0" w:color="auto"/>
              </w:divBdr>
            </w:div>
            <w:div w:id="212221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4607">
      <w:bodyDiv w:val="1"/>
      <w:marLeft w:val="0"/>
      <w:marRight w:val="0"/>
      <w:marTop w:val="0"/>
      <w:marBottom w:val="0"/>
      <w:divBdr>
        <w:top w:val="none" w:sz="0" w:space="0" w:color="auto"/>
        <w:left w:val="none" w:sz="0" w:space="0" w:color="auto"/>
        <w:bottom w:val="none" w:sz="0" w:space="0" w:color="auto"/>
        <w:right w:val="none" w:sz="0" w:space="0" w:color="auto"/>
      </w:divBdr>
      <w:divsChild>
        <w:div w:id="318114513">
          <w:marLeft w:val="0"/>
          <w:marRight w:val="0"/>
          <w:marTop w:val="0"/>
          <w:marBottom w:val="0"/>
          <w:divBdr>
            <w:top w:val="none" w:sz="0" w:space="0" w:color="auto"/>
            <w:left w:val="none" w:sz="0" w:space="0" w:color="auto"/>
            <w:bottom w:val="none" w:sz="0" w:space="0" w:color="auto"/>
            <w:right w:val="none" w:sz="0" w:space="0" w:color="auto"/>
          </w:divBdr>
          <w:divsChild>
            <w:div w:id="2207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sChild>
        <w:div w:id="193462810">
          <w:marLeft w:val="0"/>
          <w:marRight w:val="0"/>
          <w:marTop w:val="0"/>
          <w:marBottom w:val="0"/>
          <w:divBdr>
            <w:top w:val="none" w:sz="0" w:space="0" w:color="auto"/>
            <w:left w:val="none" w:sz="0" w:space="0" w:color="auto"/>
            <w:bottom w:val="none" w:sz="0" w:space="0" w:color="auto"/>
            <w:right w:val="none" w:sz="0" w:space="0" w:color="auto"/>
          </w:divBdr>
        </w:div>
        <w:div w:id="269825354">
          <w:marLeft w:val="0"/>
          <w:marRight w:val="0"/>
          <w:marTop w:val="0"/>
          <w:marBottom w:val="0"/>
          <w:divBdr>
            <w:top w:val="none" w:sz="0" w:space="0" w:color="auto"/>
            <w:left w:val="none" w:sz="0" w:space="0" w:color="auto"/>
            <w:bottom w:val="none" w:sz="0" w:space="0" w:color="auto"/>
            <w:right w:val="none" w:sz="0" w:space="0" w:color="auto"/>
          </w:divBdr>
        </w:div>
        <w:div w:id="289407966">
          <w:marLeft w:val="0"/>
          <w:marRight w:val="0"/>
          <w:marTop w:val="0"/>
          <w:marBottom w:val="0"/>
          <w:divBdr>
            <w:top w:val="none" w:sz="0" w:space="0" w:color="auto"/>
            <w:left w:val="none" w:sz="0" w:space="0" w:color="auto"/>
            <w:bottom w:val="none" w:sz="0" w:space="0" w:color="auto"/>
            <w:right w:val="none" w:sz="0" w:space="0" w:color="auto"/>
          </w:divBdr>
        </w:div>
        <w:div w:id="682048146">
          <w:marLeft w:val="0"/>
          <w:marRight w:val="0"/>
          <w:marTop w:val="0"/>
          <w:marBottom w:val="0"/>
          <w:divBdr>
            <w:top w:val="none" w:sz="0" w:space="0" w:color="auto"/>
            <w:left w:val="none" w:sz="0" w:space="0" w:color="auto"/>
            <w:bottom w:val="none" w:sz="0" w:space="0" w:color="auto"/>
            <w:right w:val="none" w:sz="0" w:space="0" w:color="auto"/>
          </w:divBdr>
        </w:div>
        <w:div w:id="805389227">
          <w:marLeft w:val="0"/>
          <w:marRight w:val="0"/>
          <w:marTop w:val="0"/>
          <w:marBottom w:val="0"/>
          <w:divBdr>
            <w:top w:val="none" w:sz="0" w:space="0" w:color="auto"/>
            <w:left w:val="none" w:sz="0" w:space="0" w:color="auto"/>
            <w:bottom w:val="none" w:sz="0" w:space="0" w:color="auto"/>
            <w:right w:val="none" w:sz="0" w:space="0" w:color="auto"/>
          </w:divBdr>
        </w:div>
        <w:div w:id="914970808">
          <w:marLeft w:val="0"/>
          <w:marRight w:val="0"/>
          <w:marTop w:val="0"/>
          <w:marBottom w:val="0"/>
          <w:divBdr>
            <w:top w:val="none" w:sz="0" w:space="0" w:color="auto"/>
            <w:left w:val="none" w:sz="0" w:space="0" w:color="auto"/>
            <w:bottom w:val="none" w:sz="0" w:space="0" w:color="auto"/>
            <w:right w:val="none" w:sz="0" w:space="0" w:color="auto"/>
          </w:divBdr>
        </w:div>
        <w:div w:id="958071880">
          <w:marLeft w:val="0"/>
          <w:marRight w:val="0"/>
          <w:marTop w:val="0"/>
          <w:marBottom w:val="0"/>
          <w:divBdr>
            <w:top w:val="none" w:sz="0" w:space="0" w:color="auto"/>
            <w:left w:val="none" w:sz="0" w:space="0" w:color="auto"/>
            <w:bottom w:val="none" w:sz="0" w:space="0" w:color="auto"/>
            <w:right w:val="none" w:sz="0" w:space="0" w:color="auto"/>
          </w:divBdr>
        </w:div>
        <w:div w:id="1133908934">
          <w:marLeft w:val="0"/>
          <w:marRight w:val="0"/>
          <w:marTop w:val="0"/>
          <w:marBottom w:val="0"/>
          <w:divBdr>
            <w:top w:val="none" w:sz="0" w:space="0" w:color="auto"/>
            <w:left w:val="none" w:sz="0" w:space="0" w:color="auto"/>
            <w:bottom w:val="none" w:sz="0" w:space="0" w:color="auto"/>
            <w:right w:val="none" w:sz="0" w:space="0" w:color="auto"/>
          </w:divBdr>
        </w:div>
        <w:div w:id="1517890475">
          <w:marLeft w:val="0"/>
          <w:marRight w:val="0"/>
          <w:marTop w:val="0"/>
          <w:marBottom w:val="0"/>
          <w:divBdr>
            <w:top w:val="none" w:sz="0" w:space="0" w:color="auto"/>
            <w:left w:val="none" w:sz="0" w:space="0" w:color="auto"/>
            <w:bottom w:val="none" w:sz="0" w:space="0" w:color="auto"/>
            <w:right w:val="none" w:sz="0" w:space="0" w:color="auto"/>
          </w:divBdr>
        </w:div>
        <w:div w:id="1542595493">
          <w:marLeft w:val="0"/>
          <w:marRight w:val="0"/>
          <w:marTop w:val="0"/>
          <w:marBottom w:val="0"/>
          <w:divBdr>
            <w:top w:val="none" w:sz="0" w:space="0" w:color="auto"/>
            <w:left w:val="none" w:sz="0" w:space="0" w:color="auto"/>
            <w:bottom w:val="none" w:sz="0" w:space="0" w:color="auto"/>
            <w:right w:val="none" w:sz="0" w:space="0" w:color="auto"/>
          </w:divBdr>
        </w:div>
        <w:div w:id="2062168542">
          <w:marLeft w:val="0"/>
          <w:marRight w:val="0"/>
          <w:marTop w:val="0"/>
          <w:marBottom w:val="0"/>
          <w:divBdr>
            <w:top w:val="none" w:sz="0" w:space="0" w:color="auto"/>
            <w:left w:val="none" w:sz="0" w:space="0" w:color="auto"/>
            <w:bottom w:val="none" w:sz="0" w:space="0" w:color="auto"/>
            <w:right w:val="none" w:sz="0" w:space="0" w:color="auto"/>
          </w:divBdr>
        </w:div>
      </w:divsChild>
    </w:div>
    <w:div w:id="1895196623">
      <w:bodyDiv w:val="1"/>
      <w:marLeft w:val="0"/>
      <w:marRight w:val="0"/>
      <w:marTop w:val="0"/>
      <w:marBottom w:val="0"/>
      <w:divBdr>
        <w:top w:val="none" w:sz="0" w:space="0" w:color="auto"/>
        <w:left w:val="none" w:sz="0" w:space="0" w:color="auto"/>
        <w:bottom w:val="none" w:sz="0" w:space="0" w:color="auto"/>
        <w:right w:val="none" w:sz="0" w:space="0" w:color="auto"/>
      </w:divBdr>
      <w:divsChild>
        <w:div w:id="298145100">
          <w:marLeft w:val="0"/>
          <w:marRight w:val="0"/>
          <w:marTop w:val="0"/>
          <w:marBottom w:val="0"/>
          <w:divBdr>
            <w:top w:val="none" w:sz="0" w:space="0" w:color="auto"/>
            <w:left w:val="none" w:sz="0" w:space="0" w:color="auto"/>
            <w:bottom w:val="none" w:sz="0" w:space="0" w:color="auto"/>
            <w:right w:val="none" w:sz="0" w:space="0" w:color="auto"/>
          </w:divBdr>
          <w:divsChild>
            <w:div w:id="564409783">
              <w:marLeft w:val="0"/>
              <w:marRight w:val="0"/>
              <w:marTop w:val="0"/>
              <w:marBottom w:val="0"/>
              <w:divBdr>
                <w:top w:val="none" w:sz="0" w:space="0" w:color="auto"/>
                <w:left w:val="none" w:sz="0" w:space="0" w:color="auto"/>
                <w:bottom w:val="none" w:sz="0" w:space="0" w:color="auto"/>
                <w:right w:val="none" w:sz="0" w:space="0" w:color="auto"/>
              </w:divBdr>
            </w:div>
            <w:div w:id="816191959">
              <w:marLeft w:val="0"/>
              <w:marRight w:val="0"/>
              <w:marTop w:val="0"/>
              <w:marBottom w:val="0"/>
              <w:divBdr>
                <w:top w:val="none" w:sz="0" w:space="0" w:color="auto"/>
                <w:left w:val="none" w:sz="0" w:space="0" w:color="auto"/>
                <w:bottom w:val="none" w:sz="0" w:space="0" w:color="auto"/>
                <w:right w:val="none" w:sz="0" w:space="0" w:color="auto"/>
              </w:divBdr>
            </w:div>
            <w:div w:id="894655576">
              <w:marLeft w:val="0"/>
              <w:marRight w:val="0"/>
              <w:marTop w:val="0"/>
              <w:marBottom w:val="0"/>
              <w:divBdr>
                <w:top w:val="none" w:sz="0" w:space="0" w:color="auto"/>
                <w:left w:val="none" w:sz="0" w:space="0" w:color="auto"/>
                <w:bottom w:val="none" w:sz="0" w:space="0" w:color="auto"/>
                <w:right w:val="none" w:sz="0" w:space="0" w:color="auto"/>
              </w:divBdr>
            </w:div>
            <w:div w:id="1022706682">
              <w:marLeft w:val="0"/>
              <w:marRight w:val="0"/>
              <w:marTop w:val="0"/>
              <w:marBottom w:val="0"/>
              <w:divBdr>
                <w:top w:val="none" w:sz="0" w:space="0" w:color="auto"/>
                <w:left w:val="none" w:sz="0" w:space="0" w:color="auto"/>
                <w:bottom w:val="none" w:sz="0" w:space="0" w:color="auto"/>
                <w:right w:val="none" w:sz="0" w:space="0" w:color="auto"/>
              </w:divBdr>
            </w:div>
            <w:div w:id="1331248856">
              <w:marLeft w:val="0"/>
              <w:marRight w:val="0"/>
              <w:marTop w:val="0"/>
              <w:marBottom w:val="0"/>
              <w:divBdr>
                <w:top w:val="none" w:sz="0" w:space="0" w:color="auto"/>
                <w:left w:val="none" w:sz="0" w:space="0" w:color="auto"/>
                <w:bottom w:val="none" w:sz="0" w:space="0" w:color="auto"/>
                <w:right w:val="none" w:sz="0" w:space="0" w:color="auto"/>
              </w:divBdr>
            </w:div>
            <w:div w:id="1621104535">
              <w:marLeft w:val="0"/>
              <w:marRight w:val="0"/>
              <w:marTop w:val="0"/>
              <w:marBottom w:val="0"/>
              <w:divBdr>
                <w:top w:val="none" w:sz="0" w:space="0" w:color="auto"/>
                <w:left w:val="none" w:sz="0" w:space="0" w:color="auto"/>
                <w:bottom w:val="none" w:sz="0" w:space="0" w:color="auto"/>
                <w:right w:val="none" w:sz="0" w:space="0" w:color="auto"/>
              </w:divBdr>
            </w:div>
            <w:div w:id="2100984946">
              <w:marLeft w:val="0"/>
              <w:marRight w:val="0"/>
              <w:marTop w:val="0"/>
              <w:marBottom w:val="0"/>
              <w:divBdr>
                <w:top w:val="none" w:sz="0" w:space="0" w:color="auto"/>
                <w:left w:val="none" w:sz="0" w:space="0" w:color="auto"/>
                <w:bottom w:val="none" w:sz="0" w:space="0" w:color="auto"/>
                <w:right w:val="none" w:sz="0" w:space="0" w:color="auto"/>
              </w:divBdr>
            </w:div>
            <w:div w:id="21144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54485">
      <w:bodyDiv w:val="1"/>
      <w:marLeft w:val="0"/>
      <w:marRight w:val="0"/>
      <w:marTop w:val="0"/>
      <w:marBottom w:val="0"/>
      <w:divBdr>
        <w:top w:val="none" w:sz="0" w:space="0" w:color="auto"/>
        <w:left w:val="none" w:sz="0" w:space="0" w:color="auto"/>
        <w:bottom w:val="none" w:sz="0" w:space="0" w:color="auto"/>
        <w:right w:val="none" w:sz="0" w:space="0" w:color="auto"/>
      </w:divBdr>
    </w:div>
    <w:div w:id="1934126749">
      <w:bodyDiv w:val="1"/>
      <w:marLeft w:val="0"/>
      <w:marRight w:val="0"/>
      <w:marTop w:val="0"/>
      <w:marBottom w:val="0"/>
      <w:divBdr>
        <w:top w:val="none" w:sz="0" w:space="0" w:color="auto"/>
        <w:left w:val="none" w:sz="0" w:space="0" w:color="auto"/>
        <w:bottom w:val="none" w:sz="0" w:space="0" w:color="auto"/>
        <w:right w:val="none" w:sz="0" w:space="0" w:color="auto"/>
      </w:divBdr>
      <w:divsChild>
        <w:div w:id="884412036">
          <w:marLeft w:val="0"/>
          <w:marRight w:val="0"/>
          <w:marTop w:val="0"/>
          <w:marBottom w:val="0"/>
          <w:divBdr>
            <w:top w:val="none" w:sz="0" w:space="0" w:color="auto"/>
            <w:left w:val="none" w:sz="0" w:space="0" w:color="auto"/>
            <w:bottom w:val="none" w:sz="0" w:space="0" w:color="auto"/>
            <w:right w:val="none" w:sz="0" w:space="0" w:color="auto"/>
          </w:divBdr>
          <w:divsChild>
            <w:div w:id="85226732">
              <w:marLeft w:val="0"/>
              <w:marRight w:val="0"/>
              <w:marTop w:val="0"/>
              <w:marBottom w:val="0"/>
              <w:divBdr>
                <w:top w:val="none" w:sz="0" w:space="0" w:color="auto"/>
                <w:left w:val="none" w:sz="0" w:space="0" w:color="auto"/>
                <w:bottom w:val="none" w:sz="0" w:space="0" w:color="auto"/>
                <w:right w:val="none" w:sz="0" w:space="0" w:color="auto"/>
              </w:divBdr>
            </w:div>
            <w:div w:id="123961190">
              <w:marLeft w:val="0"/>
              <w:marRight w:val="0"/>
              <w:marTop w:val="0"/>
              <w:marBottom w:val="0"/>
              <w:divBdr>
                <w:top w:val="none" w:sz="0" w:space="0" w:color="auto"/>
                <w:left w:val="none" w:sz="0" w:space="0" w:color="auto"/>
                <w:bottom w:val="none" w:sz="0" w:space="0" w:color="auto"/>
                <w:right w:val="none" w:sz="0" w:space="0" w:color="auto"/>
              </w:divBdr>
            </w:div>
            <w:div w:id="202981100">
              <w:marLeft w:val="0"/>
              <w:marRight w:val="0"/>
              <w:marTop w:val="0"/>
              <w:marBottom w:val="0"/>
              <w:divBdr>
                <w:top w:val="none" w:sz="0" w:space="0" w:color="auto"/>
                <w:left w:val="none" w:sz="0" w:space="0" w:color="auto"/>
                <w:bottom w:val="none" w:sz="0" w:space="0" w:color="auto"/>
                <w:right w:val="none" w:sz="0" w:space="0" w:color="auto"/>
              </w:divBdr>
            </w:div>
            <w:div w:id="333537790">
              <w:marLeft w:val="0"/>
              <w:marRight w:val="0"/>
              <w:marTop w:val="0"/>
              <w:marBottom w:val="0"/>
              <w:divBdr>
                <w:top w:val="none" w:sz="0" w:space="0" w:color="auto"/>
                <w:left w:val="none" w:sz="0" w:space="0" w:color="auto"/>
                <w:bottom w:val="none" w:sz="0" w:space="0" w:color="auto"/>
                <w:right w:val="none" w:sz="0" w:space="0" w:color="auto"/>
              </w:divBdr>
            </w:div>
            <w:div w:id="529994747">
              <w:marLeft w:val="0"/>
              <w:marRight w:val="0"/>
              <w:marTop w:val="0"/>
              <w:marBottom w:val="0"/>
              <w:divBdr>
                <w:top w:val="none" w:sz="0" w:space="0" w:color="auto"/>
                <w:left w:val="none" w:sz="0" w:space="0" w:color="auto"/>
                <w:bottom w:val="none" w:sz="0" w:space="0" w:color="auto"/>
                <w:right w:val="none" w:sz="0" w:space="0" w:color="auto"/>
              </w:divBdr>
            </w:div>
            <w:div w:id="566036765">
              <w:marLeft w:val="0"/>
              <w:marRight w:val="0"/>
              <w:marTop w:val="0"/>
              <w:marBottom w:val="0"/>
              <w:divBdr>
                <w:top w:val="none" w:sz="0" w:space="0" w:color="auto"/>
                <w:left w:val="none" w:sz="0" w:space="0" w:color="auto"/>
                <w:bottom w:val="none" w:sz="0" w:space="0" w:color="auto"/>
                <w:right w:val="none" w:sz="0" w:space="0" w:color="auto"/>
              </w:divBdr>
            </w:div>
            <w:div w:id="584649208">
              <w:marLeft w:val="0"/>
              <w:marRight w:val="0"/>
              <w:marTop w:val="0"/>
              <w:marBottom w:val="0"/>
              <w:divBdr>
                <w:top w:val="none" w:sz="0" w:space="0" w:color="auto"/>
                <w:left w:val="none" w:sz="0" w:space="0" w:color="auto"/>
                <w:bottom w:val="none" w:sz="0" w:space="0" w:color="auto"/>
                <w:right w:val="none" w:sz="0" w:space="0" w:color="auto"/>
              </w:divBdr>
            </w:div>
            <w:div w:id="596182433">
              <w:marLeft w:val="0"/>
              <w:marRight w:val="0"/>
              <w:marTop w:val="0"/>
              <w:marBottom w:val="0"/>
              <w:divBdr>
                <w:top w:val="none" w:sz="0" w:space="0" w:color="auto"/>
                <w:left w:val="none" w:sz="0" w:space="0" w:color="auto"/>
                <w:bottom w:val="none" w:sz="0" w:space="0" w:color="auto"/>
                <w:right w:val="none" w:sz="0" w:space="0" w:color="auto"/>
              </w:divBdr>
            </w:div>
            <w:div w:id="1136294554">
              <w:marLeft w:val="0"/>
              <w:marRight w:val="0"/>
              <w:marTop w:val="0"/>
              <w:marBottom w:val="0"/>
              <w:divBdr>
                <w:top w:val="none" w:sz="0" w:space="0" w:color="auto"/>
                <w:left w:val="none" w:sz="0" w:space="0" w:color="auto"/>
                <w:bottom w:val="none" w:sz="0" w:space="0" w:color="auto"/>
                <w:right w:val="none" w:sz="0" w:space="0" w:color="auto"/>
              </w:divBdr>
            </w:div>
            <w:div w:id="1318414420">
              <w:marLeft w:val="0"/>
              <w:marRight w:val="0"/>
              <w:marTop w:val="0"/>
              <w:marBottom w:val="0"/>
              <w:divBdr>
                <w:top w:val="none" w:sz="0" w:space="0" w:color="auto"/>
                <w:left w:val="none" w:sz="0" w:space="0" w:color="auto"/>
                <w:bottom w:val="none" w:sz="0" w:space="0" w:color="auto"/>
                <w:right w:val="none" w:sz="0" w:space="0" w:color="auto"/>
              </w:divBdr>
            </w:div>
            <w:div w:id="1470366675">
              <w:marLeft w:val="0"/>
              <w:marRight w:val="0"/>
              <w:marTop w:val="0"/>
              <w:marBottom w:val="0"/>
              <w:divBdr>
                <w:top w:val="none" w:sz="0" w:space="0" w:color="auto"/>
                <w:left w:val="none" w:sz="0" w:space="0" w:color="auto"/>
                <w:bottom w:val="none" w:sz="0" w:space="0" w:color="auto"/>
                <w:right w:val="none" w:sz="0" w:space="0" w:color="auto"/>
              </w:divBdr>
            </w:div>
            <w:div w:id="1753040399">
              <w:marLeft w:val="0"/>
              <w:marRight w:val="0"/>
              <w:marTop w:val="0"/>
              <w:marBottom w:val="0"/>
              <w:divBdr>
                <w:top w:val="none" w:sz="0" w:space="0" w:color="auto"/>
                <w:left w:val="none" w:sz="0" w:space="0" w:color="auto"/>
                <w:bottom w:val="none" w:sz="0" w:space="0" w:color="auto"/>
                <w:right w:val="none" w:sz="0" w:space="0" w:color="auto"/>
              </w:divBdr>
            </w:div>
            <w:div w:id="2046904697">
              <w:marLeft w:val="0"/>
              <w:marRight w:val="0"/>
              <w:marTop w:val="0"/>
              <w:marBottom w:val="0"/>
              <w:divBdr>
                <w:top w:val="none" w:sz="0" w:space="0" w:color="auto"/>
                <w:left w:val="none" w:sz="0" w:space="0" w:color="auto"/>
                <w:bottom w:val="none" w:sz="0" w:space="0" w:color="auto"/>
                <w:right w:val="none" w:sz="0" w:space="0" w:color="auto"/>
              </w:divBdr>
            </w:div>
            <w:div w:id="2082481110">
              <w:marLeft w:val="0"/>
              <w:marRight w:val="0"/>
              <w:marTop w:val="0"/>
              <w:marBottom w:val="0"/>
              <w:divBdr>
                <w:top w:val="none" w:sz="0" w:space="0" w:color="auto"/>
                <w:left w:val="none" w:sz="0" w:space="0" w:color="auto"/>
                <w:bottom w:val="none" w:sz="0" w:space="0" w:color="auto"/>
                <w:right w:val="none" w:sz="0" w:space="0" w:color="auto"/>
              </w:divBdr>
            </w:div>
            <w:div w:id="21228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08068">
      <w:bodyDiv w:val="1"/>
      <w:marLeft w:val="0"/>
      <w:marRight w:val="0"/>
      <w:marTop w:val="0"/>
      <w:marBottom w:val="0"/>
      <w:divBdr>
        <w:top w:val="none" w:sz="0" w:space="0" w:color="auto"/>
        <w:left w:val="none" w:sz="0" w:space="0" w:color="auto"/>
        <w:bottom w:val="none" w:sz="0" w:space="0" w:color="auto"/>
        <w:right w:val="none" w:sz="0" w:space="0" w:color="auto"/>
      </w:divBdr>
      <w:divsChild>
        <w:div w:id="467238410">
          <w:marLeft w:val="0"/>
          <w:marRight w:val="0"/>
          <w:marTop w:val="0"/>
          <w:marBottom w:val="0"/>
          <w:divBdr>
            <w:top w:val="none" w:sz="0" w:space="0" w:color="auto"/>
            <w:left w:val="none" w:sz="0" w:space="0" w:color="auto"/>
            <w:bottom w:val="none" w:sz="0" w:space="0" w:color="auto"/>
            <w:right w:val="none" w:sz="0" w:space="0" w:color="auto"/>
          </w:divBdr>
          <w:divsChild>
            <w:div w:id="194655811">
              <w:marLeft w:val="0"/>
              <w:marRight w:val="0"/>
              <w:marTop w:val="0"/>
              <w:marBottom w:val="0"/>
              <w:divBdr>
                <w:top w:val="none" w:sz="0" w:space="0" w:color="auto"/>
                <w:left w:val="none" w:sz="0" w:space="0" w:color="auto"/>
                <w:bottom w:val="none" w:sz="0" w:space="0" w:color="auto"/>
                <w:right w:val="none" w:sz="0" w:space="0" w:color="auto"/>
              </w:divBdr>
            </w:div>
            <w:div w:id="797067527">
              <w:marLeft w:val="0"/>
              <w:marRight w:val="0"/>
              <w:marTop w:val="0"/>
              <w:marBottom w:val="0"/>
              <w:divBdr>
                <w:top w:val="none" w:sz="0" w:space="0" w:color="auto"/>
                <w:left w:val="none" w:sz="0" w:space="0" w:color="auto"/>
                <w:bottom w:val="none" w:sz="0" w:space="0" w:color="auto"/>
                <w:right w:val="none" w:sz="0" w:space="0" w:color="auto"/>
              </w:divBdr>
            </w:div>
            <w:div w:id="1168444904">
              <w:marLeft w:val="0"/>
              <w:marRight w:val="0"/>
              <w:marTop w:val="0"/>
              <w:marBottom w:val="0"/>
              <w:divBdr>
                <w:top w:val="none" w:sz="0" w:space="0" w:color="auto"/>
                <w:left w:val="none" w:sz="0" w:space="0" w:color="auto"/>
                <w:bottom w:val="none" w:sz="0" w:space="0" w:color="auto"/>
                <w:right w:val="none" w:sz="0" w:space="0" w:color="auto"/>
              </w:divBdr>
            </w:div>
            <w:div w:id="1217279920">
              <w:marLeft w:val="0"/>
              <w:marRight w:val="0"/>
              <w:marTop w:val="0"/>
              <w:marBottom w:val="0"/>
              <w:divBdr>
                <w:top w:val="none" w:sz="0" w:space="0" w:color="auto"/>
                <w:left w:val="none" w:sz="0" w:space="0" w:color="auto"/>
                <w:bottom w:val="none" w:sz="0" w:space="0" w:color="auto"/>
                <w:right w:val="none" w:sz="0" w:space="0" w:color="auto"/>
              </w:divBdr>
            </w:div>
            <w:div w:id="1346441492">
              <w:marLeft w:val="0"/>
              <w:marRight w:val="0"/>
              <w:marTop w:val="0"/>
              <w:marBottom w:val="0"/>
              <w:divBdr>
                <w:top w:val="none" w:sz="0" w:space="0" w:color="auto"/>
                <w:left w:val="none" w:sz="0" w:space="0" w:color="auto"/>
                <w:bottom w:val="none" w:sz="0" w:space="0" w:color="auto"/>
                <w:right w:val="none" w:sz="0" w:space="0" w:color="auto"/>
              </w:divBdr>
            </w:div>
            <w:div w:id="1496191200">
              <w:marLeft w:val="0"/>
              <w:marRight w:val="0"/>
              <w:marTop w:val="0"/>
              <w:marBottom w:val="0"/>
              <w:divBdr>
                <w:top w:val="none" w:sz="0" w:space="0" w:color="auto"/>
                <w:left w:val="none" w:sz="0" w:space="0" w:color="auto"/>
                <w:bottom w:val="none" w:sz="0" w:space="0" w:color="auto"/>
                <w:right w:val="none" w:sz="0" w:space="0" w:color="auto"/>
              </w:divBdr>
            </w:div>
            <w:div w:id="1602255348">
              <w:marLeft w:val="0"/>
              <w:marRight w:val="0"/>
              <w:marTop w:val="0"/>
              <w:marBottom w:val="0"/>
              <w:divBdr>
                <w:top w:val="none" w:sz="0" w:space="0" w:color="auto"/>
                <w:left w:val="none" w:sz="0" w:space="0" w:color="auto"/>
                <w:bottom w:val="none" w:sz="0" w:space="0" w:color="auto"/>
                <w:right w:val="none" w:sz="0" w:space="0" w:color="auto"/>
              </w:divBdr>
            </w:div>
            <w:div w:id="1622420167">
              <w:marLeft w:val="0"/>
              <w:marRight w:val="0"/>
              <w:marTop w:val="0"/>
              <w:marBottom w:val="0"/>
              <w:divBdr>
                <w:top w:val="none" w:sz="0" w:space="0" w:color="auto"/>
                <w:left w:val="none" w:sz="0" w:space="0" w:color="auto"/>
                <w:bottom w:val="none" w:sz="0" w:space="0" w:color="auto"/>
                <w:right w:val="none" w:sz="0" w:space="0" w:color="auto"/>
              </w:divBdr>
            </w:div>
            <w:div w:id="1873227041">
              <w:marLeft w:val="0"/>
              <w:marRight w:val="0"/>
              <w:marTop w:val="0"/>
              <w:marBottom w:val="0"/>
              <w:divBdr>
                <w:top w:val="none" w:sz="0" w:space="0" w:color="auto"/>
                <w:left w:val="none" w:sz="0" w:space="0" w:color="auto"/>
                <w:bottom w:val="none" w:sz="0" w:space="0" w:color="auto"/>
                <w:right w:val="none" w:sz="0" w:space="0" w:color="auto"/>
              </w:divBdr>
            </w:div>
            <w:div w:id="20949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6258">
      <w:bodyDiv w:val="1"/>
      <w:marLeft w:val="0"/>
      <w:marRight w:val="0"/>
      <w:marTop w:val="0"/>
      <w:marBottom w:val="0"/>
      <w:divBdr>
        <w:top w:val="none" w:sz="0" w:space="0" w:color="auto"/>
        <w:left w:val="none" w:sz="0" w:space="0" w:color="auto"/>
        <w:bottom w:val="none" w:sz="0" w:space="0" w:color="auto"/>
        <w:right w:val="none" w:sz="0" w:space="0" w:color="auto"/>
      </w:divBdr>
      <w:divsChild>
        <w:div w:id="990400904">
          <w:marLeft w:val="0"/>
          <w:marRight w:val="0"/>
          <w:marTop w:val="0"/>
          <w:marBottom w:val="0"/>
          <w:divBdr>
            <w:top w:val="none" w:sz="0" w:space="0" w:color="auto"/>
            <w:left w:val="none" w:sz="0" w:space="0" w:color="auto"/>
            <w:bottom w:val="none" w:sz="0" w:space="0" w:color="auto"/>
            <w:right w:val="none" w:sz="0" w:space="0" w:color="auto"/>
          </w:divBdr>
          <w:divsChild>
            <w:div w:id="259142701">
              <w:marLeft w:val="0"/>
              <w:marRight w:val="0"/>
              <w:marTop w:val="0"/>
              <w:marBottom w:val="0"/>
              <w:divBdr>
                <w:top w:val="none" w:sz="0" w:space="0" w:color="auto"/>
                <w:left w:val="none" w:sz="0" w:space="0" w:color="auto"/>
                <w:bottom w:val="none" w:sz="0" w:space="0" w:color="auto"/>
                <w:right w:val="none" w:sz="0" w:space="0" w:color="auto"/>
              </w:divBdr>
            </w:div>
            <w:div w:id="1036276569">
              <w:marLeft w:val="0"/>
              <w:marRight w:val="0"/>
              <w:marTop w:val="0"/>
              <w:marBottom w:val="0"/>
              <w:divBdr>
                <w:top w:val="none" w:sz="0" w:space="0" w:color="auto"/>
                <w:left w:val="none" w:sz="0" w:space="0" w:color="auto"/>
                <w:bottom w:val="none" w:sz="0" w:space="0" w:color="auto"/>
                <w:right w:val="none" w:sz="0" w:space="0" w:color="auto"/>
              </w:divBdr>
            </w:div>
            <w:div w:id="1214464911">
              <w:marLeft w:val="0"/>
              <w:marRight w:val="0"/>
              <w:marTop w:val="0"/>
              <w:marBottom w:val="0"/>
              <w:divBdr>
                <w:top w:val="none" w:sz="0" w:space="0" w:color="auto"/>
                <w:left w:val="none" w:sz="0" w:space="0" w:color="auto"/>
                <w:bottom w:val="none" w:sz="0" w:space="0" w:color="auto"/>
                <w:right w:val="none" w:sz="0" w:space="0" w:color="auto"/>
              </w:divBdr>
            </w:div>
            <w:div w:id="1594237232">
              <w:marLeft w:val="0"/>
              <w:marRight w:val="0"/>
              <w:marTop w:val="0"/>
              <w:marBottom w:val="0"/>
              <w:divBdr>
                <w:top w:val="none" w:sz="0" w:space="0" w:color="auto"/>
                <w:left w:val="none" w:sz="0" w:space="0" w:color="auto"/>
                <w:bottom w:val="none" w:sz="0" w:space="0" w:color="auto"/>
                <w:right w:val="none" w:sz="0" w:space="0" w:color="auto"/>
              </w:divBdr>
            </w:div>
            <w:div w:id="1806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40702">
      <w:bodyDiv w:val="1"/>
      <w:marLeft w:val="0"/>
      <w:marRight w:val="0"/>
      <w:marTop w:val="0"/>
      <w:marBottom w:val="0"/>
      <w:divBdr>
        <w:top w:val="none" w:sz="0" w:space="0" w:color="auto"/>
        <w:left w:val="none" w:sz="0" w:space="0" w:color="auto"/>
        <w:bottom w:val="none" w:sz="0" w:space="0" w:color="auto"/>
        <w:right w:val="none" w:sz="0" w:space="0" w:color="auto"/>
      </w:divBdr>
    </w:div>
    <w:div w:id="2021008159">
      <w:bodyDiv w:val="1"/>
      <w:marLeft w:val="0"/>
      <w:marRight w:val="0"/>
      <w:marTop w:val="0"/>
      <w:marBottom w:val="0"/>
      <w:divBdr>
        <w:top w:val="none" w:sz="0" w:space="0" w:color="auto"/>
        <w:left w:val="none" w:sz="0" w:space="0" w:color="auto"/>
        <w:bottom w:val="none" w:sz="0" w:space="0" w:color="auto"/>
        <w:right w:val="none" w:sz="0" w:space="0" w:color="auto"/>
      </w:divBdr>
    </w:div>
    <w:div w:id="2029331132">
      <w:bodyDiv w:val="1"/>
      <w:marLeft w:val="0"/>
      <w:marRight w:val="0"/>
      <w:marTop w:val="0"/>
      <w:marBottom w:val="0"/>
      <w:divBdr>
        <w:top w:val="none" w:sz="0" w:space="0" w:color="auto"/>
        <w:left w:val="none" w:sz="0" w:space="0" w:color="auto"/>
        <w:bottom w:val="none" w:sz="0" w:space="0" w:color="auto"/>
        <w:right w:val="none" w:sz="0" w:space="0" w:color="auto"/>
      </w:divBdr>
      <w:divsChild>
        <w:div w:id="591621511">
          <w:marLeft w:val="0"/>
          <w:marRight w:val="0"/>
          <w:marTop w:val="0"/>
          <w:marBottom w:val="0"/>
          <w:divBdr>
            <w:top w:val="none" w:sz="0" w:space="0" w:color="auto"/>
            <w:left w:val="none" w:sz="0" w:space="0" w:color="auto"/>
            <w:bottom w:val="none" w:sz="0" w:space="0" w:color="auto"/>
            <w:right w:val="none" w:sz="0" w:space="0" w:color="auto"/>
          </w:divBdr>
          <w:divsChild>
            <w:div w:id="190044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1026">
      <w:bodyDiv w:val="1"/>
      <w:marLeft w:val="0"/>
      <w:marRight w:val="0"/>
      <w:marTop w:val="0"/>
      <w:marBottom w:val="0"/>
      <w:divBdr>
        <w:top w:val="none" w:sz="0" w:space="0" w:color="auto"/>
        <w:left w:val="none" w:sz="0" w:space="0" w:color="auto"/>
        <w:bottom w:val="none" w:sz="0" w:space="0" w:color="auto"/>
        <w:right w:val="none" w:sz="0" w:space="0" w:color="auto"/>
      </w:divBdr>
    </w:div>
    <w:div w:id="2084796801">
      <w:bodyDiv w:val="1"/>
      <w:marLeft w:val="0"/>
      <w:marRight w:val="0"/>
      <w:marTop w:val="0"/>
      <w:marBottom w:val="0"/>
      <w:divBdr>
        <w:top w:val="none" w:sz="0" w:space="0" w:color="auto"/>
        <w:left w:val="none" w:sz="0" w:space="0" w:color="auto"/>
        <w:bottom w:val="none" w:sz="0" w:space="0" w:color="auto"/>
        <w:right w:val="none" w:sz="0" w:space="0" w:color="auto"/>
      </w:divBdr>
      <w:divsChild>
        <w:div w:id="1352151227">
          <w:marLeft w:val="0"/>
          <w:marRight w:val="0"/>
          <w:marTop w:val="0"/>
          <w:marBottom w:val="0"/>
          <w:divBdr>
            <w:top w:val="none" w:sz="0" w:space="0" w:color="auto"/>
            <w:left w:val="none" w:sz="0" w:space="0" w:color="auto"/>
            <w:bottom w:val="none" w:sz="0" w:space="0" w:color="auto"/>
            <w:right w:val="none" w:sz="0" w:space="0" w:color="auto"/>
          </w:divBdr>
          <w:divsChild>
            <w:div w:id="222328555">
              <w:marLeft w:val="0"/>
              <w:marRight w:val="0"/>
              <w:marTop w:val="0"/>
              <w:marBottom w:val="0"/>
              <w:divBdr>
                <w:top w:val="none" w:sz="0" w:space="0" w:color="auto"/>
                <w:left w:val="none" w:sz="0" w:space="0" w:color="auto"/>
                <w:bottom w:val="none" w:sz="0" w:space="0" w:color="auto"/>
                <w:right w:val="none" w:sz="0" w:space="0" w:color="auto"/>
              </w:divBdr>
            </w:div>
            <w:div w:id="802230148">
              <w:marLeft w:val="0"/>
              <w:marRight w:val="0"/>
              <w:marTop w:val="0"/>
              <w:marBottom w:val="0"/>
              <w:divBdr>
                <w:top w:val="none" w:sz="0" w:space="0" w:color="auto"/>
                <w:left w:val="none" w:sz="0" w:space="0" w:color="auto"/>
                <w:bottom w:val="none" w:sz="0" w:space="0" w:color="auto"/>
                <w:right w:val="none" w:sz="0" w:space="0" w:color="auto"/>
              </w:divBdr>
            </w:div>
            <w:div w:id="1084646446">
              <w:marLeft w:val="0"/>
              <w:marRight w:val="0"/>
              <w:marTop w:val="0"/>
              <w:marBottom w:val="0"/>
              <w:divBdr>
                <w:top w:val="none" w:sz="0" w:space="0" w:color="auto"/>
                <w:left w:val="none" w:sz="0" w:space="0" w:color="auto"/>
                <w:bottom w:val="none" w:sz="0" w:space="0" w:color="auto"/>
                <w:right w:val="none" w:sz="0" w:space="0" w:color="auto"/>
              </w:divBdr>
            </w:div>
            <w:div w:id="175859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179">
      <w:bodyDiv w:val="1"/>
      <w:marLeft w:val="0"/>
      <w:marRight w:val="0"/>
      <w:marTop w:val="0"/>
      <w:marBottom w:val="0"/>
      <w:divBdr>
        <w:top w:val="none" w:sz="0" w:space="0" w:color="auto"/>
        <w:left w:val="none" w:sz="0" w:space="0" w:color="auto"/>
        <w:bottom w:val="none" w:sz="0" w:space="0" w:color="auto"/>
        <w:right w:val="none" w:sz="0" w:space="0" w:color="auto"/>
      </w:divBdr>
      <w:divsChild>
        <w:div w:id="1978486586">
          <w:marLeft w:val="0"/>
          <w:marRight w:val="0"/>
          <w:marTop w:val="0"/>
          <w:marBottom w:val="0"/>
          <w:divBdr>
            <w:top w:val="none" w:sz="0" w:space="0" w:color="auto"/>
            <w:left w:val="none" w:sz="0" w:space="0" w:color="auto"/>
            <w:bottom w:val="none" w:sz="0" w:space="0" w:color="auto"/>
            <w:right w:val="none" w:sz="0" w:space="0" w:color="auto"/>
          </w:divBdr>
          <w:divsChild>
            <w:div w:id="309288190">
              <w:marLeft w:val="0"/>
              <w:marRight w:val="0"/>
              <w:marTop w:val="0"/>
              <w:marBottom w:val="0"/>
              <w:divBdr>
                <w:top w:val="none" w:sz="0" w:space="0" w:color="auto"/>
                <w:left w:val="none" w:sz="0" w:space="0" w:color="auto"/>
                <w:bottom w:val="none" w:sz="0" w:space="0" w:color="auto"/>
                <w:right w:val="none" w:sz="0" w:space="0" w:color="auto"/>
              </w:divBdr>
            </w:div>
            <w:div w:id="360741587">
              <w:marLeft w:val="0"/>
              <w:marRight w:val="0"/>
              <w:marTop w:val="0"/>
              <w:marBottom w:val="0"/>
              <w:divBdr>
                <w:top w:val="none" w:sz="0" w:space="0" w:color="auto"/>
                <w:left w:val="none" w:sz="0" w:space="0" w:color="auto"/>
                <w:bottom w:val="none" w:sz="0" w:space="0" w:color="auto"/>
                <w:right w:val="none" w:sz="0" w:space="0" w:color="auto"/>
              </w:divBdr>
            </w:div>
            <w:div w:id="47201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7958">
      <w:bodyDiv w:val="1"/>
      <w:marLeft w:val="0"/>
      <w:marRight w:val="0"/>
      <w:marTop w:val="0"/>
      <w:marBottom w:val="0"/>
      <w:divBdr>
        <w:top w:val="none" w:sz="0" w:space="0" w:color="auto"/>
        <w:left w:val="none" w:sz="0" w:space="0" w:color="auto"/>
        <w:bottom w:val="none" w:sz="0" w:space="0" w:color="auto"/>
        <w:right w:val="none" w:sz="0" w:space="0" w:color="auto"/>
      </w:divBdr>
      <w:divsChild>
        <w:div w:id="1133408284">
          <w:marLeft w:val="0"/>
          <w:marRight w:val="0"/>
          <w:marTop w:val="0"/>
          <w:marBottom w:val="0"/>
          <w:divBdr>
            <w:top w:val="none" w:sz="0" w:space="0" w:color="auto"/>
            <w:left w:val="none" w:sz="0" w:space="0" w:color="auto"/>
            <w:bottom w:val="none" w:sz="0" w:space="0" w:color="auto"/>
            <w:right w:val="none" w:sz="0" w:space="0" w:color="auto"/>
          </w:divBdr>
          <w:divsChild>
            <w:div w:id="61490425">
              <w:marLeft w:val="0"/>
              <w:marRight w:val="0"/>
              <w:marTop w:val="0"/>
              <w:marBottom w:val="0"/>
              <w:divBdr>
                <w:top w:val="none" w:sz="0" w:space="0" w:color="auto"/>
                <w:left w:val="none" w:sz="0" w:space="0" w:color="auto"/>
                <w:bottom w:val="none" w:sz="0" w:space="0" w:color="auto"/>
                <w:right w:val="none" w:sz="0" w:space="0" w:color="auto"/>
              </w:divBdr>
            </w:div>
            <w:div w:id="425611478">
              <w:marLeft w:val="0"/>
              <w:marRight w:val="0"/>
              <w:marTop w:val="0"/>
              <w:marBottom w:val="0"/>
              <w:divBdr>
                <w:top w:val="none" w:sz="0" w:space="0" w:color="auto"/>
                <w:left w:val="none" w:sz="0" w:space="0" w:color="auto"/>
                <w:bottom w:val="none" w:sz="0" w:space="0" w:color="auto"/>
                <w:right w:val="none" w:sz="0" w:space="0" w:color="auto"/>
              </w:divBdr>
            </w:div>
            <w:div w:id="11961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48984">
      <w:bodyDiv w:val="1"/>
      <w:marLeft w:val="0"/>
      <w:marRight w:val="0"/>
      <w:marTop w:val="0"/>
      <w:marBottom w:val="0"/>
      <w:divBdr>
        <w:top w:val="none" w:sz="0" w:space="0" w:color="auto"/>
        <w:left w:val="none" w:sz="0" w:space="0" w:color="auto"/>
        <w:bottom w:val="none" w:sz="0" w:space="0" w:color="auto"/>
        <w:right w:val="none" w:sz="0" w:space="0" w:color="auto"/>
      </w:divBdr>
      <w:divsChild>
        <w:div w:id="670988647">
          <w:marLeft w:val="0"/>
          <w:marRight w:val="0"/>
          <w:marTop w:val="0"/>
          <w:marBottom w:val="0"/>
          <w:divBdr>
            <w:top w:val="none" w:sz="0" w:space="0" w:color="auto"/>
            <w:left w:val="none" w:sz="0" w:space="0" w:color="auto"/>
            <w:bottom w:val="none" w:sz="0" w:space="0" w:color="auto"/>
            <w:right w:val="none" w:sz="0" w:space="0" w:color="auto"/>
          </w:divBdr>
          <w:divsChild>
            <w:div w:id="10498546">
              <w:marLeft w:val="0"/>
              <w:marRight w:val="0"/>
              <w:marTop w:val="0"/>
              <w:marBottom w:val="0"/>
              <w:divBdr>
                <w:top w:val="none" w:sz="0" w:space="0" w:color="auto"/>
                <w:left w:val="none" w:sz="0" w:space="0" w:color="auto"/>
                <w:bottom w:val="none" w:sz="0" w:space="0" w:color="auto"/>
                <w:right w:val="none" w:sz="0" w:space="0" w:color="auto"/>
              </w:divBdr>
            </w:div>
            <w:div w:id="355347772">
              <w:marLeft w:val="0"/>
              <w:marRight w:val="0"/>
              <w:marTop w:val="0"/>
              <w:marBottom w:val="0"/>
              <w:divBdr>
                <w:top w:val="none" w:sz="0" w:space="0" w:color="auto"/>
                <w:left w:val="none" w:sz="0" w:space="0" w:color="auto"/>
                <w:bottom w:val="none" w:sz="0" w:space="0" w:color="auto"/>
                <w:right w:val="none" w:sz="0" w:space="0" w:color="auto"/>
              </w:divBdr>
            </w:div>
            <w:div w:id="618756365">
              <w:marLeft w:val="0"/>
              <w:marRight w:val="0"/>
              <w:marTop w:val="0"/>
              <w:marBottom w:val="0"/>
              <w:divBdr>
                <w:top w:val="none" w:sz="0" w:space="0" w:color="auto"/>
                <w:left w:val="none" w:sz="0" w:space="0" w:color="auto"/>
                <w:bottom w:val="none" w:sz="0" w:space="0" w:color="auto"/>
                <w:right w:val="none" w:sz="0" w:space="0" w:color="auto"/>
              </w:divBdr>
            </w:div>
            <w:div w:id="636449423">
              <w:marLeft w:val="0"/>
              <w:marRight w:val="0"/>
              <w:marTop w:val="0"/>
              <w:marBottom w:val="0"/>
              <w:divBdr>
                <w:top w:val="none" w:sz="0" w:space="0" w:color="auto"/>
                <w:left w:val="none" w:sz="0" w:space="0" w:color="auto"/>
                <w:bottom w:val="none" w:sz="0" w:space="0" w:color="auto"/>
                <w:right w:val="none" w:sz="0" w:space="0" w:color="auto"/>
              </w:divBdr>
            </w:div>
            <w:div w:id="866720350">
              <w:marLeft w:val="0"/>
              <w:marRight w:val="0"/>
              <w:marTop w:val="0"/>
              <w:marBottom w:val="0"/>
              <w:divBdr>
                <w:top w:val="none" w:sz="0" w:space="0" w:color="auto"/>
                <w:left w:val="none" w:sz="0" w:space="0" w:color="auto"/>
                <w:bottom w:val="none" w:sz="0" w:space="0" w:color="auto"/>
                <w:right w:val="none" w:sz="0" w:space="0" w:color="auto"/>
              </w:divBdr>
            </w:div>
            <w:div w:id="1461798514">
              <w:marLeft w:val="0"/>
              <w:marRight w:val="0"/>
              <w:marTop w:val="0"/>
              <w:marBottom w:val="0"/>
              <w:divBdr>
                <w:top w:val="none" w:sz="0" w:space="0" w:color="auto"/>
                <w:left w:val="none" w:sz="0" w:space="0" w:color="auto"/>
                <w:bottom w:val="none" w:sz="0" w:space="0" w:color="auto"/>
                <w:right w:val="none" w:sz="0" w:space="0" w:color="auto"/>
              </w:divBdr>
            </w:div>
            <w:div w:id="1567453298">
              <w:marLeft w:val="0"/>
              <w:marRight w:val="0"/>
              <w:marTop w:val="0"/>
              <w:marBottom w:val="0"/>
              <w:divBdr>
                <w:top w:val="none" w:sz="0" w:space="0" w:color="auto"/>
                <w:left w:val="none" w:sz="0" w:space="0" w:color="auto"/>
                <w:bottom w:val="none" w:sz="0" w:space="0" w:color="auto"/>
                <w:right w:val="none" w:sz="0" w:space="0" w:color="auto"/>
              </w:divBdr>
            </w:div>
            <w:div w:id="1586381921">
              <w:marLeft w:val="0"/>
              <w:marRight w:val="0"/>
              <w:marTop w:val="0"/>
              <w:marBottom w:val="0"/>
              <w:divBdr>
                <w:top w:val="none" w:sz="0" w:space="0" w:color="auto"/>
                <w:left w:val="none" w:sz="0" w:space="0" w:color="auto"/>
                <w:bottom w:val="none" w:sz="0" w:space="0" w:color="auto"/>
                <w:right w:val="none" w:sz="0" w:space="0" w:color="auto"/>
              </w:divBdr>
            </w:div>
            <w:div w:id="1795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2671">
      <w:bodyDiv w:val="1"/>
      <w:marLeft w:val="0"/>
      <w:marRight w:val="0"/>
      <w:marTop w:val="0"/>
      <w:marBottom w:val="0"/>
      <w:divBdr>
        <w:top w:val="none" w:sz="0" w:space="0" w:color="auto"/>
        <w:left w:val="none" w:sz="0" w:space="0" w:color="auto"/>
        <w:bottom w:val="none" w:sz="0" w:space="0" w:color="auto"/>
        <w:right w:val="none" w:sz="0" w:space="0" w:color="auto"/>
      </w:divBdr>
      <w:divsChild>
        <w:div w:id="2112116505">
          <w:marLeft w:val="0"/>
          <w:marRight w:val="0"/>
          <w:marTop w:val="0"/>
          <w:marBottom w:val="0"/>
          <w:divBdr>
            <w:top w:val="none" w:sz="0" w:space="0" w:color="auto"/>
            <w:left w:val="none" w:sz="0" w:space="0" w:color="auto"/>
            <w:bottom w:val="none" w:sz="0" w:space="0" w:color="auto"/>
            <w:right w:val="none" w:sz="0" w:space="0" w:color="auto"/>
          </w:divBdr>
          <w:divsChild>
            <w:div w:id="298995061">
              <w:marLeft w:val="0"/>
              <w:marRight w:val="0"/>
              <w:marTop w:val="0"/>
              <w:marBottom w:val="0"/>
              <w:divBdr>
                <w:top w:val="none" w:sz="0" w:space="0" w:color="auto"/>
                <w:left w:val="none" w:sz="0" w:space="0" w:color="auto"/>
                <w:bottom w:val="none" w:sz="0" w:space="0" w:color="auto"/>
                <w:right w:val="none" w:sz="0" w:space="0" w:color="auto"/>
              </w:divBdr>
            </w:div>
            <w:div w:id="376317963">
              <w:marLeft w:val="0"/>
              <w:marRight w:val="0"/>
              <w:marTop w:val="0"/>
              <w:marBottom w:val="0"/>
              <w:divBdr>
                <w:top w:val="none" w:sz="0" w:space="0" w:color="auto"/>
                <w:left w:val="none" w:sz="0" w:space="0" w:color="auto"/>
                <w:bottom w:val="none" w:sz="0" w:space="0" w:color="auto"/>
                <w:right w:val="none" w:sz="0" w:space="0" w:color="auto"/>
              </w:divBdr>
            </w:div>
            <w:div w:id="1381400020">
              <w:marLeft w:val="0"/>
              <w:marRight w:val="0"/>
              <w:marTop w:val="0"/>
              <w:marBottom w:val="0"/>
              <w:divBdr>
                <w:top w:val="none" w:sz="0" w:space="0" w:color="auto"/>
                <w:left w:val="none" w:sz="0" w:space="0" w:color="auto"/>
                <w:bottom w:val="none" w:sz="0" w:space="0" w:color="auto"/>
                <w:right w:val="none" w:sz="0" w:space="0" w:color="auto"/>
              </w:divBdr>
            </w:div>
            <w:div w:id="16520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1.pn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oter3.xml" Type="http://schemas.openxmlformats.org/officeDocument/2006/relationships/footer"/>
<Relationship Id="rId14" Target="header3.xml" Type="http://schemas.openxmlformats.org/officeDocument/2006/relationships/header"/>
<Relationship Id="rId15" Target="header4.xml" Type="http://schemas.openxmlformats.org/officeDocument/2006/relationships/header"/>
<Relationship Id="rId16" Target="header5.xml" Type="http://schemas.openxmlformats.org/officeDocument/2006/relationships/header"/>
<Relationship Id="rId17" Target="header6.xml" Type="http://schemas.openxmlformats.org/officeDocument/2006/relationships/header"/>
<Relationship Id="rId18" Target="footer4.xml" Type="http://schemas.openxmlformats.org/officeDocument/2006/relationships/footer"/>
<Relationship Id="rId19" Target="http://fchr.state.fl.us/" TargetMode="External" Type="http://schemas.openxmlformats.org/officeDocument/2006/relationships/hyperlink"/>
<Relationship Id="rId2" Target="numbering.xml" Type="http://schemas.openxmlformats.org/officeDocument/2006/relationships/numbering"/>
<Relationship Id="rId20" Target="http://fchr.state.fl.us" TargetMode="External" Type="http://schemas.openxmlformats.org/officeDocument/2006/relationships/hyperlink"/>
<Relationship Id="rId21" Target="http://floridavets.org/?page_id=62" TargetMode="External" Type="http://schemas.openxmlformats.org/officeDocument/2006/relationships/hyperlink"/>
<Relationship Id="rId22" Target="http://www.dms.myflorida.com/workforce_operations/human_resource_management/for_state_personnel_system_hr_practitioners/recruitment_and_selection" TargetMode="External" Type="http://schemas.openxmlformats.org/officeDocument/2006/relationships/hyperlink"/>
<Relationship Id="rId23" Target="http://www.dms.myflorida.com/workforce_operations/human_resource_management/florida_personnel_rules_and_statutes" TargetMode="External" Type="http://schemas.openxmlformats.org/officeDocument/2006/relationships/hyperlink"/>
<Relationship Id="rId24" Target="http://www.myflorida.com/mybenefits/pdf/QSCEventMatrix.pdf" TargetMode="External" Type="http://schemas.openxmlformats.org/officeDocument/2006/relationships/hyperlink"/>
<Relationship Id="rId25" Target="http://mybenefits.myflorida.com/" TargetMode="External" Type="http://schemas.openxmlformats.org/officeDocument/2006/relationships/hyperlink"/>
<Relationship Id="rId26" Target="http://mybenefits.myflorida.com/" TargetMode="External" Type="http://schemas.openxmlformats.org/officeDocument/2006/relationships/hyperlink"/>
<Relationship Id="rId27" Target="http://mybenefits.myflorida.com/" TargetMode="External" Type="http://schemas.openxmlformats.org/officeDocument/2006/relationships/hyperlink"/>
<Relationship Id="rId28" Target="http://www.myflorida.com/mybenefits/pdf/SMSSESDisabilityIncomeBrochure_EY.pdf" TargetMode="External" Type="http://schemas.openxmlformats.org/officeDocument/2006/relationships/hyperlink"/>
<Relationship Id="rId29" Target="http://www.myfloridadeferredcomp.com" TargetMode="External" Type="http://schemas.openxmlformats.org/officeDocument/2006/relationships/hyperlink"/>
<Relationship Id="rId3" Target="styles.xml" Type="http://schemas.openxmlformats.org/officeDocument/2006/relationships/styles"/>
<Relationship Id="rId30" Target="http://www.floridajobs.org/job-seekers-community-services" TargetMode="External" Type="http://schemas.openxmlformats.org/officeDocument/2006/relationships/hyperlink"/>
<Relationship Id="rId31" Target="http://www.dms.myflorida.com/human_resource_support/retirement" TargetMode="External" Type="http://schemas.openxmlformats.org/officeDocument/2006/relationships/hyperlink"/>
<Relationship Id="rId32" Target="http://www.dms.myflorida.com/workforce_operations/human_resource_management/florida_personnel_rules_and_statutes" TargetMode="External" Type="http://schemas.openxmlformats.org/officeDocument/2006/relationships/hyperlink"/>
<Relationship Id="rId33" Target="http://www.dms.myflorida.com/workforce_operations/human_resource_management/florida_personnel_rules_and_statutes" TargetMode="External" Type="http://schemas.openxmlformats.org/officeDocument/2006/relationships/hyperlink"/>
<Relationship Id="rId34" Target="http://www.dms.myflorida.com/workforce_operations/human_resource_management/florida_personnel_rules_and_statutes" TargetMode="External" Type="http://schemas.openxmlformats.org/officeDocument/2006/relationships/hyperlink"/>
<Relationship Id="rId35" Target="http://www.dms.myflorida.com/workforce_operations/human_resource_management/florida_personnel_rules_and_statutes" TargetMode="External" Type="http://schemas.openxmlformats.org/officeDocument/2006/relationships/hyperlink"/>
<Relationship Id="rId36" Target="http://www.dms.myflorida.com/workforce_operations/human_resource_management/florida_personnel_rules_and_statutes" TargetMode="External" Type="http://schemas.openxmlformats.org/officeDocument/2006/relationships/hyperlink"/>
<Relationship Id="rId37" Target="http://www.dol.gov/whd/fmla/" TargetMode="External" Type="http://schemas.openxmlformats.org/officeDocument/2006/relationships/hyperlink"/>
<Relationship Id="rId38" Target="https://www.dol.gov/vets/programs/userra/index.htm" TargetMode="External" Type="http://schemas.openxmlformats.org/officeDocument/2006/relationships/hyperlink"/>
<Relationship Id="rId39" Target="http://www.dms.myflorida.com/workforce_operations/human_resource_management/for_state_hr_practitioners/attendance_and_leave/military_leave" TargetMode="External" Type="http://schemas.openxmlformats.org/officeDocument/2006/relationships/hyperlink"/>
<Relationship Id="rId4" Target="settings.xml" Type="http://schemas.openxmlformats.org/officeDocument/2006/relationships/settings"/>
<Relationship Id="rId40" Target="http://www.myfloridacfo.com/Division/AA/Employees/default.htm" TargetMode="External" Type="http://schemas.openxmlformats.org/officeDocument/2006/relationships/hyperlink"/>
<Relationship Id="rId41" Target="http://www.leg.state.fl.us/Welcome/index.cfm?CFID=201745134&amp;CFTOKEN=94821793" TargetMode="External" Type="http://schemas.openxmlformats.org/officeDocument/2006/relationships/hyperlink"/>
<Relationship Id="rId42" Target="http://perc.myflorida.com" TargetMode="External" Type="http://schemas.openxmlformats.org/officeDocument/2006/relationships/hyperlink"/>
<Relationship Id="rId43" Target="header7.xml" Type="http://schemas.openxmlformats.org/officeDocument/2006/relationships/header"/>
<Relationship Id="rId44" Target="header8.xml" Type="http://schemas.openxmlformats.org/officeDocument/2006/relationships/header"/>
<Relationship Id="rId45" Target="header9.xml" Type="http://schemas.openxmlformats.org/officeDocument/2006/relationships/header"/>
<Relationship Id="rId46" Target="header10.xml" Type="http://schemas.openxmlformats.org/officeDocument/2006/relationships/header"/>
<Relationship Id="rId47" Target="header11.xml" Type="http://schemas.openxmlformats.org/officeDocument/2006/relationships/header"/>
<Relationship Id="rId48" Target="footer5.xml" Type="http://schemas.openxmlformats.org/officeDocument/2006/relationships/footer"/>
<Relationship Id="rId49" Target="footer6.xml" Type="http://schemas.openxmlformats.org/officeDocument/2006/relationships/footer"/>
<Relationship Id="rId5" Target="webSettings.xml" Type="http://schemas.openxmlformats.org/officeDocument/2006/relationships/webSettings"/>
<Relationship Id="rId50" Target="header12.xml" Type="http://schemas.openxmlformats.org/officeDocument/2006/relationships/header"/>
<Relationship Id="rId51" Target="fontTable.xml" Type="http://schemas.openxmlformats.org/officeDocument/2006/relationships/fontTable"/>
<Relationship Id="rId52" Target="theme/theme1.xml" Type="http://schemas.openxmlformats.org/officeDocument/2006/relationships/theme"/>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_rels/footer3.xml.rels><?xml version="1.0" encoding="UTF-8" standalone="no"?>
<Relationships xmlns="http://schemas.openxmlformats.org/package/2006/relationships">
<Relationship Id="rId1" Target="media/image2.jpeg" Type="http://schemas.openxmlformats.org/officeDocument/2006/relationships/image"/>
</Relationships>

</file>

<file path=word/_rels/settings.xml.rels><?xml version="1.0" encoding="UTF-8" standalone="no"?>
<Relationships xmlns="http://schemas.openxmlformats.org/package/2006/relationships">
<Relationship Id="rId1" Target="file:///C:/Documents%20and%20Settings/barnesk/Desktop/KBarnes/HRM%20Stuff/Manuals/Handbook%20Info/Updates%20-%202009/DRAFT-Handbook_Template-12-09.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8D4A0-B07F-4350-9832-CF9718F65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59</Pages>
  <Words>15042</Words>
  <Characters>86509</Characters>
  <DocSecurity>0</DocSecurity>
  <Lines>720</Lines>
  <Paragraphs>202</Paragraphs>
  <ScaleCrop>false</ScaleCrop>
  <HeadingPairs>
    <vt:vector baseType="variant" size="2">
      <vt:variant>
        <vt:lpstr>Title</vt:lpstr>
      </vt:variant>
      <vt:variant>
        <vt:i4>1</vt:i4>
      </vt:variant>
    </vt:vector>
  </HeadingPairs>
  <TitlesOfParts>
    <vt:vector baseType="lpstr" size="1">
      <vt:lpstr>AFFIRMATIVE ACTION PLANNING GUIDE</vt:lpstr>
    </vt:vector>
  </TitlesOfParts>
  <LinksUpToDate>false</LinksUpToDate>
  <CharactersWithSpaces>101349</CharactersWithSpaces>
  <SharedDoc>false</SharedDoc>
  <HLinks>
    <vt:vector baseType="variant" size="138">
      <vt:variant>
        <vt:i4>6946925</vt:i4>
      </vt:variant>
      <vt:variant>
        <vt:i4>66</vt:i4>
      </vt:variant>
      <vt:variant>
        <vt:i4>0</vt:i4>
      </vt:variant>
      <vt:variant>
        <vt:i4>5</vt:i4>
      </vt:variant>
      <vt:variant>
        <vt:lpwstr>http://perc.myflorida.com/</vt:lpwstr>
      </vt:variant>
      <vt:variant>
        <vt:lpwstr/>
      </vt:variant>
      <vt:variant>
        <vt:i4>4522000</vt:i4>
      </vt:variant>
      <vt:variant>
        <vt:i4>63</vt:i4>
      </vt:variant>
      <vt:variant>
        <vt:i4>0</vt:i4>
      </vt:variant>
      <vt:variant>
        <vt:i4>5</vt:i4>
      </vt:variant>
      <vt:variant>
        <vt:lpwstr>http://www.leg.state.fl.us/Welcome/index.cfm?CFID=201745134&amp;CFTOKEN=94821793</vt:lpwstr>
      </vt:variant>
      <vt:variant>
        <vt:lpwstr/>
      </vt:variant>
      <vt:variant>
        <vt:i4>393238</vt:i4>
      </vt:variant>
      <vt:variant>
        <vt:i4>60</vt:i4>
      </vt:variant>
      <vt:variant>
        <vt:i4>0</vt:i4>
      </vt:variant>
      <vt:variant>
        <vt:i4>5</vt:i4>
      </vt:variant>
      <vt:variant>
        <vt:lpwstr>http://www.myfloridacfo.com/Division/AA/Employees/default.htm</vt:lpwstr>
      </vt:variant>
      <vt:variant>
        <vt:lpwstr/>
      </vt:variant>
      <vt:variant>
        <vt:i4>5832762</vt:i4>
      </vt:variant>
      <vt:variant>
        <vt:i4>57</vt:i4>
      </vt:variant>
      <vt:variant>
        <vt:i4>0</vt:i4>
      </vt:variant>
      <vt:variant>
        <vt:i4>5</vt:i4>
      </vt:variant>
      <vt:variant>
        <vt:lpwstr>http://www.dms.myflorida.com/workforce_operations/human_resource_management/for_state_hr_practitioners/attendance_and_leave/military_leave</vt:lpwstr>
      </vt:variant>
      <vt:variant>
        <vt:lpwstr/>
      </vt:variant>
      <vt:variant>
        <vt:i4>2687039</vt:i4>
      </vt:variant>
      <vt:variant>
        <vt:i4>54</vt:i4>
      </vt:variant>
      <vt:variant>
        <vt:i4>0</vt:i4>
      </vt:variant>
      <vt:variant>
        <vt:i4>5</vt:i4>
      </vt:variant>
      <vt:variant>
        <vt:lpwstr>http://www.dol.gov/compliance/laws/comp-userra.htm</vt:lpwstr>
      </vt:variant>
      <vt:variant>
        <vt:lpwstr/>
      </vt:variant>
      <vt:variant>
        <vt:i4>262170</vt:i4>
      </vt:variant>
      <vt:variant>
        <vt:i4>51</vt:i4>
      </vt:variant>
      <vt:variant>
        <vt:i4>0</vt:i4>
      </vt:variant>
      <vt:variant>
        <vt:i4>5</vt:i4>
      </vt:variant>
      <vt:variant>
        <vt:lpwstr>http://www.dol.gov/whd/fmla/</vt:lpwstr>
      </vt:variant>
      <vt:variant>
        <vt:lpwstr/>
      </vt:variant>
      <vt:variant>
        <vt:i4>6881296</vt:i4>
      </vt:variant>
      <vt:variant>
        <vt:i4>48</vt:i4>
      </vt:variant>
      <vt:variant>
        <vt:i4>0</vt:i4>
      </vt:variant>
      <vt:variant>
        <vt:i4>5</vt:i4>
      </vt:variant>
      <vt:variant>
        <vt:lpwstr>http://www.dms.myflorida.com/workforce_operations/human_resource_management/florida_personnel_rules_and_statutes</vt:lpwstr>
      </vt:variant>
      <vt:variant>
        <vt:lpwstr/>
      </vt:variant>
      <vt:variant>
        <vt:i4>6881296</vt:i4>
      </vt:variant>
      <vt:variant>
        <vt:i4>45</vt:i4>
      </vt:variant>
      <vt:variant>
        <vt:i4>0</vt:i4>
      </vt:variant>
      <vt:variant>
        <vt:i4>5</vt:i4>
      </vt:variant>
      <vt:variant>
        <vt:lpwstr>http://www.dms.myflorida.com/workforce_operations/human_resource_management/florida_personnel_rules_and_statutes</vt:lpwstr>
      </vt:variant>
      <vt:variant>
        <vt:lpwstr/>
      </vt:variant>
      <vt:variant>
        <vt:i4>6881296</vt:i4>
      </vt:variant>
      <vt:variant>
        <vt:i4>42</vt:i4>
      </vt:variant>
      <vt:variant>
        <vt:i4>0</vt:i4>
      </vt:variant>
      <vt:variant>
        <vt:i4>5</vt:i4>
      </vt:variant>
      <vt:variant>
        <vt:lpwstr>http://www.dms.myflorida.com/workforce_operations/human_resource_management/florida_personnel_rules_and_statutes</vt:lpwstr>
      </vt:variant>
      <vt:variant>
        <vt:lpwstr/>
      </vt:variant>
      <vt:variant>
        <vt:i4>6881296</vt:i4>
      </vt:variant>
      <vt:variant>
        <vt:i4>39</vt:i4>
      </vt:variant>
      <vt:variant>
        <vt:i4>0</vt:i4>
      </vt:variant>
      <vt:variant>
        <vt:i4>5</vt:i4>
      </vt:variant>
      <vt:variant>
        <vt:lpwstr>http://www.dms.myflorida.com/workforce_operations/human_resource_management/florida_personnel_rules_and_statutes</vt:lpwstr>
      </vt:variant>
      <vt:variant>
        <vt:lpwstr/>
      </vt:variant>
      <vt:variant>
        <vt:i4>6881296</vt:i4>
      </vt:variant>
      <vt:variant>
        <vt:i4>36</vt:i4>
      </vt:variant>
      <vt:variant>
        <vt:i4>0</vt:i4>
      </vt:variant>
      <vt:variant>
        <vt:i4>5</vt:i4>
      </vt:variant>
      <vt:variant>
        <vt:lpwstr>http://www.dms.myflorida.com/workforce_operations/human_resource_management/florida_personnel_rules_and_statutes</vt:lpwstr>
      </vt:variant>
      <vt:variant>
        <vt:lpwstr/>
      </vt:variant>
      <vt:variant>
        <vt:i4>6094919</vt:i4>
      </vt:variant>
      <vt:variant>
        <vt:i4>33</vt:i4>
      </vt:variant>
      <vt:variant>
        <vt:i4>0</vt:i4>
      </vt:variant>
      <vt:variant>
        <vt:i4>5</vt:i4>
      </vt:variant>
      <vt:variant>
        <vt:lpwstr>http://www.dms.myflorida.com/human_resource_support/retirement</vt:lpwstr>
      </vt:variant>
      <vt:variant>
        <vt:lpwstr/>
      </vt:variant>
      <vt:variant>
        <vt:i4>5242887</vt:i4>
      </vt:variant>
      <vt:variant>
        <vt:i4>30</vt:i4>
      </vt:variant>
      <vt:variant>
        <vt:i4>0</vt:i4>
      </vt:variant>
      <vt:variant>
        <vt:i4>5</vt:i4>
      </vt:variant>
      <vt:variant>
        <vt:lpwstr>http://www.floridajobs.org/job-seekers-community-services</vt:lpwstr>
      </vt:variant>
      <vt:variant>
        <vt:lpwstr/>
      </vt:variant>
      <vt:variant>
        <vt:i4>4194313</vt:i4>
      </vt:variant>
      <vt:variant>
        <vt:i4>27</vt:i4>
      </vt:variant>
      <vt:variant>
        <vt:i4>0</vt:i4>
      </vt:variant>
      <vt:variant>
        <vt:i4>5</vt:i4>
      </vt:variant>
      <vt:variant>
        <vt:lpwstr>http://www.myfloridadeferredcomp.com/</vt:lpwstr>
      </vt:variant>
      <vt:variant>
        <vt:lpwstr/>
      </vt:variant>
      <vt:variant>
        <vt:i4>524390</vt:i4>
      </vt:variant>
      <vt:variant>
        <vt:i4>24</vt:i4>
      </vt:variant>
      <vt:variant>
        <vt:i4>0</vt:i4>
      </vt:variant>
      <vt:variant>
        <vt:i4>5</vt:i4>
      </vt:variant>
      <vt:variant>
        <vt:lpwstr>http://www.myflorida.com/mybenefits/pdf/SMSSESDisabilityIncomeBrochure_EY.pdf</vt:lpwstr>
      </vt:variant>
      <vt:variant>
        <vt:lpwstr/>
      </vt:variant>
      <vt:variant>
        <vt:i4>1769480</vt:i4>
      </vt:variant>
      <vt:variant>
        <vt:i4>21</vt:i4>
      </vt:variant>
      <vt:variant>
        <vt:i4>0</vt:i4>
      </vt:variant>
      <vt:variant>
        <vt:i4>5</vt:i4>
      </vt:variant>
      <vt:variant>
        <vt:lpwstr>http://mybenefits.myflorida.com/</vt:lpwstr>
      </vt:variant>
      <vt:variant>
        <vt:lpwstr/>
      </vt:variant>
      <vt:variant>
        <vt:i4>1769480</vt:i4>
      </vt:variant>
      <vt:variant>
        <vt:i4>18</vt:i4>
      </vt:variant>
      <vt:variant>
        <vt:i4>0</vt:i4>
      </vt:variant>
      <vt:variant>
        <vt:i4>5</vt:i4>
      </vt:variant>
      <vt:variant>
        <vt:lpwstr>http://mybenefits.myflorida.com/</vt:lpwstr>
      </vt:variant>
      <vt:variant>
        <vt:lpwstr/>
      </vt:variant>
      <vt:variant>
        <vt:i4>1769480</vt:i4>
      </vt:variant>
      <vt:variant>
        <vt:i4>15</vt:i4>
      </vt:variant>
      <vt:variant>
        <vt:i4>0</vt:i4>
      </vt:variant>
      <vt:variant>
        <vt:i4>5</vt:i4>
      </vt:variant>
      <vt:variant>
        <vt:lpwstr>http://mybenefits.myflorida.com/</vt:lpwstr>
      </vt:variant>
      <vt:variant>
        <vt:lpwstr/>
      </vt:variant>
      <vt:variant>
        <vt:i4>2359416</vt:i4>
      </vt:variant>
      <vt:variant>
        <vt:i4>12</vt:i4>
      </vt:variant>
      <vt:variant>
        <vt:i4>0</vt:i4>
      </vt:variant>
      <vt:variant>
        <vt:i4>5</vt:i4>
      </vt:variant>
      <vt:variant>
        <vt:lpwstr>http://www.myflorida.com/mybenefits/pdf/QSCEventMatrix.pdf</vt:lpwstr>
      </vt:variant>
      <vt:variant>
        <vt:lpwstr/>
      </vt:variant>
      <vt:variant>
        <vt:i4>6881296</vt:i4>
      </vt:variant>
      <vt:variant>
        <vt:i4>9</vt:i4>
      </vt:variant>
      <vt:variant>
        <vt:i4>0</vt:i4>
      </vt:variant>
      <vt:variant>
        <vt:i4>5</vt:i4>
      </vt:variant>
      <vt:variant>
        <vt:lpwstr>http://www.dms.myflorida.com/workforce_operations/human_resource_management/florida_personnel_rules_and_statutes</vt:lpwstr>
      </vt:variant>
      <vt:variant>
        <vt:lpwstr/>
      </vt:variant>
      <vt:variant>
        <vt:i4>6881304</vt:i4>
      </vt:variant>
      <vt:variant>
        <vt:i4>6</vt:i4>
      </vt:variant>
      <vt:variant>
        <vt:i4>0</vt:i4>
      </vt:variant>
      <vt:variant>
        <vt:i4>5</vt:i4>
      </vt:variant>
      <vt:variant>
        <vt:lpwstr>http://floridavets.org/?page_id=62</vt:lpwstr>
      </vt:variant>
      <vt:variant>
        <vt:lpwstr/>
      </vt:variant>
      <vt:variant>
        <vt:i4>1245268</vt:i4>
      </vt:variant>
      <vt:variant>
        <vt:i4>3</vt:i4>
      </vt:variant>
      <vt:variant>
        <vt:i4>0</vt:i4>
      </vt:variant>
      <vt:variant>
        <vt:i4>5</vt:i4>
      </vt:variant>
      <vt:variant>
        <vt:lpwstr>http://fchr.state.fl.us/</vt:lpwstr>
      </vt:variant>
      <vt:variant>
        <vt:lpwstr/>
      </vt:variant>
      <vt:variant>
        <vt:i4>1245268</vt:i4>
      </vt:variant>
      <vt:variant>
        <vt:i4>0</vt:i4>
      </vt:variant>
      <vt:variant>
        <vt:i4>0</vt:i4>
      </vt:variant>
      <vt:variant>
        <vt:i4>5</vt:i4>
      </vt:variant>
      <vt:variant>
        <vt:lpwstr>http://fchr.state.fl.us/</vt:lpwstr>
      </vt:variant>
      <vt:variant>
        <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