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8F68" w14:textId="2F7E0427" w:rsidR="00B12444" w:rsidRPr="00A5073C" w:rsidRDefault="00FD0C8A">
      <w:pPr>
        <w:rPr>
          <w:rFonts w:asciiTheme="minorHAnsi" w:hAnsiTheme="minorHAnsi" w:cs="Arial"/>
          <w:color w:val="000000"/>
          <w:sz w:val="18"/>
          <w:szCs w:val="18"/>
        </w:rPr>
      </w:pPr>
      <w:r>
        <w:rPr>
          <w:rFonts w:asciiTheme="minorHAnsi" w:hAnsiTheme="minorHAnsi" w:cs="Arial"/>
          <w:color w:val="000000"/>
          <w:sz w:val="18"/>
          <w:szCs w:val="18"/>
        </w:rPr>
        <w:t xml:space="preserve">   </w:t>
      </w:r>
    </w:p>
    <w:p w14:paraId="53EE5B5A" w14:textId="77777777" w:rsidR="00B12444" w:rsidRPr="00A5073C" w:rsidRDefault="00B12444">
      <w:pPr>
        <w:rPr>
          <w:rFonts w:asciiTheme="minorHAnsi" w:hAnsiTheme="minorHAnsi" w:cs="Arial"/>
          <w:color w:val="000000"/>
          <w:sz w:val="18"/>
          <w:szCs w:val="18"/>
        </w:rPr>
      </w:pPr>
    </w:p>
    <w:p w14:paraId="7A336BFA" w14:textId="77777777" w:rsidR="00011FD6" w:rsidRPr="003A077B" w:rsidRDefault="003A077B">
      <w:pPr>
        <w:rPr>
          <w:rFonts w:ascii="Arial" w:hAnsi="Arial" w:cs="Arial"/>
          <w:b/>
          <w:bCs/>
          <w:sz w:val="20"/>
          <w:szCs w:val="20"/>
        </w:rPr>
      </w:pPr>
      <w:r w:rsidRPr="003A077B">
        <w:rPr>
          <w:rFonts w:ascii="Arial" w:hAnsi="Arial" w:cs="Arial"/>
          <w:b/>
          <w:bCs/>
          <w:sz w:val="20"/>
          <w:szCs w:val="20"/>
        </w:rPr>
        <w:t>{Date}</w:t>
      </w:r>
    </w:p>
    <w:p w14:paraId="21C23F52" w14:textId="77777777" w:rsidR="00907A37" w:rsidRPr="00AD3C8A" w:rsidRDefault="00907A37">
      <w:pPr>
        <w:rPr>
          <w:rFonts w:ascii="Arial" w:hAnsi="Arial" w:cs="Arial"/>
          <w:color w:val="000000"/>
          <w:sz w:val="20"/>
          <w:szCs w:val="20"/>
        </w:rPr>
      </w:pPr>
    </w:p>
    <w:p w14:paraId="3403FD0A" w14:textId="77777777" w:rsidR="00CF780D" w:rsidRPr="00AD3C8A" w:rsidRDefault="00CF780D" w:rsidP="00CF780D">
      <w:pPr>
        <w:rPr>
          <w:rFonts w:ascii="Arial" w:hAnsi="Arial" w:cs="Arial"/>
          <w:sz w:val="20"/>
          <w:szCs w:val="20"/>
        </w:rPr>
      </w:pPr>
      <w:r w:rsidRPr="00AD3C8A">
        <w:rPr>
          <w:rFonts w:ascii="Arial" w:hAnsi="Arial" w:cs="Arial"/>
          <w:sz w:val="20"/>
          <w:szCs w:val="20"/>
        </w:rPr>
        <w:t xml:space="preserve">Dear </w:t>
      </w:r>
      <w:r w:rsidR="000A5CEB" w:rsidRPr="00AD3C8A">
        <w:rPr>
          <w:rFonts w:ascii="Arial" w:hAnsi="Arial" w:cs="Arial"/>
          <w:b/>
          <w:sz w:val="20"/>
          <w:szCs w:val="20"/>
        </w:rPr>
        <w:t>{name}</w:t>
      </w:r>
      <w:r w:rsidR="000A5CEB" w:rsidRPr="00AD3C8A">
        <w:rPr>
          <w:rFonts w:ascii="Arial" w:hAnsi="Arial" w:cs="Arial"/>
          <w:sz w:val="20"/>
          <w:szCs w:val="20"/>
        </w:rPr>
        <w:t>:</w:t>
      </w:r>
    </w:p>
    <w:p w14:paraId="180F30B7" w14:textId="77777777" w:rsidR="00CF780D" w:rsidRPr="00AD3C8A" w:rsidRDefault="00CF780D" w:rsidP="00CF780D">
      <w:pPr>
        <w:rPr>
          <w:rFonts w:ascii="Arial" w:hAnsi="Arial" w:cs="Arial"/>
          <w:sz w:val="20"/>
          <w:szCs w:val="20"/>
        </w:rPr>
      </w:pPr>
    </w:p>
    <w:p w14:paraId="491EF87F" w14:textId="18590951" w:rsidR="003A14AF" w:rsidRPr="00DD7284" w:rsidRDefault="00E35999" w:rsidP="003A14AF">
      <w:pPr>
        <w:rPr>
          <w:rFonts w:ascii="Arial" w:hAnsi="Arial" w:cs="Arial"/>
          <w:color w:val="000000"/>
          <w:sz w:val="20"/>
          <w:szCs w:val="20"/>
        </w:rPr>
      </w:pPr>
      <w:r>
        <w:rPr>
          <w:rFonts w:ascii="Arial" w:hAnsi="Arial" w:cs="Arial"/>
          <w:sz w:val="20"/>
        </w:rPr>
        <w:t xml:space="preserve">This letter will confirm your acceptance of </w:t>
      </w:r>
      <w:r w:rsidR="00CF780D" w:rsidRPr="00AD3C8A">
        <w:rPr>
          <w:rFonts w:ascii="Arial" w:hAnsi="Arial" w:cs="Arial"/>
          <w:sz w:val="20"/>
        </w:rPr>
        <w:t xml:space="preserve">the position of </w:t>
      </w:r>
      <w:r w:rsidR="00CF780D" w:rsidRPr="00AD3C8A">
        <w:rPr>
          <w:rFonts w:ascii="Arial" w:hAnsi="Arial" w:cs="Arial"/>
          <w:b/>
          <w:sz w:val="20"/>
        </w:rPr>
        <w:t>{title}</w:t>
      </w:r>
      <w:r w:rsidR="00051273" w:rsidRPr="00AD3C8A">
        <w:rPr>
          <w:rFonts w:ascii="Arial" w:hAnsi="Arial" w:cs="Arial"/>
          <w:b/>
          <w:sz w:val="20"/>
        </w:rPr>
        <w:t xml:space="preserve"> {</w:t>
      </w:r>
      <w:proofErr w:type="spellStart"/>
      <w:r w:rsidR="00051273" w:rsidRPr="00AD3C8A">
        <w:rPr>
          <w:rFonts w:ascii="Arial" w:hAnsi="Arial" w:cs="Arial"/>
          <w:b/>
          <w:sz w:val="20"/>
        </w:rPr>
        <w:t>jobcode</w:t>
      </w:r>
      <w:proofErr w:type="spellEnd"/>
      <w:r w:rsidR="00051273" w:rsidRPr="00AD3C8A">
        <w:rPr>
          <w:rFonts w:ascii="Arial" w:hAnsi="Arial" w:cs="Arial"/>
          <w:b/>
          <w:sz w:val="20"/>
        </w:rPr>
        <w:t>}</w:t>
      </w:r>
      <w:r w:rsidR="00BF5CF7" w:rsidRPr="00AD3C8A">
        <w:rPr>
          <w:rFonts w:ascii="Arial" w:hAnsi="Arial" w:cs="Arial"/>
          <w:b/>
          <w:sz w:val="20"/>
        </w:rPr>
        <w:t xml:space="preserve"> </w:t>
      </w:r>
      <w:r w:rsidR="00CF780D" w:rsidRPr="00AD3C8A">
        <w:rPr>
          <w:rFonts w:ascii="Arial" w:hAnsi="Arial" w:cs="Arial"/>
          <w:sz w:val="20"/>
        </w:rPr>
        <w:t xml:space="preserve">within the </w:t>
      </w:r>
      <w:r w:rsidR="00CF780D" w:rsidRPr="00AD3C8A">
        <w:rPr>
          <w:rFonts w:ascii="Arial" w:hAnsi="Arial" w:cs="Arial"/>
          <w:b/>
          <w:sz w:val="20"/>
        </w:rPr>
        <w:t>{department}</w:t>
      </w:r>
      <w:r w:rsidR="00BB32DA">
        <w:rPr>
          <w:rFonts w:ascii="Arial" w:hAnsi="Arial" w:cs="Arial"/>
          <w:sz w:val="20"/>
        </w:rPr>
        <w:t xml:space="preserve"> at t</w:t>
      </w:r>
      <w:r w:rsidR="00CF780D" w:rsidRPr="00AD3C8A">
        <w:rPr>
          <w:rFonts w:ascii="Arial" w:hAnsi="Arial" w:cs="Arial"/>
          <w:sz w:val="20"/>
        </w:rPr>
        <w:t>he University</w:t>
      </w:r>
      <w:r w:rsidR="00E13F11" w:rsidRPr="00AD3C8A">
        <w:rPr>
          <w:rFonts w:ascii="Arial" w:hAnsi="Arial" w:cs="Arial"/>
          <w:sz w:val="20"/>
        </w:rPr>
        <w:t xml:space="preserve"> of Iowa</w:t>
      </w:r>
      <w:r w:rsidR="00CF780D" w:rsidRPr="00AD3C8A">
        <w:rPr>
          <w:rFonts w:ascii="Arial" w:hAnsi="Arial" w:cs="Arial"/>
          <w:sz w:val="20"/>
        </w:rPr>
        <w:t xml:space="preserve">. The </w:t>
      </w:r>
      <w:r w:rsidR="009057BD" w:rsidRPr="00AD3C8A">
        <w:rPr>
          <w:rFonts w:ascii="Arial" w:hAnsi="Arial" w:cs="Arial"/>
          <w:sz w:val="20"/>
        </w:rPr>
        <w:t xml:space="preserve">position </w:t>
      </w:r>
      <w:r w:rsidR="00CF780D" w:rsidRPr="00AD3C8A">
        <w:rPr>
          <w:rFonts w:ascii="Arial" w:hAnsi="Arial" w:cs="Arial"/>
          <w:sz w:val="20"/>
        </w:rPr>
        <w:t xml:space="preserve">offered is </w:t>
      </w:r>
      <w:r w:rsidR="00CF780D" w:rsidRPr="00BB32DA">
        <w:rPr>
          <w:rFonts w:ascii="Arial" w:hAnsi="Arial" w:cs="Arial"/>
          <w:b/>
          <w:sz w:val="20"/>
        </w:rPr>
        <w:t>{full-time/</w:t>
      </w:r>
      <w:r w:rsidR="009057BD">
        <w:rPr>
          <w:rFonts w:ascii="Arial" w:hAnsi="Arial" w:cs="Arial"/>
          <w:b/>
          <w:sz w:val="20"/>
        </w:rPr>
        <w:t>___%</w:t>
      </w:r>
      <w:r w:rsidR="00DE69DD">
        <w:rPr>
          <w:rFonts w:ascii="Arial" w:hAnsi="Arial" w:cs="Arial"/>
          <w:b/>
          <w:sz w:val="20"/>
        </w:rPr>
        <w:t xml:space="preserve"> </w:t>
      </w:r>
      <w:r w:rsidR="00CF780D" w:rsidRPr="00BB32DA">
        <w:rPr>
          <w:rFonts w:ascii="Arial" w:hAnsi="Arial" w:cs="Arial"/>
          <w:b/>
          <w:sz w:val="20"/>
        </w:rPr>
        <w:t>part-time}</w:t>
      </w:r>
      <w:r w:rsidR="00CF780D" w:rsidRPr="00AD3C8A">
        <w:rPr>
          <w:rFonts w:ascii="Arial" w:hAnsi="Arial" w:cs="Arial"/>
          <w:sz w:val="20"/>
        </w:rPr>
        <w:t xml:space="preserve"> at a </w:t>
      </w:r>
      <w:r w:rsidR="00CF780D" w:rsidRPr="00AD3C8A">
        <w:rPr>
          <w:rFonts w:ascii="Arial" w:hAnsi="Arial" w:cs="Arial"/>
          <w:b/>
          <w:sz w:val="20"/>
        </w:rPr>
        <w:t>{salary/pay rate}</w:t>
      </w:r>
      <w:r w:rsidR="00CF780D" w:rsidRPr="00AD3C8A">
        <w:rPr>
          <w:rFonts w:ascii="Arial" w:hAnsi="Arial" w:cs="Arial"/>
          <w:sz w:val="20"/>
        </w:rPr>
        <w:t xml:space="preserve"> of </w:t>
      </w:r>
      <w:r w:rsidR="00CF780D" w:rsidRPr="00AD3C8A">
        <w:rPr>
          <w:rFonts w:ascii="Arial" w:hAnsi="Arial" w:cs="Arial"/>
          <w:b/>
          <w:sz w:val="20"/>
        </w:rPr>
        <w:t>{$$$}</w:t>
      </w:r>
      <w:r w:rsidR="009057BD">
        <w:rPr>
          <w:rFonts w:ascii="Arial" w:hAnsi="Arial" w:cs="Arial"/>
          <w:b/>
          <w:sz w:val="20"/>
        </w:rPr>
        <w:t xml:space="preserve"> per {year/hour}</w:t>
      </w:r>
      <w:r w:rsidR="00CF780D" w:rsidRPr="00AD3C8A">
        <w:rPr>
          <w:rFonts w:ascii="Arial" w:hAnsi="Arial" w:cs="Arial"/>
          <w:sz w:val="20"/>
        </w:rPr>
        <w:t>.</w:t>
      </w:r>
      <w:r w:rsidR="00B63710" w:rsidRPr="00AD3C8A">
        <w:rPr>
          <w:rFonts w:ascii="Arial" w:hAnsi="Arial" w:cs="Arial"/>
          <w:sz w:val="20"/>
        </w:rPr>
        <w:t xml:space="preserve"> </w:t>
      </w:r>
      <w:r w:rsidR="00CF780D" w:rsidRPr="00AD3C8A">
        <w:rPr>
          <w:rFonts w:ascii="Arial" w:hAnsi="Arial" w:cs="Arial"/>
          <w:sz w:val="20"/>
        </w:rPr>
        <w:t xml:space="preserve"> </w:t>
      </w:r>
      <w:r>
        <w:rPr>
          <w:rFonts w:ascii="Arial" w:hAnsi="Arial" w:cs="Arial"/>
          <w:sz w:val="20"/>
        </w:rPr>
        <w:t xml:space="preserve">You will serve a 6-month probation </w:t>
      </w:r>
      <w:r w:rsidRPr="005F5B23">
        <w:rPr>
          <w:rFonts w:ascii="Arial" w:hAnsi="Arial" w:cs="Arial"/>
          <w:sz w:val="20"/>
        </w:rPr>
        <w:t>period</w:t>
      </w:r>
      <w:r w:rsidR="00D26F29" w:rsidRPr="005F5B23">
        <w:rPr>
          <w:rFonts w:ascii="Arial" w:hAnsi="Arial" w:cs="Arial"/>
          <w:sz w:val="20"/>
        </w:rPr>
        <w:t>.</w:t>
      </w:r>
      <w:r w:rsidR="0002261F" w:rsidRPr="005F5B23">
        <w:rPr>
          <w:rFonts w:ascii="Arial" w:hAnsi="Arial" w:cs="Arial"/>
          <w:sz w:val="20"/>
        </w:rPr>
        <w:t xml:space="preserve"> </w:t>
      </w:r>
      <w:r w:rsidR="00AD3C8A" w:rsidRPr="005F5B23">
        <w:rPr>
          <w:rFonts w:ascii="Arial" w:hAnsi="Arial" w:cs="Arial"/>
          <w:sz w:val="20"/>
        </w:rPr>
        <w:t xml:space="preserve"> </w:t>
      </w:r>
      <w:r w:rsidR="004717EE" w:rsidRPr="005F5B23">
        <w:rPr>
          <w:rFonts w:ascii="Arial" w:hAnsi="Arial" w:cs="Arial"/>
          <w:sz w:val="20"/>
          <w:szCs w:val="20"/>
        </w:rPr>
        <w:t xml:space="preserve">This is a Term </w:t>
      </w:r>
      <w:proofErr w:type="gramStart"/>
      <w:r w:rsidR="004717EE" w:rsidRPr="005F5B23">
        <w:rPr>
          <w:rFonts w:ascii="Arial" w:hAnsi="Arial" w:cs="Arial"/>
          <w:sz w:val="20"/>
          <w:szCs w:val="20"/>
        </w:rPr>
        <w:t>Appointment</w:t>
      </w:r>
      <w:proofErr w:type="gramEnd"/>
      <w:r w:rsidR="003A14AF" w:rsidRPr="005F5B23">
        <w:rPr>
          <w:rFonts w:ascii="Arial" w:hAnsi="Arial" w:cs="Arial"/>
          <w:sz w:val="20"/>
          <w:szCs w:val="20"/>
        </w:rPr>
        <w:t xml:space="preserve"> and the </w:t>
      </w:r>
      <w:r w:rsidR="003A14AF" w:rsidRPr="005F5B23">
        <w:rPr>
          <w:rFonts w:ascii="Arial" w:hAnsi="Arial" w:cs="Arial"/>
          <w:color w:val="000000"/>
          <w:sz w:val="20"/>
          <w:szCs w:val="20"/>
        </w:rPr>
        <w:t>appointment will end (</w:t>
      </w:r>
      <w:r w:rsidR="003A14AF" w:rsidRPr="005F5B23">
        <w:rPr>
          <w:rFonts w:ascii="Arial" w:hAnsi="Arial" w:cs="Arial"/>
          <w:b/>
          <w:color w:val="000000"/>
          <w:sz w:val="20"/>
          <w:szCs w:val="20"/>
        </w:rPr>
        <w:t>date</w:t>
      </w:r>
      <w:r w:rsidR="003A14AF" w:rsidRPr="005F5B23">
        <w:rPr>
          <w:rFonts w:ascii="Arial" w:hAnsi="Arial" w:cs="Arial"/>
          <w:color w:val="000000"/>
          <w:sz w:val="20"/>
          <w:szCs w:val="20"/>
        </w:rPr>
        <w:t xml:space="preserve">). It is possible that your term of appointment could be extended, but at this time I am only assured of funding for the position through the date indicated. For further information on </w:t>
      </w:r>
      <w:r w:rsidR="00EF2BE5" w:rsidRPr="005F5B23">
        <w:rPr>
          <w:rFonts w:ascii="Arial" w:hAnsi="Arial" w:cs="Arial"/>
          <w:color w:val="000000"/>
          <w:sz w:val="20"/>
          <w:szCs w:val="20"/>
        </w:rPr>
        <w:t>Merit Tern Appointment</w:t>
      </w:r>
      <w:r w:rsidR="003A14AF" w:rsidRPr="005F5B23">
        <w:rPr>
          <w:rFonts w:ascii="Arial" w:hAnsi="Arial" w:cs="Arial"/>
          <w:color w:val="000000"/>
          <w:sz w:val="20"/>
          <w:szCs w:val="20"/>
        </w:rPr>
        <w:t xml:space="preserve">, please refer to the Merit Term </w:t>
      </w:r>
      <w:r w:rsidR="004717EE" w:rsidRPr="005F5B23">
        <w:rPr>
          <w:rFonts w:ascii="Arial" w:hAnsi="Arial" w:cs="Arial"/>
          <w:color w:val="000000"/>
          <w:sz w:val="20"/>
          <w:szCs w:val="20"/>
        </w:rPr>
        <w:t>Appointment</w:t>
      </w:r>
      <w:r w:rsidR="003A14AF" w:rsidRPr="005F5B23">
        <w:rPr>
          <w:rFonts w:ascii="Arial" w:hAnsi="Arial" w:cs="Arial"/>
          <w:color w:val="000000"/>
          <w:sz w:val="20"/>
          <w:szCs w:val="20"/>
        </w:rPr>
        <w:t xml:space="preserve"> Definition below.</w:t>
      </w:r>
      <w:r w:rsidR="003A14AF" w:rsidRPr="00DD7284">
        <w:rPr>
          <w:rFonts w:ascii="Arial" w:hAnsi="Arial" w:cs="Arial"/>
          <w:color w:val="000000"/>
          <w:sz w:val="20"/>
          <w:szCs w:val="20"/>
        </w:rPr>
        <w:t xml:space="preserve"> </w:t>
      </w:r>
    </w:p>
    <w:p w14:paraId="5BFA0ACA" w14:textId="442FEB97" w:rsidR="00CB0D2E" w:rsidRDefault="00CB0D2E" w:rsidP="0002261F">
      <w:pPr>
        <w:pStyle w:val="BodyTextIndent"/>
        <w:ind w:left="0"/>
        <w:rPr>
          <w:rFonts w:ascii="Arial" w:hAnsi="Arial" w:cs="Arial"/>
          <w:sz w:val="20"/>
        </w:rPr>
      </w:pPr>
    </w:p>
    <w:p w14:paraId="227CCFE9" w14:textId="77777777" w:rsidR="00CB0D2E" w:rsidRPr="00AD3C8A" w:rsidRDefault="00CB0D2E" w:rsidP="00CB0D2E">
      <w:pPr>
        <w:rPr>
          <w:rFonts w:ascii="Arial" w:hAnsi="Arial" w:cs="Arial"/>
          <w:i/>
          <w:sz w:val="20"/>
          <w:szCs w:val="20"/>
        </w:rPr>
      </w:pPr>
      <w:r w:rsidRPr="00AD3C8A">
        <w:rPr>
          <w:rFonts w:ascii="Arial" w:hAnsi="Arial" w:cs="Arial"/>
          <w:i/>
          <w:sz w:val="20"/>
          <w:szCs w:val="20"/>
        </w:rPr>
        <w:t>[Paragraph about University of Iowa department if desired.]</w:t>
      </w:r>
    </w:p>
    <w:p w14:paraId="2940E008" w14:textId="77777777" w:rsidR="00CB0D2E" w:rsidRDefault="00CB0D2E" w:rsidP="0002261F">
      <w:pPr>
        <w:pStyle w:val="BodyTextIndent"/>
        <w:ind w:left="0"/>
        <w:rPr>
          <w:rFonts w:ascii="Arial" w:hAnsi="Arial" w:cs="Arial"/>
          <w:sz w:val="20"/>
        </w:rPr>
      </w:pPr>
    </w:p>
    <w:p w14:paraId="38DF6A33" w14:textId="77777777" w:rsidR="00500D91" w:rsidRDefault="00500D91" w:rsidP="00E35999">
      <w:pPr>
        <w:rPr>
          <w:rFonts w:ascii="Arial" w:hAnsi="Arial" w:cs="Arial"/>
          <w:sz w:val="20"/>
        </w:rPr>
      </w:pPr>
      <w:r>
        <w:rPr>
          <w:rFonts w:ascii="Arial" w:hAnsi="Arial" w:cs="Arial"/>
          <w:sz w:val="20"/>
        </w:rPr>
        <w:t xml:space="preserve">Your </w:t>
      </w:r>
      <w:r w:rsidRPr="00E35999">
        <w:rPr>
          <w:rFonts w:ascii="Arial" w:hAnsi="Arial" w:cs="Arial"/>
          <w:sz w:val="20"/>
          <w:szCs w:val="20"/>
        </w:rPr>
        <w:t xml:space="preserve">employment is scheduled to begin on </w:t>
      </w:r>
      <w:r w:rsidRPr="00E35999">
        <w:rPr>
          <w:rFonts w:ascii="Arial" w:hAnsi="Arial" w:cs="Arial"/>
          <w:b/>
          <w:sz w:val="20"/>
          <w:szCs w:val="20"/>
        </w:rPr>
        <w:t>{date}</w:t>
      </w:r>
      <w:r w:rsidRPr="00E35999">
        <w:rPr>
          <w:rFonts w:ascii="Arial" w:hAnsi="Arial" w:cs="Arial"/>
          <w:sz w:val="20"/>
          <w:szCs w:val="20"/>
        </w:rPr>
        <w:t xml:space="preserve">, and your hours of work will be </w:t>
      </w:r>
      <w:r w:rsidRPr="00E35999">
        <w:rPr>
          <w:rFonts w:ascii="Arial" w:hAnsi="Arial" w:cs="Arial"/>
          <w:b/>
          <w:sz w:val="20"/>
          <w:szCs w:val="20"/>
        </w:rPr>
        <w:t>{days}</w:t>
      </w:r>
      <w:r w:rsidRPr="00E35999">
        <w:rPr>
          <w:rFonts w:ascii="Arial" w:hAnsi="Arial" w:cs="Arial"/>
          <w:sz w:val="20"/>
          <w:szCs w:val="20"/>
        </w:rPr>
        <w:t xml:space="preserve"> from </w:t>
      </w:r>
      <w:r w:rsidRPr="00E35999">
        <w:rPr>
          <w:rFonts w:ascii="Arial" w:hAnsi="Arial" w:cs="Arial"/>
          <w:b/>
          <w:sz w:val="20"/>
          <w:szCs w:val="20"/>
        </w:rPr>
        <w:t>{hours of work}</w:t>
      </w:r>
      <w:r w:rsidRPr="00E35999">
        <w:rPr>
          <w:rFonts w:ascii="Arial" w:hAnsi="Arial" w:cs="Arial"/>
          <w:sz w:val="20"/>
          <w:szCs w:val="20"/>
        </w:rPr>
        <w:t xml:space="preserve">.  </w:t>
      </w:r>
      <w:r w:rsidR="00E35999" w:rsidRPr="00E35999">
        <w:rPr>
          <w:rFonts w:ascii="Arial" w:hAnsi="Arial" w:cs="Arial"/>
          <w:sz w:val="20"/>
          <w:szCs w:val="20"/>
        </w:rPr>
        <w:t xml:space="preserve">You should report to </w:t>
      </w:r>
      <w:r w:rsidR="00CB0D2E" w:rsidRPr="00CB0D2E">
        <w:rPr>
          <w:rFonts w:ascii="Arial" w:hAnsi="Arial" w:cs="Arial"/>
          <w:b/>
          <w:sz w:val="20"/>
          <w:szCs w:val="20"/>
        </w:rPr>
        <w:t>{building and room number}</w:t>
      </w:r>
      <w:r w:rsidR="00E35999" w:rsidRPr="00E35999">
        <w:rPr>
          <w:rFonts w:ascii="Arial" w:hAnsi="Arial" w:cs="Arial"/>
          <w:sz w:val="20"/>
          <w:szCs w:val="20"/>
        </w:rPr>
        <w:t xml:space="preserve"> no later than </w:t>
      </w:r>
      <w:r w:rsidR="00CB0D2E" w:rsidRPr="00CB0D2E">
        <w:rPr>
          <w:rFonts w:ascii="Arial" w:hAnsi="Arial" w:cs="Arial"/>
          <w:b/>
          <w:sz w:val="20"/>
          <w:szCs w:val="20"/>
        </w:rPr>
        <w:t>{time}</w:t>
      </w:r>
      <w:r w:rsidR="00E35999" w:rsidRPr="00E35999">
        <w:rPr>
          <w:rFonts w:ascii="Arial" w:hAnsi="Arial" w:cs="Arial"/>
          <w:sz w:val="20"/>
          <w:szCs w:val="20"/>
        </w:rPr>
        <w:t xml:space="preserve"> and ask for </w:t>
      </w:r>
      <w:r w:rsidR="00CB0D2E" w:rsidRPr="00CB0D2E">
        <w:rPr>
          <w:rFonts w:ascii="Arial" w:hAnsi="Arial" w:cs="Arial"/>
          <w:b/>
          <w:sz w:val="20"/>
          <w:szCs w:val="20"/>
        </w:rPr>
        <w:t>{</w:t>
      </w:r>
      <w:r w:rsidR="00E35999" w:rsidRPr="00CB0D2E">
        <w:rPr>
          <w:rFonts w:ascii="Arial" w:hAnsi="Arial" w:cs="Arial"/>
          <w:b/>
          <w:sz w:val="20"/>
          <w:szCs w:val="20"/>
        </w:rPr>
        <w:t>contact person</w:t>
      </w:r>
      <w:r w:rsidR="00CB0D2E" w:rsidRPr="00CB0D2E">
        <w:rPr>
          <w:rFonts w:ascii="Arial" w:hAnsi="Arial" w:cs="Arial"/>
          <w:b/>
          <w:sz w:val="20"/>
          <w:szCs w:val="20"/>
        </w:rPr>
        <w:t>}</w:t>
      </w:r>
      <w:r w:rsidR="00E35999" w:rsidRPr="00E35999">
        <w:rPr>
          <w:rFonts w:ascii="Arial" w:hAnsi="Arial" w:cs="Arial"/>
          <w:sz w:val="20"/>
          <w:szCs w:val="20"/>
        </w:rPr>
        <w:t xml:space="preserve"> upon your arrival.  </w:t>
      </w:r>
      <w:r w:rsidR="00CB0D2E" w:rsidRPr="00CB0D2E">
        <w:rPr>
          <w:rFonts w:ascii="Arial" w:hAnsi="Arial" w:cs="Arial"/>
          <w:b/>
          <w:sz w:val="20"/>
          <w:szCs w:val="20"/>
        </w:rPr>
        <w:t>{</w:t>
      </w:r>
      <w:r w:rsidR="00E35999" w:rsidRPr="00CB0D2E">
        <w:rPr>
          <w:rFonts w:ascii="Arial" w:hAnsi="Arial" w:cs="Arial"/>
          <w:b/>
          <w:sz w:val="20"/>
          <w:szCs w:val="20"/>
        </w:rPr>
        <w:t>He/She</w:t>
      </w:r>
      <w:r w:rsidR="00CB0D2E" w:rsidRPr="00CB0D2E">
        <w:rPr>
          <w:rFonts w:ascii="Arial" w:hAnsi="Arial" w:cs="Arial"/>
          <w:b/>
          <w:sz w:val="20"/>
          <w:szCs w:val="20"/>
        </w:rPr>
        <w:t>}</w:t>
      </w:r>
      <w:r w:rsidR="00E35999" w:rsidRPr="00E35999">
        <w:rPr>
          <w:rFonts w:ascii="Arial" w:hAnsi="Arial" w:cs="Arial"/>
          <w:sz w:val="20"/>
          <w:szCs w:val="20"/>
        </w:rPr>
        <w:t xml:space="preserve"> will begin your orientation to the department and your position.</w:t>
      </w:r>
      <w:r w:rsidR="00E35999">
        <w:rPr>
          <w:rFonts w:ascii="Arial" w:hAnsi="Arial" w:cs="Arial"/>
          <w:sz w:val="20"/>
          <w:szCs w:val="20"/>
        </w:rPr>
        <w:t xml:space="preserve"> </w:t>
      </w:r>
      <w:r w:rsidRPr="00E35999">
        <w:rPr>
          <w:rFonts w:ascii="Arial" w:hAnsi="Arial" w:cs="Arial"/>
          <w:sz w:val="20"/>
          <w:szCs w:val="20"/>
        </w:rPr>
        <w:t xml:space="preserve">You will be paid </w:t>
      </w:r>
      <w:r w:rsidRPr="00E35999">
        <w:rPr>
          <w:rFonts w:ascii="Arial" w:hAnsi="Arial" w:cs="Arial"/>
          <w:b/>
          <w:sz w:val="20"/>
          <w:szCs w:val="20"/>
        </w:rPr>
        <w:t>{bi-weekly/monthly}</w:t>
      </w:r>
      <w:r w:rsidRPr="00E35999">
        <w:rPr>
          <w:rFonts w:ascii="Arial" w:hAnsi="Arial" w:cs="Arial"/>
          <w:sz w:val="20"/>
          <w:szCs w:val="20"/>
        </w:rPr>
        <w:t xml:space="preserve"> and will receive all payments by direct deposit.  You may designate your</w:t>
      </w:r>
      <w:r w:rsidR="00E35999">
        <w:rPr>
          <w:rFonts w:ascii="Arial" w:hAnsi="Arial" w:cs="Arial"/>
          <w:sz w:val="20"/>
          <w:szCs w:val="20"/>
        </w:rPr>
        <w:t xml:space="preserve"> </w:t>
      </w:r>
      <w:r w:rsidRPr="00E35999">
        <w:rPr>
          <w:rFonts w:ascii="Arial" w:hAnsi="Arial" w:cs="Arial"/>
          <w:sz w:val="20"/>
          <w:szCs w:val="20"/>
        </w:rPr>
        <w:t>direct deposit account on the University of Iowa Self Service Center web site shortly after you begin</w:t>
      </w:r>
      <w:r w:rsidRPr="00AD3C8A">
        <w:rPr>
          <w:rFonts w:ascii="Arial" w:hAnsi="Arial" w:cs="Arial"/>
          <w:sz w:val="20"/>
        </w:rPr>
        <w:t xml:space="preserve"> your appointment. </w:t>
      </w:r>
    </w:p>
    <w:p w14:paraId="6DF9F174" w14:textId="77777777" w:rsidR="00500D91" w:rsidRDefault="00500D91" w:rsidP="00A5073C">
      <w:pPr>
        <w:rPr>
          <w:rFonts w:ascii="Arial" w:hAnsi="Arial" w:cs="Arial"/>
          <w:sz w:val="20"/>
          <w:szCs w:val="20"/>
        </w:rPr>
      </w:pPr>
    </w:p>
    <w:p w14:paraId="28B0E18F" w14:textId="77777777" w:rsidR="00560609" w:rsidRDefault="00560609" w:rsidP="00560609">
      <w:pPr>
        <w:rPr>
          <w:rFonts w:ascii="Arial" w:hAnsi="Arial" w:cs="Arial"/>
          <w:sz w:val="20"/>
          <w:szCs w:val="20"/>
        </w:rPr>
      </w:pPr>
      <w:r>
        <w:rPr>
          <w:rFonts w:ascii="Arial" w:hAnsi="Arial" w:cs="Arial"/>
          <w:sz w:val="20"/>
          <w:szCs w:val="20"/>
        </w:rPr>
        <w:t xml:space="preserve">Your employee benefit options will include medical and dental insurance, life insurance, disability insurance, and health care and dependent care spending accounts, and a retirement plan with either TIAA or IPERS.  Insurance coverage is available for you, your spouse or domestic partner, and your children.  You will be eligible for University of Iowa benefits on the first of the month following your start date. You will also be eligible for vacation, sick leave and university recognized holidays. </w:t>
      </w:r>
    </w:p>
    <w:p w14:paraId="24C9EC83" w14:textId="77777777" w:rsidR="00A5073C" w:rsidRPr="00AD3C8A" w:rsidRDefault="00A5073C" w:rsidP="00A5073C">
      <w:pPr>
        <w:rPr>
          <w:rFonts w:ascii="Arial" w:hAnsi="Arial" w:cs="Arial"/>
          <w:sz w:val="20"/>
          <w:szCs w:val="20"/>
        </w:rPr>
      </w:pPr>
    </w:p>
    <w:p w14:paraId="718334F4" w14:textId="77777777" w:rsidR="007D0C5B" w:rsidRPr="00AD3C8A" w:rsidRDefault="007D0C5B" w:rsidP="007D0C5B">
      <w:pPr>
        <w:pStyle w:val="BodyTextIndent"/>
        <w:ind w:left="0"/>
        <w:rPr>
          <w:rFonts w:ascii="Arial" w:hAnsi="Arial" w:cs="Arial"/>
          <w:b/>
          <w:sz w:val="20"/>
        </w:rPr>
      </w:pPr>
      <w:r w:rsidRPr="00AD3C8A">
        <w:rPr>
          <w:rFonts w:ascii="Arial" w:hAnsi="Arial" w:cs="Arial"/>
          <w:sz w:val="20"/>
        </w:rPr>
        <w:t>The University of Iowa is required by federal law to verify the identity and work authorization of all new employees. Accordingly, this offer is contingent upon such verification.</w:t>
      </w:r>
      <w:r>
        <w:rPr>
          <w:rFonts w:ascii="Arial" w:hAnsi="Arial" w:cs="Arial"/>
          <w:sz w:val="20"/>
        </w:rPr>
        <w:t xml:space="preserve"> </w:t>
      </w:r>
      <w:r w:rsidRPr="00AD3C8A">
        <w:rPr>
          <w:rFonts w:ascii="Arial" w:hAnsi="Arial" w:cs="Arial"/>
          <w:sz w:val="20"/>
        </w:rPr>
        <w:t xml:space="preserve"> This offer is also contingent upon the university’s verification of credentials and other information required by law and/or </w:t>
      </w:r>
      <w:r w:rsidR="00DE69DD">
        <w:rPr>
          <w:rFonts w:ascii="Arial" w:hAnsi="Arial" w:cs="Arial"/>
          <w:sz w:val="20"/>
        </w:rPr>
        <w:t>U</w:t>
      </w:r>
      <w:r w:rsidRPr="00AD3C8A">
        <w:rPr>
          <w:rFonts w:ascii="Arial" w:hAnsi="Arial" w:cs="Arial"/>
          <w:sz w:val="20"/>
        </w:rPr>
        <w:t>niversity policies, including a criminal background check</w:t>
      </w:r>
      <w:r w:rsidRPr="00AD3C8A">
        <w:rPr>
          <w:rFonts w:ascii="Arial" w:hAnsi="Arial" w:cs="Arial"/>
          <w:b/>
          <w:sz w:val="20"/>
        </w:rPr>
        <w:t xml:space="preserve">.  </w:t>
      </w:r>
    </w:p>
    <w:p w14:paraId="51936CE6" w14:textId="77777777" w:rsidR="00E63AC4" w:rsidRPr="00AD3C8A" w:rsidRDefault="00E63AC4" w:rsidP="00A5073C">
      <w:pPr>
        <w:pStyle w:val="BodyTextIndent"/>
        <w:ind w:left="0"/>
        <w:rPr>
          <w:rFonts w:ascii="Arial" w:hAnsi="Arial" w:cs="Arial"/>
          <w:b/>
          <w:sz w:val="20"/>
        </w:rPr>
      </w:pPr>
    </w:p>
    <w:p w14:paraId="1FC5A1ED" w14:textId="77777777" w:rsidR="004250A5" w:rsidRDefault="00C46450" w:rsidP="00CF780D">
      <w:pPr>
        <w:rPr>
          <w:rFonts w:ascii="Arial" w:hAnsi="Arial" w:cs="Arial"/>
          <w:sz w:val="20"/>
          <w:szCs w:val="20"/>
        </w:rPr>
      </w:pPr>
      <w:r w:rsidRPr="002771DF">
        <w:rPr>
          <w:rFonts w:ascii="Arial" w:hAnsi="Arial" w:cs="Arial"/>
          <w:sz w:val="20"/>
          <w:szCs w:val="20"/>
        </w:rPr>
        <w:t>The attached addendum provides additional details about employment at the University of Iowa.</w:t>
      </w:r>
      <w:r w:rsidR="0053553A">
        <w:rPr>
          <w:rFonts w:ascii="Arial" w:hAnsi="Arial" w:cs="Arial"/>
          <w:color w:val="1F497D"/>
          <w:sz w:val="20"/>
          <w:szCs w:val="20"/>
        </w:rPr>
        <w:t xml:space="preserve"> </w:t>
      </w:r>
      <w:r w:rsidRPr="002771DF">
        <w:rPr>
          <w:rFonts w:ascii="Arial" w:hAnsi="Arial" w:cs="Arial"/>
          <w:color w:val="1F497D"/>
          <w:sz w:val="20"/>
          <w:szCs w:val="20"/>
        </w:rPr>
        <w:t xml:space="preserve"> </w:t>
      </w:r>
      <w:r w:rsidR="00CF780D" w:rsidRPr="00AD3C8A">
        <w:rPr>
          <w:rFonts w:ascii="Arial" w:hAnsi="Arial" w:cs="Arial"/>
          <w:sz w:val="20"/>
          <w:szCs w:val="20"/>
        </w:rPr>
        <w:t xml:space="preserve">Please feel free to call me if you have any questions about the department, the </w:t>
      </w:r>
      <w:r w:rsidR="0085049C">
        <w:rPr>
          <w:rFonts w:ascii="Arial" w:hAnsi="Arial" w:cs="Arial"/>
          <w:sz w:val="20"/>
          <w:szCs w:val="20"/>
        </w:rPr>
        <w:t>U</w:t>
      </w:r>
      <w:r w:rsidR="00CF780D" w:rsidRPr="00AD3C8A">
        <w:rPr>
          <w:rFonts w:ascii="Arial" w:hAnsi="Arial" w:cs="Arial"/>
          <w:sz w:val="20"/>
          <w:szCs w:val="20"/>
        </w:rPr>
        <w:t xml:space="preserve">niversity, or the terms of this </w:t>
      </w:r>
      <w:r w:rsidR="00E35999">
        <w:rPr>
          <w:rFonts w:ascii="Arial" w:hAnsi="Arial" w:cs="Arial"/>
          <w:sz w:val="20"/>
          <w:szCs w:val="20"/>
        </w:rPr>
        <w:t>lette</w:t>
      </w:r>
      <w:r w:rsidR="00CF780D" w:rsidRPr="00AD3C8A">
        <w:rPr>
          <w:rFonts w:ascii="Arial" w:hAnsi="Arial" w:cs="Arial"/>
          <w:sz w:val="20"/>
          <w:szCs w:val="20"/>
        </w:rPr>
        <w:t xml:space="preserve">r. </w:t>
      </w:r>
    </w:p>
    <w:p w14:paraId="7BE1C9ED" w14:textId="77777777" w:rsidR="004250A5" w:rsidRDefault="004250A5" w:rsidP="00CF780D">
      <w:pPr>
        <w:rPr>
          <w:rFonts w:ascii="Arial" w:hAnsi="Arial" w:cs="Arial"/>
          <w:sz w:val="20"/>
          <w:szCs w:val="20"/>
        </w:rPr>
      </w:pPr>
    </w:p>
    <w:p w14:paraId="200C7838" w14:textId="77777777" w:rsidR="002E2666" w:rsidRPr="00AD3C8A" w:rsidRDefault="002E2666" w:rsidP="00CF780D">
      <w:pPr>
        <w:rPr>
          <w:rFonts w:ascii="Arial" w:hAnsi="Arial" w:cs="Arial"/>
          <w:sz w:val="20"/>
          <w:szCs w:val="20"/>
        </w:rPr>
      </w:pPr>
      <w:r w:rsidRPr="00AD3C8A">
        <w:rPr>
          <w:rFonts w:ascii="Arial" w:hAnsi="Arial" w:cs="Arial"/>
          <w:sz w:val="20"/>
          <w:szCs w:val="20"/>
        </w:rPr>
        <w:t>We encourage you to contact your H</w:t>
      </w:r>
      <w:r w:rsidR="00BB32DA">
        <w:rPr>
          <w:rFonts w:ascii="Arial" w:hAnsi="Arial" w:cs="Arial"/>
          <w:sz w:val="20"/>
          <w:szCs w:val="20"/>
        </w:rPr>
        <w:t xml:space="preserve">uman </w:t>
      </w:r>
      <w:r w:rsidRPr="00AD3C8A">
        <w:rPr>
          <w:rFonts w:ascii="Arial" w:hAnsi="Arial" w:cs="Arial"/>
          <w:sz w:val="20"/>
          <w:szCs w:val="20"/>
        </w:rPr>
        <w:t>R</w:t>
      </w:r>
      <w:r w:rsidR="00BB32DA">
        <w:rPr>
          <w:rFonts w:ascii="Arial" w:hAnsi="Arial" w:cs="Arial"/>
          <w:sz w:val="20"/>
          <w:szCs w:val="20"/>
        </w:rPr>
        <w:t>esource</w:t>
      </w:r>
      <w:r w:rsidRPr="00AD3C8A">
        <w:rPr>
          <w:rFonts w:ascii="Arial" w:hAnsi="Arial" w:cs="Arial"/>
          <w:sz w:val="20"/>
          <w:szCs w:val="20"/>
        </w:rPr>
        <w:t xml:space="preserve"> </w:t>
      </w:r>
      <w:r w:rsidR="00AD3C8A" w:rsidRPr="00AD3C8A">
        <w:rPr>
          <w:rFonts w:ascii="Arial" w:hAnsi="Arial" w:cs="Arial"/>
          <w:sz w:val="20"/>
          <w:szCs w:val="20"/>
        </w:rPr>
        <w:t>Representative</w:t>
      </w:r>
      <w:r w:rsidRPr="00AD3C8A">
        <w:rPr>
          <w:rFonts w:ascii="Arial" w:hAnsi="Arial" w:cs="Arial"/>
          <w:sz w:val="20"/>
          <w:szCs w:val="20"/>
        </w:rPr>
        <w:t xml:space="preserve"> </w:t>
      </w:r>
      <w:r w:rsidR="00AD3C8A">
        <w:rPr>
          <w:rFonts w:ascii="Arial" w:hAnsi="Arial" w:cs="Arial"/>
          <w:sz w:val="20"/>
          <w:szCs w:val="20"/>
        </w:rPr>
        <w:t>{</w:t>
      </w:r>
      <w:r w:rsidR="00AD3C8A">
        <w:rPr>
          <w:rFonts w:ascii="Arial" w:hAnsi="Arial" w:cs="Arial"/>
          <w:b/>
          <w:sz w:val="20"/>
          <w:szCs w:val="20"/>
        </w:rPr>
        <w:t xml:space="preserve">name &amp; phone </w:t>
      </w:r>
      <w:r w:rsidR="00BB32DA">
        <w:rPr>
          <w:rFonts w:ascii="Arial" w:hAnsi="Arial" w:cs="Arial"/>
          <w:b/>
          <w:sz w:val="20"/>
          <w:szCs w:val="20"/>
        </w:rPr>
        <w:t>n</w:t>
      </w:r>
      <w:r w:rsidR="00AD3C8A">
        <w:rPr>
          <w:rFonts w:ascii="Arial" w:hAnsi="Arial" w:cs="Arial"/>
          <w:b/>
          <w:sz w:val="20"/>
          <w:szCs w:val="20"/>
        </w:rPr>
        <w:t>umber}</w:t>
      </w:r>
      <w:r w:rsidR="00AD3C8A">
        <w:rPr>
          <w:rFonts w:ascii="Arial" w:hAnsi="Arial" w:cs="Arial"/>
          <w:sz w:val="20"/>
          <w:szCs w:val="20"/>
        </w:rPr>
        <w:t xml:space="preserve"> </w:t>
      </w:r>
      <w:r w:rsidRPr="00AD3C8A">
        <w:rPr>
          <w:rFonts w:ascii="Arial" w:hAnsi="Arial" w:cs="Arial"/>
          <w:sz w:val="20"/>
          <w:szCs w:val="20"/>
        </w:rPr>
        <w:t xml:space="preserve">to discuss your needs if you are a person with a health condition or disability and need </w:t>
      </w:r>
      <w:r w:rsidR="00AD3C8A" w:rsidRPr="00AD3C8A">
        <w:rPr>
          <w:rFonts w:ascii="Arial" w:hAnsi="Arial" w:cs="Arial"/>
          <w:sz w:val="20"/>
          <w:szCs w:val="20"/>
        </w:rPr>
        <w:t>assistance</w:t>
      </w:r>
      <w:r w:rsidRPr="00AD3C8A">
        <w:rPr>
          <w:rFonts w:ascii="Arial" w:hAnsi="Arial" w:cs="Arial"/>
          <w:sz w:val="20"/>
          <w:szCs w:val="20"/>
        </w:rPr>
        <w:t xml:space="preserve"> related to your new position. </w:t>
      </w:r>
      <w:r w:rsidR="00AD3C8A">
        <w:rPr>
          <w:rFonts w:ascii="Arial" w:hAnsi="Arial" w:cs="Arial"/>
          <w:sz w:val="20"/>
          <w:szCs w:val="20"/>
        </w:rPr>
        <w:t xml:space="preserve"> </w:t>
      </w:r>
    </w:p>
    <w:p w14:paraId="196CBE35" w14:textId="77777777" w:rsidR="002E2666" w:rsidRPr="00AD3C8A" w:rsidRDefault="002E2666" w:rsidP="00CF780D">
      <w:pPr>
        <w:rPr>
          <w:rFonts w:ascii="Arial" w:hAnsi="Arial" w:cs="Arial"/>
          <w:sz w:val="20"/>
          <w:szCs w:val="20"/>
        </w:rPr>
      </w:pPr>
    </w:p>
    <w:p w14:paraId="7BC9C421" w14:textId="77777777" w:rsidR="00D35523" w:rsidRPr="00AD3C8A" w:rsidRDefault="00A16E70" w:rsidP="00D35523">
      <w:pPr>
        <w:rPr>
          <w:rFonts w:ascii="Arial" w:hAnsi="Arial" w:cs="Arial"/>
          <w:sz w:val="20"/>
          <w:szCs w:val="20"/>
        </w:rPr>
      </w:pPr>
      <w:r>
        <w:rPr>
          <w:rFonts w:ascii="Arial" w:hAnsi="Arial" w:cs="Arial"/>
          <w:sz w:val="20"/>
          <w:szCs w:val="20"/>
        </w:rPr>
        <w:t>W</w:t>
      </w:r>
      <w:r w:rsidR="00CF780D" w:rsidRPr="00AD3C8A">
        <w:rPr>
          <w:rFonts w:ascii="Arial" w:hAnsi="Arial" w:cs="Arial"/>
          <w:sz w:val="20"/>
          <w:szCs w:val="20"/>
        </w:rPr>
        <w:t xml:space="preserve">elcome to </w:t>
      </w:r>
      <w:r w:rsidR="00C3245E" w:rsidRPr="00AD3C8A">
        <w:rPr>
          <w:rFonts w:ascii="Arial" w:hAnsi="Arial" w:cs="Arial"/>
          <w:sz w:val="20"/>
          <w:szCs w:val="20"/>
        </w:rPr>
        <w:t>t</w:t>
      </w:r>
      <w:r w:rsidR="00CF780D" w:rsidRPr="00AD3C8A">
        <w:rPr>
          <w:rFonts w:ascii="Arial" w:hAnsi="Arial" w:cs="Arial"/>
          <w:sz w:val="20"/>
          <w:szCs w:val="20"/>
        </w:rPr>
        <w:t>he University</w:t>
      </w:r>
      <w:r w:rsidR="00E13F11" w:rsidRPr="00AD3C8A">
        <w:rPr>
          <w:rFonts w:ascii="Arial" w:hAnsi="Arial" w:cs="Arial"/>
          <w:sz w:val="20"/>
          <w:szCs w:val="20"/>
        </w:rPr>
        <w:t xml:space="preserve"> of Iowa</w:t>
      </w:r>
      <w:r w:rsidR="00CF780D" w:rsidRPr="00AD3C8A">
        <w:rPr>
          <w:rFonts w:ascii="Arial" w:hAnsi="Arial" w:cs="Arial"/>
          <w:sz w:val="20"/>
          <w:szCs w:val="20"/>
        </w:rPr>
        <w:t xml:space="preserve">. </w:t>
      </w:r>
      <w:r w:rsidR="00B63710" w:rsidRPr="00AD3C8A">
        <w:rPr>
          <w:rFonts w:ascii="Arial" w:hAnsi="Arial" w:cs="Arial"/>
          <w:sz w:val="20"/>
          <w:szCs w:val="20"/>
        </w:rPr>
        <w:t xml:space="preserve"> </w:t>
      </w:r>
      <w:r w:rsidR="00D35523" w:rsidRPr="00AD3C8A">
        <w:rPr>
          <w:rFonts w:ascii="Arial" w:hAnsi="Arial" w:cs="Arial"/>
          <w:sz w:val="20"/>
          <w:szCs w:val="20"/>
        </w:rPr>
        <w:t>We are very excited that you have chosen to share your talents with one of the best public universities in the country.  As a member of the University community, you become part of an exceptional institution rich in both tradition and opportunity.</w:t>
      </w:r>
      <w:r w:rsidR="00AD3C8A">
        <w:rPr>
          <w:rFonts w:ascii="Arial" w:hAnsi="Arial" w:cs="Arial"/>
          <w:sz w:val="20"/>
          <w:szCs w:val="20"/>
        </w:rPr>
        <w:t xml:space="preserve"> </w:t>
      </w:r>
      <w:r w:rsidR="00D35523" w:rsidRPr="00AD3C8A">
        <w:rPr>
          <w:rFonts w:ascii="Arial" w:hAnsi="Arial" w:cs="Arial"/>
          <w:sz w:val="20"/>
          <w:szCs w:val="20"/>
        </w:rPr>
        <w:t xml:space="preserve"> I am delighted to have you join the university and look forward to working with you.</w:t>
      </w:r>
    </w:p>
    <w:p w14:paraId="06760DC5" w14:textId="77777777" w:rsidR="00D35523" w:rsidRPr="00AD3C8A" w:rsidRDefault="00D35523" w:rsidP="00D35523">
      <w:pPr>
        <w:rPr>
          <w:rFonts w:ascii="Arial" w:hAnsi="Arial" w:cs="Arial"/>
          <w:sz w:val="20"/>
          <w:szCs w:val="20"/>
        </w:rPr>
      </w:pPr>
    </w:p>
    <w:p w14:paraId="79FAE1B4" w14:textId="77777777" w:rsidR="00907A37" w:rsidRPr="00AD3C8A" w:rsidRDefault="00907A37" w:rsidP="00907A37">
      <w:pPr>
        <w:rPr>
          <w:rFonts w:ascii="Arial" w:hAnsi="Arial" w:cs="Arial"/>
          <w:color w:val="000000"/>
          <w:sz w:val="20"/>
          <w:szCs w:val="20"/>
        </w:rPr>
      </w:pPr>
      <w:r w:rsidRPr="00AD3C8A">
        <w:rPr>
          <w:rFonts w:ascii="Arial" w:hAnsi="Arial" w:cs="Arial"/>
          <w:color w:val="000000"/>
          <w:sz w:val="20"/>
          <w:szCs w:val="20"/>
        </w:rPr>
        <w:t>Sincerely,</w:t>
      </w:r>
    </w:p>
    <w:p w14:paraId="28B1BDDD" w14:textId="77777777" w:rsidR="00907A37" w:rsidRDefault="00907A37" w:rsidP="00907A37">
      <w:pPr>
        <w:rPr>
          <w:rFonts w:ascii="Arial" w:hAnsi="Arial" w:cs="Arial"/>
          <w:color w:val="000000"/>
          <w:sz w:val="20"/>
          <w:szCs w:val="20"/>
        </w:rPr>
      </w:pPr>
    </w:p>
    <w:p w14:paraId="45CD8A59" w14:textId="77777777" w:rsidR="006510ED" w:rsidRDefault="006510ED" w:rsidP="00907A37">
      <w:pPr>
        <w:rPr>
          <w:rFonts w:ascii="Arial" w:hAnsi="Arial" w:cs="Arial"/>
          <w:color w:val="000000"/>
          <w:sz w:val="20"/>
          <w:szCs w:val="20"/>
        </w:rPr>
      </w:pPr>
    </w:p>
    <w:p w14:paraId="7941419C" w14:textId="77777777" w:rsidR="006510ED" w:rsidRPr="00AD3C8A" w:rsidRDefault="006510ED" w:rsidP="00907A37">
      <w:pPr>
        <w:rPr>
          <w:rFonts w:ascii="Arial" w:hAnsi="Arial" w:cs="Arial"/>
          <w:color w:val="000000"/>
          <w:sz w:val="20"/>
          <w:szCs w:val="20"/>
        </w:rPr>
      </w:pPr>
    </w:p>
    <w:p w14:paraId="577EF03C" w14:textId="77777777" w:rsidR="00907A37" w:rsidRPr="00AD3C8A" w:rsidRDefault="00907A37" w:rsidP="00907A37">
      <w:pPr>
        <w:rPr>
          <w:rFonts w:ascii="Arial" w:hAnsi="Arial" w:cs="Arial"/>
          <w:color w:val="000000"/>
          <w:sz w:val="20"/>
          <w:szCs w:val="20"/>
        </w:rPr>
      </w:pPr>
      <w:r w:rsidRPr="00AD3C8A">
        <w:rPr>
          <w:rFonts w:ascii="Arial" w:hAnsi="Arial" w:cs="Arial"/>
          <w:color w:val="000000"/>
          <w:sz w:val="20"/>
          <w:szCs w:val="20"/>
        </w:rPr>
        <w:t>(Signature)</w:t>
      </w:r>
    </w:p>
    <w:p w14:paraId="3BD323A9" w14:textId="77777777" w:rsidR="00907A37" w:rsidRPr="00AD3C8A" w:rsidRDefault="00907A37" w:rsidP="00907A37">
      <w:pPr>
        <w:rPr>
          <w:rFonts w:ascii="Arial" w:hAnsi="Arial" w:cs="Arial"/>
          <w:color w:val="000000"/>
          <w:sz w:val="20"/>
          <w:szCs w:val="20"/>
        </w:rPr>
      </w:pPr>
    </w:p>
    <w:p w14:paraId="2E0BD985" w14:textId="77777777" w:rsidR="00907A37" w:rsidRPr="00AD3C8A" w:rsidRDefault="00907A37" w:rsidP="00907A37">
      <w:pPr>
        <w:rPr>
          <w:rFonts w:ascii="Arial" w:hAnsi="Arial" w:cs="Arial"/>
          <w:color w:val="000000"/>
          <w:sz w:val="20"/>
          <w:szCs w:val="20"/>
        </w:rPr>
      </w:pPr>
      <w:r w:rsidRPr="00AD3C8A">
        <w:rPr>
          <w:rFonts w:ascii="Arial" w:hAnsi="Arial" w:cs="Arial"/>
          <w:color w:val="000000"/>
          <w:sz w:val="20"/>
          <w:szCs w:val="20"/>
        </w:rPr>
        <w:t>Name, Title, etc.</w:t>
      </w:r>
    </w:p>
    <w:p w14:paraId="17A495F7" w14:textId="77777777" w:rsidR="00907A37" w:rsidRDefault="00907A37" w:rsidP="00907A37">
      <w:pPr>
        <w:rPr>
          <w:rFonts w:ascii="Arial" w:hAnsi="Arial" w:cs="Arial"/>
          <w:color w:val="000000"/>
          <w:sz w:val="20"/>
          <w:szCs w:val="20"/>
        </w:rPr>
      </w:pPr>
    </w:p>
    <w:p w14:paraId="2019E59F" w14:textId="77777777" w:rsidR="00536739" w:rsidRPr="00AD3C8A" w:rsidRDefault="00536739" w:rsidP="00907A37">
      <w:pPr>
        <w:rPr>
          <w:rFonts w:ascii="Arial" w:hAnsi="Arial" w:cs="Arial"/>
          <w:color w:val="000000"/>
          <w:sz w:val="20"/>
          <w:szCs w:val="20"/>
        </w:rPr>
      </w:pPr>
    </w:p>
    <w:p w14:paraId="1C8AC3C7" w14:textId="77777777" w:rsidR="00536739" w:rsidRPr="00AD3C8A" w:rsidRDefault="00536739" w:rsidP="00536739">
      <w:pPr>
        <w:rPr>
          <w:rFonts w:ascii="Arial" w:hAnsi="Arial" w:cs="Arial"/>
          <w:color w:val="000000"/>
          <w:sz w:val="20"/>
          <w:szCs w:val="20"/>
        </w:rPr>
      </w:pPr>
      <w:r w:rsidRPr="00AD3C8A">
        <w:rPr>
          <w:rFonts w:ascii="Arial" w:hAnsi="Arial" w:cs="Arial"/>
          <w:color w:val="000000"/>
          <w:sz w:val="20"/>
          <w:szCs w:val="20"/>
        </w:rPr>
        <w:t>Accepted by: ___________________________________Date: _____________________________________________</w:t>
      </w:r>
    </w:p>
    <w:p w14:paraId="128579EB" w14:textId="77777777" w:rsidR="00BE2582" w:rsidRDefault="00BE2582" w:rsidP="00907A37">
      <w:pPr>
        <w:rPr>
          <w:rFonts w:ascii="Arial" w:hAnsi="Arial" w:cs="Arial"/>
          <w:color w:val="000000"/>
          <w:sz w:val="20"/>
          <w:szCs w:val="20"/>
        </w:rPr>
      </w:pPr>
    </w:p>
    <w:p w14:paraId="25A2F0EF" w14:textId="77777777" w:rsidR="00CB0D2E" w:rsidRPr="00AD3C8A" w:rsidRDefault="00CB0D2E" w:rsidP="00907A37">
      <w:pPr>
        <w:rPr>
          <w:rFonts w:ascii="Arial" w:hAnsi="Arial" w:cs="Arial"/>
          <w:color w:val="000000"/>
          <w:sz w:val="20"/>
          <w:szCs w:val="20"/>
        </w:rPr>
      </w:pPr>
    </w:p>
    <w:p w14:paraId="7701BC04" w14:textId="32926FAE" w:rsidR="00BE2582" w:rsidRPr="00AD3C8A" w:rsidRDefault="00BE2582" w:rsidP="00BE2582">
      <w:pPr>
        <w:rPr>
          <w:rFonts w:ascii="Arial" w:hAnsi="Arial" w:cs="Arial"/>
          <w:color w:val="0000FF"/>
          <w:sz w:val="20"/>
          <w:szCs w:val="20"/>
        </w:rPr>
      </w:pPr>
      <w:r w:rsidRPr="00AD3C8A">
        <w:rPr>
          <w:rFonts w:ascii="Arial" w:hAnsi="Arial" w:cs="Arial"/>
          <w:color w:val="0000FF"/>
          <w:sz w:val="20"/>
          <w:szCs w:val="20"/>
        </w:rPr>
        <w:t xml:space="preserve">Note:  Special federal and state tax withholding rules apply for nonresidents with immigration status F1, J1, J2, H1B, TN, O1, Asylee and Refugees.  For more information regarding these rules, please contact the </w:t>
      </w:r>
      <w:hyperlink r:id="rId8" w:history="1">
        <w:r w:rsidRPr="00AD3C8A">
          <w:rPr>
            <w:rStyle w:val="Hyperlink"/>
            <w:rFonts w:ascii="Arial" w:hAnsi="Arial" w:cs="Arial"/>
            <w:sz w:val="20"/>
            <w:szCs w:val="20"/>
          </w:rPr>
          <w:t>Payroll Office</w:t>
        </w:r>
      </w:hyperlink>
      <w:r w:rsidRPr="00AD3C8A">
        <w:rPr>
          <w:rFonts w:ascii="Arial" w:hAnsi="Arial" w:cs="Arial"/>
          <w:color w:val="0000FF"/>
          <w:sz w:val="20"/>
          <w:szCs w:val="20"/>
        </w:rPr>
        <w:t xml:space="preserve"> </w:t>
      </w:r>
    </w:p>
    <w:p w14:paraId="1896D254" w14:textId="77777777" w:rsidR="004250A5" w:rsidRDefault="004250A5" w:rsidP="000D2A5B">
      <w:pPr>
        <w:spacing w:line="276" w:lineRule="auto"/>
        <w:rPr>
          <w:rFonts w:ascii="Arial" w:hAnsi="Arial" w:cs="Arial"/>
          <w:b/>
          <w:color w:val="C00000"/>
          <w:sz w:val="20"/>
          <w:szCs w:val="20"/>
        </w:rPr>
      </w:pPr>
    </w:p>
    <w:p w14:paraId="40309DAB" w14:textId="2AC72C3D" w:rsidR="003A14AF" w:rsidRPr="002771DF" w:rsidRDefault="003A14AF" w:rsidP="003A14AF">
      <w:pPr>
        <w:rPr>
          <w:rFonts w:ascii="Arial" w:hAnsi="Arial" w:cs="Arial"/>
          <w:b/>
          <w:sz w:val="20"/>
          <w:szCs w:val="20"/>
        </w:rPr>
      </w:pPr>
      <w:r w:rsidRPr="005F5B23">
        <w:rPr>
          <w:rFonts w:ascii="Arial" w:hAnsi="Arial" w:cs="Arial"/>
          <w:b/>
          <w:sz w:val="20"/>
          <w:szCs w:val="20"/>
        </w:rPr>
        <w:t xml:space="preserve">*Please refer to </w:t>
      </w:r>
      <w:r w:rsidRPr="005F5B23">
        <w:rPr>
          <w:rFonts w:ascii="Arial" w:hAnsi="Arial" w:cs="Arial"/>
          <w:b/>
          <w:i/>
          <w:iCs/>
          <w:sz w:val="20"/>
          <w:szCs w:val="20"/>
        </w:rPr>
        <w:t xml:space="preserve">Merit Term </w:t>
      </w:r>
      <w:r w:rsidR="004717EE" w:rsidRPr="005F5B23">
        <w:rPr>
          <w:rFonts w:ascii="Arial" w:hAnsi="Arial" w:cs="Arial"/>
          <w:b/>
          <w:i/>
          <w:iCs/>
          <w:sz w:val="20"/>
          <w:szCs w:val="20"/>
        </w:rPr>
        <w:t>Appointment</w:t>
      </w:r>
      <w:r w:rsidRPr="005F5B23">
        <w:rPr>
          <w:rFonts w:ascii="Arial" w:hAnsi="Arial" w:cs="Arial"/>
          <w:b/>
          <w:i/>
          <w:iCs/>
          <w:sz w:val="20"/>
          <w:szCs w:val="20"/>
        </w:rPr>
        <w:t xml:space="preserve"> Definition</w:t>
      </w:r>
      <w:r w:rsidRPr="005F5B23">
        <w:rPr>
          <w:rFonts w:ascii="Arial" w:hAnsi="Arial" w:cs="Arial"/>
          <w:b/>
          <w:sz w:val="20"/>
          <w:szCs w:val="20"/>
        </w:rPr>
        <w:t xml:space="preserve"> in the Addendum to Offer Letter section.</w:t>
      </w:r>
    </w:p>
    <w:p w14:paraId="6D0F9124" w14:textId="77777777" w:rsidR="001B6F88" w:rsidRDefault="001B6F88" w:rsidP="000D2A5B">
      <w:pPr>
        <w:spacing w:line="276" w:lineRule="auto"/>
        <w:rPr>
          <w:rFonts w:ascii="Arial" w:hAnsi="Arial" w:cs="Arial"/>
          <w:b/>
          <w:color w:val="C00000"/>
          <w:sz w:val="20"/>
          <w:szCs w:val="20"/>
        </w:rPr>
      </w:pPr>
    </w:p>
    <w:p w14:paraId="09400DDD" w14:textId="77777777" w:rsidR="001B6F88" w:rsidRDefault="001B6F88" w:rsidP="000D2A5B">
      <w:pPr>
        <w:spacing w:line="276" w:lineRule="auto"/>
        <w:rPr>
          <w:rFonts w:ascii="Arial" w:hAnsi="Arial" w:cs="Arial"/>
          <w:b/>
          <w:color w:val="C00000"/>
          <w:sz w:val="20"/>
          <w:szCs w:val="20"/>
        </w:rPr>
      </w:pPr>
    </w:p>
    <w:p w14:paraId="79608D75" w14:textId="77777777" w:rsidR="004250A5" w:rsidRDefault="004250A5" w:rsidP="000D2A5B">
      <w:pPr>
        <w:spacing w:line="276" w:lineRule="auto"/>
        <w:rPr>
          <w:rFonts w:ascii="Arial" w:hAnsi="Arial" w:cs="Arial"/>
          <w:b/>
          <w:color w:val="C00000"/>
          <w:sz w:val="20"/>
          <w:szCs w:val="20"/>
        </w:rPr>
      </w:pPr>
    </w:p>
    <w:p w14:paraId="081FA7DC" w14:textId="77777777" w:rsidR="00A5073C" w:rsidRDefault="00A5073C" w:rsidP="000D2A5B">
      <w:pPr>
        <w:spacing w:line="276" w:lineRule="auto"/>
        <w:rPr>
          <w:rFonts w:ascii="Arial" w:hAnsi="Arial" w:cs="Arial"/>
          <w:b/>
          <w:color w:val="C00000"/>
          <w:sz w:val="20"/>
          <w:szCs w:val="20"/>
        </w:rPr>
      </w:pPr>
      <w:r w:rsidRPr="00A645D4">
        <w:rPr>
          <w:rFonts w:ascii="Arial" w:hAnsi="Arial" w:cs="Arial"/>
          <w:b/>
          <w:color w:val="C00000"/>
          <w:sz w:val="20"/>
          <w:szCs w:val="20"/>
        </w:rPr>
        <w:lastRenderedPageBreak/>
        <w:t>Addendum to Offer Letter</w:t>
      </w:r>
    </w:p>
    <w:p w14:paraId="41775B31" w14:textId="77777777" w:rsidR="000D2A5B" w:rsidRPr="00A645D4" w:rsidRDefault="000D2A5B" w:rsidP="000D2A5B">
      <w:pPr>
        <w:spacing w:line="276" w:lineRule="auto"/>
        <w:rPr>
          <w:rFonts w:ascii="Arial" w:hAnsi="Arial" w:cs="Arial"/>
          <w:b/>
          <w:color w:val="C00000"/>
          <w:sz w:val="20"/>
          <w:szCs w:val="20"/>
        </w:rPr>
      </w:pPr>
    </w:p>
    <w:p w14:paraId="1AF25074" w14:textId="77777777" w:rsidR="00DC2656" w:rsidRPr="00DC2656" w:rsidRDefault="00B53AF2" w:rsidP="00135609">
      <w:pPr>
        <w:rPr>
          <w:rFonts w:ascii="Arial" w:hAnsi="Arial" w:cs="Arial"/>
          <w:b/>
          <w:sz w:val="20"/>
          <w:szCs w:val="20"/>
        </w:rPr>
      </w:pPr>
      <w:r w:rsidRPr="00DC2656">
        <w:rPr>
          <w:rFonts w:ascii="Arial" w:hAnsi="Arial" w:cs="Arial"/>
          <w:b/>
          <w:sz w:val="20"/>
          <w:szCs w:val="20"/>
          <w:u w:val="single"/>
        </w:rPr>
        <w:t>Benefits</w:t>
      </w:r>
      <w:r w:rsidRPr="00DC2656">
        <w:rPr>
          <w:rFonts w:ascii="Arial" w:hAnsi="Arial" w:cs="Arial"/>
          <w:b/>
          <w:sz w:val="20"/>
          <w:szCs w:val="20"/>
        </w:rPr>
        <w:t xml:space="preserve"> </w:t>
      </w:r>
    </w:p>
    <w:p w14:paraId="5D0529F6" w14:textId="77777777" w:rsidR="00FC17F5" w:rsidRDefault="00FC17F5" w:rsidP="00FC17F5">
      <w:pPr>
        <w:rPr>
          <w:rFonts w:ascii="Arial" w:hAnsi="Arial" w:cs="Arial"/>
          <w:sz w:val="20"/>
          <w:szCs w:val="20"/>
        </w:rPr>
      </w:pPr>
      <w:r w:rsidRPr="00A645D4">
        <w:rPr>
          <w:rFonts w:ascii="Arial" w:hAnsi="Arial" w:cs="Arial"/>
          <w:sz w:val="20"/>
          <w:szCs w:val="20"/>
        </w:rPr>
        <w:t>The University of Iowa offers a full array of benefits that add considerably to the value of your total compensation.</w:t>
      </w:r>
      <w:r>
        <w:rPr>
          <w:rFonts w:ascii="Arial" w:hAnsi="Arial" w:cs="Arial"/>
          <w:sz w:val="20"/>
          <w:szCs w:val="20"/>
        </w:rPr>
        <w:t xml:space="preserve">  To best suit your personal needs, you </w:t>
      </w:r>
      <w:proofErr w:type="gramStart"/>
      <w:r>
        <w:rPr>
          <w:rFonts w:ascii="Arial" w:hAnsi="Arial" w:cs="Arial"/>
          <w:sz w:val="20"/>
          <w:szCs w:val="20"/>
        </w:rPr>
        <w:t>are able to</w:t>
      </w:r>
      <w:proofErr w:type="gramEnd"/>
      <w:r>
        <w:rPr>
          <w:rFonts w:ascii="Arial" w:hAnsi="Arial" w:cs="Arial"/>
          <w:sz w:val="20"/>
          <w:szCs w:val="20"/>
        </w:rPr>
        <w:t xml:space="preserve"> select between various benefit options. Selecting</w:t>
      </w:r>
      <w:r w:rsidRPr="00A645D4">
        <w:rPr>
          <w:rFonts w:ascii="Arial" w:hAnsi="Arial" w:cs="Arial"/>
          <w:sz w:val="20"/>
          <w:szCs w:val="20"/>
        </w:rPr>
        <w:t xml:space="preserve"> a retirement plan is an </w:t>
      </w:r>
      <w:r w:rsidRPr="004E09C0">
        <w:rPr>
          <w:rFonts w:ascii="Arial" w:hAnsi="Arial" w:cs="Arial"/>
          <w:b/>
          <w:bCs/>
          <w:color w:val="C00000"/>
          <w:sz w:val="20"/>
          <w:szCs w:val="20"/>
        </w:rPr>
        <w:t>irrevocable decision</w:t>
      </w:r>
      <w:r w:rsidRPr="004E09C0">
        <w:rPr>
          <w:rFonts w:ascii="Arial" w:hAnsi="Arial" w:cs="Arial"/>
          <w:color w:val="C00000"/>
          <w:sz w:val="20"/>
          <w:szCs w:val="20"/>
        </w:rPr>
        <w:t xml:space="preserve"> </w:t>
      </w:r>
      <w:r w:rsidR="00A13D03">
        <w:rPr>
          <w:rFonts w:ascii="Arial" w:hAnsi="Arial" w:cs="Arial"/>
          <w:sz w:val="20"/>
          <w:szCs w:val="20"/>
        </w:rPr>
        <w:t>that must be made within 6</w:t>
      </w:r>
      <w:r w:rsidRPr="00A645D4">
        <w:rPr>
          <w:rFonts w:ascii="Arial" w:hAnsi="Arial" w:cs="Arial"/>
          <w:sz w:val="20"/>
          <w:szCs w:val="20"/>
        </w:rPr>
        <w:t>0 days of your hire date.</w:t>
      </w:r>
      <w:r>
        <w:rPr>
          <w:rFonts w:ascii="Arial" w:hAnsi="Arial" w:cs="Arial"/>
          <w:sz w:val="20"/>
          <w:szCs w:val="20"/>
        </w:rPr>
        <w:t xml:space="preserve"> </w:t>
      </w:r>
      <w:r w:rsidRPr="00A645D4">
        <w:rPr>
          <w:rFonts w:ascii="Arial" w:hAnsi="Arial" w:cs="Arial"/>
          <w:sz w:val="20"/>
          <w:szCs w:val="20"/>
        </w:rPr>
        <w:t xml:space="preserve"> The University has two retirement plans from which you may choose, both with generous University contributions.</w:t>
      </w:r>
      <w:r>
        <w:rPr>
          <w:rFonts w:ascii="Arial" w:hAnsi="Arial" w:cs="Arial"/>
          <w:sz w:val="20"/>
          <w:szCs w:val="20"/>
        </w:rPr>
        <w:t xml:space="preserve"> </w:t>
      </w:r>
      <w:r w:rsidRPr="00A645D4">
        <w:rPr>
          <w:rFonts w:ascii="Arial" w:hAnsi="Arial" w:cs="Arial"/>
          <w:sz w:val="20"/>
          <w:szCs w:val="20"/>
        </w:rPr>
        <w:t xml:space="preserve"> You </w:t>
      </w:r>
      <w:r>
        <w:rPr>
          <w:rFonts w:ascii="Arial" w:hAnsi="Arial" w:cs="Arial"/>
          <w:sz w:val="20"/>
          <w:szCs w:val="20"/>
        </w:rPr>
        <w:t xml:space="preserve">are required </w:t>
      </w:r>
      <w:r w:rsidRPr="00A645D4">
        <w:rPr>
          <w:rFonts w:ascii="Arial" w:hAnsi="Arial" w:cs="Arial"/>
          <w:sz w:val="20"/>
          <w:szCs w:val="20"/>
        </w:rPr>
        <w:t xml:space="preserve">to participate in either the Iowa Public Employees Retirement System (IPERS) plan or the University Funded Retirement Plan through Teachers Insurance and Annuity Association-College Retirement Equities Fund (TIAA-CREF). </w:t>
      </w:r>
      <w:r>
        <w:rPr>
          <w:rFonts w:ascii="Arial" w:hAnsi="Arial" w:cs="Arial"/>
          <w:sz w:val="20"/>
          <w:szCs w:val="20"/>
        </w:rPr>
        <w:t xml:space="preserve"> </w:t>
      </w:r>
      <w:r w:rsidRPr="00A645D4">
        <w:rPr>
          <w:rFonts w:ascii="Arial" w:hAnsi="Arial" w:cs="Arial"/>
          <w:sz w:val="20"/>
          <w:szCs w:val="20"/>
        </w:rPr>
        <w:t>The IPERS plan is a Defined Benefit plan and retirement income is determined by a formula based on your years of service and salary earned.</w:t>
      </w:r>
      <w:r>
        <w:rPr>
          <w:rFonts w:ascii="Arial" w:hAnsi="Arial" w:cs="Arial"/>
          <w:sz w:val="20"/>
          <w:szCs w:val="20"/>
        </w:rPr>
        <w:t xml:space="preserve"> </w:t>
      </w:r>
      <w:r w:rsidRPr="00A645D4">
        <w:rPr>
          <w:rFonts w:ascii="Arial" w:hAnsi="Arial" w:cs="Arial"/>
          <w:sz w:val="20"/>
          <w:szCs w:val="20"/>
        </w:rPr>
        <w:t xml:space="preserve"> The TIAA-CREF plan is a Defined Contribution plan and retirement income depends upon your individual retirement investment returns. </w:t>
      </w:r>
      <w:r>
        <w:rPr>
          <w:rFonts w:ascii="Arial" w:hAnsi="Arial" w:cs="Arial"/>
          <w:sz w:val="20"/>
          <w:szCs w:val="20"/>
        </w:rPr>
        <w:t>If you are not currently participating in one of the two plans through the University, you may have a retirement plan election opportunity at this time. In that case, t</w:t>
      </w:r>
      <w:r w:rsidRPr="00A645D4">
        <w:rPr>
          <w:rFonts w:ascii="Arial" w:hAnsi="Arial" w:cs="Arial"/>
          <w:sz w:val="20"/>
          <w:szCs w:val="20"/>
        </w:rPr>
        <w:t xml:space="preserve">he University Benefits Office will be sending you additional information about these plans and a Retirement Plan Election Form following your acceptance of this offer. Detailed information regarding </w:t>
      </w:r>
      <w:proofErr w:type="gramStart"/>
      <w:r w:rsidRPr="00A645D4">
        <w:rPr>
          <w:rFonts w:ascii="Arial" w:hAnsi="Arial" w:cs="Arial"/>
          <w:sz w:val="20"/>
          <w:szCs w:val="20"/>
        </w:rPr>
        <w:t>University</w:t>
      </w:r>
      <w:proofErr w:type="gramEnd"/>
      <w:r w:rsidRPr="00A645D4">
        <w:rPr>
          <w:rFonts w:ascii="Arial" w:hAnsi="Arial" w:cs="Arial"/>
          <w:sz w:val="20"/>
          <w:szCs w:val="20"/>
        </w:rPr>
        <w:t xml:space="preserve"> benefits may be obtained from the </w:t>
      </w:r>
      <w:r w:rsidRPr="00095A05">
        <w:rPr>
          <w:rFonts w:ascii="Arial" w:hAnsi="Arial" w:cs="Arial"/>
          <w:sz w:val="20"/>
          <w:szCs w:val="20"/>
        </w:rPr>
        <w:t>Benefits</w:t>
      </w:r>
      <w:r>
        <w:rPr>
          <w:rFonts w:ascii="Arial" w:hAnsi="Arial" w:cs="Arial"/>
          <w:sz w:val="20"/>
          <w:szCs w:val="20"/>
        </w:rPr>
        <w:t xml:space="preserve"> web site: </w:t>
      </w:r>
      <w:r w:rsidRPr="004B686F">
        <w:rPr>
          <w:rFonts w:ascii="Arial" w:hAnsi="Arial" w:cs="Arial"/>
          <w:sz w:val="20"/>
          <w:szCs w:val="20"/>
        </w:rPr>
        <w:t>http://hr.uiowa.edu/benefits</w:t>
      </w:r>
      <w:r>
        <w:rPr>
          <w:rFonts w:ascii="Arial" w:hAnsi="Arial" w:cs="Arial"/>
          <w:sz w:val="20"/>
          <w:szCs w:val="20"/>
        </w:rPr>
        <w:t>.</w:t>
      </w:r>
      <w:r w:rsidRPr="00A645D4">
        <w:rPr>
          <w:rFonts w:ascii="Arial" w:hAnsi="Arial" w:cs="Arial"/>
          <w:sz w:val="20"/>
          <w:szCs w:val="20"/>
        </w:rPr>
        <w:t xml:space="preserve">  Any questions concerning the benefit programs may be directed to the University Benefits Office (319-335-2676).</w:t>
      </w:r>
    </w:p>
    <w:p w14:paraId="2A27A892" w14:textId="77777777" w:rsidR="00FC17F5" w:rsidRDefault="00FC17F5" w:rsidP="00FC17F5">
      <w:pPr>
        <w:rPr>
          <w:rFonts w:ascii="Arial" w:hAnsi="Arial" w:cs="Arial"/>
          <w:sz w:val="20"/>
          <w:szCs w:val="20"/>
        </w:rPr>
      </w:pPr>
    </w:p>
    <w:p w14:paraId="4E7AB996" w14:textId="77777777" w:rsidR="00B53AF2" w:rsidRPr="00DC2656" w:rsidRDefault="00B53AF2" w:rsidP="00A5073C">
      <w:pPr>
        <w:rPr>
          <w:rFonts w:ascii="Arial" w:hAnsi="Arial" w:cs="Arial"/>
          <w:b/>
          <w:sz w:val="20"/>
          <w:szCs w:val="20"/>
        </w:rPr>
      </w:pPr>
      <w:r w:rsidRPr="00DC2656">
        <w:rPr>
          <w:rFonts w:ascii="Arial" w:hAnsi="Arial" w:cs="Arial"/>
          <w:b/>
          <w:sz w:val="20"/>
          <w:szCs w:val="20"/>
          <w:u w:val="single"/>
        </w:rPr>
        <w:t>I-9 Requirements</w:t>
      </w:r>
    </w:p>
    <w:p w14:paraId="552E9372" w14:textId="77777777" w:rsidR="00A5073C" w:rsidRPr="00A645D4" w:rsidRDefault="00A5073C" w:rsidP="00A5073C">
      <w:pPr>
        <w:rPr>
          <w:rFonts w:ascii="Arial" w:hAnsi="Arial" w:cs="Arial"/>
          <w:sz w:val="20"/>
          <w:szCs w:val="20"/>
        </w:rPr>
      </w:pPr>
      <w:r w:rsidRPr="00A645D4">
        <w:rPr>
          <w:rFonts w:ascii="Arial" w:hAnsi="Arial" w:cs="Arial"/>
          <w:sz w:val="20"/>
          <w:szCs w:val="20"/>
        </w:rPr>
        <w:t xml:space="preserve">You are also required by federal law to complete an I-9 form to verify your eligibility for employment.  The University expects this form to be completed prior to your employment whenever possible, or on the day you begin work.  Please be prepared to present the documents necessary to complete this form and confirm your eligibility (refer to I-9 information </w:t>
      </w:r>
      <w:hyperlink r:id="rId9" w:history="1">
        <w:r w:rsidRPr="00A645D4">
          <w:rPr>
            <w:rStyle w:val="Hyperlink"/>
            <w:rFonts w:ascii="Arial" w:hAnsi="Arial" w:cs="Arial"/>
            <w:sz w:val="20"/>
            <w:szCs w:val="20"/>
          </w:rPr>
          <w:t>http://hr.uiowa.edu/immigration/i-9-information</w:t>
        </w:r>
      </w:hyperlink>
      <w:r w:rsidRPr="00A645D4">
        <w:rPr>
          <w:rFonts w:ascii="Arial" w:hAnsi="Arial" w:cs="Arial"/>
          <w:sz w:val="20"/>
          <w:szCs w:val="20"/>
        </w:rPr>
        <w:t>). </w:t>
      </w:r>
    </w:p>
    <w:p w14:paraId="76DB6217" w14:textId="77777777" w:rsidR="00A5073C" w:rsidRPr="00A645D4" w:rsidRDefault="00A5073C" w:rsidP="00A5073C">
      <w:pPr>
        <w:pStyle w:val="BodyTextIndent"/>
        <w:ind w:left="0"/>
        <w:rPr>
          <w:rFonts w:ascii="Arial" w:hAnsi="Arial" w:cs="Arial"/>
          <w:sz w:val="20"/>
        </w:rPr>
      </w:pPr>
    </w:p>
    <w:p w14:paraId="1D0E0F39" w14:textId="77777777" w:rsidR="00AB1D92" w:rsidRPr="00255F68" w:rsidRDefault="00AB1D92" w:rsidP="00AB1D92">
      <w:pPr>
        <w:rPr>
          <w:rFonts w:ascii="Arial" w:hAnsi="Arial" w:cs="Arial"/>
          <w:color w:val="000000"/>
          <w:sz w:val="20"/>
          <w:szCs w:val="20"/>
        </w:rPr>
      </w:pPr>
      <w:r w:rsidRPr="00255F68">
        <w:rPr>
          <w:rFonts w:ascii="Arial" w:hAnsi="Arial" w:cs="Arial"/>
          <w:b/>
          <w:color w:val="000000"/>
          <w:sz w:val="20"/>
          <w:szCs w:val="20"/>
          <w:u w:val="single"/>
        </w:rPr>
        <w:t>Harassment Prevention Training</w:t>
      </w:r>
    </w:p>
    <w:p w14:paraId="4CFF75A4" w14:textId="77777777" w:rsidR="00045E69" w:rsidRPr="00293AEA" w:rsidRDefault="00045E69" w:rsidP="00045E69">
      <w:pPr>
        <w:pStyle w:val="Default"/>
        <w:rPr>
          <w:sz w:val="20"/>
          <w:szCs w:val="20"/>
        </w:rPr>
      </w:pPr>
      <w:r w:rsidRPr="00293AEA">
        <w:rPr>
          <w:sz w:val="20"/>
          <w:szCs w:val="20"/>
        </w:rPr>
        <w:t xml:space="preserve">The University of Iowa is committed to the creation and maintenance of a positive work environment for all. Toward this goal and per the University of Iowa’s </w:t>
      </w:r>
      <w:hyperlink r:id="rId10" w:history="1">
        <w:r w:rsidRPr="00293AEA">
          <w:rPr>
            <w:rStyle w:val="Hyperlink"/>
            <w:rFonts w:cs="Arial"/>
            <w:i/>
            <w:iCs/>
            <w:sz w:val="20"/>
            <w:szCs w:val="20"/>
          </w:rPr>
          <w:t>Policy on Sexual Harassment and Sexual Misconduct</w:t>
        </w:r>
      </w:hyperlink>
      <w:r w:rsidRPr="00293AEA">
        <w:rPr>
          <w:sz w:val="20"/>
          <w:szCs w:val="20"/>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293AEA">
        <w:rPr>
          <w:color w:val="auto"/>
          <w:sz w:val="20"/>
          <w:szCs w:val="20"/>
        </w:rPr>
        <w:t xml:space="preserve">Policy on Sexual Harassment and Sexual Misconduct. </w:t>
      </w:r>
      <w:r w:rsidRPr="00293AEA">
        <w:rPr>
          <w:rFonts w:eastAsia="Calibri"/>
          <w:color w:val="auto"/>
          <w:sz w:val="20"/>
          <w:szCs w:val="20"/>
        </w:rPr>
        <w:t xml:space="preserve">Once you begin employment, </w:t>
      </w:r>
      <w:r w:rsidRPr="00293AEA">
        <w:rPr>
          <w:color w:val="auto"/>
          <w:sz w:val="20"/>
          <w:szCs w:val="20"/>
        </w:rPr>
        <w:t xml:space="preserve">you may satisfy this requirement by completing an approved online course or instructor-led course (if available). </w:t>
      </w:r>
      <w:r w:rsidRPr="00293AEA">
        <w:rPr>
          <w:sz w:val="20"/>
          <w:szCs w:val="20"/>
        </w:rPr>
        <w:t xml:space="preserve">To view your initial due date for completion of this course, login to the  </w:t>
      </w:r>
      <w:hyperlink r:id="rId11" w:history="1">
        <w:r w:rsidRPr="00293AEA">
          <w:rPr>
            <w:rStyle w:val="Hyperlink"/>
            <w:rFonts w:cs="Arial"/>
            <w:sz w:val="20"/>
            <w:szCs w:val="20"/>
          </w:rPr>
          <w:t>UI Compliance &amp; Qualifications system</w:t>
        </w:r>
      </w:hyperlink>
      <w:r w:rsidRPr="00293AEA">
        <w:rPr>
          <w:sz w:val="20"/>
          <w:szCs w:val="20"/>
        </w:rPr>
        <w:t>, locate the “Harassment Prevention” compliance on your dashboard, and click “View Details.”  The appropriate harassment prevention courses based on your current role at the university will be displayed. Simply click the “Enroll in Course” button to begin.</w:t>
      </w:r>
      <w:r>
        <w:rPr>
          <w:sz w:val="20"/>
          <w:szCs w:val="20"/>
        </w:rPr>
        <w:t xml:space="preserve"> </w:t>
      </w:r>
      <w:r w:rsidRPr="00293AEA">
        <w:rPr>
          <w:sz w:val="20"/>
          <w:szCs w:val="20"/>
        </w:rPr>
        <w:t xml:space="preserve">Further information about the education requirement and login instructions are available on the Office of Institutional Equity’s </w:t>
      </w:r>
      <w:hyperlink r:id="rId12" w:history="1">
        <w:r w:rsidRPr="00293AEA">
          <w:rPr>
            <w:rStyle w:val="Hyperlink"/>
            <w:rFonts w:cs="Arial"/>
            <w:sz w:val="20"/>
            <w:szCs w:val="20"/>
          </w:rPr>
          <w:t>Harassment Prevention Education website</w:t>
        </w:r>
      </w:hyperlink>
      <w:r w:rsidRPr="00293AEA">
        <w:rPr>
          <w:sz w:val="20"/>
          <w:szCs w:val="20"/>
        </w:rPr>
        <w:t xml:space="preserve"> </w:t>
      </w:r>
    </w:p>
    <w:p w14:paraId="308532E8" w14:textId="77777777" w:rsidR="00283AC6" w:rsidRDefault="00283AC6" w:rsidP="00283AC6">
      <w:pPr>
        <w:rPr>
          <w:rStyle w:val="Hyperlink"/>
          <w:rFonts w:ascii="Arial" w:hAnsi="Arial" w:cs="Arial"/>
          <w:sz w:val="20"/>
          <w:szCs w:val="20"/>
        </w:rPr>
      </w:pPr>
    </w:p>
    <w:p w14:paraId="1C133927" w14:textId="77777777" w:rsidR="007E01A0" w:rsidRDefault="007E01A0" w:rsidP="00045E69">
      <w:pPr>
        <w:pStyle w:val="x-scope"/>
        <w:shd w:val="clear" w:color="auto" w:fill="FFFFFF"/>
        <w:spacing w:before="0" w:beforeAutospacing="0" w:after="0" w:afterAutospacing="0"/>
        <w:rPr>
          <w:rFonts w:ascii="Arial" w:hAnsi="Arial" w:cs="Arial"/>
          <w:b/>
          <w:bCs/>
          <w:sz w:val="20"/>
          <w:szCs w:val="20"/>
          <w:u w:val="single"/>
          <w:lang w:val="en"/>
        </w:rPr>
      </w:pPr>
      <w:r w:rsidRPr="007E01A0">
        <w:rPr>
          <w:rFonts w:ascii="Arial" w:hAnsi="Arial" w:cs="Arial"/>
          <w:b/>
          <w:bCs/>
          <w:sz w:val="20"/>
          <w:szCs w:val="20"/>
          <w:u w:val="single"/>
          <w:lang w:val="en"/>
        </w:rPr>
        <w:t>Post Offer Self-Identification</w:t>
      </w:r>
    </w:p>
    <w:p w14:paraId="4535D2C8" w14:textId="44DAE1BF" w:rsidR="00045E69" w:rsidRPr="00293AEA" w:rsidRDefault="00045E69" w:rsidP="00045E69">
      <w:pPr>
        <w:pStyle w:val="x-scope"/>
        <w:shd w:val="clear" w:color="auto" w:fill="FFFFFF"/>
        <w:spacing w:before="0" w:beforeAutospacing="0" w:after="0" w:afterAutospacing="0"/>
        <w:rPr>
          <w:rFonts w:ascii="Arial" w:hAnsi="Arial" w:cs="Arial"/>
          <w:color w:val="000000"/>
          <w:sz w:val="20"/>
          <w:szCs w:val="20"/>
        </w:rPr>
      </w:pPr>
      <w:r w:rsidRPr="00293AEA">
        <w:rPr>
          <w:rStyle w:val="qowt-font6-arial"/>
          <w:rFonts w:ascii="Arial" w:hAnsi="Arial" w:cs="Arial"/>
          <w:color w:val="000000"/>
          <w:sz w:val="20"/>
          <w:szCs w:val="20"/>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293AEA">
        <w:rPr>
          <w:rStyle w:val="qowt-font6-arial"/>
          <w:rFonts w:ascii="Arial" w:hAnsi="Arial" w:cs="Arial"/>
          <w:b/>
          <w:bCs/>
          <w:sz w:val="20"/>
          <w:szCs w:val="20"/>
        </w:rPr>
        <w:t>voluntary,</w:t>
      </w:r>
      <w:r w:rsidRPr="00293AEA">
        <w:rPr>
          <w:rStyle w:val="qowt-font6-arial"/>
          <w:rFonts w:ascii="Arial" w:hAnsi="Arial" w:cs="Arial"/>
          <w:color w:val="FF0000"/>
          <w:sz w:val="20"/>
          <w:szCs w:val="20"/>
        </w:rPr>
        <w:t xml:space="preserve"> </w:t>
      </w:r>
      <w:r w:rsidRPr="00293AEA">
        <w:rPr>
          <w:rStyle w:val="qowt-font6-arial"/>
          <w:rFonts w:ascii="Arial" w:hAnsi="Arial" w:cs="Arial"/>
          <w:color w:val="000000"/>
          <w:sz w:val="20"/>
          <w:szCs w:val="20"/>
        </w:rPr>
        <w:t xml:space="preserve">and refusal to provide it will not subject you to any adverse treatment. Please take a moment to visit the </w:t>
      </w:r>
      <w:hyperlink r:id="rId13" w:history="1">
        <w:r w:rsidRPr="00293AEA">
          <w:rPr>
            <w:rStyle w:val="Hyperlink"/>
            <w:rFonts w:ascii="Arial" w:hAnsi="Arial" w:cs="Arial"/>
            <w:sz w:val="20"/>
            <w:szCs w:val="20"/>
          </w:rPr>
          <w:t>Post Offer Self-identification website</w:t>
        </w:r>
      </w:hyperlink>
      <w:r w:rsidRPr="00293AEA">
        <w:rPr>
          <w:rStyle w:val="qowt-font6-arial"/>
          <w:rFonts w:ascii="Arial" w:hAnsi="Arial" w:cs="Arial"/>
          <w:sz w:val="20"/>
          <w:szCs w:val="20"/>
        </w:rPr>
        <w:t xml:space="preserve"> and complete </w:t>
      </w:r>
      <w:r w:rsidRPr="00293AEA">
        <w:rPr>
          <w:rStyle w:val="qowt-font6-arial"/>
          <w:rFonts w:ascii="Arial" w:hAnsi="Arial" w:cs="Arial"/>
          <w:color w:val="000000"/>
          <w:sz w:val="20"/>
          <w:szCs w:val="20"/>
        </w:rPr>
        <w:t>the voluntary self-identification form. If you prefer to complete the form by mail, please contact the Office of Institutional Equity via email (</w:t>
      </w:r>
      <w:hyperlink r:id="rId14" w:history="1">
        <w:r w:rsidRPr="00293AEA">
          <w:rPr>
            <w:rStyle w:val="Hyperlink"/>
            <w:rFonts w:ascii="Arial" w:hAnsi="Arial" w:cs="Arial"/>
            <w:sz w:val="20"/>
            <w:szCs w:val="20"/>
          </w:rPr>
          <w:t>oie-ui@uiowa.edu</w:t>
        </w:r>
      </w:hyperlink>
      <w:r w:rsidRPr="00293AEA">
        <w:rPr>
          <w:rFonts w:ascii="Arial" w:hAnsi="Arial" w:cs="Arial"/>
          <w:sz w:val="20"/>
          <w:szCs w:val="20"/>
        </w:rPr>
        <w:t>)</w:t>
      </w:r>
      <w:r w:rsidRPr="00293AEA">
        <w:rPr>
          <w:rStyle w:val="qowt-font6-arial"/>
          <w:rFonts w:ascii="Arial" w:hAnsi="Arial" w:cs="Arial"/>
          <w:color w:val="000000"/>
          <w:sz w:val="20"/>
          <w:szCs w:val="20"/>
        </w:rPr>
        <w:t xml:space="preserve"> or phone (319-335-0705).</w:t>
      </w:r>
    </w:p>
    <w:p w14:paraId="0FE6DD00" w14:textId="77777777" w:rsidR="00283AC6" w:rsidRDefault="00283AC6" w:rsidP="00283AC6">
      <w:pPr>
        <w:pStyle w:val="BodyTextIndent"/>
        <w:ind w:left="0"/>
        <w:rPr>
          <w:rFonts w:ascii="Arial" w:hAnsi="Arial" w:cs="Arial"/>
          <w:sz w:val="20"/>
        </w:rPr>
      </w:pPr>
    </w:p>
    <w:p w14:paraId="26B9150E" w14:textId="77777777" w:rsidR="006346B8" w:rsidRPr="006346B8" w:rsidRDefault="006346B8" w:rsidP="006346B8">
      <w:pPr>
        <w:pStyle w:val="BodyTextIndent"/>
        <w:ind w:left="0"/>
        <w:rPr>
          <w:rFonts w:ascii="Arial" w:hAnsi="Arial" w:cs="Arial"/>
          <w:b/>
          <w:sz w:val="20"/>
          <w:u w:val="single"/>
        </w:rPr>
      </w:pPr>
      <w:r w:rsidRPr="006346B8">
        <w:rPr>
          <w:rFonts w:ascii="Arial" w:hAnsi="Arial" w:cs="Arial"/>
          <w:b/>
          <w:sz w:val="20"/>
          <w:u w:val="single"/>
        </w:rPr>
        <w:t>Intellectual Property Policy</w:t>
      </w:r>
    </w:p>
    <w:p w14:paraId="25697B93" w14:textId="77777777" w:rsidR="006346B8" w:rsidRPr="006346B8" w:rsidRDefault="006346B8" w:rsidP="006346B8">
      <w:pPr>
        <w:pStyle w:val="BodyTextIndent"/>
        <w:ind w:left="0"/>
        <w:rPr>
          <w:rFonts w:ascii="Arial" w:hAnsi="Arial" w:cs="Arial"/>
          <w:sz w:val="20"/>
        </w:rPr>
      </w:pPr>
      <w:r w:rsidRPr="006346B8">
        <w:rPr>
          <w:rFonts w:ascii="Arial" w:hAnsi="Arial" w:cs="Arial"/>
          <w:sz w:val="20"/>
        </w:rPr>
        <w:t>As a condition of your employment, you are required to follow all university policies, including the University of Iowa Intellectual Property Policy under which the University of Iowa Research Foundation (UIRF) assumes ownership of qualifying inventions as that term is defined in section 30.3.b(2) of the University of Iowa Inventions Policy and of copyright in works described in section 30.4b(2)(b) of the University of Iowa Copyright Policy. Upon commencing employment at the university, you hereby assign all right, title, and interest in qualifying inventions and such copyrights to UIRF.</w:t>
      </w:r>
    </w:p>
    <w:p w14:paraId="5AB686CD" w14:textId="77777777" w:rsidR="006346B8" w:rsidRDefault="006346B8" w:rsidP="00910A7D">
      <w:pPr>
        <w:pStyle w:val="BodyTextIndent"/>
        <w:ind w:left="0"/>
        <w:rPr>
          <w:rFonts w:ascii="Arial" w:hAnsi="Arial" w:cs="Arial"/>
          <w:b/>
          <w:sz w:val="20"/>
          <w:u w:val="single"/>
        </w:rPr>
      </w:pPr>
    </w:p>
    <w:p w14:paraId="275E3C7E" w14:textId="77777777" w:rsidR="00910A7D" w:rsidRDefault="00910A7D" w:rsidP="00910A7D">
      <w:pPr>
        <w:pStyle w:val="BodyTextIndent"/>
        <w:ind w:left="0"/>
        <w:rPr>
          <w:rFonts w:ascii="Arial" w:hAnsi="Arial" w:cs="Arial"/>
          <w:sz w:val="20"/>
        </w:rPr>
      </w:pPr>
      <w:r>
        <w:rPr>
          <w:rFonts w:ascii="Arial" w:hAnsi="Arial" w:cs="Arial"/>
          <w:b/>
          <w:sz w:val="20"/>
          <w:u w:val="single"/>
        </w:rPr>
        <w:t>Tobacco</w:t>
      </w:r>
      <w:r w:rsidRPr="00DC2656">
        <w:rPr>
          <w:rFonts w:ascii="Arial" w:hAnsi="Arial" w:cs="Arial"/>
          <w:b/>
          <w:sz w:val="20"/>
          <w:u w:val="single"/>
        </w:rPr>
        <w:t xml:space="preserve"> Free Campus</w:t>
      </w:r>
      <w:r>
        <w:rPr>
          <w:rFonts w:ascii="Arial" w:hAnsi="Arial" w:cs="Arial"/>
          <w:sz w:val="20"/>
        </w:rPr>
        <w:t xml:space="preserve"> </w:t>
      </w:r>
    </w:p>
    <w:p w14:paraId="65437554" w14:textId="77777777" w:rsidR="00910A7D" w:rsidRPr="00A645D4" w:rsidRDefault="00910A7D" w:rsidP="00910A7D">
      <w:pPr>
        <w:pStyle w:val="BodyTextIndent"/>
        <w:ind w:left="0"/>
        <w:rPr>
          <w:rFonts w:ascii="Arial" w:hAnsi="Arial" w:cs="Arial"/>
          <w:sz w:val="20"/>
        </w:rPr>
      </w:pPr>
      <w:r w:rsidRPr="00A645D4">
        <w:rPr>
          <w:rFonts w:ascii="Arial" w:hAnsi="Arial" w:cs="Arial"/>
          <w:sz w:val="20"/>
        </w:rPr>
        <w:t xml:space="preserve">The University of Iowa, </w:t>
      </w:r>
      <w:proofErr w:type="gramStart"/>
      <w:r w:rsidRPr="00A645D4">
        <w:rPr>
          <w:rFonts w:ascii="Arial" w:hAnsi="Arial" w:cs="Arial"/>
          <w:sz w:val="20"/>
        </w:rPr>
        <w:t>in an effort to</w:t>
      </w:r>
      <w:proofErr w:type="gramEnd"/>
      <w:r w:rsidRPr="00A645D4">
        <w:rPr>
          <w:rFonts w:ascii="Arial" w:hAnsi="Arial" w:cs="Arial"/>
          <w:sz w:val="20"/>
        </w:rPr>
        <w:t xml:space="preserve"> promote</w:t>
      </w:r>
      <w:r>
        <w:rPr>
          <w:rFonts w:ascii="Arial" w:hAnsi="Arial" w:cs="Arial"/>
          <w:sz w:val="20"/>
        </w:rPr>
        <w:t xml:space="preserve"> the health and well-being</w:t>
      </w:r>
      <w:r w:rsidRPr="00A645D4">
        <w:rPr>
          <w:rFonts w:ascii="Arial" w:hAnsi="Arial" w:cs="Arial"/>
          <w:sz w:val="20"/>
        </w:rPr>
        <w:t xml:space="preserve"> of</w:t>
      </w:r>
      <w:r>
        <w:rPr>
          <w:rFonts w:ascii="Arial" w:hAnsi="Arial" w:cs="Arial"/>
          <w:sz w:val="20"/>
        </w:rPr>
        <w:t xml:space="preserve"> </w:t>
      </w:r>
      <w:r w:rsidRPr="00A645D4">
        <w:rPr>
          <w:rFonts w:ascii="Arial" w:hAnsi="Arial" w:cs="Arial"/>
          <w:sz w:val="20"/>
        </w:rPr>
        <w:t>its faculty, staff, students, and visi</w:t>
      </w:r>
      <w:r>
        <w:rPr>
          <w:rFonts w:ascii="Arial" w:hAnsi="Arial" w:cs="Arial"/>
          <w:sz w:val="20"/>
        </w:rPr>
        <w:t xml:space="preserve">tors, has chosen to maintain a tobacco </w:t>
      </w:r>
      <w:r w:rsidRPr="00A645D4">
        <w:rPr>
          <w:rFonts w:ascii="Arial" w:hAnsi="Arial" w:cs="Arial"/>
          <w:sz w:val="20"/>
        </w:rPr>
        <w:t xml:space="preserve">free environment. </w:t>
      </w:r>
      <w:r>
        <w:rPr>
          <w:rFonts w:ascii="Arial" w:hAnsi="Arial" w:cs="Arial"/>
          <w:sz w:val="20"/>
        </w:rPr>
        <w:t xml:space="preserve"> All tobacco use</w:t>
      </w:r>
      <w:r w:rsidRPr="00A645D4">
        <w:rPr>
          <w:rFonts w:ascii="Arial" w:hAnsi="Arial" w:cs="Arial"/>
          <w:sz w:val="20"/>
        </w:rPr>
        <w:t xml:space="preserve"> is prohibited in all university buildings and on all university-owned, leased, or managed properties, including parking lots, garages, and all outside areas.</w:t>
      </w:r>
    </w:p>
    <w:p w14:paraId="67F90343" w14:textId="77777777" w:rsidR="00135609" w:rsidRPr="00A645D4" w:rsidRDefault="00135609" w:rsidP="00A5073C">
      <w:pPr>
        <w:pStyle w:val="BodyTextIndent"/>
        <w:ind w:left="0"/>
        <w:rPr>
          <w:rFonts w:ascii="Arial" w:hAnsi="Arial" w:cs="Arial"/>
          <w:sz w:val="20"/>
        </w:rPr>
      </w:pPr>
    </w:p>
    <w:p w14:paraId="56FF02D2" w14:textId="77777777" w:rsidR="00A73875" w:rsidRPr="00DC2656" w:rsidRDefault="00A73875" w:rsidP="00135609">
      <w:pPr>
        <w:rPr>
          <w:rFonts w:ascii="Arial" w:hAnsi="Arial" w:cs="Arial"/>
          <w:b/>
          <w:sz w:val="20"/>
          <w:szCs w:val="20"/>
          <w:u w:val="single"/>
        </w:rPr>
      </w:pPr>
      <w:r w:rsidRPr="00DC2656">
        <w:rPr>
          <w:rFonts w:ascii="Arial" w:hAnsi="Arial" w:cs="Arial"/>
          <w:b/>
          <w:sz w:val="20"/>
          <w:szCs w:val="20"/>
          <w:u w:val="single"/>
        </w:rPr>
        <w:t>New Employee Orientation</w:t>
      </w:r>
    </w:p>
    <w:p w14:paraId="101C1832" w14:textId="77777777" w:rsidR="00A73875" w:rsidRDefault="00A73875" w:rsidP="00135609">
      <w:pPr>
        <w:rPr>
          <w:rFonts w:ascii="Arial" w:hAnsi="Arial" w:cs="Arial"/>
          <w:sz w:val="20"/>
          <w:szCs w:val="20"/>
        </w:rPr>
      </w:pPr>
      <w:r>
        <w:rPr>
          <w:rFonts w:ascii="Arial" w:hAnsi="Arial" w:cs="Arial"/>
          <w:sz w:val="20"/>
          <w:szCs w:val="20"/>
        </w:rPr>
        <w:lastRenderedPageBreak/>
        <w:t xml:space="preserve">An orientation is held monthly for new employees of the University of Iowa. </w:t>
      </w:r>
      <w:r w:rsidR="006471B7">
        <w:rPr>
          <w:rFonts w:ascii="Arial" w:hAnsi="Arial" w:cs="Arial"/>
          <w:sz w:val="20"/>
          <w:szCs w:val="20"/>
        </w:rPr>
        <w:t xml:space="preserve">The orientation schedule is located at the following website:  </w:t>
      </w:r>
      <w:hyperlink r:id="rId15" w:history="1">
        <w:r w:rsidR="006471B7" w:rsidRPr="00127C83">
          <w:rPr>
            <w:rStyle w:val="Hyperlink"/>
            <w:rFonts w:ascii="Arial" w:hAnsi="Arial" w:cs="Arial"/>
            <w:sz w:val="20"/>
            <w:szCs w:val="20"/>
          </w:rPr>
          <w:t>http://hr.uiowa.edu/learn/orientation</w:t>
        </w:r>
      </w:hyperlink>
    </w:p>
    <w:p w14:paraId="20D8EAD7" w14:textId="77777777" w:rsidR="00A73875" w:rsidRDefault="00A73875" w:rsidP="00135609">
      <w:pPr>
        <w:rPr>
          <w:rFonts w:ascii="Arial" w:hAnsi="Arial" w:cs="Arial"/>
          <w:sz w:val="20"/>
          <w:szCs w:val="20"/>
        </w:rPr>
      </w:pPr>
    </w:p>
    <w:p w14:paraId="3CB6082E" w14:textId="77777777" w:rsidR="00536739" w:rsidRPr="00A645D4" w:rsidRDefault="00536739" w:rsidP="00536739">
      <w:pPr>
        <w:rPr>
          <w:rFonts w:ascii="Arial" w:hAnsi="Arial" w:cs="Arial"/>
          <w:b/>
          <w:sz w:val="20"/>
          <w:szCs w:val="20"/>
        </w:rPr>
      </w:pPr>
      <w:r w:rsidRPr="00A645D4">
        <w:rPr>
          <w:rFonts w:ascii="Arial" w:hAnsi="Arial" w:cs="Arial"/>
          <w:b/>
          <w:sz w:val="20"/>
          <w:szCs w:val="20"/>
        </w:rPr>
        <w:t>I acknowledge receipt of this addendum and accept the conditions therein.</w:t>
      </w:r>
    </w:p>
    <w:p w14:paraId="2E64B0E4" w14:textId="77777777" w:rsidR="00536739" w:rsidRPr="00A645D4" w:rsidRDefault="00536739" w:rsidP="00536739">
      <w:pPr>
        <w:rPr>
          <w:rFonts w:ascii="Arial" w:hAnsi="Arial" w:cs="Arial"/>
          <w:sz w:val="20"/>
          <w:szCs w:val="20"/>
        </w:rPr>
      </w:pPr>
    </w:p>
    <w:p w14:paraId="67E2EF0C" w14:textId="77777777" w:rsidR="00536739" w:rsidRPr="00A645D4" w:rsidRDefault="00536739" w:rsidP="00536739">
      <w:pPr>
        <w:rPr>
          <w:rFonts w:ascii="Arial" w:hAnsi="Arial" w:cs="Arial"/>
          <w:sz w:val="20"/>
          <w:szCs w:val="20"/>
        </w:rPr>
      </w:pPr>
    </w:p>
    <w:p w14:paraId="07F97F7F" w14:textId="7C27E6E3" w:rsidR="00536739" w:rsidRDefault="00536739" w:rsidP="00536739">
      <w:pPr>
        <w:rPr>
          <w:rFonts w:ascii="Arial" w:hAnsi="Arial" w:cs="Arial"/>
          <w:sz w:val="20"/>
          <w:szCs w:val="20"/>
        </w:rPr>
      </w:pPr>
      <w:r w:rsidRPr="00A645D4">
        <w:rPr>
          <w:rFonts w:ascii="Arial" w:hAnsi="Arial" w:cs="Arial"/>
          <w:sz w:val="20"/>
          <w:szCs w:val="20"/>
        </w:rPr>
        <w:t>Initials________</w:t>
      </w:r>
      <w:r w:rsidRPr="00A645D4">
        <w:rPr>
          <w:rFonts w:ascii="Arial" w:hAnsi="Arial" w:cs="Arial"/>
          <w:sz w:val="20"/>
          <w:szCs w:val="20"/>
        </w:rPr>
        <w:tab/>
        <w:t>Date________</w:t>
      </w:r>
    </w:p>
    <w:p w14:paraId="21D188EE" w14:textId="7E7ECCAD" w:rsidR="003A14AF" w:rsidRDefault="003A14AF" w:rsidP="00536739">
      <w:pPr>
        <w:rPr>
          <w:rFonts w:ascii="Arial" w:hAnsi="Arial" w:cs="Arial"/>
          <w:sz w:val="20"/>
          <w:szCs w:val="20"/>
        </w:rPr>
      </w:pPr>
    </w:p>
    <w:p w14:paraId="62516078" w14:textId="0F63C78A" w:rsidR="003A14AF" w:rsidRPr="005F5B23" w:rsidRDefault="003A14AF" w:rsidP="003A14AF">
      <w:pPr>
        <w:rPr>
          <w:rFonts w:ascii="Arial" w:hAnsi="Arial" w:cs="Arial"/>
          <w:b/>
          <w:bCs/>
          <w:i/>
          <w:iCs/>
          <w:sz w:val="22"/>
          <w:szCs w:val="22"/>
        </w:rPr>
      </w:pPr>
      <w:r w:rsidRPr="005F5B23">
        <w:rPr>
          <w:rFonts w:ascii="Arial" w:hAnsi="Arial" w:cs="Arial"/>
          <w:b/>
          <w:bCs/>
          <w:i/>
          <w:iCs/>
          <w:sz w:val="22"/>
          <w:szCs w:val="22"/>
        </w:rPr>
        <w:t xml:space="preserve">Merit Term </w:t>
      </w:r>
      <w:r w:rsidR="004717EE" w:rsidRPr="005F5B23">
        <w:rPr>
          <w:rFonts w:ascii="Arial" w:hAnsi="Arial" w:cs="Arial"/>
          <w:b/>
          <w:bCs/>
          <w:i/>
          <w:iCs/>
          <w:sz w:val="22"/>
          <w:szCs w:val="22"/>
        </w:rPr>
        <w:t>Appointment</w:t>
      </w:r>
      <w:r w:rsidRPr="005F5B23">
        <w:rPr>
          <w:rFonts w:ascii="Arial" w:hAnsi="Arial" w:cs="Arial"/>
          <w:b/>
          <w:bCs/>
          <w:i/>
          <w:iCs/>
          <w:sz w:val="22"/>
          <w:szCs w:val="22"/>
        </w:rPr>
        <w:t xml:space="preserve"> Definition</w:t>
      </w:r>
    </w:p>
    <w:p w14:paraId="66EECB89" w14:textId="77777777" w:rsidR="003A14AF" w:rsidRPr="005F5B23" w:rsidRDefault="003A14AF" w:rsidP="003A14AF">
      <w:pPr>
        <w:rPr>
          <w:rFonts w:ascii="Arial" w:hAnsi="Arial" w:cs="Arial"/>
          <w:b/>
          <w:bCs/>
          <w:i/>
          <w:iCs/>
          <w:sz w:val="22"/>
          <w:szCs w:val="22"/>
        </w:rPr>
      </w:pPr>
    </w:p>
    <w:p w14:paraId="451AA566" w14:textId="140869E6" w:rsidR="00362F36" w:rsidRPr="005F5B23" w:rsidRDefault="00362F36" w:rsidP="00536739">
      <w:pPr>
        <w:rPr>
          <w:rFonts w:ascii="Arial" w:hAnsi="Arial" w:cs="Arial"/>
          <w:b/>
          <w:bCs/>
          <w:sz w:val="20"/>
          <w:szCs w:val="20"/>
        </w:rPr>
      </w:pPr>
      <w:r w:rsidRPr="005F5B23">
        <w:rPr>
          <w:rFonts w:ascii="Arial" w:hAnsi="Arial" w:cs="Arial"/>
          <w:b/>
          <w:bCs/>
          <w:sz w:val="20"/>
          <w:szCs w:val="20"/>
        </w:rPr>
        <w:t xml:space="preserve">IOWA BOARD OF REGENTS MERIT SYSTEM RULES 681—3.85(8A) </w:t>
      </w:r>
      <w:r w:rsidR="003A14AF" w:rsidRPr="005F5B23">
        <w:rPr>
          <w:rFonts w:ascii="Arial" w:hAnsi="Arial" w:cs="Arial"/>
          <w:b/>
          <w:bCs/>
          <w:sz w:val="20"/>
          <w:szCs w:val="20"/>
        </w:rPr>
        <w:t xml:space="preserve">TERM </w:t>
      </w:r>
      <w:r w:rsidR="004717EE" w:rsidRPr="005F5B23">
        <w:rPr>
          <w:rFonts w:ascii="Arial" w:hAnsi="Arial" w:cs="Arial"/>
          <w:b/>
          <w:bCs/>
          <w:sz w:val="20"/>
          <w:szCs w:val="20"/>
        </w:rPr>
        <w:t>A</w:t>
      </w:r>
      <w:r w:rsidRPr="005F5B23">
        <w:rPr>
          <w:rFonts w:ascii="Arial" w:hAnsi="Arial" w:cs="Arial"/>
          <w:b/>
          <w:bCs/>
          <w:sz w:val="20"/>
          <w:szCs w:val="20"/>
        </w:rPr>
        <w:t xml:space="preserve">PPOINTMENT </w:t>
      </w:r>
    </w:p>
    <w:p w14:paraId="617F0E38" w14:textId="10DE8ED8" w:rsidR="003A14AF" w:rsidRPr="00A645D4" w:rsidRDefault="00F544C1" w:rsidP="00536739">
      <w:pPr>
        <w:rPr>
          <w:rFonts w:ascii="Arial" w:hAnsi="Arial" w:cs="Arial"/>
          <w:sz w:val="20"/>
          <w:szCs w:val="20"/>
        </w:rPr>
      </w:pPr>
      <w:r w:rsidRPr="005F5B23">
        <w:rPr>
          <w:rFonts w:ascii="Arial" w:hAnsi="Arial" w:cs="Arial"/>
          <w:sz w:val="20"/>
          <w:szCs w:val="20"/>
        </w:rPr>
        <w:t xml:space="preserve">When it is known that a particular job, project, grant or contract will require the services of an employee for a limited duration or where funding must be renewed periodically, a term appointment may be made. The initial appointment will not be made for more than one year.  Renewals beyond one year may be approved by the resident director </w:t>
      </w:r>
      <w:proofErr w:type="gramStart"/>
      <w:r w:rsidRPr="005F5B23">
        <w:rPr>
          <w:rFonts w:ascii="Arial" w:hAnsi="Arial" w:cs="Arial"/>
          <w:sz w:val="20"/>
          <w:szCs w:val="20"/>
        </w:rPr>
        <w:t>on the basis of</w:t>
      </w:r>
      <w:proofErr w:type="gramEnd"/>
      <w:r w:rsidRPr="005F5B23">
        <w:rPr>
          <w:rFonts w:ascii="Arial" w:hAnsi="Arial" w:cs="Arial"/>
          <w:sz w:val="20"/>
          <w:szCs w:val="20"/>
        </w:rPr>
        <w:t xml:space="preserve"> funding availability or institutional limits on term appointments.  Such appointments will not confer to the individual any right of position, transfer, demotion, promotion, or recall, but incumbents shall be eligible for vacation and sick leave, except that a term appointment made for less than 780 hours will be considered a temporary appointment under </w:t>
      </w:r>
      <w:r w:rsidR="00362F36" w:rsidRPr="005F5B23">
        <w:rPr>
          <w:rFonts w:ascii="Arial" w:hAnsi="Arial" w:cs="Arial"/>
          <w:sz w:val="20"/>
          <w:szCs w:val="20"/>
        </w:rPr>
        <w:t>Iowa Board of Regents Merit System Rules</w:t>
      </w:r>
      <w:r w:rsidRPr="005F5B23">
        <w:rPr>
          <w:rFonts w:ascii="Arial" w:hAnsi="Arial" w:cs="Arial"/>
          <w:sz w:val="20"/>
          <w:szCs w:val="20"/>
        </w:rPr>
        <w:t xml:space="preserve"> 681—3.82(8A) without conferring rights or eligibility for vacation or sick leave.</w:t>
      </w:r>
      <w:r>
        <w:rPr>
          <w:rFonts w:ascii="Arial" w:hAnsi="Arial" w:cs="Arial"/>
          <w:sz w:val="20"/>
          <w:szCs w:val="20"/>
        </w:rPr>
        <w:t xml:space="preserve">  </w:t>
      </w:r>
    </w:p>
    <w:p w14:paraId="099CE057" w14:textId="77777777" w:rsidR="00845064" w:rsidRDefault="00845064" w:rsidP="00482E42">
      <w:pPr>
        <w:pStyle w:val="Heading1"/>
        <w:rPr>
          <w:sz w:val="20"/>
          <w:u w:val="single"/>
        </w:rPr>
      </w:pPr>
    </w:p>
    <w:p w14:paraId="62571BBB" w14:textId="77777777" w:rsidR="00482E42" w:rsidRPr="000148D0" w:rsidRDefault="00482E42" w:rsidP="00482E42">
      <w:pPr>
        <w:pStyle w:val="Heading1"/>
        <w:rPr>
          <w:sz w:val="20"/>
          <w:u w:val="single"/>
        </w:rPr>
      </w:pPr>
      <w:r w:rsidRPr="000148D0">
        <w:rPr>
          <w:sz w:val="20"/>
          <w:u w:val="single"/>
        </w:rPr>
        <w:t>Information That Needs</w:t>
      </w:r>
      <w:r w:rsidR="008F3B1A" w:rsidRPr="000148D0">
        <w:rPr>
          <w:sz w:val="20"/>
          <w:u w:val="single"/>
        </w:rPr>
        <w:t xml:space="preserve"> </w:t>
      </w:r>
      <w:proofErr w:type="gramStart"/>
      <w:r w:rsidRPr="000148D0">
        <w:rPr>
          <w:sz w:val="20"/>
          <w:u w:val="single"/>
        </w:rPr>
        <w:t>To</w:t>
      </w:r>
      <w:proofErr w:type="gramEnd"/>
      <w:r w:rsidRPr="000148D0">
        <w:rPr>
          <w:sz w:val="20"/>
          <w:u w:val="single"/>
        </w:rPr>
        <w:t xml:space="preserve"> Be Included In Every Offer Letter</w:t>
      </w:r>
    </w:p>
    <w:p w14:paraId="42CFC2A1" w14:textId="77777777" w:rsidR="00482E42" w:rsidRPr="00482E42" w:rsidRDefault="00482E42" w:rsidP="00C30811">
      <w:pPr>
        <w:pStyle w:val="ListParagraph"/>
        <w:numPr>
          <w:ilvl w:val="0"/>
          <w:numId w:val="13"/>
        </w:numPr>
        <w:rPr>
          <w:rFonts w:ascii="Arial" w:hAnsi="Arial" w:cs="Arial"/>
          <w:sz w:val="20"/>
          <w:szCs w:val="20"/>
        </w:rPr>
      </w:pPr>
      <w:r w:rsidRPr="00482E42">
        <w:rPr>
          <w:rFonts w:ascii="Arial" w:hAnsi="Arial" w:cs="Arial"/>
          <w:sz w:val="20"/>
          <w:szCs w:val="20"/>
        </w:rPr>
        <w:t>Job Classification title</w:t>
      </w:r>
    </w:p>
    <w:p w14:paraId="376A7155" w14:textId="77777777" w:rsidR="00482E42" w:rsidRPr="00A645D4" w:rsidRDefault="00482E42" w:rsidP="00C30811">
      <w:pPr>
        <w:rPr>
          <w:rFonts w:ascii="Arial" w:hAnsi="Arial" w:cs="Arial"/>
          <w:sz w:val="20"/>
          <w:szCs w:val="20"/>
        </w:rPr>
      </w:pPr>
    </w:p>
    <w:p w14:paraId="098A915D" w14:textId="77777777" w:rsidR="00482E42" w:rsidRPr="00482E42" w:rsidRDefault="00482E42" w:rsidP="00C30811">
      <w:pPr>
        <w:pStyle w:val="ListParagraph"/>
        <w:numPr>
          <w:ilvl w:val="0"/>
          <w:numId w:val="13"/>
        </w:numPr>
        <w:tabs>
          <w:tab w:val="left" w:pos="1440"/>
        </w:tabs>
        <w:rPr>
          <w:rFonts w:ascii="Arial" w:hAnsi="Arial" w:cs="Arial"/>
          <w:sz w:val="20"/>
          <w:szCs w:val="20"/>
        </w:rPr>
      </w:pPr>
      <w:r w:rsidRPr="00482E42">
        <w:rPr>
          <w:rFonts w:ascii="Arial" w:hAnsi="Arial" w:cs="Arial"/>
          <w:sz w:val="20"/>
          <w:szCs w:val="20"/>
        </w:rPr>
        <w:t>Employing department</w:t>
      </w:r>
    </w:p>
    <w:p w14:paraId="23F75B34" w14:textId="77777777" w:rsidR="00482E42" w:rsidRPr="00A645D4" w:rsidRDefault="00482E42" w:rsidP="00C30811">
      <w:pPr>
        <w:tabs>
          <w:tab w:val="left" w:pos="1440"/>
        </w:tabs>
        <w:rPr>
          <w:rFonts w:ascii="Arial" w:hAnsi="Arial" w:cs="Arial"/>
          <w:sz w:val="20"/>
          <w:szCs w:val="20"/>
        </w:rPr>
      </w:pPr>
    </w:p>
    <w:p w14:paraId="63729921" w14:textId="77777777" w:rsidR="00482E42" w:rsidRPr="00482E42" w:rsidRDefault="00482E42" w:rsidP="00C30811">
      <w:pPr>
        <w:pStyle w:val="ListParagraph"/>
        <w:numPr>
          <w:ilvl w:val="0"/>
          <w:numId w:val="13"/>
        </w:numPr>
        <w:tabs>
          <w:tab w:val="left" w:pos="1440"/>
        </w:tabs>
        <w:rPr>
          <w:rFonts w:ascii="Arial" w:hAnsi="Arial" w:cs="Arial"/>
          <w:sz w:val="20"/>
          <w:szCs w:val="20"/>
        </w:rPr>
      </w:pPr>
      <w:r w:rsidRPr="00482E42">
        <w:rPr>
          <w:rFonts w:ascii="Arial" w:hAnsi="Arial" w:cs="Arial"/>
          <w:sz w:val="20"/>
          <w:szCs w:val="20"/>
        </w:rPr>
        <w:t>Terms of appointment</w:t>
      </w:r>
    </w:p>
    <w:p w14:paraId="3E696C84" w14:textId="77777777" w:rsidR="00482E42" w:rsidRPr="00482E42" w:rsidRDefault="00482E42" w:rsidP="00C30811">
      <w:pPr>
        <w:pStyle w:val="ListParagraph"/>
        <w:numPr>
          <w:ilvl w:val="1"/>
          <w:numId w:val="13"/>
        </w:numPr>
        <w:rPr>
          <w:rFonts w:ascii="Arial" w:hAnsi="Arial" w:cs="Arial"/>
          <w:sz w:val="20"/>
          <w:szCs w:val="20"/>
        </w:rPr>
      </w:pPr>
      <w:r w:rsidRPr="00482E42">
        <w:rPr>
          <w:rFonts w:ascii="Arial" w:hAnsi="Arial" w:cs="Arial"/>
          <w:sz w:val="20"/>
          <w:szCs w:val="20"/>
        </w:rPr>
        <w:t xml:space="preserve">Full time </w:t>
      </w:r>
      <w:r w:rsidR="003D5585">
        <w:rPr>
          <w:rFonts w:ascii="Arial" w:hAnsi="Arial" w:cs="Arial"/>
          <w:sz w:val="20"/>
          <w:szCs w:val="20"/>
        </w:rPr>
        <w:t>R</w:t>
      </w:r>
      <w:r w:rsidRPr="00482E42">
        <w:rPr>
          <w:rFonts w:ascii="Arial" w:hAnsi="Arial" w:cs="Arial"/>
          <w:sz w:val="20"/>
          <w:szCs w:val="20"/>
        </w:rPr>
        <w:t>egular</w:t>
      </w:r>
    </w:p>
    <w:p w14:paraId="6D74E283" w14:textId="77777777" w:rsidR="00482E42" w:rsidRPr="00482E42" w:rsidRDefault="003D5585" w:rsidP="00C30811">
      <w:pPr>
        <w:pStyle w:val="ListParagraph"/>
        <w:numPr>
          <w:ilvl w:val="1"/>
          <w:numId w:val="13"/>
        </w:numPr>
        <w:rPr>
          <w:rFonts w:ascii="Arial" w:hAnsi="Arial" w:cs="Arial"/>
          <w:sz w:val="20"/>
          <w:szCs w:val="20"/>
        </w:rPr>
      </w:pPr>
      <w:r>
        <w:rPr>
          <w:rFonts w:ascii="Arial" w:hAnsi="Arial" w:cs="Arial"/>
          <w:sz w:val="20"/>
          <w:szCs w:val="20"/>
        </w:rPr>
        <w:t>Part time (%) R</w:t>
      </w:r>
      <w:r w:rsidR="00482E42" w:rsidRPr="00482E42">
        <w:rPr>
          <w:rFonts w:ascii="Arial" w:hAnsi="Arial" w:cs="Arial"/>
          <w:sz w:val="20"/>
          <w:szCs w:val="20"/>
        </w:rPr>
        <w:t>egular</w:t>
      </w:r>
    </w:p>
    <w:p w14:paraId="38229E45" w14:textId="77777777" w:rsidR="00482E42" w:rsidRDefault="00482E42" w:rsidP="00C30811">
      <w:pPr>
        <w:ind w:firstLine="720"/>
        <w:rPr>
          <w:rFonts w:ascii="Arial" w:hAnsi="Arial" w:cs="Arial"/>
          <w:sz w:val="20"/>
          <w:szCs w:val="20"/>
        </w:rPr>
      </w:pPr>
    </w:p>
    <w:p w14:paraId="231E9F73" w14:textId="77777777" w:rsidR="00482E42" w:rsidRPr="00482E42" w:rsidRDefault="00482E42" w:rsidP="00C30811">
      <w:pPr>
        <w:pStyle w:val="ListParagraph"/>
        <w:numPr>
          <w:ilvl w:val="0"/>
          <w:numId w:val="13"/>
        </w:numPr>
        <w:rPr>
          <w:rFonts w:ascii="Arial" w:hAnsi="Arial" w:cs="Arial"/>
          <w:sz w:val="20"/>
          <w:szCs w:val="20"/>
        </w:rPr>
      </w:pPr>
      <w:r w:rsidRPr="00482E42">
        <w:rPr>
          <w:rFonts w:ascii="Arial" w:hAnsi="Arial" w:cs="Arial"/>
          <w:sz w:val="20"/>
          <w:szCs w:val="20"/>
        </w:rPr>
        <w:t>Start date</w:t>
      </w:r>
    </w:p>
    <w:p w14:paraId="68D7C535" w14:textId="77777777" w:rsidR="00482E42" w:rsidRPr="00A645D4" w:rsidRDefault="00482E42" w:rsidP="00C30811">
      <w:pPr>
        <w:ind w:firstLine="720"/>
        <w:rPr>
          <w:rFonts w:ascii="Arial" w:hAnsi="Arial" w:cs="Arial"/>
          <w:sz w:val="20"/>
          <w:szCs w:val="20"/>
        </w:rPr>
      </w:pPr>
    </w:p>
    <w:p w14:paraId="38B57891" w14:textId="77777777" w:rsidR="00482E42" w:rsidRPr="00482E42" w:rsidRDefault="00482E42" w:rsidP="00C30811">
      <w:pPr>
        <w:pStyle w:val="ListParagraph"/>
        <w:numPr>
          <w:ilvl w:val="0"/>
          <w:numId w:val="13"/>
        </w:numPr>
        <w:rPr>
          <w:rFonts w:ascii="Arial" w:hAnsi="Arial" w:cs="Arial"/>
          <w:sz w:val="20"/>
          <w:szCs w:val="20"/>
        </w:rPr>
      </w:pPr>
      <w:r w:rsidRPr="00482E42">
        <w:rPr>
          <w:rFonts w:ascii="Arial" w:hAnsi="Arial" w:cs="Arial"/>
          <w:sz w:val="20"/>
          <w:szCs w:val="20"/>
        </w:rPr>
        <w:t>Compensation</w:t>
      </w:r>
    </w:p>
    <w:p w14:paraId="24DF2540" w14:textId="77777777" w:rsidR="00482E42" w:rsidRDefault="00482E42" w:rsidP="00C30811">
      <w:pPr>
        <w:pStyle w:val="BodyTextIndent"/>
        <w:ind w:left="0"/>
        <w:rPr>
          <w:rFonts w:ascii="Arial" w:hAnsi="Arial" w:cs="Arial"/>
          <w:sz w:val="20"/>
        </w:rPr>
      </w:pPr>
    </w:p>
    <w:p w14:paraId="1FA4C22C" w14:textId="77777777" w:rsidR="00482E42" w:rsidRPr="00A645D4" w:rsidRDefault="00482E42" w:rsidP="00C30811">
      <w:pPr>
        <w:pStyle w:val="BodyTextIndent"/>
        <w:numPr>
          <w:ilvl w:val="0"/>
          <w:numId w:val="13"/>
        </w:numPr>
        <w:rPr>
          <w:rFonts w:ascii="Arial" w:hAnsi="Arial" w:cs="Arial"/>
          <w:sz w:val="20"/>
        </w:rPr>
      </w:pPr>
      <w:r w:rsidRPr="00A645D4">
        <w:rPr>
          <w:rFonts w:ascii="Arial" w:hAnsi="Arial" w:cs="Arial"/>
          <w:sz w:val="20"/>
        </w:rPr>
        <w:t>Rate of pay</w:t>
      </w:r>
    </w:p>
    <w:p w14:paraId="0EB9D520" w14:textId="77777777" w:rsidR="00482E42" w:rsidRDefault="00482E42" w:rsidP="00C30811">
      <w:pPr>
        <w:pStyle w:val="BodyTextIndent"/>
        <w:ind w:left="0" w:firstLine="360"/>
        <w:rPr>
          <w:rFonts w:ascii="Arial" w:hAnsi="Arial" w:cs="Arial"/>
          <w:sz w:val="20"/>
        </w:rPr>
      </w:pPr>
    </w:p>
    <w:p w14:paraId="0A31D683" w14:textId="77777777" w:rsidR="002E5559" w:rsidRPr="00560609" w:rsidRDefault="00482E42" w:rsidP="00560609">
      <w:pPr>
        <w:pStyle w:val="BodyTextIndent"/>
        <w:numPr>
          <w:ilvl w:val="0"/>
          <w:numId w:val="13"/>
        </w:numPr>
        <w:rPr>
          <w:rFonts w:ascii="Arial" w:hAnsi="Arial" w:cs="Arial"/>
          <w:sz w:val="20"/>
        </w:rPr>
      </w:pPr>
      <w:r w:rsidRPr="00A645D4">
        <w:rPr>
          <w:rFonts w:ascii="Arial" w:hAnsi="Arial" w:cs="Arial"/>
          <w:sz w:val="20"/>
        </w:rPr>
        <w:t>Frequency of pay</w:t>
      </w:r>
    </w:p>
    <w:p w14:paraId="34FF27AC" w14:textId="77777777" w:rsidR="002E5559" w:rsidRPr="002E5559" w:rsidRDefault="007C1256" w:rsidP="002E5559">
      <w:pPr>
        <w:pStyle w:val="ListParagraph"/>
        <w:numPr>
          <w:ilvl w:val="0"/>
          <w:numId w:val="17"/>
        </w:numPr>
        <w:spacing w:before="100" w:beforeAutospacing="1"/>
        <w:rPr>
          <w:rFonts w:ascii="Arial" w:hAnsi="Arial" w:cs="Arial"/>
          <w:color w:val="000000"/>
          <w:sz w:val="20"/>
          <w:szCs w:val="20"/>
        </w:rPr>
      </w:pPr>
      <w:r>
        <w:rPr>
          <w:rFonts w:ascii="Arial" w:hAnsi="Arial" w:cs="Arial"/>
          <w:color w:val="000000"/>
          <w:sz w:val="20"/>
          <w:szCs w:val="20"/>
        </w:rPr>
        <w:t>Optional</w:t>
      </w:r>
    </w:p>
    <w:p w14:paraId="3BA1C149" w14:textId="77777777" w:rsidR="001B6F88" w:rsidRDefault="00A645D4" w:rsidP="001B6F88">
      <w:pPr>
        <w:pStyle w:val="ListParagraph"/>
        <w:numPr>
          <w:ilvl w:val="1"/>
          <w:numId w:val="13"/>
        </w:numPr>
        <w:rPr>
          <w:rFonts w:ascii="Arial" w:hAnsi="Arial" w:cs="Arial"/>
          <w:sz w:val="20"/>
          <w:szCs w:val="20"/>
        </w:rPr>
      </w:pPr>
      <w:r w:rsidRPr="00C30811">
        <w:rPr>
          <w:rFonts w:ascii="Arial" w:hAnsi="Arial" w:cs="Arial"/>
          <w:sz w:val="20"/>
          <w:szCs w:val="20"/>
        </w:rPr>
        <w:t xml:space="preserve">A valid driver’s license is required for this position.  Your offer of employment is contingent upon a review of your driving record and compliance with the standards of the University of Iowa’s </w:t>
      </w:r>
      <w:r w:rsidR="00B709A6">
        <w:rPr>
          <w:rFonts w:ascii="Arial" w:hAnsi="Arial" w:cs="Arial"/>
          <w:sz w:val="20"/>
          <w:szCs w:val="20"/>
        </w:rPr>
        <w:t>Driving</w:t>
      </w:r>
      <w:r w:rsidRPr="00C30811">
        <w:rPr>
          <w:rFonts w:ascii="Arial" w:hAnsi="Arial" w:cs="Arial"/>
          <w:sz w:val="20"/>
          <w:szCs w:val="20"/>
        </w:rPr>
        <w:t xml:space="preserve"> </w:t>
      </w:r>
      <w:r w:rsidR="007A4C1A">
        <w:rPr>
          <w:rFonts w:ascii="Arial" w:hAnsi="Arial" w:cs="Arial"/>
          <w:sz w:val="20"/>
          <w:szCs w:val="20"/>
        </w:rPr>
        <w:t>Policy</w:t>
      </w:r>
      <w:r w:rsidRPr="00C30811">
        <w:rPr>
          <w:rFonts w:ascii="Arial" w:hAnsi="Arial" w:cs="Arial"/>
          <w:sz w:val="20"/>
          <w:szCs w:val="20"/>
        </w:rPr>
        <w:t xml:space="preserve">. Failure to meet the requirements of the University of Iowa’s </w:t>
      </w:r>
      <w:r w:rsidR="00B709A6">
        <w:rPr>
          <w:rFonts w:ascii="Arial" w:hAnsi="Arial" w:cs="Arial"/>
          <w:sz w:val="20"/>
          <w:szCs w:val="20"/>
        </w:rPr>
        <w:t>Driving</w:t>
      </w:r>
      <w:r w:rsidR="00C30811">
        <w:rPr>
          <w:rFonts w:ascii="Arial" w:hAnsi="Arial" w:cs="Arial"/>
          <w:sz w:val="20"/>
          <w:szCs w:val="20"/>
        </w:rPr>
        <w:t xml:space="preserve"> Policy may result in the </w:t>
      </w:r>
      <w:r w:rsidRPr="00C30811">
        <w:rPr>
          <w:rFonts w:ascii="Arial" w:hAnsi="Arial" w:cs="Arial"/>
          <w:sz w:val="20"/>
          <w:szCs w:val="20"/>
        </w:rPr>
        <w:t>withdrawal of the employment offer.</w:t>
      </w:r>
    </w:p>
    <w:p w14:paraId="4780D227" w14:textId="77777777" w:rsidR="001B6F88" w:rsidRPr="001B6F88" w:rsidRDefault="001B6F88" w:rsidP="001B6F88">
      <w:pPr>
        <w:pStyle w:val="ListParagraph"/>
        <w:numPr>
          <w:ilvl w:val="1"/>
          <w:numId w:val="13"/>
        </w:numPr>
        <w:rPr>
          <w:rFonts w:ascii="Arial" w:hAnsi="Arial" w:cs="Arial"/>
          <w:sz w:val="20"/>
          <w:szCs w:val="20"/>
        </w:rPr>
      </w:pPr>
      <w:r w:rsidRPr="001B6F88">
        <w:rPr>
          <w:rFonts w:ascii="Arial" w:hAnsi="Arial" w:cs="Arial"/>
          <w:sz w:val="20"/>
          <w:szCs w:val="20"/>
        </w:rPr>
        <w:t xml:space="preserve">For Merit </w:t>
      </w:r>
      <w:r w:rsidRPr="001B6F88">
        <w:rPr>
          <w:rFonts w:ascii="Arial" w:hAnsi="Arial" w:cs="Arial"/>
          <w:sz w:val="20"/>
          <w:szCs w:val="20"/>
          <w:u w:val="single"/>
        </w:rPr>
        <w:t>bargaining covered</w:t>
      </w:r>
      <w:r w:rsidRPr="001B6F88">
        <w:rPr>
          <w:rFonts w:ascii="Arial" w:hAnsi="Arial" w:cs="Arial"/>
          <w:sz w:val="20"/>
          <w:szCs w:val="20"/>
        </w:rPr>
        <w:t xml:space="preserve"> positions:</w:t>
      </w:r>
      <w:r w:rsidRPr="001B6F88">
        <w:rPr>
          <w:rFonts w:ascii="Arial" w:hAnsi="Arial"/>
          <w:sz w:val="19"/>
          <w:szCs w:val="19"/>
        </w:rPr>
        <w:t xml:space="preserve"> Your employment in this position will be governed by the State Board of Regents Merit Rules, a collective bargaining agreement between the State of Iowa and the American Federation of State, County, and Municipal Employees (AFSCME), and The University of Iowa Operations Manual.  Copies of these three documents can be made available for your review through your supervisor.</w:t>
      </w:r>
    </w:p>
    <w:p w14:paraId="340B0AB2" w14:textId="77777777" w:rsidR="001B6F88" w:rsidRPr="001B6F88" w:rsidRDefault="001B6F88" w:rsidP="001B6F88">
      <w:pPr>
        <w:pStyle w:val="ListParagraph"/>
        <w:numPr>
          <w:ilvl w:val="1"/>
          <w:numId w:val="13"/>
        </w:numPr>
        <w:rPr>
          <w:rFonts w:ascii="Arial" w:hAnsi="Arial" w:cs="Arial"/>
          <w:sz w:val="20"/>
          <w:szCs w:val="20"/>
        </w:rPr>
      </w:pPr>
      <w:r>
        <w:rPr>
          <w:rFonts w:ascii="Arial" w:hAnsi="Arial"/>
          <w:sz w:val="19"/>
          <w:szCs w:val="19"/>
        </w:rPr>
        <w:t xml:space="preserve">For Merit </w:t>
      </w:r>
      <w:r w:rsidRPr="001B6F88">
        <w:rPr>
          <w:rFonts w:ascii="Arial" w:hAnsi="Arial"/>
          <w:sz w:val="19"/>
          <w:szCs w:val="19"/>
          <w:u w:val="single"/>
        </w:rPr>
        <w:t>exempt/confidential</w:t>
      </w:r>
      <w:r>
        <w:rPr>
          <w:rFonts w:ascii="Arial" w:hAnsi="Arial"/>
          <w:sz w:val="19"/>
          <w:szCs w:val="19"/>
        </w:rPr>
        <w:t xml:space="preserve"> positions: </w:t>
      </w:r>
      <w:r w:rsidR="00CB0D2E" w:rsidRPr="00CB0D2E">
        <w:rPr>
          <w:rFonts w:ascii="Arial" w:hAnsi="Arial"/>
          <w:sz w:val="19"/>
          <w:szCs w:val="19"/>
        </w:rPr>
        <w:t xml:space="preserve">Your employment in this position will be governed by the State Board of Regents </w:t>
      </w:r>
      <w:r w:rsidR="004250A5">
        <w:rPr>
          <w:rFonts w:ascii="Arial" w:hAnsi="Arial"/>
          <w:sz w:val="19"/>
          <w:szCs w:val="19"/>
        </w:rPr>
        <w:t>M</w:t>
      </w:r>
      <w:r w:rsidR="00CB0D2E" w:rsidRPr="00CB0D2E">
        <w:rPr>
          <w:rFonts w:ascii="Arial" w:hAnsi="Arial"/>
          <w:sz w:val="19"/>
          <w:szCs w:val="19"/>
        </w:rPr>
        <w:t xml:space="preserve">erit </w:t>
      </w:r>
      <w:r w:rsidR="004250A5">
        <w:rPr>
          <w:rFonts w:ascii="Arial" w:hAnsi="Arial"/>
          <w:sz w:val="19"/>
          <w:szCs w:val="19"/>
        </w:rPr>
        <w:t>R</w:t>
      </w:r>
      <w:r w:rsidR="00CB0D2E" w:rsidRPr="00CB0D2E">
        <w:rPr>
          <w:rFonts w:ascii="Arial" w:hAnsi="Arial"/>
          <w:sz w:val="19"/>
          <w:szCs w:val="19"/>
        </w:rPr>
        <w:t xml:space="preserve">ules and The University of Iowa </w:t>
      </w:r>
      <w:r w:rsidR="00CB0D2E" w:rsidRPr="004250A5">
        <w:rPr>
          <w:rFonts w:ascii="Arial" w:hAnsi="Arial"/>
          <w:sz w:val="19"/>
          <w:szCs w:val="19"/>
        </w:rPr>
        <w:t>Operations Manual</w:t>
      </w:r>
      <w:r w:rsidR="00CB0D2E" w:rsidRPr="00CB0D2E">
        <w:rPr>
          <w:rFonts w:ascii="Arial" w:hAnsi="Arial"/>
          <w:sz w:val="19"/>
          <w:szCs w:val="19"/>
        </w:rPr>
        <w:t>.  Copies of these documents can be made available for your review through your supervisor.</w:t>
      </w:r>
    </w:p>
    <w:sectPr w:rsidR="001B6F88" w:rsidRPr="001B6F88" w:rsidSect="00677183">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A0A0" w14:textId="77777777" w:rsidR="00475B1A" w:rsidRDefault="00475B1A" w:rsidP="00907A37">
      <w:r>
        <w:separator/>
      </w:r>
    </w:p>
  </w:endnote>
  <w:endnote w:type="continuationSeparator" w:id="0">
    <w:p w14:paraId="26E1C239" w14:textId="77777777" w:rsidR="00475B1A" w:rsidRDefault="00475B1A" w:rsidP="0090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1DCB" w14:textId="30F7AEFE" w:rsidR="00AE5C00" w:rsidRPr="002F4A00" w:rsidRDefault="00AE5C00" w:rsidP="00CD0E70">
    <w:pPr>
      <w:jc w:val="right"/>
      <w:rPr>
        <w:sz w:val="16"/>
        <w:szCs w:val="16"/>
      </w:rPr>
    </w:pPr>
    <w:r>
      <w:rPr>
        <w:sz w:val="22"/>
        <w:szCs w:val="22"/>
      </w:rPr>
      <w:tab/>
    </w:r>
    <w:r>
      <w:rPr>
        <w:sz w:val="22"/>
        <w:szCs w:val="22"/>
      </w:rPr>
      <w:tab/>
    </w:r>
    <w:r>
      <w:rPr>
        <w:sz w:val="22"/>
        <w:szCs w:val="22"/>
      </w:rPr>
      <w:tab/>
    </w: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9390" w14:textId="77777777" w:rsidR="00475B1A" w:rsidRDefault="00475B1A" w:rsidP="00907A37">
      <w:r>
        <w:separator/>
      </w:r>
    </w:p>
  </w:footnote>
  <w:footnote w:type="continuationSeparator" w:id="0">
    <w:p w14:paraId="3A621E8E" w14:textId="77777777" w:rsidR="00475B1A" w:rsidRDefault="00475B1A" w:rsidP="0090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4791" w14:textId="352C30B3" w:rsidR="00AE5C00" w:rsidRPr="001C6B44" w:rsidRDefault="00E35999" w:rsidP="00907A37">
    <w:pPr>
      <w:jc w:val="center"/>
      <w:rPr>
        <w:rFonts w:ascii="Arial" w:hAnsi="Arial" w:cs="Arial"/>
        <w:color w:val="FF0000"/>
        <w:sz w:val="20"/>
        <w:szCs w:val="20"/>
      </w:rPr>
    </w:pPr>
    <w:r>
      <w:rPr>
        <w:rFonts w:ascii="Arial" w:hAnsi="Arial" w:cs="Arial"/>
        <w:b/>
        <w:bCs/>
        <w:color w:val="FF0000"/>
        <w:sz w:val="20"/>
        <w:szCs w:val="20"/>
      </w:rPr>
      <w:t xml:space="preserve">Merit </w:t>
    </w:r>
    <w:r w:rsidR="004717EE">
      <w:rPr>
        <w:rFonts w:ascii="Arial" w:hAnsi="Arial" w:cs="Arial"/>
        <w:b/>
        <w:bCs/>
        <w:color w:val="FF0000"/>
        <w:sz w:val="20"/>
        <w:szCs w:val="20"/>
      </w:rPr>
      <w:t xml:space="preserve">Term Appointment </w:t>
    </w:r>
    <w:r>
      <w:rPr>
        <w:rFonts w:ascii="Arial" w:hAnsi="Arial" w:cs="Arial"/>
        <w:b/>
        <w:bCs/>
        <w:color w:val="FF0000"/>
        <w:sz w:val="20"/>
        <w:szCs w:val="20"/>
      </w:rPr>
      <w:t>Job Offer</w:t>
    </w:r>
    <w:r w:rsidR="003A14AF">
      <w:rPr>
        <w:rFonts w:ascii="Arial" w:hAnsi="Arial" w:cs="Arial"/>
        <w:b/>
        <w:bCs/>
        <w:color w:val="FF0000"/>
        <w:sz w:val="20"/>
        <w:szCs w:val="20"/>
      </w:rPr>
      <w:t xml:space="preserve"> </w:t>
    </w:r>
    <w:r>
      <w:rPr>
        <w:rFonts w:ascii="Arial" w:hAnsi="Arial" w:cs="Arial"/>
        <w:b/>
        <w:bCs/>
        <w:color w:val="FF0000"/>
        <w:sz w:val="20"/>
        <w:szCs w:val="20"/>
      </w:rPr>
      <w:t>Confirmation Letter</w:t>
    </w:r>
    <w:r w:rsidR="00AE5C00" w:rsidRPr="001C6B44">
      <w:rPr>
        <w:rFonts w:ascii="Arial" w:hAnsi="Arial" w:cs="Arial"/>
        <w:color w:val="FF0000"/>
        <w:sz w:val="20"/>
        <w:szCs w:val="20"/>
      </w:rPr>
      <w:t xml:space="preserve"> </w:t>
    </w:r>
  </w:p>
  <w:p w14:paraId="69505878" w14:textId="77777777" w:rsidR="00AE5C00" w:rsidRDefault="00AE5C00" w:rsidP="00907A3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7F83"/>
    <w:multiLevelType w:val="singleLevel"/>
    <w:tmpl w:val="438A8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A436D"/>
    <w:multiLevelType w:val="hybridMultilevel"/>
    <w:tmpl w:val="384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024A"/>
    <w:multiLevelType w:val="hybridMultilevel"/>
    <w:tmpl w:val="06BA6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933"/>
    <w:multiLevelType w:val="hybridMultilevel"/>
    <w:tmpl w:val="DBE449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77AAD"/>
    <w:multiLevelType w:val="hybridMultilevel"/>
    <w:tmpl w:val="32181E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4A5F"/>
    <w:multiLevelType w:val="multilevel"/>
    <w:tmpl w:val="D86080A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15:restartNumberingAfterBreak="0">
    <w:nsid w:val="322D2FAE"/>
    <w:multiLevelType w:val="multilevel"/>
    <w:tmpl w:val="CCB6199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15:restartNumberingAfterBreak="0">
    <w:nsid w:val="447F6E0A"/>
    <w:multiLevelType w:val="hybridMultilevel"/>
    <w:tmpl w:val="C8F2866A"/>
    <w:lvl w:ilvl="0" w:tplc="438A8D6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A1930"/>
    <w:multiLevelType w:val="hybridMultilevel"/>
    <w:tmpl w:val="02D8813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B6A323A"/>
    <w:multiLevelType w:val="multilevel"/>
    <w:tmpl w:val="2D0A2C1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15:restartNumberingAfterBreak="0">
    <w:nsid w:val="61F132D3"/>
    <w:multiLevelType w:val="hybridMultilevel"/>
    <w:tmpl w:val="4BA693A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8315BCD"/>
    <w:multiLevelType w:val="hybridMultilevel"/>
    <w:tmpl w:val="341C703E"/>
    <w:lvl w:ilvl="0" w:tplc="F6B29A7E">
      <w:start w:val="1"/>
      <w:numFmt w:val="bullet"/>
      <w:lvlText w:val=""/>
      <w:lvlJc w:val="left"/>
      <w:pPr>
        <w:ind w:left="360" w:hanging="360"/>
      </w:pPr>
      <w:rPr>
        <w:rFonts w:ascii="Symbol" w:hAnsi="Symbo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F83EE6"/>
    <w:multiLevelType w:val="multilevel"/>
    <w:tmpl w:val="7480E5B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15:restartNumberingAfterBreak="0">
    <w:nsid w:val="74150DA5"/>
    <w:multiLevelType w:val="hybridMultilevel"/>
    <w:tmpl w:val="63F2CF7A"/>
    <w:lvl w:ilvl="0" w:tplc="F6B29A7E">
      <w:start w:val="1"/>
      <w:numFmt w:val="bullet"/>
      <w:lvlText w:val=""/>
      <w:lvlJc w:val="left"/>
      <w:pPr>
        <w:ind w:left="360" w:hanging="360"/>
      </w:pPr>
      <w:rPr>
        <w:rFonts w:ascii="Symbol" w:hAnsi="Symbo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D67676"/>
    <w:multiLevelType w:val="hybridMultilevel"/>
    <w:tmpl w:val="C02A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B5BCB"/>
    <w:multiLevelType w:val="hybridMultilevel"/>
    <w:tmpl w:val="98E05BA8"/>
    <w:lvl w:ilvl="0" w:tplc="F6B29A7E">
      <w:start w:val="1"/>
      <w:numFmt w:val="bullet"/>
      <w:lvlText w:val=""/>
      <w:lvlJc w:val="left"/>
      <w:pPr>
        <w:ind w:left="360" w:hanging="360"/>
      </w:pPr>
      <w:rPr>
        <w:rFonts w:ascii="Symbol" w:hAnsi="Symbo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7B2E33"/>
    <w:multiLevelType w:val="singleLevel"/>
    <w:tmpl w:val="438A8D6C"/>
    <w:lvl w:ilvl="0">
      <w:start w:val="1"/>
      <w:numFmt w:val="bullet"/>
      <w:lvlText w:val=""/>
      <w:lvlJc w:val="left"/>
      <w:pPr>
        <w:tabs>
          <w:tab w:val="num" w:pos="360"/>
        </w:tabs>
        <w:ind w:left="360" w:hanging="360"/>
      </w:pPr>
      <w:rPr>
        <w:rFonts w:ascii="Symbol" w:hAnsi="Symbol" w:hint="default"/>
      </w:rPr>
    </w:lvl>
  </w:abstractNum>
  <w:num w:numId="1" w16cid:durableId="780102576">
    <w:abstractNumId w:val="9"/>
  </w:num>
  <w:num w:numId="2" w16cid:durableId="392437265">
    <w:abstractNumId w:val="0"/>
  </w:num>
  <w:num w:numId="3" w16cid:durableId="1528175258">
    <w:abstractNumId w:val="16"/>
  </w:num>
  <w:num w:numId="4" w16cid:durableId="1067190968">
    <w:abstractNumId w:val="15"/>
  </w:num>
  <w:num w:numId="5" w16cid:durableId="653607174">
    <w:abstractNumId w:val="11"/>
  </w:num>
  <w:num w:numId="6" w16cid:durableId="36660381">
    <w:abstractNumId w:val="13"/>
  </w:num>
  <w:num w:numId="7" w16cid:durableId="1836023271">
    <w:abstractNumId w:val="7"/>
  </w:num>
  <w:num w:numId="8" w16cid:durableId="1046029707">
    <w:abstractNumId w:val="12"/>
  </w:num>
  <w:num w:numId="9" w16cid:durableId="1611355261">
    <w:abstractNumId w:val="5"/>
  </w:num>
  <w:num w:numId="10" w16cid:durableId="1999771272">
    <w:abstractNumId w:val="6"/>
  </w:num>
  <w:num w:numId="11" w16cid:durableId="2061513973">
    <w:abstractNumId w:val="10"/>
  </w:num>
  <w:num w:numId="12" w16cid:durableId="785999414">
    <w:abstractNumId w:val="3"/>
  </w:num>
  <w:num w:numId="13" w16cid:durableId="1967853695">
    <w:abstractNumId w:val="2"/>
  </w:num>
  <w:num w:numId="14" w16cid:durableId="1383554572">
    <w:abstractNumId w:val="4"/>
  </w:num>
  <w:num w:numId="15" w16cid:durableId="1856847563">
    <w:abstractNumId w:val="8"/>
  </w:num>
  <w:num w:numId="16" w16cid:durableId="887373542">
    <w:abstractNumId w:val="14"/>
  </w:num>
  <w:num w:numId="17" w16cid:durableId="90579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37"/>
    <w:rsid w:val="00011FD6"/>
    <w:rsid w:val="000148D0"/>
    <w:rsid w:val="0002261F"/>
    <w:rsid w:val="00041846"/>
    <w:rsid w:val="00045E69"/>
    <w:rsid w:val="00050944"/>
    <w:rsid w:val="00051273"/>
    <w:rsid w:val="00095094"/>
    <w:rsid w:val="0009638D"/>
    <w:rsid w:val="000A41CB"/>
    <w:rsid w:val="000A5CEB"/>
    <w:rsid w:val="000D2A5B"/>
    <w:rsid w:val="000F4413"/>
    <w:rsid w:val="00135609"/>
    <w:rsid w:val="00180431"/>
    <w:rsid w:val="001B6F88"/>
    <w:rsid w:val="001C6B44"/>
    <w:rsid w:val="001F37A4"/>
    <w:rsid w:val="00201406"/>
    <w:rsid w:val="00210F62"/>
    <w:rsid w:val="00217B9B"/>
    <w:rsid w:val="00225159"/>
    <w:rsid w:val="00226ADE"/>
    <w:rsid w:val="002771DF"/>
    <w:rsid w:val="00277DC1"/>
    <w:rsid w:val="00283AC6"/>
    <w:rsid w:val="00284A21"/>
    <w:rsid w:val="0028704B"/>
    <w:rsid w:val="002D00A9"/>
    <w:rsid w:val="002D3AE2"/>
    <w:rsid w:val="002E2666"/>
    <w:rsid w:val="002E5559"/>
    <w:rsid w:val="00300A59"/>
    <w:rsid w:val="00303419"/>
    <w:rsid w:val="00311292"/>
    <w:rsid w:val="00313321"/>
    <w:rsid w:val="00315AAF"/>
    <w:rsid w:val="00332185"/>
    <w:rsid w:val="00334F06"/>
    <w:rsid w:val="00356381"/>
    <w:rsid w:val="00362F36"/>
    <w:rsid w:val="003913F0"/>
    <w:rsid w:val="003A077B"/>
    <w:rsid w:val="003A14AF"/>
    <w:rsid w:val="003D5585"/>
    <w:rsid w:val="003E7B3D"/>
    <w:rsid w:val="003F43A6"/>
    <w:rsid w:val="00403D5C"/>
    <w:rsid w:val="004250A5"/>
    <w:rsid w:val="00455B20"/>
    <w:rsid w:val="004667FC"/>
    <w:rsid w:val="004702EA"/>
    <w:rsid w:val="004717EE"/>
    <w:rsid w:val="00475B1A"/>
    <w:rsid w:val="00482E42"/>
    <w:rsid w:val="004A547D"/>
    <w:rsid w:val="004B6617"/>
    <w:rsid w:val="004C2F00"/>
    <w:rsid w:val="004C4421"/>
    <w:rsid w:val="004D7205"/>
    <w:rsid w:val="004E09C0"/>
    <w:rsid w:val="004F0354"/>
    <w:rsid w:val="004F4986"/>
    <w:rsid w:val="00500D91"/>
    <w:rsid w:val="005109E1"/>
    <w:rsid w:val="00524F1E"/>
    <w:rsid w:val="0053553A"/>
    <w:rsid w:val="00536739"/>
    <w:rsid w:val="00560609"/>
    <w:rsid w:val="00596D8C"/>
    <w:rsid w:val="005A645B"/>
    <w:rsid w:val="005A7F0B"/>
    <w:rsid w:val="005B196B"/>
    <w:rsid w:val="005C170B"/>
    <w:rsid w:val="005F5B23"/>
    <w:rsid w:val="0061136F"/>
    <w:rsid w:val="00611EE4"/>
    <w:rsid w:val="0061260D"/>
    <w:rsid w:val="00623FEC"/>
    <w:rsid w:val="006346B8"/>
    <w:rsid w:val="006471B7"/>
    <w:rsid w:val="006510ED"/>
    <w:rsid w:val="00652756"/>
    <w:rsid w:val="00674548"/>
    <w:rsid w:val="00677183"/>
    <w:rsid w:val="006D563A"/>
    <w:rsid w:val="0070150F"/>
    <w:rsid w:val="00735DE6"/>
    <w:rsid w:val="00737DFB"/>
    <w:rsid w:val="007454C3"/>
    <w:rsid w:val="00761B59"/>
    <w:rsid w:val="00766468"/>
    <w:rsid w:val="007667DB"/>
    <w:rsid w:val="007852D9"/>
    <w:rsid w:val="00796982"/>
    <w:rsid w:val="007A4C1A"/>
    <w:rsid w:val="007A6433"/>
    <w:rsid w:val="007C1256"/>
    <w:rsid w:val="007D0C5B"/>
    <w:rsid w:val="007E01A0"/>
    <w:rsid w:val="007E7EB7"/>
    <w:rsid w:val="007F79E4"/>
    <w:rsid w:val="00820060"/>
    <w:rsid w:val="00820A79"/>
    <w:rsid w:val="00823CFC"/>
    <w:rsid w:val="00831638"/>
    <w:rsid w:val="00835835"/>
    <w:rsid w:val="008358AE"/>
    <w:rsid w:val="0084043B"/>
    <w:rsid w:val="00845064"/>
    <w:rsid w:val="00847F8E"/>
    <w:rsid w:val="0085049C"/>
    <w:rsid w:val="0085771D"/>
    <w:rsid w:val="00890A16"/>
    <w:rsid w:val="008F3B1A"/>
    <w:rsid w:val="008F5E4F"/>
    <w:rsid w:val="00902E70"/>
    <w:rsid w:val="009057BD"/>
    <w:rsid w:val="00907A37"/>
    <w:rsid w:val="00910111"/>
    <w:rsid w:val="00910A7D"/>
    <w:rsid w:val="00911AF8"/>
    <w:rsid w:val="00925DA8"/>
    <w:rsid w:val="009442AE"/>
    <w:rsid w:val="00974849"/>
    <w:rsid w:val="00996726"/>
    <w:rsid w:val="009B7F5C"/>
    <w:rsid w:val="009C3B97"/>
    <w:rsid w:val="009E2659"/>
    <w:rsid w:val="009E58FB"/>
    <w:rsid w:val="009F540D"/>
    <w:rsid w:val="009F7C35"/>
    <w:rsid w:val="00A025FD"/>
    <w:rsid w:val="00A13112"/>
    <w:rsid w:val="00A13D03"/>
    <w:rsid w:val="00A16E70"/>
    <w:rsid w:val="00A20D0C"/>
    <w:rsid w:val="00A27F77"/>
    <w:rsid w:val="00A30DFC"/>
    <w:rsid w:val="00A375A2"/>
    <w:rsid w:val="00A5073C"/>
    <w:rsid w:val="00A527AB"/>
    <w:rsid w:val="00A645D4"/>
    <w:rsid w:val="00A73875"/>
    <w:rsid w:val="00A76AD5"/>
    <w:rsid w:val="00A8268F"/>
    <w:rsid w:val="00AB1D92"/>
    <w:rsid w:val="00AB4362"/>
    <w:rsid w:val="00AD3C8A"/>
    <w:rsid w:val="00AE0CE3"/>
    <w:rsid w:val="00AE5C00"/>
    <w:rsid w:val="00AE6804"/>
    <w:rsid w:val="00B06BDC"/>
    <w:rsid w:val="00B12444"/>
    <w:rsid w:val="00B146BB"/>
    <w:rsid w:val="00B31231"/>
    <w:rsid w:val="00B53AF2"/>
    <w:rsid w:val="00B54F43"/>
    <w:rsid w:val="00B63710"/>
    <w:rsid w:val="00B709A6"/>
    <w:rsid w:val="00B73832"/>
    <w:rsid w:val="00BB32DA"/>
    <w:rsid w:val="00BB42BD"/>
    <w:rsid w:val="00BC6D8B"/>
    <w:rsid w:val="00BE23CF"/>
    <w:rsid w:val="00BE2582"/>
    <w:rsid w:val="00BF2FDF"/>
    <w:rsid w:val="00BF5CF7"/>
    <w:rsid w:val="00C0649C"/>
    <w:rsid w:val="00C30811"/>
    <w:rsid w:val="00C3245E"/>
    <w:rsid w:val="00C40DB4"/>
    <w:rsid w:val="00C46450"/>
    <w:rsid w:val="00C52CCE"/>
    <w:rsid w:val="00C56BE8"/>
    <w:rsid w:val="00C762D3"/>
    <w:rsid w:val="00CA5D22"/>
    <w:rsid w:val="00CB0D2E"/>
    <w:rsid w:val="00CC3DA5"/>
    <w:rsid w:val="00CD0E70"/>
    <w:rsid w:val="00CE08D3"/>
    <w:rsid w:val="00CE0D87"/>
    <w:rsid w:val="00CF780D"/>
    <w:rsid w:val="00D147BA"/>
    <w:rsid w:val="00D26F29"/>
    <w:rsid w:val="00D330BF"/>
    <w:rsid w:val="00D35523"/>
    <w:rsid w:val="00D85250"/>
    <w:rsid w:val="00D873FB"/>
    <w:rsid w:val="00D927EF"/>
    <w:rsid w:val="00DA7E4D"/>
    <w:rsid w:val="00DB7B1E"/>
    <w:rsid w:val="00DC133E"/>
    <w:rsid w:val="00DC2656"/>
    <w:rsid w:val="00DD0001"/>
    <w:rsid w:val="00DE69DD"/>
    <w:rsid w:val="00DF3A4A"/>
    <w:rsid w:val="00E103C7"/>
    <w:rsid w:val="00E13F11"/>
    <w:rsid w:val="00E165C8"/>
    <w:rsid w:val="00E2637D"/>
    <w:rsid w:val="00E35914"/>
    <w:rsid w:val="00E35999"/>
    <w:rsid w:val="00E63AC4"/>
    <w:rsid w:val="00E66F8B"/>
    <w:rsid w:val="00E92E5B"/>
    <w:rsid w:val="00EB1863"/>
    <w:rsid w:val="00ED067F"/>
    <w:rsid w:val="00EE05FD"/>
    <w:rsid w:val="00EE699D"/>
    <w:rsid w:val="00EF2BE5"/>
    <w:rsid w:val="00F1504E"/>
    <w:rsid w:val="00F151A2"/>
    <w:rsid w:val="00F154A5"/>
    <w:rsid w:val="00F17907"/>
    <w:rsid w:val="00F45B9A"/>
    <w:rsid w:val="00F52FAF"/>
    <w:rsid w:val="00F53817"/>
    <w:rsid w:val="00F544C1"/>
    <w:rsid w:val="00F803FE"/>
    <w:rsid w:val="00FA1853"/>
    <w:rsid w:val="00FB60DA"/>
    <w:rsid w:val="00FC17F5"/>
    <w:rsid w:val="00FD0C8A"/>
    <w:rsid w:val="00FE1AA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D572"/>
  <w15:docId w15:val="{058A1A4C-4C9D-4721-974E-CF178D64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45D4"/>
    <w:pPr>
      <w:spacing w:after="120"/>
      <w:outlineLvl w:val="0"/>
    </w:pPr>
    <w:rPr>
      <w:rFonts w:ascii="Arial" w:hAnsi="Arial" w:cs="Arial"/>
      <w:b/>
      <w:color w:val="C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37"/>
    <w:pPr>
      <w:tabs>
        <w:tab w:val="center" w:pos="4680"/>
        <w:tab w:val="right" w:pos="9360"/>
      </w:tabs>
    </w:pPr>
  </w:style>
  <w:style w:type="character" w:customStyle="1" w:styleId="HeaderChar">
    <w:name w:val="Header Char"/>
    <w:basedOn w:val="DefaultParagraphFont"/>
    <w:link w:val="Header"/>
    <w:uiPriority w:val="99"/>
    <w:rsid w:val="00907A37"/>
  </w:style>
  <w:style w:type="paragraph" w:styleId="Footer">
    <w:name w:val="footer"/>
    <w:basedOn w:val="Normal"/>
    <w:link w:val="FooterChar"/>
    <w:uiPriority w:val="99"/>
    <w:unhideWhenUsed/>
    <w:rsid w:val="00907A37"/>
    <w:pPr>
      <w:tabs>
        <w:tab w:val="center" w:pos="4680"/>
        <w:tab w:val="right" w:pos="9360"/>
      </w:tabs>
    </w:pPr>
  </w:style>
  <w:style w:type="character" w:customStyle="1" w:styleId="FooterChar">
    <w:name w:val="Footer Char"/>
    <w:basedOn w:val="DefaultParagraphFont"/>
    <w:link w:val="Footer"/>
    <w:uiPriority w:val="99"/>
    <w:rsid w:val="00907A37"/>
  </w:style>
  <w:style w:type="paragraph" w:styleId="BalloonText">
    <w:name w:val="Balloon Text"/>
    <w:basedOn w:val="Normal"/>
    <w:link w:val="BalloonTextChar"/>
    <w:uiPriority w:val="99"/>
    <w:semiHidden/>
    <w:unhideWhenUsed/>
    <w:rsid w:val="00907A37"/>
    <w:rPr>
      <w:rFonts w:ascii="Tahoma" w:hAnsi="Tahoma" w:cs="Tahoma"/>
      <w:sz w:val="16"/>
      <w:szCs w:val="16"/>
    </w:rPr>
  </w:style>
  <w:style w:type="character" w:customStyle="1" w:styleId="BalloonTextChar">
    <w:name w:val="Balloon Text Char"/>
    <w:basedOn w:val="DefaultParagraphFont"/>
    <w:link w:val="BalloonText"/>
    <w:uiPriority w:val="99"/>
    <w:semiHidden/>
    <w:rsid w:val="00907A37"/>
    <w:rPr>
      <w:rFonts w:ascii="Tahoma" w:hAnsi="Tahoma" w:cs="Tahoma"/>
      <w:sz w:val="16"/>
      <w:szCs w:val="16"/>
    </w:rPr>
  </w:style>
  <w:style w:type="character" w:styleId="Hyperlink">
    <w:name w:val="Hyperlink"/>
    <w:uiPriority w:val="99"/>
    <w:rsid w:val="00907A37"/>
    <w:rPr>
      <w:rFonts w:cs="Times New Roman"/>
      <w:color w:val="0000FF"/>
      <w:u w:val="single"/>
    </w:rPr>
  </w:style>
  <w:style w:type="character" w:styleId="FollowedHyperlink">
    <w:name w:val="FollowedHyperlink"/>
    <w:basedOn w:val="DefaultParagraphFont"/>
    <w:uiPriority w:val="99"/>
    <w:semiHidden/>
    <w:unhideWhenUsed/>
    <w:rsid w:val="00B146BB"/>
    <w:rPr>
      <w:color w:val="800080" w:themeColor="followedHyperlink"/>
      <w:u w:val="single"/>
    </w:rPr>
  </w:style>
  <w:style w:type="paragraph" w:styleId="BodyTextIndent">
    <w:name w:val="Body Text Indent"/>
    <w:basedOn w:val="Normal"/>
    <w:link w:val="BodyTextIndentChar"/>
    <w:rsid w:val="00A5073C"/>
    <w:pPr>
      <w:ind w:left="360"/>
    </w:pPr>
    <w:rPr>
      <w:sz w:val="22"/>
      <w:szCs w:val="20"/>
    </w:rPr>
  </w:style>
  <w:style w:type="character" w:customStyle="1" w:styleId="BodyTextIndentChar">
    <w:name w:val="Body Text Indent Char"/>
    <w:basedOn w:val="DefaultParagraphFont"/>
    <w:link w:val="BodyTextIndent"/>
    <w:rsid w:val="00A5073C"/>
    <w:rPr>
      <w:rFonts w:ascii="Times New Roman" w:eastAsia="Times New Roman" w:hAnsi="Times New Roman" w:cs="Times New Roman"/>
      <w:szCs w:val="20"/>
    </w:rPr>
  </w:style>
  <w:style w:type="paragraph" w:styleId="ListParagraph">
    <w:name w:val="List Paragraph"/>
    <w:basedOn w:val="Normal"/>
    <w:uiPriority w:val="34"/>
    <w:qFormat/>
    <w:rsid w:val="00A645D4"/>
    <w:pPr>
      <w:ind w:left="720"/>
      <w:contextualSpacing/>
    </w:pPr>
  </w:style>
  <w:style w:type="character" w:customStyle="1" w:styleId="Heading1Char">
    <w:name w:val="Heading 1 Char"/>
    <w:basedOn w:val="DefaultParagraphFont"/>
    <w:link w:val="Heading1"/>
    <w:rsid w:val="00A645D4"/>
    <w:rPr>
      <w:rFonts w:ascii="Arial" w:eastAsia="Times New Roman" w:hAnsi="Arial" w:cs="Arial"/>
      <w:b/>
      <w:color w:val="C00000"/>
      <w:sz w:val="24"/>
      <w:szCs w:val="20"/>
    </w:rPr>
  </w:style>
  <w:style w:type="paragraph" w:styleId="Revision">
    <w:name w:val="Revision"/>
    <w:hidden/>
    <w:uiPriority w:val="99"/>
    <w:semiHidden/>
    <w:rsid w:val="005B196B"/>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0001"/>
  </w:style>
  <w:style w:type="character" w:styleId="Emphasis">
    <w:name w:val="Emphasis"/>
    <w:basedOn w:val="DefaultParagraphFont"/>
    <w:uiPriority w:val="20"/>
    <w:qFormat/>
    <w:rsid w:val="00DD0001"/>
    <w:rPr>
      <w:i/>
      <w:iCs/>
    </w:rPr>
  </w:style>
  <w:style w:type="paragraph" w:customStyle="1" w:styleId="Default">
    <w:name w:val="Default"/>
    <w:rsid w:val="00045E69"/>
    <w:pPr>
      <w:autoSpaceDE w:val="0"/>
      <w:autoSpaceDN w:val="0"/>
      <w:adjustRightInd w:val="0"/>
      <w:spacing w:after="0" w:line="240" w:lineRule="auto"/>
    </w:pPr>
    <w:rPr>
      <w:rFonts w:ascii="Arial" w:hAnsi="Arial" w:cs="Arial"/>
      <w:color w:val="000000"/>
      <w:sz w:val="24"/>
      <w:szCs w:val="24"/>
    </w:rPr>
  </w:style>
  <w:style w:type="paragraph" w:customStyle="1" w:styleId="x-scope">
    <w:name w:val="x-scope"/>
    <w:basedOn w:val="Normal"/>
    <w:rsid w:val="00045E69"/>
    <w:pPr>
      <w:spacing w:before="100" w:beforeAutospacing="1" w:after="100" w:afterAutospacing="1"/>
    </w:pPr>
  </w:style>
  <w:style w:type="character" w:customStyle="1" w:styleId="qowt-font6-arial">
    <w:name w:val="qowt-font6-arial"/>
    <w:basedOn w:val="DefaultParagraphFont"/>
    <w:rsid w:val="0004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9077">
      <w:bodyDiv w:val="1"/>
      <w:marLeft w:val="0"/>
      <w:marRight w:val="0"/>
      <w:marTop w:val="0"/>
      <w:marBottom w:val="0"/>
      <w:divBdr>
        <w:top w:val="none" w:sz="0" w:space="0" w:color="auto"/>
        <w:left w:val="none" w:sz="0" w:space="0" w:color="auto"/>
        <w:bottom w:val="none" w:sz="0" w:space="0" w:color="auto"/>
        <w:right w:val="none" w:sz="0" w:space="0" w:color="auto"/>
      </w:divBdr>
    </w:div>
    <w:div w:id="264314661">
      <w:bodyDiv w:val="1"/>
      <w:marLeft w:val="0"/>
      <w:marRight w:val="0"/>
      <w:marTop w:val="0"/>
      <w:marBottom w:val="0"/>
      <w:divBdr>
        <w:top w:val="none" w:sz="0" w:space="0" w:color="auto"/>
        <w:left w:val="none" w:sz="0" w:space="0" w:color="auto"/>
        <w:bottom w:val="none" w:sz="0" w:space="0" w:color="auto"/>
        <w:right w:val="none" w:sz="0" w:space="0" w:color="auto"/>
      </w:divBdr>
    </w:div>
    <w:div w:id="303318555">
      <w:bodyDiv w:val="1"/>
      <w:marLeft w:val="0"/>
      <w:marRight w:val="0"/>
      <w:marTop w:val="0"/>
      <w:marBottom w:val="0"/>
      <w:divBdr>
        <w:top w:val="none" w:sz="0" w:space="0" w:color="auto"/>
        <w:left w:val="none" w:sz="0" w:space="0" w:color="auto"/>
        <w:bottom w:val="none" w:sz="0" w:space="0" w:color="auto"/>
        <w:right w:val="none" w:sz="0" w:space="0" w:color="auto"/>
      </w:divBdr>
    </w:div>
    <w:div w:id="764035704">
      <w:bodyDiv w:val="1"/>
      <w:marLeft w:val="0"/>
      <w:marRight w:val="0"/>
      <w:marTop w:val="0"/>
      <w:marBottom w:val="0"/>
      <w:divBdr>
        <w:top w:val="none" w:sz="0" w:space="0" w:color="auto"/>
        <w:left w:val="none" w:sz="0" w:space="0" w:color="auto"/>
        <w:bottom w:val="none" w:sz="0" w:space="0" w:color="auto"/>
        <w:right w:val="none" w:sz="0" w:space="0" w:color="auto"/>
      </w:divBdr>
    </w:div>
    <w:div w:id="972247252">
      <w:bodyDiv w:val="1"/>
      <w:marLeft w:val="0"/>
      <w:marRight w:val="0"/>
      <w:marTop w:val="0"/>
      <w:marBottom w:val="0"/>
      <w:divBdr>
        <w:top w:val="none" w:sz="0" w:space="0" w:color="auto"/>
        <w:left w:val="none" w:sz="0" w:space="0" w:color="auto"/>
        <w:bottom w:val="none" w:sz="0" w:space="0" w:color="auto"/>
        <w:right w:val="none" w:sz="0" w:space="0" w:color="auto"/>
      </w:divBdr>
    </w:div>
    <w:div w:id="2057660324">
      <w:bodyDiv w:val="1"/>
      <w:marLeft w:val="0"/>
      <w:marRight w:val="0"/>
      <w:marTop w:val="0"/>
      <w:marBottom w:val="0"/>
      <w:divBdr>
        <w:top w:val="none" w:sz="0" w:space="0" w:color="auto"/>
        <w:left w:val="none" w:sz="0" w:space="0" w:color="auto"/>
        <w:bottom w:val="none" w:sz="0" w:space="0" w:color="auto"/>
        <w:right w:val="none" w:sz="0" w:space="0" w:color="auto"/>
      </w:divBdr>
    </w:div>
    <w:div w:id="2073505844">
      <w:bodyDiv w:val="1"/>
      <w:marLeft w:val="0"/>
      <w:marRight w:val="0"/>
      <w:marTop w:val="0"/>
      <w:marBottom w:val="0"/>
      <w:divBdr>
        <w:top w:val="none" w:sz="0" w:space="0" w:color="auto"/>
        <w:left w:val="none" w:sz="0" w:space="0" w:color="auto"/>
        <w:bottom w:val="none" w:sz="0" w:space="0" w:color="auto"/>
        <w:right w:val="none" w:sz="0" w:space="0" w:color="auto"/>
      </w:divBdr>
    </w:div>
    <w:div w:id="208525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opsmanual.uiowa.edu/community-policies/sexual-harassment-and-sexual-misconduct/education-programs" TargetMode="External" Type="http://schemas.openxmlformats.org/officeDocument/2006/relationships/hyperlink"/>
<Relationship Id="rId11" Target="https://compliance.hr.uiowa.edu/my_compliances" TargetMode="External" Type="http://schemas.openxmlformats.org/officeDocument/2006/relationships/hyperlink"/>
<Relationship Id="rId12" Target="https://diversity.uiowa.edu/programs/training-programs/harassment-prevention-education-course-information" TargetMode="External" Type="http://schemas.openxmlformats.org/officeDocument/2006/relationships/hyperlink"/>
<Relationship Id="rId13" Target="https://jobs.uiowa.edu/postOffer" TargetMode="External" Type="http://schemas.openxmlformats.org/officeDocument/2006/relationships/hyperlink"/>
<Relationship Id="rId14" Target="mailto:oie-ui@uiowa.edu" TargetMode="External" Type="http://schemas.openxmlformats.org/officeDocument/2006/relationships/hyperlink"/>
<Relationship Id="rId15" Target="http://hr.uiowa.edu/learn/orientation"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t%20payroll-nra-web@uiowa.edu" TargetMode="External" Type="http://schemas.openxmlformats.org/officeDocument/2006/relationships/hyperlink"/>
<Relationship Id="rId9" Target="http://hr.uiowa.edu/immigration/i-9-informatio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851A7-C02B-4FF1-A617-63231D63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1712</Words>
  <Characters>9763</Characters>
  <DocSecurity>0</DocSecurity>
  <Lines>81</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11453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