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51136000">
            <wp:simplePos x="0" y="0"/>
            <wp:positionH relativeFrom="page">
              <wp:posOffset>521970</wp:posOffset>
            </wp:positionH>
            <wp:positionV relativeFrom="page">
              <wp:posOffset>475487</wp:posOffset>
            </wp:positionV>
            <wp:extent cx="2329737" cy="370008"/>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329737" cy="370008"/>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4.966881pt;margin-top:93.994881pt;width:542.4pt;height:362.1pt;mso-position-horizontal-relative:page;mso-position-vertical-relative:page;z-index:-252179456" type="#_x0000_t202" filled="false" stroked="false">
            <v:textbox inset="0,0,0,0">
              <w:txbxContent>
                <w:p>
                  <w:pPr>
                    <w:spacing w:before="19"/>
                    <w:ind w:left="1182" w:right="0" w:firstLine="0"/>
                    <w:jc w:val="left"/>
                    <w:rPr>
                      <w:b/>
                      <w:sz w:val="32"/>
                    </w:rPr>
                  </w:pPr>
                  <w:r>
                    <w:rPr>
                      <w:b/>
                      <w:sz w:val="32"/>
                    </w:rPr>
                    <w:t>Peer Teaching Evaluation Policy on Process and Guidelines</w:t>
                  </w:r>
                </w:p>
                <w:p>
                  <w:pPr>
                    <w:pStyle w:val="BodyText"/>
                    <w:spacing w:before="262"/>
                    <w:ind w:left="21" w:right="22" w:hanging="1"/>
                    <w:jc w:val="both"/>
                  </w:pPr>
                  <w:r>
                    <w:rPr>
                      <w:b/>
                    </w:rPr>
                    <w:t>Purpose: </w:t>
                  </w:r>
                  <w:r>
                    <w:rPr/>
                    <w:t>The College of Dentistry values excellence in teaching. Such excellence can be enhanced through constructive and candid peer evaluation of teaching. In addition, periodic peer teaching evaluations can serve as helpful and productive supplements to student evaluations and for faculty promotion and tenure. The process and guidelines in this document for evaluation of didactic, pre-clinical, and clinical instruction should be used for all UFCD peer teaching evaluations.</w:t>
                  </w:r>
                </w:p>
                <w:p>
                  <w:pPr>
                    <w:pStyle w:val="BodyText"/>
                    <w:spacing w:before="93"/>
                    <w:ind w:right="25"/>
                    <w:jc w:val="both"/>
                  </w:pPr>
                  <w:r>
                    <w:rPr/>
                    <w:t>The College of Dentistry also values excellence in the mentorship of undergraduate, DMD, Resident, MS and PhD students and recognizes these endeavors as service to the education mission of the College and University. These interactions will be evaluated using metrics other than peer evaluations outlined elsewhere.</w:t>
                  </w:r>
                </w:p>
                <w:p>
                  <w:pPr>
                    <w:pStyle w:val="BodyText"/>
                    <w:spacing w:before="95"/>
                    <w:ind w:right="22"/>
                    <w:jc w:val="both"/>
                  </w:pPr>
                  <w:r>
                    <w:rPr>
                      <w:b/>
                    </w:rPr>
                    <w:t>Frequency</w:t>
                  </w:r>
                  <w:r>
                    <w:rPr>
                      <w:b/>
                      <w:spacing w:val="-2"/>
                    </w:rPr>
                    <w:t> </w:t>
                  </w:r>
                  <w:r>
                    <w:rPr>
                      <w:b/>
                    </w:rPr>
                    <w:t>and</w:t>
                  </w:r>
                  <w:r>
                    <w:rPr>
                      <w:b/>
                      <w:spacing w:val="-4"/>
                    </w:rPr>
                    <w:t> </w:t>
                  </w:r>
                  <w:r>
                    <w:rPr>
                      <w:b/>
                    </w:rPr>
                    <w:t>Coordination:</w:t>
                  </w:r>
                  <w:r>
                    <w:rPr>
                      <w:b/>
                      <w:spacing w:val="-2"/>
                    </w:rPr>
                    <w:t> </w:t>
                  </w:r>
                  <w:r>
                    <w:rPr/>
                    <w:t>At</w:t>
                  </w:r>
                  <w:r>
                    <w:rPr>
                      <w:spacing w:val="-4"/>
                    </w:rPr>
                    <w:t> </w:t>
                  </w:r>
                  <w:r>
                    <w:rPr/>
                    <w:t>the</w:t>
                  </w:r>
                  <w:r>
                    <w:rPr>
                      <w:spacing w:val="-2"/>
                    </w:rPr>
                    <w:t> </w:t>
                  </w:r>
                  <w:r>
                    <w:rPr/>
                    <w:t>beginning</w:t>
                  </w:r>
                  <w:r>
                    <w:rPr>
                      <w:spacing w:val="-4"/>
                    </w:rPr>
                    <w:t> </w:t>
                  </w:r>
                  <w:r>
                    <w:rPr/>
                    <w:t>of</w:t>
                  </w:r>
                  <w:r>
                    <w:rPr>
                      <w:spacing w:val="-4"/>
                    </w:rPr>
                    <w:t> </w:t>
                  </w:r>
                  <w:r>
                    <w:rPr/>
                    <w:t>each</w:t>
                  </w:r>
                  <w:r>
                    <w:rPr>
                      <w:spacing w:val="-3"/>
                    </w:rPr>
                    <w:t> </w:t>
                  </w:r>
                  <w:r>
                    <w:rPr/>
                    <w:t>calendar</w:t>
                  </w:r>
                  <w:r>
                    <w:rPr>
                      <w:spacing w:val="-2"/>
                    </w:rPr>
                    <w:t> </w:t>
                  </w:r>
                  <w:r>
                    <w:rPr/>
                    <w:t>year</w:t>
                  </w:r>
                  <w:r>
                    <w:rPr>
                      <w:spacing w:val="-2"/>
                    </w:rPr>
                    <w:t> </w:t>
                  </w:r>
                  <w:r>
                    <w:rPr/>
                    <w:t>(July)</w:t>
                  </w:r>
                  <w:r>
                    <w:rPr>
                      <w:spacing w:val="-6"/>
                    </w:rPr>
                    <w:t> </w:t>
                  </w:r>
                  <w:r>
                    <w:rPr/>
                    <w:t>the</w:t>
                  </w:r>
                  <w:r>
                    <w:rPr>
                      <w:spacing w:val="-3"/>
                    </w:rPr>
                    <w:t> </w:t>
                  </w:r>
                  <w:r>
                    <w:rPr/>
                    <w:t>faculty’s</w:t>
                  </w:r>
                  <w:r>
                    <w:rPr>
                      <w:spacing w:val="-3"/>
                    </w:rPr>
                    <w:t> </w:t>
                  </w:r>
                  <w:r>
                    <w:rPr/>
                    <w:t>chair</w:t>
                  </w:r>
                  <w:r>
                    <w:rPr>
                      <w:spacing w:val="-4"/>
                    </w:rPr>
                    <w:t> </w:t>
                  </w:r>
                  <w:r>
                    <w:rPr/>
                    <w:t>and</w:t>
                  </w:r>
                  <w:r>
                    <w:rPr>
                      <w:spacing w:val="-7"/>
                    </w:rPr>
                    <w:t> </w:t>
                  </w:r>
                  <w:r>
                    <w:rPr/>
                    <w:t>mentoring</w:t>
                  </w:r>
                  <w:r>
                    <w:rPr>
                      <w:spacing w:val="-5"/>
                    </w:rPr>
                    <w:t> </w:t>
                  </w:r>
                  <w:r>
                    <w:rPr>
                      <w:spacing w:val="-3"/>
                    </w:rPr>
                    <w:t>team </w:t>
                  </w:r>
                  <w:r>
                    <w:rPr/>
                    <w:t>(where applicable) will meet with the faculty member to determine which didactic, pre-clinical and/or </w:t>
                  </w:r>
                  <w:r>
                    <w:rPr>
                      <w:spacing w:val="-3"/>
                    </w:rPr>
                    <w:t>clinical </w:t>
                  </w:r>
                  <w:r>
                    <w:rPr/>
                    <w:t>courses</w:t>
                  </w:r>
                  <w:r>
                    <w:rPr>
                      <w:spacing w:val="-9"/>
                    </w:rPr>
                    <w:t> </w:t>
                  </w:r>
                  <w:r>
                    <w:rPr/>
                    <w:t>will</w:t>
                  </w:r>
                  <w:r>
                    <w:rPr>
                      <w:spacing w:val="-9"/>
                    </w:rPr>
                    <w:t> </w:t>
                  </w:r>
                  <w:r>
                    <w:rPr/>
                    <w:t>be</w:t>
                  </w:r>
                  <w:r>
                    <w:rPr>
                      <w:spacing w:val="-11"/>
                    </w:rPr>
                    <w:t> </w:t>
                  </w:r>
                  <w:r>
                    <w:rPr/>
                    <w:t>reviewed</w:t>
                  </w:r>
                  <w:r>
                    <w:rPr>
                      <w:spacing w:val="-16"/>
                    </w:rPr>
                    <w:t> </w:t>
                  </w:r>
                  <w:r>
                    <w:rPr/>
                    <w:t>in</w:t>
                  </w:r>
                  <w:r>
                    <w:rPr>
                      <w:spacing w:val="-13"/>
                    </w:rPr>
                    <w:t> </w:t>
                  </w:r>
                  <w:r>
                    <w:rPr/>
                    <w:t>the</w:t>
                  </w:r>
                  <w:r>
                    <w:rPr>
                      <w:spacing w:val="-10"/>
                    </w:rPr>
                    <w:t> </w:t>
                  </w:r>
                  <w:r>
                    <w:rPr/>
                    <w:t>upcoming</w:t>
                  </w:r>
                  <w:r>
                    <w:rPr>
                      <w:spacing w:val="-15"/>
                    </w:rPr>
                    <w:t> </w:t>
                  </w:r>
                  <w:r>
                    <w:rPr/>
                    <w:t>review</w:t>
                  </w:r>
                  <w:r>
                    <w:rPr>
                      <w:spacing w:val="-12"/>
                    </w:rPr>
                    <w:t> </w:t>
                  </w:r>
                  <w:r>
                    <w:rPr/>
                    <w:t>period.</w:t>
                  </w:r>
                  <w:r>
                    <w:rPr>
                      <w:spacing w:val="-15"/>
                    </w:rPr>
                    <w:t> </w:t>
                  </w:r>
                  <w:r>
                    <w:rPr/>
                    <w:t>This</w:t>
                  </w:r>
                  <w:r>
                    <w:rPr>
                      <w:spacing w:val="-10"/>
                    </w:rPr>
                    <w:t> </w:t>
                  </w:r>
                  <w:r>
                    <w:rPr/>
                    <w:t>would</w:t>
                  </w:r>
                  <w:r>
                    <w:rPr>
                      <w:spacing w:val="-12"/>
                    </w:rPr>
                    <w:t> </w:t>
                  </w:r>
                  <w:r>
                    <w:rPr/>
                    <w:t>be</w:t>
                  </w:r>
                  <w:r>
                    <w:rPr>
                      <w:spacing w:val="-10"/>
                    </w:rPr>
                    <w:t> </w:t>
                  </w:r>
                  <w:r>
                    <w:rPr/>
                    <w:t>most</w:t>
                  </w:r>
                  <w:r>
                    <w:rPr>
                      <w:spacing w:val="-16"/>
                    </w:rPr>
                    <w:t> </w:t>
                  </w:r>
                  <w:r>
                    <w:rPr/>
                    <w:t>easily</w:t>
                  </w:r>
                  <w:r>
                    <w:rPr>
                      <w:spacing w:val="-17"/>
                    </w:rPr>
                    <w:t> </w:t>
                  </w:r>
                  <w:r>
                    <w:rPr/>
                    <w:t>accomplished</w:t>
                  </w:r>
                  <w:r>
                    <w:rPr>
                      <w:spacing w:val="-11"/>
                    </w:rPr>
                    <w:t> </w:t>
                  </w:r>
                  <w:r>
                    <w:rPr/>
                    <w:t>during</w:t>
                  </w:r>
                  <w:r>
                    <w:rPr>
                      <w:spacing w:val="-19"/>
                    </w:rPr>
                    <w:t> </w:t>
                  </w:r>
                  <w:r>
                    <w:rPr/>
                    <w:t>the</w:t>
                  </w:r>
                  <w:r>
                    <w:rPr>
                      <w:spacing w:val="-11"/>
                    </w:rPr>
                    <w:t> </w:t>
                  </w:r>
                  <w:r>
                    <w:rPr/>
                    <w:t>faculty’s annual evaluation. This information should be recorded in the Faculty Toolkit. The College encourages a </w:t>
                  </w:r>
                  <w:r>
                    <w:rPr>
                      <w:spacing w:val="-3"/>
                    </w:rPr>
                    <w:t>minimum </w:t>
                  </w:r>
                  <w:r>
                    <w:rPr/>
                    <w:t>of 1-2 peer evaluations per year. The faculty, the faculty’s chair and mentoring team (where </w:t>
                  </w:r>
                  <w:r>
                    <w:rPr>
                      <w:spacing w:val="-3"/>
                    </w:rPr>
                    <w:t>applicable) </w:t>
                  </w:r>
                  <w:r>
                    <w:rPr/>
                    <w:t>will also identify</w:t>
                  </w:r>
                  <w:r>
                    <w:rPr>
                      <w:spacing w:val="-12"/>
                    </w:rPr>
                    <w:t> </w:t>
                  </w:r>
                  <w:r>
                    <w:rPr/>
                    <w:t>the</w:t>
                  </w:r>
                  <w:r>
                    <w:rPr>
                      <w:spacing w:val="-10"/>
                    </w:rPr>
                    <w:t> </w:t>
                  </w:r>
                  <w:r>
                    <w:rPr/>
                    <w:t>individual(s)</w:t>
                  </w:r>
                  <w:r>
                    <w:rPr>
                      <w:spacing w:val="-14"/>
                    </w:rPr>
                    <w:t> </w:t>
                  </w:r>
                  <w:r>
                    <w:rPr/>
                    <w:t>who</w:t>
                  </w:r>
                  <w:r>
                    <w:rPr>
                      <w:spacing w:val="-10"/>
                    </w:rPr>
                    <w:t> </w:t>
                  </w:r>
                  <w:r>
                    <w:rPr/>
                    <w:t>will</w:t>
                  </w:r>
                  <w:r>
                    <w:rPr>
                      <w:spacing w:val="-9"/>
                    </w:rPr>
                    <w:t> </w:t>
                  </w:r>
                  <w:r>
                    <w:rPr/>
                    <w:t>perform</w:t>
                  </w:r>
                  <w:r>
                    <w:rPr>
                      <w:spacing w:val="-10"/>
                    </w:rPr>
                    <w:t> </w:t>
                  </w:r>
                  <w:r>
                    <w:rPr/>
                    <w:t>each</w:t>
                  </w:r>
                  <w:r>
                    <w:rPr>
                      <w:spacing w:val="-10"/>
                    </w:rPr>
                    <w:t> </w:t>
                  </w:r>
                  <w:r>
                    <w:rPr/>
                    <w:t>peer</w:t>
                  </w:r>
                  <w:r>
                    <w:rPr>
                      <w:spacing w:val="-11"/>
                    </w:rPr>
                    <w:t> </w:t>
                  </w:r>
                  <w:r>
                    <w:rPr/>
                    <w:t>evaluation.</w:t>
                  </w:r>
                  <w:r>
                    <w:rPr>
                      <w:spacing w:val="-11"/>
                    </w:rPr>
                    <w:t> </w:t>
                  </w:r>
                  <w:r>
                    <w:rPr/>
                    <w:t>This</w:t>
                  </w:r>
                  <w:r>
                    <w:rPr>
                      <w:spacing w:val="-7"/>
                    </w:rPr>
                    <w:t> </w:t>
                  </w:r>
                  <w:r>
                    <w:rPr/>
                    <w:t>too</w:t>
                  </w:r>
                  <w:r>
                    <w:rPr>
                      <w:spacing w:val="-9"/>
                    </w:rPr>
                    <w:t> </w:t>
                  </w:r>
                  <w:r>
                    <w:rPr/>
                    <w:t>should</w:t>
                  </w:r>
                  <w:r>
                    <w:rPr>
                      <w:spacing w:val="-9"/>
                    </w:rPr>
                    <w:t> </w:t>
                  </w:r>
                  <w:r>
                    <w:rPr/>
                    <w:t>be</w:t>
                  </w:r>
                  <w:r>
                    <w:rPr>
                      <w:spacing w:val="-8"/>
                    </w:rPr>
                    <w:t> </w:t>
                  </w:r>
                  <w:r>
                    <w:rPr/>
                    <w:t>recorded</w:t>
                  </w:r>
                  <w:r>
                    <w:rPr>
                      <w:spacing w:val="-11"/>
                    </w:rPr>
                    <w:t> </w:t>
                  </w:r>
                  <w:r>
                    <w:rPr/>
                    <w:t>in</w:t>
                  </w:r>
                  <w:r>
                    <w:rPr>
                      <w:spacing w:val="-12"/>
                    </w:rPr>
                    <w:t> </w:t>
                  </w:r>
                  <w:r>
                    <w:rPr/>
                    <w:t>the</w:t>
                  </w:r>
                  <w:r>
                    <w:rPr>
                      <w:spacing w:val="-9"/>
                    </w:rPr>
                    <w:t> </w:t>
                  </w:r>
                  <w:r>
                    <w:rPr/>
                    <w:t>Faculty</w:t>
                  </w:r>
                  <w:r>
                    <w:rPr>
                      <w:spacing w:val="-12"/>
                    </w:rPr>
                    <w:t> </w:t>
                  </w:r>
                  <w:r>
                    <w:rPr/>
                    <w:t>Toolkit.</w:t>
                  </w:r>
                </w:p>
                <w:p>
                  <w:pPr>
                    <w:pStyle w:val="BodyText"/>
                    <w:spacing w:before="94"/>
                    <w:ind w:left="22" w:right="17" w:hanging="2"/>
                    <w:jc w:val="both"/>
                  </w:pPr>
                  <w:r>
                    <w:rPr>
                      <w:spacing w:val="-3"/>
                    </w:rPr>
                    <w:t>Individuals </w:t>
                  </w:r>
                  <w:r>
                    <w:rPr/>
                    <w:t>conducting </w:t>
                  </w:r>
                  <w:r>
                    <w:rPr>
                      <w:spacing w:val="-3"/>
                    </w:rPr>
                    <w:t>the </w:t>
                  </w:r>
                  <w:r>
                    <w:rPr/>
                    <w:t>peer evaluation should have rank of </w:t>
                  </w:r>
                  <w:r>
                    <w:rPr>
                      <w:spacing w:val="-3"/>
                    </w:rPr>
                    <w:t>Associate </w:t>
                  </w:r>
                  <w:r>
                    <w:rPr/>
                    <w:t>Professor or above and be the same </w:t>
                  </w:r>
                  <w:r>
                    <w:rPr>
                      <w:spacing w:val="-5"/>
                    </w:rPr>
                    <w:t>rank </w:t>
                  </w:r>
                  <w:r>
                    <w:rPr/>
                    <w:t>or</w:t>
                  </w:r>
                  <w:r>
                    <w:rPr>
                      <w:spacing w:val="-4"/>
                    </w:rPr>
                    <w:t> </w:t>
                  </w:r>
                  <w:r>
                    <w:rPr/>
                    <w:t>above</w:t>
                  </w:r>
                  <w:r>
                    <w:rPr>
                      <w:spacing w:val="-4"/>
                    </w:rPr>
                    <w:t> </w:t>
                  </w:r>
                  <w:r>
                    <w:rPr/>
                    <w:t>as the</w:t>
                  </w:r>
                  <w:r>
                    <w:rPr>
                      <w:spacing w:val="-3"/>
                    </w:rPr>
                    <w:t> </w:t>
                  </w:r>
                  <w:r>
                    <w:rPr/>
                    <w:t>faculty</w:t>
                  </w:r>
                  <w:r>
                    <w:rPr>
                      <w:spacing w:val="-5"/>
                    </w:rPr>
                    <w:t> </w:t>
                  </w:r>
                  <w:r>
                    <w:rPr/>
                    <w:t>being</w:t>
                  </w:r>
                  <w:r>
                    <w:rPr>
                      <w:spacing w:val="-5"/>
                    </w:rPr>
                    <w:t> </w:t>
                  </w:r>
                  <w:r>
                    <w:rPr/>
                    <w:t>reviewed.</w:t>
                  </w:r>
                  <w:r>
                    <w:rPr>
                      <w:spacing w:val="-4"/>
                    </w:rPr>
                    <w:t> </w:t>
                  </w:r>
                  <w:r>
                    <w:rPr/>
                    <w:t>Chairpersons</w:t>
                  </w:r>
                  <w:r>
                    <w:rPr>
                      <w:spacing w:val="-5"/>
                    </w:rPr>
                    <w:t> </w:t>
                  </w:r>
                  <w:r>
                    <w:rPr/>
                    <w:t>should</w:t>
                  </w:r>
                  <w:r>
                    <w:rPr>
                      <w:spacing w:val="-2"/>
                    </w:rPr>
                    <w:t> </w:t>
                  </w:r>
                  <w:r>
                    <w:rPr/>
                    <w:t>not</w:t>
                  </w:r>
                  <w:r>
                    <w:rPr>
                      <w:spacing w:val="-6"/>
                    </w:rPr>
                    <w:t> </w:t>
                  </w:r>
                  <w:r>
                    <w:rPr/>
                    <w:t>be</w:t>
                  </w:r>
                  <w:r>
                    <w:rPr>
                      <w:spacing w:val="-1"/>
                    </w:rPr>
                    <w:t> </w:t>
                  </w:r>
                  <w:r>
                    <w:rPr>
                      <w:spacing w:val="-3"/>
                    </w:rPr>
                    <w:t>evaluators</w:t>
                  </w:r>
                  <w:r>
                    <w:rPr>
                      <w:spacing w:val="-8"/>
                    </w:rPr>
                    <w:t> </w:t>
                  </w:r>
                  <w:r>
                    <w:rPr/>
                    <w:t>of</w:t>
                  </w:r>
                  <w:r>
                    <w:rPr>
                      <w:spacing w:val="-3"/>
                    </w:rPr>
                    <w:t> </w:t>
                  </w:r>
                  <w:r>
                    <w:rPr/>
                    <w:t>faculty</w:t>
                  </w:r>
                  <w:r>
                    <w:rPr>
                      <w:spacing w:val="-9"/>
                    </w:rPr>
                    <w:t> </w:t>
                  </w:r>
                  <w:r>
                    <w:rPr/>
                    <w:t>in</w:t>
                  </w:r>
                  <w:r>
                    <w:rPr>
                      <w:spacing w:val="-7"/>
                    </w:rPr>
                    <w:t> </w:t>
                  </w:r>
                  <w:r>
                    <w:rPr/>
                    <w:t>their</w:t>
                  </w:r>
                  <w:r>
                    <w:rPr>
                      <w:spacing w:val="-6"/>
                    </w:rPr>
                    <w:t> </w:t>
                  </w:r>
                  <w:r>
                    <w:rPr>
                      <w:spacing w:val="-3"/>
                    </w:rPr>
                    <w:t>department, </w:t>
                  </w:r>
                  <w:r>
                    <w:rPr>
                      <w:spacing w:val="-2"/>
                    </w:rPr>
                    <w:t>but</w:t>
                  </w:r>
                  <w:r>
                    <w:rPr>
                      <w:spacing w:val="-4"/>
                    </w:rPr>
                    <w:t> </w:t>
                  </w:r>
                  <w:r>
                    <w:rPr>
                      <w:spacing w:val="-3"/>
                    </w:rPr>
                    <w:t>can </w:t>
                  </w:r>
                  <w:r>
                    <w:rPr/>
                    <w:t>be </w:t>
                  </w:r>
                  <w:r>
                    <w:rPr>
                      <w:spacing w:val="-3"/>
                    </w:rPr>
                    <w:t>evaluators </w:t>
                  </w:r>
                  <w:r>
                    <w:rPr/>
                    <w:t>of faculty </w:t>
                  </w:r>
                  <w:r>
                    <w:rPr>
                      <w:spacing w:val="-3"/>
                    </w:rPr>
                    <w:t>members </w:t>
                  </w:r>
                  <w:r>
                    <w:rPr/>
                    <w:t>of </w:t>
                  </w:r>
                  <w:r>
                    <w:rPr>
                      <w:spacing w:val="-3"/>
                    </w:rPr>
                    <w:t>another </w:t>
                  </w:r>
                  <w:r>
                    <w:rPr/>
                    <w:t>department. </w:t>
                  </w:r>
                  <w:r>
                    <w:rPr>
                      <w:spacing w:val="-3"/>
                    </w:rPr>
                    <w:t>Individuals </w:t>
                  </w:r>
                  <w:r>
                    <w:rPr/>
                    <w:t>conducting the peer evaluation can be within or outside an individual’s department, college and/or university, but the review must adhere to the </w:t>
                  </w:r>
                  <w:r>
                    <w:rPr>
                      <w:spacing w:val="-3"/>
                    </w:rPr>
                    <w:t>process and </w:t>
                  </w:r>
                  <w:r>
                    <w:rPr/>
                    <w:t>guidelines in this </w:t>
                  </w:r>
                  <w:r>
                    <w:rPr>
                      <w:spacing w:val="-3"/>
                    </w:rPr>
                    <w:t>document. </w:t>
                  </w:r>
                  <w:r>
                    <w:rPr/>
                    <w:t>Peer evaluations should be completed in the form of a narrative letter </w:t>
                  </w:r>
                  <w:r>
                    <w:rPr>
                      <w:spacing w:val="-3"/>
                    </w:rPr>
                    <w:t>and </w:t>
                  </w:r>
                  <w:r>
                    <w:rPr/>
                    <w:t>provided </w:t>
                  </w:r>
                  <w:r>
                    <w:rPr>
                      <w:spacing w:val="-3"/>
                    </w:rPr>
                    <w:t>to </w:t>
                  </w:r>
                  <w:r>
                    <w:rPr/>
                    <w:t>the faculty and the faculty’s chair in PDF </w:t>
                  </w:r>
                  <w:r>
                    <w:rPr>
                      <w:spacing w:val="-3"/>
                    </w:rPr>
                    <w:t>format. </w:t>
                  </w:r>
                  <w:r>
                    <w:rPr/>
                    <w:t>The faculty being reviewed should also provide a copy to his/her mentoring</w:t>
                  </w:r>
                  <w:r>
                    <w:rPr>
                      <w:spacing w:val="-8"/>
                    </w:rPr>
                    <w:t> </w:t>
                  </w:r>
                  <w:r>
                    <w:rPr/>
                    <w:t>team</w:t>
                  </w:r>
                  <w:r>
                    <w:rPr>
                      <w:spacing w:val="-1"/>
                    </w:rPr>
                    <w:t> </w:t>
                  </w:r>
                  <w:r>
                    <w:rPr/>
                    <w:t>(where</w:t>
                  </w:r>
                  <w:r>
                    <w:rPr>
                      <w:spacing w:val="-5"/>
                    </w:rPr>
                    <w:t> </w:t>
                  </w:r>
                  <w:r>
                    <w:rPr/>
                    <w:t>applicable).</w:t>
                  </w:r>
                  <w:r>
                    <w:rPr>
                      <w:spacing w:val="-7"/>
                    </w:rPr>
                    <w:t> </w:t>
                  </w:r>
                  <w:r>
                    <w:rPr/>
                    <w:t>The</w:t>
                  </w:r>
                  <w:r>
                    <w:rPr>
                      <w:spacing w:val="-5"/>
                    </w:rPr>
                    <w:t> </w:t>
                  </w:r>
                  <w:r>
                    <w:rPr/>
                    <w:t>appended</w:t>
                  </w:r>
                  <w:r>
                    <w:rPr>
                      <w:spacing w:val="-10"/>
                    </w:rPr>
                    <w:t> </w:t>
                  </w:r>
                  <w:r>
                    <w:rPr/>
                    <w:t>template</w:t>
                  </w:r>
                  <w:r>
                    <w:rPr>
                      <w:spacing w:val="-4"/>
                    </w:rPr>
                    <w:t> </w:t>
                  </w:r>
                  <w:r>
                    <w:rPr/>
                    <w:t>is</w:t>
                  </w:r>
                  <w:r>
                    <w:rPr>
                      <w:spacing w:val="-4"/>
                    </w:rPr>
                    <w:t> </w:t>
                  </w:r>
                  <w:r>
                    <w:rPr/>
                    <w:t>provided</w:t>
                  </w:r>
                  <w:r>
                    <w:rPr>
                      <w:spacing w:val="-7"/>
                    </w:rPr>
                    <w:t> </w:t>
                  </w:r>
                  <w:r>
                    <w:rPr/>
                    <w:t>to</w:t>
                  </w:r>
                  <w:r>
                    <w:rPr>
                      <w:spacing w:val="-5"/>
                    </w:rPr>
                    <w:t> </w:t>
                  </w:r>
                  <w:r>
                    <w:rPr/>
                    <w:t>be</w:t>
                  </w:r>
                  <w:r>
                    <w:rPr>
                      <w:spacing w:val="-9"/>
                    </w:rPr>
                    <w:t> </w:t>
                  </w:r>
                  <w:r>
                    <w:rPr/>
                    <w:t>used</w:t>
                  </w:r>
                  <w:r>
                    <w:rPr>
                      <w:spacing w:val="-5"/>
                    </w:rPr>
                    <w:t> </w:t>
                  </w:r>
                  <w:r>
                    <w:rPr/>
                    <w:t>as</w:t>
                  </w:r>
                  <w:r>
                    <w:rPr>
                      <w:spacing w:val="-1"/>
                    </w:rPr>
                    <w:t> </w:t>
                  </w:r>
                  <w:r>
                    <w:rPr/>
                    <w:t>a</w:t>
                  </w:r>
                  <w:r>
                    <w:rPr>
                      <w:spacing w:val="-5"/>
                    </w:rPr>
                    <w:t> </w:t>
                  </w:r>
                  <w:r>
                    <w:rPr/>
                    <w:t>tool</w:t>
                  </w:r>
                  <w:r>
                    <w:rPr>
                      <w:spacing w:val="-7"/>
                    </w:rPr>
                    <w:t> </w:t>
                  </w:r>
                  <w:r>
                    <w:rPr/>
                    <w:t>to</w:t>
                  </w:r>
                  <w:r>
                    <w:rPr>
                      <w:spacing w:val="-5"/>
                    </w:rPr>
                    <w:t> </w:t>
                  </w:r>
                  <w:r>
                    <w:rPr/>
                    <w:t>record</w:t>
                  </w:r>
                  <w:r>
                    <w:rPr>
                      <w:spacing w:val="-6"/>
                    </w:rPr>
                    <w:t> </w:t>
                  </w:r>
                  <w:r>
                    <w:rPr/>
                    <w:t>the</w:t>
                  </w:r>
                  <w:r>
                    <w:rPr>
                      <w:spacing w:val="-5"/>
                    </w:rPr>
                    <w:t> </w:t>
                  </w:r>
                  <w:r>
                    <w:rPr/>
                    <w:t>key</w:t>
                  </w:r>
                  <w:r>
                    <w:rPr>
                      <w:spacing w:val="-8"/>
                    </w:rPr>
                    <w:t> </w:t>
                  </w:r>
                  <w:r>
                    <w:rPr>
                      <w:spacing w:val="-4"/>
                    </w:rPr>
                    <w:t>points </w:t>
                  </w:r>
                  <w:r>
                    <w:rPr/>
                    <w:t>observed</w:t>
                  </w:r>
                  <w:r>
                    <w:rPr>
                      <w:spacing w:val="-4"/>
                    </w:rPr>
                    <w:t> </w:t>
                  </w:r>
                  <w:r>
                    <w:rPr/>
                    <w:t>during</w:t>
                  </w:r>
                  <w:r>
                    <w:rPr>
                      <w:spacing w:val="-7"/>
                    </w:rPr>
                    <w:t> </w:t>
                  </w:r>
                  <w:r>
                    <w:rPr/>
                    <w:t>the</w:t>
                  </w:r>
                  <w:r>
                    <w:rPr>
                      <w:spacing w:val="-2"/>
                    </w:rPr>
                    <w:t> </w:t>
                  </w:r>
                  <w:r>
                    <w:rPr/>
                    <w:t>evaluation,</w:t>
                  </w:r>
                  <w:r>
                    <w:rPr>
                      <w:spacing w:val="-3"/>
                    </w:rPr>
                    <w:t> </w:t>
                  </w:r>
                  <w:r>
                    <w:rPr/>
                    <w:t>but</w:t>
                  </w:r>
                  <w:r>
                    <w:rPr>
                      <w:spacing w:val="-6"/>
                    </w:rPr>
                    <w:t> </w:t>
                  </w:r>
                  <w:r>
                    <w:rPr/>
                    <w:t>serves</w:t>
                  </w:r>
                  <w:r>
                    <w:rPr>
                      <w:spacing w:val="-1"/>
                    </w:rPr>
                    <w:t> </w:t>
                  </w:r>
                  <w:r>
                    <w:rPr/>
                    <w:t>as</w:t>
                  </w:r>
                  <w:r>
                    <w:rPr>
                      <w:spacing w:val="-5"/>
                    </w:rPr>
                    <w:t> </w:t>
                  </w:r>
                  <w:r>
                    <w:rPr/>
                    <w:t>only</w:t>
                  </w:r>
                  <w:r>
                    <w:rPr>
                      <w:spacing w:val="-6"/>
                    </w:rPr>
                    <w:t> </w:t>
                  </w:r>
                  <w:r>
                    <w:rPr/>
                    <w:t>a</w:t>
                  </w:r>
                  <w:r>
                    <w:rPr>
                      <w:spacing w:val="-1"/>
                    </w:rPr>
                    <w:t> </w:t>
                  </w:r>
                  <w:r>
                    <w:rPr/>
                    <w:t>guide</w:t>
                  </w:r>
                  <w:r>
                    <w:rPr>
                      <w:spacing w:val="-3"/>
                    </w:rPr>
                    <w:t> </w:t>
                  </w:r>
                  <w:r>
                    <w:rPr/>
                    <w:t>to</w:t>
                  </w:r>
                  <w:r>
                    <w:rPr>
                      <w:spacing w:val="-3"/>
                    </w:rPr>
                    <w:t> </w:t>
                  </w:r>
                  <w:r>
                    <w:rPr/>
                    <w:t>completing</w:t>
                  </w:r>
                  <w:r>
                    <w:rPr>
                      <w:spacing w:val="-6"/>
                    </w:rPr>
                    <w:t> </w:t>
                  </w:r>
                  <w:r>
                    <w:rPr/>
                    <w:t>the</w:t>
                  </w:r>
                  <w:r>
                    <w:rPr>
                      <w:spacing w:val="-3"/>
                    </w:rPr>
                    <w:t> </w:t>
                  </w:r>
                  <w:r>
                    <w:rPr/>
                    <w:t>narrative</w:t>
                  </w:r>
                  <w:r>
                    <w:rPr>
                      <w:spacing w:val="-3"/>
                    </w:rPr>
                    <w:t> </w:t>
                  </w:r>
                  <w:r>
                    <w:rPr/>
                    <w:t>letter,</w:t>
                  </w:r>
                  <w:r>
                    <w:rPr>
                      <w:spacing w:val="-3"/>
                    </w:rPr>
                    <w:t> </w:t>
                  </w:r>
                  <w:r>
                    <w:rPr/>
                    <w:t>and</w:t>
                  </w:r>
                  <w:r>
                    <w:rPr>
                      <w:spacing w:val="-5"/>
                    </w:rPr>
                    <w:t> </w:t>
                  </w:r>
                  <w:r>
                    <w:rPr/>
                    <w:t>thus</w:t>
                  </w:r>
                  <w:r>
                    <w:rPr>
                      <w:spacing w:val="-5"/>
                    </w:rPr>
                    <w:t> </w:t>
                  </w:r>
                  <w:r>
                    <w:rPr/>
                    <w:t>should</w:t>
                  </w:r>
                  <w:r>
                    <w:rPr>
                      <w:spacing w:val="-2"/>
                    </w:rPr>
                    <w:t> </w:t>
                  </w:r>
                  <w:r>
                    <w:rPr>
                      <w:spacing w:val="-3"/>
                    </w:rPr>
                    <w:t>not</w:t>
                  </w:r>
                  <w:r>
                    <w:rPr>
                      <w:spacing w:val="-4"/>
                    </w:rPr>
                    <w:t> </w:t>
                  </w:r>
                  <w:r>
                    <w:rPr/>
                    <w:t>be submitted in place of the</w:t>
                  </w:r>
                  <w:r>
                    <w:rPr>
                      <w:spacing w:val="-14"/>
                    </w:rPr>
                    <w:t> </w:t>
                  </w:r>
                  <w:r>
                    <w:rPr/>
                    <w:t>narrative.</w:t>
                  </w:r>
                </w:p>
                <w:p>
                  <w:pPr>
                    <w:spacing w:before="93"/>
                    <w:ind w:left="20" w:right="0" w:firstLine="0"/>
                    <w:jc w:val="both"/>
                    <w:rPr>
                      <w:b/>
                      <w:sz w:val="22"/>
                    </w:rPr>
                  </w:pPr>
                  <w:r>
                    <w:rPr>
                      <w:b/>
                      <w:sz w:val="22"/>
                      <w:u w:val="single"/>
                    </w:rPr>
                    <w:t>Responsibilities of the faculty being reviewed:</w:t>
                  </w:r>
                </w:p>
              </w:txbxContent>
            </v:textbox>
            <w10:wrap type="none"/>
          </v:shape>
        </w:pict>
      </w:r>
      <w:r>
        <w:rPr/>
        <w:pict>
          <v:shape style="position:absolute;margin-left:34.520pt;margin-top:454.109741pt;width:10.35pt;height:31.75pt;mso-position-horizontal-relative:page;mso-position-vertical-relative:page;z-index:-252178432" type="#_x0000_t202" filled="false" stroked="false">
            <v:textbox inset="0,0,0,0">
              <w:txbxContent>
                <w:p>
                  <w:pPr>
                    <w:pStyle w:val="BodyText"/>
                    <w:spacing w:before="20"/>
                  </w:pPr>
                  <w:r>
                    <w:rPr/>
                    <w:t>1.</w:t>
                  </w:r>
                </w:p>
                <w:p>
                  <w:pPr>
                    <w:pStyle w:val="BodyText"/>
                    <w:spacing w:before="79"/>
                  </w:pPr>
                  <w:r>
                    <w:rPr/>
                    <w:t>2.</w:t>
                  </w:r>
                </w:p>
              </w:txbxContent>
            </v:textbox>
            <w10:wrap type="none"/>
          </v:shape>
        </w:pict>
      </w:r>
      <w:r>
        <w:rPr/>
        <w:pict>
          <v:shape style="position:absolute;margin-left:56.953281pt;margin-top:454.109741pt;width:519.9pt;height:104.4pt;mso-position-horizontal-relative:page;mso-position-vertical-relative:page;z-index:-252177408" type="#_x0000_t202" filled="false" stroked="false">
            <v:textbox inset="0,0,0,0">
              <w:txbxContent>
                <w:p>
                  <w:pPr>
                    <w:pStyle w:val="BodyText"/>
                    <w:spacing w:before="20"/>
                  </w:pPr>
                  <w:r>
                    <w:rPr/>
                    <w:t>The faculty being reviewed should schedule the peer evaluation with the peer reviewer.</w:t>
                  </w:r>
                </w:p>
                <w:p>
                  <w:pPr>
                    <w:pStyle w:val="BodyText"/>
                    <w:spacing w:line="242" w:lineRule="auto" w:before="79"/>
                  </w:pPr>
                  <w:r>
                    <w:rPr/>
                    <w:t>The</w:t>
                  </w:r>
                  <w:r>
                    <w:rPr>
                      <w:spacing w:val="-4"/>
                    </w:rPr>
                    <w:t> </w:t>
                  </w:r>
                  <w:r>
                    <w:rPr/>
                    <w:t>faculty</w:t>
                  </w:r>
                  <w:r>
                    <w:rPr>
                      <w:spacing w:val="-5"/>
                    </w:rPr>
                    <w:t> </w:t>
                  </w:r>
                  <w:r>
                    <w:rPr/>
                    <w:t>being</w:t>
                  </w:r>
                  <w:r>
                    <w:rPr>
                      <w:spacing w:val="-5"/>
                    </w:rPr>
                    <w:t> </w:t>
                  </w:r>
                  <w:r>
                    <w:rPr/>
                    <w:t>reviewed</w:t>
                  </w:r>
                  <w:r>
                    <w:rPr>
                      <w:spacing w:val="-5"/>
                    </w:rPr>
                    <w:t> </w:t>
                  </w:r>
                  <w:r>
                    <w:rPr/>
                    <w:t>should</w:t>
                  </w:r>
                  <w:r>
                    <w:rPr>
                      <w:spacing w:val="-2"/>
                    </w:rPr>
                    <w:t> </w:t>
                  </w:r>
                  <w:r>
                    <w:rPr/>
                    <w:t>provide</w:t>
                  </w:r>
                  <w:r>
                    <w:rPr>
                      <w:spacing w:val="-4"/>
                    </w:rPr>
                    <w:t> </w:t>
                  </w:r>
                  <w:r>
                    <w:rPr/>
                    <w:t>previous</w:t>
                  </w:r>
                  <w:r>
                    <w:rPr>
                      <w:spacing w:val="-2"/>
                    </w:rPr>
                    <w:t> </w:t>
                  </w:r>
                  <w:r>
                    <w:rPr/>
                    <w:t>student</w:t>
                  </w:r>
                  <w:r>
                    <w:rPr>
                      <w:spacing w:val="-5"/>
                    </w:rPr>
                    <w:t> </w:t>
                  </w:r>
                  <w:r>
                    <w:rPr/>
                    <w:t>and</w:t>
                  </w:r>
                  <w:r>
                    <w:rPr>
                      <w:spacing w:val="-5"/>
                    </w:rPr>
                    <w:t> </w:t>
                  </w:r>
                  <w:r>
                    <w:rPr/>
                    <w:t>peer</w:t>
                  </w:r>
                  <w:r>
                    <w:rPr>
                      <w:spacing w:val="-2"/>
                    </w:rPr>
                    <w:t> </w:t>
                  </w:r>
                  <w:r>
                    <w:rPr/>
                    <w:t>evaluations</w:t>
                  </w:r>
                  <w:r>
                    <w:rPr>
                      <w:spacing w:val="-1"/>
                    </w:rPr>
                    <w:t> </w:t>
                  </w:r>
                  <w:r>
                    <w:rPr/>
                    <w:t>to</w:t>
                  </w:r>
                  <w:r>
                    <w:rPr>
                      <w:spacing w:val="-4"/>
                    </w:rPr>
                    <w:t> </w:t>
                  </w:r>
                  <w:r>
                    <w:rPr/>
                    <w:t>the</w:t>
                  </w:r>
                  <w:r>
                    <w:rPr>
                      <w:spacing w:val="-4"/>
                    </w:rPr>
                    <w:t> </w:t>
                  </w:r>
                  <w:r>
                    <w:rPr/>
                    <w:t>peer</w:t>
                  </w:r>
                  <w:r>
                    <w:rPr>
                      <w:spacing w:val="-5"/>
                    </w:rPr>
                    <w:t> </w:t>
                  </w:r>
                  <w:r>
                    <w:rPr/>
                    <w:t>reviewer</w:t>
                  </w:r>
                  <w:r>
                    <w:rPr>
                      <w:spacing w:val="-6"/>
                    </w:rPr>
                    <w:t> </w:t>
                  </w:r>
                  <w:r>
                    <w:rPr/>
                    <w:t>prior</w:t>
                  </w:r>
                  <w:r>
                    <w:rPr>
                      <w:spacing w:val="-5"/>
                    </w:rPr>
                    <w:t> </w:t>
                  </w:r>
                  <w:r>
                    <w:rPr>
                      <w:spacing w:val="-3"/>
                    </w:rPr>
                    <w:t>to </w:t>
                  </w:r>
                  <w:r>
                    <w:rPr/>
                    <w:t>the</w:t>
                  </w:r>
                  <w:r>
                    <w:rPr>
                      <w:spacing w:val="-3"/>
                    </w:rPr>
                    <w:t> </w:t>
                  </w:r>
                  <w:r>
                    <w:rPr/>
                    <w:t>review</w:t>
                  </w:r>
                  <w:r>
                    <w:rPr>
                      <w:spacing w:val="-10"/>
                    </w:rPr>
                    <w:t> </w:t>
                  </w:r>
                  <w:r>
                    <w:rPr/>
                    <w:t>session</w:t>
                  </w:r>
                  <w:r>
                    <w:rPr>
                      <w:spacing w:val="-10"/>
                    </w:rPr>
                    <w:t> </w:t>
                  </w:r>
                  <w:r>
                    <w:rPr/>
                    <w:t>such</w:t>
                  </w:r>
                  <w:r>
                    <w:rPr>
                      <w:spacing w:val="-2"/>
                    </w:rPr>
                    <w:t> </w:t>
                  </w:r>
                  <w:r>
                    <w:rPr/>
                    <w:t>that</w:t>
                  </w:r>
                  <w:r>
                    <w:rPr>
                      <w:spacing w:val="-2"/>
                    </w:rPr>
                    <w:t> </w:t>
                  </w:r>
                  <w:r>
                    <w:rPr/>
                    <w:t>any</w:t>
                  </w:r>
                  <w:r>
                    <w:rPr>
                      <w:spacing w:val="-5"/>
                    </w:rPr>
                    <w:t> </w:t>
                  </w:r>
                  <w:r>
                    <w:rPr/>
                    <w:t>previous</w:t>
                  </w:r>
                  <w:r>
                    <w:rPr>
                      <w:spacing w:val="-3"/>
                    </w:rPr>
                    <w:t> </w:t>
                  </w:r>
                  <w:r>
                    <w:rPr/>
                    <w:t>issues</w:t>
                  </w:r>
                  <w:r>
                    <w:rPr>
                      <w:spacing w:val="-1"/>
                    </w:rPr>
                    <w:t> </w:t>
                  </w:r>
                  <w:r>
                    <w:rPr/>
                    <w:t>can</w:t>
                  </w:r>
                  <w:r>
                    <w:rPr>
                      <w:spacing w:val="-6"/>
                    </w:rPr>
                    <w:t> </w:t>
                  </w:r>
                  <w:r>
                    <w:rPr/>
                    <w:t>be</w:t>
                  </w:r>
                  <w:r>
                    <w:rPr>
                      <w:spacing w:val="-4"/>
                    </w:rPr>
                    <w:t> </w:t>
                  </w:r>
                  <w:r>
                    <w:rPr/>
                    <w:t>addressed</w:t>
                  </w:r>
                  <w:r>
                    <w:rPr>
                      <w:spacing w:val="-4"/>
                    </w:rPr>
                    <w:t> </w:t>
                  </w:r>
                  <w:r>
                    <w:rPr/>
                    <w:t>in</w:t>
                  </w:r>
                  <w:r>
                    <w:rPr>
                      <w:spacing w:val="-3"/>
                    </w:rPr>
                    <w:t> </w:t>
                  </w:r>
                  <w:r>
                    <w:rPr/>
                    <w:t>the</w:t>
                  </w:r>
                  <w:r>
                    <w:rPr>
                      <w:spacing w:val="-1"/>
                    </w:rPr>
                    <w:t> </w:t>
                  </w:r>
                  <w:r>
                    <w:rPr/>
                    <w:t>evaluation.</w:t>
                  </w:r>
                </w:p>
                <w:p>
                  <w:pPr>
                    <w:pStyle w:val="BodyText"/>
                    <w:spacing w:line="242" w:lineRule="auto" w:before="74"/>
                    <w:ind w:left="21" w:hanging="1"/>
                  </w:pPr>
                  <w:r>
                    <w:rPr/>
                    <w:t>The faculty being reviewed is responsible for uploading a copy of the narrative evaluation into the faculty’s Toolkit.</w:t>
                  </w:r>
                </w:p>
                <w:p>
                  <w:pPr>
                    <w:pStyle w:val="BodyText"/>
                    <w:spacing w:before="77"/>
                    <w:ind w:left="21" w:hanging="1"/>
                  </w:pPr>
                  <w:r>
                    <w:rPr/>
                    <w:t>The</w:t>
                  </w:r>
                  <w:r>
                    <w:rPr>
                      <w:spacing w:val="-16"/>
                    </w:rPr>
                    <w:t> </w:t>
                  </w:r>
                  <w:r>
                    <w:rPr/>
                    <w:t>faculty</w:t>
                  </w:r>
                  <w:r>
                    <w:rPr>
                      <w:spacing w:val="-16"/>
                    </w:rPr>
                    <w:t> </w:t>
                  </w:r>
                  <w:r>
                    <w:rPr/>
                    <w:t>being</w:t>
                  </w:r>
                  <w:r>
                    <w:rPr>
                      <w:spacing w:val="-19"/>
                    </w:rPr>
                    <w:t> </w:t>
                  </w:r>
                  <w:r>
                    <w:rPr/>
                    <w:t>reviewed</w:t>
                  </w:r>
                  <w:r>
                    <w:rPr>
                      <w:spacing w:val="-16"/>
                    </w:rPr>
                    <w:t> </w:t>
                  </w:r>
                  <w:r>
                    <w:rPr/>
                    <w:t>should</w:t>
                  </w:r>
                  <w:r>
                    <w:rPr>
                      <w:spacing w:val="-17"/>
                    </w:rPr>
                    <w:t> </w:t>
                  </w:r>
                  <w:r>
                    <w:rPr/>
                    <w:t>provide</w:t>
                  </w:r>
                  <w:r>
                    <w:rPr>
                      <w:spacing w:val="-15"/>
                    </w:rPr>
                    <w:t> </w:t>
                  </w:r>
                  <w:r>
                    <w:rPr/>
                    <w:t>his/her</w:t>
                  </w:r>
                  <w:r>
                    <w:rPr>
                      <w:spacing w:val="-18"/>
                    </w:rPr>
                    <w:t> </w:t>
                  </w:r>
                  <w:r>
                    <w:rPr/>
                    <w:t>mentoring</w:t>
                  </w:r>
                  <w:r>
                    <w:rPr>
                      <w:spacing w:val="-17"/>
                    </w:rPr>
                    <w:t> </w:t>
                  </w:r>
                  <w:r>
                    <w:rPr>
                      <w:spacing w:val="-3"/>
                    </w:rPr>
                    <w:t>team</w:t>
                  </w:r>
                  <w:r>
                    <w:rPr>
                      <w:spacing w:val="-12"/>
                    </w:rPr>
                    <w:t> </w:t>
                  </w:r>
                  <w:r>
                    <w:rPr/>
                    <w:t>(where</w:t>
                  </w:r>
                  <w:r>
                    <w:rPr>
                      <w:spacing w:val="-16"/>
                    </w:rPr>
                    <w:t> </w:t>
                  </w:r>
                  <w:r>
                    <w:rPr/>
                    <w:t>appropriate)</w:t>
                  </w:r>
                  <w:r>
                    <w:rPr>
                      <w:spacing w:val="-15"/>
                    </w:rPr>
                    <w:t> </w:t>
                  </w:r>
                  <w:r>
                    <w:rPr/>
                    <w:t>a</w:t>
                  </w:r>
                  <w:r>
                    <w:rPr>
                      <w:spacing w:val="-16"/>
                    </w:rPr>
                    <w:t> </w:t>
                  </w:r>
                  <w:r>
                    <w:rPr/>
                    <w:t>copy</w:t>
                  </w:r>
                  <w:r>
                    <w:rPr>
                      <w:spacing w:val="-16"/>
                    </w:rPr>
                    <w:t> </w:t>
                  </w:r>
                  <w:r>
                    <w:rPr/>
                    <w:t>of</w:t>
                  </w:r>
                  <w:r>
                    <w:rPr>
                      <w:spacing w:val="-16"/>
                    </w:rPr>
                    <w:t> </w:t>
                  </w:r>
                  <w:r>
                    <w:rPr/>
                    <w:t>the</w:t>
                  </w:r>
                  <w:r>
                    <w:rPr>
                      <w:spacing w:val="-15"/>
                    </w:rPr>
                    <w:t> </w:t>
                  </w:r>
                  <w:r>
                    <w:rPr/>
                    <w:t>evaluation in PDF</w:t>
                  </w:r>
                  <w:r>
                    <w:rPr>
                      <w:spacing w:val="-7"/>
                    </w:rPr>
                    <w:t> </w:t>
                  </w:r>
                  <w:r>
                    <w:rPr/>
                    <w:t>format.</w:t>
                  </w:r>
                </w:p>
              </w:txbxContent>
            </v:textbox>
            <w10:wrap type="none"/>
          </v:shape>
        </w:pict>
      </w:r>
      <w:r>
        <w:rPr/>
        <w:pict>
          <v:shape style="position:absolute;margin-left:34.55312pt;margin-top:500.676453pt;width:10.35pt;height:14.95pt;mso-position-horizontal-relative:page;mso-position-vertical-relative:page;z-index:-252176384" type="#_x0000_t202" filled="false" stroked="false">
            <v:textbox inset="0,0,0,0">
              <w:txbxContent>
                <w:p>
                  <w:pPr>
                    <w:pStyle w:val="BodyText"/>
                    <w:spacing w:before="20"/>
                  </w:pPr>
                  <w:r>
                    <w:rPr/>
                    <w:t>3.</w:t>
                  </w:r>
                </w:p>
              </w:txbxContent>
            </v:textbox>
            <w10:wrap type="none"/>
          </v:shape>
        </w:pict>
      </w:r>
      <w:r>
        <w:rPr/>
        <w:pict>
          <v:shape style="position:absolute;margin-left:34.564159pt;margin-top:530.561768pt;width:10.35pt;height:14.95pt;mso-position-horizontal-relative:page;mso-position-vertical-relative:page;z-index:-252175360" type="#_x0000_t202" filled="false" stroked="false">
            <v:textbox inset="0,0,0,0">
              <w:txbxContent>
                <w:p>
                  <w:pPr>
                    <w:pStyle w:val="BodyText"/>
                    <w:spacing w:before="20"/>
                  </w:pPr>
                  <w:r>
                    <w:rPr/>
                    <w:t>4.</w:t>
                  </w:r>
                </w:p>
              </w:txbxContent>
            </v:textbox>
            <w10:wrap type="none"/>
          </v:shape>
        </w:pict>
      </w:r>
      <w:r>
        <w:rPr/>
        <w:pict>
          <v:shape style="position:absolute;margin-left:34.520pt;margin-top:564.869873pt;width:200.3pt;height:14.95pt;mso-position-horizontal-relative:page;mso-position-vertical-relative:page;z-index:-252174336" type="#_x0000_t202" filled="false" stroked="false">
            <v:textbox inset="0,0,0,0">
              <w:txbxContent>
                <w:p>
                  <w:pPr>
                    <w:spacing w:before="20"/>
                    <w:ind w:left="20" w:right="0" w:firstLine="0"/>
                    <w:jc w:val="left"/>
                    <w:rPr>
                      <w:b/>
                      <w:sz w:val="22"/>
                    </w:rPr>
                  </w:pPr>
                  <w:bookmarkStart w:name="Responsibilities of the faculty reviewer" w:id="1"/>
                  <w:bookmarkEnd w:id="1"/>
                  <w:r>
                    <w:rPr/>
                  </w:r>
                  <w:r>
                    <w:rPr>
                      <w:b/>
                      <w:sz w:val="22"/>
                      <w:u w:val="single"/>
                    </w:rPr>
                    <w:t>Responsibilities of the </w:t>
                  </w:r>
                  <w:r>
                    <w:rPr>
                      <w:b/>
                      <w:spacing w:val="-3"/>
                      <w:sz w:val="22"/>
                      <w:u w:val="single"/>
                    </w:rPr>
                    <w:t>faculty</w:t>
                  </w:r>
                  <w:r>
                    <w:rPr>
                      <w:b/>
                      <w:spacing w:val="-36"/>
                      <w:sz w:val="22"/>
                      <w:u w:val="single"/>
                    </w:rPr>
                    <w:t> </w:t>
                  </w:r>
                  <w:r>
                    <w:rPr>
                      <w:b/>
                      <w:sz w:val="22"/>
                      <w:u w:val="single"/>
                    </w:rPr>
                    <w:t>reviewer:</w:t>
                  </w:r>
                </w:p>
              </w:txbxContent>
            </v:textbox>
            <w10:wrap type="none"/>
          </v:shape>
        </w:pict>
      </w:r>
      <w:r>
        <w:rPr/>
        <w:pict>
          <v:shape style="position:absolute;margin-left:34.520pt;margin-top:577.829834pt;width:10.4pt;height:31.75pt;mso-position-horizontal-relative:page;mso-position-vertical-relative:page;z-index:-252173312" type="#_x0000_t202" filled="false" stroked="false">
            <v:textbox inset="0,0,0,0">
              <w:txbxContent>
                <w:p>
                  <w:pPr>
                    <w:pStyle w:val="BodyText"/>
                    <w:spacing w:before="20"/>
                  </w:pPr>
                  <w:bookmarkStart w:name="1. The reviewer should arrive before the" w:id="2"/>
                  <w:bookmarkEnd w:id="2"/>
                  <w:r>
                    <w:rPr/>
                  </w:r>
                  <w:r>
                    <w:rPr/>
                    <w:t>1.</w:t>
                  </w:r>
                </w:p>
                <w:p>
                  <w:pPr>
                    <w:pStyle w:val="BodyText"/>
                    <w:spacing w:before="79"/>
                    <w:ind w:left="21"/>
                  </w:pPr>
                  <w:bookmarkStart w:name="2. The  reviewer  should  observe  as  d" w:id="3"/>
                  <w:bookmarkEnd w:id="3"/>
                  <w:r>
                    <w:rPr/>
                  </w:r>
                  <w:r>
                    <w:rPr/>
                    <w:t>2.</w:t>
                  </w:r>
                </w:p>
              </w:txbxContent>
            </v:textbox>
            <w10:wrap type="none"/>
          </v:shape>
        </w:pict>
      </w:r>
      <w:r>
        <w:rPr/>
        <w:pict>
          <v:shape style="position:absolute;margin-left:56.964321pt;margin-top:577.829834pt;width:527.35pt;height:91.4pt;mso-position-horizontal-relative:page;mso-position-vertical-relative:page;z-index:-252172288" type="#_x0000_t202" filled="false" stroked="false">
            <v:textbox inset="0,0,0,0">
              <w:txbxContent>
                <w:p>
                  <w:pPr>
                    <w:pStyle w:val="BodyText"/>
                    <w:spacing w:before="20"/>
                  </w:pPr>
                  <w:r>
                    <w:rPr/>
                    <w:t>The reviewer should arrive before the session starts and plan on staying the entire length of the session.</w:t>
                  </w:r>
                </w:p>
                <w:p>
                  <w:pPr>
                    <w:pStyle w:val="BodyText"/>
                    <w:spacing w:line="242" w:lineRule="auto" w:before="79"/>
                    <w:ind w:left="21"/>
                  </w:pPr>
                  <w:r>
                    <w:rPr/>
                    <w:t>The reviewer should observe as discreetly as possible and not physically interfere in any way with the educational environment that he/she is reviewing.</w:t>
                  </w:r>
                </w:p>
                <w:p>
                  <w:pPr>
                    <w:pStyle w:val="BodyText"/>
                    <w:spacing w:line="242" w:lineRule="auto" w:before="74"/>
                    <w:ind w:left="21"/>
                  </w:pPr>
                  <w:bookmarkStart w:name="3. The reviewer should not be assigned t" w:id="4"/>
                  <w:bookmarkEnd w:id="4"/>
                  <w:r>
                    <w:rPr/>
                  </w:r>
                  <w:r>
                    <w:rPr/>
                    <w:t>The reviewer should not be assigned to the same preclinical or clinical session in which the review is being performed.</w:t>
                  </w:r>
                </w:p>
                <w:p>
                  <w:pPr>
                    <w:pStyle w:val="BodyText"/>
                    <w:spacing w:before="77"/>
                    <w:ind w:left="21"/>
                  </w:pPr>
                  <w:bookmarkStart w:name="4. As soon as possible after the session" w:id="5"/>
                  <w:bookmarkEnd w:id="5"/>
                  <w:r>
                    <w:rPr/>
                  </w:r>
                  <w:r>
                    <w:rPr/>
                    <w:t>As soon as possible after the session, while everything is still fresh in mind, the reviewer should type up a</w:t>
                  </w:r>
                </w:p>
              </w:txbxContent>
            </v:textbox>
            <w10:wrap type="none"/>
          </v:shape>
        </w:pict>
      </w:r>
      <w:r>
        <w:rPr/>
        <w:pict>
          <v:shape style="position:absolute;margin-left:34.586239pt;margin-top:624.396545pt;width:10.25pt;height:14.95pt;mso-position-horizontal-relative:page;mso-position-vertical-relative:page;z-index:-252171264" type="#_x0000_t202" filled="false" stroked="false">
            <v:textbox inset="0,0,0,0">
              <w:txbxContent>
                <w:p>
                  <w:pPr>
                    <w:pStyle w:val="BodyText"/>
                    <w:spacing w:before="20"/>
                  </w:pPr>
                  <w:r>
                    <w:rPr/>
                    <w:t>3.</w:t>
                  </w:r>
                </w:p>
              </w:txbxContent>
            </v:textbox>
            <w10:wrap type="none"/>
          </v:shape>
        </w:pict>
      </w:r>
      <w:r>
        <w:rPr/>
        <w:pict>
          <v:shape style="position:absolute;margin-left:34.575199pt;margin-top:654.281860pt;width:10.35pt;height:14.95pt;mso-position-horizontal-relative:page;mso-position-vertical-relative:page;z-index:-252170240" type="#_x0000_t202" filled="false" stroked="false">
            <v:textbox inset="0,0,0,0">
              <w:txbxContent>
                <w:p>
                  <w:pPr>
                    <w:pStyle w:val="BodyText"/>
                    <w:spacing w:before="20"/>
                  </w:pPr>
                  <w:r>
                    <w:rPr/>
                    <w:t>4.</w:t>
                  </w:r>
                </w:p>
              </w:txbxContent>
            </v:textbox>
            <w10:wrap type="none"/>
          </v:shape>
        </w:pict>
      </w:r>
      <w:r>
        <w:rPr/>
        <w:pict>
          <v:shape style="position:absolute;margin-left:56.953281pt;margin-top:667.242798pt;width:527.35pt;height:44.75pt;mso-position-horizontal-relative:page;mso-position-vertical-relative:page;z-index:-252169216" type="#_x0000_t202" filled="false" stroked="false">
            <v:textbox inset="0,0,0,0">
              <w:txbxContent>
                <w:p>
                  <w:pPr>
                    <w:pStyle w:val="BodyText"/>
                    <w:spacing w:before="20"/>
                  </w:pPr>
                  <w:r>
                    <w:rPr/>
                    <w:t>narrative review of the observed teaching using notes taken on the appended form as a guideline.</w:t>
                  </w:r>
                </w:p>
                <w:p>
                  <w:pPr>
                    <w:pStyle w:val="BodyText"/>
                    <w:spacing w:before="79"/>
                    <w:ind w:hanging="1"/>
                  </w:pPr>
                  <w:bookmarkStart w:name="5. The reviewer should complete the revi" w:id="6"/>
                  <w:bookmarkEnd w:id="6"/>
                  <w:r>
                    <w:rPr/>
                  </w:r>
                  <w:r>
                    <w:rPr/>
                    <w:t>The reviewer should complete the review and submit to the faculty member as well as the faculty’s chair within two weeks of the observation.</w:t>
                  </w:r>
                </w:p>
              </w:txbxContent>
            </v:textbox>
            <w10:wrap type="none"/>
          </v:shape>
        </w:pict>
      </w:r>
      <w:r>
        <w:rPr/>
        <w:pict>
          <v:shape style="position:absolute;margin-left:34.508961pt;margin-top:684.045654pt;width:10.35pt;height:14.95pt;mso-position-horizontal-relative:page;mso-position-vertical-relative:page;z-index:-252168192" type="#_x0000_t202" filled="false" stroked="false">
            <v:textbox inset="0,0,0,0">
              <w:txbxContent>
                <w:p>
                  <w:pPr>
                    <w:pStyle w:val="BodyText"/>
                    <w:spacing w:before="20"/>
                  </w:pPr>
                  <w:r>
                    <w:rPr/>
                    <w:t>5.</w:t>
                  </w:r>
                </w:p>
              </w:txbxContent>
            </v:textbox>
            <w10:wrap type="none"/>
          </v:shape>
        </w:pict>
      </w:r>
      <w:r>
        <w:rPr/>
        <w:pict>
          <v:shape style="position:absolute;margin-left:35pt;margin-top:719.549866pt;width:543.5pt;height:53.75pt;mso-position-horizontal-relative:page;mso-position-vertical-relative:page;z-index:-252167168" type="#_x0000_t202" filled="false" stroked="false">
            <v:textbox inset="0,0,0,0">
              <w:txbxContent>
                <w:p>
                  <w:pPr>
                    <w:pStyle w:val="BodyText"/>
                    <w:spacing w:before="20"/>
                    <w:ind w:right="17"/>
                    <w:jc w:val="both"/>
                  </w:pPr>
                  <w:r>
                    <w:rPr>
                      <w:b/>
                      <w:spacing w:val="-3"/>
                      <w:u w:val="single"/>
                    </w:rPr>
                    <w:t>Didactic</w:t>
                  </w:r>
                  <w:r>
                    <w:rPr>
                      <w:b/>
                      <w:spacing w:val="-8"/>
                      <w:u w:val="single"/>
                    </w:rPr>
                    <w:t> </w:t>
                  </w:r>
                  <w:r>
                    <w:rPr>
                      <w:b/>
                      <w:u w:val="single"/>
                    </w:rPr>
                    <w:t>Peer</w:t>
                  </w:r>
                  <w:r>
                    <w:rPr>
                      <w:b/>
                      <w:spacing w:val="-8"/>
                      <w:u w:val="single"/>
                    </w:rPr>
                    <w:t> </w:t>
                  </w:r>
                  <w:r>
                    <w:rPr>
                      <w:b/>
                      <w:u w:val="single"/>
                    </w:rPr>
                    <w:t>Review</w:t>
                  </w:r>
                  <w:r>
                    <w:rPr>
                      <w:b/>
                      <w:spacing w:val="-12"/>
                      <w:u w:val="single"/>
                    </w:rPr>
                    <w:t> </w:t>
                  </w:r>
                  <w:r>
                    <w:rPr>
                      <w:b/>
                      <w:u w:val="single"/>
                    </w:rPr>
                    <w:t>of</w:t>
                  </w:r>
                  <w:r>
                    <w:rPr>
                      <w:b/>
                      <w:spacing w:val="-7"/>
                      <w:u w:val="single"/>
                    </w:rPr>
                    <w:t> </w:t>
                  </w:r>
                  <w:r>
                    <w:rPr>
                      <w:b/>
                      <w:spacing w:val="-3"/>
                      <w:u w:val="single"/>
                    </w:rPr>
                    <w:t>Instruction</w:t>
                  </w:r>
                  <w:r>
                    <w:rPr>
                      <w:b/>
                      <w:spacing w:val="-3"/>
                    </w:rPr>
                    <w:t>:</w:t>
                  </w:r>
                  <w:r>
                    <w:rPr>
                      <w:b/>
                      <w:spacing w:val="-5"/>
                    </w:rPr>
                    <w:t> </w:t>
                  </w:r>
                  <w:r>
                    <w:rPr>
                      <w:spacing w:val="-3"/>
                    </w:rPr>
                    <w:t>Students</w:t>
                  </w:r>
                  <w:r>
                    <w:rPr>
                      <w:spacing w:val="-4"/>
                    </w:rPr>
                    <w:t> </w:t>
                  </w:r>
                  <w:r>
                    <w:rPr/>
                    <w:t>and</w:t>
                  </w:r>
                  <w:r>
                    <w:rPr>
                      <w:spacing w:val="-7"/>
                    </w:rPr>
                    <w:t> </w:t>
                  </w:r>
                  <w:r>
                    <w:rPr/>
                    <w:t>staff</w:t>
                  </w:r>
                  <w:r>
                    <w:rPr>
                      <w:spacing w:val="-5"/>
                    </w:rPr>
                    <w:t> </w:t>
                  </w:r>
                  <w:r>
                    <w:rPr/>
                    <w:t>should</w:t>
                  </w:r>
                  <w:r>
                    <w:rPr>
                      <w:spacing w:val="-7"/>
                    </w:rPr>
                    <w:t> </w:t>
                  </w:r>
                  <w:r>
                    <w:rPr/>
                    <w:t>be</w:t>
                  </w:r>
                  <w:r>
                    <w:rPr>
                      <w:spacing w:val="-7"/>
                    </w:rPr>
                    <w:t> </w:t>
                  </w:r>
                  <w:r>
                    <w:rPr/>
                    <w:t>informed</w:t>
                  </w:r>
                  <w:r>
                    <w:rPr>
                      <w:spacing w:val="-3"/>
                    </w:rPr>
                    <w:t> that</w:t>
                  </w:r>
                  <w:r>
                    <w:rPr>
                      <w:spacing w:val="-5"/>
                    </w:rPr>
                    <w:t> </w:t>
                  </w:r>
                  <w:r>
                    <w:rPr/>
                    <w:t>they</w:t>
                  </w:r>
                  <w:r>
                    <w:rPr>
                      <w:spacing w:val="-8"/>
                    </w:rPr>
                    <w:t> </w:t>
                  </w:r>
                  <w:r>
                    <w:rPr/>
                    <w:t>are</w:t>
                  </w:r>
                  <w:r>
                    <w:rPr>
                      <w:spacing w:val="-4"/>
                    </w:rPr>
                    <w:t> </w:t>
                  </w:r>
                  <w:r>
                    <w:rPr/>
                    <w:t>not</w:t>
                  </w:r>
                  <w:r>
                    <w:rPr>
                      <w:spacing w:val="-3"/>
                    </w:rPr>
                    <w:t> </w:t>
                  </w:r>
                  <w:r>
                    <w:rPr/>
                    <w:t>being</w:t>
                  </w:r>
                  <w:r>
                    <w:rPr>
                      <w:spacing w:val="-6"/>
                    </w:rPr>
                    <w:t> </w:t>
                  </w:r>
                  <w:r>
                    <w:rPr/>
                    <w:t>evaluated</w:t>
                  </w:r>
                  <w:r>
                    <w:rPr>
                      <w:spacing w:val="-7"/>
                    </w:rPr>
                    <w:t> </w:t>
                  </w:r>
                  <w:r>
                    <w:rPr/>
                    <w:t>in</w:t>
                  </w:r>
                  <w:r>
                    <w:rPr>
                      <w:spacing w:val="-6"/>
                    </w:rPr>
                    <w:t> </w:t>
                  </w:r>
                  <w:r>
                    <w:rPr>
                      <w:spacing w:val="-4"/>
                    </w:rPr>
                    <w:t>any </w:t>
                  </w:r>
                  <w:r>
                    <w:rPr/>
                    <w:t>way. All evaluators </w:t>
                  </w:r>
                  <w:r>
                    <w:rPr>
                      <w:spacing w:val="-3"/>
                    </w:rPr>
                    <w:t>should </w:t>
                  </w:r>
                  <w:r>
                    <w:rPr/>
                    <w:t>devote their </w:t>
                  </w:r>
                  <w:r>
                    <w:rPr>
                      <w:spacing w:val="-3"/>
                    </w:rPr>
                    <w:t>full attention </w:t>
                  </w:r>
                  <w:r>
                    <w:rPr/>
                    <w:t>to the task of </w:t>
                  </w:r>
                  <w:r>
                    <w:rPr>
                      <w:spacing w:val="-3"/>
                    </w:rPr>
                    <w:t>evaluating </w:t>
                  </w:r>
                  <w:r>
                    <w:rPr/>
                    <w:t>the effectiveness of the teaching they are</w:t>
                  </w:r>
                  <w:r>
                    <w:rPr>
                      <w:spacing w:val="-2"/>
                    </w:rPr>
                    <w:t> </w:t>
                  </w:r>
                  <w:r>
                    <w:rPr>
                      <w:spacing w:val="-3"/>
                    </w:rPr>
                    <w:t>assigned</w:t>
                  </w:r>
                  <w:r>
                    <w:rPr>
                      <w:spacing w:val="-5"/>
                    </w:rPr>
                    <w:t> </w:t>
                  </w:r>
                  <w:r>
                    <w:rPr/>
                    <w:t>to</w:t>
                  </w:r>
                  <w:r>
                    <w:rPr>
                      <w:spacing w:val="-2"/>
                    </w:rPr>
                    <w:t> </w:t>
                  </w:r>
                  <w:r>
                    <w:rPr/>
                    <w:t>appraise.</w:t>
                  </w:r>
                  <w:r>
                    <w:rPr>
                      <w:spacing w:val="-7"/>
                    </w:rPr>
                    <w:t> </w:t>
                  </w:r>
                  <w:r>
                    <w:rPr/>
                    <w:t>The</w:t>
                  </w:r>
                  <w:r>
                    <w:rPr>
                      <w:spacing w:val="-4"/>
                    </w:rPr>
                    <w:t> </w:t>
                  </w:r>
                  <w:r>
                    <w:rPr/>
                    <w:t>following</w:t>
                  </w:r>
                  <w:r>
                    <w:rPr>
                      <w:spacing w:val="-6"/>
                    </w:rPr>
                    <w:t> </w:t>
                  </w:r>
                  <w:r>
                    <w:rPr/>
                    <w:t>attributes</w:t>
                  </w:r>
                  <w:r>
                    <w:rPr>
                      <w:spacing w:val="-1"/>
                    </w:rPr>
                    <w:t> </w:t>
                  </w:r>
                  <w:r>
                    <w:rPr>
                      <w:spacing w:val="-3"/>
                    </w:rPr>
                    <w:t>of </w:t>
                  </w:r>
                  <w:r>
                    <w:rPr/>
                    <w:t>the</w:t>
                  </w:r>
                  <w:r>
                    <w:rPr>
                      <w:spacing w:val="-2"/>
                    </w:rPr>
                    <w:t> </w:t>
                  </w:r>
                  <w:r>
                    <w:rPr/>
                    <w:t>process</w:t>
                  </w:r>
                  <w:r>
                    <w:rPr>
                      <w:spacing w:val="-1"/>
                    </w:rPr>
                    <w:t> </w:t>
                  </w:r>
                  <w:r>
                    <w:rPr/>
                    <w:t>are</w:t>
                  </w:r>
                  <w:r>
                    <w:rPr>
                      <w:spacing w:val="-4"/>
                    </w:rPr>
                    <w:t> </w:t>
                  </w:r>
                  <w:r>
                    <w:rPr/>
                    <w:t>to</w:t>
                  </w:r>
                  <w:r>
                    <w:rPr>
                      <w:spacing w:val="-3"/>
                    </w:rPr>
                    <w:t> </w:t>
                  </w:r>
                  <w:r>
                    <w:rPr/>
                    <w:t>be</w:t>
                  </w:r>
                  <w:r>
                    <w:rPr>
                      <w:spacing w:val="-4"/>
                    </w:rPr>
                    <w:t> </w:t>
                  </w:r>
                  <w:r>
                    <w:rPr/>
                    <w:t>evaluated:</w:t>
                  </w:r>
                </w:p>
                <w:p>
                  <w:pPr>
                    <w:pStyle w:val="BodyText"/>
                    <w:spacing w:before="2"/>
                    <w:jc w:val="both"/>
                  </w:pPr>
                  <w:r>
                    <w:rPr/>
                    <w:t>1. Lecture objectives are clearly stated and adhered to</w:t>
                  </w:r>
                </w:p>
              </w:txbxContent>
            </v:textbox>
            <w10:wrap type="none"/>
          </v:shape>
        </w:pict>
      </w:r>
      <w:r>
        <w:rPr/>
        <w:pict>
          <v:shape style="position:absolute;margin-left:125.148003pt;margin-top:441.640015pt;width:5.9pt;height:12pt;mso-position-horizontal-relative:page;mso-position-vertical-relative:page;z-index:-2521661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4.667999pt;margin-top:565.359985pt;width:5.9pt;height:12pt;mso-position-horizontal-relative:page;mso-position-vertical-relative:page;z-index:-2521651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1.629593pt;margin-top:720.039978pt;width:7.35pt;height:12pt;mso-position-horizontal-relative:page;mso-position-vertical-relative:page;z-index:-2521640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7.093155pt;margin-top:720.039978pt;width:7.2pt;height:12pt;mso-position-horizontal-relative:page;mso-position-vertical-relative:page;z-index:-2521630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2.149475pt;margin-top:720.039978pt;width:10.8pt;height:12pt;mso-position-horizontal-relative:page;mso-position-vertical-relative:page;z-index:-2521620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9.171036pt;margin-top:720.039978pt;width:5.8pt;height:12pt;mso-position-horizontal-relative:page;mso-position-vertical-relative:page;z-index:-25216102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740" w:bottom="0" w:left="580" w:right="440"/>
        </w:sectPr>
      </w:pPr>
    </w:p>
    <w:p>
      <w:pPr>
        <w:rPr>
          <w:sz w:val="2"/>
          <w:szCs w:val="2"/>
        </w:rPr>
      </w:pPr>
      <w:r>
        <w:rPr/>
        <w:pict>
          <v:shape style="position:absolute;margin-left:35pt;margin-top:32.069843pt;width:10.4pt;height:133.3pt;mso-position-horizontal-relative:page;mso-position-vertical-relative:page;z-index:-252160000" type="#_x0000_t202" filled="false" stroked="false">
            <v:textbox inset="0,0,0,0">
              <w:txbxContent>
                <w:p>
                  <w:pPr>
                    <w:pStyle w:val="BodyText"/>
                    <w:spacing w:before="20"/>
                  </w:pPr>
                  <w:r>
                    <w:rPr/>
                    <w:t>2.</w:t>
                  </w:r>
                </w:p>
                <w:p>
                  <w:pPr>
                    <w:pStyle w:val="BodyText"/>
                    <w:spacing w:before="81"/>
                  </w:pPr>
                  <w:r>
                    <w:rPr/>
                    <w:t>3.</w:t>
                  </w:r>
                </w:p>
                <w:p>
                  <w:pPr>
                    <w:pStyle w:val="BodyText"/>
                    <w:spacing w:before="81"/>
                  </w:pPr>
                  <w:r>
                    <w:rPr/>
                    <w:t>4.</w:t>
                  </w:r>
                </w:p>
                <w:p>
                  <w:pPr>
                    <w:pStyle w:val="BodyText"/>
                    <w:spacing w:before="78"/>
                  </w:pPr>
                  <w:r>
                    <w:rPr/>
                    <w:t>5.</w:t>
                  </w:r>
                </w:p>
                <w:p>
                  <w:pPr>
                    <w:pStyle w:val="BodyText"/>
                    <w:spacing w:before="80"/>
                  </w:pPr>
                  <w:r>
                    <w:rPr/>
                    <w:t>6.</w:t>
                  </w:r>
                </w:p>
                <w:p>
                  <w:pPr>
                    <w:pStyle w:val="BodyText"/>
                    <w:spacing w:before="81"/>
                  </w:pPr>
                  <w:r>
                    <w:rPr/>
                    <w:t>7.</w:t>
                  </w:r>
                </w:p>
                <w:p>
                  <w:pPr>
                    <w:pStyle w:val="BodyText"/>
                    <w:spacing w:before="80"/>
                  </w:pPr>
                  <w:r>
                    <w:rPr/>
                    <w:t>8.</w:t>
                  </w:r>
                </w:p>
                <w:p>
                  <w:pPr>
                    <w:pStyle w:val="BodyText"/>
                    <w:spacing w:before="81"/>
                  </w:pPr>
                  <w:r>
                    <w:rPr/>
                    <w:t>9.</w:t>
                  </w:r>
                </w:p>
              </w:txbxContent>
            </v:textbox>
            <w10:wrap type="none"/>
          </v:shape>
        </w:pict>
      </w:r>
      <w:r>
        <w:rPr/>
        <w:pict>
          <v:shape style="position:absolute;margin-left:53.006241pt;margin-top:32.069843pt;width:483.5pt;height:133.3pt;mso-position-horizontal-relative:page;mso-position-vertical-relative:page;z-index:-252158976" type="#_x0000_t202" filled="false" stroked="false">
            <v:textbox inset="0,0,0,0">
              <w:txbxContent>
                <w:p>
                  <w:pPr>
                    <w:pStyle w:val="BodyText"/>
                    <w:spacing w:line="314" w:lineRule="auto" w:before="20"/>
                    <w:ind w:right="5301" w:hanging="1"/>
                  </w:pPr>
                  <w:r>
                    <w:rPr/>
                    <w:t>Clarity and organization of lecture delivery Use of visual aids and other resources</w:t>
                  </w:r>
                </w:p>
                <w:p>
                  <w:pPr>
                    <w:pStyle w:val="BodyText"/>
                    <w:spacing w:line="312" w:lineRule="auto" w:before="2"/>
                    <w:ind w:hanging="1"/>
                  </w:pPr>
                  <w:r>
                    <w:rPr/>
                    <w:t>Display</w:t>
                  </w:r>
                  <w:r>
                    <w:rPr>
                      <w:spacing w:val="-8"/>
                    </w:rPr>
                    <w:t> </w:t>
                  </w:r>
                  <w:r>
                    <w:rPr/>
                    <w:t>of</w:t>
                  </w:r>
                  <w:r>
                    <w:rPr>
                      <w:spacing w:val="-9"/>
                    </w:rPr>
                    <w:t> </w:t>
                  </w:r>
                  <w:r>
                    <w:rPr/>
                    <w:t>up-to-date</w:t>
                  </w:r>
                  <w:r>
                    <w:rPr>
                      <w:spacing w:val="-7"/>
                    </w:rPr>
                    <w:t> </w:t>
                  </w:r>
                  <w:r>
                    <w:rPr>
                      <w:spacing w:val="-4"/>
                    </w:rPr>
                    <w:t>knowledge</w:t>
                  </w:r>
                  <w:r>
                    <w:rPr>
                      <w:spacing w:val="-9"/>
                    </w:rPr>
                    <w:t> </w:t>
                  </w:r>
                  <w:r>
                    <w:rPr/>
                    <w:t>and/or</w:t>
                  </w:r>
                  <w:r>
                    <w:rPr>
                      <w:spacing w:val="-9"/>
                    </w:rPr>
                    <w:t> </w:t>
                  </w:r>
                  <w:r>
                    <w:rPr/>
                    <w:t>incorporation</w:t>
                  </w:r>
                  <w:r>
                    <w:rPr>
                      <w:spacing w:val="-10"/>
                    </w:rPr>
                    <w:t> </w:t>
                  </w:r>
                  <w:r>
                    <w:rPr/>
                    <w:t>of</w:t>
                  </w:r>
                  <w:r>
                    <w:rPr>
                      <w:spacing w:val="-6"/>
                    </w:rPr>
                    <w:t> </w:t>
                  </w:r>
                  <w:r>
                    <w:rPr/>
                    <w:t>evidence</w:t>
                  </w:r>
                  <w:r>
                    <w:rPr>
                      <w:spacing w:val="-6"/>
                    </w:rPr>
                    <w:t> </w:t>
                  </w:r>
                  <w:r>
                    <w:rPr/>
                    <w:t>based</w:t>
                  </w:r>
                  <w:r>
                    <w:rPr>
                      <w:spacing w:val="-9"/>
                    </w:rPr>
                    <w:t> </w:t>
                  </w:r>
                  <w:r>
                    <w:rPr/>
                    <w:t>lecture</w:t>
                  </w:r>
                  <w:r>
                    <w:rPr>
                      <w:spacing w:val="-9"/>
                    </w:rPr>
                    <w:t> </w:t>
                  </w:r>
                  <w:r>
                    <w:rPr/>
                    <w:t>content</w:t>
                  </w:r>
                  <w:r>
                    <w:rPr>
                      <w:spacing w:val="-7"/>
                    </w:rPr>
                    <w:t> </w:t>
                  </w:r>
                  <w:r>
                    <w:rPr/>
                    <w:t>as</w:t>
                  </w:r>
                  <w:r>
                    <w:rPr>
                      <w:spacing w:val="-8"/>
                    </w:rPr>
                    <w:t> </w:t>
                  </w:r>
                  <w:r>
                    <w:rPr/>
                    <w:t>appropriate Summation of key points and answering questions</w:t>
                  </w:r>
                  <w:r>
                    <w:rPr>
                      <w:spacing w:val="-20"/>
                    </w:rPr>
                    <w:t> </w:t>
                  </w:r>
                  <w:r>
                    <w:rPr/>
                    <w:t>clearly</w:t>
                  </w:r>
                </w:p>
                <w:p>
                  <w:pPr>
                    <w:pStyle w:val="BodyText"/>
                    <w:spacing w:line="314" w:lineRule="auto" w:before="4"/>
                    <w:ind w:right="4856" w:hanging="1"/>
                  </w:pPr>
                  <w:r>
                    <w:rPr/>
                    <w:t>Stimulation of interest in the lecture content Stimulation and encouragement of critical thinking</w:t>
                  </w:r>
                </w:p>
                <w:p>
                  <w:pPr>
                    <w:pStyle w:val="BodyText"/>
                    <w:spacing w:before="1"/>
                  </w:pPr>
                  <w:r>
                    <w:rPr/>
                    <w:t>Encouragement of student self-assessment and providing constructive feedback</w:t>
                  </w:r>
                </w:p>
                <w:p>
                  <w:pPr>
                    <w:pStyle w:val="BodyText"/>
                    <w:spacing w:before="80"/>
                  </w:pPr>
                  <w:r>
                    <w:rPr/>
                    <w:t>Answering questions clearly</w:t>
                  </w:r>
                </w:p>
              </w:txbxContent>
            </v:textbox>
            <w10:wrap type="none"/>
          </v:shape>
        </w:pict>
      </w:r>
      <w:r>
        <w:rPr/>
        <w:pict>
          <v:shape style="position:absolute;margin-left:34.955841pt;margin-top:167.100082pt;width:543.4pt;height:83.35pt;mso-position-horizontal-relative:page;mso-position-vertical-relative:page;z-index:-252157952" type="#_x0000_t202" filled="false" stroked="false">
            <v:textbox inset="0,0,0,0">
              <w:txbxContent>
                <w:p>
                  <w:pPr>
                    <w:pStyle w:val="BodyText"/>
                    <w:spacing w:before="20"/>
                    <w:ind w:left="21"/>
                    <w:jc w:val="both"/>
                  </w:pPr>
                  <w:r>
                    <w:rPr/>
                    <w:t>10. Note what the instructor does particularly well, as well as what might be done in the future to improve</w:t>
                  </w:r>
                </w:p>
                <w:p>
                  <w:pPr>
                    <w:pStyle w:val="BodyText"/>
                    <w:spacing w:before="80"/>
                    <w:ind w:right="17"/>
                    <w:jc w:val="both"/>
                  </w:pPr>
                  <w:r>
                    <w:rPr>
                      <w:b/>
                      <w:u w:val="single"/>
                    </w:rPr>
                    <w:t>Pre-clinical</w:t>
                  </w:r>
                  <w:r>
                    <w:rPr>
                      <w:b/>
                      <w:spacing w:val="-5"/>
                      <w:u w:val="single"/>
                    </w:rPr>
                    <w:t> </w:t>
                  </w:r>
                  <w:r>
                    <w:rPr>
                      <w:b/>
                      <w:u w:val="single"/>
                    </w:rPr>
                    <w:t>and</w:t>
                  </w:r>
                  <w:r>
                    <w:rPr>
                      <w:b/>
                      <w:spacing w:val="-3"/>
                      <w:u w:val="single"/>
                    </w:rPr>
                    <w:t> Clinical</w:t>
                  </w:r>
                  <w:r>
                    <w:rPr>
                      <w:b/>
                      <w:spacing w:val="-12"/>
                      <w:u w:val="single"/>
                    </w:rPr>
                    <w:t> </w:t>
                  </w:r>
                  <w:r>
                    <w:rPr>
                      <w:b/>
                      <w:u w:val="single"/>
                    </w:rPr>
                    <w:t>Peer</w:t>
                  </w:r>
                  <w:r>
                    <w:rPr>
                      <w:b/>
                      <w:spacing w:val="-5"/>
                      <w:u w:val="single"/>
                    </w:rPr>
                    <w:t> </w:t>
                  </w:r>
                  <w:r>
                    <w:rPr>
                      <w:b/>
                      <w:u w:val="single"/>
                    </w:rPr>
                    <w:t>Review</w:t>
                  </w:r>
                  <w:r>
                    <w:rPr>
                      <w:b/>
                      <w:spacing w:val="-8"/>
                      <w:u w:val="single"/>
                    </w:rPr>
                    <w:t> </w:t>
                  </w:r>
                  <w:r>
                    <w:rPr>
                      <w:b/>
                      <w:u w:val="single"/>
                    </w:rPr>
                    <w:t>of</w:t>
                  </w:r>
                  <w:r>
                    <w:rPr>
                      <w:b/>
                      <w:spacing w:val="-2"/>
                      <w:u w:val="single"/>
                    </w:rPr>
                    <w:t> </w:t>
                  </w:r>
                  <w:r>
                    <w:rPr>
                      <w:b/>
                      <w:spacing w:val="-3"/>
                      <w:u w:val="single"/>
                    </w:rPr>
                    <w:t>Instruction:</w:t>
                  </w:r>
                  <w:r>
                    <w:rPr>
                      <w:b/>
                      <w:spacing w:val="-5"/>
                      <w:u w:val="single"/>
                    </w:rPr>
                    <w:t> </w:t>
                  </w:r>
                  <w:r>
                    <w:rPr>
                      <w:spacing w:val="-3"/>
                    </w:rPr>
                    <w:t>Students </w:t>
                  </w:r>
                  <w:r>
                    <w:rPr/>
                    <w:t>and</w:t>
                  </w:r>
                  <w:r>
                    <w:rPr>
                      <w:spacing w:val="-5"/>
                    </w:rPr>
                    <w:t> </w:t>
                  </w:r>
                  <w:r>
                    <w:rPr/>
                    <w:t>staff</w:t>
                  </w:r>
                  <w:r>
                    <w:rPr>
                      <w:spacing w:val="-6"/>
                    </w:rPr>
                    <w:t> </w:t>
                  </w:r>
                  <w:r>
                    <w:rPr/>
                    <w:t>should</w:t>
                  </w:r>
                  <w:r>
                    <w:rPr>
                      <w:spacing w:val="-8"/>
                    </w:rPr>
                    <w:t> </w:t>
                  </w:r>
                  <w:r>
                    <w:rPr/>
                    <w:t>be</w:t>
                  </w:r>
                  <w:r>
                    <w:rPr>
                      <w:spacing w:val="-4"/>
                    </w:rPr>
                    <w:t> </w:t>
                  </w:r>
                  <w:r>
                    <w:rPr/>
                    <w:t>informed</w:t>
                  </w:r>
                  <w:r>
                    <w:rPr>
                      <w:spacing w:val="-3"/>
                    </w:rPr>
                    <w:t> </w:t>
                  </w:r>
                  <w:r>
                    <w:rPr/>
                    <w:t>that</w:t>
                  </w:r>
                  <w:r>
                    <w:rPr>
                      <w:spacing w:val="-5"/>
                    </w:rPr>
                    <w:t> </w:t>
                  </w:r>
                  <w:r>
                    <w:rPr/>
                    <w:t>they</w:t>
                  </w:r>
                  <w:r>
                    <w:rPr>
                      <w:spacing w:val="-10"/>
                    </w:rPr>
                    <w:t> </w:t>
                  </w:r>
                  <w:r>
                    <w:rPr/>
                    <w:t>are</w:t>
                  </w:r>
                  <w:r>
                    <w:rPr>
                      <w:spacing w:val="-4"/>
                    </w:rPr>
                    <w:t> </w:t>
                  </w:r>
                  <w:r>
                    <w:rPr/>
                    <w:t>not</w:t>
                  </w:r>
                  <w:r>
                    <w:rPr>
                      <w:spacing w:val="-5"/>
                    </w:rPr>
                    <w:t> </w:t>
                  </w:r>
                  <w:r>
                    <w:rPr>
                      <w:spacing w:val="-3"/>
                    </w:rPr>
                    <w:t>being </w:t>
                  </w:r>
                  <w:r>
                    <w:rPr/>
                    <w:t>evaluated in any way. Peer teaching evaluations should not be performed during competency assessments. </w:t>
                  </w:r>
                  <w:r>
                    <w:rPr>
                      <w:spacing w:val="-3"/>
                    </w:rPr>
                    <w:t>Evaluators </w:t>
                  </w:r>
                  <w:r>
                    <w:rPr/>
                    <w:t>should NOT </w:t>
                  </w:r>
                  <w:r>
                    <w:rPr>
                      <w:spacing w:val="-3"/>
                    </w:rPr>
                    <w:t>be </w:t>
                  </w:r>
                  <w:r>
                    <w:rPr/>
                    <w:t>working in the </w:t>
                  </w:r>
                  <w:r>
                    <w:rPr>
                      <w:spacing w:val="-3"/>
                    </w:rPr>
                    <w:t>clinic while </w:t>
                  </w:r>
                  <w:r>
                    <w:rPr/>
                    <w:t>they are evaluating a colleague. All evaluators </w:t>
                  </w:r>
                  <w:r>
                    <w:rPr>
                      <w:spacing w:val="-3"/>
                    </w:rPr>
                    <w:t>should devote </w:t>
                  </w:r>
                  <w:r>
                    <w:rPr/>
                    <w:t>their full </w:t>
                  </w:r>
                  <w:r>
                    <w:rPr>
                      <w:spacing w:val="-3"/>
                    </w:rPr>
                    <w:t>attention </w:t>
                  </w:r>
                  <w:r>
                    <w:rPr/>
                    <w:t>to the task of evaluating the effectiveness of </w:t>
                  </w:r>
                  <w:r>
                    <w:rPr>
                      <w:spacing w:val="-3"/>
                    </w:rPr>
                    <w:t>the teaching </w:t>
                  </w:r>
                  <w:r>
                    <w:rPr/>
                    <w:t>they are </w:t>
                  </w:r>
                  <w:r>
                    <w:rPr>
                      <w:spacing w:val="-3"/>
                    </w:rPr>
                    <w:t>assigned </w:t>
                  </w:r>
                  <w:r>
                    <w:rPr/>
                    <w:t>to appraise. The following attributes of the process are to be</w:t>
                  </w:r>
                  <w:r>
                    <w:rPr>
                      <w:spacing w:val="-23"/>
                    </w:rPr>
                    <w:t> </w:t>
                  </w:r>
                  <w:r>
                    <w:rPr/>
                    <w:t>evaluated:</w:t>
                  </w:r>
                </w:p>
              </w:txbxContent>
            </v:textbox>
            <w10:wrap type="none"/>
          </v:shape>
        </w:pict>
      </w:r>
      <w:r>
        <w:rPr/>
        <w:pict>
          <v:shape style="position:absolute;margin-left:34.98896pt;margin-top:248.54985pt;width:10.4pt;height:150.1pt;mso-position-horizontal-relative:page;mso-position-vertical-relative:page;z-index:-252156928" type="#_x0000_t202" filled="false" stroked="false">
            <v:textbox inset="0,0,0,0">
              <w:txbxContent>
                <w:p>
                  <w:pPr>
                    <w:pStyle w:val="BodyText"/>
                    <w:spacing w:before="20"/>
                  </w:pPr>
                  <w:r>
                    <w:rPr/>
                    <w:t>1.</w:t>
                  </w:r>
                </w:p>
                <w:p>
                  <w:pPr>
                    <w:pStyle w:val="BodyText"/>
                    <w:spacing w:before="79"/>
                  </w:pPr>
                  <w:r>
                    <w:rPr/>
                    <w:t>2.</w:t>
                  </w:r>
                </w:p>
                <w:p>
                  <w:pPr>
                    <w:pStyle w:val="BodyText"/>
                    <w:spacing w:before="80"/>
                  </w:pPr>
                  <w:r>
                    <w:rPr/>
                    <w:t>3.</w:t>
                  </w:r>
                </w:p>
                <w:p>
                  <w:pPr>
                    <w:pStyle w:val="BodyText"/>
                    <w:spacing w:before="81"/>
                  </w:pPr>
                  <w:r>
                    <w:rPr/>
                    <w:t>4.</w:t>
                  </w:r>
                </w:p>
                <w:p>
                  <w:pPr>
                    <w:pStyle w:val="BodyText"/>
                    <w:spacing w:before="80"/>
                  </w:pPr>
                  <w:r>
                    <w:rPr/>
                    <w:t>5.</w:t>
                  </w:r>
                </w:p>
                <w:p>
                  <w:pPr>
                    <w:pStyle w:val="BodyText"/>
                    <w:spacing w:before="81"/>
                  </w:pPr>
                  <w:r>
                    <w:rPr/>
                    <w:t>6.</w:t>
                  </w:r>
                </w:p>
                <w:p>
                  <w:pPr>
                    <w:pStyle w:val="BodyText"/>
                    <w:spacing w:before="78"/>
                  </w:pPr>
                  <w:r>
                    <w:rPr/>
                    <w:t>7.</w:t>
                  </w:r>
                </w:p>
                <w:p>
                  <w:pPr>
                    <w:pStyle w:val="BodyText"/>
                    <w:spacing w:before="81"/>
                  </w:pPr>
                  <w:r>
                    <w:rPr/>
                    <w:t>8.</w:t>
                  </w:r>
                </w:p>
                <w:p>
                  <w:pPr>
                    <w:pStyle w:val="BodyText"/>
                    <w:spacing w:before="80"/>
                  </w:pPr>
                  <w:r>
                    <w:rPr/>
                    <w:t>9.</w:t>
                  </w:r>
                </w:p>
              </w:txbxContent>
            </v:textbox>
            <w10:wrap type="none"/>
          </v:shape>
        </w:pict>
      </w:r>
      <w:r>
        <w:rPr/>
        <w:pict>
          <v:shape style="position:absolute;margin-left:52.995201pt;margin-top:248.54985pt;width:504.5pt;height:150.1pt;mso-position-horizontal-relative:page;mso-position-vertical-relative:page;z-index:-252155904" type="#_x0000_t202" filled="false" stroked="false">
            <v:textbox inset="0,0,0,0">
              <w:txbxContent>
                <w:p>
                  <w:pPr>
                    <w:pStyle w:val="BodyText"/>
                    <w:spacing w:before="20"/>
                  </w:pPr>
                  <w:r>
                    <w:rPr/>
                    <w:t>Session objectives clearly stated and adhered to</w:t>
                  </w:r>
                </w:p>
                <w:p>
                  <w:pPr>
                    <w:pStyle w:val="BodyText"/>
                    <w:spacing w:before="79"/>
                  </w:pPr>
                  <w:r>
                    <w:rPr/>
                    <w:t>Engagement of student(s) and active teaching in procedures to be completed</w:t>
                  </w:r>
                </w:p>
                <w:p>
                  <w:pPr>
                    <w:pStyle w:val="BodyText"/>
                    <w:spacing w:line="314" w:lineRule="auto" w:before="80"/>
                  </w:pPr>
                  <w:r>
                    <w:rPr/>
                    <w:t>Display of up-to-date </w:t>
                  </w:r>
                  <w:r>
                    <w:rPr>
                      <w:spacing w:val="-4"/>
                    </w:rPr>
                    <w:t>knowledge </w:t>
                  </w:r>
                  <w:r>
                    <w:rPr/>
                    <w:t>and/or incorporation of evidence based dentistry as </w:t>
                  </w:r>
                  <w:r>
                    <w:rPr>
                      <w:spacing w:val="-3"/>
                    </w:rPr>
                    <w:t>appropriate </w:t>
                  </w:r>
                  <w:r>
                    <w:rPr/>
                    <w:t>Stimulation of interest in the session content</w:t>
                  </w:r>
                </w:p>
                <w:p>
                  <w:pPr>
                    <w:pStyle w:val="BodyText"/>
                    <w:spacing w:before="1"/>
                  </w:pPr>
                  <w:r>
                    <w:rPr/>
                    <w:t>Stimulation and encouragement of critical thinking</w:t>
                  </w:r>
                </w:p>
                <w:p>
                  <w:pPr>
                    <w:pStyle w:val="BodyText"/>
                    <w:spacing w:line="312" w:lineRule="auto" w:before="81"/>
                    <w:ind w:right="2536"/>
                  </w:pPr>
                  <w:r>
                    <w:rPr/>
                    <w:t>Encouragement of student-self-assessment and providing constructive feedback Answering questions clearly</w:t>
                  </w:r>
                </w:p>
                <w:p>
                  <w:pPr>
                    <w:pStyle w:val="BodyText"/>
                    <w:spacing w:before="4"/>
                  </w:pPr>
                  <w:r>
                    <w:rPr/>
                    <w:t>Demonstration</w:t>
                  </w:r>
                  <w:r>
                    <w:rPr>
                      <w:spacing w:val="-10"/>
                    </w:rPr>
                    <w:t> </w:t>
                  </w:r>
                  <w:r>
                    <w:rPr/>
                    <w:t>of</w:t>
                  </w:r>
                  <w:r>
                    <w:rPr>
                      <w:spacing w:val="-8"/>
                    </w:rPr>
                    <w:t> </w:t>
                  </w:r>
                  <w:r>
                    <w:rPr/>
                    <w:t>effective,</w:t>
                  </w:r>
                  <w:r>
                    <w:rPr>
                      <w:spacing w:val="-9"/>
                    </w:rPr>
                    <w:t> </w:t>
                  </w:r>
                  <w:r>
                    <w:rPr/>
                    <w:t>professional,</w:t>
                  </w:r>
                  <w:r>
                    <w:rPr>
                      <w:spacing w:val="-6"/>
                    </w:rPr>
                    <w:t> </w:t>
                  </w:r>
                  <w:r>
                    <w:rPr/>
                    <w:t>and</w:t>
                  </w:r>
                  <w:r>
                    <w:rPr>
                      <w:spacing w:val="-10"/>
                    </w:rPr>
                    <w:t> </w:t>
                  </w:r>
                  <w:r>
                    <w:rPr>
                      <w:spacing w:val="-3"/>
                    </w:rPr>
                    <w:t>respectful</w:t>
                  </w:r>
                  <w:r>
                    <w:rPr>
                      <w:spacing w:val="-7"/>
                    </w:rPr>
                    <w:t> </w:t>
                  </w:r>
                  <w:r>
                    <w:rPr/>
                    <w:t>relationships</w:t>
                  </w:r>
                  <w:r>
                    <w:rPr>
                      <w:spacing w:val="-5"/>
                    </w:rPr>
                    <w:t> </w:t>
                  </w:r>
                  <w:r>
                    <w:rPr/>
                    <w:t>with</w:t>
                  </w:r>
                  <w:r>
                    <w:rPr>
                      <w:spacing w:val="-11"/>
                    </w:rPr>
                    <w:t> </w:t>
                  </w:r>
                  <w:r>
                    <w:rPr/>
                    <w:t>students,</w:t>
                  </w:r>
                  <w:r>
                    <w:rPr>
                      <w:spacing w:val="-5"/>
                    </w:rPr>
                    <w:t> </w:t>
                  </w:r>
                  <w:r>
                    <w:rPr>
                      <w:spacing w:val="-3"/>
                    </w:rPr>
                    <w:t>patients</w:t>
                  </w:r>
                  <w:r>
                    <w:rPr>
                      <w:spacing w:val="-8"/>
                    </w:rPr>
                    <w:t> </w:t>
                  </w:r>
                  <w:r>
                    <w:rPr/>
                    <w:t>and/or</w:t>
                  </w:r>
                  <w:r>
                    <w:rPr>
                      <w:spacing w:val="-7"/>
                    </w:rPr>
                    <w:t> </w:t>
                  </w:r>
                  <w:r>
                    <w:rPr>
                      <w:spacing w:val="-3"/>
                    </w:rPr>
                    <w:t>families</w:t>
                  </w:r>
                </w:p>
                <w:p>
                  <w:pPr>
                    <w:pStyle w:val="BodyText"/>
                    <w:spacing w:before="80"/>
                  </w:pPr>
                  <w:r>
                    <w:rPr/>
                    <w:t>Note what the instructor does particularly well, as well as what might be done in the future to improve.</w:t>
                  </w:r>
                </w:p>
              </w:txbxContent>
            </v:textbox>
            <w10:wrap type="none"/>
          </v:shape>
        </w:pict>
      </w:r>
      <w:r>
        <w:rPr/>
        <w:pict>
          <v:shape style="position:absolute;margin-left:227.301117pt;margin-top:184.47998pt;width:6pt;height:12pt;mso-position-horizontal-relative:page;mso-position-vertical-relative:page;z-index:-2521548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8.758362pt;margin-top:184.47998pt;width:5.4pt;height:12pt;mso-position-horizontal-relative:page;mso-position-vertical-relative:page;z-index:-25215385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640" w:bottom="280" w:left="580" w:right="440"/>
        </w:sectPr>
      </w:pPr>
    </w:p>
    <w:p>
      <w:pPr>
        <w:rPr>
          <w:sz w:val="2"/>
          <w:szCs w:val="2"/>
        </w:rPr>
      </w:pPr>
      <w:r>
        <w:rPr/>
        <w:pict>
          <v:group style="position:absolute;margin-left:35.759998pt;margin-top:194.520004pt;width:540.25pt;height:500.05pt;mso-position-horizontal-relative:page;mso-position-vertical-relative:page;z-index:-252152832" coordorigin="715,3890" coordsize="10805,10001">
            <v:rect style="position:absolute;left:729;top:3902;width:10781;height:279" filled="true" fillcolor="#ffc000" stroked="false">
              <v:fill type="solid"/>
            </v:rect>
            <v:rect style="position:absolute;left:715;top:3890;width:12;height:12" filled="true" fillcolor="#000000" stroked="false">
              <v:fill type="solid"/>
            </v:rect>
            <v:line style="position:absolute" from="727,3896" to="11508,3896" stroked="true" strokeweight=".6pt" strokecolor="#000000">
              <v:stroke dashstyle="solid"/>
            </v:line>
            <v:rect style="position:absolute;left:11508;top:3890;width:12;height:12" filled="true" fillcolor="#000000" stroked="false">
              <v:fill type="solid"/>
            </v:rect>
            <v:shape style="position:absolute;left:729;top:4192;width:10781;height:337" coordorigin="730,4193" coordsize="10781,337" path="m3754,4193l730,4193,730,4450,730,4529,3754,4529,3754,4450,3754,4193m11510,4193l3766,4193,3766,4490,3766,4529,11510,4529,11510,4490,11510,4193e" filled="true" fillcolor="#fce9d9" stroked="false">
              <v:path arrowok="t"/>
              <v:fill type="solid"/>
            </v:shape>
            <v:shape style="position:absolute;left:727;top:4186;width:10781;height:2" coordorigin="727,4187" coordsize="10781,0" path="m727,4187l3751,4187m3763,4187l11508,4187e" filled="false" stroked="true" strokeweight=".599pt" strokecolor="#000000">
              <v:path arrowok="t"/>
              <v:stroke dashstyle="solid"/>
            </v:shape>
            <v:shape style="position:absolute;left:727;top:4534;width:10781;height:1558" coordorigin="727,4535" coordsize="10781,1558" path="m727,4535l3751,4535m3763,4535l11508,4535m727,6092l3751,6092m3763,6092l11508,6092e" filled="false" stroked="true" strokeweight=".6pt" strokecolor="#000000">
              <v:path arrowok="t"/>
              <v:stroke dashstyle="solid"/>
            </v:shape>
            <v:shape style="position:absolute;left:727;top:7650;width:10781;height:2" coordorigin="727,7650" coordsize="10781,0" path="m727,7650l3751,7650m3763,7650l11508,7650e" filled="false" stroked="true" strokeweight=".599pt" strokecolor="#000000">
              <v:path arrowok="t"/>
              <v:stroke dashstyle="solid"/>
            </v:shape>
            <v:shape style="position:absolute;left:727;top:9207;width:10781;height:2" coordorigin="727,9208" coordsize="10781,0" path="m727,9208l3751,9208m3763,9208l11508,9208e" filled="false" stroked="true" strokeweight=".6pt" strokecolor="#000000">
              <v:path arrowok="t"/>
              <v:stroke dashstyle="solid"/>
            </v:shape>
            <v:shape style="position:absolute;left:721;top:3902;width:10787;height:9977" coordorigin="721,3902" coordsize="10787,9977" path="m727,10765l3751,10765m3763,10765l11508,10765m727,12328l3751,12328m3763,12328l11508,12328m721,3902l721,13879e" filled="false" stroked="true" strokeweight=".6pt" strokecolor="#000000">
              <v:path arrowok="t"/>
              <v:stroke dashstyle="solid"/>
            </v:shape>
            <v:rect style="position:absolute;left:715;top:13879;width:12;height:12" filled="true" fillcolor="#000000" stroked="false">
              <v:fill type="solid"/>
            </v:rect>
            <v:line style="position:absolute" from="727,13885" to="3751,13885" stroked="true" strokeweight=".599pt" strokecolor="#000000">
              <v:stroke dashstyle="solid"/>
            </v:line>
            <v:line style="position:absolute" from="3757,4181" to="3757,13879" stroked="true" strokeweight=".6pt" strokecolor="#000000">
              <v:stroke dashstyle="solid"/>
            </v:line>
            <v:rect style="position:absolute;left:3751;top:13879;width:12;height:12" filled="true" fillcolor="#000000" stroked="false">
              <v:fill type="solid"/>
            </v:rect>
            <v:line style="position:absolute" from="3763,13885" to="11508,13885" stroked="true" strokeweight=".599pt" strokecolor="#000000">
              <v:stroke dashstyle="solid"/>
            </v:line>
            <v:line style="position:absolute" from="11514,3902" to="11514,13879" stroked="true" strokeweight=".6pt" strokecolor="#000000">
              <v:stroke dashstyle="solid"/>
            </v:line>
            <v:rect style="position:absolute;left:11508;top:13879;width:12;height:12" filled="true" fillcolor="#000000" stroked="false">
              <v:fill type="solid"/>
            </v:rect>
            <w10:wrap type="none"/>
          </v:group>
        </w:pict>
      </w:r>
      <w:r>
        <w:rPr/>
        <w:pict>
          <v:shape style="position:absolute;margin-left:35.01104pt;margin-top:34.949844pt;width:542.3pt;height:69.6pt;mso-position-horizontal-relative:page;mso-position-vertical-relative:page;z-index:-252151808" type="#_x0000_t202" filled="false" stroked="false">
            <v:textbox inset="0,0,0,0">
              <w:txbxContent>
                <w:p>
                  <w:pPr>
                    <w:spacing w:before="20"/>
                    <w:ind w:left="3516" w:right="3559" w:firstLine="0"/>
                    <w:jc w:val="center"/>
                    <w:rPr>
                      <w:b/>
                      <w:sz w:val="22"/>
                    </w:rPr>
                  </w:pPr>
                  <w:bookmarkStart w:name="Peer Evaluation Template: DIDACTIC" w:id="7"/>
                  <w:bookmarkEnd w:id="7"/>
                  <w:r>
                    <w:rPr/>
                  </w:r>
                  <w:r>
                    <w:rPr>
                      <w:b/>
                      <w:sz w:val="22"/>
                    </w:rPr>
                    <w:t>Peer Evaluation Template: DIDACTIC</w:t>
                  </w:r>
                </w:p>
                <w:p>
                  <w:pPr>
                    <w:pStyle w:val="BodyText"/>
                    <w:spacing w:before="82"/>
                    <w:ind w:left="21" w:right="17" w:hanging="2"/>
                    <w:jc w:val="both"/>
                    <w:rPr>
                      <w:rFonts w:ascii="Times New Roman"/>
                    </w:rPr>
                  </w:pPr>
                  <w:r>
                    <w:rPr>
                      <w:rFonts w:ascii="Times New Roman"/>
                    </w:rPr>
                    <w:t>This form is to be completed during the review of instruction only as a means to take useful notes for a subsequent report. Try to assume a student perspective as you observe the class. Be as specific and objective as you can, so as to provide the most valuable feedback to the instructor. Note what the instructor does particularly well, as well as what might be done in the future to improve. Evaluate the most relevant Review Criteria below. All Review Criteria need not be addressed.</w:t>
                  </w:r>
                </w:p>
              </w:txbxContent>
            </v:textbox>
            <w10:wrap type="none"/>
          </v:shape>
        </w:pict>
      </w:r>
      <w:r>
        <w:rPr/>
        <w:pict>
          <v:shape style="position:absolute;margin-left:35.14352pt;margin-top:116.193207pt;width:195.7pt;height:14.95pt;mso-position-horizontal-relative:page;mso-position-vertical-relative:page;z-index:-252150784" type="#_x0000_t202" filled="false" stroked="false">
            <v:textbox inset="0,0,0,0">
              <w:txbxContent>
                <w:p>
                  <w:pPr>
                    <w:spacing w:before="20"/>
                    <w:ind w:left="20" w:right="0" w:firstLine="0"/>
                    <w:jc w:val="left"/>
                    <w:rPr>
                      <w:b/>
                      <w:sz w:val="22"/>
                    </w:rPr>
                  </w:pPr>
                  <w:bookmarkStart w:name="Instructor: ____________________________" w:id="8"/>
                  <w:bookmarkEnd w:id="8"/>
                  <w:r>
                    <w:rPr/>
                  </w:r>
                  <w:r>
                    <w:rPr>
                      <w:b/>
                      <w:spacing w:val="-1"/>
                      <w:sz w:val="22"/>
                    </w:rPr>
                    <w:t>Instructor: __________________________________</w:t>
                  </w:r>
                </w:p>
              </w:txbxContent>
            </v:textbox>
            <w10:wrap type="none"/>
          </v:shape>
        </w:pict>
      </w:r>
      <w:r>
        <w:rPr/>
        <w:pict>
          <v:shape style="position:absolute;margin-left:287.131531pt;margin-top:116.193207pt;width:143.15pt;height:14.95pt;mso-position-horizontal-relative:page;mso-position-vertical-relative:page;z-index:-252149760" type="#_x0000_t202" filled="false" stroked="false">
            <v:textbox inset="0,0,0,0">
              <w:txbxContent>
                <w:p>
                  <w:pPr>
                    <w:spacing w:before="20"/>
                    <w:ind w:left="20" w:right="0" w:firstLine="0"/>
                    <w:jc w:val="left"/>
                    <w:rPr>
                      <w:b/>
                      <w:sz w:val="22"/>
                    </w:rPr>
                  </w:pPr>
                  <w:r>
                    <w:rPr>
                      <w:b/>
                      <w:sz w:val="22"/>
                    </w:rPr>
                    <w:t>Course:</w:t>
                  </w:r>
                  <w:r>
                    <w:rPr>
                      <w:b/>
                      <w:spacing w:val="-26"/>
                      <w:sz w:val="22"/>
                    </w:rPr>
                    <w:t> </w:t>
                  </w:r>
                  <w:r>
                    <w:rPr>
                      <w:b/>
                      <w:sz w:val="22"/>
                    </w:rPr>
                    <w:t>_________________________</w:t>
                  </w:r>
                </w:p>
              </w:txbxContent>
            </v:textbox>
            <w10:wrap type="none"/>
          </v:shape>
        </w:pict>
      </w:r>
      <w:r>
        <w:rPr/>
        <w:pict>
          <v:shape style="position:absolute;margin-left:35.132481pt;margin-top:141.872238pt;width:197.4pt;height:14.95pt;mso-position-horizontal-relative:page;mso-position-vertical-relative:page;z-index:-252148736" type="#_x0000_t202" filled="false" stroked="false">
            <v:textbox inset="0,0,0,0">
              <w:txbxContent>
                <w:p>
                  <w:pPr>
                    <w:spacing w:before="20"/>
                    <w:ind w:left="20" w:right="0" w:firstLine="0"/>
                    <w:jc w:val="left"/>
                    <w:rPr>
                      <w:b/>
                      <w:sz w:val="22"/>
                    </w:rPr>
                  </w:pPr>
                  <w:r>
                    <w:rPr>
                      <w:b/>
                      <w:spacing w:val="-1"/>
                      <w:sz w:val="22"/>
                    </w:rPr>
                    <w:t>Evaluator: ___________________________________</w:t>
                  </w:r>
                </w:p>
              </w:txbxContent>
            </v:textbox>
            <w10:wrap type="none"/>
          </v:shape>
        </w:pict>
      </w:r>
      <w:r>
        <w:rPr/>
        <w:pict>
          <v:shape style="position:absolute;margin-left:287.131531pt;margin-top:141.872238pt;width:118.25pt;height:14.95pt;mso-position-horizontal-relative:page;mso-position-vertical-relative:page;z-index:-252147712" type="#_x0000_t202" filled="false" stroked="false">
            <v:textbox inset="0,0,0,0">
              <w:txbxContent>
                <w:p>
                  <w:pPr>
                    <w:spacing w:before="20"/>
                    <w:ind w:left="20" w:right="0" w:firstLine="0"/>
                    <w:jc w:val="left"/>
                    <w:rPr>
                      <w:b/>
                      <w:sz w:val="22"/>
                    </w:rPr>
                  </w:pPr>
                  <w:r>
                    <w:rPr>
                      <w:b/>
                      <w:sz w:val="22"/>
                    </w:rPr>
                    <w:t>Course Type: </w:t>
                  </w:r>
                  <w:r>
                    <w:rPr>
                      <w:rFonts w:ascii="Arial" w:hAnsi="Arial"/>
                      <w:b/>
                      <w:sz w:val="22"/>
                    </w:rPr>
                    <w:t>□ </w:t>
                  </w:r>
                  <w:r>
                    <w:rPr>
                      <w:b/>
                      <w:spacing w:val="-4"/>
                      <w:sz w:val="22"/>
                    </w:rPr>
                    <w:t>didactic</w:t>
                  </w:r>
                </w:p>
              </w:txbxContent>
            </v:textbox>
            <w10:wrap type="none"/>
          </v:shape>
        </w:pict>
      </w:r>
      <w:r>
        <w:rPr/>
        <w:pict>
          <v:shape style="position:absolute;margin-left:35.121441pt;margin-top:167.794159pt;width:215.25pt;height:14.95pt;mso-position-horizontal-relative:page;mso-position-vertical-relative:page;z-index:-252146688" type="#_x0000_t202" filled="false" stroked="false">
            <v:textbox inset="0,0,0,0">
              <w:txbxContent>
                <w:p>
                  <w:pPr>
                    <w:spacing w:before="20"/>
                    <w:ind w:left="20" w:right="0" w:firstLine="0"/>
                    <w:jc w:val="left"/>
                    <w:rPr>
                      <w:b/>
                      <w:sz w:val="22"/>
                    </w:rPr>
                  </w:pPr>
                  <w:r>
                    <w:rPr>
                      <w:b/>
                      <w:sz w:val="22"/>
                    </w:rPr>
                    <w:t>Length</w:t>
                  </w:r>
                  <w:r>
                    <w:rPr>
                      <w:b/>
                      <w:spacing w:val="-17"/>
                      <w:sz w:val="22"/>
                    </w:rPr>
                    <w:t> </w:t>
                  </w:r>
                  <w:r>
                    <w:rPr>
                      <w:b/>
                      <w:sz w:val="22"/>
                    </w:rPr>
                    <w:t>of</w:t>
                  </w:r>
                  <w:r>
                    <w:rPr>
                      <w:b/>
                      <w:spacing w:val="-17"/>
                      <w:sz w:val="22"/>
                    </w:rPr>
                    <w:t> </w:t>
                  </w:r>
                  <w:r>
                    <w:rPr>
                      <w:b/>
                      <w:sz w:val="22"/>
                    </w:rPr>
                    <w:t>Evaluation:</w:t>
                  </w:r>
                  <w:r>
                    <w:rPr>
                      <w:b/>
                      <w:spacing w:val="-17"/>
                      <w:sz w:val="22"/>
                    </w:rPr>
                    <w:t> </w:t>
                  </w:r>
                  <w:r>
                    <w:rPr>
                      <w:b/>
                      <w:sz w:val="22"/>
                    </w:rPr>
                    <w:t>__________________________</w:t>
                  </w:r>
                </w:p>
              </w:txbxContent>
            </v:textbox>
            <w10:wrap type="none"/>
          </v:shape>
        </w:pict>
      </w:r>
      <w:r>
        <w:rPr/>
        <w:pict>
          <v:shape style="position:absolute;margin-left:287.098389pt;margin-top:167.794159pt;width:146.5pt;height:14.95pt;mso-position-horizontal-relative:page;mso-position-vertical-relative:page;z-index:-252145664" type="#_x0000_t202" filled="false" stroked="false">
            <v:textbox inset="0,0,0,0">
              <w:txbxContent>
                <w:p>
                  <w:pPr>
                    <w:spacing w:before="20"/>
                    <w:ind w:left="20" w:right="0" w:firstLine="0"/>
                    <w:jc w:val="left"/>
                    <w:rPr>
                      <w:b/>
                      <w:sz w:val="22"/>
                    </w:rPr>
                  </w:pPr>
                  <w:r>
                    <w:rPr>
                      <w:b/>
                      <w:sz w:val="22"/>
                    </w:rPr>
                    <w:t>Evaluation Date: </w:t>
                  </w:r>
                  <w:r>
                    <w:rPr>
                      <w:b/>
                      <w:spacing w:val="-3"/>
                      <w:sz w:val="22"/>
                    </w:rPr>
                    <w:t>_______________</w:t>
                  </w:r>
                </w:p>
              </w:txbxContent>
            </v:textbox>
            <w10:wrap type="none"/>
          </v:shape>
        </w:pict>
      </w:r>
      <w:r>
        <w:rPr/>
        <w:pict>
          <v:shape style="position:absolute;margin-left:36.060001pt;margin-top:194.820007pt;width:539.65pt;height:14.55pt;mso-position-horizontal-relative:page;mso-position-vertical-relative:page;z-index:-252144640" type="#_x0000_t202" filled="false" stroked="false">
            <v:textbox inset="0,0,0,0">
              <w:txbxContent>
                <w:p>
                  <w:pPr>
                    <w:spacing w:before="1"/>
                    <w:ind w:left="3408" w:right="3455" w:firstLine="0"/>
                    <w:jc w:val="center"/>
                    <w:rPr>
                      <w:b/>
                      <w:sz w:val="24"/>
                    </w:rPr>
                  </w:pPr>
                  <w:r>
                    <w:rPr>
                      <w:b/>
                      <w:sz w:val="24"/>
                    </w:rPr>
                    <w:t>Didactic Peer Review of Instruction</w:t>
                  </w:r>
                </w:p>
              </w:txbxContent>
            </v:textbox>
            <w10:wrap type="none"/>
          </v:shape>
        </w:pict>
      </w:r>
      <w:r>
        <w:rPr/>
        <w:pict>
          <v:shape style="position:absolute;margin-left:36.060001pt;margin-top:209.3405pt;width:151.8pt;height:17.4pt;mso-position-horizontal-relative:page;mso-position-vertical-relative:page;z-index:-252143616" type="#_x0000_t202" filled="false" stroked="false">
            <v:textbox inset="0,0,0,0">
              <w:txbxContent>
                <w:p>
                  <w:pPr>
                    <w:spacing w:before="3"/>
                    <w:ind w:left="735" w:right="0" w:firstLine="0"/>
                    <w:jc w:val="left"/>
                    <w:rPr>
                      <w:b/>
                      <w:sz w:val="22"/>
                    </w:rPr>
                  </w:pPr>
                  <w:r>
                    <w:rPr>
                      <w:b/>
                      <w:sz w:val="22"/>
                    </w:rPr>
                    <w:t>Review Criteria</w:t>
                  </w:r>
                </w:p>
              </w:txbxContent>
            </v:textbox>
            <w10:wrap type="none"/>
          </v:shape>
        </w:pict>
      </w:r>
      <w:r>
        <w:rPr/>
        <w:pict>
          <v:shape style="position:absolute;margin-left:187.860001pt;margin-top:209.3405pt;width:387.85pt;height:17.4pt;mso-position-horizontal-relative:page;mso-position-vertical-relative:page;z-index:-252142592" type="#_x0000_t202" filled="false" stroked="false">
            <v:textbox inset="0,0,0,0">
              <w:txbxContent>
                <w:p>
                  <w:pPr>
                    <w:spacing w:before="46"/>
                    <w:ind w:left="3070" w:right="3065" w:firstLine="0"/>
                    <w:jc w:val="center"/>
                    <w:rPr>
                      <w:b/>
                      <w:sz w:val="22"/>
                    </w:rPr>
                  </w:pPr>
                  <w:r>
                    <w:rPr>
                      <w:b/>
                      <w:sz w:val="22"/>
                    </w:rPr>
                    <w:t>Reviewer Notes</w:t>
                  </w:r>
                </w:p>
              </w:txbxContent>
            </v:textbox>
            <w10:wrap type="none"/>
          </v:shape>
        </w:pict>
      </w:r>
      <w:r>
        <w:rPr/>
        <w:pict>
          <v:shape style="position:absolute;margin-left:36.060001pt;margin-top:226.740005pt;width:151.8pt;height:77.9pt;mso-position-horizontal-relative:page;mso-position-vertical-relative:page;z-index:-252141568" type="#_x0000_t202" filled="false" stroked="false">
            <v:textbox inset="0,0,0,0">
              <w:txbxContent>
                <w:p>
                  <w:pPr>
                    <w:pStyle w:val="BodyText"/>
                    <w:spacing w:before="6"/>
                    <w:ind w:left="0"/>
                    <w:rPr>
                      <w:rFonts w:ascii="Times New Roman"/>
                      <w:sz w:val="30"/>
                    </w:rPr>
                  </w:pPr>
                </w:p>
                <w:p>
                  <w:pPr>
                    <w:pStyle w:val="BodyText"/>
                    <w:ind w:left="111"/>
                  </w:pPr>
                  <w:r>
                    <w:rPr/>
                    <w:t>Session objectives are clearly stated and adhered to</w:t>
                  </w:r>
                </w:p>
                <w:p>
                  <w:pPr>
                    <w:pStyle w:val="BodyText"/>
                    <w:ind w:left="40"/>
                    <w:rPr>
                      <w:sz w:val="17"/>
                    </w:rPr>
                  </w:pPr>
                </w:p>
              </w:txbxContent>
            </v:textbox>
            <w10:wrap type="none"/>
          </v:shape>
        </w:pict>
      </w:r>
      <w:r>
        <w:rPr/>
        <w:pict>
          <v:shape style="position:absolute;margin-left:187.860001pt;margin-top:226.740005pt;width:387.85pt;height:77.9pt;mso-position-horizontal-relative:page;mso-position-vertical-relative:page;z-index:-2521405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60001pt;margin-top:304.619995pt;width:151.8pt;height:77.9pt;mso-position-horizontal-relative:page;mso-position-vertical-relative:page;z-index:-252139520" type="#_x0000_t202" filled="false" stroked="false">
            <v:textbox inset="0,0,0,0">
              <w:txbxContent>
                <w:p>
                  <w:pPr>
                    <w:pStyle w:val="BodyText"/>
                    <w:ind w:left="0"/>
                    <w:rPr>
                      <w:rFonts w:ascii="Times New Roman"/>
                      <w:sz w:val="26"/>
                    </w:rPr>
                  </w:pPr>
                </w:p>
                <w:p>
                  <w:pPr>
                    <w:pStyle w:val="BodyText"/>
                    <w:spacing w:before="179"/>
                    <w:ind w:left="111"/>
                  </w:pPr>
                  <w:r>
                    <w:rPr/>
                    <w:t>Clarity and organization of information delivery</w:t>
                  </w:r>
                </w:p>
                <w:p>
                  <w:pPr>
                    <w:pStyle w:val="BodyText"/>
                    <w:ind w:left="40"/>
                    <w:rPr>
                      <w:sz w:val="17"/>
                    </w:rPr>
                  </w:pPr>
                </w:p>
              </w:txbxContent>
            </v:textbox>
            <w10:wrap type="none"/>
          </v:shape>
        </w:pict>
      </w:r>
      <w:r>
        <w:rPr/>
        <w:pict>
          <v:shape style="position:absolute;margin-left:187.860001pt;margin-top:304.619995pt;width:387.85pt;height:77.9pt;mso-position-horizontal-relative:page;mso-position-vertical-relative:page;z-index:-2521384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60001pt;margin-top:382.500488pt;width:151.8pt;height:77.9pt;mso-position-horizontal-relative:page;mso-position-vertical-relative:page;z-index:-252137472" type="#_x0000_t202" filled="false" stroked="false">
            <v:textbox inset="0,0,0,0">
              <w:txbxContent>
                <w:p>
                  <w:pPr>
                    <w:pStyle w:val="BodyText"/>
                    <w:ind w:left="0"/>
                    <w:rPr>
                      <w:rFonts w:ascii="Times New Roman"/>
                      <w:sz w:val="26"/>
                    </w:rPr>
                  </w:pPr>
                </w:p>
                <w:p>
                  <w:pPr>
                    <w:pStyle w:val="BodyText"/>
                    <w:spacing w:before="222"/>
                    <w:ind w:left="111"/>
                  </w:pPr>
                  <w:r>
                    <w:rPr/>
                    <w:t>Use of visual aids and other resources</w:t>
                  </w:r>
                </w:p>
                <w:p>
                  <w:pPr>
                    <w:pStyle w:val="BodyText"/>
                    <w:ind w:left="40"/>
                    <w:rPr>
                      <w:sz w:val="17"/>
                    </w:rPr>
                  </w:pPr>
                </w:p>
              </w:txbxContent>
            </v:textbox>
            <w10:wrap type="none"/>
          </v:shape>
        </w:pict>
      </w:r>
      <w:r>
        <w:rPr/>
        <w:pict>
          <v:shape style="position:absolute;margin-left:187.860001pt;margin-top:382.500488pt;width:387.85pt;height:77.9pt;mso-position-horizontal-relative:page;mso-position-vertical-relative:page;z-index:-2521364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60001pt;margin-top:460.380005pt;width:151.8pt;height:77.9pt;mso-position-horizontal-relative:page;mso-position-vertical-relative:page;z-index:-252135424" type="#_x0000_t202" filled="false" stroked="false">
            <v:textbox inset="0,0,0,0">
              <w:txbxContent>
                <w:p>
                  <w:pPr>
                    <w:pStyle w:val="BodyText"/>
                    <w:spacing w:before="135"/>
                    <w:ind w:left="111"/>
                  </w:pPr>
                  <w:r>
                    <w:rPr/>
                    <w:t>Demonstrates up-to-date knowledge and/or incorporates evidence- based content as appropriate</w:t>
                  </w:r>
                </w:p>
                <w:p>
                  <w:pPr>
                    <w:pStyle w:val="BodyText"/>
                    <w:ind w:left="40"/>
                    <w:rPr>
                      <w:sz w:val="17"/>
                    </w:rPr>
                  </w:pPr>
                </w:p>
              </w:txbxContent>
            </v:textbox>
            <w10:wrap type="none"/>
          </v:shape>
        </w:pict>
      </w:r>
      <w:r>
        <w:rPr/>
        <w:pict>
          <v:shape style="position:absolute;margin-left:187.860001pt;margin-top:460.380005pt;width:387.85pt;height:77.9pt;mso-position-horizontal-relative:page;mso-position-vertical-relative:page;z-index:-2521344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60001pt;margin-top:538.26001pt;width:151.8pt;height:78.150pt;mso-position-horizontal-relative:page;mso-position-vertical-relative:page;z-index:-252133376" type="#_x0000_t202" filled="false" stroked="false">
            <v:textbox inset="0,0,0,0">
              <w:txbxContent>
                <w:p>
                  <w:pPr>
                    <w:pStyle w:val="BodyText"/>
                    <w:ind w:left="0"/>
                    <w:rPr>
                      <w:rFonts w:ascii="Times New Roman"/>
                      <w:sz w:val="26"/>
                    </w:rPr>
                  </w:pPr>
                </w:p>
                <w:p>
                  <w:pPr>
                    <w:pStyle w:val="BodyText"/>
                    <w:spacing w:before="225"/>
                    <w:ind w:left="111"/>
                  </w:pPr>
                  <w:r>
                    <w:rPr/>
                    <w:t>Summarizes key points and answers questions clearly</w:t>
                  </w:r>
                </w:p>
                <w:p>
                  <w:pPr>
                    <w:pStyle w:val="BodyText"/>
                    <w:ind w:left="40"/>
                    <w:rPr>
                      <w:sz w:val="17"/>
                    </w:rPr>
                  </w:pPr>
                </w:p>
              </w:txbxContent>
            </v:textbox>
            <w10:wrap type="none"/>
          </v:shape>
        </w:pict>
      </w:r>
      <w:r>
        <w:rPr/>
        <w:pict>
          <v:shape style="position:absolute;margin-left:187.860001pt;margin-top:538.26001pt;width:387.85pt;height:78.150pt;mso-position-horizontal-relative:page;mso-position-vertical-relative:page;z-index:-252132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60001pt;margin-top:616.380005pt;width:151.8pt;height:77.9pt;mso-position-horizontal-relative:page;mso-position-vertical-relative:page;z-index:-252131328" type="#_x0000_t202" filled="false" stroked="false">
            <v:textbox inset="0,0,0,0">
              <w:txbxContent>
                <w:p>
                  <w:pPr>
                    <w:pStyle w:val="BodyText"/>
                    <w:ind w:left="0"/>
                    <w:rPr>
                      <w:rFonts w:ascii="Times New Roman"/>
                      <w:sz w:val="26"/>
                    </w:rPr>
                  </w:pPr>
                </w:p>
                <w:p>
                  <w:pPr>
                    <w:pStyle w:val="BodyText"/>
                    <w:spacing w:before="222"/>
                    <w:ind w:left="112" w:hanging="1"/>
                  </w:pPr>
                  <w:r>
                    <w:rPr/>
                    <w:t>Stimulates interest in the session content</w:t>
                  </w:r>
                </w:p>
                <w:p>
                  <w:pPr>
                    <w:pStyle w:val="BodyText"/>
                    <w:ind w:left="40"/>
                    <w:rPr>
                      <w:sz w:val="17"/>
                    </w:rPr>
                  </w:pPr>
                </w:p>
              </w:txbxContent>
            </v:textbox>
            <w10:wrap type="none"/>
          </v:shape>
        </w:pict>
      </w:r>
      <w:r>
        <w:rPr/>
        <w:pict>
          <v:shape style="position:absolute;margin-left:187.860001pt;margin-top:616.380005pt;width:387.85pt;height:77.9pt;mso-position-horizontal-relative:page;mso-position-vertical-relative:page;z-index:-25213030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580" w:right="440"/>
        </w:sectPr>
      </w:pPr>
    </w:p>
    <w:p>
      <w:pPr>
        <w:rPr>
          <w:sz w:val="2"/>
          <w:szCs w:val="2"/>
        </w:rPr>
      </w:pPr>
      <w:r>
        <w:rPr/>
        <w:pict>
          <v:group style="position:absolute;margin-left:35.759998pt;margin-top:36pt;width:540.25pt;height:234.4pt;mso-position-horizontal-relative:page;mso-position-vertical-relative:page;z-index:-252129280" coordorigin="715,720" coordsize="10805,4688">
            <v:rect style="position:absolute;left:715;top:720;width:12;height:12" filled="true" fillcolor="#000000" stroked="false">
              <v:fill type="solid"/>
            </v:rect>
            <v:line style="position:absolute" from="727,726" to="3751,726" stroked="true" strokeweight=".6pt" strokecolor="#000000">
              <v:stroke dashstyle="solid"/>
            </v:line>
            <v:rect style="position:absolute;left:3751;top:720;width:12;height:12" filled="true" fillcolor="#000000" stroked="false">
              <v:fill type="solid"/>
            </v:rect>
            <v:line style="position:absolute" from="3763,726" to="11508,726" stroked="true" strokeweight=".6pt" strokecolor="#000000">
              <v:stroke dashstyle="solid"/>
            </v:line>
            <v:rect style="position:absolute;left:11508;top:720;width:12;height:12" filled="true" fillcolor="#000000" stroked="false">
              <v:fill type="solid"/>
            </v:rect>
            <v:shape style="position:absolute;left:727;top:2283;width:10781;height:2" coordorigin="727,2284" coordsize="10781,0" path="m727,2284l3751,2284m3763,2284l11508,2284e" filled="false" stroked="true" strokeweight=".6pt" strokecolor="#000000">
              <v:path arrowok="t"/>
              <v:stroke dashstyle="solid"/>
            </v:shape>
            <v:shape style="position:absolute;left:727;top:3841;width:10781;height:2" coordorigin="727,3841" coordsize="10781,0" path="m727,3841l3751,3841m3763,3841l11508,3841e" filled="false" stroked="true" strokeweight=".599pt" strokecolor="#000000">
              <v:path arrowok="t"/>
              <v:stroke dashstyle="solid"/>
            </v:shape>
            <v:line style="position:absolute" from="721,732" to="721,5407" stroked="true" strokeweight=".6pt" strokecolor="#000000">
              <v:stroke dashstyle="solid"/>
            </v:line>
            <v:shape style="position:absolute;left:727;top:732;width:10781;height:4676" coordorigin="727,732" coordsize="10781,4676" path="m727,5401l3751,5401m3757,732l3757,5407m3763,5401l11508,5401e" filled="false" stroked="true" strokeweight=".6pt" strokecolor="#000000">
              <v:path arrowok="t"/>
              <v:stroke dashstyle="solid"/>
            </v:shape>
            <v:line style="position:absolute" from="11514,732" to="11514,5407" stroked="true" strokeweight=".6pt" strokecolor="#000000">
              <v:stroke dashstyle="solid"/>
            </v:line>
            <w10:wrap type="none"/>
          </v:group>
        </w:pict>
      </w:r>
      <w:r>
        <w:rPr/>
        <w:pict>
          <v:shape style="position:absolute;margin-left:36.060001pt;margin-top:36.299999pt;width:151.8pt;height:77.9pt;mso-position-horizontal-relative:page;mso-position-vertical-relative:page;z-index:-252128256" type="#_x0000_t202" filled="false" stroked="false">
            <v:textbox inset="0,0,0,0">
              <w:txbxContent>
                <w:p>
                  <w:pPr>
                    <w:pStyle w:val="BodyText"/>
                    <w:ind w:left="0"/>
                    <w:rPr>
                      <w:rFonts w:ascii="Times New Roman"/>
                      <w:sz w:val="26"/>
                    </w:rPr>
                  </w:pPr>
                </w:p>
                <w:p>
                  <w:pPr>
                    <w:pStyle w:val="BodyText"/>
                    <w:spacing w:before="220"/>
                    <w:ind w:left="111"/>
                  </w:pPr>
                  <w:r>
                    <w:rPr/>
                    <w:t>Stimulates and encourages critical thinking</w:t>
                  </w:r>
                </w:p>
                <w:p>
                  <w:pPr>
                    <w:pStyle w:val="BodyText"/>
                    <w:ind w:left="40"/>
                    <w:rPr>
                      <w:sz w:val="17"/>
                    </w:rPr>
                  </w:pPr>
                </w:p>
              </w:txbxContent>
            </v:textbox>
            <w10:wrap type="none"/>
          </v:shape>
        </w:pict>
      </w:r>
      <w:r>
        <w:rPr/>
        <w:pict>
          <v:shape style="position:absolute;margin-left:187.860001pt;margin-top:36.299999pt;width:387.85pt;height:77.9pt;mso-position-horizontal-relative:page;mso-position-vertical-relative:page;z-index:-2521272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60001pt;margin-top:114.18pt;width:151.8pt;height:77.9pt;mso-position-horizontal-relative:page;mso-position-vertical-relative:page;z-index:-252126208" type="#_x0000_t202" filled="false" stroked="false">
            <v:textbox inset="0,0,0,0">
              <w:txbxContent>
                <w:p>
                  <w:pPr>
                    <w:pStyle w:val="BodyText"/>
                    <w:spacing w:before="1"/>
                    <w:ind w:left="0"/>
                    <w:rPr>
                      <w:rFonts w:ascii="Times New Roman"/>
                      <w:sz w:val="34"/>
                    </w:rPr>
                  </w:pPr>
                </w:p>
                <w:p>
                  <w:pPr>
                    <w:pStyle w:val="BodyText"/>
                    <w:ind w:left="111" w:right="561"/>
                    <w:jc w:val="both"/>
                  </w:pPr>
                  <w:r>
                    <w:rPr/>
                    <w:t>Encourages student self- assessment and provides constructive feedback</w:t>
                  </w:r>
                </w:p>
                <w:p>
                  <w:pPr>
                    <w:pStyle w:val="BodyText"/>
                    <w:ind w:left="40"/>
                    <w:rPr>
                      <w:sz w:val="17"/>
                    </w:rPr>
                  </w:pPr>
                </w:p>
              </w:txbxContent>
            </v:textbox>
            <w10:wrap type="none"/>
          </v:shape>
        </w:pict>
      </w:r>
      <w:r>
        <w:rPr/>
        <w:pict>
          <v:shape style="position:absolute;margin-left:187.860001pt;margin-top:114.18pt;width:387.85pt;height:77.9pt;mso-position-horizontal-relative:page;mso-position-vertical-relative:page;z-index:-252125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60001pt;margin-top:192.060501pt;width:151.8pt;height:78pt;mso-position-horizontal-relative:page;mso-position-vertical-relative:page;z-index:-252124160" type="#_x0000_t202" filled="false" stroked="false">
            <v:textbox inset="0,0,0,0">
              <w:txbxContent>
                <w:p>
                  <w:pPr>
                    <w:pStyle w:val="BodyText"/>
                    <w:ind w:left="0"/>
                    <w:rPr>
                      <w:rFonts w:ascii="Times New Roman"/>
                      <w:sz w:val="26"/>
                    </w:rPr>
                  </w:pPr>
                </w:p>
                <w:p>
                  <w:pPr>
                    <w:pStyle w:val="BodyText"/>
                    <w:spacing w:before="182"/>
                    <w:ind w:left="111"/>
                  </w:pPr>
                  <w:r>
                    <w:rPr/>
                    <w:t>Answers questions clearly</w:t>
                  </w:r>
                </w:p>
                <w:p>
                  <w:pPr>
                    <w:pStyle w:val="BodyText"/>
                    <w:ind w:left="40"/>
                    <w:rPr>
                      <w:sz w:val="17"/>
                    </w:rPr>
                  </w:pPr>
                </w:p>
              </w:txbxContent>
            </v:textbox>
            <w10:wrap type="none"/>
          </v:shape>
        </w:pict>
      </w:r>
      <w:r>
        <w:rPr/>
        <w:pict>
          <v:shape style="position:absolute;margin-left:187.860001pt;margin-top:192.060501pt;width:387.85pt;height:78pt;mso-position-horizontal-relative:page;mso-position-vertical-relative:page;z-index:-25212313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20" w:bottom="280" w:left="580" w:right="440"/>
        </w:sectPr>
      </w:pPr>
    </w:p>
    <w:p>
      <w:pPr>
        <w:rPr>
          <w:sz w:val="2"/>
          <w:szCs w:val="2"/>
        </w:rPr>
      </w:pPr>
      <w:r>
        <w:rPr/>
        <w:pict>
          <v:group style="position:absolute;margin-left:35.759998pt;margin-top:216.119995pt;width:540.25pt;height:499pt;mso-position-horizontal-relative:page;mso-position-vertical-relative:page;z-index:-252122112" coordorigin="715,4322" coordsize="10805,9980">
            <v:rect style="position:absolute;left:729;top:4334;width:10781;height:255" filled="true" fillcolor="#ffc000" stroked="false">
              <v:fill type="solid"/>
            </v:rect>
            <v:line style="position:absolute" from="727,4328" to="11508,4328" stroked="true" strokeweight=".6pt" strokecolor="#000000">
              <v:stroke dashstyle="solid"/>
            </v:line>
            <v:shape style="position:absolute;left:729;top:4600;width:10781;height:336" coordorigin="730,4601" coordsize="10781,336" path="m3782,4601l730,4601,730,4858,730,4937,3782,4937,3782,4858,3782,4601m11510,4601l3782,4601,3782,4898,3782,4937,11510,4937,11510,4898,11510,4898,11510,4601e" filled="true" fillcolor="#fce9d9" stroked="false">
              <v:path arrowok="t"/>
              <v:fill type="solid"/>
            </v:shape>
            <v:line style="position:absolute" from="727,4595" to="3782,4595" stroked="true" strokeweight=".6pt" strokecolor="#000000">
              <v:stroke dashstyle="solid"/>
            </v:line>
            <v:rect style="position:absolute;left:3782;top:4588;width:12;height:12" filled="true" fillcolor="#000000" stroked="false">
              <v:fill type="solid"/>
            </v:rect>
            <v:line style="position:absolute" from="3794,4595" to="11508,4595" stroked="true" strokeweight=".6pt" strokecolor="#000000">
              <v:stroke dashstyle="solid"/>
            </v:line>
            <v:line style="position:absolute" from="730,4944" to="3778,4944" stroked="true" strokeweight=".72pt" strokecolor="#000000">
              <v:stroke dashstyle="solid"/>
            </v:line>
            <v:rect style="position:absolute;left:3777;top:4936;width:15;height:15" filled="true" fillcolor="#000000" stroked="false">
              <v:fill type="solid"/>
            </v:rect>
            <v:line style="position:absolute" from="3787,4943" to="11508,4943" stroked="true" strokeweight=".599pt" strokecolor="#000000">
              <v:stroke dashstyle="solid"/>
            </v:line>
            <v:line style="position:absolute" from="730,6502" to="3778,6502" stroked="true" strokeweight=".72pt" strokecolor="#000000">
              <v:stroke dashstyle="solid"/>
            </v:line>
            <v:line style="position:absolute" from="3787,6500" to="11508,6500" stroked="true" strokeweight=".6pt" strokecolor="#000000">
              <v:stroke dashstyle="solid"/>
            </v:line>
            <v:line style="position:absolute" from="730,8059" to="3778,8059" stroked="true" strokeweight=".72pt" strokecolor="#000000">
              <v:stroke dashstyle="solid"/>
            </v:line>
            <v:line style="position:absolute" from="3787,8058" to="11508,8058" stroked="true" strokeweight=".6pt" strokecolor="#000000">
              <v:stroke dashstyle="solid"/>
            </v:line>
            <v:line style="position:absolute" from="730,9619" to="3778,9619" stroked="true" strokeweight=".72pt" strokecolor="#000000">
              <v:stroke dashstyle="solid"/>
            </v:line>
            <v:line style="position:absolute" from="3787,9618" to="11508,9618" stroked="true" strokeweight=".6pt" strokecolor="#000000">
              <v:stroke dashstyle="solid"/>
            </v:line>
            <v:line style="position:absolute" from="730,11177" to="3778,11177" stroked="true" strokeweight=".72pt" strokecolor="#000000">
              <v:stroke dashstyle="solid"/>
            </v:line>
            <v:line style="position:absolute" from="3787,11176" to="11508,11176" stroked="true" strokeweight=".6pt" strokecolor="#000000">
              <v:stroke dashstyle="solid"/>
            </v:line>
            <v:line style="position:absolute" from="730,12734" to="3778,12734" stroked="true" strokeweight=".72pt" strokecolor="#000000">
              <v:stroke dashstyle="solid"/>
            </v:line>
            <v:line style="position:absolute" from="3787,12733" to="11508,12733" stroked="true" strokeweight=".599pt" strokecolor="#000000">
              <v:stroke dashstyle="solid"/>
            </v:line>
            <v:shape style="position:absolute;left:722;top:4322;width:3056;height:9980" coordorigin="722,4322" coordsize="3056,9980" path="m722,4322l722,14302m730,14294l3778,14294e" filled="false" stroked="true" strokeweight=".72pt" strokecolor="#000000">
              <v:path arrowok="t"/>
              <v:stroke dashstyle="solid"/>
            </v:shape>
            <v:line style="position:absolute" from="3782,4951" to="3782,14287" stroked="true" strokeweight=".48pt" strokecolor="#000000">
              <v:stroke dashstyle="solid"/>
            </v:line>
            <v:line style="position:absolute" from="3778,14293" to="11508,14293" stroked="true" strokeweight=".6pt" strokecolor="#000000">
              <v:stroke dashstyle="solid"/>
            </v:line>
            <v:line style="position:absolute" from="11514,4322" to="11514,14299" stroked="true" strokeweight=".6pt" strokecolor="#000000">
              <v:stroke dashstyle="solid"/>
            </v:line>
            <w10:wrap type="none"/>
          </v:group>
        </w:pict>
      </w:r>
      <w:r>
        <w:rPr/>
        <w:pict>
          <v:shape style="position:absolute;margin-left:167.600006pt;margin-top:34.949844pt;width:273.95pt;height:14.95pt;mso-position-horizontal-relative:page;mso-position-vertical-relative:page;z-index:-252121088" type="#_x0000_t202" filled="false" stroked="false">
            <v:textbox inset="0,0,0,0">
              <w:txbxContent>
                <w:p>
                  <w:pPr>
                    <w:spacing w:before="20"/>
                    <w:ind w:left="20" w:right="0" w:firstLine="0"/>
                    <w:jc w:val="left"/>
                    <w:rPr>
                      <w:b/>
                      <w:sz w:val="22"/>
                    </w:rPr>
                  </w:pPr>
                  <w:r>
                    <w:rPr>
                      <w:b/>
                      <w:sz w:val="22"/>
                    </w:rPr>
                    <w:t>Peer</w:t>
                  </w:r>
                  <w:r>
                    <w:rPr>
                      <w:b/>
                      <w:spacing w:val="-13"/>
                      <w:sz w:val="22"/>
                    </w:rPr>
                    <w:t> </w:t>
                  </w:r>
                  <w:r>
                    <w:rPr>
                      <w:b/>
                      <w:sz w:val="22"/>
                    </w:rPr>
                    <w:t>Evaluation</w:t>
                  </w:r>
                  <w:r>
                    <w:rPr>
                      <w:b/>
                      <w:spacing w:val="-13"/>
                      <w:sz w:val="22"/>
                    </w:rPr>
                    <w:t> </w:t>
                  </w:r>
                  <w:r>
                    <w:rPr>
                      <w:b/>
                      <w:sz w:val="22"/>
                    </w:rPr>
                    <w:t>Template:</w:t>
                  </w:r>
                  <w:r>
                    <w:rPr>
                      <w:b/>
                      <w:spacing w:val="-11"/>
                      <w:sz w:val="22"/>
                    </w:rPr>
                    <w:t> </w:t>
                  </w:r>
                  <w:r>
                    <w:rPr>
                      <w:b/>
                      <w:sz w:val="22"/>
                    </w:rPr>
                    <w:t>PRE-CLINICAL</w:t>
                  </w:r>
                  <w:r>
                    <w:rPr>
                      <w:b/>
                      <w:spacing w:val="-12"/>
                      <w:sz w:val="22"/>
                    </w:rPr>
                    <w:t> </w:t>
                  </w:r>
                  <w:r>
                    <w:rPr>
                      <w:b/>
                      <w:sz w:val="22"/>
                    </w:rPr>
                    <w:t>OR</w:t>
                  </w:r>
                  <w:r>
                    <w:rPr>
                      <w:b/>
                      <w:spacing w:val="-13"/>
                      <w:sz w:val="22"/>
                    </w:rPr>
                    <w:t> </w:t>
                  </w:r>
                  <w:r>
                    <w:rPr>
                      <w:b/>
                      <w:sz w:val="22"/>
                    </w:rPr>
                    <w:t>CLINICAL</w:t>
                  </w:r>
                </w:p>
              </w:txbxContent>
            </v:textbox>
            <w10:wrap type="none"/>
          </v:shape>
        </w:pict>
      </w:r>
      <w:r>
        <w:rPr/>
        <w:pict>
          <v:shape style="position:absolute;margin-left:34.976479pt;margin-top:60.750324pt;width:542.35pt;height:65.55pt;mso-position-horizontal-relative:page;mso-position-vertical-relative:page;z-index:-252120064" type="#_x0000_t202" filled="false" stroked="false">
            <v:textbox inset="0,0,0,0">
              <w:txbxContent>
                <w:p>
                  <w:pPr>
                    <w:pStyle w:val="BodyText"/>
                    <w:spacing w:line="235" w:lineRule="auto" w:before="25"/>
                    <w:ind w:right="17"/>
                    <w:jc w:val="both"/>
                    <w:rPr>
                      <w:rFonts w:ascii="Times New Roman"/>
                    </w:rPr>
                  </w:pPr>
                  <w:r>
                    <w:rPr/>
                    <w:t>This form is to be completed during the review of instruction only as a means to take useful notes for a subsequent report. Try to assume a student perspective as you observe the pre-clinical or clinical session. Be as specific and objective as you can, so as to provide the most valuable feedback to the instructor. Note what the instructor does particularly well, as well as what might be done in the future to improve. </w:t>
                  </w:r>
                  <w:r>
                    <w:rPr>
                      <w:rFonts w:ascii="Times New Roman"/>
                    </w:rPr>
                    <w:t>Evaluate the most relevant Review Criteria below. All Review Criteria need not be addressed.</w:t>
                  </w:r>
                </w:p>
              </w:txbxContent>
            </v:textbox>
            <w10:wrap type="none"/>
          </v:shape>
        </w:pict>
      </w:r>
      <w:r>
        <w:rPr/>
        <w:pict>
          <v:shape style="position:absolute;margin-left:35.020641pt;margin-top:137.787445pt;width:195.7pt;height:14.95pt;mso-position-horizontal-relative:page;mso-position-vertical-relative:page;z-index:-252119040" type="#_x0000_t202" filled="false" stroked="false">
            <v:textbox inset="0,0,0,0">
              <w:txbxContent>
                <w:p>
                  <w:pPr>
                    <w:spacing w:before="20"/>
                    <w:ind w:left="20" w:right="0" w:firstLine="0"/>
                    <w:jc w:val="left"/>
                    <w:rPr>
                      <w:b/>
                      <w:sz w:val="22"/>
                    </w:rPr>
                  </w:pPr>
                  <w:bookmarkStart w:name="Instructor: ____________________________" w:id="9"/>
                  <w:bookmarkEnd w:id="9"/>
                  <w:r>
                    <w:rPr/>
                  </w:r>
                  <w:r>
                    <w:rPr>
                      <w:b/>
                      <w:spacing w:val="-1"/>
                      <w:sz w:val="22"/>
                    </w:rPr>
                    <w:t>Instructor: __________________________________</w:t>
                  </w:r>
                </w:p>
              </w:txbxContent>
            </v:textbox>
            <w10:wrap type="none"/>
          </v:shape>
        </w:pict>
      </w:r>
      <w:r>
        <w:rPr/>
        <w:pict>
          <v:shape style="position:absolute;margin-left:287.008636pt;margin-top:137.787445pt;width:143.15pt;height:14.95pt;mso-position-horizontal-relative:page;mso-position-vertical-relative:page;z-index:-252118016" type="#_x0000_t202" filled="false" stroked="false">
            <v:textbox inset="0,0,0,0">
              <w:txbxContent>
                <w:p>
                  <w:pPr>
                    <w:spacing w:before="20"/>
                    <w:ind w:left="20" w:right="0" w:firstLine="0"/>
                    <w:jc w:val="left"/>
                    <w:rPr>
                      <w:b/>
                      <w:sz w:val="22"/>
                    </w:rPr>
                  </w:pPr>
                  <w:r>
                    <w:rPr>
                      <w:b/>
                      <w:sz w:val="22"/>
                    </w:rPr>
                    <w:t>Course:</w:t>
                  </w:r>
                  <w:r>
                    <w:rPr>
                      <w:b/>
                      <w:spacing w:val="-26"/>
                      <w:sz w:val="22"/>
                    </w:rPr>
                    <w:t> </w:t>
                  </w:r>
                  <w:r>
                    <w:rPr>
                      <w:b/>
                      <w:sz w:val="22"/>
                    </w:rPr>
                    <w:t>_________________________</w:t>
                  </w:r>
                </w:p>
              </w:txbxContent>
            </v:textbox>
            <w10:wrap type="none"/>
          </v:shape>
        </w:pict>
      </w:r>
      <w:r>
        <w:rPr/>
        <w:pict>
          <v:shape style="position:absolute;margin-left:35.009602pt;margin-top:163.466476pt;width:197.4pt;height:14.95pt;mso-position-horizontal-relative:page;mso-position-vertical-relative:page;z-index:-252116992" type="#_x0000_t202" filled="false" stroked="false">
            <v:textbox inset="0,0,0,0">
              <w:txbxContent>
                <w:p>
                  <w:pPr>
                    <w:spacing w:before="20"/>
                    <w:ind w:left="20" w:right="0" w:firstLine="0"/>
                    <w:jc w:val="left"/>
                    <w:rPr>
                      <w:b/>
                      <w:sz w:val="22"/>
                    </w:rPr>
                  </w:pPr>
                  <w:r>
                    <w:rPr>
                      <w:b/>
                      <w:spacing w:val="-1"/>
                      <w:sz w:val="22"/>
                    </w:rPr>
                    <w:t>Evaluator: ___________________________________</w:t>
                  </w:r>
                </w:p>
              </w:txbxContent>
            </v:textbox>
            <w10:wrap type="none"/>
          </v:shape>
        </w:pict>
      </w:r>
      <w:r>
        <w:rPr/>
        <w:pict>
          <v:shape style="position:absolute;margin-left:287.008636pt;margin-top:163.466476pt;width:188.35pt;height:14.95pt;mso-position-horizontal-relative:page;mso-position-vertical-relative:page;z-index:-252115968" type="#_x0000_t202" filled="false" stroked="false">
            <v:textbox inset="0,0,0,0">
              <w:txbxContent>
                <w:p>
                  <w:pPr>
                    <w:spacing w:before="20"/>
                    <w:ind w:left="20" w:right="0" w:firstLine="0"/>
                    <w:jc w:val="left"/>
                    <w:rPr>
                      <w:b/>
                      <w:sz w:val="22"/>
                    </w:rPr>
                  </w:pPr>
                  <w:r>
                    <w:rPr>
                      <w:b/>
                      <w:sz w:val="22"/>
                    </w:rPr>
                    <w:t>Course Type: </w:t>
                  </w:r>
                  <w:r>
                    <w:rPr>
                      <w:rFonts w:ascii="Arial" w:hAnsi="Arial"/>
                      <w:b/>
                      <w:sz w:val="22"/>
                    </w:rPr>
                    <w:t>□ </w:t>
                  </w:r>
                  <w:r>
                    <w:rPr>
                      <w:b/>
                      <w:sz w:val="22"/>
                    </w:rPr>
                    <w:t>pre-clinical </w:t>
                  </w:r>
                  <w:r>
                    <w:rPr>
                      <w:rFonts w:ascii="Arial" w:hAnsi="Arial"/>
                      <w:b/>
                      <w:sz w:val="22"/>
                    </w:rPr>
                    <w:t>□ </w:t>
                  </w:r>
                  <w:r>
                    <w:rPr>
                      <w:b/>
                      <w:sz w:val="22"/>
                    </w:rPr>
                    <w:t>clinical</w:t>
                  </w:r>
                </w:p>
              </w:txbxContent>
            </v:textbox>
            <w10:wrap type="none"/>
          </v:shape>
        </w:pict>
      </w:r>
      <w:r>
        <w:rPr/>
        <w:pict>
          <v:shape style="position:absolute;margin-left:34.998562pt;margin-top:189.388397pt;width:215.25pt;height:14.95pt;mso-position-horizontal-relative:page;mso-position-vertical-relative:page;z-index:-252114944" type="#_x0000_t202" filled="false" stroked="false">
            <v:textbox inset="0,0,0,0">
              <w:txbxContent>
                <w:p>
                  <w:pPr>
                    <w:spacing w:before="20"/>
                    <w:ind w:left="20" w:right="0" w:firstLine="0"/>
                    <w:jc w:val="left"/>
                    <w:rPr>
                      <w:b/>
                      <w:sz w:val="22"/>
                    </w:rPr>
                  </w:pPr>
                  <w:r>
                    <w:rPr>
                      <w:b/>
                      <w:sz w:val="22"/>
                    </w:rPr>
                    <w:t>Length</w:t>
                  </w:r>
                  <w:r>
                    <w:rPr>
                      <w:b/>
                      <w:spacing w:val="-17"/>
                      <w:sz w:val="22"/>
                    </w:rPr>
                    <w:t> </w:t>
                  </w:r>
                  <w:r>
                    <w:rPr>
                      <w:b/>
                      <w:sz w:val="22"/>
                    </w:rPr>
                    <w:t>of</w:t>
                  </w:r>
                  <w:r>
                    <w:rPr>
                      <w:b/>
                      <w:spacing w:val="-17"/>
                      <w:sz w:val="22"/>
                    </w:rPr>
                    <w:t> </w:t>
                  </w:r>
                  <w:r>
                    <w:rPr>
                      <w:b/>
                      <w:sz w:val="22"/>
                    </w:rPr>
                    <w:t>Evaluation:</w:t>
                  </w:r>
                  <w:r>
                    <w:rPr>
                      <w:b/>
                      <w:spacing w:val="-17"/>
                      <w:sz w:val="22"/>
                    </w:rPr>
                    <w:t> </w:t>
                  </w:r>
                  <w:r>
                    <w:rPr>
                      <w:b/>
                      <w:sz w:val="22"/>
                    </w:rPr>
                    <w:t>__________________________</w:t>
                  </w:r>
                </w:p>
              </w:txbxContent>
            </v:textbox>
            <w10:wrap type="none"/>
          </v:shape>
        </w:pict>
      </w:r>
      <w:r>
        <w:rPr/>
        <w:pict>
          <v:shape style="position:absolute;margin-left:286.975525pt;margin-top:189.388397pt;width:146.5pt;height:14.95pt;mso-position-horizontal-relative:page;mso-position-vertical-relative:page;z-index:-252113920" type="#_x0000_t202" filled="false" stroked="false">
            <v:textbox inset="0,0,0,0">
              <w:txbxContent>
                <w:p>
                  <w:pPr>
                    <w:spacing w:before="20"/>
                    <w:ind w:left="20" w:right="0" w:firstLine="0"/>
                    <w:jc w:val="left"/>
                    <w:rPr>
                      <w:b/>
                      <w:sz w:val="22"/>
                    </w:rPr>
                  </w:pPr>
                  <w:r>
                    <w:rPr>
                      <w:b/>
                      <w:sz w:val="22"/>
                    </w:rPr>
                    <w:t>Evaluation Date: </w:t>
                  </w:r>
                  <w:r>
                    <w:rPr>
                      <w:b/>
                      <w:spacing w:val="-3"/>
                      <w:sz w:val="22"/>
                    </w:rPr>
                    <w:t>_______________</w:t>
                  </w:r>
                </w:p>
              </w:txbxContent>
            </v:textbox>
            <w10:wrap type="none"/>
          </v:shape>
        </w:pict>
      </w:r>
      <w:r>
        <w:rPr/>
        <w:pict>
          <v:shape style="position:absolute;margin-left:36.119999pt;margin-top:216.419998pt;width:539.6pt;height:13.35pt;mso-position-horizontal-relative:page;mso-position-vertical-relative:page;z-index:-252112896" type="#_x0000_t202" filled="false" stroked="false">
            <v:textbox inset="0,0,0,0">
              <w:txbxContent>
                <w:p>
                  <w:pPr>
                    <w:spacing w:before="1"/>
                    <w:ind w:left="2848" w:right="2908" w:firstLine="0"/>
                    <w:jc w:val="center"/>
                    <w:rPr>
                      <w:b/>
                      <w:sz w:val="22"/>
                    </w:rPr>
                  </w:pPr>
                  <w:r>
                    <w:rPr>
                      <w:b/>
                      <w:sz w:val="22"/>
                    </w:rPr>
                    <w:t>Pre-Clinical or Clinical Peer Review of Instruction</w:t>
                  </w:r>
                </w:p>
              </w:txbxContent>
            </v:textbox>
            <w10:wrap type="none"/>
          </v:shape>
        </w:pict>
      </w:r>
      <w:r>
        <w:rPr/>
        <w:pict>
          <v:shape style="position:absolute;margin-left:36.119999pt;margin-top:229.740005pt;width:539.6pt;height:17.4pt;mso-position-horizontal-relative:page;mso-position-vertical-relative:page;z-index:-252111872" type="#_x0000_t202" filled="false" stroked="false">
            <v:textbox inset="0,0,0,0">
              <w:txbxContent>
                <w:p>
                  <w:pPr>
                    <w:tabs>
                      <w:tab w:pos="6201" w:val="left" w:leader="none"/>
                    </w:tabs>
                    <w:spacing w:before="3"/>
                    <w:ind w:left="734" w:right="0" w:firstLine="0"/>
                    <w:jc w:val="left"/>
                    <w:rPr>
                      <w:b/>
                      <w:sz w:val="22"/>
                    </w:rPr>
                  </w:pPr>
                  <w:r>
                    <w:rPr>
                      <w:b/>
                      <w:sz w:val="22"/>
                    </w:rPr>
                    <w:t>Review</w:t>
                  </w:r>
                  <w:r>
                    <w:rPr>
                      <w:b/>
                      <w:spacing w:val="-9"/>
                      <w:sz w:val="22"/>
                    </w:rPr>
                    <w:t> </w:t>
                  </w:r>
                  <w:r>
                    <w:rPr>
                      <w:b/>
                      <w:sz w:val="22"/>
                    </w:rPr>
                    <w:t>Criteria</w:t>
                    <w:tab/>
                  </w:r>
                  <w:r>
                    <w:rPr>
                      <w:b/>
                      <w:position w:val="-3"/>
                      <w:sz w:val="22"/>
                    </w:rPr>
                    <w:t>Reviewer</w:t>
                  </w:r>
                  <w:r>
                    <w:rPr>
                      <w:b/>
                      <w:spacing w:val="-5"/>
                      <w:position w:val="-3"/>
                      <w:sz w:val="22"/>
                    </w:rPr>
                    <w:t> </w:t>
                  </w:r>
                  <w:r>
                    <w:rPr>
                      <w:b/>
                      <w:position w:val="-3"/>
                      <w:sz w:val="22"/>
                    </w:rPr>
                    <w:t>Notes</w:t>
                  </w:r>
                </w:p>
              </w:txbxContent>
            </v:textbox>
            <w10:wrap type="none"/>
          </v:shape>
        </w:pict>
      </w:r>
      <w:r>
        <w:rPr/>
        <w:pict>
          <v:shape style="position:absolute;margin-left:36.119999pt;margin-top:247.140503pt;width:153pt;height:77.9pt;mso-position-horizontal-relative:page;mso-position-vertical-relative:page;z-index:-252110848" type="#_x0000_t202" filled="false" stroked="false">
            <v:textbox inset="0,0,0,0">
              <w:txbxContent>
                <w:p>
                  <w:pPr>
                    <w:pStyle w:val="BodyText"/>
                    <w:ind w:left="0"/>
                    <w:rPr>
                      <w:rFonts w:ascii="Times New Roman"/>
                      <w:sz w:val="26"/>
                    </w:rPr>
                  </w:pPr>
                </w:p>
                <w:p>
                  <w:pPr>
                    <w:pStyle w:val="BodyText"/>
                    <w:spacing w:before="225"/>
                    <w:ind w:left="112" w:right="186"/>
                  </w:pPr>
                  <w:r>
                    <w:rPr/>
                    <w:t>Session objectives clearly stated and followed</w:t>
                  </w:r>
                </w:p>
                <w:p>
                  <w:pPr>
                    <w:pStyle w:val="BodyText"/>
                    <w:ind w:left="40"/>
                    <w:rPr>
                      <w:sz w:val="17"/>
                    </w:rPr>
                  </w:pPr>
                </w:p>
              </w:txbxContent>
            </v:textbox>
            <w10:wrap type="none"/>
          </v:shape>
        </w:pict>
      </w:r>
      <w:r>
        <w:rPr/>
        <w:pict>
          <v:shape style="position:absolute;margin-left:189.119995pt;margin-top:247.140503pt;width:386.6pt;height:77.9pt;mso-position-horizontal-relative:page;mso-position-vertical-relative:page;z-index:-252109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119999pt;margin-top:325.019989pt;width:153pt;height:77.9pt;mso-position-horizontal-relative:page;mso-position-vertical-relative:page;z-index:-252108800" type="#_x0000_t202" filled="false" stroked="false">
            <v:textbox inset="0,0,0,0">
              <w:txbxContent>
                <w:p>
                  <w:pPr>
                    <w:pStyle w:val="BodyText"/>
                    <w:spacing w:before="5"/>
                    <w:ind w:left="0"/>
                    <w:rPr>
                      <w:rFonts w:ascii="Times New Roman"/>
                      <w:sz w:val="34"/>
                    </w:rPr>
                  </w:pPr>
                </w:p>
                <w:p>
                  <w:pPr>
                    <w:pStyle w:val="BodyText"/>
                    <w:spacing w:before="1"/>
                    <w:ind w:left="112" w:right="186"/>
                  </w:pPr>
                  <w:r>
                    <w:rPr/>
                    <w:t>Engagement of student(s) and active teaching in procedures to be completed</w:t>
                  </w:r>
                </w:p>
                <w:p>
                  <w:pPr>
                    <w:pStyle w:val="BodyText"/>
                    <w:ind w:left="40"/>
                    <w:rPr>
                      <w:sz w:val="17"/>
                    </w:rPr>
                  </w:pPr>
                </w:p>
              </w:txbxContent>
            </v:textbox>
            <w10:wrap type="none"/>
          </v:shape>
        </w:pict>
      </w:r>
      <w:r>
        <w:rPr/>
        <w:pict>
          <v:shape style="position:absolute;margin-left:189.119995pt;margin-top:325.019989pt;width:386.6pt;height:77.9pt;mso-position-horizontal-relative:page;mso-position-vertical-relative:page;z-index:-252107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119999pt;margin-top:402.899994pt;width:153pt;height:78pt;mso-position-horizontal-relative:page;mso-position-vertical-relative:page;z-index:-252106752" type="#_x0000_t202" filled="false" stroked="false">
            <v:textbox inset="0,0,0,0">
              <w:txbxContent>
                <w:p>
                  <w:pPr>
                    <w:pStyle w:val="BodyText"/>
                    <w:spacing w:before="2"/>
                    <w:ind w:left="0"/>
                    <w:rPr>
                      <w:rFonts w:ascii="Times New Roman"/>
                      <w:sz w:val="23"/>
                    </w:rPr>
                  </w:pPr>
                </w:p>
                <w:p>
                  <w:pPr>
                    <w:pStyle w:val="BodyText"/>
                    <w:spacing w:before="1"/>
                    <w:ind w:left="112" w:right="100"/>
                  </w:pPr>
                  <w:r>
                    <w:rPr/>
                    <w:t>Displays up-to-date knowledge and/or incorporates evidence- based dentistry as appropriate</w:t>
                  </w:r>
                </w:p>
                <w:p>
                  <w:pPr>
                    <w:pStyle w:val="BodyText"/>
                    <w:ind w:left="40"/>
                    <w:rPr>
                      <w:sz w:val="17"/>
                    </w:rPr>
                  </w:pPr>
                </w:p>
              </w:txbxContent>
            </v:textbox>
            <w10:wrap type="none"/>
          </v:shape>
        </w:pict>
      </w:r>
      <w:r>
        <w:rPr/>
        <w:pict>
          <v:shape style="position:absolute;margin-left:189.119995pt;margin-top:402.899994pt;width:386.6pt;height:78pt;mso-position-horizontal-relative:page;mso-position-vertical-relative:page;z-index:-252105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119999pt;margin-top:480.899994pt;width:153pt;height:77.9pt;mso-position-horizontal-relative:page;mso-position-vertical-relative:page;z-index:-252104704" type="#_x0000_t202" filled="false" stroked="false">
            <v:textbox inset="0,0,0,0">
              <w:txbxContent>
                <w:p>
                  <w:pPr>
                    <w:pStyle w:val="BodyText"/>
                    <w:ind w:left="0"/>
                    <w:rPr>
                      <w:rFonts w:ascii="Times New Roman"/>
                      <w:sz w:val="26"/>
                    </w:rPr>
                  </w:pPr>
                </w:p>
                <w:p>
                  <w:pPr>
                    <w:pStyle w:val="BodyText"/>
                    <w:spacing w:before="225"/>
                    <w:ind w:left="112" w:right="186"/>
                  </w:pPr>
                  <w:r>
                    <w:rPr/>
                    <w:t>Stimulates interest in the session content</w:t>
                  </w:r>
                </w:p>
                <w:p>
                  <w:pPr>
                    <w:pStyle w:val="BodyText"/>
                    <w:ind w:left="40"/>
                    <w:rPr>
                      <w:sz w:val="17"/>
                    </w:rPr>
                  </w:pPr>
                </w:p>
              </w:txbxContent>
            </v:textbox>
            <w10:wrap type="none"/>
          </v:shape>
        </w:pict>
      </w:r>
      <w:r>
        <w:rPr/>
        <w:pict>
          <v:shape style="position:absolute;margin-left:189.119995pt;margin-top:480.899994pt;width:386.6pt;height:77.9pt;mso-position-horizontal-relative:page;mso-position-vertical-relative:page;z-index:-25210368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119999pt;margin-top:558.780029pt;width:153pt;height:77.9pt;mso-position-horizontal-relative:page;mso-position-vertical-relative:page;z-index:-252102656" type="#_x0000_t202" filled="false" stroked="false">
            <v:textbox inset="0,0,0,0">
              <w:txbxContent>
                <w:p>
                  <w:pPr>
                    <w:pStyle w:val="BodyText"/>
                    <w:ind w:left="0"/>
                    <w:rPr>
                      <w:rFonts w:ascii="Times New Roman"/>
                      <w:sz w:val="26"/>
                    </w:rPr>
                  </w:pPr>
                </w:p>
                <w:p>
                  <w:pPr>
                    <w:pStyle w:val="BodyText"/>
                    <w:spacing w:before="225"/>
                    <w:ind w:left="112" w:right="186"/>
                  </w:pPr>
                  <w:r>
                    <w:rPr/>
                    <w:t>Stimulates and encourages critical thinking</w:t>
                  </w:r>
                </w:p>
                <w:p>
                  <w:pPr>
                    <w:pStyle w:val="BodyText"/>
                    <w:ind w:left="40"/>
                    <w:rPr>
                      <w:sz w:val="17"/>
                    </w:rPr>
                  </w:pPr>
                </w:p>
              </w:txbxContent>
            </v:textbox>
            <w10:wrap type="none"/>
          </v:shape>
        </w:pict>
      </w:r>
      <w:r>
        <w:rPr/>
        <w:pict>
          <v:shape style="position:absolute;margin-left:189.119995pt;margin-top:558.780029pt;width:386.6pt;height:77.9pt;mso-position-horizontal-relative:page;mso-position-vertical-relative:page;z-index:-25210163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119999pt;margin-top:636.660522pt;width:153pt;height:78pt;mso-position-horizontal-relative:page;mso-position-vertical-relative:page;z-index:-252100608" type="#_x0000_t202" filled="false" stroked="false">
            <v:textbox inset="0,0,0,0">
              <w:txbxContent>
                <w:p>
                  <w:pPr>
                    <w:pStyle w:val="BodyText"/>
                    <w:spacing w:before="3"/>
                    <w:ind w:left="0"/>
                    <w:rPr>
                      <w:rFonts w:ascii="Times New Roman"/>
                      <w:sz w:val="34"/>
                    </w:rPr>
                  </w:pPr>
                </w:p>
                <w:p>
                  <w:pPr>
                    <w:pStyle w:val="BodyText"/>
                    <w:ind w:left="112" w:right="431"/>
                    <w:jc w:val="both"/>
                  </w:pPr>
                  <w:r>
                    <w:rPr/>
                    <w:t>Encourages student-self- assessment and provides constructive feedback</w:t>
                  </w:r>
                </w:p>
                <w:p>
                  <w:pPr>
                    <w:pStyle w:val="BodyText"/>
                    <w:ind w:left="40"/>
                    <w:rPr>
                      <w:sz w:val="17"/>
                    </w:rPr>
                  </w:pPr>
                </w:p>
              </w:txbxContent>
            </v:textbox>
            <w10:wrap type="none"/>
          </v:shape>
        </w:pict>
      </w:r>
      <w:r>
        <w:rPr/>
        <w:pict>
          <v:shape style="position:absolute;margin-left:189.119995pt;margin-top:636.660522pt;width:386.6pt;height:78pt;mso-position-horizontal-relative:page;mso-position-vertical-relative:page;z-index:-25209958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700" w:bottom="280" w:left="580" w:right="440"/>
        </w:sectPr>
      </w:pPr>
    </w:p>
    <w:p>
      <w:pPr>
        <w:rPr>
          <w:sz w:val="2"/>
          <w:szCs w:val="2"/>
        </w:rPr>
      </w:pPr>
      <w:r>
        <w:rPr/>
        <w:pict>
          <v:group style="position:absolute;margin-left:35.759998pt;margin-top:36pt;width:540.25pt;height:156.4pt;mso-position-horizontal-relative:page;mso-position-vertical-relative:page;z-index:-252098560" coordorigin="715,720" coordsize="10805,3128">
            <v:rect style="position:absolute;left:715;top:720;width:12;height:12" filled="true" fillcolor="#000000" stroked="false">
              <v:fill type="solid"/>
            </v:rect>
            <v:line style="position:absolute" from="727,726" to="3751,726" stroked="true" strokeweight=".6pt" strokecolor="#000000">
              <v:stroke dashstyle="solid"/>
            </v:line>
            <v:rect style="position:absolute;left:3751;top:720;width:12;height:12" filled="true" fillcolor="#000000" stroked="false">
              <v:fill type="solid"/>
            </v:rect>
            <v:line style="position:absolute" from="3763,726" to="11508,726" stroked="true" strokeweight=".6pt" strokecolor="#000000">
              <v:stroke dashstyle="solid"/>
            </v:line>
            <v:rect style="position:absolute;left:11508;top:720;width:12;height:12" filled="true" fillcolor="#000000" stroked="false">
              <v:fill type="solid"/>
            </v:rect>
            <v:shape style="position:absolute;left:727;top:2283;width:10781;height:2" coordorigin="727,2284" coordsize="10781,0" path="m727,2284l3751,2284m3763,2284l11508,2284e" filled="false" stroked="true" strokeweight=".6pt" strokecolor="#000000">
              <v:path arrowok="t"/>
              <v:stroke dashstyle="solid"/>
            </v:shape>
            <v:line style="position:absolute" from="721,732" to="721,3835" stroked="true" strokeweight=".6pt" strokecolor="#000000">
              <v:stroke dashstyle="solid"/>
            </v:line>
            <v:rect style="position:absolute;left:715;top:3835;width:12;height:12" filled="true" fillcolor="#000000" stroked="false">
              <v:fill type="solid"/>
            </v:rect>
            <v:line style="position:absolute" from="727,3841" to="3751,3841" stroked="true" strokeweight=".599pt" strokecolor="#000000">
              <v:stroke dashstyle="solid"/>
            </v:line>
            <v:line style="position:absolute" from="3757,732" to="3757,3835" stroked="true" strokeweight=".6pt" strokecolor="#000000">
              <v:stroke dashstyle="solid"/>
            </v:line>
            <v:rect style="position:absolute;left:3751;top:3835;width:12;height:12" filled="true" fillcolor="#000000" stroked="false">
              <v:fill type="solid"/>
            </v:rect>
            <v:line style="position:absolute" from="3763,3841" to="11508,3841" stroked="true" strokeweight=".599pt" strokecolor="#000000">
              <v:stroke dashstyle="solid"/>
            </v:line>
            <v:line style="position:absolute" from="11514,732" to="11514,3835" stroked="true" strokeweight=".6pt" strokecolor="#000000">
              <v:stroke dashstyle="solid"/>
            </v:line>
            <v:rect style="position:absolute;left:11508;top:3835;width:12;height:12" filled="true" fillcolor="#000000" stroked="false">
              <v:fill type="solid"/>
            </v:rect>
            <w10:wrap type="none"/>
          </v:group>
        </w:pict>
      </w:r>
      <w:r>
        <w:rPr/>
        <w:pict>
          <v:shape style="position:absolute;margin-left:36.060001pt;margin-top:36.299999pt;width:151.8pt;height:77.9pt;mso-position-horizontal-relative:page;mso-position-vertical-relative:page;z-index:-252097536" type="#_x0000_t202" filled="false" stroked="false">
            <v:textbox inset="0,0,0,0">
              <w:txbxContent>
                <w:p>
                  <w:pPr>
                    <w:pStyle w:val="BodyText"/>
                    <w:ind w:left="0"/>
                    <w:rPr>
                      <w:rFonts w:ascii="Times New Roman"/>
                      <w:sz w:val="26"/>
                    </w:rPr>
                  </w:pPr>
                </w:p>
                <w:p>
                  <w:pPr>
                    <w:pStyle w:val="BodyText"/>
                    <w:spacing w:before="5"/>
                    <w:ind w:left="0"/>
                    <w:rPr>
                      <w:rFonts w:ascii="Times New Roman"/>
                      <w:sz w:val="30"/>
                    </w:rPr>
                  </w:pPr>
                </w:p>
                <w:p>
                  <w:pPr>
                    <w:pStyle w:val="BodyText"/>
                    <w:ind w:left="111"/>
                  </w:pPr>
                  <w:r>
                    <w:rPr/>
                    <w:t>Answers questions clearly</w:t>
                  </w:r>
                </w:p>
                <w:p>
                  <w:pPr>
                    <w:pStyle w:val="BodyText"/>
                    <w:ind w:left="40"/>
                    <w:rPr>
                      <w:sz w:val="17"/>
                    </w:rPr>
                  </w:pPr>
                </w:p>
              </w:txbxContent>
            </v:textbox>
            <w10:wrap type="none"/>
          </v:shape>
        </w:pict>
      </w:r>
      <w:r>
        <w:rPr/>
        <w:pict>
          <v:shape style="position:absolute;margin-left:187.860001pt;margin-top:36.299999pt;width:387.85pt;height:77.9pt;mso-position-horizontal-relative:page;mso-position-vertical-relative:page;z-index:-25209651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060001pt;margin-top:114.18pt;width:151.8pt;height:77.9pt;mso-position-horizontal-relative:page;mso-position-vertical-relative:page;z-index:-252095488" type="#_x0000_t202" filled="false" stroked="false">
            <v:textbox inset="0,0,0,0">
              <w:txbxContent>
                <w:p>
                  <w:pPr>
                    <w:pStyle w:val="BodyText"/>
                    <w:spacing w:before="9"/>
                    <w:ind w:left="0"/>
                    <w:rPr>
                      <w:rFonts w:ascii="Times New Roman"/>
                    </w:rPr>
                  </w:pPr>
                </w:p>
                <w:p>
                  <w:pPr>
                    <w:pStyle w:val="BodyText"/>
                    <w:ind w:left="111"/>
                  </w:pPr>
                  <w:r>
                    <w:rPr/>
                    <w:t>Demonstrates effective, professional, and respectful relationships with students, patients and/or families</w:t>
                  </w:r>
                </w:p>
                <w:p>
                  <w:pPr>
                    <w:pStyle w:val="BodyText"/>
                    <w:ind w:left="40"/>
                    <w:rPr>
                      <w:sz w:val="17"/>
                    </w:rPr>
                  </w:pPr>
                </w:p>
              </w:txbxContent>
            </v:textbox>
            <w10:wrap type="none"/>
          </v:shape>
        </w:pict>
      </w:r>
      <w:r>
        <w:rPr/>
        <w:pict>
          <v:shape style="position:absolute;margin-left:187.860001pt;margin-top:114.18pt;width:387.85pt;height:77.9pt;mso-position-horizontal-relative:page;mso-position-vertical-relative:page;z-index:-252094464"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720" w:bottom="280" w:left="58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en-us"/>
    </w:rPr>
  </w:style>
  <w:style w:styleId="BodyText" w:type="paragraph">
    <w:name w:val="Body Text"/>
    <w:basedOn w:val="Normal"/>
    <w:uiPriority w:val="1"/>
    <w:qFormat/>
    <w:pPr>
      <w:ind w:left="20"/>
    </w:pPr>
    <w:rPr>
      <w:rFonts w:ascii="Cambria" w:hAnsi="Cambria" w:eastAsia="Cambria" w:cs="Cambria"/>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