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026" w:rsidRDefault="00077026"/>
    <w:p w:rsidR="00077026" w:rsidRDefault="00077026">
      <w:pPr>
        <w:rPr>
          <w:sz w:val="28"/>
        </w:rPr>
      </w:pPr>
    </w:p>
    <w:p w:rsidR="00077026" w:rsidRDefault="00077026">
      <w:pPr>
        <w:pStyle w:val="Title"/>
      </w:pPr>
      <w:r>
        <w:t>Performance Improvement Plan</w:t>
      </w:r>
    </w:p>
    <w:p w:rsidR="00077026" w:rsidRPr="00CA18D0" w:rsidRDefault="001B25BF">
      <w:pPr>
        <w:pStyle w:val="Title2"/>
      </w:pPr>
      <w:r w:rsidRPr="00CA18D0">
        <w:t xml:space="preserve">exempt </w:t>
      </w:r>
      <w:r w:rsidR="00077026" w:rsidRPr="00CA18D0">
        <w:t xml:space="preserve">or </w:t>
      </w:r>
      <w:r w:rsidRPr="00CA18D0">
        <w:t>NON-EXEMPT</w:t>
      </w:r>
    </w:p>
    <w:p w:rsidR="00077026" w:rsidRDefault="00077026">
      <w:pPr>
        <w:pStyle w:val="Body"/>
      </w:pPr>
      <w:r w:rsidRPr="00CA18D0">
        <w:t xml:space="preserve">Completion of a Performance Improvement </w:t>
      </w:r>
      <w:r w:rsidR="001B25BF" w:rsidRPr="00CA18D0">
        <w:t>P</w:t>
      </w:r>
      <w:r w:rsidRPr="00CA18D0">
        <w:t>lan</w:t>
      </w:r>
      <w:r w:rsidR="001B25BF" w:rsidRPr="00CA18D0">
        <w:t xml:space="preserve"> (P.I.P.)</w:t>
      </w:r>
      <w:r w:rsidRPr="00CA18D0">
        <w:t xml:space="preserve"> is required for any </w:t>
      </w:r>
      <w:r w:rsidR="001B25BF" w:rsidRPr="00CA18D0">
        <w:t>exempt</w:t>
      </w:r>
      <w:r w:rsidRPr="00CA18D0">
        <w:t xml:space="preserve"> or </w:t>
      </w:r>
      <w:r w:rsidR="001B25BF" w:rsidRPr="00CA18D0">
        <w:t>non-exempt staff</w:t>
      </w:r>
      <w:r w:rsidRPr="00CA18D0">
        <w:t xml:space="preserve"> whose </w:t>
      </w:r>
      <w:r w:rsidRPr="00CA18D0">
        <w:rPr>
          <w:b/>
          <w:u w:val="double"/>
        </w:rPr>
        <w:t>overall performance has be</w:t>
      </w:r>
      <w:r w:rsidR="00DD1094" w:rsidRPr="00CA18D0">
        <w:rPr>
          <w:b/>
          <w:u w:val="double"/>
        </w:rPr>
        <w:t>en evaluated as “Unsatisfactory</w:t>
      </w:r>
      <w:r w:rsidR="001B25BF" w:rsidRPr="00CA18D0">
        <w:rPr>
          <w:b/>
          <w:u w:val="double"/>
        </w:rPr>
        <w:t xml:space="preserve">” – (overall </w:t>
      </w:r>
      <w:r w:rsidR="00782A3F">
        <w:rPr>
          <w:b/>
          <w:u w:val="double"/>
        </w:rPr>
        <w:t>rating is below (2</w:t>
      </w:r>
      <w:r w:rsidR="001B25BF" w:rsidRPr="00CA18D0">
        <w:rPr>
          <w:b/>
          <w:u w:val="double"/>
        </w:rPr>
        <w:t>)</w:t>
      </w:r>
      <w:r w:rsidRPr="00CA18D0">
        <w:rPr>
          <w:b/>
          <w:u w:val="double"/>
        </w:rPr>
        <w:t>.</w:t>
      </w:r>
      <w:r w:rsidRPr="00CA18D0">
        <w:t xml:space="preserve">  This document must be developed in conjunction with the Office of </w:t>
      </w:r>
      <w:r w:rsidR="001B25BF" w:rsidRPr="00CA18D0">
        <w:t>Employee</w:t>
      </w:r>
      <w:r>
        <w:t xml:space="preserve"> Relations.  At least one follow-up session must be held to assess the individual’s performance.</w:t>
      </w:r>
    </w:p>
    <w:p w:rsidR="00077026" w:rsidRDefault="00077026">
      <w:pPr>
        <w:pStyle w:val="Body"/>
      </w:pPr>
      <w:r>
        <w:t>Supervisors are also encouraged to use the Performance Improvement Plan as part of the annual evaluation process or at any time during the year to enhance employee performance.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/>
      </w:tblPr>
      <w:tblGrid>
        <w:gridCol w:w="3960"/>
        <w:gridCol w:w="4320"/>
        <w:gridCol w:w="2520"/>
      </w:tblGrid>
      <w:tr w:rsidR="006D5F61" w:rsidTr="006D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026" w:rsidRDefault="006D5F61">
            <w:pPr>
              <w:pStyle w:val="Boxed"/>
            </w:pPr>
            <w:r>
              <w:rPr>
                <w:b/>
              </w:rPr>
              <w:t>Employee ID. (not ssn)</w:t>
            </w:r>
            <w:r w:rsidR="00077026">
              <w:rPr>
                <w:b/>
              </w:rPr>
              <w:t>:</w:t>
            </w:r>
          </w:p>
        </w:tc>
      </w:tr>
      <w:tr w:rsidR="000770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026" w:rsidRDefault="00077026">
            <w:pPr>
              <w:pStyle w:val="Boxed"/>
            </w:pPr>
            <w:r>
              <w:t>Name</w:t>
            </w:r>
          </w:p>
          <w:p w:rsidR="00077026" w:rsidRDefault="00077026">
            <w:pPr>
              <w:pStyle w:val="Boxed"/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026" w:rsidRDefault="00077026">
            <w:pPr>
              <w:pStyle w:val="Boxed"/>
            </w:pPr>
            <w:r>
              <w:t>Job Title</w:t>
            </w:r>
          </w:p>
          <w:p w:rsidR="00077026" w:rsidRDefault="00077026">
            <w:pPr>
              <w:pStyle w:val="Boxed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026" w:rsidRDefault="00077026">
            <w:pPr>
              <w:pStyle w:val="Boxed"/>
            </w:pPr>
            <w:r>
              <w:t>Date Prepared</w:t>
            </w:r>
          </w:p>
          <w:p w:rsidR="00077026" w:rsidRDefault="00077026">
            <w:pPr>
              <w:pStyle w:val="Boxed"/>
            </w:pPr>
          </w:p>
        </w:tc>
      </w:tr>
    </w:tbl>
    <w:p w:rsidR="00077026" w:rsidRDefault="00077026"/>
    <w:tbl>
      <w:tblPr>
        <w:tblW w:w="0" w:type="auto"/>
        <w:tblLayout w:type="fixed"/>
        <w:tblCellMar>
          <w:left w:w="80" w:type="dxa"/>
          <w:right w:w="80" w:type="dxa"/>
        </w:tblCellMar>
        <w:tblLook w:val="0000"/>
      </w:tblPr>
      <w:tblGrid>
        <w:gridCol w:w="2600"/>
        <w:gridCol w:w="2520"/>
        <w:gridCol w:w="1800"/>
        <w:gridCol w:w="2520"/>
        <w:gridCol w:w="1340"/>
      </w:tblGrid>
      <w:tr w:rsidR="000770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026" w:rsidRDefault="00077026">
            <w:pPr>
              <w:pStyle w:val="NormSmC"/>
            </w:pPr>
          </w:p>
          <w:p w:rsidR="00077026" w:rsidRDefault="00077026">
            <w:pPr>
              <w:pStyle w:val="Box2"/>
            </w:pPr>
            <w:r>
              <w:t>Specific areas to be improved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026" w:rsidRDefault="00077026">
            <w:pPr>
              <w:pStyle w:val="NormSmC"/>
            </w:pPr>
          </w:p>
          <w:p w:rsidR="00077026" w:rsidRDefault="00077026">
            <w:pPr>
              <w:pStyle w:val="Box2"/>
            </w:pPr>
            <w:r>
              <w:t>Actions to be taken to improve performance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026" w:rsidRDefault="00077026">
            <w:pPr>
              <w:pStyle w:val="NormSmC"/>
            </w:pPr>
          </w:p>
          <w:p w:rsidR="00077026" w:rsidRDefault="00077026">
            <w:pPr>
              <w:pStyle w:val="Box2"/>
            </w:pPr>
            <w:r>
              <w:t>Time frame for improvement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026" w:rsidRDefault="00077026">
            <w:pPr>
              <w:pStyle w:val="NormSmC"/>
            </w:pPr>
          </w:p>
          <w:p w:rsidR="00077026" w:rsidRDefault="00077026">
            <w:pPr>
              <w:pStyle w:val="Box2"/>
            </w:pPr>
            <w:r>
              <w:t>Documentation of improvement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026" w:rsidRDefault="00077026">
            <w:pPr>
              <w:pStyle w:val="Box2"/>
            </w:pPr>
            <w:r>
              <w:t>Progress achieved (Y/N)</w:t>
            </w:r>
          </w:p>
        </w:tc>
      </w:tr>
      <w:tr w:rsidR="000770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026" w:rsidRDefault="00077026">
            <w:pPr>
              <w:pStyle w:val="Norm10C"/>
            </w:pPr>
          </w:p>
          <w:p w:rsidR="00077026" w:rsidRDefault="00077026">
            <w:pPr>
              <w:pStyle w:val="Norm10C"/>
            </w:pPr>
          </w:p>
          <w:p w:rsidR="00077026" w:rsidRDefault="00077026">
            <w:pPr>
              <w:pStyle w:val="Norm10C"/>
            </w:pPr>
          </w:p>
          <w:p w:rsidR="00077026" w:rsidRDefault="00077026">
            <w:pPr>
              <w:pStyle w:val="Norm10C"/>
            </w:pPr>
          </w:p>
          <w:p w:rsidR="00077026" w:rsidRDefault="00077026">
            <w:pPr>
              <w:pStyle w:val="Norm10C"/>
            </w:pPr>
          </w:p>
          <w:p w:rsidR="00077026" w:rsidRDefault="00077026">
            <w:pPr>
              <w:pStyle w:val="Norm10C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026" w:rsidRDefault="00077026">
            <w:pPr>
              <w:pStyle w:val="Norm10C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026" w:rsidRDefault="00077026">
            <w:pPr>
              <w:pStyle w:val="Norm10C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026" w:rsidRDefault="00077026">
            <w:pPr>
              <w:pStyle w:val="Norm10C"/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026" w:rsidRDefault="00077026">
            <w:pPr>
              <w:pStyle w:val="Norm10C"/>
            </w:pPr>
          </w:p>
        </w:tc>
      </w:tr>
    </w:tbl>
    <w:p w:rsidR="00077026" w:rsidRDefault="00077026"/>
    <w:tbl>
      <w:tblPr>
        <w:tblW w:w="0" w:type="auto"/>
        <w:tblLayout w:type="fixed"/>
        <w:tblCellMar>
          <w:left w:w="80" w:type="dxa"/>
          <w:right w:w="80" w:type="dxa"/>
        </w:tblCellMar>
        <w:tblLook w:val="0000"/>
      </w:tblPr>
      <w:tblGrid>
        <w:gridCol w:w="6920"/>
        <w:gridCol w:w="3860"/>
      </w:tblGrid>
      <w:tr w:rsidR="000770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026" w:rsidRDefault="00077026">
            <w:pPr>
              <w:pStyle w:val="Boxed"/>
            </w:pPr>
            <w:r>
              <w:t>Supervisor’s signature</w:t>
            </w:r>
          </w:p>
          <w:p w:rsidR="00077026" w:rsidRDefault="00077026">
            <w:pPr>
              <w:pStyle w:val="Boxed"/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026" w:rsidRDefault="00077026">
            <w:pPr>
              <w:pStyle w:val="Boxed"/>
            </w:pPr>
            <w:r>
              <w:t>Dates for follow-up review</w:t>
            </w:r>
          </w:p>
          <w:p w:rsidR="00077026" w:rsidRDefault="00077026">
            <w:pPr>
              <w:pStyle w:val="Boxed"/>
            </w:pPr>
          </w:p>
        </w:tc>
      </w:tr>
      <w:tr w:rsidR="000770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026" w:rsidRDefault="00077026">
            <w:pPr>
              <w:pStyle w:val="Boxed"/>
            </w:pPr>
            <w:r>
              <w:t>Employee’s signature</w:t>
            </w:r>
          </w:p>
          <w:p w:rsidR="00077026" w:rsidRDefault="00077026">
            <w:pPr>
              <w:pStyle w:val="Boxed"/>
            </w:pPr>
          </w:p>
        </w:tc>
        <w:tc>
          <w:tcPr>
            <w:tcW w:w="3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026" w:rsidRDefault="00077026">
            <w:pPr>
              <w:pStyle w:val="Boxed"/>
            </w:pPr>
            <w:r>
              <w:t>Date</w:t>
            </w:r>
          </w:p>
          <w:p w:rsidR="00077026" w:rsidRDefault="00077026">
            <w:pPr>
              <w:pStyle w:val="Boxed"/>
            </w:pPr>
          </w:p>
        </w:tc>
      </w:tr>
    </w:tbl>
    <w:p w:rsidR="00077026" w:rsidRDefault="00077026"/>
    <w:sectPr w:rsidR="00077026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070" w:rsidRDefault="00107070" w:rsidP="001A178C">
      <w:r>
        <w:separator/>
      </w:r>
    </w:p>
  </w:endnote>
  <w:endnote w:type="continuationSeparator" w:id="1">
    <w:p w:rsidR="00107070" w:rsidRDefault="00107070" w:rsidP="001A1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78C" w:rsidRDefault="001A17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070" w:rsidRDefault="00107070" w:rsidP="001A178C">
      <w:r>
        <w:separator/>
      </w:r>
    </w:p>
  </w:footnote>
  <w:footnote w:type="continuationSeparator" w:id="1">
    <w:p w:rsidR="00107070" w:rsidRDefault="00107070" w:rsidP="001A17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6D5F61"/>
    <w:rsid w:val="00077026"/>
    <w:rsid w:val="00107070"/>
    <w:rsid w:val="00186FF0"/>
    <w:rsid w:val="001A178C"/>
    <w:rsid w:val="001B25BF"/>
    <w:rsid w:val="003064A7"/>
    <w:rsid w:val="006D5F61"/>
    <w:rsid w:val="00782A3F"/>
    <w:rsid w:val="00844F23"/>
    <w:rsid w:val="008C4ECF"/>
    <w:rsid w:val="00CA18D0"/>
    <w:rsid w:val="00CE3EBD"/>
    <w:rsid w:val="00CF7277"/>
    <w:rsid w:val="00DD1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" w:hAnsi="Helvetica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">
    <w:name w:val="Body"/>
    <w:basedOn w:val="Normal"/>
    <w:pPr>
      <w:spacing w:after="160" w:line="280" w:lineRule="atLeast"/>
      <w:ind w:right="280"/>
      <w:jc w:val="both"/>
    </w:pPr>
  </w:style>
  <w:style w:type="paragraph" w:customStyle="1" w:styleId="Boxed">
    <w:name w:val="Boxed"/>
    <w:basedOn w:val="Normal"/>
    <w:pPr>
      <w:spacing w:before="40" w:after="60" w:line="280" w:lineRule="atLeast"/>
    </w:pPr>
  </w:style>
  <w:style w:type="paragraph" w:customStyle="1" w:styleId="Norm10C">
    <w:name w:val="Norm10C"/>
    <w:basedOn w:val="Normal"/>
    <w:pPr>
      <w:jc w:val="center"/>
    </w:pPr>
    <w:rPr>
      <w:sz w:val="20"/>
    </w:rPr>
  </w:style>
  <w:style w:type="paragraph" w:styleId="Title">
    <w:name w:val="Title"/>
    <w:basedOn w:val="Normal"/>
    <w:qFormat/>
    <w:pPr>
      <w:spacing w:after="120"/>
      <w:jc w:val="center"/>
    </w:pPr>
    <w:rPr>
      <w:b/>
      <w:caps/>
      <w:sz w:val="28"/>
    </w:rPr>
  </w:style>
  <w:style w:type="paragraph" w:customStyle="1" w:styleId="Box2">
    <w:name w:val="Box2"/>
    <w:basedOn w:val="Normal"/>
    <w:pPr>
      <w:spacing w:before="40" w:after="60" w:line="280" w:lineRule="atLeast"/>
      <w:jc w:val="center"/>
    </w:pPr>
  </w:style>
  <w:style w:type="paragraph" w:customStyle="1" w:styleId="Title2">
    <w:name w:val="Title2"/>
    <w:basedOn w:val="Title"/>
    <w:pPr>
      <w:spacing w:after="320"/>
    </w:pPr>
    <w:rPr>
      <w:sz w:val="24"/>
    </w:rPr>
  </w:style>
  <w:style w:type="paragraph" w:customStyle="1" w:styleId="NormSmC">
    <w:name w:val="NormSmC"/>
    <w:basedOn w:val="Normal"/>
    <w:pPr>
      <w:jc w:val="center"/>
    </w:pPr>
    <w:rPr>
      <w:sz w:val="14"/>
    </w:rPr>
  </w:style>
  <w:style w:type="paragraph" w:styleId="Header">
    <w:name w:val="header"/>
    <w:basedOn w:val="Normal"/>
    <w:link w:val="HeaderChar"/>
    <w:rsid w:val="001A17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A178C"/>
    <w:rPr>
      <w:rFonts w:ascii="Helvetica" w:hAnsi="Helvetica"/>
      <w:sz w:val="24"/>
    </w:rPr>
  </w:style>
  <w:style w:type="paragraph" w:styleId="Footer">
    <w:name w:val="footer"/>
    <w:basedOn w:val="Normal"/>
    <w:link w:val="FooterChar"/>
    <w:uiPriority w:val="99"/>
    <w:rsid w:val="001A17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A178C"/>
    <w:rPr>
      <w:rFonts w:ascii="Helvetica" w:hAnsi="Helvetic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105</Words>
  <Characters>806</Characters>
  <DocSecurity>0</DocSecurity>
  <Lines>26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Performance Improvem’t Form</vt:lpstr>
    </vt:vector>
  </TitlesOfParts>
  <Company/>
  <LinksUpToDate>false</LinksUpToDate>
  <CharactersWithSpaces>903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