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6A" w:rsidRPr="0099706A" w:rsidRDefault="0099706A" w:rsidP="0099706A">
      <w:pPr>
        <w:pStyle w:val="NormalWeb"/>
        <w:shd w:val="clear" w:color="auto" w:fill="FFFFFF"/>
        <w:rPr>
          <w:rFonts w:ascii="Arial" w:hAnsi="Arial" w:cs="Arial"/>
          <w:color w:val="222222"/>
          <w:sz w:val="28"/>
          <w:szCs w:val="26"/>
        </w:rPr>
      </w:pPr>
      <w:bookmarkStart w:id="0" w:name="_GoBack"/>
      <w:r w:rsidRPr="0099706A">
        <w:rPr>
          <w:rStyle w:val="Emphasis"/>
          <w:rFonts w:ascii="Arial" w:hAnsi="Arial" w:cs="Arial"/>
          <w:color w:val="222222"/>
          <w:sz w:val="28"/>
          <w:szCs w:val="26"/>
        </w:rPr>
        <w:t>George Lau</w:t>
      </w:r>
      <w:r w:rsidRPr="0099706A">
        <w:rPr>
          <w:rFonts w:ascii="Arial" w:hAnsi="Arial" w:cs="Arial"/>
          <w:i/>
          <w:iCs/>
          <w:color w:val="222222"/>
          <w:sz w:val="28"/>
          <w:szCs w:val="26"/>
        </w:rPr>
        <w:br/>
      </w:r>
      <w:r w:rsidRPr="0099706A">
        <w:rPr>
          <w:rStyle w:val="Emphasis"/>
          <w:rFonts w:ascii="Arial" w:hAnsi="Arial" w:cs="Arial"/>
          <w:color w:val="222222"/>
          <w:sz w:val="28"/>
          <w:szCs w:val="26"/>
        </w:rPr>
        <w:t>123 Main Street</w:t>
      </w:r>
      <w:r w:rsidRPr="0099706A">
        <w:rPr>
          <w:rFonts w:ascii="Arial" w:hAnsi="Arial" w:cs="Arial"/>
          <w:i/>
          <w:iCs/>
          <w:color w:val="222222"/>
          <w:sz w:val="28"/>
          <w:szCs w:val="26"/>
        </w:rPr>
        <w:br/>
      </w:r>
      <w:proofErr w:type="spellStart"/>
      <w:r w:rsidRPr="0099706A">
        <w:rPr>
          <w:rStyle w:val="Emphasis"/>
          <w:rFonts w:ascii="Arial" w:hAnsi="Arial" w:cs="Arial"/>
          <w:color w:val="222222"/>
          <w:sz w:val="28"/>
          <w:szCs w:val="26"/>
        </w:rPr>
        <w:t>Anytown</w:t>
      </w:r>
      <w:proofErr w:type="spellEnd"/>
      <w:r w:rsidRPr="0099706A">
        <w:rPr>
          <w:rStyle w:val="Emphasis"/>
          <w:rFonts w:ascii="Arial" w:hAnsi="Arial" w:cs="Arial"/>
          <w:color w:val="222222"/>
          <w:sz w:val="28"/>
          <w:szCs w:val="26"/>
        </w:rPr>
        <w:t>, CA 12345</w:t>
      </w:r>
      <w:r w:rsidRPr="0099706A">
        <w:rPr>
          <w:rFonts w:ascii="Arial" w:hAnsi="Arial" w:cs="Arial"/>
          <w:i/>
          <w:iCs/>
          <w:color w:val="222222"/>
          <w:sz w:val="28"/>
          <w:szCs w:val="26"/>
        </w:rPr>
        <w:br/>
      </w:r>
      <w:r w:rsidRPr="0099706A">
        <w:rPr>
          <w:rStyle w:val="Emphasis"/>
          <w:rFonts w:ascii="Arial" w:hAnsi="Arial" w:cs="Arial"/>
          <w:color w:val="222222"/>
          <w:sz w:val="28"/>
          <w:szCs w:val="26"/>
        </w:rPr>
        <w:t>555-555-5555</w:t>
      </w:r>
      <w:r w:rsidRPr="0099706A">
        <w:rPr>
          <w:rFonts w:ascii="Arial" w:hAnsi="Arial" w:cs="Arial"/>
          <w:i/>
          <w:iCs/>
          <w:color w:val="222222"/>
          <w:sz w:val="28"/>
          <w:szCs w:val="26"/>
        </w:rPr>
        <w:br/>
      </w:r>
      <w:r w:rsidRPr="0099706A">
        <w:rPr>
          <w:rStyle w:val="Emphasis"/>
          <w:rFonts w:ascii="Arial" w:hAnsi="Arial" w:cs="Arial"/>
          <w:color w:val="222222"/>
          <w:sz w:val="28"/>
          <w:szCs w:val="26"/>
        </w:rPr>
        <w:t>george.lau@email.com</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September 1, 2018</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Tom Jones</w:t>
      </w:r>
      <w:r w:rsidRPr="0099706A">
        <w:rPr>
          <w:rFonts w:ascii="Arial" w:hAnsi="Arial" w:cs="Arial"/>
          <w:i/>
          <w:iCs/>
          <w:color w:val="222222"/>
          <w:sz w:val="28"/>
          <w:szCs w:val="26"/>
        </w:rPr>
        <w:br/>
      </w:r>
      <w:r w:rsidRPr="0099706A">
        <w:rPr>
          <w:rStyle w:val="Emphasis"/>
          <w:rFonts w:ascii="Arial" w:hAnsi="Arial" w:cs="Arial"/>
          <w:color w:val="222222"/>
          <w:sz w:val="28"/>
          <w:szCs w:val="26"/>
        </w:rPr>
        <w:t>Director, Human Resources</w:t>
      </w:r>
      <w:r w:rsidRPr="0099706A">
        <w:rPr>
          <w:rFonts w:ascii="Arial" w:hAnsi="Arial" w:cs="Arial"/>
          <w:i/>
          <w:iCs/>
          <w:color w:val="222222"/>
          <w:sz w:val="28"/>
          <w:szCs w:val="26"/>
        </w:rPr>
        <w:br/>
      </w:r>
      <w:r w:rsidRPr="0099706A">
        <w:rPr>
          <w:rStyle w:val="Emphasis"/>
          <w:rFonts w:ascii="Arial" w:hAnsi="Arial" w:cs="Arial"/>
          <w:color w:val="222222"/>
          <w:sz w:val="28"/>
          <w:szCs w:val="26"/>
        </w:rPr>
        <w:t>Acme Office Supplies</w:t>
      </w:r>
      <w:r w:rsidRPr="0099706A">
        <w:rPr>
          <w:rFonts w:ascii="Arial" w:hAnsi="Arial" w:cs="Arial"/>
          <w:i/>
          <w:iCs/>
          <w:color w:val="222222"/>
          <w:sz w:val="28"/>
          <w:szCs w:val="26"/>
        </w:rPr>
        <w:br/>
      </w:r>
      <w:r w:rsidRPr="0099706A">
        <w:rPr>
          <w:rStyle w:val="Emphasis"/>
          <w:rFonts w:ascii="Arial" w:hAnsi="Arial" w:cs="Arial"/>
          <w:color w:val="222222"/>
          <w:sz w:val="28"/>
          <w:szCs w:val="26"/>
        </w:rPr>
        <w:t>123 Business Rd</w:t>
      </w:r>
      <w:proofErr w:type="gramStart"/>
      <w:r w:rsidRPr="0099706A">
        <w:rPr>
          <w:rStyle w:val="Emphasis"/>
          <w:rFonts w:ascii="Arial" w:hAnsi="Arial" w:cs="Arial"/>
          <w:color w:val="222222"/>
          <w:sz w:val="28"/>
          <w:szCs w:val="26"/>
        </w:rPr>
        <w:t>.</w:t>
      </w:r>
      <w:proofErr w:type="gramEnd"/>
      <w:r w:rsidRPr="0099706A">
        <w:rPr>
          <w:rFonts w:ascii="Arial" w:hAnsi="Arial" w:cs="Arial"/>
          <w:i/>
          <w:iCs/>
          <w:color w:val="222222"/>
          <w:sz w:val="28"/>
          <w:szCs w:val="26"/>
        </w:rPr>
        <w:br/>
      </w:r>
      <w:r w:rsidRPr="0099706A">
        <w:rPr>
          <w:rStyle w:val="Emphasis"/>
          <w:rFonts w:ascii="Arial" w:hAnsi="Arial" w:cs="Arial"/>
          <w:color w:val="222222"/>
          <w:sz w:val="28"/>
          <w:szCs w:val="26"/>
        </w:rPr>
        <w:t>Business City, NY 54321</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Dear Tom,</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Thank you for your work with the key product development team. Before you joined the team and provided leadership, the team was hard-pressed to meet any of the deadlines they had set. This was making our product releases untimely in the marketplace.</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Untimely releases meant unhappy customers who were anxiously waiting for an upgrade. It also affected your company’s sales and profits, so your work to disrupt this late pattern is truly appreciated by the whole senior leadership team.</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Every one of them has remarked on the difference and I have credited your leadership of the team with the change. They are appreciative as well since with your help, they will meet their goals this quarter.</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Keep up the good work for the future. It will be sincerely remembered as salary negotiations begin this year.</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Best,</w:t>
      </w:r>
    </w:p>
    <w:p w:rsidR="0099706A" w:rsidRPr="0099706A" w:rsidRDefault="0099706A" w:rsidP="0099706A">
      <w:pPr>
        <w:pStyle w:val="NormalWeb"/>
        <w:shd w:val="clear" w:color="auto" w:fill="FFFFFF"/>
        <w:rPr>
          <w:rFonts w:ascii="Arial" w:hAnsi="Arial" w:cs="Arial"/>
          <w:color w:val="222222"/>
          <w:sz w:val="28"/>
          <w:szCs w:val="26"/>
        </w:rPr>
      </w:pPr>
      <w:r w:rsidRPr="0099706A">
        <w:rPr>
          <w:rStyle w:val="Emphasis"/>
          <w:rFonts w:ascii="Arial" w:hAnsi="Arial" w:cs="Arial"/>
          <w:color w:val="222222"/>
          <w:sz w:val="28"/>
          <w:szCs w:val="26"/>
        </w:rPr>
        <w:t>George</w:t>
      </w:r>
    </w:p>
    <w:bookmarkEnd w:id="0"/>
    <w:p w:rsidR="0015638E" w:rsidRPr="0099706A" w:rsidRDefault="0015638E">
      <w:pPr>
        <w:rPr>
          <w:sz w:val="24"/>
        </w:rPr>
      </w:pPr>
    </w:p>
    <w:sectPr w:rsidR="0015638E" w:rsidRPr="00997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6A"/>
    <w:rsid w:val="0015638E"/>
    <w:rsid w:val="0099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0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70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0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7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85389">
      <w:bodyDiv w:val="1"/>
      <w:marLeft w:val="0"/>
      <w:marRight w:val="0"/>
      <w:marTop w:val="0"/>
      <w:marBottom w:val="0"/>
      <w:divBdr>
        <w:top w:val="none" w:sz="0" w:space="0" w:color="auto"/>
        <w:left w:val="none" w:sz="0" w:space="0" w:color="auto"/>
        <w:bottom w:val="none" w:sz="0" w:space="0" w:color="auto"/>
        <w:right w:val="none" w:sz="0" w:space="0" w:color="auto"/>
      </w:divBdr>
      <w:divsChild>
        <w:div w:id="1593851041">
          <w:marLeft w:val="0"/>
          <w:marRight w:val="0"/>
          <w:marTop w:val="0"/>
          <w:marBottom w:val="0"/>
          <w:divBdr>
            <w:top w:val="none" w:sz="0" w:space="0" w:color="auto"/>
            <w:left w:val="none" w:sz="0" w:space="0" w:color="auto"/>
            <w:bottom w:val="none" w:sz="0" w:space="0" w:color="auto"/>
            <w:right w:val="none" w:sz="0" w:space="0" w:color="auto"/>
          </w:divBdr>
        </w:div>
        <w:div w:id="78866382">
          <w:marLeft w:val="0"/>
          <w:marRight w:val="0"/>
          <w:marTop w:val="0"/>
          <w:marBottom w:val="0"/>
          <w:divBdr>
            <w:top w:val="none" w:sz="0" w:space="0" w:color="auto"/>
            <w:left w:val="none" w:sz="0" w:space="0" w:color="auto"/>
            <w:bottom w:val="none" w:sz="0" w:space="0" w:color="auto"/>
            <w:right w:val="none" w:sz="0" w:space="0" w:color="auto"/>
          </w:divBdr>
        </w:div>
        <w:div w:id="1871987959">
          <w:marLeft w:val="0"/>
          <w:marRight w:val="0"/>
          <w:marTop w:val="0"/>
          <w:marBottom w:val="0"/>
          <w:divBdr>
            <w:top w:val="none" w:sz="0" w:space="0" w:color="auto"/>
            <w:left w:val="none" w:sz="0" w:space="0" w:color="auto"/>
            <w:bottom w:val="none" w:sz="0" w:space="0" w:color="auto"/>
            <w:right w:val="none" w:sz="0" w:space="0" w:color="auto"/>
          </w:divBdr>
        </w:div>
        <w:div w:id="1123303471">
          <w:marLeft w:val="0"/>
          <w:marRight w:val="0"/>
          <w:marTop w:val="0"/>
          <w:marBottom w:val="0"/>
          <w:divBdr>
            <w:top w:val="none" w:sz="0" w:space="0" w:color="auto"/>
            <w:left w:val="none" w:sz="0" w:space="0" w:color="auto"/>
            <w:bottom w:val="none" w:sz="0" w:space="0" w:color="auto"/>
            <w:right w:val="none" w:sz="0" w:space="0" w:color="auto"/>
          </w:divBdr>
        </w:div>
        <w:div w:id="1490638489">
          <w:marLeft w:val="0"/>
          <w:marRight w:val="0"/>
          <w:marTop w:val="0"/>
          <w:marBottom w:val="0"/>
          <w:divBdr>
            <w:top w:val="none" w:sz="0" w:space="0" w:color="auto"/>
            <w:left w:val="none" w:sz="0" w:space="0" w:color="auto"/>
            <w:bottom w:val="none" w:sz="0" w:space="0" w:color="auto"/>
            <w:right w:val="none" w:sz="0" w:space="0" w:color="auto"/>
          </w:divBdr>
        </w:div>
        <w:div w:id="991524178">
          <w:marLeft w:val="0"/>
          <w:marRight w:val="0"/>
          <w:marTop w:val="0"/>
          <w:marBottom w:val="0"/>
          <w:divBdr>
            <w:top w:val="none" w:sz="0" w:space="0" w:color="auto"/>
            <w:left w:val="none" w:sz="0" w:space="0" w:color="auto"/>
            <w:bottom w:val="none" w:sz="0" w:space="0" w:color="auto"/>
            <w:right w:val="none" w:sz="0" w:space="0" w:color="auto"/>
          </w:divBdr>
        </w:div>
        <w:div w:id="2023169572">
          <w:marLeft w:val="0"/>
          <w:marRight w:val="0"/>
          <w:marTop w:val="0"/>
          <w:marBottom w:val="0"/>
          <w:divBdr>
            <w:top w:val="none" w:sz="0" w:space="0" w:color="auto"/>
            <w:left w:val="none" w:sz="0" w:space="0" w:color="auto"/>
            <w:bottom w:val="none" w:sz="0" w:space="0" w:color="auto"/>
            <w:right w:val="none" w:sz="0" w:space="0" w:color="auto"/>
          </w:divBdr>
        </w:div>
        <w:div w:id="1228034558">
          <w:marLeft w:val="0"/>
          <w:marRight w:val="0"/>
          <w:marTop w:val="0"/>
          <w:marBottom w:val="0"/>
          <w:divBdr>
            <w:top w:val="none" w:sz="0" w:space="0" w:color="auto"/>
            <w:left w:val="none" w:sz="0" w:space="0" w:color="auto"/>
            <w:bottom w:val="none" w:sz="0" w:space="0" w:color="auto"/>
            <w:right w:val="none" w:sz="0" w:space="0" w:color="auto"/>
          </w:divBdr>
        </w:div>
        <w:div w:id="717363549">
          <w:marLeft w:val="0"/>
          <w:marRight w:val="0"/>
          <w:marTop w:val="0"/>
          <w:marBottom w:val="0"/>
          <w:divBdr>
            <w:top w:val="none" w:sz="0" w:space="0" w:color="auto"/>
            <w:left w:val="none" w:sz="0" w:space="0" w:color="auto"/>
            <w:bottom w:val="none" w:sz="0" w:space="0" w:color="auto"/>
            <w:right w:val="none" w:sz="0" w:space="0" w:color="auto"/>
          </w:divBdr>
        </w:div>
        <w:div w:id="5709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152</Words>
  <Characters>870</Characters>
  <DocSecurity>0</DocSecurity>
  <Lines>7</Lines>
  <Paragraphs>2</Paragraphs>
  <ScaleCrop>false</ScaleCrop>
  <Company/>
  <LinksUpToDate>false</LinksUpToDate>
  <CharactersWithSpaces>1020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