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937C9A">
      <w:pPr>
        <w:spacing w:line="0" w:lineRule="atLeast"/>
        <w:ind w:left="2880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SCHOOL BOARD SELF-EVALUATION</w:t>
      </w:r>
    </w:p>
    <w:p w:rsidR="00000000" w:rsidRDefault="00937C9A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000000" w:rsidRDefault="00937C9A">
      <w:pPr>
        <w:spacing w:line="24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This evaluation is based on the six dimensions of board competency, a description of successful board practices uncovered during the Trustee Demonstration Project. This five-year study involved trustee boards from more than 20</w:t>
      </w:r>
      <w:r>
        <w:rPr>
          <w:rFonts w:ascii="Times New Roman" w:eastAsia="Times New Roman" w:hAnsi="Times New Roman"/>
          <w:sz w:val="24"/>
        </w:rPr>
        <w:t xml:space="preserve"> colleges, schools, and non- profit organizations in the United States. Listed under each of the six major headings are statements describing a variety of related board actions. You will score each action according to how frequently it occurs. At the end o</w:t>
      </w:r>
      <w:r>
        <w:rPr>
          <w:rFonts w:ascii="Times New Roman" w:eastAsia="Times New Roman" w:hAnsi="Times New Roman"/>
          <w:sz w:val="24"/>
        </w:rPr>
        <w:t>f each section, you will tabulate the scores and assign a grade for each of the six dimensions of competency. At the end of the evaluation, you will assign your board an overall grade.</w:t>
      </w:r>
    </w:p>
    <w:p w:rsidR="00000000" w:rsidRDefault="00937C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440D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bookmarkStart w:id="1" w:name="_GoBack"/>
      <w:bookmarkEnd w:id="1"/>
    </w:p>
    <w:p w:rsidR="00000000" w:rsidRDefault="00937C9A">
      <w:pPr>
        <w:spacing w:line="323" w:lineRule="exact"/>
        <w:rPr>
          <w:rFonts w:ascii="Times New Roman" w:eastAsia="Times New Roman" w:hAnsi="Times New Roman"/>
          <w:sz w:val="24"/>
        </w:rPr>
      </w:pP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b/>
          <w:color w:val="FFFFFF"/>
          <w:sz w:val="24"/>
        </w:rPr>
      </w:pPr>
      <w:r>
        <w:rPr>
          <w:rFonts w:ascii="Times New Roman" w:eastAsia="Times New Roman" w:hAnsi="Times New Roman"/>
          <w:b/>
          <w:color w:val="FFFFFF"/>
          <w:sz w:val="24"/>
        </w:rPr>
        <w:t>DIMENSION I: CONTEXTUAL</w:t>
      </w:r>
    </w:p>
    <w:p w:rsidR="00000000" w:rsidRDefault="003C697C">
      <w:pPr>
        <w:spacing w:line="28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color w:val="FFFFFF"/>
          <w:sz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-166370</wp:posOffset>
            </wp:positionV>
            <wp:extent cx="6864350" cy="64922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649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4040"/>
        <w:gridCol w:w="440"/>
        <w:gridCol w:w="400"/>
        <w:gridCol w:w="660"/>
        <w:gridCol w:w="700"/>
        <w:gridCol w:w="380"/>
        <w:gridCol w:w="800"/>
        <w:gridCol w:w="440"/>
        <w:gridCol w:w="680"/>
        <w:gridCol w:w="460"/>
        <w:gridCol w:w="660"/>
        <w:gridCol w:w="840"/>
      </w:tblGrid>
      <w:tr w:rsidR="00000000">
        <w:trPr>
          <w:trHeight w:val="299"/>
        </w:trPr>
        <w:tc>
          <w:tcPr>
            <w:tcW w:w="43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This action occurs: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Frequently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9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Occasionall</w:t>
            </w:r>
            <w:r>
              <w:rPr>
                <w:rFonts w:ascii="Times New Roman" w:eastAsia="Times New Roman" w:hAnsi="Times New Roman"/>
                <w:b/>
                <w:sz w:val="22"/>
              </w:rPr>
              <w:t>y</w:t>
            </w: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Rarely</w:t>
            </w: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Never</w:t>
            </w:r>
          </w:p>
        </w:tc>
      </w:tr>
      <w:tr w:rsidR="00000000">
        <w:trPr>
          <w:trHeight w:val="84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34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 takes the time to learn about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important issues facing schools through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2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25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actions such as allowing teachers, students,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and administrators to report at meetings.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21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34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 discusses and researches events and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trends in the larger community that may affect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schools.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75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378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 reviews district</w:t>
            </w:r>
            <w:r>
              <w:rPr>
                <w:rFonts w:ascii="Times New Roman" w:eastAsia="Times New Roman" w:hAnsi="Times New Roman"/>
                <w:sz w:val="22"/>
              </w:rPr>
              <w:t>’s mission statement.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402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 recognizes the superintendent as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chief executive officer and educational leader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of the district.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75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34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 have been present at board meetings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where discussio</w:t>
            </w:r>
            <w:r>
              <w:rPr>
                <w:rFonts w:ascii="Times New Roman" w:eastAsia="Times New Roman" w:hAnsi="Times New Roman"/>
                <w:sz w:val="22"/>
              </w:rPr>
              <w:t>ns about values of the district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3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were key factors in reaching a conclusion to a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problem.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02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>
        <w:trPr>
          <w:trHeight w:val="34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 communicates its decisions to all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affected by them.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50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34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</w:t>
            </w:r>
            <w:r>
              <w:rPr>
                <w:rFonts w:ascii="Times New Roman" w:eastAsia="Times New Roman" w:hAnsi="Times New Roman"/>
                <w:sz w:val="22"/>
              </w:rPr>
              <w:t>d keeps abreast of policies mandated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by state and federal law, Department of Public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2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25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Instruction, attorney general opinions, and the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courts.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4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345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 establishes and maintains a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systematic plan for feedback on policies to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3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determine effectiveness, their worth, and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3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whether they need to be amended, modified,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or canceled.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29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000000" w:rsidRDefault="00937C9A">
      <w:pPr>
        <w:rPr>
          <w:rFonts w:ascii="Times New Roman" w:eastAsia="Times New Roman" w:hAnsi="Times New Roman"/>
          <w:sz w:val="11"/>
        </w:rPr>
        <w:sectPr w:rsidR="00000000">
          <w:pgSz w:w="12240" w:h="15840"/>
          <w:pgMar w:top="696" w:right="720" w:bottom="474" w:left="720" w:header="0" w:footer="0" w:gutter="0"/>
          <w:cols w:space="0" w:equalWidth="0">
            <w:col w:w="10800"/>
          </w:cols>
          <w:docGrid w:linePitch="360"/>
        </w:sectPr>
      </w:pPr>
    </w:p>
    <w:p w:rsidR="00000000" w:rsidRDefault="00937C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37C9A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000000" w:rsidRDefault="00937C9A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- 1 -</w:t>
      </w:r>
    </w:p>
    <w:p w:rsidR="00000000" w:rsidRDefault="00937C9A">
      <w:pPr>
        <w:spacing w:line="0" w:lineRule="atLeast"/>
        <w:rPr>
          <w:rFonts w:ascii="Times New Roman" w:eastAsia="Times New Roman" w:hAnsi="Times New Roman"/>
          <w:sz w:val="23"/>
        </w:rPr>
        <w:sectPr w:rsidR="00000000">
          <w:type w:val="continuous"/>
          <w:pgSz w:w="12240" w:h="15840"/>
          <w:pgMar w:top="696" w:right="7000" w:bottom="474" w:left="4840" w:header="0" w:footer="0" w:gutter="0"/>
          <w:cols w:space="0" w:equalWidth="0">
            <w:col w:w="4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440"/>
        <w:gridCol w:w="400"/>
        <w:gridCol w:w="1040"/>
        <w:gridCol w:w="320"/>
        <w:gridCol w:w="380"/>
        <w:gridCol w:w="1020"/>
        <w:gridCol w:w="340"/>
        <w:gridCol w:w="400"/>
        <w:gridCol w:w="700"/>
        <w:gridCol w:w="560"/>
        <w:gridCol w:w="880"/>
      </w:tblGrid>
      <w:tr w:rsidR="00000000">
        <w:trPr>
          <w:trHeight w:val="366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bookmarkStart w:id="2" w:name="page2"/>
            <w:bookmarkEnd w:id="2"/>
            <w:r>
              <w:rPr>
                <w:rFonts w:ascii="Times New Roman" w:eastAsia="Times New Roman" w:hAnsi="Times New Roman"/>
                <w:sz w:val="22"/>
              </w:rPr>
              <w:lastRenderedPageBreak/>
              <w:t>9. Board keeps inform</w:t>
            </w:r>
            <w:r>
              <w:rPr>
                <w:rFonts w:ascii="Times New Roman" w:eastAsia="Times New Roman" w:hAnsi="Times New Roman"/>
                <w:sz w:val="22"/>
              </w:rPr>
              <w:t>ed about what children</w:t>
            </w: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are learning through reports on scholastic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2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25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achievement, vocational programs, and the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impact of extracurricular activities.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03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10. Board stays aware of its debt lim</w:t>
            </w:r>
            <w:r>
              <w:rPr>
                <w:rFonts w:ascii="Times New Roman" w:eastAsia="Times New Roman" w:hAnsi="Times New Roman"/>
                <w:sz w:val="22"/>
              </w:rPr>
              <w:t>itations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and sets priorities based on total financial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2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25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needs of the system and maintaining an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adequate financial reserve.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03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>
        <w:trPr>
          <w:trHeight w:val="266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FFFFFF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</w:rPr>
              <w:t>DIMENSION I SCORE:</w:t>
            </w:r>
          </w:p>
        </w:tc>
        <w:tc>
          <w:tcPr>
            <w:tcW w:w="1880" w:type="dxa"/>
            <w:gridSpan w:val="3"/>
            <w:vMerge w:val="restart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____________/100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* </w:t>
            </w:r>
            <w:r>
              <w:rPr>
                <w:rFonts w:ascii="Times New Roman" w:eastAsia="Times New Roman" w:hAnsi="Times New Roman"/>
                <w:b/>
                <w:sz w:val="22"/>
              </w:rPr>
              <w:t>GRADE: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113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gridSpan w:val="3"/>
            <w:vMerge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373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gridSpan w:val="3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</w:t>
            </w:r>
            <w:r>
              <w:rPr>
                <w:rFonts w:ascii="Times New Roman" w:eastAsia="Times New Roman" w:hAnsi="Times New Roman"/>
                <w:sz w:val="22"/>
              </w:rPr>
              <w:t>___________%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04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275"/>
        </w:trPr>
        <w:tc>
          <w:tcPr>
            <w:tcW w:w="622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* Use one of your school</w:t>
            </w:r>
            <w:r>
              <w:rPr>
                <w:rFonts w:ascii="Times New Roman" w:eastAsia="Times New Roman" w:hAnsi="Times New Roman"/>
                <w:sz w:val="22"/>
              </w:rPr>
              <w:t>’s grading scales to determine this.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9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000000" w:rsidRDefault="00937C9A">
      <w:pPr>
        <w:rPr>
          <w:rFonts w:ascii="Times New Roman" w:eastAsia="Times New Roman" w:hAnsi="Times New Roman"/>
          <w:sz w:val="2"/>
        </w:rPr>
        <w:sectPr w:rsidR="00000000">
          <w:pgSz w:w="12240" w:h="15840"/>
          <w:pgMar w:top="700" w:right="720" w:bottom="474" w:left="720" w:header="0" w:footer="0" w:gutter="0"/>
          <w:cols w:space="0" w:equalWidth="0">
            <w:col w:w="10800"/>
          </w:cols>
          <w:docGrid w:linePitch="360"/>
        </w:sect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375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- 2 -</w:t>
      </w:r>
    </w:p>
    <w:p w:rsidR="00000000" w:rsidRDefault="00937C9A">
      <w:pPr>
        <w:spacing w:line="0" w:lineRule="atLeast"/>
        <w:rPr>
          <w:rFonts w:ascii="Times New Roman" w:eastAsia="Times New Roman" w:hAnsi="Times New Roman"/>
          <w:sz w:val="23"/>
        </w:rPr>
        <w:sectPr w:rsidR="00000000">
          <w:type w:val="continuous"/>
          <w:pgSz w:w="12240" w:h="15840"/>
          <w:pgMar w:top="700" w:right="7000" w:bottom="474" w:left="4840" w:header="0" w:footer="0" w:gutter="0"/>
          <w:cols w:space="0" w:equalWidth="0">
            <w:col w:w="400"/>
          </w:cols>
          <w:docGrid w:linePitch="360"/>
        </w:sectPr>
      </w:pP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b/>
          <w:color w:val="FFFFFF"/>
          <w:sz w:val="24"/>
        </w:rPr>
      </w:pPr>
      <w:bookmarkStart w:id="3" w:name="page3"/>
      <w:bookmarkEnd w:id="3"/>
      <w:r>
        <w:rPr>
          <w:rFonts w:ascii="Times New Roman" w:eastAsia="Times New Roman" w:hAnsi="Times New Roman"/>
          <w:b/>
          <w:color w:val="FFFFFF"/>
          <w:sz w:val="24"/>
        </w:rPr>
        <w:lastRenderedPageBreak/>
        <w:t>DIMENSION II: EDUCATIONAL</w:t>
      </w:r>
    </w:p>
    <w:p w:rsidR="00000000" w:rsidRDefault="003C697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color w:val="FFFFFF"/>
          <w:sz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-166370</wp:posOffset>
            </wp:positionV>
            <wp:extent cx="6864350" cy="84512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845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17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440"/>
        <w:gridCol w:w="400"/>
        <w:gridCol w:w="960"/>
        <w:gridCol w:w="400"/>
        <w:gridCol w:w="380"/>
        <w:gridCol w:w="1020"/>
        <w:gridCol w:w="220"/>
        <w:gridCol w:w="680"/>
        <w:gridCol w:w="460"/>
        <w:gridCol w:w="640"/>
        <w:gridCol w:w="860"/>
      </w:tblGrid>
      <w:tr w:rsidR="00000000">
        <w:trPr>
          <w:trHeight w:val="299"/>
        </w:trPr>
        <w:tc>
          <w:tcPr>
            <w:tcW w:w="4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This action occurs: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Frequently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1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Occasionally</w:t>
            </w: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Rarely</w:t>
            </w: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Never</w:t>
            </w:r>
          </w:p>
        </w:tc>
      </w:tr>
      <w:tr w:rsidR="00000000">
        <w:trPr>
          <w:trHeight w:val="97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Board assigns new members a mentor to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2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25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help them learn the ropes and provides new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members with detailed explanation of the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</w:t>
            </w:r>
            <w:r>
              <w:rPr>
                <w:rFonts w:ascii="Times New Roman" w:eastAsia="Times New Roman" w:hAnsi="Times New Roman"/>
                <w:sz w:val="22"/>
              </w:rPr>
              <w:t>’s mission.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33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 Board requests a</w:t>
            </w:r>
            <w:r>
              <w:rPr>
                <w:rFonts w:ascii="Times New Roman" w:eastAsia="Times New Roman" w:hAnsi="Times New Roman"/>
                <w:sz w:val="22"/>
              </w:rPr>
              <w:t xml:space="preserve"> decision be postponed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until further information can be obtained.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46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 Board conducts an explicit examination of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its responsibilities, discussing its role in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district manage</w:t>
            </w:r>
            <w:r>
              <w:rPr>
                <w:rFonts w:ascii="Times New Roman" w:eastAsia="Times New Roman" w:hAnsi="Times New Roman"/>
                <w:sz w:val="22"/>
              </w:rPr>
              <w:t>ment.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75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 At least once every two years, the board has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 retreat or special session to examine its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performance.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75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 Board is given and reads the agenda and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background materials well in advance of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meeting.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75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 Board participates in in-service programs at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regional, state, and national levels.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28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7. I have participated in b</w:t>
            </w:r>
            <w:r>
              <w:rPr>
                <w:rFonts w:ascii="Times New Roman" w:eastAsia="Times New Roman" w:hAnsi="Times New Roman"/>
                <w:sz w:val="22"/>
              </w:rPr>
              <w:t>oard discussions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about what the board should do differently as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 result of the mistakes made.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75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8. Board leadership goes out of its way to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make sure that all members have th</w:t>
            </w:r>
            <w:r>
              <w:rPr>
                <w:rFonts w:ascii="Times New Roman" w:eastAsia="Times New Roman" w:hAnsi="Times New Roman"/>
                <w:sz w:val="22"/>
              </w:rPr>
              <w:t>e same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information on important issues.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5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9. I read through the board</w:t>
            </w:r>
            <w:r>
              <w:rPr>
                <w:rFonts w:ascii="Times New Roman" w:eastAsia="Times New Roman" w:hAnsi="Times New Roman"/>
                <w:sz w:val="22"/>
              </w:rPr>
              <w:t>’s policies,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procedures, and employee contracts.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518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10. Board has discussions about the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effectiveness of its performance.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48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6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FFFFFF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</w:rPr>
              <w:t>DIMENSION II SCORE: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___________/100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GRADE: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11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37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___________%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04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343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0" w:lineRule="atLeast"/>
        <w:ind w:left="4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- 3 -</w:t>
      </w:r>
    </w:p>
    <w:p w:rsidR="00000000" w:rsidRDefault="00937C9A">
      <w:pPr>
        <w:spacing w:line="0" w:lineRule="atLeast"/>
        <w:ind w:left="4120"/>
        <w:rPr>
          <w:rFonts w:ascii="Times New Roman" w:eastAsia="Times New Roman" w:hAnsi="Times New Roman"/>
          <w:sz w:val="24"/>
        </w:rPr>
        <w:sectPr w:rsidR="00000000">
          <w:pgSz w:w="12240" w:h="15840"/>
          <w:pgMar w:top="960" w:right="720" w:bottom="463" w:left="720" w:header="0" w:footer="0" w:gutter="0"/>
          <w:cols w:space="0" w:equalWidth="0">
            <w:col w:w="10800"/>
          </w:cols>
          <w:docGrid w:linePitch="360"/>
        </w:sectPr>
      </w:pP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b/>
          <w:color w:val="FFFFFF"/>
          <w:sz w:val="24"/>
        </w:rPr>
      </w:pPr>
      <w:bookmarkStart w:id="4" w:name="page4"/>
      <w:bookmarkEnd w:id="4"/>
      <w:r>
        <w:rPr>
          <w:rFonts w:ascii="Times New Roman" w:eastAsia="Times New Roman" w:hAnsi="Times New Roman"/>
          <w:b/>
          <w:color w:val="FFFFFF"/>
          <w:sz w:val="24"/>
        </w:rPr>
        <w:lastRenderedPageBreak/>
        <w:t>DIMENSION III: INTERPERSONAL</w:t>
      </w:r>
    </w:p>
    <w:p w:rsidR="00000000" w:rsidRDefault="003C697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color w:val="FFFFFF"/>
          <w:sz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-166370</wp:posOffset>
            </wp:positionV>
            <wp:extent cx="6864350" cy="83102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831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97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4040"/>
        <w:gridCol w:w="440"/>
        <w:gridCol w:w="400"/>
        <w:gridCol w:w="960"/>
        <w:gridCol w:w="400"/>
        <w:gridCol w:w="380"/>
        <w:gridCol w:w="1020"/>
        <w:gridCol w:w="260"/>
        <w:gridCol w:w="480"/>
        <w:gridCol w:w="620"/>
        <w:gridCol w:w="640"/>
        <w:gridCol w:w="860"/>
      </w:tblGrid>
      <w:tr w:rsidR="00000000">
        <w:trPr>
          <w:trHeight w:val="299"/>
        </w:trPr>
        <w:tc>
          <w:tcPr>
            <w:tcW w:w="43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This action occurs: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Frequently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1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Occasionally</w:t>
            </w: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1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Rarely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Nev</w:t>
            </w:r>
            <w:r>
              <w:rPr>
                <w:rFonts w:ascii="Times New Roman" w:eastAsia="Times New Roman" w:hAnsi="Times New Roman"/>
                <w:b/>
                <w:sz w:val="22"/>
              </w:rPr>
              <w:t>er</w:t>
            </w:r>
          </w:p>
        </w:tc>
      </w:tr>
      <w:tr w:rsidR="00000000">
        <w:trPr>
          <w:trHeight w:val="97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>
        <w:trPr>
          <w:trHeight w:val="34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</w:t>
            </w:r>
            <w:r>
              <w:rPr>
                <w:rFonts w:ascii="Times New Roman" w:eastAsia="Times New Roman" w:hAnsi="Times New Roman"/>
                <w:sz w:val="22"/>
              </w:rPr>
              <w:t>’s split decisions do not result in a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split board.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28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 members are able to hold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confidential items in confidence.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28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 pr</w:t>
            </w:r>
            <w:r>
              <w:rPr>
                <w:rFonts w:ascii="Times New Roman" w:eastAsia="Times New Roman" w:hAnsi="Times New Roman"/>
                <w:sz w:val="22"/>
              </w:rPr>
              <w:t>esident and superintendent confer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so that differences of opinion are identified.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28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 members are able to speak their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minds without fear of being ostracized.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48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34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 have discussed with fellow members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common interests we share outside the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boardroom.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75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34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Once a decision is made, the board works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together to see that it is acce</w:t>
            </w:r>
            <w:r>
              <w:rPr>
                <w:rFonts w:ascii="Times New Roman" w:eastAsia="Times New Roman" w:hAnsi="Times New Roman"/>
                <w:sz w:val="22"/>
              </w:rPr>
              <w:t>pted and carried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out.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75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34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At our board meetings, there is at least as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much dialogue among members as there is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among members and staff.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55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5"/>
        </w:trPr>
        <w:tc>
          <w:tcPr>
            <w:tcW w:w="300" w:type="dxa"/>
            <w:vMerge w:val="restart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8.</w:t>
            </w:r>
          </w:p>
        </w:tc>
        <w:tc>
          <w:tcPr>
            <w:tcW w:w="4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 has adopted s</w:t>
            </w:r>
            <w:r>
              <w:rPr>
                <w:rFonts w:ascii="Times New Roman" w:eastAsia="Times New Roman" w:hAnsi="Times New Roman"/>
                <w:sz w:val="22"/>
              </w:rPr>
              <w:t>ome explicit goals for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71"/>
        </w:trPr>
        <w:tc>
          <w:tcPr>
            <w:tcW w:w="300" w:type="dxa"/>
            <w:vMerge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itself, distinct from district goals.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608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26"/>
        </w:trPr>
        <w:tc>
          <w:tcPr>
            <w:tcW w:w="30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 provides biographical information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that helps members get to know one another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better.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95"/>
        </w:trPr>
        <w:tc>
          <w:tcPr>
            <w:tcW w:w="4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2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10. Board handles conflict openly and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226" w:lineRule="exac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constructively.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04"/>
        </w:trPr>
        <w:tc>
          <w:tcPr>
            <w:tcW w:w="4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6"/>
        </w:trPr>
        <w:tc>
          <w:tcPr>
            <w:tcW w:w="4340" w:type="dxa"/>
            <w:gridSpan w:val="2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FFFFFF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</w:rPr>
              <w:t>DIMENSION III SCORE: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___________/100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GRADE: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113"/>
        </w:trPr>
        <w:tc>
          <w:tcPr>
            <w:tcW w:w="300" w:type="dxa"/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373"/>
        </w:trPr>
        <w:tc>
          <w:tcPr>
            <w:tcW w:w="300" w:type="dxa"/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___________%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93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365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0" w:lineRule="atLeast"/>
        <w:ind w:left="4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- 4 -</w:t>
      </w:r>
    </w:p>
    <w:p w:rsidR="00000000" w:rsidRDefault="00937C9A">
      <w:pPr>
        <w:spacing w:line="0" w:lineRule="atLeast"/>
        <w:ind w:left="4120"/>
        <w:rPr>
          <w:rFonts w:ascii="Times New Roman" w:eastAsia="Times New Roman" w:hAnsi="Times New Roman"/>
          <w:sz w:val="24"/>
        </w:rPr>
        <w:sectPr w:rsidR="00000000">
          <w:pgSz w:w="12240" w:h="15840"/>
          <w:pgMar w:top="960" w:right="720" w:bottom="463" w:left="720" w:header="0" w:footer="0" w:gutter="0"/>
          <w:cols w:space="0" w:equalWidth="0">
            <w:col w:w="10800"/>
          </w:cols>
          <w:docGrid w:linePitch="360"/>
        </w:sectPr>
      </w:pP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b/>
          <w:color w:val="FFFFFF"/>
          <w:sz w:val="24"/>
        </w:rPr>
      </w:pPr>
      <w:bookmarkStart w:id="5" w:name="page5"/>
      <w:bookmarkEnd w:id="5"/>
      <w:r>
        <w:rPr>
          <w:rFonts w:ascii="Times New Roman" w:eastAsia="Times New Roman" w:hAnsi="Times New Roman"/>
          <w:b/>
          <w:color w:val="FFFFFF"/>
          <w:sz w:val="24"/>
        </w:rPr>
        <w:lastRenderedPageBreak/>
        <w:t>DIMENSION IV: ANALYTI</w:t>
      </w:r>
      <w:r>
        <w:rPr>
          <w:rFonts w:ascii="Times New Roman" w:eastAsia="Times New Roman" w:hAnsi="Times New Roman"/>
          <w:b/>
          <w:color w:val="FFFFFF"/>
          <w:sz w:val="24"/>
        </w:rPr>
        <w:t>CAL</w:t>
      </w:r>
    </w:p>
    <w:p w:rsidR="00000000" w:rsidRDefault="003C697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color w:val="FFFFFF"/>
          <w:sz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-166370</wp:posOffset>
            </wp:positionV>
            <wp:extent cx="6864350" cy="86982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869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99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400"/>
        <w:gridCol w:w="380"/>
        <w:gridCol w:w="1020"/>
        <w:gridCol w:w="360"/>
        <w:gridCol w:w="380"/>
        <w:gridCol w:w="1060"/>
        <w:gridCol w:w="260"/>
        <w:gridCol w:w="480"/>
        <w:gridCol w:w="620"/>
        <w:gridCol w:w="640"/>
        <w:gridCol w:w="860"/>
      </w:tblGrid>
      <w:tr w:rsidR="00000000">
        <w:trPr>
          <w:trHeight w:val="299"/>
        </w:trPr>
        <w:tc>
          <w:tcPr>
            <w:tcW w:w="4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This action occurs: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Frequently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1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Occasionally</w:t>
            </w: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1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Rarely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3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Never</w:t>
            </w:r>
          </w:p>
        </w:tc>
      </w:tr>
      <w:tr w:rsidR="00000000">
        <w:trPr>
          <w:trHeight w:val="25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345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I have been in board meetings where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7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7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subtleties of issues dealt with escaped the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39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 Board explicitly exami</w:t>
            </w:r>
            <w:r>
              <w:rPr>
                <w:rFonts w:ascii="Times New Roman" w:eastAsia="Times New Roman" w:hAnsi="Times New Roman"/>
                <w:sz w:val="22"/>
              </w:rPr>
              <w:t xml:space="preserve">nes the </w:t>
            </w:r>
            <w:r>
              <w:rPr>
                <w:rFonts w:ascii="Times New Roman" w:eastAsia="Times New Roman" w:hAnsi="Times New Roman"/>
                <w:sz w:val="22"/>
              </w:rPr>
              <w:t>“downside</w:t>
            </w:r>
            <w:r>
              <w:rPr>
                <w:rFonts w:ascii="Times New Roman" w:eastAsia="Times New Roman" w:hAnsi="Times New Roman"/>
                <w:sz w:val="22"/>
              </w:rPr>
              <w:t>”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or possible pitfalls of any important decision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it is about to make.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75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 Board questions administrative proposals,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requiring the superintendent to defend </w:t>
            </w:r>
            <w:r>
              <w:rPr>
                <w:rFonts w:ascii="Times New Roman" w:eastAsia="Times New Roman" w:hAnsi="Times New Roman"/>
                <w:sz w:val="22"/>
              </w:rPr>
              <w:t>or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reconsider his/her recommendations.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86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 Board is attentive to how it reaches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conclusions.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4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 Decisions of the board on one issue tend to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influen</w:t>
            </w:r>
            <w:r>
              <w:rPr>
                <w:rFonts w:ascii="Times New Roman" w:eastAsia="Times New Roman" w:hAnsi="Times New Roman"/>
                <w:sz w:val="22"/>
              </w:rPr>
              <w:t>ce how it handles other issues.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28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 When faced with an important issue, the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2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25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board often </w:t>
            </w:r>
            <w:r>
              <w:rPr>
                <w:rFonts w:ascii="Times New Roman" w:eastAsia="Times New Roman" w:hAnsi="Times New Roman"/>
                <w:sz w:val="22"/>
              </w:rPr>
              <w:t>“brainstorms,</w:t>
            </w:r>
            <w:r>
              <w:rPr>
                <w:rFonts w:ascii="Times New Roman" w:eastAsia="Times New Roman" w:hAnsi="Times New Roman"/>
                <w:sz w:val="22"/>
              </w:rPr>
              <w:t>” generating a list of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creative approaches or solutions to the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problem.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33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7. Board seeks outside assistance from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consultants or other districts when considering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its work.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39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345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8. Board does not present new issues of a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complex nature for</w:t>
            </w:r>
            <w:r>
              <w:rPr>
                <w:rFonts w:ascii="Times New Roman" w:eastAsia="Times New Roman" w:hAnsi="Times New Roman"/>
                <w:sz w:val="22"/>
              </w:rPr>
              <w:t xml:space="preserve"> immediate action.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30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5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9. Before reaching a decision on important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issues, board requests input from students or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staff likely to be affected by the decision.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57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5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10. Board handles</w:t>
            </w:r>
            <w:r>
              <w:rPr>
                <w:rFonts w:ascii="Times New Roman" w:eastAsia="Times New Roman" w:hAnsi="Times New Roman"/>
                <w:sz w:val="22"/>
              </w:rPr>
              <w:t xml:space="preserve"> issues that are ambiguous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and complicated by appointing committees to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conduct in-depth research.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13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26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FFFFFF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</w:rPr>
              <w:t>DIMENSION IV SCORE: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___________/100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GRADE: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11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372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___________%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94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000000" w:rsidRDefault="00937C9A">
      <w:pPr>
        <w:rPr>
          <w:rFonts w:ascii="Times New Roman" w:eastAsia="Times New Roman" w:hAnsi="Times New Roman"/>
          <w:sz w:val="8"/>
        </w:rPr>
        <w:sectPr w:rsidR="00000000">
          <w:pgSz w:w="12240" w:h="15840"/>
          <w:pgMar w:top="706" w:right="720" w:bottom="474" w:left="720" w:header="0" w:footer="0" w:gutter="0"/>
          <w:cols w:space="0" w:equalWidth="0">
            <w:col w:w="10800"/>
          </w:cols>
          <w:docGrid w:linePitch="360"/>
        </w:sect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7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- 5 -</w:t>
      </w:r>
    </w:p>
    <w:p w:rsidR="00000000" w:rsidRDefault="00937C9A">
      <w:pPr>
        <w:spacing w:line="0" w:lineRule="atLeast"/>
        <w:rPr>
          <w:rFonts w:ascii="Times New Roman" w:eastAsia="Times New Roman" w:hAnsi="Times New Roman"/>
          <w:sz w:val="23"/>
        </w:rPr>
        <w:sectPr w:rsidR="00000000">
          <w:type w:val="continuous"/>
          <w:pgSz w:w="12240" w:h="15840"/>
          <w:pgMar w:top="706" w:right="7000" w:bottom="474" w:left="4840" w:header="0" w:footer="0" w:gutter="0"/>
          <w:cols w:space="0" w:equalWidth="0">
            <w:col w:w="400"/>
          </w:cols>
          <w:docGrid w:linePitch="360"/>
        </w:sectPr>
      </w:pP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b/>
          <w:color w:val="FFFFFF"/>
          <w:sz w:val="24"/>
        </w:rPr>
      </w:pPr>
      <w:bookmarkStart w:id="6" w:name="page6"/>
      <w:bookmarkEnd w:id="6"/>
      <w:r>
        <w:rPr>
          <w:rFonts w:ascii="Times New Roman" w:eastAsia="Times New Roman" w:hAnsi="Times New Roman"/>
          <w:b/>
          <w:color w:val="FFFFFF"/>
          <w:sz w:val="24"/>
        </w:rPr>
        <w:lastRenderedPageBreak/>
        <w:t>DIMENSION V: POLITICAL</w:t>
      </w:r>
    </w:p>
    <w:p w:rsidR="00000000" w:rsidRDefault="003C697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color w:val="FFFFFF"/>
          <w:sz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-166370</wp:posOffset>
            </wp:positionV>
            <wp:extent cx="6864350" cy="83286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832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99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440"/>
        <w:gridCol w:w="400"/>
        <w:gridCol w:w="960"/>
        <w:gridCol w:w="400"/>
        <w:gridCol w:w="380"/>
        <w:gridCol w:w="1020"/>
        <w:gridCol w:w="220"/>
        <w:gridCol w:w="680"/>
        <w:gridCol w:w="460"/>
        <w:gridCol w:w="640"/>
        <w:gridCol w:w="860"/>
      </w:tblGrid>
      <w:tr w:rsidR="00000000">
        <w:trPr>
          <w:trHeight w:val="299"/>
        </w:trPr>
        <w:tc>
          <w:tcPr>
            <w:tcW w:w="4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This action occurs: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Frequently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1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Occasionally</w:t>
            </w: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Rarely</w:t>
            </w: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Never</w:t>
            </w:r>
          </w:p>
        </w:tc>
      </w:tr>
      <w:tr w:rsidR="00000000">
        <w:trPr>
          <w:trHeight w:val="61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345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Board shows an awareness of the impact its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decisions will have on the community.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8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 Board encoura</w:t>
            </w:r>
            <w:r>
              <w:rPr>
                <w:rFonts w:ascii="Times New Roman" w:eastAsia="Times New Roman" w:hAnsi="Times New Roman"/>
                <w:sz w:val="22"/>
              </w:rPr>
              <w:t>ges the public to attend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board meetings.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48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 Board actively cooperates with the news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media to spread information about schools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programs.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75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 Board h</w:t>
            </w:r>
            <w:r>
              <w:rPr>
                <w:rFonts w:ascii="Times New Roman" w:eastAsia="Times New Roman" w:hAnsi="Times New Roman"/>
                <w:sz w:val="22"/>
              </w:rPr>
              <w:t>as formed ad hoc committees/task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forces that include staff and community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representatives as well as board members.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85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 Board offers committees referenced in #4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opportunitie</w:t>
            </w:r>
            <w:r>
              <w:rPr>
                <w:rFonts w:ascii="Times New Roman" w:eastAsia="Times New Roman" w:hAnsi="Times New Roman"/>
                <w:sz w:val="22"/>
              </w:rPr>
              <w:t>s to report at meetings.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4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 Board and its members maintain channels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of communication with key community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leaders.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93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7. If the board thinks a group of constituents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is likely to disagree with an action it</w:t>
            </w:r>
            <w:r>
              <w:rPr>
                <w:rFonts w:ascii="Times New Roman" w:eastAsia="Times New Roman" w:hAnsi="Times New Roman"/>
                <w:sz w:val="22"/>
              </w:rPr>
              <w:t>’s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considering, it makes sure to learn how the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public feels before rendering the decision.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33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345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8. Board has adopted a policy on parent and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public relations/involvement, which it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references and reviews.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3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345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9. Board withstands the pressure of special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interest groups.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30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5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10. Board is actively involved in state a</w:t>
            </w:r>
            <w:r>
              <w:rPr>
                <w:rFonts w:ascii="Times New Roman" w:eastAsia="Times New Roman" w:hAnsi="Times New Roman"/>
                <w:sz w:val="22"/>
              </w:rPr>
              <w:t>nd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federal education legislation.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30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07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color w:val="FFFFFF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</w:rPr>
              <w:t>DIMENSION V SCORE: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___________/100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GRADE: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71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372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___________%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06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000000" w:rsidRDefault="00937C9A">
      <w:pPr>
        <w:rPr>
          <w:rFonts w:ascii="Times New Roman" w:eastAsia="Times New Roman" w:hAnsi="Times New Roman"/>
          <w:sz w:val="9"/>
        </w:rPr>
        <w:sectPr w:rsidR="00000000">
          <w:pgSz w:w="12240" w:h="15840"/>
          <w:pgMar w:top="706" w:right="720" w:bottom="474" w:left="720" w:header="0" w:footer="0" w:gutter="0"/>
          <w:cols w:space="0" w:equalWidth="0">
            <w:col w:w="10800"/>
          </w:cols>
          <w:docGrid w:linePitch="360"/>
        </w:sect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389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- 6 -</w:t>
      </w:r>
    </w:p>
    <w:p w:rsidR="00000000" w:rsidRDefault="00937C9A">
      <w:pPr>
        <w:spacing w:line="0" w:lineRule="atLeast"/>
        <w:rPr>
          <w:rFonts w:ascii="Times New Roman" w:eastAsia="Times New Roman" w:hAnsi="Times New Roman"/>
          <w:sz w:val="23"/>
        </w:rPr>
        <w:sectPr w:rsidR="00000000">
          <w:type w:val="continuous"/>
          <w:pgSz w:w="12240" w:h="15840"/>
          <w:pgMar w:top="706" w:right="7000" w:bottom="474" w:left="4840" w:header="0" w:footer="0" w:gutter="0"/>
          <w:cols w:space="0" w:equalWidth="0">
            <w:col w:w="400"/>
          </w:cols>
          <w:docGrid w:linePitch="360"/>
        </w:sectPr>
      </w:pP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b/>
          <w:color w:val="FFFFFF"/>
          <w:sz w:val="24"/>
        </w:rPr>
      </w:pPr>
      <w:bookmarkStart w:id="7" w:name="page7"/>
      <w:bookmarkEnd w:id="7"/>
      <w:r>
        <w:rPr>
          <w:rFonts w:ascii="Times New Roman" w:eastAsia="Times New Roman" w:hAnsi="Times New Roman"/>
          <w:b/>
          <w:color w:val="FFFFFF"/>
          <w:sz w:val="24"/>
        </w:rPr>
        <w:lastRenderedPageBreak/>
        <w:t>DIMENSION VI: STRATEGIC</w:t>
      </w:r>
    </w:p>
    <w:p w:rsidR="00000000" w:rsidRDefault="003C697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color w:val="FFFFFF"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-166370</wp:posOffset>
            </wp:positionV>
            <wp:extent cx="6864350" cy="82016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820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937C9A">
      <w:pPr>
        <w:spacing w:line="309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400"/>
        <w:gridCol w:w="380"/>
        <w:gridCol w:w="1020"/>
        <w:gridCol w:w="400"/>
        <w:gridCol w:w="380"/>
        <w:gridCol w:w="1020"/>
        <w:gridCol w:w="220"/>
        <w:gridCol w:w="680"/>
        <w:gridCol w:w="460"/>
        <w:gridCol w:w="620"/>
        <w:gridCol w:w="880"/>
      </w:tblGrid>
      <w:tr w:rsidR="00000000">
        <w:trPr>
          <w:trHeight w:val="263"/>
        </w:trPr>
        <w:tc>
          <w:tcPr>
            <w:tcW w:w="4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This action occurs: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Frequently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410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Occasional</w:t>
            </w:r>
            <w:r>
              <w:rPr>
                <w:rFonts w:ascii="Times New Roman" w:eastAsia="Times New Roman" w:hAnsi="Times New Roman"/>
                <w:b/>
                <w:sz w:val="22"/>
              </w:rPr>
              <w:t>ly</w:t>
            </w: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Rarely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3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Never</w:t>
            </w: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Board devotes more time to putting out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7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10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fires than it devotes to preparing for the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92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future.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 Board sets clear organizational priorities for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3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the year ahead.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12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 At least once a year, board asks the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3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superintendent to articulate his/her vision for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the school district</w:t>
            </w:r>
            <w:r>
              <w:rPr>
                <w:rFonts w:ascii="Times New Roman" w:eastAsia="Times New Roman" w:hAnsi="Times New Roman"/>
                <w:sz w:val="22"/>
              </w:rPr>
              <w:t>’s future and offer strategies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77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to realize that vision.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 Board discus</w:t>
            </w:r>
            <w:r>
              <w:rPr>
                <w:rFonts w:ascii="Times New Roman" w:eastAsia="Times New Roman" w:hAnsi="Times New Roman"/>
                <w:sz w:val="22"/>
              </w:rPr>
              <w:t>ses where the school district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3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will be five years from now.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48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 Within the past year, board has reviewed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3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school district strategies for attaining long-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term goals.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06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 I have been at board meetings where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3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2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25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discussion focused on identifying or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overcoming school district weaknesses.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06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7. Board makes explicit use of long-term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3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priorities of the school district in dealing with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current issues.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05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8. Board compares reports on schools</w:t>
            </w:r>
            <w:r>
              <w:rPr>
                <w:rFonts w:ascii="Times New Roman" w:eastAsia="Times New Roman" w:hAnsi="Times New Roman"/>
                <w:sz w:val="22"/>
              </w:rPr>
              <w:t>’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3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progress with the district</w:t>
            </w:r>
            <w:r>
              <w:rPr>
                <w:rFonts w:ascii="Times New Roman" w:eastAsia="Times New Roman" w:hAnsi="Times New Roman"/>
                <w:sz w:val="22"/>
              </w:rPr>
              <w:t>’s long-term goals.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446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9. Board has a proc</w:t>
            </w:r>
            <w:r>
              <w:rPr>
                <w:rFonts w:ascii="Times New Roman" w:eastAsia="Times New Roman" w:hAnsi="Times New Roman"/>
                <w:sz w:val="22"/>
              </w:rPr>
              <w:t>edure in place for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3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conducting superintendent evaluations.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48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34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10. Board is periodically advised of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6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230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33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availability of outside funds, such as state and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federal grants, special pro</w:t>
            </w:r>
            <w:r>
              <w:rPr>
                <w:rFonts w:ascii="Times New Roman" w:eastAsia="Times New Roman" w:hAnsi="Times New Roman"/>
                <w:sz w:val="22"/>
              </w:rPr>
              <w:t>grams, community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5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resources, research programs and special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8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construction funds.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04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266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FFFFFF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</w:rPr>
              <w:t>DIMENSION VI SCORE: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___________/100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GRADE: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11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373"/>
        </w:trPr>
        <w:tc>
          <w:tcPr>
            <w:tcW w:w="4340" w:type="dxa"/>
            <w:tcBorders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___________%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04"/>
        </w:trPr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06060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000000" w:rsidRDefault="00937C9A">
      <w:pPr>
        <w:rPr>
          <w:rFonts w:ascii="Times New Roman" w:eastAsia="Times New Roman" w:hAnsi="Times New Roman"/>
          <w:sz w:val="9"/>
        </w:rPr>
        <w:sectPr w:rsidR="00000000">
          <w:pgSz w:w="12240" w:h="15840"/>
          <w:pgMar w:top="706" w:right="720" w:bottom="474" w:left="720" w:header="0" w:footer="0" w:gutter="0"/>
          <w:cols w:space="0" w:equalWidth="0">
            <w:col w:w="10800"/>
          </w:cols>
          <w:docGrid w:linePitch="360"/>
        </w:sect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389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- 7 -</w:t>
      </w:r>
    </w:p>
    <w:p w:rsidR="00000000" w:rsidRDefault="00937C9A">
      <w:pPr>
        <w:spacing w:line="0" w:lineRule="atLeast"/>
        <w:rPr>
          <w:rFonts w:ascii="Times New Roman" w:eastAsia="Times New Roman" w:hAnsi="Times New Roman"/>
          <w:sz w:val="23"/>
        </w:rPr>
        <w:sectPr w:rsidR="00000000">
          <w:type w:val="continuous"/>
          <w:pgSz w:w="12240" w:h="15840"/>
          <w:pgMar w:top="706" w:right="7000" w:bottom="474" w:left="4840" w:header="0" w:footer="0" w:gutter="0"/>
          <w:cols w:space="0" w:equalWidth="0">
            <w:col w:w="400"/>
          </w:cols>
          <w:docGrid w:linePitch="360"/>
        </w:sectPr>
      </w:pPr>
    </w:p>
    <w:p w:rsidR="00000000" w:rsidRDefault="003C697C">
      <w:pPr>
        <w:spacing w:line="0" w:lineRule="atLeast"/>
        <w:ind w:left="100"/>
        <w:rPr>
          <w:rFonts w:ascii="Times New Roman" w:eastAsia="Times New Roman" w:hAnsi="Times New Roman"/>
          <w:b/>
          <w:color w:val="FFFFFF"/>
          <w:sz w:val="24"/>
        </w:rPr>
      </w:pPr>
      <w:bookmarkStart w:id="8" w:name="page8"/>
      <w:bookmarkEnd w:id="8"/>
      <w:r>
        <w:rPr>
          <w:rFonts w:ascii="Times New Roman" w:eastAsia="Times New Roman" w:hAnsi="Times New Roman"/>
          <w:noProof/>
          <w:sz w:val="23"/>
        </w:rPr>
        <w:lastRenderedPageBreak/>
        <w:drawing>
          <wp:anchor distT="0" distB="0" distL="114300" distR="114300" simplePos="0" relativeHeight="251659264" behindDoc="1" locked="0" layoutInCell="0" allowOverlap="1" wp14:anchorId="0DBB0AE7" wp14:editId="5B9E0719">
            <wp:simplePos x="0" y="0"/>
            <wp:positionH relativeFrom="page">
              <wp:posOffset>454025</wp:posOffset>
            </wp:positionH>
            <wp:positionV relativeFrom="page">
              <wp:posOffset>617855</wp:posOffset>
            </wp:positionV>
            <wp:extent cx="6864350" cy="83178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831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C9A">
        <w:rPr>
          <w:rFonts w:ascii="Times New Roman" w:eastAsia="Times New Roman" w:hAnsi="Times New Roman"/>
          <w:b/>
          <w:color w:val="FFFFFF"/>
          <w:sz w:val="24"/>
        </w:rPr>
        <w:t>OVERALL GRADE:</w:t>
      </w:r>
    </w:p>
    <w:p w:rsidR="00000000" w:rsidRDefault="00937C9A">
      <w:pPr>
        <w:spacing w:line="376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3600"/>
        <w:gridCol w:w="3580"/>
      </w:tblGrid>
      <w:tr w:rsidR="00000000">
        <w:trPr>
          <w:trHeight w:val="400"/>
        </w:trPr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79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</w:t>
            </w:r>
            <w:r>
              <w:rPr>
                <w:rFonts w:ascii="Times New Roman" w:eastAsia="Times New Roman" w:hAnsi="Times New Roman"/>
                <w:sz w:val="22"/>
              </w:rPr>
              <w:t>________/600</w:t>
            </w: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right="9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____________%</w:t>
            </w:r>
          </w:p>
        </w:tc>
        <w:tc>
          <w:tcPr>
            <w:tcW w:w="3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GRADE:</w:t>
            </w:r>
          </w:p>
        </w:tc>
      </w:tr>
      <w:tr w:rsidR="00000000">
        <w:trPr>
          <w:trHeight w:val="103"/>
        </w:trPr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37C9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000000" w:rsidRDefault="00937C9A">
      <w:pPr>
        <w:spacing w:line="101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4"/>
        </w:rPr>
        <w:t>COMMENTS</w:t>
      </w:r>
      <w:r>
        <w:rPr>
          <w:rFonts w:ascii="Times New Roman" w:eastAsia="Times New Roman" w:hAnsi="Times New Roman"/>
          <w:sz w:val="21"/>
        </w:rPr>
        <w:t>:___________________________________________________________________________________</w:t>
      </w:r>
    </w:p>
    <w:p w:rsidR="00000000" w:rsidRDefault="00937C9A">
      <w:pPr>
        <w:spacing w:line="26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</w:t>
      </w:r>
      <w:r>
        <w:rPr>
          <w:rFonts w:ascii="Times New Roman" w:eastAsia="Times New Roman" w:hAnsi="Times New Roman"/>
          <w:sz w:val="22"/>
        </w:rPr>
        <w:t>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</w:t>
      </w:r>
      <w:r>
        <w:rPr>
          <w:rFonts w:ascii="Times New Roman" w:eastAsia="Times New Roman" w:hAnsi="Times New Roman"/>
          <w:sz w:val="22"/>
        </w:rPr>
        <w:t>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</w:t>
      </w:r>
      <w:r>
        <w:rPr>
          <w:rFonts w:ascii="Times New Roman" w:eastAsia="Times New Roman" w:hAnsi="Times New Roman"/>
          <w:sz w:val="22"/>
        </w:rPr>
        <w:t>____________________________________________</w:t>
      </w:r>
    </w:p>
    <w:p w:rsidR="00000000" w:rsidRDefault="00937C9A">
      <w:pPr>
        <w:spacing w:line="96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23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</w:t>
      </w:r>
      <w:r>
        <w:rPr>
          <w:rFonts w:ascii="Times New Roman" w:eastAsia="Times New Roman" w:hAnsi="Times New Roman"/>
          <w:sz w:val="22"/>
        </w:rPr>
        <w:t>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</w:t>
      </w:r>
      <w:r>
        <w:rPr>
          <w:rFonts w:ascii="Times New Roman" w:eastAsia="Times New Roman" w:hAnsi="Times New Roman"/>
          <w:sz w:val="22"/>
        </w:rPr>
        <w:t>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</w:t>
      </w:r>
      <w:r>
        <w:rPr>
          <w:rFonts w:ascii="Times New Roman" w:eastAsia="Times New Roman" w:hAnsi="Times New Roman"/>
          <w:sz w:val="22"/>
        </w:rPr>
        <w:t>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</w:t>
      </w: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</w:t>
      </w:r>
    </w:p>
    <w:p w:rsidR="00000000" w:rsidRDefault="00937C9A">
      <w:pPr>
        <w:spacing w:line="227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4"/>
        </w:rPr>
        <w:t>GOALS:</w:t>
      </w:r>
      <w:r>
        <w:rPr>
          <w:rFonts w:ascii="Times New Roman" w:eastAsia="Times New Roman" w:hAnsi="Times New Roman"/>
          <w:sz w:val="21"/>
        </w:rPr>
        <w:t>________________________________________________________________________________________</w:t>
      </w:r>
    </w:p>
    <w:p w:rsidR="00000000" w:rsidRDefault="00937C9A">
      <w:pPr>
        <w:spacing w:line="25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</w:t>
      </w:r>
      <w:r>
        <w:rPr>
          <w:rFonts w:ascii="Times New Roman" w:eastAsia="Times New Roman" w:hAnsi="Times New Roman"/>
          <w:sz w:val="22"/>
        </w:rPr>
        <w:t>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</w:t>
      </w:r>
      <w:r>
        <w:rPr>
          <w:rFonts w:ascii="Times New Roman" w:eastAsia="Times New Roman" w:hAnsi="Times New Roman"/>
          <w:sz w:val="22"/>
        </w:rPr>
        <w:t>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</w:t>
      </w:r>
      <w:r>
        <w:rPr>
          <w:rFonts w:ascii="Times New Roman" w:eastAsia="Times New Roman" w:hAnsi="Times New Roman"/>
          <w:sz w:val="22"/>
        </w:rPr>
        <w:t>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</w:t>
      </w:r>
      <w:r>
        <w:rPr>
          <w:rFonts w:ascii="Times New Roman" w:eastAsia="Times New Roman" w:hAnsi="Times New Roman"/>
          <w:sz w:val="22"/>
        </w:rPr>
        <w:t>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</w:t>
      </w:r>
      <w:r>
        <w:rPr>
          <w:rFonts w:ascii="Times New Roman" w:eastAsia="Times New Roman" w:hAnsi="Times New Roman"/>
          <w:sz w:val="22"/>
        </w:rPr>
        <w:t>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</w:t>
      </w:r>
      <w:r>
        <w:rPr>
          <w:rFonts w:ascii="Times New Roman" w:eastAsia="Times New Roman" w:hAnsi="Times New Roman"/>
          <w:sz w:val="22"/>
        </w:rPr>
        <w:t>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937C9A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________________________________________________________________________________________________</w:t>
      </w:r>
    </w:p>
    <w:p w:rsidR="00000000" w:rsidRDefault="003C697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8833959" wp14:editId="3D3C016B">
                <wp:simplePos x="0" y="0"/>
                <wp:positionH relativeFrom="column">
                  <wp:posOffset>-2540</wp:posOffset>
                </wp:positionH>
                <wp:positionV relativeFrom="paragraph">
                  <wp:posOffset>159385</wp:posOffset>
                </wp:positionV>
                <wp:extent cx="6863080" cy="0"/>
                <wp:effectExtent l="6985" t="10160" r="6985" b="889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0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137CF" id="Line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540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2S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1312" behindDoc="1" locked="0" layoutInCell="0" allowOverlap="1" wp14:anchorId="420F49E7" wp14:editId="5F92E933">
            <wp:simplePos x="0" y="0"/>
            <wp:positionH relativeFrom="column">
              <wp:posOffset>-2540</wp:posOffset>
            </wp:positionH>
            <wp:positionV relativeFrom="paragraph">
              <wp:posOffset>400050</wp:posOffset>
            </wp:positionV>
            <wp:extent cx="6864350" cy="4870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2336" behindDoc="1" locked="0" layoutInCell="0" allowOverlap="1" wp14:anchorId="220931E8" wp14:editId="55CC45BB">
            <wp:simplePos x="0" y="0"/>
            <wp:positionH relativeFrom="column">
              <wp:posOffset>-2540</wp:posOffset>
            </wp:positionH>
            <wp:positionV relativeFrom="paragraph">
              <wp:posOffset>400050</wp:posOffset>
            </wp:positionV>
            <wp:extent cx="6864350" cy="48704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200" w:lineRule="exact"/>
        <w:rPr>
          <w:rFonts w:ascii="Times New Roman" w:eastAsia="Times New Roman" w:hAnsi="Times New Roman"/>
        </w:rPr>
      </w:pPr>
    </w:p>
    <w:p w:rsidR="00000000" w:rsidRDefault="00937C9A">
      <w:pPr>
        <w:spacing w:line="349" w:lineRule="exact"/>
        <w:rPr>
          <w:rFonts w:ascii="Times New Roman" w:eastAsia="Times New Roman" w:hAnsi="Times New Roman"/>
        </w:rPr>
      </w:pPr>
    </w:p>
    <w:p w:rsidR="00937C9A" w:rsidRDefault="00937C9A">
      <w:pPr>
        <w:spacing w:line="0" w:lineRule="atLeast"/>
        <w:ind w:left="4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- 8 -</w:t>
      </w:r>
    </w:p>
    <w:sectPr w:rsidR="00937C9A">
      <w:pgSz w:w="12240" w:h="15840"/>
      <w:pgMar w:top="1080" w:right="720" w:bottom="463" w:left="720" w:header="0" w:footer="0" w:gutter="0"/>
      <w:cols w:space="0" w:equalWidth="0">
        <w:col w:w="108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7C"/>
    <w:rsid w:val="003440DE"/>
    <w:rsid w:val="003C697C"/>
    <w:rsid w:val="0093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79394-8A79-4507-A1CC-8F4FC955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jpeg" Type="http://schemas.openxmlformats.org/officeDocument/2006/relationships/image"/>
<Relationship Id="rId11" Target="media/image8.jpeg" Type="http://schemas.openxmlformats.org/officeDocument/2006/relationships/image"/>
<Relationship Id="rId12" Target="media/image9.jpeg" Type="http://schemas.openxmlformats.org/officeDocument/2006/relationships/image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media/image3.jpeg" Type="http://schemas.openxmlformats.org/officeDocument/2006/relationships/image"/>
<Relationship Id="rId7" Target="media/image4.jpeg" Type="http://schemas.openxmlformats.org/officeDocument/2006/relationships/image"/>
<Relationship Id="rId8" Target="media/image5.jpeg" Type="http://schemas.openxmlformats.org/officeDocument/2006/relationships/image"/>
<Relationship Id="rId9" Target="media/image6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2331</Words>
  <Characters>13287</Characters>
  <DocSecurity>0</DocSecurity>
  <Lines>110</Lines>
  <Paragraphs>31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15587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