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B04" w:rsidRPr="00A419E7" w:rsidRDefault="00525B04" w:rsidP="00525B04">
      <w:pPr>
        <w:rPr>
          <w:rFonts w:ascii="Arial" w:hAnsi="Arial" w:cs="Arial"/>
          <w:sz w:val="24"/>
        </w:rPr>
      </w:pPr>
      <w:r w:rsidRPr="00A419E7">
        <w:rPr>
          <w:rFonts w:ascii="Arial" w:hAnsi="Arial" w:cs="Arial"/>
          <w:sz w:val="24"/>
        </w:rPr>
        <w:t>LETTER OF TERMINATION</w:t>
      </w:r>
    </w:p>
    <w:p w:rsidR="00525B04" w:rsidRPr="00A419E7" w:rsidRDefault="00525B04" w:rsidP="00525B04">
      <w:pPr>
        <w:rPr>
          <w:rFonts w:ascii="Arial" w:hAnsi="Arial" w:cs="Arial"/>
          <w:sz w:val="24"/>
        </w:rPr>
      </w:pPr>
      <w:r w:rsidRPr="00A419E7">
        <w:rPr>
          <w:rFonts w:ascii="Arial" w:hAnsi="Arial" w:cs="Arial"/>
          <w:sz w:val="24"/>
        </w:rPr>
        <w:t>[DATE]</w:t>
      </w:r>
    </w:p>
    <w:p w:rsidR="00525B04" w:rsidRPr="00A419E7" w:rsidRDefault="00525B04" w:rsidP="00525B04">
      <w:pPr>
        <w:rPr>
          <w:rFonts w:ascii="Arial" w:hAnsi="Arial" w:cs="Arial"/>
          <w:sz w:val="24"/>
        </w:rPr>
      </w:pPr>
      <w:r w:rsidRPr="00A419E7">
        <w:rPr>
          <w:rFonts w:ascii="Arial" w:hAnsi="Arial" w:cs="Arial"/>
          <w:sz w:val="24"/>
        </w:rPr>
        <w:t>[GROUP_NAME]</w:t>
      </w:r>
    </w:p>
    <w:p w:rsidR="00525B04" w:rsidRPr="00A419E7" w:rsidRDefault="00525B04" w:rsidP="00525B04">
      <w:pPr>
        <w:rPr>
          <w:rFonts w:ascii="Arial" w:hAnsi="Arial" w:cs="Arial"/>
          <w:sz w:val="24"/>
        </w:rPr>
      </w:pPr>
      <w:r w:rsidRPr="00A419E7">
        <w:rPr>
          <w:rFonts w:ascii="Arial" w:hAnsi="Arial" w:cs="Arial"/>
          <w:sz w:val="24"/>
        </w:rPr>
        <w:t>Attn: [GROUP_CONTACT] (if no data, use “Group Benefit Administrator”)</w:t>
      </w:r>
    </w:p>
    <w:p w:rsidR="00525B04" w:rsidRPr="00A419E7" w:rsidRDefault="00525B04" w:rsidP="00525B04">
      <w:pPr>
        <w:rPr>
          <w:rFonts w:ascii="Arial" w:hAnsi="Arial" w:cs="Arial"/>
          <w:sz w:val="24"/>
        </w:rPr>
      </w:pPr>
      <w:r w:rsidRPr="00A419E7">
        <w:rPr>
          <w:rFonts w:ascii="Arial" w:hAnsi="Arial" w:cs="Arial"/>
          <w:sz w:val="24"/>
        </w:rPr>
        <w:t>[GRP_ADDR1]</w:t>
      </w:r>
    </w:p>
    <w:p w:rsidR="00525B04" w:rsidRPr="00A419E7" w:rsidRDefault="00525B04" w:rsidP="00525B04">
      <w:pPr>
        <w:rPr>
          <w:rFonts w:ascii="Arial" w:hAnsi="Arial" w:cs="Arial"/>
          <w:sz w:val="24"/>
        </w:rPr>
      </w:pPr>
      <w:r w:rsidRPr="00A419E7">
        <w:rPr>
          <w:rFonts w:ascii="Arial" w:hAnsi="Arial" w:cs="Arial"/>
          <w:sz w:val="24"/>
        </w:rPr>
        <w:t>[GRP_CITY], [GRP_STATE] [GRP_ZIP]</w:t>
      </w:r>
    </w:p>
    <w:p w:rsidR="00525B04" w:rsidRDefault="00525B04" w:rsidP="00525B04">
      <w:pPr>
        <w:rPr>
          <w:rFonts w:ascii="Arial" w:hAnsi="Arial" w:cs="Arial"/>
          <w:sz w:val="24"/>
        </w:rPr>
      </w:pPr>
      <w:r w:rsidRPr="00A419E7">
        <w:rPr>
          <w:rFonts w:ascii="Arial" w:hAnsi="Arial" w:cs="Arial"/>
          <w:sz w:val="24"/>
        </w:rPr>
        <w:t>Group #: [GROUP_NBR]</w:t>
      </w:r>
    </w:p>
    <w:p w:rsidR="00A419E7" w:rsidRPr="00A419E7" w:rsidRDefault="00A419E7" w:rsidP="00525B04">
      <w:pPr>
        <w:rPr>
          <w:rFonts w:ascii="Arial" w:hAnsi="Arial" w:cs="Arial"/>
          <w:sz w:val="24"/>
        </w:rPr>
      </w:pPr>
    </w:p>
    <w:p w:rsidR="00525B04" w:rsidRPr="00A419E7" w:rsidRDefault="00525B04" w:rsidP="00525B04">
      <w:pPr>
        <w:rPr>
          <w:rFonts w:ascii="Arial" w:hAnsi="Arial" w:cs="Arial"/>
          <w:sz w:val="24"/>
        </w:rPr>
      </w:pPr>
      <w:r w:rsidRPr="00A419E7">
        <w:rPr>
          <w:rFonts w:ascii="Arial" w:hAnsi="Arial" w:cs="Arial"/>
          <w:sz w:val="24"/>
        </w:rPr>
        <w:t>Dear [GROUP_CONTACT] (if no data, use “Group Benefit Administrator”),</w:t>
      </w:r>
    </w:p>
    <w:p w:rsidR="00525B04" w:rsidRPr="00A419E7" w:rsidRDefault="00525B04" w:rsidP="00525B04">
      <w:pPr>
        <w:rPr>
          <w:rFonts w:ascii="Arial" w:hAnsi="Arial" w:cs="Arial"/>
          <w:sz w:val="24"/>
        </w:rPr>
      </w:pPr>
      <w:r w:rsidRPr="00A419E7">
        <w:rPr>
          <w:rFonts w:ascii="Arial" w:hAnsi="Arial" w:cs="Arial"/>
          <w:sz w:val="24"/>
        </w:rPr>
        <w:t>After attempting to notify you multiple times within your Group’s grace period, we regret to inform you that your Group’s health insurance coverage with CareConnect has been terminated as of   PAID_THRU_DATE] for failure to pay premium.</w:t>
      </w:r>
    </w:p>
    <w:p w:rsidR="00525B04" w:rsidRPr="00A419E7" w:rsidRDefault="00525B04" w:rsidP="00525B04">
      <w:pPr>
        <w:rPr>
          <w:rFonts w:ascii="Arial" w:hAnsi="Arial" w:cs="Arial"/>
          <w:sz w:val="24"/>
        </w:rPr>
      </w:pPr>
      <w:r w:rsidRPr="00A419E7">
        <w:rPr>
          <w:rFonts w:ascii="Arial" w:hAnsi="Arial" w:cs="Arial"/>
          <w:sz w:val="24"/>
        </w:rPr>
        <w:t>As of [GRACE_START_DATE], you and your co-workers no longer have health insurance coverage with CareConnect. All claims submitted on or after this date for members of your Group will be denied. If there are any outstanding claims after [PAID_THRU_DATE], weencourage Group members to notify their providers and arrange for alternative methods of payment. For details on the Terms and Conditions of your Group’s agreement with CareConnect, please refer to your Group Contract.</w:t>
      </w:r>
    </w:p>
    <w:p w:rsidR="00525B04" w:rsidRDefault="00525B04" w:rsidP="00525B04">
      <w:pPr>
        <w:rPr>
          <w:rFonts w:ascii="Arial" w:hAnsi="Arial" w:cs="Arial"/>
          <w:sz w:val="24"/>
        </w:rPr>
      </w:pPr>
      <w:r w:rsidRPr="00A419E7">
        <w:rPr>
          <w:rFonts w:ascii="Arial" w:hAnsi="Arial" w:cs="Arial"/>
          <w:sz w:val="24"/>
        </w:rPr>
        <w:t>We appreciated your Group’s membership and hope to provide you and your co-workers with</w:t>
      </w:r>
      <w:r w:rsidR="00A419E7">
        <w:rPr>
          <w:rFonts w:ascii="Arial" w:hAnsi="Arial" w:cs="Arial"/>
          <w:sz w:val="24"/>
        </w:rPr>
        <w:t xml:space="preserve"> </w:t>
      </w:r>
      <w:r w:rsidRPr="00A419E7">
        <w:rPr>
          <w:rFonts w:ascii="Arial" w:hAnsi="Arial" w:cs="Arial"/>
          <w:sz w:val="24"/>
        </w:rPr>
        <w:t>healthier insurance again in the future.</w:t>
      </w:r>
    </w:p>
    <w:p w:rsidR="00A419E7" w:rsidRDefault="00A419E7" w:rsidP="00525B04">
      <w:pPr>
        <w:rPr>
          <w:rFonts w:ascii="Arial" w:hAnsi="Arial" w:cs="Arial"/>
          <w:sz w:val="24"/>
        </w:rPr>
      </w:pPr>
    </w:p>
    <w:p w:rsidR="00A419E7" w:rsidRPr="00A419E7" w:rsidRDefault="00A419E7" w:rsidP="00525B04">
      <w:pPr>
        <w:rPr>
          <w:rFonts w:ascii="Arial" w:hAnsi="Arial" w:cs="Arial"/>
          <w:sz w:val="24"/>
        </w:rPr>
      </w:pPr>
      <w:bookmarkStart w:id="0" w:name="_GoBack"/>
      <w:bookmarkEnd w:id="0"/>
    </w:p>
    <w:p w:rsidR="00525B04" w:rsidRPr="00A419E7" w:rsidRDefault="00525B04" w:rsidP="00525B04">
      <w:pPr>
        <w:rPr>
          <w:rFonts w:ascii="Arial" w:hAnsi="Arial" w:cs="Arial"/>
          <w:sz w:val="24"/>
        </w:rPr>
      </w:pPr>
      <w:r w:rsidRPr="00A419E7">
        <w:rPr>
          <w:rFonts w:ascii="Arial" w:hAnsi="Arial" w:cs="Arial"/>
          <w:sz w:val="24"/>
        </w:rPr>
        <w:t>Sincerely,</w:t>
      </w:r>
    </w:p>
    <w:p w:rsidR="004019C0" w:rsidRPr="00A419E7" w:rsidRDefault="00525B04" w:rsidP="00525B04">
      <w:pPr>
        <w:rPr>
          <w:rFonts w:ascii="Arial" w:hAnsi="Arial" w:cs="Arial"/>
          <w:sz w:val="24"/>
        </w:rPr>
      </w:pPr>
      <w:r w:rsidRPr="00A419E7">
        <w:rPr>
          <w:rFonts w:ascii="Arial" w:hAnsi="Arial" w:cs="Arial"/>
          <w:sz w:val="24"/>
        </w:rPr>
        <w:t>CareConnect</w:t>
      </w:r>
    </w:p>
    <w:sectPr w:rsidR="004019C0" w:rsidRPr="00A41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04"/>
    <w:rsid w:val="00525B04"/>
    <w:rsid w:val="00A419E7"/>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F48E8-77C2-4D47-BAA8-FE579EB2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166</Words>
  <Characters>950</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