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0"/>
        <w:rPr>
          <w:rFonts w:ascii="Times New Roman"/>
          <w:sz w:val="20"/>
        </w:rPr>
      </w:pPr>
      <w:r>
        <w:rPr>
          <w:rFonts w:ascii="Times New Roman"/>
          <w:sz w:val="20"/>
        </w:rPr>
        <w:pict>
          <v:group style="width:504pt;height:76.5pt;mso-position-horizontal-relative:char;mso-position-vertical-relative:line" coordorigin="0,0" coordsize="10080,1530">
            <v:rect style="position:absolute;left:0;top:0;width:10080;height:1530" filled="true" fillcolor="#f37a12" stroked="false">
              <v:fill type="solid"/>
            </v:rect>
            <v:shape style="position:absolute;left:435;top:341;width:9255;height:885" type="#_x0000_t75" stroked="false">
              <v:imagedata r:id="rId5" o:title=""/>
            </v:shape>
          </v:group>
        </w:pict>
      </w:r>
      <w:r>
        <w:rPr>
          <w:rFonts w:ascii="Times New Roman"/>
          <w:sz w:val="20"/>
        </w:rPr>
      </w:r>
    </w:p>
    <w:p>
      <w:pPr>
        <w:pStyle w:val="BodyText"/>
        <w:rPr>
          <w:rFonts w:ascii="Times New Roman"/>
          <w:sz w:val="20"/>
        </w:rPr>
      </w:pPr>
    </w:p>
    <w:p>
      <w:pPr>
        <w:pStyle w:val="BodyText"/>
        <w:rPr>
          <w:rFonts w:ascii="Times New Roman"/>
          <w:sz w:val="20"/>
        </w:rPr>
      </w:pPr>
    </w:p>
    <w:p>
      <w:pPr>
        <w:spacing w:before="184"/>
        <w:ind w:left="500" w:right="0" w:firstLine="0"/>
        <w:jc w:val="left"/>
        <w:rPr>
          <w:rFonts w:ascii="Arial"/>
          <w:b/>
          <w:sz w:val="36"/>
        </w:rPr>
      </w:pPr>
      <w:r>
        <w:rPr>
          <w:rFonts w:ascii="Arial"/>
          <w:b/>
          <w:color w:val="152B58"/>
          <w:sz w:val="36"/>
        </w:rPr>
        <w:t>Technology Consulting Sample</w:t>
      </w:r>
      <w:r>
        <w:rPr>
          <w:rFonts w:ascii="Arial"/>
          <w:b/>
          <w:color w:val="152B58"/>
          <w:spacing w:val="-52"/>
          <w:sz w:val="36"/>
        </w:rPr>
        <w:t> </w:t>
      </w:r>
      <w:r>
        <w:rPr>
          <w:rFonts w:ascii="Arial"/>
          <w:b/>
          <w:color w:val="152B58"/>
          <w:sz w:val="36"/>
        </w:rPr>
        <w:t>Proposal</w:t>
      </w:r>
    </w:p>
    <w:p>
      <w:pPr>
        <w:pStyle w:val="BodyText"/>
        <w:rPr>
          <w:rFonts w:ascii="Arial"/>
          <w:b/>
          <w:sz w:val="36"/>
        </w:rPr>
      </w:pPr>
    </w:p>
    <w:p>
      <w:pPr>
        <w:pStyle w:val="Heading1"/>
        <w:spacing w:line="278" w:lineRule="auto" w:before="244"/>
        <w:ind w:right="576"/>
      </w:pPr>
      <w:r>
        <w:rPr>
          <w:color w:val="646464"/>
        </w:rPr>
        <w:t>Scroll</w:t>
      </w:r>
      <w:r>
        <w:rPr>
          <w:color w:val="646464"/>
          <w:spacing w:val="-10"/>
        </w:rPr>
        <w:t> </w:t>
      </w:r>
      <w:r>
        <w:rPr>
          <w:color w:val="646464"/>
        </w:rPr>
        <w:t>down</w:t>
      </w:r>
      <w:r>
        <w:rPr>
          <w:color w:val="646464"/>
          <w:spacing w:val="-11"/>
        </w:rPr>
        <w:t> </w:t>
      </w:r>
      <w:r>
        <w:rPr>
          <w:color w:val="646464"/>
        </w:rPr>
        <w:t>to</w:t>
      </w:r>
      <w:r>
        <w:rPr>
          <w:color w:val="646464"/>
          <w:spacing w:val="-11"/>
        </w:rPr>
        <w:t> </w:t>
      </w:r>
      <w:r>
        <w:rPr>
          <w:color w:val="646464"/>
        </w:rPr>
        <w:t>read</w:t>
      </w:r>
      <w:r>
        <w:rPr>
          <w:color w:val="646464"/>
          <w:spacing w:val="-10"/>
        </w:rPr>
        <w:t> </w:t>
      </w:r>
      <w:r>
        <w:rPr>
          <w:color w:val="646464"/>
        </w:rPr>
        <w:t>the</w:t>
      </w:r>
      <w:r>
        <w:rPr>
          <w:color w:val="646464"/>
          <w:spacing w:val="-11"/>
        </w:rPr>
        <w:t> </w:t>
      </w:r>
      <w:r>
        <w:rPr>
          <w:color w:val="646464"/>
        </w:rPr>
        <w:t>first</w:t>
      </w:r>
      <w:r>
        <w:rPr>
          <w:color w:val="646464"/>
          <w:spacing w:val="-12"/>
        </w:rPr>
        <w:t> </w:t>
      </w:r>
      <w:r>
        <w:rPr>
          <w:color w:val="646464"/>
        </w:rPr>
        <w:t>part</w:t>
      </w:r>
      <w:r>
        <w:rPr>
          <w:color w:val="646464"/>
          <w:spacing w:val="-12"/>
        </w:rPr>
        <w:t> </w:t>
      </w:r>
      <w:r>
        <w:rPr>
          <w:color w:val="646464"/>
        </w:rPr>
        <w:t>of</w:t>
      </w:r>
      <w:r>
        <w:rPr>
          <w:color w:val="646464"/>
          <w:spacing w:val="-11"/>
        </w:rPr>
        <w:t> </w:t>
      </w:r>
      <w:r>
        <w:rPr>
          <w:color w:val="646464"/>
        </w:rPr>
        <w:t>this</w:t>
      </w:r>
      <w:r>
        <w:rPr>
          <w:color w:val="646464"/>
          <w:spacing w:val="-10"/>
        </w:rPr>
        <w:t> </w:t>
      </w:r>
      <w:r>
        <w:rPr>
          <w:color w:val="646464"/>
        </w:rPr>
        <w:t>sample.</w:t>
      </w:r>
      <w:r>
        <w:rPr>
          <w:color w:val="646464"/>
          <w:spacing w:val="-11"/>
        </w:rPr>
        <w:t> </w:t>
      </w:r>
      <w:r>
        <w:rPr>
          <w:color w:val="646464"/>
        </w:rPr>
        <w:t>When</w:t>
      </w:r>
      <w:r>
        <w:rPr>
          <w:color w:val="646464"/>
          <w:spacing w:val="-11"/>
        </w:rPr>
        <w:t> </w:t>
      </w:r>
      <w:r>
        <w:rPr>
          <w:color w:val="646464"/>
        </w:rPr>
        <w:t>purchased,</w:t>
      </w:r>
      <w:r>
        <w:rPr>
          <w:color w:val="646464"/>
          <w:spacing w:val="-11"/>
        </w:rPr>
        <w:t> </w:t>
      </w:r>
      <w:r>
        <w:rPr>
          <w:color w:val="646464"/>
        </w:rPr>
        <w:t>the</w:t>
      </w:r>
      <w:r>
        <w:rPr>
          <w:color w:val="646464"/>
          <w:spacing w:val="-11"/>
        </w:rPr>
        <w:t> </w:t>
      </w:r>
      <w:r>
        <w:rPr>
          <w:color w:val="646464"/>
        </w:rPr>
        <w:t>complete</w:t>
      </w:r>
      <w:r>
        <w:rPr>
          <w:color w:val="646464"/>
          <w:spacing w:val="-11"/>
        </w:rPr>
        <w:t> </w:t>
      </w:r>
      <w:r>
        <w:rPr>
          <w:color w:val="646464"/>
        </w:rPr>
        <w:t>sample</w:t>
      </w:r>
      <w:r>
        <w:rPr>
          <w:color w:val="646464"/>
          <w:spacing w:val="-12"/>
        </w:rPr>
        <w:t> </w:t>
      </w:r>
      <w:r>
        <w:rPr>
          <w:color w:val="646464"/>
        </w:rPr>
        <w:t>is 12</w:t>
      </w:r>
      <w:r>
        <w:rPr>
          <w:color w:val="646464"/>
          <w:spacing w:val="-7"/>
        </w:rPr>
        <w:t> </w:t>
      </w:r>
      <w:r>
        <w:rPr>
          <w:color w:val="646464"/>
        </w:rPr>
        <w:t>pages</w:t>
      </w:r>
      <w:r>
        <w:rPr>
          <w:color w:val="646464"/>
          <w:spacing w:val="-7"/>
        </w:rPr>
        <w:t> </w:t>
      </w:r>
      <w:r>
        <w:rPr>
          <w:color w:val="646464"/>
        </w:rPr>
        <w:t>long</w:t>
      </w:r>
      <w:r>
        <w:rPr>
          <w:color w:val="646464"/>
          <w:spacing w:val="-9"/>
        </w:rPr>
        <w:t> </w:t>
      </w:r>
      <w:r>
        <w:rPr>
          <w:color w:val="646464"/>
        </w:rPr>
        <w:t>and</w:t>
      </w:r>
      <w:r>
        <w:rPr>
          <w:color w:val="646464"/>
          <w:spacing w:val="-9"/>
        </w:rPr>
        <w:t> </w:t>
      </w:r>
      <w:r>
        <w:rPr>
          <w:color w:val="646464"/>
        </w:rPr>
        <w:t>is</w:t>
      </w:r>
      <w:r>
        <w:rPr>
          <w:color w:val="646464"/>
          <w:spacing w:val="-7"/>
        </w:rPr>
        <w:t> </w:t>
      </w:r>
      <w:r>
        <w:rPr>
          <w:color w:val="646464"/>
        </w:rPr>
        <w:t>written</w:t>
      </w:r>
      <w:r>
        <w:rPr>
          <w:color w:val="646464"/>
          <w:spacing w:val="-8"/>
        </w:rPr>
        <w:t> </w:t>
      </w:r>
      <w:r>
        <w:rPr>
          <w:color w:val="646464"/>
        </w:rPr>
        <w:t>using</w:t>
      </w:r>
      <w:r>
        <w:rPr>
          <w:color w:val="646464"/>
          <w:spacing w:val="-9"/>
        </w:rPr>
        <w:t> </w:t>
      </w:r>
      <w:r>
        <w:rPr>
          <w:color w:val="646464"/>
        </w:rPr>
        <w:t>these</w:t>
      </w:r>
      <w:r>
        <w:rPr>
          <w:color w:val="646464"/>
          <w:spacing w:val="-8"/>
        </w:rPr>
        <w:t> </w:t>
      </w:r>
      <w:r>
        <w:rPr>
          <w:color w:val="646464"/>
        </w:rPr>
        <w:t>Proposal</w:t>
      </w:r>
      <w:r>
        <w:rPr>
          <w:color w:val="646464"/>
          <w:spacing w:val="-9"/>
        </w:rPr>
        <w:t> </w:t>
      </w:r>
      <w:r>
        <w:rPr>
          <w:color w:val="646464"/>
        </w:rPr>
        <w:t>Pack</w:t>
      </w:r>
      <w:r>
        <w:rPr>
          <w:color w:val="646464"/>
          <w:spacing w:val="-11"/>
        </w:rPr>
        <w:t> </w:t>
      </w:r>
      <w:r>
        <w:rPr>
          <w:color w:val="646464"/>
        </w:rPr>
        <w:t>chapters:</w:t>
      </w:r>
    </w:p>
    <w:p>
      <w:pPr>
        <w:pStyle w:val="BodyText"/>
        <w:rPr>
          <w:rFonts w:ascii="Arial"/>
          <w:sz w:val="20"/>
        </w:rPr>
      </w:pPr>
    </w:p>
    <w:p>
      <w:pPr>
        <w:pStyle w:val="BodyText"/>
        <w:rPr>
          <w:rFonts w:ascii="Arial"/>
          <w:sz w:val="20"/>
        </w:rPr>
      </w:pPr>
    </w:p>
    <w:p>
      <w:pPr>
        <w:pStyle w:val="BodyText"/>
        <w:spacing w:before="9"/>
        <w:rPr>
          <w:rFonts w:ascii="Arial"/>
          <w:sz w:val="10"/>
        </w:rPr>
      </w:pPr>
      <w:r>
        <w:rPr/>
        <w:pict>
          <v:shapetype id="_x0000_t202" o:spt="202" coordsize="21600,21600" path="m,l,21600r21600,l21600,xe">
            <v:stroke joinstyle="miter"/>
            <v:path gradientshapeok="t" o:connecttype="rect"/>
          </v:shapetype>
          <v:shape style="position:absolute;margin-left:70.559998pt;margin-top:7.40414pt;width:463.45pt;height:118.1pt;mso-position-horizontal-relative:page;mso-position-vertical-relative:paragraph;z-index:1048;mso-wrap-distance-left:0;mso-wrap-distance-right:0" type="#_x0000_t202" filled="true" fillcolor="#f2f2f2" stroked="false">
            <v:textbox inset="0,0,0,0">
              <w:txbxContent>
                <w:p>
                  <w:pPr>
                    <w:spacing w:line="278" w:lineRule="auto" w:before="175"/>
                    <w:ind w:left="144" w:right="0" w:firstLine="0"/>
                    <w:jc w:val="left"/>
                    <w:rPr>
                      <w:rFonts w:ascii="Arial"/>
                      <w:sz w:val="24"/>
                    </w:rPr>
                  </w:pPr>
                  <w:r>
                    <w:rPr>
                      <w:rFonts w:ascii="Arial"/>
                      <w:color w:val="444444"/>
                      <w:sz w:val="24"/>
                    </w:rPr>
                    <w:t>Cover Letter, Title Page, Table of Contents, Non-Disclosure Form (Long Version), Executive</w:t>
                  </w:r>
                  <w:r>
                    <w:rPr>
                      <w:rFonts w:ascii="Arial"/>
                      <w:color w:val="444444"/>
                      <w:spacing w:val="-32"/>
                      <w:sz w:val="24"/>
                    </w:rPr>
                    <w:t> </w:t>
                  </w:r>
                  <w:r>
                    <w:rPr>
                      <w:rFonts w:ascii="Arial"/>
                      <w:color w:val="444444"/>
                      <w:sz w:val="24"/>
                    </w:rPr>
                    <w:t>Summary,</w:t>
                  </w:r>
                  <w:r>
                    <w:rPr>
                      <w:rFonts w:ascii="Arial"/>
                      <w:color w:val="444444"/>
                      <w:spacing w:val="-32"/>
                      <w:sz w:val="24"/>
                    </w:rPr>
                    <w:t> </w:t>
                  </w:r>
                  <w:r>
                    <w:rPr>
                      <w:rFonts w:ascii="Arial"/>
                      <w:color w:val="444444"/>
                      <w:sz w:val="24"/>
                    </w:rPr>
                    <w:t>Cost</w:t>
                  </w:r>
                  <w:r>
                    <w:rPr>
                      <w:rFonts w:ascii="Arial"/>
                      <w:color w:val="444444"/>
                      <w:spacing w:val="-33"/>
                      <w:sz w:val="24"/>
                    </w:rPr>
                    <w:t> </w:t>
                  </w:r>
                  <w:r>
                    <w:rPr>
                      <w:rFonts w:ascii="Arial"/>
                      <w:color w:val="444444"/>
                      <w:sz w:val="24"/>
                    </w:rPr>
                    <w:t>Summary,</w:t>
                  </w:r>
                  <w:r>
                    <w:rPr>
                      <w:rFonts w:ascii="Arial"/>
                      <w:color w:val="444444"/>
                      <w:spacing w:val="-32"/>
                      <w:sz w:val="24"/>
                    </w:rPr>
                    <w:t> </w:t>
                  </w:r>
                  <w:r>
                    <w:rPr>
                      <w:rFonts w:ascii="Arial"/>
                      <w:color w:val="444444"/>
                      <w:sz w:val="24"/>
                    </w:rPr>
                    <w:t>Technical</w:t>
                  </w:r>
                  <w:r>
                    <w:rPr>
                      <w:rFonts w:ascii="Arial"/>
                      <w:color w:val="444444"/>
                      <w:spacing w:val="-32"/>
                      <w:sz w:val="24"/>
                    </w:rPr>
                    <w:t> </w:t>
                  </w:r>
                  <w:r>
                    <w:rPr>
                      <w:rFonts w:ascii="Arial"/>
                      <w:color w:val="444444"/>
                      <w:sz w:val="24"/>
                    </w:rPr>
                    <w:t>Approach,</w:t>
                  </w:r>
                  <w:r>
                    <w:rPr>
                      <w:rFonts w:ascii="Arial"/>
                      <w:color w:val="444444"/>
                      <w:spacing w:val="-32"/>
                      <w:sz w:val="24"/>
                    </w:rPr>
                    <w:t> </w:t>
                  </w:r>
                  <w:r>
                    <w:rPr>
                      <w:rFonts w:ascii="Arial"/>
                      <w:color w:val="444444"/>
                      <w:sz w:val="24"/>
                    </w:rPr>
                    <w:t>Contract</w:t>
                  </w:r>
                  <w:r>
                    <w:rPr>
                      <w:rFonts w:ascii="Arial"/>
                      <w:color w:val="444444"/>
                      <w:spacing w:val="-33"/>
                      <w:sz w:val="24"/>
                    </w:rPr>
                    <w:t> </w:t>
                  </w:r>
                  <w:r>
                    <w:rPr>
                      <w:rFonts w:ascii="Arial"/>
                      <w:color w:val="444444"/>
                      <w:sz w:val="24"/>
                    </w:rPr>
                    <w:t>and</w:t>
                  </w:r>
                  <w:r>
                    <w:rPr>
                      <w:rFonts w:ascii="Arial"/>
                      <w:color w:val="444444"/>
                      <w:spacing w:val="-32"/>
                      <w:sz w:val="24"/>
                    </w:rPr>
                    <w:t> </w:t>
                  </w:r>
                  <w:r>
                    <w:rPr>
                      <w:rFonts w:ascii="Arial"/>
                      <w:color w:val="444444"/>
                      <w:sz w:val="24"/>
                    </w:rPr>
                    <w:t>Terms,</w:t>
                  </w:r>
                  <w:r>
                    <w:rPr>
                      <w:rFonts w:ascii="Arial"/>
                      <w:color w:val="444444"/>
                      <w:spacing w:val="-32"/>
                      <w:sz w:val="24"/>
                    </w:rPr>
                    <w:t> </w:t>
                  </w:r>
                  <w:r>
                    <w:rPr>
                      <w:rFonts w:ascii="Arial"/>
                      <w:color w:val="444444"/>
                      <w:sz w:val="24"/>
                    </w:rPr>
                    <w:t>Project Summary, Company History, Services Provided,</w:t>
                  </w:r>
                  <w:r>
                    <w:rPr>
                      <w:rFonts w:ascii="Arial"/>
                      <w:color w:val="444444"/>
                      <w:spacing w:val="-47"/>
                      <w:sz w:val="24"/>
                    </w:rPr>
                    <w:t> </w:t>
                  </w:r>
                  <w:r>
                    <w:rPr>
                      <w:rFonts w:ascii="Arial"/>
                      <w:color w:val="444444"/>
                      <w:sz w:val="24"/>
                    </w:rPr>
                    <w:t>References</w:t>
                  </w:r>
                </w:p>
              </w:txbxContent>
            </v:textbox>
            <v:fill type="solid"/>
            <w10:wrap type="topAndBottom"/>
          </v:shape>
        </w:pict>
      </w:r>
    </w:p>
    <w:p>
      <w:pPr>
        <w:pStyle w:val="BodyText"/>
        <w:rPr>
          <w:rFonts w:ascii="Arial"/>
          <w:sz w:val="20"/>
        </w:rPr>
      </w:pPr>
    </w:p>
    <w:p>
      <w:pPr>
        <w:pStyle w:val="BodyText"/>
        <w:rPr>
          <w:rFonts w:ascii="Arial"/>
          <w:sz w:val="20"/>
        </w:rPr>
      </w:pPr>
    </w:p>
    <w:p>
      <w:pPr>
        <w:spacing w:line="278" w:lineRule="auto" w:before="195"/>
        <w:ind w:left="499" w:right="836" w:firstLine="0"/>
        <w:jc w:val="left"/>
        <w:rPr>
          <w:rFonts w:ascii="Arial"/>
          <w:sz w:val="24"/>
        </w:rPr>
      </w:pPr>
      <w:r>
        <w:rPr>
          <w:rFonts w:ascii="Arial"/>
          <w:color w:val="646464"/>
          <w:sz w:val="24"/>
        </w:rPr>
        <w:t>This</w:t>
      </w:r>
      <w:r>
        <w:rPr>
          <w:rFonts w:ascii="Arial"/>
          <w:color w:val="646464"/>
          <w:spacing w:val="-17"/>
          <w:sz w:val="24"/>
        </w:rPr>
        <w:t> </w:t>
      </w:r>
      <w:r>
        <w:rPr>
          <w:rFonts w:ascii="Arial"/>
          <w:color w:val="646464"/>
          <w:sz w:val="24"/>
        </w:rPr>
        <w:t>sample</w:t>
      </w:r>
      <w:r>
        <w:rPr>
          <w:rFonts w:ascii="Arial"/>
          <w:color w:val="646464"/>
          <w:spacing w:val="-17"/>
          <w:sz w:val="24"/>
        </w:rPr>
        <w:t> </w:t>
      </w:r>
      <w:r>
        <w:rPr>
          <w:rFonts w:ascii="Arial"/>
          <w:color w:val="646464"/>
          <w:sz w:val="24"/>
        </w:rPr>
        <w:t>was</w:t>
      </w:r>
      <w:r>
        <w:rPr>
          <w:rFonts w:ascii="Arial"/>
          <w:color w:val="646464"/>
          <w:spacing w:val="-18"/>
          <w:sz w:val="24"/>
        </w:rPr>
        <w:t> </w:t>
      </w:r>
      <w:r>
        <w:rPr>
          <w:rFonts w:ascii="Arial"/>
          <w:color w:val="646464"/>
          <w:sz w:val="24"/>
        </w:rPr>
        <w:t>created</w:t>
      </w:r>
      <w:r>
        <w:rPr>
          <w:rFonts w:ascii="Arial"/>
          <w:color w:val="646464"/>
          <w:spacing w:val="-17"/>
          <w:sz w:val="24"/>
        </w:rPr>
        <w:t> </w:t>
      </w:r>
      <w:r>
        <w:rPr>
          <w:rFonts w:ascii="Arial"/>
          <w:color w:val="646464"/>
          <w:sz w:val="24"/>
        </w:rPr>
        <w:t>using</w:t>
      </w:r>
      <w:r>
        <w:rPr>
          <w:rFonts w:ascii="Arial"/>
          <w:color w:val="646464"/>
          <w:spacing w:val="-20"/>
          <w:sz w:val="24"/>
        </w:rPr>
        <w:t> </w:t>
      </w:r>
      <w:r>
        <w:rPr>
          <w:rFonts w:ascii="Arial"/>
          <w:color w:val="646464"/>
          <w:sz w:val="24"/>
        </w:rPr>
        <w:t>Proposal</w:t>
      </w:r>
      <w:r>
        <w:rPr>
          <w:rFonts w:ascii="Arial"/>
          <w:color w:val="646464"/>
          <w:spacing w:val="-17"/>
          <w:sz w:val="24"/>
        </w:rPr>
        <w:t> </w:t>
      </w:r>
      <w:r>
        <w:rPr>
          <w:rFonts w:ascii="Arial"/>
          <w:color w:val="646464"/>
          <w:sz w:val="24"/>
        </w:rPr>
        <w:t>Pack</w:t>
      </w:r>
      <w:r>
        <w:rPr>
          <w:rFonts w:ascii="Arial"/>
          <w:color w:val="646464"/>
          <w:spacing w:val="-16"/>
          <w:sz w:val="24"/>
        </w:rPr>
        <w:t> </w:t>
      </w:r>
      <w:r>
        <w:rPr>
          <w:rFonts w:ascii="Arial"/>
          <w:color w:val="646464"/>
          <w:sz w:val="24"/>
        </w:rPr>
        <w:t>Tech</w:t>
      </w:r>
      <w:r>
        <w:rPr>
          <w:rFonts w:ascii="Arial"/>
          <w:color w:val="646464"/>
          <w:spacing w:val="-17"/>
          <w:sz w:val="24"/>
        </w:rPr>
        <w:t> </w:t>
      </w:r>
      <w:r>
        <w:rPr>
          <w:rFonts w:ascii="Arial"/>
          <w:color w:val="646464"/>
          <w:sz w:val="24"/>
        </w:rPr>
        <w:t>#2.</w:t>
      </w:r>
      <w:r>
        <w:rPr>
          <w:rFonts w:ascii="Arial"/>
          <w:color w:val="646464"/>
          <w:spacing w:val="-19"/>
          <w:sz w:val="24"/>
        </w:rPr>
        <w:t> </w:t>
      </w:r>
      <w:r>
        <w:rPr>
          <w:rFonts w:ascii="Arial"/>
          <w:color w:val="646464"/>
          <w:sz w:val="24"/>
        </w:rPr>
        <w:t>In</w:t>
      </w:r>
      <w:r>
        <w:rPr>
          <w:rFonts w:ascii="Arial"/>
          <w:color w:val="646464"/>
          <w:spacing w:val="-17"/>
          <w:sz w:val="24"/>
        </w:rPr>
        <w:t> </w:t>
      </w:r>
      <w:r>
        <w:rPr>
          <w:rFonts w:ascii="Arial"/>
          <w:color w:val="646464"/>
          <w:sz w:val="24"/>
        </w:rPr>
        <w:t>the</w:t>
      </w:r>
      <w:r>
        <w:rPr>
          <w:rFonts w:ascii="Arial"/>
          <w:color w:val="646464"/>
          <w:spacing w:val="-17"/>
          <w:sz w:val="24"/>
        </w:rPr>
        <w:t> </w:t>
      </w:r>
      <w:r>
        <w:rPr>
          <w:rFonts w:ascii="Arial"/>
          <w:color w:val="646464"/>
          <w:sz w:val="24"/>
        </w:rPr>
        <w:t>retail</w:t>
      </w:r>
      <w:r>
        <w:rPr>
          <w:rFonts w:ascii="Arial"/>
          <w:color w:val="646464"/>
          <w:spacing w:val="-18"/>
          <w:sz w:val="24"/>
        </w:rPr>
        <w:t> </w:t>
      </w:r>
      <w:r>
        <w:rPr>
          <w:rFonts w:ascii="Arial"/>
          <w:color w:val="646464"/>
          <w:sz w:val="24"/>
        </w:rPr>
        <w:t>Proposal</w:t>
      </w:r>
      <w:r>
        <w:rPr>
          <w:rFonts w:ascii="Arial"/>
          <w:color w:val="646464"/>
          <w:spacing w:val="-17"/>
          <w:sz w:val="24"/>
        </w:rPr>
        <w:t> </w:t>
      </w:r>
      <w:r>
        <w:rPr>
          <w:rFonts w:ascii="Arial"/>
          <w:color w:val="646464"/>
          <w:sz w:val="24"/>
        </w:rPr>
        <w:t>Pack</w:t>
      </w:r>
      <w:r>
        <w:rPr>
          <w:rFonts w:ascii="Arial"/>
          <w:color w:val="646464"/>
          <w:spacing w:val="-18"/>
          <w:sz w:val="24"/>
        </w:rPr>
        <w:t> </w:t>
      </w:r>
      <w:r>
        <w:rPr>
          <w:rFonts w:ascii="Arial"/>
          <w:color w:val="646464"/>
          <w:sz w:val="24"/>
        </w:rPr>
        <w:t>you get the entire collection of samples (including this one) plus thousands of editable templates for creating an unlimited variety of custom proposals and other business documents.</w:t>
      </w:r>
    </w:p>
    <w:p>
      <w:pPr>
        <w:pStyle w:val="BodyText"/>
        <w:rPr>
          <w:rFonts w:ascii="Arial"/>
          <w:sz w:val="24"/>
        </w:rPr>
      </w:pPr>
    </w:p>
    <w:p>
      <w:pPr>
        <w:pStyle w:val="BodyText"/>
        <w:spacing w:before="7"/>
        <w:rPr>
          <w:rFonts w:ascii="Arial"/>
          <w:sz w:val="31"/>
        </w:rPr>
      </w:pPr>
    </w:p>
    <w:p>
      <w:pPr>
        <w:spacing w:before="0"/>
        <w:ind w:left="500" w:right="0" w:firstLine="0"/>
        <w:jc w:val="left"/>
        <w:rPr>
          <w:rFonts w:ascii="Arial"/>
          <w:sz w:val="24"/>
        </w:rPr>
      </w:pPr>
      <w:hyperlink r:id="rId6">
        <w:r>
          <w:rPr>
            <w:rFonts w:ascii="Arial"/>
            <w:color w:val="CC7500"/>
            <w:sz w:val="24"/>
            <w:u w:val="single" w:color="CC7500"/>
          </w:rPr>
          <w:t>Click here to purchase Proposal Pack Tech #2</w:t>
        </w:r>
      </w:hyperlink>
    </w:p>
    <w:p>
      <w:pPr>
        <w:pStyle w:val="BodyText"/>
        <w:rPr>
          <w:rFonts w:ascii="Arial"/>
          <w:sz w:val="20"/>
        </w:rPr>
      </w:pPr>
    </w:p>
    <w:p>
      <w:pPr>
        <w:pStyle w:val="BodyText"/>
        <w:rPr>
          <w:rFonts w:ascii="Arial"/>
          <w:sz w:val="20"/>
        </w:rPr>
      </w:pPr>
    </w:p>
    <w:p>
      <w:pPr>
        <w:pStyle w:val="BodyText"/>
        <w:spacing w:before="5"/>
        <w:rPr>
          <w:rFonts w:ascii="Arial"/>
          <w:sz w:val="19"/>
        </w:rPr>
      </w:pPr>
    </w:p>
    <w:p>
      <w:pPr>
        <w:spacing w:line="278" w:lineRule="auto" w:before="0"/>
        <w:ind w:left="499" w:right="678" w:firstLine="0"/>
        <w:jc w:val="both"/>
        <w:rPr>
          <w:rFonts w:ascii="Arial" w:hAnsi="Arial"/>
          <w:sz w:val="24"/>
        </w:rPr>
      </w:pPr>
      <w:r>
        <w:rPr>
          <w:rFonts w:ascii="Arial" w:hAnsi="Arial"/>
          <w:color w:val="646464"/>
          <w:sz w:val="24"/>
        </w:rPr>
        <w:t>The</w:t>
      </w:r>
      <w:r>
        <w:rPr>
          <w:rFonts w:ascii="Arial" w:hAnsi="Arial"/>
          <w:color w:val="646464"/>
          <w:spacing w:val="-8"/>
          <w:sz w:val="24"/>
        </w:rPr>
        <w:t> </w:t>
      </w:r>
      <w:r>
        <w:rPr>
          <w:rFonts w:ascii="Arial" w:hAnsi="Arial"/>
          <w:color w:val="646464"/>
          <w:sz w:val="24"/>
        </w:rPr>
        <w:t>sample</w:t>
      </w:r>
      <w:r>
        <w:rPr>
          <w:rFonts w:ascii="Arial" w:hAnsi="Arial"/>
          <w:color w:val="646464"/>
          <w:spacing w:val="-8"/>
          <w:sz w:val="24"/>
        </w:rPr>
        <w:t> </w:t>
      </w:r>
      <w:r>
        <w:rPr>
          <w:rFonts w:ascii="Arial" w:hAnsi="Arial"/>
          <w:color w:val="646464"/>
          <w:sz w:val="24"/>
        </w:rPr>
        <w:t>below</w:t>
      </w:r>
      <w:r>
        <w:rPr>
          <w:rFonts w:ascii="Arial" w:hAnsi="Arial"/>
          <w:color w:val="646464"/>
          <w:spacing w:val="-11"/>
          <w:sz w:val="24"/>
        </w:rPr>
        <w:t> </w:t>
      </w:r>
      <w:r>
        <w:rPr>
          <w:rFonts w:ascii="Arial" w:hAnsi="Arial"/>
          <w:color w:val="646464"/>
          <w:sz w:val="24"/>
        </w:rPr>
        <w:t>does</w:t>
      </w:r>
      <w:r>
        <w:rPr>
          <w:rFonts w:ascii="Arial" w:hAnsi="Arial"/>
          <w:color w:val="646464"/>
          <w:spacing w:val="-7"/>
          <w:sz w:val="24"/>
        </w:rPr>
        <w:t> </w:t>
      </w:r>
      <w:r>
        <w:rPr>
          <w:rFonts w:ascii="Arial" w:hAnsi="Arial"/>
          <w:color w:val="646464"/>
          <w:sz w:val="24"/>
        </w:rPr>
        <w:t>not</w:t>
      </w:r>
      <w:r>
        <w:rPr>
          <w:rFonts w:ascii="Arial" w:hAnsi="Arial"/>
          <w:color w:val="646464"/>
          <w:spacing w:val="50"/>
          <w:sz w:val="24"/>
        </w:rPr>
        <w:t> </w:t>
      </w:r>
      <w:r>
        <w:rPr>
          <w:rFonts w:ascii="Arial" w:hAnsi="Arial"/>
          <w:color w:val="646464"/>
          <w:sz w:val="24"/>
        </w:rPr>
        <w:t>include</w:t>
      </w:r>
      <w:r>
        <w:rPr>
          <w:rFonts w:ascii="Arial" w:hAnsi="Arial"/>
          <w:color w:val="646464"/>
          <w:spacing w:val="-11"/>
          <w:sz w:val="24"/>
        </w:rPr>
        <w:t> </w:t>
      </w:r>
      <w:r>
        <w:rPr>
          <w:rFonts w:ascii="Arial" w:hAnsi="Arial"/>
          <w:color w:val="646464"/>
          <w:sz w:val="24"/>
        </w:rPr>
        <w:t>all</w:t>
      </w:r>
      <w:r>
        <w:rPr>
          <w:rFonts w:ascii="Arial" w:hAnsi="Arial"/>
          <w:color w:val="646464"/>
          <w:spacing w:val="-7"/>
          <w:sz w:val="24"/>
        </w:rPr>
        <w:t> </w:t>
      </w:r>
      <w:r>
        <w:rPr>
          <w:rFonts w:ascii="Arial" w:hAnsi="Arial"/>
          <w:color w:val="646464"/>
          <w:sz w:val="24"/>
        </w:rPr>
        <w:t>of</w:t>
      </w:r>
      <w:r>
        <w:rPr>
          <w:rFonts w:ascii="Arial" w:hAnsi="Arial"/>
          <w:color w:val="646464"/>
          <w:spacing w:val="-9"/>
          <w:sz w:val="24"/>
        </w:rPr>
        <w:t> </w:t>
      </w:r>
      <w:r>
        <w:rPr>
          <w:rFonts w:ascii="Arial" w:hAnsi="Arial"/>
          <w:color w:val="646464"/>
          <w:sz w:val="24"/>
        </w:rPr>
        <w:t>the</w:t>
      </w:r>
      <w:r>
        <w:rPr>
          <w:rFonts w:ascii="Arial" w:hAnsi="Arial"/>
          <w:color w:val="646464"/>
          <w:spacing w:val="-8"/>
          <w:sz w:val="24"/>
        </w:rPr>
        <w:t> </w:t>
      </w:r>
      <w:r>
        <w:rPr>
          <w:rFonts w:ascii="Arial" w:hAnsi="Arial"/>
          <w:color w:val="646464"/>
          <w:sz w:val="24"/>
        </w:rPr>
        <w:t>sample’s</w:t>
      </w:r>
      <w:r>
        <w:rPr>
          <w:rFonts w:ascii="Arial" w:hAnsi="Arial"/>
          <w:color w:val="646464"/>
          <w:spacing w:val="-9"/>
          <w:sz w:val="24"/>
        </w:rPr>
        <w:t> </w:t>
      </w:r>
      <w:r>
        <w:rPr>
          <w:rFonts w:ascii="Arial" w:hAnsi="Arial"/>
          <w:color w:val="646464"/>
          <w:sz w:val="24"/>
        </w:rPr>
        <w:t>content.</w:t>
      </w:r>
      <w:r>
        <w:rPr>
          <w:rFonts w:ascii="Arial" w:hAnsi="Arial"/>
          <w:color w:val="646464"/>
          <w:spacing w:val="-8"/>
          <w:sz w:val="24"/>
        </w:rPr>
        <w:t> </w:t>
      </w:r>
      <w:r>
        <w:rPr>
          <w:rFonts w:ascii="Arial" w:hAnsi="Arial"/>
          <w:color w:val="646464"/>
          <w:sz w:val="24"/>
        </w:rPr>
        <w:t>The</w:t>
      </w:r>
      <w:r>
        <w:rPr>
          <w:rFonts w:ascii="Arial" w:hAnsi="Arial"/>
          <w:color w:val="646464"/>
          <w:spacing w:val="-6"/>
          <w:sz w:val="24"/>
        </w:rPr>
        <w:t> </w:t>
      </w:r>
      <w:r>
        <w:rPr>
          <w:rFonts w:ascii="Arial" w:hAnsi="Arial"/>
          <w:color w:val="646464"/>
          <w:sz w:val="24"/>
        </w:rPr>
        <w:t>complete</w:t>
      </w:r>
      <w:r>
        <w:rPr>
          <w:rFonts w:ascii="Arial" w:hAnsi="Arial"/>
          <w:color w:val="646464"/>
          <w:spacing w:val="-8"/>
          <w:sz w:val="24"/>
        </w:rPr>
        <w:t> </w:t>
      </w:r>
      <w:r>
        <w:rPr>
          <w:rFonts w:ascii="Arial" w:hAnsi="Arial"/>
          <w:color w:val="646464"/>
          <w:sz w:val="24"/>
        </w:rPr>
        <w:t>version</w:t>
      </w:r>
      <w:r>
        <w:rPr>
          <w:rFonts w:ascii="Arial" w:hAnsi="Arial"/>
          <w:color w:val="646464"/>
          <w:spacing w:val="-8"/>
          <w:sz w:val="24"/>
        </w:rPr>
        <w:t> </w:t>
      </w:r>
      <w:r>
        <w:rPr>
          <w:rFonts w:ascii="Arial" w:hAnsi="Arial"/>
          <w:color w:val="646464"/>
          <w:sz w:val="24"/>
        </w:rPr>
        <w:t>is included</w:t>
      </w:r>
      <w:r>
        <w:rPr>
          <w:rFonts w:ascii="Arial" w:hAnsi="Arial"/>
          <w:color w:val="646464"/>
          <w:spacing w:val="-10"/>
          <w:sz w:val="24"/>
        </w:rPr>
        <w:t> </w:t>
      </w:r>
      <w:r>
        <w:rPr>
          <w:rFonts w:ascii="Arial" w:hAnsi="Arial"/>
          <w:color w:val="646464"/>
          <w:sz w:val="24"/>
        </w:rPr>
        <w:t>in</w:t>
      </w:r>
      <w:r>
        <w:rPr>
          <w:rFonts w:ascii="Arial" w:hAnsi="Arial"/>
          <w:color w:val="646464"/>
          <w:spacing w:val="-9"/>
          <w:sz w:val="24"/>
        </w:rPr>
        <w:t> </w:t>
      </w:r>
      <w:r>
        <w:rPr>
          <w:rFonts w:ascii="Arial" w:hAnsi="Arial"/>
          <w:color w:val="646464"/>
          <w:sz w:val="24"/>
        </w:rPr>
        <w:t>every</w:t>
      </w:r>
      <w:r>
        <w:rPr>
          <w:rFonts w:ascii="Arial" w:hAnsi="Arial"/>
          <w:color w:val="646464"/>
          <w:spacing w:val="-9"/>
          <w:sz w:val="24"/>
        </w:rPr>
        <w:t> </w:t>
      </w:r>
      <w:r>
        <w:rPr>
          <w:rFonts w:ascii="Arial" w:hAnsi="Arial"/>
          <w:color w:val="646464"/>
          <w:sz w:val="24"/>
        </w:rPr>
        <w:t>retail</w:t>
      </w:r>
      <w:r>
        <w:rPr>
          <w:rFonts w:ascii="Arial" w:hAnsi="Arial"/>
          <w:color w:val="646464"/>
          <w:spacing w:val="-10"/>
          <w:sz w:val="24"/>
        </w:rPr>
        <w:t> </w:t>
      </w:r>
      <w:r>
        <w:rPr>
          <w:rFonts w:ascii="Arial" w:hAnsi="Arial"/>
          <w:color w:val="646464"/>
          <w:sz w:val="24"/>
        </w:rPr>
        <w:t>Proposal</w:t>
      </w:r>
      <w:r>
        <w:rPr>
          <w:rFonts w:ascii="Arial" w:hAnsi="Arial"/>
          <w:color w:val="646464"/>
          <w:spacing w:val="-8"/>
          <w:sz w:val="24"/>
        </w:rPr>
        <w:t> </w:t>
      </w:r>
      <w:r>
        <w:rPr>
          <w:rFonts w:ascii="Arial" w:hAnsi="Arial"/>
          <w:color w:val="646464"/>
          <w:sz w:val="24"/>
        </w:rPr>
        <w:t>Pack</w:t>
      </w:r>
      <w:r>
        <w:rPr>
          <w:rFonts w:ascii="Arial" w:hAnsi="Arial"/>
          <w:color w:val="646464"/>
          <w:spacing w:val="-10"/>
          <w:sz w:val="24"/>
        </w:rPr>
        <w:t> </w:t>
      </w:r>
      <w:r>
        <w:rPr>
          <w:rFonts w:ascii="Arial" w:hAnsi="Arial"/>
          <w:color w:val="646464"/>
          <w:sz w:val="24"/>
        </w:rPr>
        <w:t>product</w:t>
      </w:r>
      <w:r>
        <w:rPr>
          <w:rFonts w:ascii="Arial" w:hAnsi="Arial"/>
          <w:color w:val="646464"/>
          <w:spacing w:val="-12"/>
          <w:sz w:val="24"/>
        </w:rPr>
        <w:t> </w:t>
      </w:r>
      <w:r>
        <w:rPr>
          <w:rFonts w:ascii="Arial" w:hAnsi="Arial"/>
          <w:color w:val="646464"/>
          <w:sz w:val="24"/>
        </w:rPr>
        <w:t>and</w:t>
      </w:r>
      <w:r>
        <w:rPr>
          <w:rFonts w:ascii="Arial" w:hAnsi="Arial"/>
          <w:color w:val="646464"/>
          <w:spacing w:val="-8"/>
          <w:sz w:val="24"/>
        </w:rPr>
        <w:t> </w:t>
      </w:r>
      <w:r>
        <w:rPr>
          <w:rFonts w:ascii="Arial" w:hAnsi="Arial"/>
          <w:color w:val="646464"/>
          <w:sz w:val="24"/>
        </w:rPr>
        <w:t>must</w:t>
      </w:r>
      <w:r>
        <w:rPr>
          <w:rFonts w:ascii="Arial" w:hAnsi="Arial"/>
          <w:color w:val="646464"/>
          <w:spacing w:val="-12"/>
          <w:sz w:val="24"/>
        </w:rPr>
        <w:t> </w:t>
      </w:r>
      <w:r>
        <w:rPr>
          <w:rFonts w:ascii="Arial" w:hAnsi="Arial"/>
          <w:color w:val="646464"/>
          <w:sz w:val="24"/>
        </w:rPr>
        <w:t>be</w:t>
      </w:r>
      <w:r>
        <w:rPr>
          <w:rFonts w:ascii="Arial" w:hAnsi="Arial"/>
          <w:color w:val="646464"/>
          <w:spacing w:val="-9"/>
          <w:sz w:val="24"/>
        </w:rPr>
        <w:t> </w:t>
      </w:r>
      <w:r>
        <w:rPr>
          <w:rFonts w:ascii="Arial" w:hAnsi="Arial"/>
          <w:color w:val="646464"/>
          <w:sz w:val="24"/>
        </w:rPr>
        <w:t>purchased</w:t>
      </w:r>
      <w:r>
        <w:rPr>
          <w:rFonts w:ascii="Arial" w:hAnsi="Arial"/>
          <w:color w:val="646464"/>
          <w:spacing w:val="-8"/>
          <w:sz w:val="24"/>
        </w:rPr>
        <w:t> </w:t>
      </w:r>
      <w:r>
        <w:rPr>
          <w:rFonts w:ascii="Arial" w:hAnsi="Arial"/>
          <w:color w:val="646464"/>
          <w:sz w:val="24"/>
        </w:rPr>
        <w:t>to</w:t>
      </w:r>
      <w:r>
        <w:rPr>
          <w:rFonts w:ascii="Arial" w:hAnsi="Arial"/>
          <w:color w:val="646464"/>
          <w:spacing w:val="-9"/>
          <w:sz w:val="24"/>
        </w:rPr>
        <w:t> </w:t>
      </w:r>
      <w:r>
        <w:rPr>
          <w:rFonts w:ascii="Arial" w:hAnsi="Arial"/>
          <w:color w:val="646464"/>
          <w:sz w:val="24"/>
        </w:rPr>
        <w:t>see</w:t>
      </w:r>
      <w:r>
        <w:rPr>
          <w:rFonts w:ascii="Arial" w:hAnsi="Arial"/>
          <w:color w:val="646464"/>
          <w:spacing w:val="-9"/>
          <w:sz w:val="24"/>
        </w:rPr>
        <w:t> </w:t>
      </w:r>
      <w:r>
        <w:rPr>
          <w:rFonts w:ascii="Arial" w:hAnsi="Arial"/>
          <w:color w:val="646464"/>
          <w:sz w:val="24"/>
        </w:rPr>
        <w:t>the</w:t>
      </w:r>
      <w:r>
        <w:rPr>
          <w:rFonts w:ascii="Arial" w:hAnsi="Arial"/>
          <w:color w:val="646464"/>
          <w:spacing w:val="-9"/>
          <w:sz w:val="24"/>
        </w:rPr>
        <w:t> </w:t>
      </w:r>
      <w:r>
        <w:rPr>
          <w:rFonts w:ascii="Arial" w:hAnsi="Arial"/>
          <w:color w:val="646464"/>
          <w:sz w:val="24"/>
        </w:rPr>
        <w:t>rest</w:t>
      </w:r>
      <w:r>
        <w:rPr>
          <w:rFonts w:ascii="Arial" w:hAnsi="Arial"/>
          <w:color w:val="646464"/>
          <w:spacing w:val="-10"/>
          <w:sz w:val="24"/>
        </w:rPr>
        <w:t> </w:t>
      </w:r>
      <w:r>
        <w:rPr>
          <w:rFonts w:ascii="Arial" w:hAnsi="Arial"/>
          <w:color w:val="646464"/>
          <w:sz w:val="24"/>
        </w:rPr>
        <w:t>of the content and to get the editable Word format</w:t>
      </w:r>
      <w:r>
        <w:rPr>
          <w:rFonts w:ascii="Arial" w:hAnsi="Arial"/>
          <w:color w:val="646464"/>
          <w:spacing w:val="-45"/>
          <w:sz w:val="24"/>
        </w:rPr>
        <w:t> </w:t>
      </w:r>
      <w:r>
        <w:rPr>
          <w:rFonts w:ascii="Arial" w:hAnsi="Arial"/>
          <w:color w:val="646464"/>
          <w:sz w:val="24"/>
        </w:rPr>
        <w:t>version.</w:t>
      </w:r>
    </w:p>
    <w:p>
      <w:pPr>
        <w:pStyle w:val="BodyText"/>
        <w:rPr>
          <w:rFonts w:ascii="Arial"/>
          <w:sz w:val="24"/>
        </w:rPr>
      </w:pPr>
    </w:p>
    <w:p>
      <w:pPr>
        <w:pStyle w:val="BodyText"/>
        <w:spacing w:before="8"/>
        <w:rPr>
          <w:rFonts w:ascii="Arial"/>
          <w:sz w:val="31"/>
        </w:rPr>
      </w:pPr>
    </w:p>
    <w:p>
      <w:pPr>
        <w:spacing w:line="278" w:lineRule="auto" w:before="0"/>
        <w:ind w:left="500" w:right="576" w:firstLine="0"/>
        <w:jc w:val="left"/>
        <w:rPr>
          <w:rFonts w:ascii="Arial"/>
          <w:sz w:val="24"/>
        </w:rPr>
      </w:pPr>
      <w:r>
        <w:rPr>
          <w:rFonts w:ascii="Arial"/>
          <w:color w:val="646464"/>
          <w:sz w:val="24"/>
        </w:rPr>
        <w:t>Read</w:t>
      </w:r>
      <w:r>
        <w:rPr>
          <w:rFonts w:ascii="Arial"/>
          <w:color w:val="646464"/>
          <w:spacing w:val="-13"/>
          <w:sz w:val="24"/>
        </w:rPr>
        <w:t> </w:t>
      </w:r>
      <w:r>
        <w:rPr>
          <w:rFonts w:ascii="Arial"/>
          <w:color w:val="646464"/>
          <w:sz w:val="24"/>
        </w:rPr>
        <w:t>this</w:t>
      </w:r>
      <w:r>
        <w:rPr>
          <w:rFonts w:ascii="Arial"/>
          <w:color w:val="646464"/>
          <w:spacing w:val="-14"/>
          <w:sz w:val="24"/>
        </w:rPr>
        <w:t> </w:t>
      </w:r>
      <w:r>
        <w:rPr>
          <w:rFonts w:ascii="Arial"/>
          <w:color w:val="646464"/>
          <w:sz w:val="24"/>
        </w:rPr>
        <w:t>article</w:t>
      </w:r>
      <w:r>
        <w:rPr>
          <w:rFonts w:ascii="Arial"/>
          <w:color w:val="646464"/>
          <w:spacing w:val="-14"/>
          <w:sz w:val="24"/>
        </w:rPr>
        <w:t> </w:t>
      </w:r>
      <w:r>
        <w:rPr>
          <w:rFonts w:ascii="Arial"/>
          <w:color w:val="646464"/>
          <w:sz w:val="24"/>
        </w:rPr>
        <w:t>for</w:t>
      </w:r>
      <w:r>
        <w:rPr>
          <w:rFonts w:ascii="Arial"/>
          <w:color w:val="646464"/>
          <w:spacing w:val="-14"/>
          <w:sz w:val="24"/>
        </w:rPr>
        <w:t> </w:t>
      </w:r>
      <w:r>
        <w:rPr>
          <w:rFonts w:ascii="Arial"/>
          <w:color w:val="646464"/>
          <w:sz w:val="24"/>
        </w:rPr>
        <w:t>more</w:t>
      </w:r>
      <w:r>
        <w:rPr>
          <w:rFonts w:ascii="Arial"/>
          <w:color w:val="646464"/>
          <w:spacing w:val="-14"/>
          <w:sz w:val="24"/>
        </w:rPr>
        <w:t> </w:t>
      </w:r>
      <w:r>
        <w:rPr>
          <w:rFonts w:ascii="Arial"/>
          <w:color w:val="646464"/>
          <w:sz w:val="24"/>
        </w:rPr>
        <w:t>help</w:t>
      </w:r>
      <w:r>
        <w:rPr>
          <w:rFonts w:ascii="Arial"/>
          <w:color w:val="646464"/>
          <w:spacing w:val="-14"/>
          <w:sz w:val="24"/>
        </w:rPr>
        <w:t> </w:t>
      </w:r>
      <w:r>
        <w:rPr>
          <w:rFonts w:ascii="Arial"/>
          <w:color w:val="646464"/>
          <w:sz w:val="24"/>
        </w:rPr>
        <w:t>-</w:t>
      </w:r>
      <w:r>
        <w:rPr>
          <w:rFonts w:ascii="Arial"/>
          <w:color w:val="646464"/>
          <w:spacing w:val="-14"/>
          <w:sz w:val="24"/>
        </w:rPr>
        <w:t> </w:t>
      </w:r>
      <w:hyperlink r:id="rId7">
        <w:r>
          <w:rPr>
            <w:rFonts w:ascii="Arial"/>
            <w:color w:val="CC7500"/>
            <w:sz w:val="24"/>
            <w:u w:val="single" w:color="CC7500"/>
          </w:rPr>
          <w:t>How</w:t>
        </w:r>
        <w:r>
          <w:rPr>
            <w:rFonts w:ascii="Arial"/>
            <w:color w:val="CC7500"/>
            <w:spacing w:val="-14"/>
            <w:sz w:val="24"/>
            <w:u w:val="single" w:color="CC7500"/>
          </w:rPr>
          <w:t> </w:t>
        </w:r>
        <w:r>
          <w:rPr>
            <w:rFonts w:ascii="Arial"/>
            <w:color w:val="CC7500"/>
            <w:sz w:val="24"/>
            <w:u w:val="single" w:color="CC7500"/>
          </w:rPr>
          <w:t>to</w:t>
        </w:r>
        <w:r>
          <w:rPr>
            <w:rFonts w:ascii="Arial"/>
            <w:color w:val="CC7500"/>
            <w:spacing w:val="-14"/>
            <w:sz w:val="24"/>
            <w:u w:val="single" w:color="CC7500"/>
          </w:rPr>
          <w:t> </w:t>
        </w:r>
        <w:r>
          <w:rPr>
            <w:rFonts w:ascii="Arial"/>
            <w:color w:val="CC7500"/>
            <w:sz w:val="24"/>
            <w:u w:val="single" w:color="CC7500"/>
          </w:rPr>
          <w:t>Write</w:t>
        </w:r>
        <w:r>
          <w:rPr>
            <w:rFonts w:ascii="Arial"/>
            <w:color w:val="CC7500"/>
            <w:spacing w:val="-14"/>
            <w:sz w:val="24"/>
            <w:u w:val="single" w:color="CC7500"/>
          </w:rPr>
          <w:t> </w:t>
        </w:r>
        <w:r>
          <w:rPr>
            <w:rFonts w:ascii="Arial"/>
            <w:color w:val="CC7500"/>
            <w:sz w:val="24"/>
            <w:u w:val="single" w:color="CC7500"/>
          </w:rPr>
          <w:t>an</w:t>
        </w:r>
        <w:r>
          <w:rPr>
            <w:rFonts w:ascii="Arial"/>
            <w:color w:val="CC7500"/>
            <w:spacing w:val="-14"/>
            <w:sz w:val="24"/>
            <w:u w:val="single" w:color="CC7500"/>
          </w:rPr>
          <w:t> </w:t>
        </w:r>
        <w:r>
          <w:rPr>
            <w:rFonts w:ascii="Arial"/>
            <w:color w:val="CC7500"/>
            <w:sz w:val="24"/>
            <w:u w:val="single" w:color="CC7500"/>
          </w:rPr>
          <w:t>Information</w:t>
        </w:r>
        <w:r>
          <w:rPr>
            <w:rFonts w:ascii="Arial"/>
            <w:color w:val="CC7500"/>
            <w:spacing w:val="-14"/>
            <w:sz w:val="24"/>
            <w:u w:val="single" w:color="CC7500"/>
          </w:rPr>
          <w:t> </w:t>
        </w:r>
        <w:r>
          <w:rPr>
            <w:rFonts w:ascii="Arial"/>
            <w:color w:val="CC7500"/>
            <w:sz w:val="24"/>
            <w:u w:val="single" w:color="CC7500"/>
          </w:rPr>
          <w:t>Technology</w:t>
        </w:r>
        <w:r>
          <w:rPr>
            <w:rFonts w:ascii="Arial"/>
            <w:color w:val="CC7500"/>
            <w:spacing w:val="-14"/>
            <w:sz w:val="24"/>
            <w:u w:val="single" w:color="CC7500"/>
          </w:rPr>
          <w:t> </w:t>
        </w:r>
        <w:r>
          <w:rPr>
            <w:rFonts w:ascii="Arial"/>
            <w:color w:val="CC7500"/>
            <w:sz w:val="24"/>
            <w:u w:val="single" w:color="CC7500"/>
          </w:rPr>
          <w:t>Business</w:t>
        </w:r>
      </w:hyperlink>
      <w:r>
        <w:rPr>
          <w:rFonts w:ascii="Arial"/>
          <w:color w:val="CC7500"/>
          <w:sz w:val="24"/>
        </w:rPr>
        <w:t> </w:t>
      </w:r>
      <w:hyperlink r:id="rId7">
        <w:r>
          <w:rPr>
            <w:rFonts w:ascii="Arial"/>
            <w:color w:val="CC7500"/>
            <w:sz w:val="24"/>
            <w:u w:val="single" w:color="CC7500"/>
          </w:rPr>
          <w:t>Proposal</w:t>
        </w:r>
      </w:hyperlink>
    </w:p>
    <w:p>
      <w:pPr>
        <w:spacing w:after="0" w:line="278" w:lineRule="auto"/>
        <w:jc w:val="left"/>
        <w:rPr>
          <w:rFonts w:ascii="Arial"/>
          <w:sz w:val="24"/>
        </w:rPr>
        <w:sectPr>
          <w:type w:val="continuous"/>
          <w:pgSz w:w="12240" w:h="15840"/>
          <w:pgMar w:top="1080" w:bottom="280" w:left="940" w:right="880"/>
        </w:sectPr>
      </w:pPr>
    </w:p>
    <w:p>
      <w:pPr>
        <w:pStyle w:val="BodyText"/>
        <w:spacing w:before="37"/>
        <w:ind w:left="860" w:right="8119"/>
      </w:pPr>
      <w:r>
        <w:rPr/>
        <w:t>Terrance Ewing Shelby Clark Ewing and Clark</w:t>
      </w:r>
    </w:p>
    <w:p>
      <w:pPr>
        <w:pStyle w:val="BodyText"/>
        <w:ind w:left="860" w:right="6362"/>
      </w:pPr>
      <w:r>
        <w:rPr/>
        <w:t>404 North Main Street Suite 600 San Francisco, CA 98019</w:t>
      </w:r>
    </w:p>
    <w:p>
      <w:pPr>
        <w:pStyle w:val="BodyText"/>
      </w:pPr>
    </w:p>
    <w:p>
      <w:pPr>
        <w:pStyle w:val="BodyText"/>
        <w:spacing w:before="10"/>
        <w:rPr>
          <w:sz w:val="21"/>
        </w:rPr>
      </w:pPr>
    </w:p>
    <w:p>
      <w:pPr>
        <w:pStyle w:val="BodyText"/>
        <w:spacing w:before="1"/>
        <w:ind w:left="860"/>
      </w:pPr>
      <w:r>
        <w:rPr/>
        <w:t>Dear Mr. Ewing and Ms. Clark,</w:t>
      </w:r>
    </w:p>
    <w:p>
      <w:pPr>
        <w:pStyle w:val="BodyText"/>
      </w:pPr>
    </w:p>
    <w:p>
      <w:pPr>
        <w:pStyle w:val="BodyText"/>
        <w:ind w:left="860" w:right="836"/>
      </w:pPr>
      <w:r>
        <w:rPr/>
        <w:t>Thank you for taking the time to talk with me last week. I know that your technology needs in your offices have been a high priority problem for you. I am pleased to propose a cost effective solution that will minimize your in-house burden.</w:t>
      </w:r>
    </w:p>
    <w:p>
      <w:pPr>
        <w:pStyle w:val="BodyText"/>
      </w:pPr>
    </w:p>
    <w:p>
      <w:pPr>
        <w:pStyle w:val="BodyText"/>
        <w:spacing w:before="1"/>
        <w:ind w:left="860" w:right="1268"/>
        <w:jc w:val="both"/>
      </w:pPr>
      <w:r>
        <w:rPr/>
        <w:t>Conrad &amp; Altman are specialists in technology services with over 30 years of experience. We pride ourselves in providing our clients with professional service, guaranteed quality and the highest level of efficiency.</w:t>
      </w:r>
    </w:p>
    <w:p>
      <w:pPr>
        <w:pStyle w:val="BodyText"/>
        <w:spacing w:before="10"/>
        <w:rPr>
          <w:sz w:val="21"/>
        </w:rPr>
      </w:pPr>
    </w:p>
    <w:p>
      <w:pPr>
        <w:pStyle w:val="BodyText"/>
        <w:ind w:left="860" w:right="1539"/>
      </w:pPr>
      <w:r>
        <w:rPr/>
        <w:t>Your attached cost summary is based upon your current needs and can be adjusted as we customize your services.</w:t>
      </w:r>
    </w:p>
    <w:p>
      <w:pPr>
        <w:pStyle w:val="BodyText"/>
        <w:spacing w:before="11"/>
        <w:rPr>
          <w:sz w:val="31"/>
        </w:rPr>
      </w:pPr>
    </w:p>
    <w:p>
      <w:pPr>
        <w:pStyle w:val="BodyText"/>
        <w:spacing w:line="480" w:lineRule="auto"/>
        <w:ind w:left="860" w:right="2564"/>
      </w:pPr>
      <w:r>
        <w:rPr/>
        <w:t>I look forward to discussing your project with you in more detail shortly. Please contact me directly anytime you have additional questions or requests.</w:t>
      </w:r>
    </w:p>
    <w:p>
      <w:pPr>
        <w:pStyle w:val="BodyText"/>
        <w:spacing w:before="11"/>
        <w:rPr>
          <w:sz w:val="21"/>
        </w:rPr>
      </w:pPr>
    </w:p>
    <w:p>
      <w:pPr>
        <w:pStyle w:val="BodyText"/>
        <w:ind w:left="860"/>
      </w:pPr>
      <w:r>
        <w:rPr/>
        <w:t>Sincerely,</w:t>
      </w:r>
    </w:p>
    <w:p>
      <w:pPr>
        <w:spacing w:before="3"/>
        <w:ind w:left="860" w:right="0" w:firstLine="0"/>
        <w:jc w:val="left"/>
        <w:rPr>
          <w:rFonts w:ascii="Amaze"/>
          <w:i/>
          <w:sz w:val="28"/>
        </w:rPr>
      </w:pPr>
      <w:bookmarkStart w:name="Jaime Grayson" w:id="1"/>
      <w:bookmarkEnd w:id="1"/>
      <w:r>
        <w:rPr/>
      </w:r>
      <w:r>
        <w:rPr>
          <w:rFonts w:ascii="Amaze"/>
          <w:i/>
          <w:sz w:val="28"/>
        </w:rPr>
        <w:t>Jaime Grayson</w:t>
      </w:r>
    </w:p>
    <w:p>
      <w:pPr>
        <w:pStyle w:val="BodyText"/>
        <w:spacing w:before="269"/>
        <w:ind w:left="860" w:right="8240"/>
      </w:pPr>
      <w:r>
        <w:rPr/>
        <w:t>Jaime Grayson Principal</w:t>
      </w:r>
    </w:p>
    <w:p>
      <w:pPr>
        <w:pStyle w:val="BodyText"/>
        <w:ind w:left="859" w:right="6145"/>
      </w:pPr>
      <w:r>
        <w:rPr/>
        <w:t>Conrad &amp; Altman Technology Services (650) 555-1212 office</w:t>
      </w:r>
    </w:p>
    <w:p>
      <w:pPr>
        <w:pStyle w:val="BodyText"/>
        <w:ind w:left="859"/>
      </w:pPr>
      <w:r>
        <w:rPr/>
        <w:t>(650) 555-1213 fax</w:t>
      </w:r>
    </w:p>
    <w:p>
      <w:pPr>
        <w:pStyle w:val="BodyText"/>
        <w:ind w:left="859" w:right="6779"/>
      </w:pPr>
      <w:hyperlink r:id="rId8">
        <w:r>
          <w:rPr/>
          <w:t>JaimeGrayson@CATS.com</w:t>
        </w:r>
      </w:hyperlink>
      <w:r>
        <w:rPr/>
        <w:t> ConradAltmanTechnology.com</w:t>
      </w:r>
    </w:p>
    <w:p>
      <w:pPr>
        <w:spacing w:after="0"/>
        <w:sectPr>
          <w:pgSz w:w="12240" w:h="15840"/>
          <w:pgMar w:top="1400" w:bottom="280" w:left="940" w:right="880"/>
        </w:sectPr>
      </w:pPr>
    </w:p>
    <w:p>
      <w:pPr>
        <w:spacing w:before="63"/>
        <w:ind w:left="6850" w:right="0" w:firstLine="0"/>
        <w:jc w:val="left"/>
        <w:rPr>
          <w:rFonts w:ascii="Arial"/>
          <w:sz w:val="20"/>
        </w:rPr>
      </w:pPr>
      <w:r>
        <w:rPr/>
        <w:pict>
          <v:group style="position:absolute;margin-left:0pt;margin-top:1.199709pt;width:612pt;height:790.85pt;mso-position-horizontal-relative:page;mso-position-vertical-relative:page;z-index:-10888" coordorigin="0,24" coordsize="12240,15817">
            <v:shape style="position:absolute;left:14;top:23;width:12226;height:15817" type="#_x0000_t75" stroked="false">
              <v:imagedata r:id="rId9" o:title=""/>
            </v:shape>
            <v:shape style="position:absolute;left:1219;top:13777;width:915;height:285" type="#_x0000_t75" stroked="false">
              <v:imagedata r:id="rId10" o:title=""/>
            </v:shape>
            <v:shape style="position:absolute;left:1112;top:8903;width:3030;height:720" type="#_x0000_t75" stroked="false">
              <v:imagedata r:id="rId11" o:title=""/>
            </v:shape>
            <v:shape style="position:absolute;left:0;top:2742;width:5841;height:1377" type="#_x0000_t75" stroked="false">
              <v:imagedata r:id="rId12" o:title=""/>
            </v:shape>
            <w10:wrap type="none"/>
          </v:group>
        </w:pict>
      </w:r>
      <w:r>
        <w:rPr>
          <w:rFonts w:ascii="Arial"/>
          <w:sz w:val="20"/>
        </w:rPr>
        <w:t>Conrad &amp; Altman Technology Services</w:t>
      </w:r>
    </w:p>
    <w:p>
      <w:pPr>
        <w:spacing w:before="1"/>
        <w:ind w:left="7896" w:right="133" w:firstLine="199"/>
        <w:jc w:val="right"/>
        <w:rPr>
          <w:rFonts w:ascii="Arial"/>
          <w:sz w:val="20"/>
        </w:rPr>
      </w:pPr>
      <w:r>
        <w:rPr>
          <w:rFonts w:ascii="Arial"/>
          <w:sz w:val="20"/>
        </w:rPr>
        <w:t>5156 Black Hawke Road</w:t>
      </w:r>
      <w:r>
        <w:rPr>
          <w:rFonts w:ascii="Arial"/>
          <w:w w:val="99"/>
          <w:sz w:val="20"/>
        </w:rPr>
        <w:t> </w:t>
      </w:r>
      <w:r>
        <w:rPr>
          <w:rFonts w:ascii="Arial"/>
          <w:sz w:val="20"/>
        </w:rPr>
        <w:t>San Francisco, CA  94016</w:t>
      </w:r>
    </w:p>
    <w:p>
      <w:pPr>
        <w:pStyle w:val="BodyText"/>
        <w:spacing w:before="1"/>
        <w:rPr>
          <w:rFonts w:ascii="Arial"/>
          <w:sz w:val="20"/>
        </w:rPr>
      </w:pPr>
    </w:p>
    <w:p>
      <w:pPr>
        <w:spacing w:line="229" w:lineRule="exact" w:before="0"/>
        <w:ind w:left="0" w:right="133" w:firstLine="0"/>
        <w:jc w:val="right"/>
        <w:rPr>
          <w:rFonts w:ascii="Arial"/>
          <w:sz w:val="20"/>
        </w:rPr>
      </w:pPr>
      <w:r>
        <w:rPr>
          <w:rFonts w:ascii="Arial"/>
          <w:sz w:val="20"/>
        </w:rPr>
        <w:t>Phone: 650-555-1212</w:t>
      </w:r>
    </w:p>
    <w:p>
      <w:pPr>
        <w:spacing w:line="229" w:lineRule="exact" w:before="0"/>
        <w:ind w:left="0" w:right="133" w:firstLine="0"/>
        <w:jc w:val="right"/>
        <w:rPr>
          <w:rFonts w:ascii="Arial"/>
          <w:sz w:val="20"/>
        </w:rPr>
      </w:pPr>
      <w:r>
        <w:rPr>
          <w:rFonts w:ascii="Arial"/>
          <w:sz w:val="20"/>
        </w:rPr>
        <w:t>Fax: 650-555-1223</w:t>
      </w:r>
    </w:p>
    <w:p>
      <w:pPr>
        <w:pStyle w:val="BodyText"/>
        <w:spacing w:before="1"/>
        <w:rPr>
          <w:rFonts w:ascii="Arial"/>
          <w:sz w:val="20"/>
        </w:rPr>
      </w:pPr>
    </w:p>
    <w:p>
      <w:pPr>
        <w:spacing w:before="0"/>
        <w:ind w:left="0" w:right="105" w:firstLine="0"/>
        <w:jc w:val="right"/>
        <w:rPr>
          <w:rFonts w:ascii="Arial"/>
          <w:sz w:val="20"/>
        </w:rPr>
      </w:pPr>
      <w:hyperlink r:id="rId13">
        <w:r>
          <w:rPr>
            <w:rFonts w:ascii="Arial"/>
            <w:sz w:val="20"/>
          </w:rPr>
          <w:t>www.ConradAltmanTechnology.com</w:t>
        </w:r>
      </w:hyperlink>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26"/>
        </w:rPr>
      </w:pPr>
    </w:p>
    <w:p>
      <w:pPr>
        <w:spacing w:before="122"/>
        <w:ind w:left="104" w:right="0" w:firstLine="0"/>
        <w:jc w:val="left"/>
        <w:rPr>
          <w:rFonts w:ascii="Arial"/>
          <w:b/>
          <w:sz w:val="40"/>
        </w:rPr>
      </w:pPr>
      <w:r>
        <w:rPr>
          <w:rFonts w:ascii="Arial"/>
          <w:b/>
          <w:color w:val="002060"/>
          <w:w w:val="95"/>
          <w:sz w:val="40"/>
        </w:rPr>
        <w:t>Computer System Services</w:t>
      </w:r>
    </w:p>
    <w:p>
      <w:pPr>
        <w:pStyle w:val="BodyText"/>
        <w:rPr>
          <w:rFonts w:ascii="Arial"/>
          <w:b/>
          <w:sz w:val="50"/>
        </w:rPr>
      </w:pPr>
    </w:p>
    <w:p>
      <w:pPr>
        <w:pStyle w:val="BodyText"/>
        <w:spacing w:before="10"/>
        <w:rPr>
          <w:rFonts w:ascii="Arial"/>
          <w:b/>
          <w:sz w:val="44"/>
        </w:rPr>
      </w:pPr>
    </w:p>
    <w:p>
      <w:pPr>
        <w:pStyle w:val="BodyText"/>
        <w:tabs>
          <w:tab w:pos="2263" w:val="left" w:leader="none"/>
        </w:tabs>
        <w:ind w:left="2263" w:right="5999" w:hanging="2160"/>
      </w:pPr>
      <w:r>
        <w:rPr/>
        <w:t>Prepared</w:t>
      </w:r>
      <w:r>
        <w:rPr>
          <w:spacing w:val="-4"/>
        </w:rPr>
        <w:t> </w:t>
      </w:r>
      <w:r>
        <w:rPr/>
        <w:t>for:</w:t>
        <w:tab/>
        <w:t>Terrance Ewing, Partner Shelby Clark,</w:t>
      </w:r>
      <w:r>
        <w:rPr>
          <w:spacing w:val="-3"/>
        </w:rPr>
        <w:t> </w:t>
      </w:r>
      <w:r>
        <w:rPr/>
        <w:t>Partner</w:t>
      </w:r>
    </w:p>
    <w:p>
      <w:pPr>
        <w:pStyle w:val="BodyText"/>
        <w:spacing w:before="5"/>
      </w:pPr>
    </w:p>
    <w:p>
      <w:pPr>
        <w:pStyle w:val="BodyText"/>
        <w:tabs>
          <w:tab w:pos="2263" w:val="left" w:leader="none"/>
        </w:tabs>
        <w:ind w:left="104"/>
      </w:pPr>
      <w:r>
        <w:rPr/>
        <w:t>Prepared</w:t>
      </w:r>
      <w:r>
        <w:rPr>
          <w:spacing w:val="-3"/>
        </w:rPr>
        <w:t> </w:t>
      </w:r>
      <w:r>
        <w:rPr/>
        <w:t>by:</w:t>
        <w:tab/>
        <w:t>Jaime Grayson,</w:t>
      </w:r>
      <w:r>
        <w:rPr>
          <w:spacing w:val="-2"/>
        </w:rPr>
        <w:t> </w:t>
      </w:r>
      <w:r>
        <w:rPr/>
        <w:t>Principal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8"/>
        </w:rPr>
      </w:pPr>
    </w:p>
    <w:p>
      <w:pPr>
        <w:pStyle w:val="BodyText"/>
        <w:ind w:left="192" w:right="453"/>
        <w:jc w:val="both"/>
      </w:pPr>
      <w:r>
        <w:rPr/>
        <w:t>Ewing and Clark is a full service Attorney and Paralegal Firm in the San Francisco area. The current risk is high for computer security breaches and Ewing and Clark is in need of initial upgrades, system documentation and long-term system support.</w:t>
      </w:r>
    </w:p>
    <w:p>
      <w:pPr>
        <w:pStyle w:val="BodyText"/>
        <w:spacing w:before="10"/>
        <w:rPr>
          <w:sz w:val="21"/>
        </w:rPr>
      </w:pPr>
    </w:p>
    <w:p>
      <w:pPr>
        <w:pStyle w:val="BodyText"/>
        <w:ind w:left="192" w:right="406"/>
      </w:pPr>
      <w:r>
        <w:rPr/>
        <w:t>Conrad &amp; Altman Technology Services proposes to provide system support, documentation of current systems, topology and networks, document work as it is performed and provide a weekly work review. A full system discovery process would be performed as well as a disaster recovery assessment and implementation.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tabs>
          <w:tab w:pos="6283" w:val="left" w:leader="none"/>
        </w:tabs>
        <w:spacing w:before="64"/>
        <w:ind w:left="1332" w:right="0" w:firstLine="0"/>
        <w:jc w:val="left"/>
        <w:rPr>
          <w:sz w:val="18"/>
        </w:rPr>
      </w:pPr>
      <w:hyperlink r:id="rId13">
        <w:r>
          <w:rPr>
            <w:sz w:val="18"/>
          </w:rPr>
          <w:t>www.ConradAltmanTechnology.com</w:t>
        </w:r>
      </w:hyperlink>
      <w:r>
        <w:rPr>
          <w:sz w:val="18"/>
        </w:rPr>
        <w:tab/>
        <w:t>Proposal Number:</w:t>
      </w:r>
      <w:r>
        <w:rPr>
          <w:spacing w:val="-2"/>
          <w:sz w:val="18"/>
        </w:rPr>
        <w:t> </w:t>
      </w:r>
      <w:r>
        <w:rPr>
          <w:sz w:val="18"/>
        </w:rPr>
        <w:t>1939-5404</w:t>
      </w:r>
    </w:p>
    <w:p>
      <w:pPr>
        <w:spacing w:after="0"/>
        <w:jc w:val="left"/>
        <w:rPr>
          <w:sz w:val="18"/>
        </w:rPr>
        <w:sectPr>
          <w:pgSz w:w="12240" w:h="15840"/>
          <w:pgMar w:top="1400" w:bottom="280" w:left="940" w:right="880"/>
        </w:sectPr>
      </w:pPr>
    </w:p>
    <w:p>
      <w:pPr>
        <w:pStyle w:val="BodyText"/>
        <w:rPr>
          <w:sz w:val="20"/>
        </w:rPr>
      </w:pPr>
      <w:r>
        <w:rPr/>
        <w:pict>
          <v:group style="position:absolute;margin-left:56.040001pt;margin-top:38.040001pt;width:499.95pt;height:714.75pt;mso-position-horizontal-relative:page;mso-position-vertical-relative:page;z-index:-10864" coordorigin="1121,761" coordsize="9999,14295">
            <v:line style="position:absolute" from="1181,791" to="11059,791" stroked="true" strokeweight="3pt" strokecolor="#008000">
              <v:stroke dashstyle="solid"/>
            </v:line>
            <v:line style="position:absolute" from="1151,761" to="1151,15055" stroked="true" strokeweight="3pt" strokecolor="#008000">
              <v:stroke dashstyle="solid"/>
            </v:line>
            <v:line style="position:absolute" from="11089,761" to="11089,15055" stroked="true" strokeweight="3pt" strokecolor="#008000">
              <v:stroke dashstyle="solid"/>
            </v:line>
            <v:line style="position:absolute" from="1181,15025" to="11059,15025" stroked="true" strokeweight="3pt" strokecolor="#008000">
              <v:stroke dashstyle="solid"/>
            </v:line>
            <v:shape style="position:absolute;left:1640;top:13350;width:8598;height:595" type="#_x0000_t75" stroked="false">
              <v:imagedata r:id="rId14" o:title=""/>
            </v:shape>
            <v:shape style="position:absolute;left:5686;top:14461;width:906;height:266" type="#_x0000_t75" stroked="false">
              <v:imagedata r:id="rId15" o:title=""/>
            </v:shape>
            <v:shape style="position:absolute;left:1821;top:1633;width:4949;height:525" type="#_x0000_t75" stroked="false">
              <v:imagedata r:id="rId16"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tabs>
          <w:tab w:pos="9491" w:val="right" w:leader="dot"/>
        </w:tabs>
        <w:spacing w:before="220"/>
        <w:ind w:left="860"/>
      </w:pPr>
      <w:hyperlink w:history="true" w:anchor="_bookmark0">
        <w:r>
          <w:rPr/>
          <w:t>Non-Disclosure Form</w:t>
        </w:r>
        <w:r>
          <w:rPr>
            <w:spacing w:val="0"/>
          </w:rPr>
          <w:t> </w:t>
        </w:r>
        <w:r>
          <w:rPr/>
          <w:t>(Long</w:t>
        </w:r>
        <w:r>
          <w:rPr>
            <w:spacing w:val="-4"/>
          </w:rPr>
          <w:t> </w:t>
        </w:r>
        <w:r>
          <w:rPr/>
          <w:t>Version)</w:t>
          <w:tab/>
          <w:t>2</w:t>
        </w:r>
      </w:hyperlink>
    </w:p>
    <w:p>
      <w:pPr>
        <w:pStyle w:val="BodyText"/>
        <w:tabs>
          <w:tab w:pos="9491" w:val="right" w:leader="dot"/>
        </w:tabs>
        <w:ind w:left="859"/>
      </w:pPr>
      <w:hyperlink w:history="true" w:anchor="_bookmark1">
        <w:r>
          <w:rPr/>
          <w:t>Executive</w:t>
        </w:r>
        <w:r>
          <w:rPr>
            <w:spacing w:val="-3"/>
          </w:rPr>
          <w:t> </w:t>
        </w:r>
        <w:r>
          <w:rPr/>
          <w:t>Summary</w:t>
          <w:tab/>
          <w:t>3</w:t>
        </w:r>
      </w:hyperlink>
    </w:p>
    <w:p>
      <w:pPr>
        <w:pStyle w:val="BodyText"/>
        <w:tabs>
          <w:tab w:pos="9491" w:val="right" w:leader="dot"/>
        </w:tabs>
        <w:spacing w:line="268" w:lineRule="exact" w:before="1"/>
        <w:ind w:left="859"/>
      </w:pPr>
      <w:r>
        <w:rPr/>
        <w:t>Cost Summary</w:t>
        <w:tab/>
        <w:t>4</w:t>
      </w:r>
    </w:p>
    <w:p>
      <w:pPr>
        <w:pStyle w:val="BodyText"/>
        <w:tabs>
          <w:tab w:pos="9491" w:val="right" w:leader="dot"/>
        </w:tabs>
        <w:spacing w:line="268" w:lineRule="exact"/>
        <w:ind w:left="859"/>
      </w:pPr>
      <w:r>
        <w:rPr/>
        <w:t>Contract and</w:t>
      </w:r>
      <w:r>
        <w:rPr>
          <w:spacing w:val="-2"/>
        </w:rPr>
        <w:t> </w:t>
      </w:r>
      <w:r>
        <w:rPr/>
        <w:t>Terms</w:t>
        <w:tab/>
        <w:t>5</w:t>
      </w:r>
    </w:p>
    <w:p>
      <w:pPr>
        <w:pStyle w:val="BodyText"/>
        <w:tabs>
          <w:tab w:pos="9491" w:val="right" w:leader="dot"/>
        </w:tabs>
        <w:ind w:left="859"/>
      </w:pPr>
      <w:r>
        <w:rPr/>
        <w:t>Services</w:t>
      </w:r>
      <w:r>
        <w:rPr>
          <w:spacing w:val="-3"/>
        </w:rPr>
        <w:t> </w:t>
      </w:r>
      <w:r>
        <w:rPr/>
        <w:t>Provided</w:t>
        <w:tab/>
        <w:t>6</w:t>
      </w:r>
    </w:p>
    <w:p>
      <w:pPr>
        <w:pStyle w:val="BodyText"/>
        <w:tabs>
          <w:tab w:pos="9491" w:val="right" w:leader="dot"/>
        </w:tabs>
        <w:ind w:left="859"/>
      </w:pPr>
      <w:r>
        <w:rPr/>
        <w:t>Technical</w:t>
      </w:r>
      <w:r>
        <w:rPr>
          <w:spacing w:val="-1"/>
        </w:rPr>
        <w:t> </w:t>
      </w:r>
      <w:r>
        <w:rPr/>
        <w:t>Approach</w:t>
        <w:tab/>
        <w:t>7</w:t>
      </w:r>
    </w:p>
    <w:p>
      <w:pPr>
        <w:pStyle w:val="BodyText"/>
        <w:tabs>
          <w:tab w:pos="9491" w:val="right" w:leader="dot"/>
        </w:tabs>
        <w:ind w:left="859"/>
      </w:pPr>
      <w:r>
        <w:rPr/>
        <w:t>Project</w:t>
      </w:r>
      <w:r>
        <w:rPr>
          <w:spacing w:val="-3"/>
        </w:rPr>
        <w:t> </w:t>
      </w:r>
      <w:r>
        <w:rPr/>
        <w:t>Summary</w:t>
        <w:tab/>
        <w:t>8</w:t>
      </w:r>
    </w:p>
    <w:p>
      <w:pPr>
        <w:pStyle w:val="BodyText"/>
        <w:tabs>
          <w:tab w:pos="9491" w:val="right" w:leader="dot"/>
        </w:tabs>
        <w:ind w:left="859"/>
      </w:pPr>
      <w:r>
        <w:rPr/>
        <w:t>Company History</w:t>
        <w:tab/>
        <w:t>9</w:t>
      </w:r>
    </w:p>
    <w:p>
      <w:pPr>
        <w:pStyle w:val="BodyText"/>
        <w:tabs>
          <w:tab w:pos="9492" w:val="right" w:leader="dot"/>
        </w:tabs>
        <w:ind w:left="859"/>
      </w:pPr>
      <w:r>
        <w:rPr/>
        <w:t>References</w:t>
        <w:tab/>
        <w:t>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9"/>
        <w:ind w:left="0" w:right="919" w:firstLine="0"/>
        <w:jc w:val="right"/>
        <w:rPr>
          <w:rFonts w:ascii="Times New Roman"/>
          <w:sz w:val="18"/>
        </w:rPr>
      </w:pPr>
      <w:r>
        <w:rPr>
          <w:rFonts w:ascii="Times New Roman"/>
          <w:sz w:val="18"/>
        </w:rPr>
        <w:t>1</w:t>
      </w:r>
    </w:p>
    <w:p>
      <w:pPr>
        <w:spacing w:before="16"/>
        <w:ind w:left="3815" w:right="3873" w:firstLine="0"/>
        <w:jc w:val="center"/>
        <w:rPr>
          <w:sz w:val="18"/>
        </w:rPr>
      </w:pPr>
      <w:hyperlink r:id="rId13">
        <w:r>
          <w:rPr>
            <w:sz w:val="18"/>
          </w:rPr>
          <w:t>www.ConradAltmanTechnology.com</w:t>
        </w:r>
      </w:hyperlink>
    </w:p>
    <w:p>
      <w:pPr>
        <w:spacing w:after="0"/>
        <w:jc w:val="center"/>
        <w:rPr>
          <w:sz w:val="18"/>
        </w:rPr>
        <w:sectPr>
          <w:pgSz w:w="12240" w:h="15840"/>
          <w:pgMar w:top="760" w:bottom="280" w:left="94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859" w:right="1273"/>
      </w:pPr>
      <w:bookmarkStart w:name="_bookmark0" w:id="2"/>
      <w:bookmarkEnd w:id="2"/>
      <w:r>
        <w:rPr/>
      </w:r>
      <w:r>
        <w:rPr/>
        <w:t>THIS AGREEMENT is made this &lt;&lt;Day&gt;&gt; day of January, &lt;&lt;Year&gt;&gt;, by and between Conrad &amp; Altman Technology Services (“Company”) and Ewing and Clark (“Customer”).</w:t>
      </w:r>
    </w:p>
    <w:p>
      <w:pPr>
        <w:pStyle w:val="BodyText"/>
      </w:pPr>
    </w:p>
    <w:p>
      <w:pPr>
        <w:pStyle w:val="BodyText"/>
        <w:spacing w:before="1"/>
        <w:ind w:left="859" w:right="1402"/>
      </w:pPr>
      <w:r>
        <w:rPr/>
        <w:t>Each of the undersigned parties understands that both parties have a desire to establish an employment, consulting or other business relationship between the Company and the Customer.</w:t>
      </w:r>
    </w:p>
    <w:p>
      <w:pPr>
        <w:pStyle w:val="BodyText"/>
        <w:spacing w:before="7"/>
        <w:rPr>
          <w:sz w:val="21"/>
        </w:rPr>
      </w:pPr>
    </w:p>
    <w:p>
      <w:pPr>
        <w:pStyle w:val="BodyText"/>
        <w:ind w:right="60"/>
        <w:jc w:val="center"/>
        <w:rPr>
          <w:rFonts w:ascii="Times New Roman"/>
        </w:rPr>
      </w:pPr>
      <w:r>
        <w:rPr>
          <w:rFonts w:ascii="Times New Roman"/>
          <w:color w:val="C00000"/>
          <w:w w:val="100"/>
        </w:rPr>
        <w:t>.</w:t>
      </w:r>
    </w:p>
    <w:p>
      <w:pPr>
        <w:pStyle w:val="BodyText"/>
        <w:spacing w:line="252" w:lineRule="exact" w:before="2"/>
        <w:ind w:right="60"/>
        <w:jc w:val="center"/>
        <w:rPr>
          <w:rFonts w:ascii="Times New Roman"/>
        </w:rPr>
      </w:pPr>
      <w:r>
        <w:rPr>
          <w:rFonts w:ascii="Times New Roman"/>
          <w:color w:val="C00000"/>
          <w:w w:val="100"/>
        </w:rPr>
        <w:t>.</w:t>
      </w:r>
    </w:p>
    <w:p>
      <w:pPr>
        <w:pStyle w:val="BodyText"/>
        <w:spacing w:line="252" w:lineRule="exact"/>
        <w:ind w:right="60"/>
        <w:jc w:val="center"/>
        <w:rPr>
          <w:rFonts w:ascii="Times New Roman"/>
        </w:rPr>
      </w:pPr>
      <w:r>
        <w:rPr>
          <w:rFonts w:ascii="Times New Roman"/>
          <w:color w:val="C00000"/>
          <w:w w:val="100"/>
        </w:rPr>
        <w:t>.</w:t>
      </w:r>
    </w:p>
    <w:p>
      <w:pPr>
        <w:pStyle w:val="BodyText"/>
        <w:ind w:left="1205" w:right="1206" w:hanging="57"/>
        <w:jc w:val="center"/>
        <w:rPr>
          <w:rFonts w:ascii="Times New Roman"/>
        </w:rPr>
      </w:pPr>
      <w:r>
        <w:rPr>
          <w:rFonts w:ascii="Times New Roman"/>
          <w:color w:val="C00000"/>
        </w:rPr>
        <w:t>[The Proposal Pack Non-Disclosure is a 4 page agreement (a short form version is also available). See the Proposal Packs for the complete text of the Non-Disclosure agreement]</w:t>
      </w:r>
    </w:p>
    <w:p>
      <w:pPr>
        <w:pStyle w:val="BodyText"/>
        <w:ind w:right="60"/>
        <w:jc w:val="center"/>
        <w:rPr>
          <w:rFonts w:ascii="Times New Roman"/>
        </w:rPr>
      </w:pPr>
      <w:r>
        <w:rPr>
          <w:rFonts w:ascii="Times New Roman"/>
          <w:color w:val="C00000"/>
          <w:w w:val="100"/>
        </w:rPr>
        <w:t>.</w:t>
      </w:r>
    </w:p>
    <w:p>
      <w:pPr>
        <w:pStyle w:val="BodyText"/>
        <w:spacing w:line="252" w:lineRule="exact" w:before="1"/>
        <w:ind w:right="60"/>
        <w:jc w:val="center"/>
        <w:rPr>
          <w:rFonts w:ascii="Times New Roman"/>
        </w:rPr>
      </w:pPr>
      <w:r>
        <w:rPr>
          <w:rFonts w:ascii="Times New Roman"/>
          <w:color w:val="C00000"/>
          <w:w w:val="100"/>
        </w:rPr>
        <w:t>.</w:t>
      </w:r>
    </w:p>
    <w:p>
      <w:pPr>
        <w:pStyle w:val="BodyText"/>
        <w:spacing w:line="252" w:lineRule="exact"/>
        <w:ind w:right="60"/>
        <w:jc w:val="center"/>
        <w:rPr>
          <w:rFonts w:ascii="Times New Roman"/>
        </w:rPr>
      </w:pPr>
      <w:r>
        <w:rPr>
          <w:rFonts w:ascii="Times New Roman"/>
          <w:color w:val="C00000"/>
          <w:w w:val="100"/>
        </w:rPr>
        <w:t>.</w:t>
      </w:r>
    </w:p>
    <w:p>
      <w:pPr>
        <w:pStyle w:val="BodyText"/>
        <w:rPr>
          <w:rFonts w:ascii="Times New Roman"/>
          <w:sz w:val="24"/>
        </w:rPr>
      </w:pPr>
    </w:p>
    <w:p>
      <w:pPr>
        <w:pStyle w:val="BodyText"/>
        <w:spacing w:before="2"/>
        <w:rPr>
          <w:rFonts w:ascii="Times New Roman"/>
          <w:sz w:val="24"/>
        </w:rPr>
      </w:pPr>
    </w:p>
    <w:p>
      <w:pPr>
        <w:pStyle w:val="BodyText"/>
        <w:ind w:left="859" w:right="978"/>
      </w:pPr>
      <w:r>
        <w:rPr>
          <w:rFonts w:ascii="Arial" w:hAnsi="Arial"/>
          <w:b/>
          <w:color w:val="002060"/>
        </w:rPr>
        <w:t>Entire</w:t>
      </w:r>
      <w:r>
        <w:rPr>
          <w:rFonts w:ascii="Arial" w:hAnsi="Arial"/>
          <w:b/>
          <w:color w:val="002060"/>
          <w:spacing w:val="-31"/>
        </w:rPr>
        <w:t> </w:t>
      </w:r>
      <w:r>
        <w:rPr>
          <w:rFonts w:ascii="Arial" w:hAnsi="Arial"/>
          <w:b/>
          <w:color w:val="002060"/>
        </w:rPr>
        <w:t>Agreement.</w:t>
      </w:r>
      <w:r>
        <w:rPr>
          <w:rFonts w:ascii="Arial" w:hAnsi="Arial"/>
          <w:b/>
          <w:color w:val="002060"/>
          <w:spacing w:val="-8"/>
        </w:rPr>
        <w:t> </w:t>
      </w:r>
      <w:r>
        <w:rPr/>
        <w:t>This</w:t>
      </w:r>
      <w:r>
        <w:rPr>
          <w:spacing w:val="-23"/>
        </w:rPr>
        <w:t> </w:t>
      </w:r>
      <w:r>
        <w:rPr/>
        <w:t>Agreement</w:t>
      </w:r>
      <w:r>
        <w:rPr>
          <w:spacing w:val="-22"/>
        </w:rPr>
        <w:t> </w:t>
      </w:r>
      <w:r>
        <w:rPr/>
        <w:t>supersedes</w:t>
      </w:r>
      <w:r>
        <w:rPr>
          <w:spacing w:val="-24"/>
        </w:rPr>
        <w:t> </w:t>
      </w:r>
      <w:r>
        <w:rPr/>
        <w:t>all</w:t>
      </w:r>
      <w:r>
        <w:rPr>
          <w:spacing w:val="-23"/>
        </w:rPr>
        <w:t> </w:t>
      </w:r>
      <w:r>
        <w:rPr/>
        <w:t>prior</w:t>
      </w:r>
      <w:r>
        <w:rPr>
          <w:spacing w:val="-23"/>
        </w:rPr>
        <w:t> </w:t>
      </w:r>
      <w:r>
        <w:rPr/>
        <w:t>discussions</w:t>
      </w:r>
      <w:r>
        <w:rPr>
          <w:spacing w:val="-24"/>
        </w:rPr>
        <w:t> </w:t>
      </w:r>
      <w:r>
        <w:rPr/>
        <w:t>and</w:t>
      </w:r>
      <w:r>
        <w:rPr>
          <w:spacing w:val="-23"/>
        </w:rPr>
        <w:t> </w:t>
      </w:r>
      <w:r>
        <w:rPr/>
        <w:t>writings</w:t>
      </w:r>
      <w:r>
        <w:rPr>
          <w:spacing w:val="-23"/>
        </w:rPr>
        <w:t> </w:t>
      </w:r>
      <w:r>
        <w:rPr/>
        <w:t>and</w:t>
      </w:r>
      <w:r>
        <w:rPr>
          <w:spacing w:val="-23"/>
        </w:rPr>
        <w:t> </w:t>
      </w:r>
      <w:r>
        <w:rPr/>
        <w:t>constitutes the entire agreement between the parties with respect to the subject matter hereof. The prevailing party in any action to enforce this Agreement shall be entitled to costs and attorneys’ fees.</w:t>
      </w:r>
    </w:p>
    <w:p>
      <w:pPr>
        <w:pStyle w:val="BodyText"/>
        <w:spacing w:before="8"/>
      </w:pPr>
    </w:p>
    <w:p>
      <w:pPr>
        <w:pStyle w:val="BodyText"/>
        <w:ind w:left="859" w:right="978"/>
      </w:pPr>
      <w:r>
        <w:rPr>
          <w:rFonts w:ascii="Arial" w:hAnsi="Arial"/>
          <w:b/>
          <w:color w:val="002060"/>
        </w:rPr>
        <w:t>Binding</w:t>
      </w:r>
      <w:r>
        <w:rPr>
          <w:rFonts w:ascii="Arial" w:hAnsi="Arial"/>
          <w:b/>
          <w:color w:val="002060"/>
          <w:spacing w:val="-23"/>
        </w:rPr>
        <w:t> </w:t>
      </w:r>
      <w:r>
        <w:rPr>
          <w:rFonts w:ascii="Arial" w:hAnsi="Arial"/>
          <w:b/>
          <w:color w:val="002060"/>
        </w:rPr>
        <w:t>Effect.</w:t>
      </w:r>
      <w:r>
        <w:rPr>
          <w:rFonts w:ascii="Arial" w:hAnsi="Arial"/>
          <w:b/>
          <w:color w:val="002060"/>
          <w:spacing w:val="6"/>
        </w:rPr>
        <w:t> </w:t>
      </w:r>
      <w:r>
        <w:rPr/>
        <w:t>This</w:t>
      </w:r>
      <w:r>
        <w:rPr>
          <w:spacing w:val="-17"/>
        </w:rPr>
        <w:t> </w:t>
      </w:r>
      <w:r>
        <w:rPr/>
        <w:t>Agreement</w:t>
      </w:r>
      <w:r>
        <w:rPr>
          <w:spacing w:val="-17"/>
        </w:rPr>
        <w:t> </w:t>
      </w:r>
      <w:r>
        <w:rPr/>
        <w:t>shall</w:t>
      </w:r>
      <w:r>
        <w:rPr>
          <w:spacing w:val="-15"/>
        </w:rPr>
        <w:t> </w:t>
      </w:r>
      <w:r>
        <w:rPr/>
        <w:t>be</w:t>
      </w:r>
      <w:r>
        <w:rPr>
          <w:spacing w:val="-15"/>
        </w:rPr>
        <w:t> </w:t>
      </w:r>
      <w:r>
        <w:rPr/>
        <w:t>binding</w:t>
      </w:r>
      <w:r>
        <w:rPr>
          <w:spacing w:val="-16"/>
        </w:rPr>
        <w:t> </w:t>
      </w:r>
      <w:r>
        <w:rPr/>
        <w:t>upon</w:t>
      </w:r>
      <w:r>
        <w:rPr>
          <w:spacing w:val="-18"/>
        </w:rPr>
        <w:t> </w:t>
      </w:r>
      <w:r>
        <w:rPr/>
        <w:t>and</w:t>
      </w:r>
      <w:r>
        <w:rPr>
          <w:spacing w:val="-16"/>
        </w:rPr>
        <w:t> </w:t>
      </w:r>
      <w:r>
        <w:rPr/>
        <w:t>inure</w:t>
      </w:r>
      <w:r>
        <w:rPr>
          <w:spacing w:val="-15"/>
        </w:rPr>
        <w:t> </w:t>
      </w:r>
      <w:r>
        <w:rPr/>
        <w:t>to</w:t>
      </w:r>
      <w:r>
        <w:rPr>
          <w:spacing w:val="-15"/>
        </w:rPr>
        <w:t> </w:t>
      </w:r>
      <w:r>
        <w:rPr/>
        <w:t>the</w:t>
      </w:r>
      <w:r>
        <w:rPr>
          <w:spacing w:val="-17"/>
        </w:rPr>
        <w:t> </w:t>
      </w:r>
      <w:r>
        <w:rPr/>
        <w:t>benefit</w:t>
      </w:r>
      <w:r>
        <w:rPr>
          <w:spacing w:val="-17"/>
        </w:rPr>
        <w:t> </w:t>
      </w:r>
      <w:r>
        <w:rPr/>
        <w:t>of</w:t>
      </w:r>
      <w:r>
        <w:rPr>
          <w:spacing w:val="-18"/>
        </w:rPr>
        <w:t> </w:t>
      </w:r>
      <w:r>
        <w:rPr/>
        <w:t>Customer</w:t>
      </w:r>
      <w:r>
        <w:rPr>
          <w:spacing w:val="-15"/>
        </w:rPr>
        <w:t> </w:t>
      </w:r>
      <w:r>
        <w:rPr/>
        <w:t>and Developers and their respective successors and assigns, provided that Developers may not assign any of his obligations under this Agreement without Customer’s prior written</w:t>
      </w:r>
      <w:r>
        <w:rPr>
          <w:spacing w:val="-27"/>
        </w:rPr>
        <w:t> </w:t>
      </w:r>
      <w:r>
        <w:rPr/>
        <w:t>consent.</w:t>
      </w:r>
    </w:p>
    <w:p>
      <w:pPr>
        <w:pStyle w:val="BodyText"/>
        <w:spacing w:before="11"/>
        <w:rPr>
          <w:sz w:val="21"/>
        </w:rPr>
      </w:pPr>
    </w:p>
    <w:p>
      <w:pPr>
        <w:pStyle w:val="BodyText"/>
        <w:ind w:left="859"/>
      </w:pPr>
      <w:r>
        <w:rPr/>
        <w:t>EXECUTED as of the date first written above.</w:t>
      </w:r>
    </w:p>
    <w:p>
      <w:pPr>
        <w:pStyle w:val="BodyText"/>
        <w:rPr>
          <w:sz w:val="20"/>
        </w:rPr>
      </w:pPr>
    </w:p>
    <w:p>
      <w:pPr>
        <w:pStyle w:val="BodyText"/>
        <w:spacing w:before="9"/>
        <w:rPr>
          <w:sz w:val="14"/>
        </w:rPr>
      </w:pPr>
    </w:p>
    <w:p>
      <w:pPr>
        <w:spacing w:after="0"/>
        <w:rPr>
          <w:sz w:val="14"/>
        </w:rPr>
        <w:sectPr>
          <w:pgSz w:w="12240" w:h="15840"/>
          <w:pgMar w:top="760" w:bottom="280" w:left="940" w:right="880"/>
        </w:sectPr>
      </w:pPr>
    </w:p>
    <w:p>
      <w:pPr>
        <w:spacing w:before="64"/>
        <w:ind w:left="665" w:right="0" w:firstLine="0"/>
        <w:jc w:val="left"/>
        <w:rPr>
          <w:sz w:val="18"/>
        </w:rPr>
      </w:pPr>
      <w:r>
        <w:rPr>
          <w:sz w:val="18"/>
        </w:rPr>
        <w:t>Ewing and Clark</w:t>
      </w:r>
    </w:p>
    <w:p>
      <w:pPr>
        <w:pStyle w:val="BodyText"/>
        <w:rPr>
          <w:sz w:val="18"/>
        </w:rPr>
      </w:pPr>
    </w:p>
    <w:p>
      <w:pPr>
        <w:tabs>
          <w:tab w:pos="3840" w:val="left" w:leader="none"/>
        </w:tabs>
        <w:spacing w:before="0"/>
        <w:ind w:left="665" w:right="0" w:firstLine="0"/>
        <w:jc w:val="left"/>
        <w:rPr>
          <w:sz w:val="18"/>
        </w:rPr>
      </w:pPr>
      <w:r>
        <w:rPr>
          <w:sz w:val="18"/>
        </w:rPr>
        <w:t>By:  </w:t>
      </w:r>
      <w:r>
        <w:rPr>
          <w:sz w:val="18"/>
          <w:u w:val="single"/>
        </w:rPr>
        <w:t> </w:t>
        <w:tab/>
      </w:r>
    </w:p>
    <w:p>
      <w:pPr>
        <w:spacing w:before="64"/>
        <w:ind w:left="665" w:right="0" w:firstLine="0"/>
        <w:jc w:val="left"/>
        <w:rPr>
          <w:sz w:val="18"/>
        </w:rPr>
      </w:pPr>
      <w:r>
        <w:rPr/>
        <w:br w:type="column"/>
      </w:r>
      <w:r>
        <w:rPr>
          <w:sz w:val="18"/>
        </w:rPr>
        <w:t>Conrad &amp; Altman Technology Services</w:t>
      </w:r>
    </w:p>
    <w:p>
      <w:pPr>
        <w:pStyle w:val="BodyText"/>
        <w:rPr>
          <w:sz w:val="18"/>
        </w:rPr>
      </w:pPr>
    </w:p>
    <w:p>
      <w:pPr>
        <w:tabs>
          <w:tab w:pos="3840" w:val="left" w:leader="none"/>
        </w:tabs>
        <w:spacing w:before="0"/>
        <w:ind w:left="665" w:right="0" w:firstLine="0"/>
        <w:jc w:val="left"/>
        <w:rPr>
          <w:sz w:val="18"/>
        </w:rPr>
      </w:pPr>
      <w:r>
        <w:rPr>
          <w:sz w:val="18"/>
        </w:rPr>
        <w:t>By:  </w:t>
      </w:r>
      <w:r>
        <w:rPr>
          <w:sz w:val="18"/>
          <w:u w:val="single"/>
        </w:rPr>
        <w:t> </w:t>
        <w:tab/>
      </w:r>
    </w:p>
    <w:p>
      <w:pPr>
        <w:spacing w:after="0"/>
        <w:jc w:val="left"/>
        <w:rPr>
          <w:sz w:val="18"/>
        </w:rPr>
        <w:sectPr>
          <w:type w:val="continuous"/>
          <w:pgSz w:w="12240" w:h="15840"/>
          <w:pgMar w:top="1080" w:bottom="280" w:left="940" w:right="880"/>
          <w:cols w:num="2" w:equalWidth="0">
            <w:col w:w="3881" w:space="919"/>
            <w:col w:w="5620"/>
          </w:cols>
        </w:sectPr>
      </w:pPr>
    </w:p>
    <w:p>
      <w:pPr>
        <w:pStyle w:val="BodyText"/>
        <w:spacing w:before="9"/>
        <w:rPr>
          <w:sz w:val="12"/>
        </w:rPr>
      </w:pPr>
    </w:p>
    <w:p>
      <w:pPr>
        <w:spacing w:after="0"/>
        <w:rPr>
          <w:sz w:val="12"/>
        </w:rPr>
        <w:sectPr>
          <w:type w:val="continuous"/>
          <w:pgSz w:w="12240" w:h="15840"/>
          <w:pgMar w:top="1080" w:bottom="280" w:left="940" w:right="880"/>
        </w:sectPr>
      </w:pPr>
    </w:p>
    <w:p>
      <w:pPr>
        <w:tabs>
          <w:tab w:pos="3849" w:val="left" w:leader="none"/>
        </w:tabs>
        <w:spacing w:line="720" w:lineRule="auto" w:before="64"/>
        <w:ind w:left="665" w:right="38" w:firstLine="0"/>
        <w:jc w:val="left"/>
        <w:rPr>
          <w:sz w:val="18"/>
        </w:rPr>
      </w:pPr>
      <w:r>
        <w:rPr>
          <w:sz w:val="18"/>
        </w:rPr>
        <w:t>Title:</w:t>
      </w:r>
      <w:r>
        <w:rPr>
          <w:sz w:val="18"/>
          <w:u w:val="single"/>
        </w:rPr>
        <w:tab/>
      </w:r>
      <w:r>
        <w:rPr>
          <w:sz w:val="18"/>
        </w:rPr>
        <w:t> Date</w:t>
      </w:r>
      <w:r>
        <w:rPr>
          <w:spacing w:val="-5"/>
          <w:sz w:val="18"/>
        </w:rPr>
        <w:t> </w:t>
      </w:r>
      <w:r>
        <w:rPr>
          <w:sz w:val="18"/>
        </w:rPr>
        <w:t>signed: </w:t>
      </w:r>
      <w:r>
        <w:rPr>
          <w:sz w:val="18"/>
          <w:u w:val="single"/>
        </w:rPr>
        <w:t> </w:t>
        <w:tab/>
      </w:r>
    </w:p>
    <w:p>
      <w:pPr>
        <w:tabs>
          <w:tab w:pos="3710" w:val="left" w:leader="none"/>
          <w:tab w:pos="3854" w:val="left" w:leader="none"/>
        </w:tabs>
        <w:spacing w:line="720" w:lineRule="auto" w:before="64"/>
        <w:ind w:left="665" w:right="1763" w:firstLine="0"/>
        <w:jc w:val="left"/>
        <w:rPr>
          <w:sz w:val="18"/>
        </w:rPr>
      </w:pPr>
      <w:r>
        <w:rPr/>
        <w:br w:type="column"/>
      </w:r>
      <w:r>
        <w:rPr>
          <w:sz w:val="18"/>
        </w:rPr>
        <w:t>Title:</w:t>
      </w:r>
      <w:r>
        <w:rPr>
          <w:sz w:val="18"/>
          <w:u w:val="single"/>
        </w:rPr>
        <w:t> </w:t>
        <w:tab/>
      </w:r>
      <w:r>
        <w:rPr>
          <w:sz w:val="18"/>
        </w:rPr>
        <w:t>_ Date</w:t>
      </w:r>
      <w:r>
        <w:rPr>
          <w:spacing w:val="-5"/>
          <w:sz w:val="18"/>
        </w:rPr>
        <w:t> </w:t>
      </w:r>
      <w:r>
        <w:rPr>
          <w:sz w:val="18"/>
        </w:rPr>
        <w:t>signed: </w:t>
      </w:r>
      <w:r>
        <w:rPr>
          <w:sz w:val="18"/>
          <w:u w:val="single"/>
        </w:rPr>
        <w:t> </w:t>
        <w:tab/>
        <w:tab/>
      </w:r>
    </w:p>
    <w:p>
      <w:pPr>
        <w:spacing w:after="0" w:line="720" w:lineRule="auto"/>
        <w:jc w:val="left"/>
        <w:rPr>
          <w:sz w:val="18"/>
        </w:rPr>
        <w:sectPr>
          <w:type w:val="continuous"/>
          <w:pgSz w:w="12240" w:h="15840"/>
          <w:pgMar w:top="1080" w:bottom="280" w:left="940" w:right="880"/>
          <w:cols w:num="2" w:equalWidth="0">
            <w:col w:w="3895" w:space="905"/>
            <w:col w:w="5620"/>
          </w:cols>
        </w:sectPr>
      </w:pPr>
    </w:p>
    <w:p>
      <w:pPr>
        <w:pStyle w:val="BodyText"/>
        <w:rPr>
          <w:sz w:val="20"/>
        </w:rPr>
      </w:pPr>
      <w:r>
        <w:rPr/>
        <w:pict>
          <v:group style="position:absolute;margin-left:56.040001pt;margin-top:38.040001pt;width:499.95pt;height:714.75pt;mso-position-horizontal-relative:page;mso-position-vertical-relative:page;z-index:-10840" coordorigin="1121,761" coordsize="9999,14295">
            <v:line style="position:absolute" from="1181,791" to="11059,791" stroked="true" strokeweight="3pt" strokecolor="#008000">
              <v:stroke dashstyle="solid"/>
            </v:line>
            <v:line style="position:absolute" from="1151,761" to="1151,15055" stroked="true" strokeweight="3pt" strokecolor="#008000">
              <v:stroke dashstyle="solid"/>
            </v:line>
            <v:line style="position:absolute" from="11089,761" to="11089,15055" stroked="true" strokeweight="3pt" strokecolor="#008000">
              <v:stroke dashstyle="solid"/>
            </v:line>
            <v:line style="position:absolute" from="1181,15025" to="11059,15025" stroked="true" strokeweight="3pt" strokecolor="#008000">
              <v:stroke dashstyle="solid"/>
            </v:line>
            <v:shape style="position:absolute;left:1640;top:13350;width:8598;height:595" type="#_x0000_t75" stroked="false">
              <v:imagedata r:id="rId14" o:title=""/>
            </v:shape>
            <v:shape style="position:absolute;left:5686;top:14461;width:906;height:266" type="#_x0000_t75" stroked="false">
              <v:imagedata r:id="rId15" o:title=""/>
            </v:shape>
            <v:shape style="position:absolute;left:1821;top:1633;width:5007;height:535" type="#_x0000_t75" stroked="false">
              <v:imagedata r:id="rId1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before="92"/>
        <w:ind w:left="0" w:right="919" w:firstLine="0"/>
        <w:jc w:val="right"/>
        <w:rPr>
          <w:rFonts w:ascii="Times New Roman"/>
          <w:sz w:val="18"/>
        </w:rPr>
      </w:pPr>
      <w:r>
        <w:rPr>
          <w:rFonts w:ascii="Times New Roman"/>
          <w:sz w:val="18"/>
        </w:rPr>
        <w:t>2</w:t>
      </w:r>
    </w:p>
    <w:p>
      <w:pPr>
        <w:spacing w:before="16"/>
        <w:ind w:left="3815" w:right="3873" w:firstLine="0"/>
        <w:jc w:val="center"/>
        <w:rPr>
          <w:sz w:val="18"/>
        </w:rPr>
      </w:pPr>
      <w:hyperlink r:id="rId13">
        <w:r>
          <w:rPr>
            <w:sz w:val="18"/>
          </w:rPr>
          <w:t>www.ConradAltmanTechnology.com</w:t>
        </w:r>
      </w:hyperlink>
    </w:p>
    <w:p>
      <w:pPr>
        <w:spacing w:after="0"/>
        <w:jc w:val="center"/>
        <w:rPr>
          <w:sz w:val="18"/>
        </w:rPr>
        <w:sectPr>
          <w:type w:val="continuous"/>
          <w:pgSz w:w="12240" w:h="15840"/>
          <w:pgMar w:top="1080" w:bottom="280" w:left="940" w:right="880"/>
        </w:sectPr>
      </w:pPr>
    </w:p>
    <w:p>
      <w:pPr>
        <w:pStyle w:val="BodyText"/>
        <w:rPr>
          <w:sz w:val="20"/>
        </w:rPr>
      </w:pPr>
      <w:r>
        <w:rPr/>
        <w:pict>
          <v:group style="position:absolute;margin-left:56.040001pt;margin-top:38.040001pt;width:499.95pt;height:714.75pt;mso-position-horizontal-relative:page;mso-position-vertical-relative:page;z-index:-10816" coordorigin="1121,761" coordsize="9999,14295">
            <v:line style="position:absolute" from="1181,791" to="11059,791" stroked="true" strokeweight="3pt" strokecolor="#008000">
              <v:stroke dashstyle="solid"/>
            </v:line>
            <v:line style="position:absolute" from="1151,761" to="1151,15055" stroked="true" strokeweight="3pt" strokecolor="#008000">
              <v:stroke dashstyle="solid"/>
            </v:line>
            <v:line style="position:absolute" from="11089,761" to="11089,15055" stroked="true" strokeweight="3pt" strokecolor="#008000">
              <v:stroke dashstyle="solid"/>
            </v:line>
            <v:line style="position:absolute" from="1181,15025" to="11059,15025" stroked="true" strokeweight="3pt" strokecolor="#008000">
              <v:stroke dashstyle="solid"/>
            </v:line>
            <v:shape style="position:absolute;left:1640;top:13350;width:8598;height:595" type="#_x0000_t75" stroked="false">
              <v:imagedata r:id="rId14" o:title=""/>
            </v:shape>
            <v:shape style="position:absolute;left:5686;top:14461;width:906;height:266" type="#_x0000_t75" stroked="false">
              <v:imagedata r:id="rId15" o:title=""/>
            </v:shape>
            <v:shape style="position:absolute;left:1821;top:1633;width:4949;height:554" type="#_x0000_t75" stroked="false">
              <v:imagedata r:id="rId18" o:title=""/>
            </v:shape>
            <v:shape style="position:absolute;left:2562;top:3812;width:108;height:180" type="#_x0000_t75" stroked="false">
              <v:imagedata r:id="rId19" o:title=""/>
            </v:shape>
            <v:shape style="position:absolute;left:2562;top:4331;width:108;height:180" type="#_x0000_t75" stroked="false">
              <v:imagedata r:id="rId19" o:title=""/>
            </v:shape>
            <v:shape style="position:absolute;left:2562;top:4847;width:108;height:180" type="#_x0000_t75" stroked="false">
              <v:imagedata r:id="rId19" o:title=""/>
            </v:shape>
            <v:shape style="position:absolute;left:2562;top:5365;width:108;height:180" type="#_x0000_t75" stroked="false">
              <v:imagedata r:id="rId19" o:title=""/>
            </v:shape>
            <v:shape style="position:absolute;left:2562;top:7230;width:108;height:180" type="#_x0000_t75" stroked="false">
              <v:imagedata r:id="rId19" o:title=""/>
            </v:shape>
            <v:shape style="position:absolute;left:2562;top:7745;width:108;height:180" type="#_x0000_t75" stroked="false">
              <v:imagedata r:id="rId19" o:title=""/>
            </v:shape>
            <v:shape style="position:absolute;left:2562;top:8261;width:108;height:180" type="#_x0000_t75" stroked="false">
              <v:imagedata r:id="rId19" o:title=""/>
            </v:shape>
            <v:shape style="position:absolute;left:2562;top:10126;width:108;height:180" type="#_x0000_t75" stroked="false">
              <v:imagedata r:id="rId19" o:title=""/>
            </v:shape>
            <v:shape style="position:absolute;left:2562;top:10913;width:108;height:180" type="#_x0000_t75" stroked="false">
              <v:imagedata r:id="rId19" o:title=""/>
            </v:shape>
            <v:shape style="position:absolute;left:2562;top:11429;width:108;height:180" type="#_x0000_t75" stroked="false">
              <v:imagedata r:id="rId19" o:title=""/>
            </v:shape>
            <v:shape style="position:absolute;left:2562;top:11947;width:108;height:180" type="#_x0000_t75" stroked="false">
              <v:imagedata r:id="rId19" o:title=""/>
            </v:shape>
            <v:shape style="position:absolute;left:2562;top:12463;width:108;height:180" type="#_x0000_t75" stroked="false">
              <v:imagedata r:id="rId19"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Heading2"/>
        <w:spacing w:before="1"/>
        <w:ind w:left="860"/>
      </w:pPr>
      <w:bookmarkStart w:name="_bookmark1" w:id="3"/>
      <w:bookmarkEnd w:id="3"/>
      <w:r>
        <w:rPr>
          <w:b w:val="0"/>
        </w:rPr>
      </w:r>
      <w:r>
        <w:rPr>
          <w:color w:val="002060"/>
          <w:w w:val="95"/>
        </w:rPr>
        <w:t>The Objective…</w:t>
      </w:r>
    </w:p>
    <w:p>
      <w:pPr>
        <w:pStyle w:val="BodyText"/>
        <w:spacing w:before="9"/>
        <w:rPr>
          <w:rFonts w:ascii="Arial"/>
          <w:b/>
          <w:sz w:val="23"/>
        </w:rPr>
      </w:pPr>
    </w:p>
    <w:p>
      <w:pPr>
        <w:pStyle w:val="BodyText"/>
        <w:spacing w:before="1"/>
        <w:ind w:left="1580"/>
      </w:pPr>
      <w:r>
        <w:rPr/>
        <w:t>Ewing and Clark is a full service Attorney and Paralegal Firm in the San Francisco area.</w:t>
      </w:r>
    </w:p>
    <w:p>
      <w:pPr>
        <w:pStyle w:val="BodyText"/>
        <w:spacing w:before="5"/>
        <w:rPr>
          <w:sz w:val="20"/>
        </w:rPr>
      </w:pPr>
    </w:p>
    <w:p>
      <w:pPr>
        <w:spacing w:before="0"/>
        <w:ind w:left="1939" w:right="0" w:firstLine="0"/>
        <w:jc w:val="left"/>
        <w:rPr>
          <w:sz w:val="22"/>
        </w:rPr>
      </w:pPr>
      <w:r>
        <w:rPr>
          <w:rFonts w:ascii="Arial"/>
          <w:b/>
          <w:color w:val="002060"/>
          <w:sz w:val="22"/>
        </w:rPr>
        <w:t>Need #1 : </w:t>
      </w:r>
      <w:r>
        <w:rPr>
          <w:sz w:val="22"/>
        </w:rPr>
        <w:t>Desktop system upgrades.</w:t>
      </w:r>
    </w:p>
    <w:p>
      <w:pPr>
        <w:pStyle w:val="BodyText"/>
        <w:spacing w:before="6"/>
        <w:rPr>
          <w:sz w:val="20"/>
        </w:rPr>
      </w:pPr>
    </w:p>
    <w:p>
      <w:pPr>
        <w:pStyle w:val="BodyText"/>
        <w:ind w:left="1939"/>
      </w:pPr>
      <w:r>
        <w:rPr>
          <w:rFonts w:ascii="Arial"/>
          <w:b/>
          <w:color w:val="002060"/>
        </w:rPr>
        <w:t>Need #2 : </w:t>
      </w:r>
      <w:r>
        <w:rPr/>
        <w:t>Weekly support for in-house computer and network systems.</w:t>
      </w:r>
    </w:p>
    <w:p>
      <w:pPr>
        <w:pStyle w:val="BodyText"/>
        <w:spacing w:before="3"/>
        <w:rPr>
          <w:sz w:val="20"/>
        </w:rPr>
      </w:pPr>
    </w:p>
    <w:p>
      <w:pPr>
        <w:pStyle w:val="BodyText"/>
        <w:ind w:left="1939"/>
      </w:pPr>
      <w:r>
        <w:rPr>
          <w:rFonts w:ascii="Arial"/>
          <w:b/>
          <w:color w:val="002060"/>
        </w:rPr>
        <w:t>Need #3 : </w:t>
      </w:r>
      <w:r>
        <w:rPr/>
        <w:t>Disaster recovery process evaluation and installation.</w:t>
      </w:r>
    </w:p>
    <w:p>
      <w:pPr>
        <w:pStyle w:val="BodyText"/>
        <w:spacing w:before="6"/>
        <w:rPr>
          <w:sz w:val="20"/>
        </w:rPr>
      </w:pPr>
    </w:p>
    <w:p>
      <w:pPr>
        <w:pStyle w:val="BodyText"/>
        <w:ind w:left="1939"/>
      </w:pPr>
      <w:r>
        <w:rPr>
          <w:rFonts w:ascii="Arial"/>
          <w:b/>
          <w:color w:val="002060"/>
        </w:rPr>
        <w:t>Need #4 : </w:t>
      </w:r>
      <w:r>
        <w:rPr/>
        <w:t>Risk assessment evaluation and security installation.</w:t>
      </w:r>
    </w:p>
    <w:p>
      <w:pPr>
        <w:pStyle w:val="BodyText"/>
        <w:spacing w:before="11"/>
      </w:pPr>
    </w:p>
    <w:p>
      <w:pPr>
        <w:pStyle w:val="Heading2"/>
      </w:pPr>
      <w:r>
        <w:rPr>
          <w:color w:val="002060"/>
          <w:w w:val="95"/>
        </w:rPr>
        <w:t>The Opportunity…</w:t>
      </w:r>
    </w:p>
    <w:p>
      <w:pPr>
        <w:pStyle w:val="BodyText"/>
        <w:rPr>
          <w:rFonts w:ascii="Arial"/>
          <w:b/>
          <w:sz w:val="24"/>
        </w:rPr>
      </w:pPr>
    </w:p>
    <w:p>
      <w:pPr>
        <w:pStyle w:val="BodyText"/>
        <w:spacing w:before="1"/>
        <w:ind w:left="1579" w:right="1269"/>
      </w:pPr>
      <w:r>
        <w:rPr/>
        <w:t>Ewing and Clark is at high risk for computer security breaches and is in need of initial upgrades and long term system support.</w:t>
      </w:r>
    </w:p>
    <w:p>
      <w:pPr>
        <w:pStyle w:val="BodyText"/>
        <w:spacing w:before="5"/>
        <w:rPr>
          <w:sz w:val="20"/>
        </w:rPr>
      </w:pPr>
    </w:p>
    <w:p>
      <w:pPr>
        <w:pStyle w:val="BodyText"/>
        <w:spacing w:line="460" w:lineRule="auto"/>
        <w:ind w:left="1939" w:right="2621"/>
      </w:pPr>
      <w:r>
        <w:rPr>
          <w:rFonts w:ascii="Arial"/>
          <w:b/>
          <w:color w:val="002060"/>
        </w:rPr>
        <w:t>Goal #1 : </w:t>
      </w:r>
      <w:r>
        <w:rPr/>
        <w:t>Evaluate current system needs and growth plans. </w:t>
      </w:r>
      <w:r>
        <w:rPr>
          <w:rFonts w:ascii="Arial"/>
          <w:b/>
          <w:color w:val="002060"/>
        </w:rPr>
        <w:t>Goal</w:t>
      </w:r>
      <w:r>
        <w:rPr>
          <w:rFonts w:ascii="Arial"/>
          <w:b/>
          <w:color w:val="002060"/>
          <w:spacing w:val="-20"/>
        </w:rPr>
        <w:t> </w:t>
      </w:r>
      <w:r>
        <w:rPr>
          <w:rFonts w:ascii="Arial"/>
          <w:b/>
          <w:color w:val="002060"/>
        </w:rPr>
        <w:t>#2</w:t>
      </w:r>
      <w:r>
        <w:rPr>
          <w:rFonts w:ascii="Arial"/>
          <w:b/>
          <w:color w:val="002060"/>
          <w:spacing w:val="-23"/>
        </w:rPr>
        <w:t> </w:t>
      </w:r>
      <w:r>
        <w:rPr>
          <w:rFonts w:ascii="Arial"/>
          <w:b/>
          <w:color w:val="002060"/>
        </w:rPr>
        <w:t>:</w:t>
      </w:r>
      <w:r>
        <w:rPr>
          <w:rFonts w:ascii="Arial"/>
          <w:b/>
          <w:color w:val="002060"/>
          <w:spacing w:val="-24"/>
        </w:rPr>
        <w:t> </w:t>
      </w:r>
      <w:r>
        <w:rPr/>
        <w:t>Reduce</w:t>
      </w:r>
      <w:r>
        <w:rPr>
          <w:spacing w:val="-15"/>
        </w:rPr>
        <w:t> </w:t>
      </w:r>
      <w:r>
        <w:rPr/>
        <w:t>costs</w:t>
      </w:r>
      <w:r>
        <w:rPr>
          <w:spacing w:val="-15"/>
        </w:rPr>
        <w:t> </w:t>
      </w:r>
      <w:r>
        <w:rPr/>
        <w:t>of</w:t>
      </w:r>
      <w:r>
        <w:rPr>
          <w:spacing w:val="-13"/>
        </w:rPr>
        <w:t> </w:t>
      </w:r>
      <w:r>
        <w:rPr/>
        <w:t>support</w:t>
      </w:r>
      <w:r>
        <w:rPr>
          <w:spacing w:val="-13"/>
        </w:rPr>
        <w:t> </w:t>
      </w:r>
      <w:r>
        <w:rPr/>
        <w:t>and</w:t>
      </w:r>
      <w:r>
        <w:rPr>
          <w:spacing w:val="-14"/>
        </w:rPr>
        <w:t> </w:t>
      </w:r>
      <w:r>
        <w:rPr/>
        <w:t>security</w:t>
      </w:r>
      <w:r>
        <w:rPr>
          <w:spacing w:val="-15"/>
        </w:rPr>
        <w:t> </w:t>
      </w:r>
      <w:r>
        <w:rPr/>
        <w:t>maintenance. </w:t>
      </w:r>
      <w:r>
        <w:rPr>
          <w:rFonts w:ascii="Arial"/>
          <w:b/>
          <w:color w:val="002060"/>
        </w:rPr>
        <w:t>Goal</w:t>
      </w:r>
      <w:r>
        <w:rPr>
          <w:rFonts w:ascii="Arial"/>
          <w:b/>
          <w:color w:val="002060"/>
          <w:spacing w:val="-16"/>
        </w:rPr>
        <w:t> </w:t>
      </w:r>
      <w:r>
        <w:rPr>
          <w:rFonts w:ascii="Arial"/>
          <w:b/>
          <w:color w:val="002060"/>
        </w:rPr>
        <w:t>#3</w:t>
      </w:r>
      <w:r>
        <w:rPr>
          <w:rFonts w:ascii="Arial"/>
          <w:b/>
          <w:color w:val="002060"/>
          <w:spacing w:val="-20"/>
        </w:rPr>
        <w:t> </w:t>
      </w:r>
      <w:r>
        <w:rPr>
          <w:rFonts w:ascii="Arial"/>
          <w:b/>
          <w:color w:val="002060"/>
        </w:rPr>
        <w:t>:</w:t>
      </w:r>
      <w:r>
        <w:rPr>
          <w:rFonts w:ascii="Arial"/>
          <w:b/>
          <w:color w:val="002060"/>
          <w:spacing w:val="-23"/>
        </w:rPr>
        <w:t> </w:t>
      </w:r>
      <w:r>
        <w:rPr/>
        <w:t>Disaster</w:t>
      </w:r>
      <w:r>
        <w:rPr>
          <w:spacing w:val="-10"/>
        </w:rPr>
        <w:t> </w:t>
      </w:r>
      <w:r>
        <w:rPr/>
        <w:t>recovery</w:t>
      </w:r>
      <w:r>
        <w:rPr>
          <w:spacing w:val="-11"/>
        </w:rPr>
        <w:t> </w:t>
      </w:r>
      <w:r>
        <w:rPr/>
        <w:t>planning</w:t>
      </w:r>
      <w:r>
        <w:rPr>
          <w:spacing w:val="-11"/>
        </w:rPr>
        <w:t> </w:t>
      </w:r>
      <w:r>
        <w:rPr/>
        <w:t>and</w:t>
      </w:r>
      <w:r>
        <w:rPr>
          <w:spacing w:val="-11"/>
        </w:rPr>
        <w:t> </w:t>
      </w:r>
      <w:r>
        <w:rPr/>
        <w:t>implementation.</w:t>
      </w:r>
    </w:p>
    <w:p>
      <w:pPr>
        <w:pStyle w:val="Heading2"/>
        <w:spacing w:before="36"/>
      </w:pPr>
      <w:r>
        <w:rPr>
          <w:color w:val="002060"/>
          <w:w w:val="95"/>
        </w:rPr>
        <w:t>The Solution…</w:t>
      </w:r>
    </w:p>
    <w:p>
      <w:pPr>
        <w:pStyle w:val="BodyText"/>
        <w:spacing w:before="10"/>
        <w:rPr>
          <w:rFonts w:ascii="Arial"/>
          <w:b/>
          <w:sz w:val="23"/>
        </w:rPr>
      </w:pPr>
    </w:p>
    <w:p>
      <w:pPr>
        <w:pStyle w:val="BodyText"/>
        <w:ind w:left="1579" w:right="1756"/>
      </w:pPr>
      <w:r>
        <w:rPr/>
        <w:t>Conrad &amp; Altman Technology Services will provide technology consulting in the following areas.</w:t>
      </w:r>
    </w:p>
    <w:p>
      <w:pPr>
        <w:pStyle w:val="BodyText"/>
        <w:spacing w:before="5"/>
        <w:rPr>
          <w:sz w:val="20"/>
        </w:rPr>
      </w:pPr>
    </w:p>
    <w:p>
      <w:pPr>
        <w:spacing w:before="1"/>
        <w:ind w:left="1939" w:right="1448" w:firstLine="0"/>
        <w:jc w:val="left"/>
        <w:rPr>
          <w:sz w:val="22"/>
        </w:rPr>
      </w:pPr>
      <w:r>
        <w:rPr>
          <w:rFonts w:ascii="Arial"/>
          <w:b/>
          <w:color w:val="002060"/>
          <w:sz w:val="22"/>
        </w:rPr>
        <w:t>Recommendation</w:t>
      </w:r>
      <w:r>
        <w:rPr>
          <w:rFonts w:ascii="Arial"/>
          <w:b/>
          <w:color w:val="002060"/>
          <w:spacing w:val="-37"/>
          <w:sz w:val="22"/>
        </w:rPr>
        <w:t> </w:t>
      </w:r>
      <w:r>
        <w:rPr>
          <w:rFonts w:ascii="Arial"/>
          <w:b/>
          <w:color w:val="002060"/>
          <w:sz w:val="22"/>
        </w:rPr>
        <w:t>#1</w:t>
      </w:r>
      <w:r>
        <w:rPr>
          <w:rFonts w:ascii="Arial"/>
          <w:b/>
          <w:color w:val="002060"/>
          <w:spacing w:val="-38"/>
          <w:sz w:val="22"/>
        </w:rPr>
        <w:t> </w:t>
      </w:r>
      <w:r>
        <w:rPr>
          <w:rFonts w:ascii="Arial"/>
          <w:b/>
          <w:color w:val="002060"/>
          <w:sz w:val="22"/>
        </w:rPr>
        <w:t>:</w:t>
      </w:r>
      <w:r>
        <w:rPr>
          <w:rFonts w:ascii="Arial"/>
          <w:b/>
          <w:color w:val="002060"/>
          <w:spacing w:val="-39"/>
          <w:sz w:val="22"/>
        </w:rPr>
        <w:t> </w:t>
      </w:r>
      <w:r>
        <w:rPr>
          <w:sz w:val="22"/>
        </w:rPr>
        <w:t>Full</w:t>
      </w:r>
      <w:r>
        <w:rPr>
          <w:spacing w:val="-29"/>
          <w:sz w:val="22"/>
        </w:rPr>
        <w:t> </w:t>
      </w:r>
      <w:r>
        <w:rPr>
          <w:sz w:val="22"/>
        </w:rPr>
        <w:t>evaluation</w:t>
      </w:r>
      <w:r>
        <w:rPr>
          <w:spacing w:val="-29"/>
          <w:sz w:val="22"/>
        </w:rPr>
        <w:t> </w:t>
      </w:r>
      <w:r>
        <w:rPr>
          <w:sz w:val="22"/>
        </w:rPr>
        <w:t>of</w:t>
      </w:r>
      <w:r>
        <w:rPr>
          <w:spacing w:val="-28"/>
          <w:sz w:val="22"/>
        </w:rPr>
        <w:t> </w:t>
      </w:r>
      <w:r>
        <w:rPr>
          <w:sz w:val="22"/>
        </w:rPr>
        <w:t>current</w:t>
      </w:r>
      <w:r>
        <w:rPr>
          <w:spacing w:val="-28"/>
          <w:sz w:val="22"/>
        </w:rPr>
        <w:t> </w:t>
      </w:r>
      <w:r>
        <w:rPr>
          <w:sz w:val="22"/>
        </w:rPr>
        <w:t>and</w:t>
      </w:r>
      <w:r>
        <w:rPr>
          <w:spacing w:val="-28"/>
          <w:sz w:val="22"/>
        </w:rPr>
        <w:t> </w:t>
      </w:r>
      <w:r>
        <w:rPr>
          <w:sz w:val="22"/>
        </w:rPr>
        <w:t>future</w:t>
      </w:r>
      <w:r>
        <w:rPr>
          <w:spacing w:val="-28"/>
          <w:sz w:val="22"/>
        </w:rPr>
        <w:t> </w:t>
      </w:r>
      <w:r>
        <w:rPr>
          <w:sz w:val="22"/>
        </w:rPr>
        <w:t>desktop</w:t>
      </w:r>
      <w:r>
        <w:rPr>
          <w:spacing w:val="-29"/>
          <w:sz w:val="22"/>
        </w:rPr>
        <w:t> </w:t>
      </w:r>
      <w:r>
        <w:rPr>
          <w:sz w:val="22"/>
        </w:rPr>
        <w:t>and</w:t>
      </w:r>
      <w:r>
        <w:rPr>
          <w:spacing w:val="-28"/>
          <w:sz w:val="22"/>
        </w:rPr>
        <w:t> </w:t>
      </w:r>
      <w:r>
        <w:rPr>
          <w:sz w:val="22"/>
        </w:rPr>
        <w:t>server needs.</w:t>
      </w:r>
    </w:p>
    <w:p>
      <w:pPr>
        <w:pStyle w:val="BodyText"/>
        <w:spacing w:before="5"/>
        <w:rPr>
          <w:sz w:val="20"/>
        </w:rPr>
      </w:pPr>
    </w:p>
    <w:p>
      <w:pPr>
        <w:spacing w:line="463" w:lineRule="auto" w:before="1"/>
        <w:ind w:left="1939" w:right="2218" w:firstLine="0"/>
        <w:jc w:val="left"/>
        <w:rPr>
          <w:sz w:val="22"/>
        </w:rPr>
      </w:pPr>
      <w:r>
        <w:rPr>
          <w:rFonts w:ascii="Arial"/>
          <w:b/>
          <w:color w:val="002060"/>
          <w:sz w:val="22"/>
        </w:rPr>
        <w:t>Recommendation #2 : </w:t>
      </w:r>
      <w:r>
        <w:rPr>
          <w:sz w:val="22"/>
        </w:rPr>
        <w:t>Weekly support for all systems. </w:t>
      </w:r>
      <w:r>
        <w:rPr>
          <w:rFonts w:ascii="Arial"/>
          <w:b/>
          <w:color w:val="002060"/>
          <w:w w:val="95"/>
          <w:sz w:val="22"/>
        </w:rPr>
        <w:t>Recommendation #3 : </w:t>
      </w:r>
      <w:r>
        <w:rPr>
          <w:w w:val="95"/>
          <w:sz w:val="22"/>
        </w:rPr>
        <w:t>Develop disaster recovery plan and implement. </w:t>
      </w:r>
      <w:r>
        <w:rPr>
          <w:rFonts w:ascii="Arial"/>
          <w:b/>
          <w:color w:val="002060"/>
          <w:sz w:val="22"/>
        </w:rPr>
        <w:t>Recommendation</w:t>
      </w:r>
      <w:r>
        <w:rPr>
          <w:rFonts w:ascii="Arial"/>
          <w:b/>
          <w:color w:val="002060"/>
          <w:spacing w:val="-37"/>
          <w:sz w:val="22"/>
        </w:rPr>
        <w:t> </w:t>
      </w:r>
      <w:r>
        <w:rPr>
          <w:rFonts w:ascii="Arial"/>
          <w:b/>
          <w:color w:val="002060"/>
          <w:sz w:val="22"/>
        </w:rPr>
        <w:t>#4</w:t>
      </w:r>
      <w:r>
        <w:rPr>
          <w:rFonts w:ascii="Arial"/>
          <w:b/>
          <w:color w:val="002060"/>
          <w:spacing w:val="-39"/>
          <w:sz w:val="22"/>
        </w:rPr>
        <w:t> </w:t>
      </w:r>
      <w:r>
        <w:rPr>
          <w:rFonts w:ascii="Arial"/>
          <w:b/>
          <w:color w:val="002060"/>
          <w:sz w:val="22"/>
        </w:rPr>
        <w:t>:</w:t>
      </w:r>
      <w:r>
        <w:rPr>
          <w:rFonts w:ascii="Arial"/>
          <w:b/>
          <w:color w:val="002060"/>
          <w:spacing w:val="-40"/>
          <w:sz w:val="22"/>
        </w:rPr>
        <w:t> </w:t>
      </w:r>
      <w:r>
        <w:rPr>
          <w:sz w:val="22"/>
        </w:rPr>
        <w:t>Perform</w:t>
      </w:r>
      <w:r>
        <w:rPr>
          <w:spacing w:val="-29"/>
          <w:sz w:val="22"/>
        </w:rPr>
        <w:t> </w:t>
      </w:r>
      <w:r>
        <w:rPr>
          <w:sz w:val="22"/>
        </w:rPr>
        <w:t>risk</w:t>
      </w:r>
      <w:r>
        <w:rPr>
          <w:spacing w:val="-29"/>
          <w:sz w:val="22"/>
        </w:rPr>
        <w:t> </w:t>
      </w:r>
      <w:r>
        <w:rPr>
          <w:sz w:val="22"/>
        </w:rPr>
        <w:t>assessment</w:t>
      </w:r>
      <w:r>
        <w:rPr>
          <w:spacing w:val="-28"/>
          <w:sz w:val="22"/>
        </w:rPr>
        <w:t> </w:t>
      </w:r>
      <w:r>
        <w:rPr>
          <w:sz w:val="22"/>
        </w:rPr>
        <w:t>and</w:t>
      </w:r>
      <w:r>
        <w:rPr>
          <w:spacing w:val="-29"/>
          <w:sz w:val="22"/>
        </w:rPr>
        <w:t> </w:t>
      </w:r>
      <w:r>
        <w:rPr>
          <w:sz w:val="22"/>
        </w:rPr>
        <w:t>update</w:t>
      </w:r>
      <w:r>
        <w:rPr>
          <w:spacing w:val="-28"/>
          <w:sz w:val="22"/>
        </w:rPr>
        <w:t> </w:t>
      </w:r>
      <w:r>
        <w:rPr>
          <w:sz w:val="22"/>
        </w:rPr>
        <w:t>systems.</w:t>
      </w:r>
    </w:p>
    <w:p>
      <w:pPr>
        <w:spacing w:line="264" w:lineRule="exact" w:before="0"/>
        <w:ind w:left="1939" w:right="0" w:firstLine="0"/>
        <w:jc w:val="left"/>
        <w:rPr>
          <w:sz w:val="22"/>
        </w:rPr>
      </w:pPr>
      <w:r>
        <w:rPr>
          <w:rFonts w:ascii="Arial"/>
          <w:b/>
          <w:color w:val="002060"/>
          <w:sz w:val="22"/>
        </w:rPr>
        <w:t>Recommendation #5 : </w:t>
      </w:r>
      <w:r>
        <w:rPr>
          <w:sz w:val="22"/>
        </w:rPr>
        <w:t>Development of complete system documentation.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p>
    <w:p>
      <w:pPr>
        <w:spacing w:before="93"/>
        <w:ind w:left="0" w:right="919" w:firstLine="0"/>
        <w:jc w:val="right"/>
        <w:rPr>
          <w:rFonts w:ascii="Times New Roman"/>
          <w:sz w:val="18"/>
        </w:rPr>
      </w:pPr>
      <w:r>
        <w:rPr>
          <w:rFonts w:ascii="Times New Roman"/>
          <w:sz w:val="18"/>
        </w:rPr>
        <w:t>3</w:t>
      </w:r>
    </w:p>
    <w:p>
      <w:pPr>
        <w:spacing w:before="15"/>
        <w:ind w:left="3815" w:right="3873" w:firstLine="0"/>
        <w:jc w:val="center"/>
        <w:rPr>
          <w:sz w:val="18"/>
        </w:rPr>
      </w:pPr>
      <w:hyperlink r:id="rId13">
        <w:r>
          <w:rPr>
            <w:sz w:val="18"/>
          </w:rPr>
          <w:t>www.ConradAltmanTechnology.com</w:t>
        </w:r>
      </w:hyperlink>
    </w:p>
    <w:p>
      <w:pPr>
        <w:spacing w:after="0"/>
        <w:jc w:val="center"/>
        <w:rPr>
          <w:sz w:val="18"/>
        </w:rPr>
        <w:sectPr>
          <w:pgSz w:w="12240" w:h="15840"/>
          <w:pgMar w:top="760" w:bottom="280" w:left="940" w:right="880"/>
        </w:sectPr>
      </w:pPr>
    </w:p>
    <w:p>
      <w:pPr>
        <w:pStyle w:val="BodyText"/>
        <w:ind w:left="140"/>
        <w:rPr>
          <w:sz w:val="20"/>
        </w:rPr>
      </w:pPr>
      <w:r>
        <w:rPr>
          <w:sz w:val="20"/>
        </w:rPr>
        <w:pict>
          <v:group style="width:504pt;height:12.65pt;mso-position-horizontal-relative:char;mso-position-vertical-relative:line" coordorigin="0,0" coordsize="10080,253">
            <v:rect style="position:absolute;left:0;top:0;width:10080;height:253" filled="true" fillcolor="#f37a12" stroked="false">
              <v:fill type="solid"/>
            </v:rect>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pStyle w:val="Heading1"/>
        <w:spacing w:line="348" w:lineRule="auto" w:before="65"/>
        <w:ind w:left="860" w:right="836"/>
      </w:pPr>
      <w:r>
        <w:rPr>
          <w:color w:val="646464"/>
        </w:rPr>
        <w:t>This</w:t>
      </w:r>
      <w:r>
        <w:rPr>
          <w:color w:val="646464"/>
          <w:spacing w:val="-19"/>
        </w:rPr>
        <w:t> </w:t>
      </w:r>
      <w:r>
        <w:rPr>
          <w:color w:val="646464"/>
        </w:rPr>
        <w:t>sample</w:t>
      </w:r>
      <w:r>
        <w:rPr>
          <w:color w:val="646464"/>
          <w:spacing w:val="-20"/>
        </w:rPr>
        <w:t> </w:t>
      </w:r>
      <w:r>
        <w:rPr>
          <w:color w:val="646464"/>
        </w:rPr>
        <w:t>is</w:t>
      </w:r>
      <w:r>
        <w:rPr>
          <w:color w:val="646464"/>
          <w:spacing w:val="-21"/>
        </w:rPr>
        <w:t> </w:t>
      </w:r>
      <w:r>
        <w:rPr>
          <w:color w:val="646464"/>
        </w:rPr>
        <w:t>included</w:t>
      </w:r>
      <w:r>
        <w:rPr>
          <w:color w:val="646464"/>
          <w:spacing w:val="-21"/>
        </w:rPr>
        <w:t> </w:t>
      </w:r>
      <w:r>
        <w:rPr>
          <w:color w:val="646464"/>
        </w:rPr>
        <w:t>in</w:t>
      </w:r>
      <w:r>
        <w:rPr>
          <w:color w:val="646464"/>
          <w:spacing w:val="-20"/>
        </w:rPr>
        <w:t> </w:t>
      </w:r>
      <w:r>
        <w:rPr>
          <w:color w:val="646464"/>
        </w:rPr>
        <w:t>the</w:t>
      </w:r>
      <w:r>
        <w:rPr>
          <w:color w:val="646464"/>
          <w:spacing w:val="-20"/>
        </w:rPr>
        <w:t> </w:t>
      </w:r>
      <w:hyperlink r:id="rId20">
        <w:r>
          <w:rPr>
            <w:color w:val="CC7500"/>
            <w:u w:val="single" w:color="CC7500"/>
          </w:rPr>
          <w:t>Proposal</w:t>
        </w:r>
        <w:r>
          <w:rPr>
            <w:color w:val="CC7500"/>
            <w:spacing w:val="-19"/>
            <w:u w:val="single" w:color="CC7500"/>
          </w:rPr>
          <w:t> </w:t>
        </w:r>
        <w:r>
          <w:rPr>
            <w:color w:val="CC7500"/>
            <w:u w:val="single" w:color="CC7500"/>
          </w:rPr>
          <w:t>Kit</w:t>
        </w:r>
        <w:r>
          <w:rPr>
            <w:color w:val="CC7500"/>
            <w:spacing w:val="-22"/>
            <w:u w:val="single" w:color="CC7500"/>
          </w:rPr>
          <w:t> </w:t>
        </w:r>
        <w:r>
          <w:rPr>
            <w:color w:val="CC7500"/>
            <w:u w:val="single" w:color="CC7500"/>
          </w:rPr>
          <w:t>Professional</w:t>
        </w:r>
        <w:r>
          <w:rPr>
            <w:color w:val="CC7500"/>
            <w:spacing w:val="-19"/>
          </w:rPr>
          <w:t> </w:t>
        </w:r>
      </w:hyperlink>
      <w:r>
        <w:rPr>
          <w:color w:val="646464"/>
        </w:rPr>
        <w:t>and</w:t>
      </w:r>
      <w:r>
        <w:rPr>
          <w:color w:val="646464"/>
          <w:spacing w:val="-19"/>
        </w:rPr>
        <w:t> </w:t>
      </w:r>
      <w:hyperlink r:id="rId21">
        <w:r>
          <w:rPr>
            <w:color w:val="CC7500"/>
            <w:u w:val="single" w:color="CC7500"/>
          </w:rPr>
          <w:t>Proposal</w:t>
        </w:r>
        <w:r>
          <w:rPr>
            <w:color w:val="CC7500"/>
            <w:spacing w:val="-21"/>
            <w:u w:val="single" w:color="CC7500"/>
          </w:rPr>
          <w:t> </w:t>
        </w:r>
        <w:r>
          <w:rPr>
            <w:color w:val="CC7500"/>
            <w:u w:val="single" w:color="CC7500"/>
          </w:rPr>
          <w:t>Pack</w:t>
        </w:r>
      </w:hyperlink>
      <w:r>
        <w:rPr>
          <w:color w:val="CC7500"/>
        </w:rPr>
        <w:t> </w:t>
      </w:r>
      <w:r>
        <w:rPr>
          <w:color w:val="646464"/>
        </w:rPr>
        <w:t>products.</w:t>
      </w:r>
    </w:p>
    <w:p>
      <w:pPr>
        <w:pStyle w:val="BodyText"/>
        <w:rPr>
          <w:rFonts w:ascii="Arial"/>
          <w:sz w:val="24"/>
        </w:rPr>
      </w:pPr>
    </w:p>
    <w:p>
      <w:pPr>
        <w:pStyle w:val="BodyText"/>
        <w:rPr>
          <w:rFonts w:ascii="Arial"/>
          <w:sz w:val="24"/>
        </w:rPr>
      </w:pPr>
    </w:p>
    <w:p>
      <w:pPr>
        <w:pStyle w:val="BodyText"/>
        <w:spacing w:before="6"/>
        <w:rPr>
          <w:rFonts w:ascii="Arial"/>
          <w:sz w:val="21"/>
        </w:rPr>
      </w:pPr>
    </w:p>
    <w:p>
      <w:pPr>
        <w:spacing w:line="348" w:lineRule="auto" w:before="1"/>
        <w:ind w:left="859" w:right="576" w:firstLine="0"/>
        <w:jc w:val="left"/>
        <w:rPr>
          <w:rFonts w:ascii="Arial"/>
          <w:sz w:val="24"/>
        </w:rPr>
      </w:pPr>
      <w:r>
        <w:rPr>
          <w:rFonts w:ascii="Arial"/>
          <w:color w:val="646464"/>
          <w:sz w:val="24"/>
        </w:rPr>
        <w:t>This</w:t>
      </w:r>
      <w:r>
        <w:rPr>
          <w:rFonts w:ascii="Arial"/>
          <w:color w:val="646464"/>
          <w:spacing w:val="-9"/>
          <w:sz w:val="24"/>
        </w:rPr>
        <w:t> </w:t>
      </w:r>
      <w:r>
        <w:rPr>
          <w:rFonts w:ascii="Arial"/>
          <w:color w:val="646464"/>
          <w:sz w:val="24"/>
        </w:rPr>
        <w:t>sample</w:t>
      </w:r>
      <w:r>
        <w:rPr>
          <w:rFonts w:ascii="Arial"/>
          <w:color w:val="646464"/>
          <w:spacing w:val="-10"/>
          <w:sz w:val="24"/>
        </w:rPr>
        <w:t> </w:t>
      </w:r>
      <w:r>
        <w:rPr>
          <w:rFonts w:ascii="Arial"/>
          <w:color w:val="646464"/>
          <w:sz w:val="24"/>
        </w:rPr>
        <w:t>has</w:t>
      </w:r>
      <w:r>
        <w:rPr>
          <w:rFonts w:ascii="Arial"/>
          <w:color w:val="646464"/>
          <w:spacing w:val="-9"/>
          <w:sz w:val="24"/>
        </w:rPr>
        <w:t> </w:t>
      </w:r>
      <w:r>
        <w:rPr>
          <w:rFonts w:ascii="Arial"/>
          <w:color w:val="646464"/>
          <w:sz w:val="24"/>
        </w:rPr>
        <w:t>been</w:t>
      </w:r>
      <w:r>
        <w:rPr>
          <w:rFonts w:ascii="Arial"/>
          <w:color w:val="646464"/>
          <w:spacing w:val="-10"/>
          <w:sz w:val="24"/>
        </w:rPr>
        <w:t> </w:t>
      </w:r>
      <w:r>
        <w:rPr>
          <w:rFonts w:ascii="Arial"/>
          <w:color w:val="646464"/>
          <w:sz w:val="24"/>
        </w:rPr>
        <w:t>truncated</w:t>
      </w:r>
      <w:r>
        <w:rPr>
          <w:rFonts w:ascii="Arial"/>
          <w:color w:val="646464"/>
          <w:spacing w:val="-9"/>
          <w:sz w:val="24"/>
        </w:rPr>
        <w:t> </w:t>
      </w:r>
      <w:r>
        <w:rPr>
          <w:rFonts w:ascii="Arial"/>
          <w:color w:val="646464"/>
          <w:sz w:val="24"/>
        </w:rPr>
        <w:t>to</w:t>
      </w:r>
      <w:r>
        <w:rPr>
          <w:rFonts w:ascii="Arial"/>
          <w:color w:val="646464"/>
          <w:spacing w:val="-10"/>
          <w:sz w:val="24"/>
        </w:rPr>
        <w:t> </w:t>
      </w:r>
      <w:r>
        <w:rPr>
          <w:rFonts w:ascii="Arial"/>
          <w:color w:val="646464"/>
          <w:sz w:val="24"/>
        </w:rPr>
        <w:t>only</w:t>
      </w:r>
      <w:r>
        <w:rPr>
          <w:rFonts w:ascii="Arial"/>
          <w:color w:val="646464"/>
          <w:spacing w:val="-10"/>
          <w:sz w:val="24"/>
        </w:rPr>
        <w:t> </w:t>
      </w:r>
      <w:r>
        <w:rPr>
          <w:rFonts w:ascii="Arial"/>
          <w:color w:val="646464"/>
          <w:sz w:val="24"/>
        </w:rPr>
        <w:t>show</w:t>
      </w:r>
      <w:r>
        <w:rPr>
          <w:rFonts w:ascii="Arial"/>
          <w:color w:val="646464"/>
          <w:spacing w:val="-11"/>
          <w:sz w:val="24"/>
        </w:rPr>
        <w:t> </w:t>
      </w:r>
      <w:r>
        <w:rPr>
          <w:rFonts w:ascii="Arial"/>
          <w:color w:val="646464"/>
          <w:sz w:val="24"/>
        </w:rPr>
        <w:t>the</w:t>
      </w:r>
      <w:r>
        <w:rPr>
          <w:rFonts w:ascii="Arial"/>
          <w:color w:val="646464"/>
          <w:spacing w:val="-10"/>
          <w:sz w:val="24"/>
        </w:rPr>
        <w:t> </w:t>
      </w:r>
      <w:r>
        <w:rPr>
          <w:rFonts w:ascii="Arial"/>
          <w:color w:val="646464"/>
          <w:sz w:val="24"/>
        </w:rPr>
        <w:t>first</w:t>
      </w:r>
      <w:r>
        <w:rPr>
          <w:rFonts w:ascii="Arial"/>
          <w:color w:val="646464"/>
          <w:spacing w:val="-11"/>
          <w:sz w:val="24"/>
        </w:rPr>
        <w:t> </w:t>
      </w:r>
      <w:r>
        <w:rPr>
          <w:rFonts w:ascii="Arial"/>
          <w:color w:val="646464"/>
          <w:sz w:val="24"/>
        </w:rPr>
        <w:t>few</w:t>
      </w:r>
      <w:r>
        <w:rPr>
          <w:rFonts w:ascii="Arial"/>
          <w:color w:val="646464"/>
          <w:spacing w:val="-11"/>
          <w:sz w:val="24"/>
        </w:rPr>
        <w:t> </w:t>
      </w:r>
      <w:r>
        <w:rPr>
          <w:rFonts w:ascii="Arial"/>
          <w:color w:val="646464"/>
          <w:sz w:val="24"/>
        </w:rPr>
        <w:t>pages.</w:t>
      </w:r>
      <w:r>
        <w:rPr>
          <w:rFonts w:ascii="Arial"/>
          <w:color w:val="646464"/>
          <w:spacing w:val="-10"/>
          <w:sz w:val="24"/>
        </w:rPr>
        <w:t> </w:t>
      </w:r>
      <w:r>
        <w:rPr>
          <w:rFonts w:ascii="Arial"/>
          <w:color w:val="646464"/>
          <w:sz w:val="24"/>
        </w:rPr>
        <w:t>The</w:t>
      </w:r>
      <w:r>
        <w:rPr>
          <w:rFonts w:ascii="Arial"/>
          <w:color w:val="646464"/>
          <w:spacing w:val="-10"/>
          <w:sz w:val="24"/>
        </w:rPr>
        <w:t> </w:t>
      </w:r>
      <w:r>
        <w:rPr>
          <w:rFonts w:ascii="Arial"/>
          <w:color w:val="646464"/>
          <w:sz w:val="24"/>
        </w:rPr>
        <w:t>complete version of this sample including an editable Word version is included with all Proposal</w:t>
      </w:r>
      <w:r>
        <w:rPr>
          <w:rFonts w:ascii="Arial"/>
          <w:color w:val="646464"/>
          <w:spacing w:val="-9"/>
          <w:sz w:val="24"/>
        </w:rPr>
        <w:t> </w:t>
      </w:r>
      <w:r>
        <w:rPr>
          <w:rFonts w:ascii="Arial"/>
          <w:color w:val="646464"/>
          <w:sz w:val="24"/>
        </w:rPr>
        <w:t>Kit</w:t>
      </w:r>
      <w:r>
        <w:rPr>
          <w:rFonts w:ascii="Arial"/>
          <w:color w:val="646464"/>
          <w:spacing w:val="-10"/>
          <w:sz w:val="24"/>
        </w:rPr>
        <w:t> </w:t>
      </w:r>
      <w:r>
        <w:rPr>
          <w:rFonts w:ascii="Arial"/>
          <w:color w:val="646464"/>
          <w:sz w:val="24"/>
        </w:rPr>
        <w:t>Professional</w:t>
      </w:r>
      <w:r>
        <w:rPr>
          <w:rFonts w:ascii="Arial"/>
          <w:color w:val="646464"/>
          <w:spacing w:val="-9"/>
          <w:sz w:val="24"/>
        </w:rPr>
        <w:t> </w:t>
      </w:r>
      <w:r>
        <w:rPr>
          <w:rFonts w:ascii="Arial"/>
          <w:color w:val="646464"/>
          <w:sz w:val="24"/>
        </w:rPr>
        <w:t>and</w:t>
      </w:r>
      <w:r>
        <w:rPr>
          <w:rFonts w:ascii="Arial"/>
          <w:color w:val="646464"/>
          <w:spacing w:val="-9"/>
          <w:sz w:val="24"/>
        </w:rPr>
        <w:t> </w:t>
      </w:r>
      <w:r>
        <w:rPr>
          <w:rFonts w:ascii="Arial"/>
          <w:color w:val="646464"/>
          <w:sz w:val="24"/>
        </w:rPr>
        <w:t>Proposal</w:t>
      </w:r>
      <w:r>
        <w:rPr>
          <w:rFonts w:ascii="Arial"/>
          <w:color w:val="646464"/>
          <w:spacing w:val="-9"/>
          <w:sz w:val="24"/>
        </w:rPr>
        <w:t> </w:t>
      </w:r>
      <w:r>
        <w:rPr>
          <w:rFonts w:ascii="Arial"/>
          <w:color w:val="646464"/>
          <w:sz w:val="24"/>
        </w:rPr>
        <w:t>Pack</w:t>
      </w:r>
      <w:r>
        <w:rPr>
          <w:rFonts w:ascii="Arial"/>
          <w:color w:val="646464"/>
          <w:spacing w:val="-10"/>
          <w:sz w:val="24"/>
        </w:rPr>
        <w:t> </w:t>
      </w:r>
      <w:r>
        <w:rPr>
          <w:rFonts w:ascii="Arial"/>
          <w:color w:val="646464"/>
          <w:sz w:val="24"/>
        </w:rPr>
        <w:t>products</w:t>
      </w:r>
      <w:r>
        <w:rPr>
          <w:rFonts w:ascii="Arial"/>
          <w:color w:val="646464"/>
          <w:spacing w:val="-9"/>
          <w:sz w:val="24"/>
        </w:rPr>
        <w:t> </w:t>
      </w:r>
      <w:r>
        <w:rPr>
          <w:rFonts w:ascii="Arial"/>
          <w:color w:val="646464"/>
          <w:sz w:val="24"/>
        </w:rPr>
        <w:t>found</w:t>
      </w:r>
      <w:r>
        <w:rPr>
          <w:rFonts w:ascii="Arial"/>
          <w:color w:val="646464"/>
          <w:spacing w:val="-9"/>
          <w:sz w:val="24"/>
        </w:rPr>
        <w:t> </w:t>
      </w:r>
      <w:r>
        <w:rPr>
          <w:rFonts w:ascii="Arial"/>
          <w:color w:val="646464"/>
          <w:sz w:val="24"/>
        </w:rPr>
        <w:t>at:</w:t>
      </w:r>
    </w:p>
    <w:p>
      <w:pPr>
        <w:pStyle w:val="BodyText"/>
        <w:rPr>
          <w:rFonts w:ascii="Arial"/>
          <w:sz w:val="24"/>
        </w:rPr>
      </w:pPr>
    </w:p>
    <w:p>
      <w:pPr>
        <w:pStyle w:val="BodyText"/>
        <w:rPr>
          <w:rFonts w:ascii="Arial"/>
          <w:sz w:val="24"/>
        </w:rPr>
      </w:pPr>
    </w:p>
    <w:p>
      <w:pPr>
        <w:pStyle w:val="BodyText"/>
        <w:spacing w:before="5"/>
        <w:rPr>
          <w:rFonts w:ascii="Arial"/>
          <w:sz w:val="21"/>
        </w:rPr>
      </w:pPr>
    </w:p>
    <w:p>
      <w:pPr>
        <w:spacing w:before="0"/>
        <w:ind w:left="860" w:right="0" w:firstLine="0"/>
        <w:jc w:val="left"/>
        <w:rPr>
          <w:rFonts w:ascii="Arial"/>
          <w:sz w:val="24"/>
        </w:rPr>
      </w:pPr>
      <w:hyperlink r:id="rId22">
        <w:r>
          <w:rPr>
            <w:rFonts w:ascii="Arial"/>
            <w:color w:val="CC7500"/>
            <w:sz w:val="24"/>
            <w:u w:val="single" w:color="CC7500"/>
          </w:rPr>
          <w:t>ProposalKit.com/htm/proposal-software-products.htm</w:t>
        </w:r>
      </w:hyperlink>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12"/>
        </w:rPr>
      </w:pPr>
      <w:r>
        <w:rPr/>
        <w:drawing>
          <wp:anchor distT="0" distB="0" distL="0" distR="0" allowOverlap="1" layoutInCell="1" locked="0" behindDoc="0" simplePos="0" relativeHeight="1192">
            <wp:simplePos x="0" y="0"/>
            <wp:positionH relativeFrom="page">
              <wp:posOffset>2965449</wp:posOffset>
            </wp:positionH>
            <wp:positionV relativeFrom="paragraph">
              <wp:posOffset>113849</wp:posOffset>
            </wp:positionV>
            <wp:extent cx="1811560" cy="1786223"/>
            <wp:effectExtent l="0" t="0" r="0" b="0"/>
            <wp:wrapTopAndBottom/>
            <wp:docPr id="1" name="image12.png" descr="þÿ"/>
            <wp:cNvGraphicFramePr>
              <a:graphicFrameLocks noChangeAspect="1"/>
            </wp:cNvGraphicFramePr>
            <a:graphic>
              <a:graphicData uri="http://schemas.openxmlformats.org/drawingml/2006/picture">
                <pic:pic>
                  <pic:nvPicPr>
                    <pic:cNvPr id="2" name="image12.png"/>
                    <pic:cNvPicPr/>
                  </pic:nvPicPr>
                  <pic:blipFill>
                    <a:blip r:embed="rId23" cstate="print"/>
                    <a:stretch>
                      <a:fillRect/>
                    </a:stretch>
                  </pic:blipFill>
                  <pic:spPr>
                    <a:xfrm>
                      <a:off x="0" y="0"/>
                      <a:ext cx="1811560" cy="1786223"/>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19"/>
        </w:rPr>
      </w:pPr>
      <w:r>
        <w:rPr/>
        <w:pict>
          <v:group style="position:absolute;margin-left:54pt;margin-top:13.259425pt;width:504pt;height:99.75pt;mso-position-horizontal-relative:page;mso-position-vertical-relative:paragraph;z-index:1240;mso-wrap-distance-left:0;mso-wrap-distance-right:0" coordorigin="1080,265" coordsize="10080,1995">
            <v:rect style="position:absolute;left:1080;top:265;width:10080;height:1995" filled="true" fillcolor="#f37a12" stroked="false">
              <v:fill type="solid"/>
            </v:rect>
            <v:shape style="position:absolute;left:3269;top:454;width:5760;height:705" type="#_x0000_t75" stroked="false">
              <v:imagedata r:id="rId24" o:title=""/>
            </v:shape>
            <v:line style="position:absolute" from="1440,1419" to="10755,1420" stroked="true" strokeweight=".75pt" strokecolor="#ffab63">
              <v:stroke dashstyle="solid"/>
            </v:line>
            <v:shape style="position:absolute;left:1080;top:265;width:10080;height:1995" type="#_x0000_t202" filled="false" stroked="false">
              <v:textbox inset="0,0,0,0">
                <w:txbxContent>
                  <w:p>
                    <w:pPr>
                      <w:spacing w:line="240" w:lineRule="auto" w:before="0"/>
                      <w:rPr>
                        <w:rFonts w:ascii="Arial"/>
                        <w:sz w:val="28"/>
                      </w:rPr>
                    </w:pPr>
                  </w:p>
                  <w:p>
                    <w:pPr>
                      <w:spacing w:line="240" w:lineRule="auto" w:before="0"/>
                      <w:rPr>
                        <w:rFonts w:ascii="Arial"/>
                        <w:sz w:val="28"/>
                      </w:rPr>
                    </w:pPr>
                  </w:p>
                  <w:p>
                    <w:pPr>
                      <w:spacing w:line="240" w:lineRule="auto" w:before="0"/>
                      <w:rPr>
                        <w:rFonts w:ascii="Arial"/>
                        <w:sz w:val="28"/>
                      </w:rPr>
                    </w:pPr>
                  </w:p>
                  <w:p>
                    <w:pPr>
                      <w:spacing w:line="240" w:lineRule="auto" w:before="0"/>
                      <w:rPr>
                        <w:rFonts w:ascii="Arial"/>
                        <w:sz w:val="28"/>
                      </w:rPr>
                    </w:pPr>
                  </w:p>
                  <w:p>
                    <w:pPr>
                      <w:spacing w:before="191"/>
                      <w:ind w:left="3007" w:right="0" w:firstLine="0"/>
                      <w:jc w:val="left"/>
                      <w:rPr>
                        <w:rFonts w:ascii="Gill Sans MT" w:hAnsi="Gill Sans MT"/>
                        <w:b/>
                        <w:i/>
                        <w:sz w:val="21"/>
                      </w:rPr>
                    </w:pPr>
                    <w:r>
                      <w:rPr>
                        <w:rFonts w:ascii="Gill Sans MT" w:hAnsi="Gill Sans MT"/>
                        <w:b/>
                        <w:i/>
                        <w:color w:val="FFFFFF"/>
                        <w:sz w:val="21"/>
                      </w:rPr>
                      <w:t>Copyright © Cyber Sea, Inc. All rights reserved.</w:t>
                    </w:r>
                  </w:p>
                </w:txbxContent>
              </v:textbox>
              <w10:wrap type="none"/>
            </v:shape>
            <w10:wrap type="topAndBottom"/>
          </v:group>
        </w:pict>
      </w:r>
    </w:p>
    <w:sectPr>
      <w:pgSz w:w="12240" w:h="15840"/>
      <w:pgMar w:top="1080" w:bottom="280" w:left="9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maze">
    <w:altName w:val="Amaze"/>
    <w:charset w:val="0"/>
    <w:family w:val="swiss"/>
    <w:pitch w:val="variable"/>
  </w:font>
  <w:font w:name="Calibri">
    <w:altName w:val="Calibri"/>
    <w:charset w:val="0"/>
    <w:family w:val="swiss"/>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500"/>
      <w:outlineLvl w:val="1"/>
    </w:pPr>
    <w:rPr>
      <w:rFonts w:ascii="Arial" w:hAnsi="Arial" w:eastAsia="Arial" w:cs="Arial"/>
      <w:sz w:val="24"/>
      <w:szCs w:val="24"/>
      <w:lang w:val="en-us" w:eastAsia="en-us" w:bidi="en-us"/>
    </w:rPr>
  </w:style>
  <w:style w:styleId="Heading2" w:type="paragraph">
    <w:name w:val="Heading 2"/>
    <w:basedOn w:val="Normal"/>
    <w:uiPriority w:val="1"/>
    <w:qFormat/>
    <w:pPr>
      <w:ind w:left="859"/>
      <w:outlineLvl w:val="2"/>
    </w:pPr>
    <w:rPr>
      <w:rFonts w:ascii="Arial" w:hAnsi="Arial" w:eastAsia="Arial" w:cs="Arial"/>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http://www.ConradAltmanTechnology.com/" TargetMode="External" Type="http://schemas.openxmlformats.org/officeDocument/2006/relationships/hyperlink"/>
<Relationship Id="rId14" Target="media/image6.png" Type="http://schemas.openxmlformats.org/officeDocument/2006/relationships/image"/>
<Relationship Id="rId15" Target="media/image7.png" Type="http://schemas.openxmlformats.org/officeDocument/2006/relationships/image"/>
<Relationship Id="rId16" Target="media/image8.png" Type="http://schemas.openxmlformats.org/officeDocument/2006/relationships/image"/>
<Relationship Id="rId17" Target="media/image9.png" Type="http://schemas.openxmlformats.org/officeDocument/2006/relationships/image"/>
<Relationship Id="rId18" Target="media/image10.png" Type="http://schemas.openxmlformats.org/officeDocument/2006/relationships/image"/>
<Relationship Id="rId19" Target="media/image11.png" Type="http://schemas.openxmlformats.org/officeDocument/2006/relationships/image"/>
<Relationship Id="rId2" Target="fontTable.xml" Type="http://schemas.openxmlformats.org/officeDocument/2006/relationships/fontTable"/>
<Relationship Id="rId20" Target="https://www.proposalkit.com/htm/business-proposal-kit-professional.htm" TargetMode="External" Type="http://schemas.openxmlformats.org/officeDocument/2006/relationships/hyperlink"/>
<Relationship Id="rId21" Target="https://www.proposalkit.com/htm/business-proposal-templates.htm" TargetMode="External" Type="http://schemas.openxmlformats.org/officeDocument/2006/relationships/hyperlink"/>
<Relationship Id="rId22" Target="https://www.proposalkit.com/htm/proposal-software-products.htm" TargetMode="External" Type="http://schemas.openxmlformats.org/officeDocument/2006/relationships/hyperlink"/>
<Relationship Id="rId23" Target="media/image12.png" Type="http://schemas.openxmlformats.org/officeDocument/2006/relationships/image"/>
<Relationship Id="rId24" Target="media/image13.png" Type="http://schemas.openxmlformats.org/officeDocument/2006/relationships/imag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s://www.proposalkit.com/cgi-bin/checkout.cgi?pcode=15" TargetMode="External" Type="http://schemas.openxmlformats.org/officeDocument/2006/relationships/hyperlink"/>
<Relationship Id="rId7" Target="https://www.proposalkit.com/htm/how-to-write-an-information-technology-proposal.htm" TargetMode="External" Type="http://schemas.openxmlformats.org/officeDocument/2006/relationships/hyperlink"/>
<Relationship Id="rId8" Target="mailto:JaimeGrayson@CATS.com" TargetMode="External" Type="http://schemas.openxmlformats.org/officeDocument/2006/relationships/hyperlink"/>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