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2B8" w:rsidRDefault="003532B8" w:rsidP="003532B8">
      <w:pPr>
        <w:pStyle w:val="NormalWeb"/>
        <w:spacing w:before="0" w:beforeAutospacing="0" w:after="288" w:afterAutospacing="0"/>
        <w:rPr>
          <w:rFonts w:ascii="Arial" w:hAnsi="Arial" w:cs="Arial"/>
          <w:color w:val="333333"/>
        </w:rPr>
      </w:pPr>
      <w:r>
        <w:rPr>
          <w:rStyle w:val="Emphasis"/>
          <w:rFonts w:ascii="Arial" w:hAnsi="Arial" w:cs="Arial"/>
          <w:color w:val="333333"/>
        </w:rPr>
        <w:t>Dear Admissions Committee,</w:t>
      </w:r>
    </w:p>
    <w:p w:rsidR="003532B8" w:rsidRDefault="003532B8" w:rsidP="003532B8">
      <w:pPr>
        <w:pStyle w:val="NormalWeb"/>
        <w:spacing w:before="0" w:beforeAutospacing="0" w:after="288" w:afterAutospacing="0"/>
        <w:rPr>
          <w:rFonts w:ascii="Arial" w:hAnsi="Arial" w:cs="Arial"/>
          <w:color w:val="333333"/>
        </w:rPr>
      </w:pPr>
      <w:r>
        <w:rPr>
          <w:rStyle w:val="Emphasis"/>
          <w:rFonts w:ascii="Arial" w:hAnsi="Arial" w:cs="Arial"/>
          <w:color w:val="333333"/>
        </w:rPr>
        <w:t>It is a great pleasure to recommend Stacy for admission to your engineering program. She is one of the most exceptional students I have encountered in my 15 years of teaching. I taught Stacy in my 11th grade honors physics class and advised her in Robotics Club. I am not surprised to find out she is now ranked at the top of an extraordinarily capable class of seniors. She has a keen interest in and talent for physics, math, and scientific inquiry. Her advanced skills and passion for the subject make her an ideal fit for your rigorous engineering program.</w:t>
      </w:r>
    </w:p>
    <w:p w:rsidR="003532B8" w:rsidRDefault="003532B8" w:rsidP="003532B8">
      <w:pPr>
        <w:pStyle w:val="NormalWeb"/>
        <w:spacing w:before="0" w:beforeAutospacing="0" w:after="288" w:afterAutospacing="0"/>
        <w:rPr>
          <w:rFonts w:ascii="Arial" w:hAnsi="Arial" w:cs="Arial"/>
          <w:color w:val="333333"/>
        </w:rPr>
      </w:pPr>
      <w:r>
        <w:rPr>
          <w:rStyle w:val="Emphasis"/>
          <w:rFonts w:ascii="Arial" w:hAnsi="Arial" w:cs="Arial"/>
          <w:color w:val="333333"/>
        </w:rPr>
        <w:t xml:space="preserve">Stacy is a perceptive, sharp, quick individual with a high aptitude for math and science. She is driven to understand how things work, whether they </w:t>
      </w:r>
      <w:proofErr w:type="gramStart"/>
      <w:r>
        <w:rPr>
          <w:rStyle w:val="Emphasis"/>
          <w:rFonts w:ascii="Arial" w:hAnsi="Arial" w:cs="Arial"/>
          <w:color w:val="333333"/>
        </w:rPr>
        <w:t>be</w:t>
      </w:r>
      <w:proofErr w:type="gramEnd"/>
      <w:r>
        <w:rPr>
          <w:rStyle w:val="Emphasis"/>
          <w:rFonts w:ascii="Arial" w:hAnsi="Arial" w:cs="Arial"/>
          <w:color w:val="333333"/>
        </w:rPr>
        <w:t xml:space="preserve"> the old computer hard drives in the school library or the forces that hold our universe together. Her final project in class was especially impressive, an investigation of frequency-dependent sound absorption, an idea that she said was sparked by not wanting to bother her parents with her hours of guitar practice at home. She's been a strong leader in Robotics Club, eager to share her knowledge with others and learn new skills. I have the students in the club prepare lessons and take turns leading our after-school meetings. When it was Stacy's turn, she showed up prepared with a fascinating lecture on lunar </w:t>
      </w:r>
      <w:proofErr w:type="spellStart"/>
      <w:r>
        <w:rPr>
          <w:rStyle w:val="Emphasis"/>
          <w:rFonts w:ascii="Arial" w:hAnsi="Arial" w:cs="Arial"/>
          <w:color w:val="333333"/>
        </w:rPr>
        <w:t>nautics</w:t>
      </w:r>
      <w:proofErr w:type="spellEnd"/>
      <w:r>
        <w:rPr>
          <w:rStyle w:val="Emphasis"/>
          <w:rFonts w:ascii="Arial" w:hAnsi="Arial" w:cs="Arial"/>
          <w:color w:val="333333"/>
        </w:rPr>
        <w:t xml:space="preserve"> and fun activities that got everyone moving and talking. She was our only student teacher to be met with much deserved applause at the end of her lesson.</w:t>
      </w:r>
    </w:p>
    <w:p w:rsidR="003532B8" w:rsidRDefault="003532B8" w:rsidP="003532B8">
      <w:pPr>
        <w:pStyle w:val="NormalWeb"/>
        <w:spacing w:before="0" w:beforeAutospacing="0" w:after="288" w:afterAutospacing="0"/>
        <w:rPr>
          <w:rFonts w:ascii="Arial" w:hAnsi="Arial" w:cs="Arial"/>
          <w:color w:val="333333"/>
        </w:rPr>
      </w:pPr>
      <w:r>
        <w:rPr>
          <w:rStyle w:val="Emphasis"/>
          <w:rFonts w:ascii="Arial" w:hAnsi="Arial" w:cs="Arial"/>
          <w:color w:val="333333"/>
        </w:rPr>
        <w:t>Stacy's personal strengths are as impressive as her intellectual accomplishments. She's an active, outgoing presence in class with a great sense of humor. Stacy's the perfect person to get a group project rolling, but she also knows how to sit back and let others take the lead. Her cheerful nature and openness to feedback means she's always learning and growing as a learner, an impressive strength that will continue to serve her well in college and beyond. Stacy is just the kind of driven, engaging, and curious student that helped make our classroom a lively environment and safe place to take intellectual risks.</w:t>
      </w:r>
    </w:p>
    <w:p w:rsidR="003532B8" w:rsidRDefault="003532B8" w:rsidP="003532B8">
      <w:pPr>
        <w:pStyle w:val="NormalWeb"/>
        <w:spacing w:before="0" w:beforeAutospacing="0" w:after="288" w:afterAutospacing="0"/>
        <w:rPr>
          <w:rFonts w:ascii="Arial" w:hAnsi="Arial" w:cs="Arial"/>
          <w:color w:val="333333"/>
        </w:rPr>
      </w:pPr>
      <w:r>
        <w:rPr>
          <w:rStyle w:val="Emphasis"/>
          <w:rFonts w:ascii="Arial" w:hAnsi="Arial" w:cs="Arial"/>
          <w:color w:val="333333"/>
        </w:rPr>
        <w:t>Stacy has my highest recommendation for admission to your engineering program. She has demonstrated excellence in all that she puts her mind to, whether it's designing an experiment, collaborating with others, or teaching herself to play classical and electrical guitar. Stacy's endless curiosity, combined with her willingness to take risks, leads me to believe there will be no limit to her growth and achievements in college and beyond. Please don't hesitate to contact me at milevamaricfanclub@gmail.com if you have any questions.</w:t>
      </w:r>
    </w:p>
    <w:p w:rsidR="003532B8" w:rsidRDefault="003532B8" w:rsidP="003532B8">
      <w:pPr>
        <w:pStyle w:val="NormalWeb"/>
        <w:spacing w:before="0" w:beforeAutospacing="0" w:after="288" w:afterAutospacing="0"/>
        <w:rPr>
          <w:rFonts w:ascii="Arial" w:hAnsi="Arial" w:cs="Arial"/>
          <w:color w:val="333333"/>
        </w:rPr>
      </w:pPr>
      <w:r>
        <w:rPr>
          <w:rStyle w:val="Emphasis"/>
          <w:rFonts w:ascii="Arial" w:hAnsi="Arial" w:cs="Arial"/>
          <w:color w:val="333333"/>
        </w:rPr>
        <w:t>Sincerely,</w:t>
      </w:r>
    </w:p>
    <w:p w:rsidR="003532B8" w:rsidRDefault="003532B8" w:rsidP="003532B8">
      <w:pPr>
        <w:pStyle w:val="NormalWeb"/>
        <w:spacing w:before="0" w:beforeAutospacing="0" w:after="288" w:afterAutospacing="0"/>
        <w:rPr>
          <w:rFonts w:ascii="Arial" w:hAnsi="Arial" w:cs="Arial"/>
          <w:color w:val="333333"/>
        </w:rPr>
      </w:pPr>
      <w:r>
        <w:rPr>
          <w:rStyle w:val="Emphasis"/>
          <w:rFonts w:ascii="Arial" w:hAnsi="Arial" w:cs="Arial"/>
          <w:color w:val="333333"/>
        </w:rPr>
        <w:t>Ms. Randall</w:t>
      </w:r>
      <w:r>
        <w:rPr>
          <w:rFonts w:ascii="Arial" w:hAnsi="Arial" w:cs="Arial"/>
          <w:color w:val="333333"/>
        </w:rPr>
        <w:br/>
      </w:r>
      <w:r>
        <w:rPr>
          <w:rStyle w:val="Emphasis"/>
          <w:rFonts w:ascii="Arial" w:hAnsi="Arial" w:cs="Arial"/>
          <w:color w:val="333333"/>
        </w:rPr>
        <w:t>Physics Teacher</w:t>
      </w:r>
      <w:r>
        <w:rPr>
          <w:rFonts w:ascii="Arial" w:hAnsi="Arial" w:cs="Arial"/>
          <w:color w:val="333333"/>
        </w:rPr>
        <w:br/>
      </w:r>
      <w:r>
        <w:rPr>
          <w:rStyle w:val="Emphasis"/>
          <w:rFonts w:ascii="Arial" w:hAnsi="Arial" w:cs="Arial"/>
          <w:color w:val="333333"/>
        </w:rPr>
        <w:t xml:space="preserve">Marie Curie High </w:t>
      </w:r>
      <w:proofErr w:type="spellStart"/>
      <w:r>
        <w:rPr>
          <w:rStyle w:val="Emphasis"/>
          <w:rFonts w:ascii="Arial" w:hAnsi="Arial" w:cs="Arial"/>
          <w:color w:val="333333"/>
        </w:rPr>
        <w:t>Schoo</w:t>
      </w:r>
      <w:proofErr w:type="spellEnd"/>
    </w:p>
    <w:p w:rsidR="00202F54" w:rsidRDefault="00202F54">
      <w:bookmarkStart w:id="0" w:name="_GoBack"/>
      <w:bookmarkEnd w:id="0"/>
    </w:p>
    <w:sectPr w:rsidR="0020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2B8"/>
    <w:rsid w:val="00202F54"/>
    <w:rsid w:val="00353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32B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532B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32B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532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82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408</Words>
  <Characters>2326</Characters>
  <DocSecurity>0</DocSecurity>
  <Lines>19</Lines>
  <Paragraphs>5</Paragraphs>
  <ScaleCrop>false</ScaleCrop>
  <Company/>
  <LinksUpToDate>false</LinksUpToDate>
  <CharactersWithSpaces>2729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