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E" w:rsidRPr="001B3719" w:rsidRDefault="001B3719" w:rsidP="00C9517B">
      <w:pPr>
        <w:rPr>
          <w:sz w:val="44"/>
        </w:rPr>
      </w:pPr>
      <w:r>
        <w:rPr>
          <w:sz w:val="44"/>
        </w:rPr>
        <w:t>Dear</w:t>
      </w:r>
      <w:proofErr w:type="gramStart"/>
      <w:r>
        <w:rPr>
          <w:sz w:val="44"/>
        </w:rPr>
        <w:t>,</w:t>
      </w:r>
      <w:proofErr w:type="gramEnd"/>
      <w:r>
        <w:rPr>
          <w:sz w:val="44"/>
        </w:rPr>
        <w:br/>
      </w:r>
      <w:r>
        <w:rPr>
          <w:sz w:val="44"/>
        </w:rPr>
        <w:br/>
      </w:r>
      <w:r w:rsidRPr="001B3719">
        <w:rPr>
          <w:sz w:val="44"/>
        </w:rPr>
        <w:t>Please know that Doe Auto Supply regrets your dissatisfaction with the seat covers you purchased last May. You are correct that the seat covers came with a warranty. In order to receive a refund you must return the seat covers in their original packaging and with the store receipt. These conditions appear on the box the seat covers came in. We will comply with our warranty as soon as we receive these items.</w:t>
      </w:r>
      <w:r>
        <w:rPr>
          <w:sz w:val="44"/>
        </w:rPr>
        <w:br/>
      </w:r>
      <w:r>
        <w:rPr>
          <w:sz w:val="44"/>
        </w:rPr>
        <w:br/>
        <w:t>Sincerely,</w:t>
      </w:r>
    </w:p>
    <w:sectPr w:rsidR="0041594E" w:rsidRPr="001B3719" w:rsidSect="001B37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1B3719"/>
    <w:rsid w:val="001B3719"/>
    <w:rsid w:val="003F05F0"/>
    <w:rsid w:val="0041594E"/>
    <w:rsid w:val="008206D8"/>
    <w:rsid w:val="00C95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64</Words>
  <Characters>366</Characters>
  <DocSecurity>0</DocSecurity>
  <Lines>3</Lines>
  <Paragraphs>1</Paragraphs>
  <ScaleCrop>false</ScaleCrop>
  <Company/>
  <LinksUpToDate>false</LinksUpToDate>
  <CharactersWithSpaces>429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