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90"/>
        <w:ind w:left="100"/>
      </w:pPr>
      <w:r>
        <w:rPr/>
        <w:t>Dear Sirs,</w:t>
      </w:r>
    </w:p>
    <w:p>
      <w:pPr>
        <w:pStyle w:val="BodyText"/>
      </w:pPr>
    </w:p>
    <w:p>
      <w:pPr>
        <w:pStyle w:val="BodyText"/>
        <w:ind w:left="100" w:right="96"/>
      </w:pPr>
      <w:r>
        <w:rPr/>
        <w:t>The following letter is an introduction on behalf of R. P. M. Construction Corporation. My name is Richard Murphy and I am the president.</w:t>
      </w:r>
    </w:p>
    <w:p>
      <w:pPr>
        <w:pStyle w:val="BodyText"/>
      </w:pPr>
    </w:p>
    <w:p>
      <w:pPr>
        <w:pStyle w:val="BodyText"/>
        <w:ind w:left="100" w:right="309"/>
      </w:pPr>
      <w:r>
        <w:rPr/>
        <w:t>I have been doing business as a Carpentry Contractor in the Maryland, Virginia, and D. C. area since 1985.</w:t>
      </w:r>
    </w:p>
    <w:p>
      <w:pPr>
        <w:pStyle w:val="BodyText"/>
      </w:pPr>
    </w:p>
    <w:p>
      <w:pPr>
        <w:pStyle w:val="BodyText"/>
        <w:ind w:left="100" w:right="96"/>
      </w:pPr>
      <w:r>
        <w:rPr/>
        <w:t>R.P.M. Construction is fully licensed and insured in Maryland, Virginia, and D. C. In addition to having all the necessary construction equipment including (19) forklifts and a 50 ton crane, I also have the manpower. At the present time I have 250-300 men which include exterior trim carpenters.</w:t>
      </w:r>
    </w:p>
    <w:p>
      <w:pPr>
        <w:pStyle w:val="BodyText"/>
      </w:pPr>
    </w:p>
    <w:p>
      <w:pPr>
        <w:pStyle w:val="BodyText"/>
        <w:ind w:left="100" w:right="292"/>
      </w:pPr>
      <w:r>
        <w:rPr/>
        <w:t>I have built custom homes, townhouses, single family homes, condominiums, and apartments. We are currently working for The Bozzuto Group, Clark Realty Builders, Covell Communities, Fortune-Johnson, Foulger-Pratt, Harkins Builders, and WPM Construction.</w:t>
      </w:r>
    </w:p>
    <w:p>
      <w:pPr>
        <w:pStyle w:val="BodyText"/>
      </w:pPr>
    </w:p>
    <w:p>
      <w:pPr>
        <w:pStyle w:val="BodyText"/>
        <w:ind w:left="100" w:right="721"/>
      </w:pPr>
      <w:r>
        <w:rPr/>
        <w:t>We offer turnkey jobs, supplying lumber, floors and roof trusses, exterior trim, shaft walls, building wrap and wall panels are also optional.</w:t>
      </w:r>
    </w:p>
    <w:p>
      <w:pPr>
        <w:pStyle w:val="BodyText"/>
      </w:pPr>
    </w:p>
    <w:p>
      <w:pPr>
        <w:pStyle w:val="BodyText"/>
        <w:ind w:left="100" w:right="748"/>
      </w:pPr>
      <w:r>
        <w:rPr/>
        <w:t>I appreciate this opportunity to introduce my company and services to you and express my eagerness to bid any future projects.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00"/>
      </w:pPr>
      <w:r>
        <w:rPr/>
        <w:t>Respectfully Yours,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00" w:right="7593"/>
      </w:pPr>
      <w:r>
        <w:rPr/>
        <w:t>Richard P. Murphy President</w:t>
      </w:r>
    </w:p>
    <w:p>
      <w:pPr>
        <w:pStyle w:val="BodyText"/>
        <w:ind w:left="100"/>
      </w:pPr>
      <w:r>
        <w:rPr/>
        <w:t>R. P. M. Construction Corp.</w:t>
      </w:r>
    </w:p>
    <w:p>
      <w:pPr>
        <w:spacing w:after="0"/>
        <w:sectPr>
          <w:type w:val="continuous"/>
          <w:pgSz w:w="12240" w:h="15840"/>
          <w:pgMar w:top="1500" w:bottom="280" w:left="1340" w:right="1340"/>
        </w:sectPr>
      </w:pPr>
    </w:p>
    <w:p>
      <w:pPr>
        <w:spacing w:before="76"/>
        <w:ind w:left="10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References</w:t>
      </w:r>
    </w:p>
    <w:p>
      <w:pPr>
        <w:pStyle w:val="BodyText"/>
        <w:spacing w:before="2"/>
        <w:rPr>
          <w:b/>
          <w:sz w:val="16"/>
        </w:rPr>
      </w:pPr>
    </w:p>
    <w:p>
      <w:pPr>
        <w:spacing w:line="274" w:lineRule="exact" w:before="9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Apartment Contractors East, LLC</w:t>
      </w:r>
    </w:p>
    <w:p>
      <w:pPr>
        <w:pStyle w:val="BodyText"/>
        <w:spacing w:line="274" w:lineRule="exact"/>
        <w:ind w:left="100"/>
      </w:pPr>
      <w:r>
        <w:rPr/>
        <w:t>21400 Ridgetop Circle, #250</w:t>
      </w:r>
    </w:p>
    <w:p>
      <w:pPr>
        <w:pStyle w:val="BodyText"/>
        <w:ind w:left="100"/>
      </w:pPr>
      <w:r>
        <w:rPr/>
        <w:t>Sterling, VA</w:t>
      </w:r>
      <w:r>
        <w:rPr>
          <w:spacing w:val="58"/>
        </w:rPr>
        <w:t> </w:t>
      </w:r>
      <w:r>
        <w:rPr/>
        <w:t>20166</w:t>
      </w:r>
    </w:p>
    <w:p>
      <w:pPr>
        <w:pStyle w:val="BodyText"/>
        <w:ind w:left="100"/>
      </w:pPr>
      <w:r>
        <w:rPr/>
        <w:t>(703) 406-3471</w:t>
      </w:r>
    </w:p>
    <w:p>
      <w:pPr>
        <w:pStyle w:val="BodyText"/>
        <w:ind w:left="100"/>
      </w:pPr>
      <w:r>
        <w:rPr/>
        <w:t>Contact: Mike McNeely</w:t>
      </w:r>
    </w:p>
    <w:p>
      <w:pPr>
        <w:pStyle w:val="BodyText"/>
        <w:spacing w:before="7"/>
        <w:rPr>
          <w:sz w:val="16"/>
        </w:rPr>
      </w:pPr>
    </w:p>
    <w:p>
      <w:pPr>
        <w:spacing w:after="0"/>
        <w:rPr>
          <w:sz w:val="16"/>
        </w:rPr>
        <w:sectPr>
          <w:pgSz w:w="12240" w:h="15840"/>
          <w:pgMar w:top="1000" w:bottom="280" w:left="1340" w:right="1340"/>
        </w:sectPr>
      </w:pPr>
    </w:p>
    <w:p>
      <w:pPr>
        <w:pStyle w:val="Heading1"/>
        <w:spacing w:line="275" w:lineRule="exact" w:before="90"/>
      </w:pPr>
      <w:r>
        <w:rPr/>
        <w:t>Completed Projects: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92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River Run II Retirement</w:t>
      </w:r>
      <w:r>
        <w:rPr>
          <w:spacing w:val="-8"/>
          <w:sz w:val="24"/>
        </w:rPr>
        <w:t> </w:t>
      </w:r>
      <w:r>
        <w:rPr>
          <w:sz w:val="24"/>
        </w:rPr>
        <w:t>Apts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Oaks of Old</w:t>
      </w:r>
      <w:r>
        <w:rPr>
          <w:spacing w:val="-3"/>
          <w:sz w:val="24"/>
        </w:rPr>
        <w:t> </w:t>
      </w:r>
      <w:r>
        <w:rPr>
          <w:sz w:val="24"/>
        </w:rPr>
        <w:t>Town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Meadows @</w:t>
      </w:r>
      <w:r>
        <w:rPr>
          <w:spacing w:val="-3"/>
          <w:sz w:val="24"/>
        </w:rPr>
        <w:t> </w:t>
      </w:r>
      <w:r>
        <w:rPr>
          <w:sz w:val="24"/>
        </w:rPr>
        <w:t>Reisterstown</w:t>
      </w:r>
    </w:p>
    <w:p>
      <w:pPr>
        <w:pStyle w:val="BodyText"/>
        <w:spacing w:before="7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ListParagraph"/>
        <w:numPr>
          <w:ilvl w:val="0"/>
          <w:numId w:val="2"/>
        </w:numPr>
        <w:tabs>
          <w:tab w:pos="460" w:val="left" w:leader="none"/>
          <w:tab w:pos="461" w:val="left" w:leader="none"/>
        </w:tabs>
        <w:spacing w:line="293" w:lineRule="exact" w:before="0" w:after="0"/>
        <w:ind w:left="460" w:right="0" w:hanging="360"/>
        <w:jc w:val="left"/>
        <w:rPr>
          <w:sz w:val="24"/>
        </w:rPr>
      </w:pPr>
      <w:r>
        <w:rPr>
          <w:sz w:val="24"/>
        </w:rPr>
        <w:t>Reisterstown</w:t>
      </w:r>
      <w:r>
        <w:rPr>
          <w:spacing w:val="1"/>
          <w:sz w:val="24"/>
        </w:rPr>
        <w:t> </w:t>
      </w:r>
      <w:r>
        <w:rPr>
          <w:sz w:val="24"/>
        </w:rPr>
        <w:t>II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  <w:tab w:pos="461" w:val="left" w:leader="none"/>
        </w:tabs>
        <w:spacing w:line="293" w:lineRule="exact" w:before="0" w:after="0"/>
        <w:ind w:left="460" w:right="0" w:hanging="360"/>
        <w:jc w:val="left"/>
        <w:rPr>
          <w:sz w:val="24"/>
        </w:rPr>
      </w:pPr>
      <w:r>
        <w:rPr>
          <w:sz w:val="24"/>
        </w:rPr>
        <w:t>Mills</w:t>
      </w:r>
      <w:r>
        <w:rPr>
          <w:spacing w:val="-1"/>
          <w:sz w:val="24"/>
        </w:rPr>
        <w:t> </w:t>
      </w:r>
      <w:r>
        <w:rPr>
          <w:sz w:val="24"/>
        </w:rPr>
        <w:t>Crossing</w:t>
      </w:r>
    </w:p>
    <w:p>
      <w:pPr>
        <w:spacing w:after="0" w:line="293" w:lineRule="exact"/>
        <w:jc w:val="left"/>
        <w:rPr>
          <w:sz w:val="24"/>
        </w:rPr>
        <w:sectPr>
          <w:type w:val="continuous"/>
          <w:pgSz w:w="12240" w:h="15840"/>
          <w:pgMar w:top="1500" w:bottom="280" w:left="1340" w:right="1340"/>
          <w:cols w:num="2" w:equalWidth="0">
            <w:col w:w="3714" w:space="1685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32" w:lineRule="exact"/>
        <w:ind w:left="84"/>
        <w:rPr>
          <w:sz w:val="3"/>
        </w:rPr>
      </w:pPr>
      <w:r>
        <w:rPr>
          <w:position w:val="0"/>
          <w:sz w:val="3"/>
        </w:rPr>
        <w:pict>
          <v:group style="width:468pt;height:1.6pt;mso-position-horizontal-relative:char;mso-position-vertical-relative:line" coordorigin="0,0" coordsize="9360,32">
            <v:line style="position:absolute" from="0,16" to="9359,16" stroked="true" strokeweight="1.55859pt" strokecolor="#aba798">
              <v:stroke dashstyle="solid"/>
            </v:line>
            <v:rect style="position:absolute;left:0;top:0;width:5;height:5" filled="true" fillcolor="#9d9da1" stroked="false">
              <v:fill type="solid"/>
            </v:rect>
            <v:rect style="position:absolute;left:0;top:0;width:5;height:5" filled="true" fillcolor="#9d9da1" stroked="false">
              <v:fill type="solid"/>
            </v:rect>
            <v:line style="position:absolute" from="5,2" to="9354,2" stroked="true" strokeweight=".238281pt" strokecolor="#9d9da1">
              <v:stroke dashstyle="solid"/>
            </v:line>
            <v:rect style="position:absolute;left:9354;top:0;width:5;height:5" filled="true" fillcolor="#f1efe2" stroked="false">
              <v:fill type="solid"/>
            </v:rect>
            <v:rect style="position:absolute;left:9354;top:0;width:5;height:5" filled="true" fillcolor="#9d9da1" stroked="false">
              <v:fill type="solid"/>
            </v:rect>
            <v:rect style="position:absolute;left:0;top:4;width:5;height:22" filled="true" fillcolor="#9d9da1" stroked="false">
              <v:fill type="solid"/>
            </v:rect>
            <v:rect style="position:absolute;left:9354;top:4;width:5;height:22" filled="true" fillcolor="#f1efe2" stroked="false">
              <v:fill type="solid"/>
            </v:rect>
            <v:rect style="position:absolute;left:0;top:26;width:5;height:5" filled="true" fillcolor="#9d9da1" stroked="false">
              <v:fill type="solid"/>
            </v:rect>
            <v:rect style="position:absolute;left:0;top:26;width:5;height:5" filled="true" fillcolor="#f1efe2" stroked="false">
              <v:fill type="solid"/>
            </v:rect>
            <v:line style="position:absolute" from="5,29" to="9354,29" stroked="true" strokeweight=".238281pt" strokecolor="#f1efe2">
              <v:stroke dashstyle="solid"/>
            </v:line>
            <v:rect style="position:absolute;left:9354;top:26;width:5;height:5" filled="true" fillcolor="#f1efe2" stroked="false">
              <v:fill type="solid"/>
            </v:rect>
            <v:rect style="position:absolute;left:9354;top:26;width:5;height:5" filled="true" fillcolor="#f1efe2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pStyle w:val="BodyText"/>
        <w:spacing w:before="5"/>
        <w:rPr>
          <w:sz w:val="20"/>
        </w:rPr>
      </w:pPr>
    </w:p>
    <w:p>
      <w:pPr>
        <w:pStyle w:val="Heading1"/>
        <w:spacing w:before="90"/>
      </w:pPr>
      <w:r>
        <w:rPr/>
        <w:t>Avalon Bay Communities, Inc.</w:t>
      </w:r>
    </w:p>
    <w:p>
      <w:pPr>
        <w:pStyle w:val="BodyText"/>
        <w:spacing w:line="274" w:lineRule="exact"/>
        <w:ind w:left="100"/>
      </w:pPr>
      <w:r>
        <w:rPr/>
        <w:t>2900 Eisenhower Ave., #300</w:t>
      </w:r>
    </w:p>
    <w:p>
      <w:pPr>
        <w:pStyle w:val="BodyText"/>
        <w:ind w:left="100"/>
      </w:pPr>
      <w:r>
        <w:rPr/>
        <w:t>Alexandria, VA</w:t>
      </w:r>
      <w:r>
        <w:rPr>
          <w:spacing w:val="58"/>
        </w:rPr>
        <w:t> </w:t>
      </w:r>
      <w:r>
        <w:rPr/>
        <w:t>22314</w:t>
      </w:r>
    </w:p>
    <w:p>
      <w:pPr>
        <w:pStyle w:val="BodyText"/>
        <w:ind w:left="100"/>
      </w:pPr>
      <w:r>
        <w:rPr/>
        <w:t>(703) 317-4732</w:t>
      </w:r>
    </w:p>
    <w:p>
      <w:pPr>
        <w:pStyle w:val="BodyText"/>
        <w:ind w:left="100"/>
      </w:pPr>
      <w:r>
        <w:rPr/>
        <w:t>Contact: David Mensh</w:t>
      </w:r>
    </w:p>
    <w:p>
      <w:pPr>
        <w:pStyle w:val="BodyText"/>
        <w:spacing w:before="5"/>
      </w:pPr>
    </w:p>
    <w:p>
      <w:pPr>
        <w:pStyle w:val="Heading1"/>
        <w:spacing w:line="275" w:lineRule="exact"/>
      </w:pPr>
      <w:r>
        <w:rPr/>
        <w:t>Completed Projects: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37" w:lineRule="auto" w:before="1" w:after="0"/>
        <w:ind w:left="820" w:right="5221" w:hanging="360"/>
        <w:jc w:val="left"/>
        <w:rPr>
          <w:sz w:val="24"/>
        </w:rPr>
      </w:pPr>
      <w:r>
        <w:rPr>
          <w:sz w:val="24"/>
        </w:rPr>
        <w:t>Grosvenor Village Apts.</w:t>
      </w:r>
      <w:r>
        <w:rPr>
          <w:spacing w:val="-15"/>
          <w:sz w:val="24"/>
        </w:rPr>
        <w:t> </w:t>
      </w:r>
      <w:r>
        <w:rPr>
          <w:sz w:val="24"/>
        </w:rPr>
        <w:t>(Turn-Key) Phase I – 408</w:t>
      </w:r>
      <w:r>
        <w:rPr>
          <w:spacing w:val="-3"/>
          <w:sz w:val="24"/>
        </w:rPr>
        <w:t> </w:t>
      </w:r>
      <w:r>
        <w:rPr>
          <w:sz w:val="24"/>
        </w:rPr>
        <w:t>units</w:t>
      </w:r>
    </w:p>
    <w:p>
      <w:pPr>
        <w:pStyle w:val="BodyText"/>
        <w:ind w:left="801" w:right="6932"/>
        <w:jc w:val="center"/>
      </w:pPr>
      <w:r>
        <w:rPr/>
        <w:t>Phase II – 90 units</w:t>
      </w:r>
    </w:p>
    <w:p>
      <w:pPr>
        <w:pStyle w:val="BodyText"/>
        <w:spacing w:before="11"/>
        <w:rPr>
          <w:sz w:val="13"/>
        </w:rPr>
      </w:pPr>
      <w:r>
        <w:rPr/>
        <w:pict>
          <v:group style="position:absolute;margin-left:72.035202pt;margin-top:10.011473pt;width:468pt;height:1.6pt;mso-position-horizontal-relative:page;mso-position-vertical-relative:paragraph;z-index:-1000;mso-wrap-distance-left:0;mso-wrap-distance-right:0" coordorigin="1441,200" coordsize="9360,32">
            <v:line style="position:absolute" from="1441,216" to="10800,216" stroked="true" strokeweight="1.55859pt" strokecolor="#aba798">
              <v:stroke dashstyle="solid"/>
            </v:line>
            <v:rect style="position:absolute;left:1440;top:200;width:5;height:5" filled="true" fillcolor="#9d9da1" stroked="false">
              <v:fill type="solid"/>
            </v:rect>
            <v:rect style="position:absolute;left:1440;top:200;width:5;height:5" filled="true" fillcolor="#9d9da1" stroked="false">
              <v:fill type="solid"/>
            </v:rect>
            <v:line style="position:absolute" from="1445,203" to="10795,203" stroked="true" strokeweight=".238281pt" strokecolor="#9d9da1">
              <v:stroke dashstyle="solid"/>
            </v:line>
            <v:rect style="position:absolute;left:10795;top:200;width:5;height:5" filled="true" fillcolor="#f1efe2" stroked="false">
              <v:fill type="solid"/>
            </v:rect>
            <v:rect style="position:absolute;left:10795;top:200;width:5;height:5" filled="true" fillcolor="#9d9da1" stroked="false">
              <v:fill type="solid"/>
            </v:rect>
            <v:rect style="position:absolute;left:1440;top:205;width:5;height:22" filled="true" fillcolor="#9d9da1" stroked="false">
              <v:fill type="solid"/>
            </v:rect>
            <v:rect style="position:absolute;left:10795;top:205;width:5;height:22" filled="true" fillcolor="#f1efe2" stroked="false">
              <v:fill type="solid"/>
            </v:rect>
            <v:rect style="position:absolute;left:1440;top:226;width:5;height:5" filled="true" fillcolor="#9d9da1" stroked="false">
              <v:fill type="solid"/>
            </v:rect>
            <v:rect style="position:absolute;left:1440;top:226;width:5;height:5" filled="true" fillcolor="#f1efe2" stroked="false">
              <v:fill type="solid"/>
            </v:rect>
            <v:line style="position:absolute" from="1445,229" to="10795,229" stroked="true" strokeweight=".238281pt" strokecolor="#f1efe2">
              <v:stroke dashstyle="solid"/>
            </v:line>
            <v:rect style="position:absolute;left:10795;top:226;width:5;height:5" filled="true" fillcolor="#f1efe2" stroked="false">
              <v:fill type="solid"/>
            </v:rect>
            <v:rect style="position:absolute;left:10795;top:226;width:5;height:5" filled="true" fillcolor="#f1efe2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90"/>
      </w:pPr>
      <w:r>
        <w:rPr/>
        <w:t>Bovis Construction Corp</w:t>
      </w:r>
    </w:p>
    <w:p>
      <w:pPr>
        <w:pStyle w:val="BodyText"/>
        <w:spacing w:line="274" w:lineRule="exact"/>
        <w:ind w:left="100"/>
      </w:pPr>
      <w:r>
        <w:rPr/>
        <w:t>7475 Wisconsin Ave., 10th Fl.</w:t>
      </w:r>
    </w:p>
    <w:p>
      <w:pPr>
        <w:pStyle w:val="BodyText"/>
        <w:ind w:left="100"/>
      </w:pPr>
      <w:r>
        <w:rPr/>
        <w:t>Bethesda, MD</w:t>
      </w:r>
      <w:r>
        <w:rPr>
          <w:spacing w:val="58"/>
        </w:rPr>
        <w:t> </w:t>
      </w:r>
      <w:r>
        <w:rPr/>
        <w:t>20814</w:t>
      </w:r>
    </w:p>
    <w:p>
      <w:pPr>
        <w:pStyle w:val="BodyText"/>
        <w:ind w:left="100"/>
      </w:pPr>
      <w:r>
        <w:rPr/>
        <w:t>(301) 990-6008</w:t>
      </w:r>
    </w:p>
    <w:p>
      <w:pPr>
        <w:pStyle w:val="BodyText"/>
        <w:ind w:left="100"/>
      </w:pPr>
      <w:r>
        <w:rPr/>
        <w:t>Contact: Mike Sloan (301) 951-3800</w:t>
      </w:r>
    </w:p>
    <w:p>
      <w:pPr>
        <w:pStyle w:val="BodyText"/>
        <w:ind w:left="940"/>
      </w:pPr>
      <w:r>
        <w:rPr/>
        <w:t>Dave Kuncheff (301) 951-3800</w:t>
      </w:r>
    </w:p>
    <w:p>
      <w:pPr>
        <w:pStyle w:val="BodyText"/>
        <w:spacing w:before="7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1500" w:bottom="280" w:left="1340" w:right="1340"/>
        </w:sectPr>
      </w:pPr>
    </w:p>
    <w:p>
      <w:pPr>
        <w:pStyle w:val="Heading1"/>
        <w:spacing w:line="275" w:lineRule="exact" w:before="90"/>
      </w:pPr>
      <w:r>
        <w:rPr/>
        <w:t>Completed Projects: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Cedar Avenue</w:t>
      </w:r>
      <w:r>
        <w:rPr>
          <w:spacing w:val="-9"/>
          <w:sz w:val="24"/>
        </w:rPr>
        <w:t> </w:t>
      </w:r>
      <w:r>
        <w:rPr>
          <w:sz w:val="24"/>
        </w:rPr>
        <w:t>Apartments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360"/>
        <w:jc w:val="left"/>
        <w:rPr>
          <w:sz w:val="24"/>
        </w:rPr>
      </w:pPr>
      <w:r>
        <w:rPr>
          <w:sz w:val="24"/>
        </w:rPr>
        <w:t>Colonial Terrace</w:t>
      </w:r>
      <w:r>
        <w:rPr>
          <w:spacing w:val="-12"/>
          <w:sz w:val="24"/>
        </w:rPr>
        <w:t> </w:t>
      </w:r>
      <w:r>
        <w:rPr>
          <w:sz w:val="24"/>
        </w:rPr>
        <w:t>(Turn-Key)</w:t>
      </w:r>
    </w:p>
    <w:p>
      <w:pPr>
        <w:pStyle w:val="BodyText"/>
        <w:spacing w:before="6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ListParagraph"/>
        <w:numPr>
          <w:ilvl w:val="0"/>
          <w:numId w:val="2"/>
        </w:numPr>
        <w:tabs>
          <w:tab w:pos="460" w:val="left" w:leader="none"/>
          <w:tab w:pos="461" w:val="left" w:leader="none"/>
        </w:tabs>
        <w:spacing w:line="240" w:lineRule="auto" w:before="1" w:after="0"/>
        <w:ind w:left="460" w:right="0" w:hanging="360"/>
        <w:jc w:val="left"/>
        <w:rPr>
          <w:sz w:val="24"/>
        </w:rPr>
      </w:pPr>
      <w:r>
        <w:rPr>
          <w:sz w:val="24"/>
        </w:rPr>
        <w:t>Maxwell Place (128</w:t>
      </w:r>
      <w:r>
        <w:rPr>
          <w:spacing w:val="-3"/>
          <w:sz w:val="24"/>
        </w:rPr>
        <w:t> </w:t>
      </w:r>
      <w:r>
        <w:rPr>
          <w:sz w:val="24"/>
        </w:rPr>
        <w:t>Units)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500" w:bottom="280" w:left="1340" w:right="1340"/>
          <w:cols w:num="2" w:equalWidth="0">
            <w:col w:w="3646" w:space="1754"/>
            <w:col w:w="416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32" w:lineRule="exact"/>
        <w:ind w:left="84"/>
        <w:rPr>
          <w:sz w:val="3"/>
        </w:rPr>
      </w:pPr>
      <w:r>
        <w:rPr>
          <w:position w:val="0"/>
          <w:sz w:val="3"/>
        </w:rPr>
        <w:pict>
          <v:group style="width:468pt;height:1.6pt;mso-position-horizontal-relative:char;mso-position-vertical-relative:line" coordorigin="0,0" coordsize="9360,32">
            <v:line style="position:absolute" from="0,16" to="9359,16" stroked="true" strokeweight="1.5625pt" strokecolor="#aba798">
              <v:stroke dashstyle="solid"/>
            </v:line>
            <v:rect style="position:absolute;left:0;top:0;width:5;height:5" filled="true" fillcolor="#9d9da1" stroked="false">
              <v:fill type="solid"/>
            </v:rect>
            <v:rect style="position:absolute;left:0;top:0;width:5;height:5" filled="true" fillcolor="#9d9da1" stroked="false">
              <v:fill type="solid"/>
            </v:rect>
            <v:line style="position:absolute" from="5,2" to="9354,2" stroked="true" strokeweight=".242188pt" strokecolor="#9d9da1">
              <v:stroke dashstyle="solid"/>
            </v:line>
            <v:rect style="position:absolute;left:9354;top:0;width:5;height:5" filled="true" fillcolor="#f1efe2" stroked="false">
              <v:fill type="solid"/>
            </v:rect>
            <v:rect style="position:absolute;left:9354;top:0;width:5;height:5" filled="true" fillcolor="#9d9da1" stroked="false">
              <v:fill type="solid"/>
            </v:rect>
            <v:rect style="position:absolute;left:0;top:4;width:5;height:22" filled="true" fillcolor="#9d9da1" stroked="false">
              <v:fill type="solid"/>
            </v:rect>
            <v:rect style="position:absolute;left:9354;top:4;width:5;height:22" filled="true" fillcolor="#f1efe2" stroked="false">
              <v:fill type="solid"/>
            </v:rect>
            <v:rect style="position:absolute;left:0;top:26;width:5;height:5" filled="true" fillcolor="#9d9da1" stroked="false">
              <v:fill type="solid"/>
            </v:rect>
            <v:rect style="position:absolute;left:0;top:26;width:5;height:5" filled="true" fillcolor="#f1efe2" stroked="false">
              <v:fill type="solid"/>
            </v:rect>
            <v:line style="position:absolute" from="5,29" to="9354,29" stroked="true" strokeweight=".242188pt" strokecolor="#f1efe2">
              <v:stroke dashstyle="solid"/>
            </v:line>
            <v:rect style="position:absolute;left:9354;top:26;width:5;height:5" filled="true" fillcolor="#f1efe2" stroked="false">
              <v:fill type="solid"/>
            </v:rect>
            <v:rect style="position:absolute;left:9354;top:26;width:5;height:5" filled="true" fillcolor="#f1efe2" stroked="false">
              <v:fill type="solid"/>
            </v:rect>
          </v:group>
        </w:pict>
      </w:r>
      <w:r>
        <w:rPr>
          <w:position w:val="0"/>
          <w:sz w:val="3"/>
        </w:rPr>
      </w:r>
    </w:p>
    <w:p>
      <w:pPr>
        <w:spacing w:after="0" w:line="32" w:lineRule="exact"/>
        <w:rPr>
          <w:sz w:val="3"/>
        </w:rPr>
        <w:sectPr>
          <w:type w:val="continuous"/>
          <w:pgSz w:w="12240" w:h="15840"/>
          <w:pgMar w:top="1500" w:bottom="280" w:left="1340" w:right="1340"/>
        </w:sectPr>
      </w:pPr>
    </w:p>
    <w:p>
      <w:pPr>
        <w:pStyle w:val="Heading1"/>
        <w:spacing w:before="76"/>
      </w:pPr>
      <w:r>
        <w:rPr/>
        <w:t>Bozzuto Group</w:t>
      </w:r>
    </w:p>
    <w:p>
      <w:pPr>
        <w:pStyle w:val="BodyText"/>
        <w:spacing w:line="274" w:lineRule="exact"/>
        <w:ind w:left="100"/>
      </w:pPr>
      <w:r>
        <w:rPr/>
        <w:t>7850 Walker Drive</w:t>
      </w:r>
    </w:p>
    <w:p>
      <w:pPr>
        <w:pStyle w:val="BodyText"/>
        <w:ind w:left="100"/>
      </w:pPr>
      <w:r>
        <w:rPr/>
        <w:t>Suite #400</w:t>
      </w:r>
    </w:p>
    <w:p>
      <w:pPr>
        <w:pStyle w:val="BodyText"/>
        <w:ind w:left="100"/>
      </w:pPr>
      <w:r>
        <w:rPr/>
        <w:t>Greenbelt, MD</w:t>
      </w:r>
      <w:r>
        <w:rPr>
          <w:spacing w:val="58"/>
        </w:rPr>
        <w:t> </w:t>
      </w:r>
      <w:r>
        <w:rPr/>
        <w:t>20773-3203</w:t>
      </w:r>
    </w:p>
    <w:p>
      <w:pPr>
        <w:pStyle w:val="BodyText"/>
        <w:ind w:left="100"/>
      </w:pPr>
      <w:r>
        <w:rPr/>
        <w:t>(301) 220-0100</w:t>
      </w:r>
    </w:p>
    <w:p>
      <w:pPr>
        <w:pStyle w:val="BodyText"/>
        <w:ind w:left="100"/>
      </w:pPr>
      <w:r>
        <w:rPr/>
        <w:t>Contact: Bill Alderson</w:t>
      </w:r>
    </w:p>
    <w:p>
      <w:pPr>
        <w:pStyle w:val="BodyText"/>
        <w:ind w:left="1000" w:right="7166"/>
      </w:pPr>
      <w:r>
        <w:rPr/>
        <w:t>Tom Fox Mike Green Jeff Grant Mike</w:t>
      </w:r>
      <w:r>
        <w:rPr>
          <w:spacing w:val="2"/>
        </w:rPr>
        <w:t> </w:t>
      </w:r>
      <w:r>
        <w:rPr>
          <w:spacing w:val="-3"/>
        </w:rPr>
        <w:t>Schlagel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spacing w:line="275" w:lineRule="exact"/>
      </w:pPr>
      <w:r>
        <w:rPr/>
        <w:t>Completed Projects: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2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Stone</w:t>
      </w:r>
      <w:r>
        <w:rPr>
          <w:spacing w:val="-3"/>
          <w:sz w:val="24"/>
        </w:rPr>
        <w:t> </w:t>
      </w:r>
      <w:r>
        <w:rPr>
          <w:sz w:val="24"/>
        </w:rPr>
        <w:t>Creek</w:t>
      </w:r>
      <w:r>
        <w:rPr>
          <w:spacing w:val="-1"/>
          <w:sz w:val="24"/>
        </w:rPr>
        <w:t> </w:t>
      </w:r>
      <w:r>
        <w:rPr>
          <w:sz w:val="24"/>
        </w:rPr>
        <w:t>Towns</w:t>
        <w:tab/>
        <w:t>Broadland</w:t>
      </w:r>
      <w:r>
        <w:rPr>
          <w:spacing w:val="-1"/>
          <w:sz w:val="24"/>
        </w:rPr>
        <w:t> </w:t>
      </w:r>
      <w:r>
        <w:rPr>
          <w:sz w:val="24"/>
        </w:rPr>
        <w:t>Apartments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Stone</w:t>
      </w:r>
      <w:r>
        <w:rPr>
          <w:spacing w:val="-2"/>
          <w:sz w:val="24"/>
        </w:rPr>
        <w:t> </w:t>
      </w:r>
      <w:r>
        <w:rPr>
          <w:sz w:val="24"/>
        </w:rPr>
        <w:t>Creek</w:t>
      </w:r>
      <w:r>
        <w:rPr>
          <w:spacing w:val="-1"/>
          <w:sz w:val="24"/>
        </w:rPr>
        <w:t> </w:t>
      </w:r>
      <w:r>
        <w:rPr>
          <w:sz w:val="24"/>
        </w:rPr>
        <w:t>Condo</w:t>
        <w:tab/>
        <w:t>Maples Senior</w:t>
      </w:r>
      <w:r>
        <w:rPr>
          <w:spacing w:val="-2"/>
          <w:sz w:val="24"/>
        </w:rPr>
        <w:t> </w:t>
      </w:r>
      <w:r>
        <w:rPr>
          <w:sz w:val="24"/>
        </w:rPr>
        <w:t>Housing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Amber Ridge</w:t>
      </w:r>
      <w:r>
        <w:rPr>
          <w:spacing w:val="-5"/>
          <w:sz w:val="24"/>
        </w:rPr>
        <w:t> </w:t>
      </w:r>
      <w:r>
        <w:rPr>
          <w:sz w:val="24"/>
        </w:rPr>
        <w:t>@</w:t>
      </w:r>
      <w:r>
        <w:rPr>
          <w:spacing w:val="-2"/>
          <w:sz w:val="24"/>
        </w:rPr>
        <w:t> </w:t>
      </w:r>
      <w:r>
        <w:rPr>
          <w:sz w:val="24"/>
        </w:rPr>
        <w:t>Milestone</w:t>
        <w:tab/>
        <w:t>King Farm Condos</w:t>
      </w:r>
      <w:r>
        <w:rPr>
          <w:spacing w:val="-7"/>
          <w:sz w:val="24"/>
        </w:rPr>
        <w:t> </w:t>
      </w:r>
      <w:r>
        <w:rPr>
          <w:sz w:val="24"/>
        </w:rPr>
        <w:t>II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Bowie New</w:t>
      </w:r>
      <w:r>
        <w:rPr>
          <w:spacing w:val="-5"/>
          <w:sz w:val="24"/>
        </w:rPr>
        <w:t> </w:t>
      </w:r>
      <w:r>
        <w:rPr>
          <w:sz w:val="24"/>
        </w:rPr>
        <w:t>Town</w:t>
      </w:r>
      <w:r>
        <w:rPr>
          <w:spacing w:val="-1"/>
          <w:sz w:val="24"/>
        </w:rPr>
        <w:t> </w:t>
      </w:r>
      <w:r>
        <w:rPr>
          <w:sz w:val="24"/>
        </w:rPr>
        <w:t>Condos</w:t>
        <w:tab/>
        <w:t>King Farm Towns</w:t>
      </w:r>
      <w:r>
        <w:rPr>
          <w:spacing w:val="-7"/>
          <w:sz w:val="24"/>
        </w:rPr>
        <w:t> </w:t>
      </w:r>
      <w:r>
        <w:rPr>
          <w:sz w:val="24"/>
        </w:rPr>
        <w:t>III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1" w:after="0"/>
        <w:ind w:left="820" w:right="0" w:hanging="360"/>
        <w:jc w:val="left"/>
        <w:rPr>
          <w:sz w:val="24"/>
        </w:rPr>
      </w:pPr>
      <w:r>
        <w:rPr>
          <w:sz w:val="24"/>
        </w:rPr>
        <w:t>Lakeland</w:t>
      </w:r>
      <w:r>
        <w:rPr>
          <w:spacing w:val="-4"/>
          <w:sz w:val="24"/>
        </w:rPr>
        <w:t> </w:t>
      </w:r>
      <w:r>
        <w:rPr>
          <w:sz w:val="24"/>
        </w:rPr>
        <w:t>Apartments</w:t>
        <w:tab/>
        <w:t>Falls Grove Condos</w:t>
      </w:r>
      <w:r>
        <w:rPr>
          <w:spacing w:val="-2"/>
          <w:sz w:val="24"/>
        </w:rPr>
        <w:t> </w:t>
      </w:r>
      <w:r>
        <w:rPr>
          <w:sz w:val="24"/>
        </w:rPr>
        <w:t>(Turn-Key)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North</w:t>
      </w:r>
      <w:r>
        <w:rPr>
          <w:spacing w:val="-3"/>
          <w:sz w:val="24"/>
        </w:rPr>
        <w:t> </w:t>
      </w:r>
      <w:r>
        <w:rPr>
          <w:sz w:val="24"/>
        </w:rPr>
        <w:t>Point</w:t>
      </w:r>
      <w:r>
        <w:rPr>
          <w:spacing w:val="-2"/>
          <w:sz w:val="24"/>
        </w:rPr>
        <w:t> </w:t>
      </w:r>
      <w:r>
        <w:rPr>
          <w:sz w:val="24"/>
        </w:rPr>
        <w:t>Apartments</w:t>
        <w:tab/>
        <w:t>King Farm IV Condos (56</w:t>
      </w:r>
      <w:r>
        <w:rPr>
          <w:spacing w:val="2"/>
          <w:sz w:val="24"/>
        </w:rPr>
        <w:t> </w:t>
      </w:r>
      <w:r>
        <w:rPr>
          <w:sz w:val="24"/>
        </w:rPr>
        <w:t>units)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Vienna</w:t>
      </w:r>
      <w:r>
        <w:rPr>
          <w:spacing w:val="-3"/>
          <w:sz w:val="24"/>
        </w:rPr>
        <w:t> </w:t>
      </w:r>
      <w:r>
        <w:rPr>
          <w:sz w:val="24"/>
        </w:rPr>
        <w:t>Metro</w:t>
      </w:r>
      <w:r>
        <w:rPr>
          <w:spacing w:val="-2"/>
          <w:sz w:val="24"/>
        </w:rPr>
        <w:t> </w:t>
      </w:r>
      <w:r>
        <w:rPr>
          <w:sz w:val="24"/>
        </w:rPr>
        <w:t>Apartments</w:t>
        <w:tab/>
        <w:t>River Hills</w:t>
      </w:r>
      <w:r>
        <w:rPr>
          <w:spacing w:val="-2"/>
          <w:sz w:val="24"/>
        </w:rPr>
        <w:t> </w:t>
      </w:r>
      <w:r>
        <w:rPr>
          <w:sz w:val="24"/>
        </w:rPr>
        <w:t>Condos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Vienna</w:t>
      </w:r>
      <w:r>
        <w:rPr>
          <w:spacing w:val="-3"/>
          <w:sz w:val="24"/>
        </w:rPr>
        <w:t> </w:t>
      </w:r>
      <w:r>
        <w:rPr>
          <w:sz w:val="24"/>
        </w:rPr>
        <w:t>Metro</w:t>
      </w:r>
      <w:r>
        <w:rPr>
          <w:spacing w:val="-2"/>
          <w:sz w:val="24"/>
        </w:rPr>
        <w:t> </w:t>
      </w:r>
      <w:r>
        <w:rPr>
          <w:sz w:val="24"/>
        </w:rPr>
        <w:t>Condos</w:t>
        <w:tab/>
        <w:t>Clarksburg Condos (76 units,</w:t>
      </w:r>
      <w:r>
        <w:rPr>
          <w:spacing w:val="-7"/>
          <w:sz w:val="24"/>
        </w:rPr>
        <w:t> </w:t>
      </w:r>
      <w:r>
        <w:rPr>
          <w:sz w:val="24"/>
        </w:rPr>
        <w:t>Turn-Key)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Kentland</w:t>
      </w:r>
      <w:r>
        <w:rPr>
          <w:spacing w:val="-2"/>
          <w:sz w:val="24"/>
        </w:rPr>
        <w:t> </w:t>
      </w:r>
      <w:r>
        <w:rPr>
          <w:sz w:val="24"/>
        </w:rPr>
        <w:t>Condos</w:t>
        <w:tab/>
        <w:t>Montgomery Sq. Apts (256</w:t>
      </w:r>
      <w:r>
        <w:rPr>
          <w:spacing w:val="-6"/>
          <w:sz w:val="24"/>
        </w:rPr>
        <w:t> </w:t>
      </w:r>
      <w:r>
        <w:rPr>
          <w:sz w:val="24"/>
        </w:rPr>
        <w:t>units)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Rothbury</w:t>
      </w:r>
      <w:r>
        <w:rPr>
          <w:spacing w:val="-6"/>
          <w:sz w:val="24"/>
        </w:rPr>
        <w:t> </w:t>
      </w:r>
      <w:r>
        <w:rPr>
          <w:sz w:val="24"/>
        </w:rPr>
        <w:t>Square</w:t>
      </w:r>
      <w:r>
        <w:rPr>
          <w:spacing w:val="-2"/>
          <w:sz w:val="24"/>
        </w:rPr>
        <w:t> </w:t>
      </w:r>
      <w:r>
        <w:rPr>
          <w:sz w:val="24"/>
        </w:rPr>
        <w:t>Apts</w:t>
        <w:tab/>
        <w:t>Cornerstone Apts (242</w:t>
      </w:r>
      <w:r>
        <w:rPr>
          <w:spacing w:val="-1"/>
          <w:sz w:val="24"/>
        </w:rPr>
        <w:t> </w:t>
      </w:r>
      <w:r>
        <w:rPr>
          <w:sz w:val="24"/>
        </w:rPr>
        <w:t>units)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2" w:after="0"/>
        <w:ind w:left="820" w:right="0" w:hanging="360"/>
        <w:jc w:val="left"/>
        <w:rPr>
          <w:sz w:val="24"/>
        </w:rPr>
      </w:pPr>
      <w:r>
        <w:rPr>
          <w:sz w:val="24"/>
        </w:rPr>
        <w:t>Reisterstown</w:t>
      </w:r>
      <w:r>
        <w:rPr>
          <w:spacing w:val="-3"/>
          <w:sz w:val="24"/>
        </w:rPr>
        <w:t> </w:t>
      </w:r>
      <w:r>
        <w:rPr>
          <w:sz w:val="24"/>
        </w:rPr>
        <w:t>Village</w:t>
        <w:tab/>
        <w:t>Ellicott Hills</w:t>
      </w:r>
      <w:r>
        <w:rPr>
          <w:spacing w:val="-1"/>
          <w:sz w:val="24"/>
        </w:rPr>
        <w:t> </w:t>
      </w:r>
      <w:r>
        <w:rPr>
          <w:sz w:val="24"/>
        </w:rPr>
        <w:t>Condos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Gables @ Rothbury Sq</w:t>
      </w:r>
      <w:r>
        <w:rPr>
          <w:spacing w:val="-7"/>
          <w:sz w:val="24"/>
        </w:rPr>
        <w:t> </w:t>
      </w:r>
      <w:r>
        <w:rPr>
          <w:sz w:val="24"/>
        </w:rPr>
        <w:t>(205 units)</w:t>
        <w:tab/>
        <w:t>Reisterstown Village Rentals</w:t>
      </w:r>
      <w:r>
        <w:rPr>
          <w:spacing w:val="-3"/>
          <w:sz w:val="24"/>
        </w:rPr>
        <w:t> </w:t>
      </w:r>
      <w:r>
        <w:rPr>
          <w:sz w:val="24"/>
        </w:rPr>
        <w:t>(87)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Kenilworth Avenue Apts</w:t>
      </w:r>
      <w:r>
        <w:rPr>
          <w:spacing w:val="-8"/>
          <w:sz w:val="24"/>
        </w:rPr>
        <w:t> </w:t>
      </w:r>
      <w:r>
        <w:rPr>
          <w:sz w:val="24"/>
        </w:rPr>
        <w:t>(172</w:t>
      </w:r>
      <w:r>
        <w:rPr>
          <w:spacing w:val="-2"/>
          <w:sz w:val="24"/>
        </w:rPr>
        <w:t> </w:t>
      </w:r>
      <w:r>
        <w:rPr>
          <w:sz w:val="24"/>
        </w:rPr>
        <w:t>units)</w:t>
        <w:tab/>
        <w:t>Addison Condos (122</w:t>
      </w:r>
      <w:r>
        <w:rPr>
          <w:spacing w:val="-1"/>
          <w:sz w:val="24"/>
        </w:rPr>
        <w:t> </w:t>
      </w:r>
      <w:r>
        <w:rPr>
          <w:sz w:val="24"/>
        </w:rPr>
        <w:t>Units)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32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Clarksburg II</w:t>
      </w:r>
      <w:r>
        <w:rPr>
          <w:spacing w:val="-5"/>
          <w:sz w:val="24"/>
        </w:rPr>
        <w:t> </w:t>
      </w:r>
      <w:r>
        <w:rPr>
          <w:sz w:val="24"/>
        </w:rPr>
        <w:t>(Turn-Key)</w:t>
        <w:tab/>
        <w:t>North Summit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Jericho Senior Living Center (Turn-Key 270</w:t>
      </w:r>
      <w:r>
        <w:rPr>
          <w:spacing w:val="-28"/>
          <w:sz w:val="24"/>
        </w:rPr>
        <w:t> </w:t>
      </w:r>
      <w:r>
        <w:rPr>
          <w:sz w:val="24"/>
        </w:rPr>
        <w:t>units)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Newtown</w:t>
      </w:r>
      <w:r>
        <w:rPr>
          <w:spacing w:val="-2"/>
          <w:sz w:val="24"/>
        </w:rPr>
        <w:t> </w:t>
      </w:r>
      <w:r>
        <w:rPr>
          <w:sz w:val="24"/>
        </w:rPr>
        <w:t>Square</w:t>
        <w:tab/>
        <w:t>Fraley’s Green Towns (Turn-Key- 53</w:t>
      </w:r>
      <w:r>
        <w:rPr>
          <w:spacing w:val="-9"/>
          <w:sz w:val="24"/>
        </w:rPr>
        <w:t> </w:t>
      </w:r>
      <w:r>
        <w:rPr>
          <w:sz w:val="24"/>
        </w:rPr>
        <w:t>units)</w:t>
      </w:r>
    </w:p>
    <w:p>
      <w:pPr>
        <w:pStyle w:val="BodyText"/>
        <w:spacing w:before="3"/>
      </w:pPr>
    </w:p>
    <w:p>
      <w:pPr>
        <w:pStyle w:val="Heading1"/>
        <w:spacing w:line="275" w:lineRule="exact" w:before="1"/>
      </w:pPr>
      <w:r>
        <w:rPr/>
        <w:t>In Production: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2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Maple Lawn</w:t>
      </w:r>
      <w:r>
        <w:rPr>
          <w:spacing w:val="-5"/>
          <w:sz w:val="24"/>
        </w:rPr>
        <w:t> </w:t>
      </w:r>
      <w:r>
        <w:rPr>
          <w:sz w:val="24"/>
        </w:rPr>
        <w:t>Towns</w:t>
      </w:r>
      <w:r>
        <w:rPr>
          <w:spacing w:val="-3"/>
          <w:sz w:val="24"/>
        </w:rPr>
        <w:t> </w:t>
      </w:r>
      <w:r>
        <w:rPr>
          <w:sz w:val="24"/>
        </w:rPr>
        <w:t>(Turn-Key)</w:t>
        <w:tab/>
        <w:t>Millennium Riverwalk</w:t>
      </w:r>
      <w:r>
        <w:rPr>
          <w:spacing w:val="-2"/>
          <w:sz w:val="24"/>
        </w:rPr>
        <w:t> </w:t>
      </w:r>
      <w:r>
        <w:rPr>
          <w:sz w:val="24"/>
        </w:rPr>
        <w:t>Rebuild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Huntington Metro</w:t>
      </w:r>
      <w:r>
        <w:rPr>
          <w:spacing w:val="-1"/>
          <w:sz w:val="24"/>
        </w:rPr>
        <w:t> </w:t>
      </w:r>
      <w:r>
        <w:rPr>
          <w:sz w:val="24"/>
        </w:rPr>
        <w:t>Apartments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  <w:r>
        <w:rPr/>
        <w:pict>
          <v:group style="position:absolute;margin-left:72.035202pt;margin-top:12.133604pt;width:468pt;height:1.6pt;mso-position-horizontal-relative:page;mso-position-vertical-relative:paragraph;z-index:-952;mso-wrap-distance-left:0;mso-wrap-distance-right:0" coordorigin="1441,243" coordsize="9360,32">
            <v:line style="position:absolute" from="1441,258" to="10800,258" stroked="true" strokeweight="1.55859pt" strokecolor="#aba798">
              <v:stroke dashstyle="solid"/>
            </v:line>
            <v:rect style="position:absolute;left:1440;top:242;width:5;height:5" filled="true" fillcolor="#9d9da1" stroked="false">
              <v:fill type="solid"/>
            </v:rect>
            <v:rect style="position:absolute;left:1440;top:242;width:5;height:5" filled="true" fillcolor="#9d9da1" stroked="false">
              <v:fill type="solid"/>
            </v:rect>
            <v:line style="position:absolute" from="1445,245" to="10795,245" stroked="true" strokeweight=".238281pt" strokecolor="#9d9da1">
              <v:stroke dashstyle="solid"/>
            </v:line>
            <v:rect style="position:absolute;left:10795;top:242;width:5;height:5" filled="true" fillcolor="#f1efe2" stroked="false">
              <v:fill type="solid"/>
            </v:rect>
            <v:rect style="position:absolute;left:10795;top:242;width:5;height:5" filled="true" fillcolor="#9d9da1" stroked="false">
              <v:fill type="solid"/>
            </v:rect>
            <v:rect style="position:absolute;left:1440;top:247;width:5;height:22" filled="true" fillcolor="#9d9da1" stroked="false">
              <v:fill type="solid"/>
            </v:rect>
            <v:rect style="position:absolute;left:10795;top:247;width:5;height:22" filled="true" fillcolor="#f1efe2" stroked="false">
              <v:fill type="solid"/>
            </v:rect>
            <v:rect style="position:absolute;left:1440;top:269;width:5;height:5" filled="true" fillcolor="#9d9da1" stroked="false">
              <v:fill type="solid"/>
            </v:rect>
            <v:rect style="position:absolute;left:1440;top:269;width:5;height:5" filled="true" fillcolor="#f1efe2" stroked="false">
              <v:fill type="solid"/>
            </v:rect>
            <v:line style="position:absolute" from="1445,271" to="10795,271" stroked="true" strokeweight=".238281pt" strokecolor="#f1efe2">
              <v:stroke dashstyle="solid"/>
            </v:line>
            <v:rect style="position:absolute;left:10795;top:269;width:5;height:5" filled="true" fillcolor="#f1efe2" stroked="false">
              <v:fill type="solid"/>
            </v:rect>
            <v:rect style="position:absolute;left:10795;top:269;width:5;height:5" filled="true" fillcolor="#f1efe2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90"/>
      </w:pPr>
      <w:r>
        <w:rPr/>
        <w:t>The Christopher Companies</w:t>
      </w:r>
    </w:p>
    <w:p>
      <w:pPr>
        <w:pStyle w:val="BodyText"/>
        <w:spacing w:line="274" w:lineRule="exact"/>
        <w:ind w:left="100"/>
      </w:pPr>
      <w:r>
        <w:rPr/>
        <w:t>10306 Eaton Place, #450</w:t>
      </w:r>
    </w:p>
    <w:p>
      <w:pPr>
        <w:pStyle w:val="BodyText"/>
        <w:ind w:left="100"/>
      </w:pPr>
      <w:r>
        <w:rPr/>
        <w:t>Fairfax, VA 22030</w:t>
      </w:r>
    </w:p>
    <w:p>
      <w:pPr>
        <w:pStyle w:val="BodyText"/>
        <w:spacing w:before="5"/>
      </w:pPr>
    </w:p>
    <w:p>
      <w:pPr>
        <w:pStyle w:val="Heading1"/>
        <w:spacing w:line="275" w:lineRule="exact"/>
      </w:pPr>
      <w:r>
        <w:rPr/>
        <w:t>Completed Projects: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The Courts at Historic</w:t>
      </w:r>
      <w:r>
        <w:rPr>
          <w:spacing w:val="-3"/>
          <w:sz w:val="24"/>
        </w:rPr>
        <w:t> </w:t>
      </w:r>
      <w:r>
        <w:rPr>
          <w:sz w:val="24"/>
        </w:rPr>
        <w:t>Manassas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  <w:r>
        <w:rPr/>
        <w:pict>
          <v:group style="position:absolute;margin-left:72.035202pt;margin-top:12.158794pt;width:468pt;height:1.6pt;mso-position-horizontal-relative:page;mso-position-vertical-relative:paragraph;z-index:-928;mso-wrap-distance-left:0;mso-wrap-distance-right:0" coordorigin="1441,243" coordsize="9360,32">
            <v:line style="position:absolute" from="1441,259" to="10800,259" stroked="true" strokeweight="1.55859pt" strokecolor="#aba798">
              <v:stroke dashstyle="solid"/>
            </v:line>
            <v:rect style="position:absolute;left:1440;top:243;width:5;height:5" filled="true" fillcolor="#9d9da1" stroked="false">
              <v:fill type="solid"/>
            </v:rect>
            <v:rect style="position:absolute;left:1440;top:243;width:5;height:5" filled="true" fillcolor="#9d9da1" stroked="false">
              <v:fill type="solid"/>
            </v:rect>
            <v:line style="position:absolute" from="1445,246" to="10795,246" stroked="true" strokeweight=".238281pt" strokecolor="#9d9da1">
              <v:stroke dashstyle="solid"/>
            </v:line>
            <v:rect style="position:absolute;left:10795;top:243;width:5;height:5" filled="true" fillcolor="#f1efe2" stroked="false">
              <v:fill type="solid"/>
            </v:rect>
            <v:rect style="position:absolute;left:10795;top:243;width:5;height:5" filled="true" fillcolor="#9d9da1" stroked="false">
              <v:fill type="solid"/>
            </v:rect>
            <v:rect style="position:absolute;left:1440;top:247;width:5;height:22" filled="true" fillcolor="#9d9da1" stroked="false">
              <v:fill type="solid"/>
            </v:rect>
            <v:rect style="position:absolute;left:10795;top:247;width:5;height:22" filled="true" fillcolor="#f1efe2" stroked="false">
              <v:fill type="solid"/>
            </v:rect>
            <v:rect style="position:absolute;left:1440;top:269;width:5;height:5" filled="true" fillcolor="#9d9da1" stroked="false">
              <v:fill type="solid"/>
            </v:rect>
            <v:rect style="position:absolute;left:1440;top:269;width:5;height:5" filled="true" fillcolor="#f1efe2" stroked="false">
              <v:fill type="solid"/>
            </v:rect>
            <v:line style="position:absolute" from="1445,272" to="10795,272" stroked="true" strokeweight=".242188pt" strokecolor="#f1efe2">
              <v:stroke dashstyle="solid"/>
            </v:line>
            <v:rect style="position:absolute;left:10795;top:269;width:5;height:5" filled="true" fillcolor="#f1efe2" stroked="false">
              <v:fill type="solid"/>
            </v:rect>
            <v:rect style="position:absolute;left:10795;top:269;width:5;height:5" filled="true" fillcolor="#f1efe2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7"/>
        </w:rPr>
        <w:sectPr>
          <w:pgSz w:w="12240" w:h="15840"/>
          <w:pgMar w:top="1000" w:bottom="280" w:left="1340" w:right="1340"/>
        </w:sectPr>
      </w:pPr>
    </w:p>
    <w:p>
      <w:pPr>
        <w:pStyle w:val="Heading1"/>
        <w:spacing w:before="76"/>
      </w:pPr>
      <w:r>
        <w:rPr/>
        <w:t>Centex Homes</w:t>
      </w:r>
    </w:p>
    <w:p>
      <w:pPr>
        <w:pStyle w:val="BodyText"/>
        <w:ind w:left="100" w:right="6340"/>
      </w:pPr>
      <w:r>
        <w:rPr/>
        <w:t>11120 New Hampshire Avenue/ Suite # 206</w:t>
      </w:r>
    </w:p>
    <w:p>
      <w:pPr>
        <w:pStyle w:val="BodyText"/>
        <w:ind w:left="100" w:right="6913"/>
      </w:pPr>
      <w:r>
        <w:rPr/>
        <w:t>Silver Spring, MD 20906 (301) 593-5998</w:t>
      </w:r>
    </w:p>
    <w:p>
      <w:pPr>
        <w:pStyle w:val="BodyText"/>
        <w:ind w:left="100"/>
      </w:pPr>
      <w:r>
        <w:rPr/>
        <w:t>Contact: Greg Shope</w:t>
      </w:r>
    </w:p>
    <w:p>
      <w:pPr>
        <w:pStyle w:val="BodyText"/>
        <w:spacing w:before="3"/>
      </w:pPr>
    </w:p>
    <w:p>
      <w:pPr>
        <w:pStyle w:val="Heading1"/>
        <w:spacing w:line="275" w:lineRule="exact"/>
      </w:pPr>
      <w:r>
        <w:rPr/>
        <w:t>Completed Projects: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2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East Montgomery</w:t>
      </w:r>
      <w:r>
        <w:rPr>
          <w:spacing w:val="-8"/>
          <w:sz w:val="24"/>
        </w:rPr>
        <w:t> </w:t>
      </w:r>
      <w:r>
        <w:rPr>
          <w:sz w:val="24"/>
        </w:rPr>
        <w:t>Village</w:t>
      </w:r>
      <w:r>
        <w:rPr>
          <w:spacing w:val="-3"/>
          <w:sz w:val="24"/>
        </w:rPr>
        <w:t> </w:t>
      </w:r>
      <w:r>
        <w:rPr>
          <w:sz w:val="24"/>
        </w:rPr>
        <w:t>Towns</w:t>
        <w:tab/>
        <w:t>Northridge</w:t>
      </w:r>
      <w:r>
        <w:rPr>
          <w:spacing w:val="-1"/>
          <w:sz w:val="24"/>
        </w:rPr>
        <w:t> </w:t>
      </w:r>
      <w:r>
        <w:rPr>
          <w:sz w:val="24"/>
        </w:rPr>
        <w:t>Townhouse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Gables</w:t>
        <w:tab/>
        <w:t>Blackburn Village</w:t>
      </w:r>
      <w:r>
        <w:rPr>
          <w:spacing w:val="-2"/>
          <w:sz w:val="24"/>
        </w:rPr>
        <w:t> </w:t>
      </w:r>
      <w:r>
        <w:rPr>
          <w:sz w:val="24"/>
        </w:rPr>
        <w:t>Townhouses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Spring</w:t>
      </w:r>
      <w:r>
        <w:rPr>
          <w:spacing w:val="-5"/>
          <w:sz w:val="24"/>
        </w:rPr>
        <w:t> </w:t>
      </w:r>
      <w:r>
        <w:rPr>
          <w:sz w:val="24"/>
        </w:rPr>
        <w:t>Meadows</w:t>
        <w:tab/>
        <w:t>Willows Run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King</w:t>
      </w:r>
      <w:r>
        <w:rPr>
          <w:spacing w:val="-3"/>
          <w:sz w:val="24"/>
        </w:rPr>
        <w:t> </w:t>
      </w:r>
      <w:r>
        <w:rPr>
          <w:sz w:val="24"/>
        </w:rPr>
        <w:t>Farm</w:t>
      </w:r>
      <w:r>
        <w:rPr>
          <w:spacing w:val="-2"/>
          <w:sz w:val="24"/>
        </w:rPr>
        <w:t> </w:t>
      </w:r>
      <w:r>
        <w:rPr>
          <w:sz w:val="24"/>
        </w:rPr>
        <w:t>Towns</w:t>
        <w:tab/>
        <w:t>Forest Glen</w:t>
      </w:r>
      <w:r>
        <w:rPr>
          <w:spacing w:val="1"/>
          <w:sz w:val="24"/>
        </w:rPr>
        <w:t> </w:t>
      </w:r>
      <w:r>
        <w:rPr>
          <w:sz w:val="24"/>
        </w:rPr>
        <w:t>Towns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360"/>
        <w:jc w:val="left"/>
        <w:rPr>
          <w:sz w:val="24"/>
        </w:rPr>
      </w:pPr>
      <w:r>
        <w:rPr>
          <w:sz w:val="24"/>
        </w:rPr>
        <w:t>Manassas Park Station Condos ( 224</w:t>
      </w:r>
      <w:r>
        <w:rPr>
          <w:spacing w:val="-2"/>
          <w:sz w:val="24"/>
        </w:rPr>
        <w:t> </w:t>
      </w:r>
      <w:r>
        <w:rPr>
          <w:sz w:val="24"/>
        </w:rPr>
        <w:t>units)</w:t>
      </w:r>
    </w:p>
    <w:p>
      <w:pPr>
        <w:pStyle w:val="BodyText"/>
        <w:spacing w:before="7"/>
        <w:rPr>
          <w:sz w:val="13"/>
        </w:rPr>
      </w:pPr>
      <w:r>
        <w:rPr/>
        <w:pict>
          <v:group style="position:absolute;margin-left:72.035202pt;margin-top:9.850307pt;width:468pt;height:1.6pt;mso-position-horizontal-relative:page;mso-position-vertical-relative:paragraph;z-index:-904;mso-wrap-distance-left:0;mso-wrap-distance-right:0" coordorigin="1441,197" coordsize="9360,32">
            <v:line style="position:absolute" from="1441,213" to="10800,213" stroked="true" strokeweight="1.55859pt" strokecolor="#aba798">
              <v:stroke dashstyle="solid"/>
            </v:line>
            <v:rect style="position:absolute;left:1440;top:197;width:5;height:5" filled="true" fillcolor="#9d9da1" stroked="false">
              <v:fill type="solid"/>
            </v:rect>
            <v:rect style="position:absolute;left:1440;top:197;width:5;height:5" filled="true" fillcolor="#9d9da1" stroked="false">
              <v:fill type="solid"/>
            </v:rect>
            <v:line style="position:absolute" from="1445,199" to="10795,199" stroked="true" strokeweight=".238281pt" strokecolor="#9d9da1">
              <v:stroke dashstyle="solid"/>
            </v:line>
            <v:rect style="position:absolute;left:10795;top:197;width:5;height:5" filled="true" fillcolor="#f1efe2" stroked="false">
              <v:fill type="solid"/>
            </v:rect>
            <v:rect style="position:absolute;left:10795;top:197;width:5;height:5" filled="true" fillcolor="#9d9da1" stroked="false">
              <v:fill type="solid"/>
            </v:rect>
            <v:rect style="position:absolute;left:1440;top:201;width:5;height:22" filled="true" fillcolor="#9d9da1" stroked="false">
              <v:fill type="solid"/>
            </v:rect>
            <v:rect style="position:absolute;left:10795;top:201;width:5;height:22" filled="true" fillcolor="#f1efe2" stroked="false">
              <v:fill type="solid"/>
            </v:rect>
            <v:rect style="position:absolute;left:1440;top:223;width:5;height:5" filled="true" fillcolor="#9d9da1" stroked="false">
              <v:fill type="solid"/>
            </v:rect>
            <v:rect style="position:absolute;left:1440;top:223;width:5;height:5" filled="true" fillcolor="#f1efe2" stroked="false">
              <v:fill type="solid"/>
            </v:rect>
            <v:line style="position:absolute" from="1445,226" to="10795,226" stroked="true" strokeweight=".238281pt" strokecolor="#f1efe2">
              <v:stroke dashstyle="solid"/>
            </v:line>
            <v:rect style="position:absolute;left:10795;top:223;width:5;height:5" filled="true" fillcolor="#f1efe2" stroked="false">
              <v:fill type="solid"/>
            </v:rect>
            <v:rect style="position:absolute;left:10795;top:223;width:5;height:5" filled="true" fillcolor="#f1efe2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90"/>
      </w:pPr>
      <w:r>
        <w:rPr/>
        <w:t>Clark Realty Builders, LLC</w:t>
      </w:r>
    </w:p>
    <w:p>
      <w:pPr>
        <w:pStyle w:val="BodyText"/>
        <w:spacing w:line="274" w:lineRule="exact"/>
        <w:ind w:left="100"/>
      </w:pPr>
      <w:r>
        <w:rPr/>
        <w:t>201 Elden St., #401</w:t>
      </w:r>
    </w:p>
    <w:p>
      <w:pPr>
        <w:pStyle w:val="BodyText"/>
        <w:ind w:left="100"/>
      </w:pPr>
      <w:r>
        <w:rPr/>
        <w:t>Herndon, VA</w:t>
      </w:r>
      <w:r>
        <w:rPr>
          <w:spacing w:val="58"/>
        </w:rPr>
        <w:t> </w:t>
      </w:r>
      <w:r>
        <w:rPr/>
        <w:t>20170</w:t>
      </w:r>
    </w:p>
    <w:p>
      <w:pPr>
        <w:pStyle w:val="BodyText"/>
        <w:ind w:left="100"/>
      </w:pPr>
      <w:r>
        <w:rPr/>
        <w:t>(703) 326-0789</w:t>
      </w:r>
    </w:p>
    <w:p>
      <w:pPr>
        <w:pStyle w:val="BodyText"/>
        <w:spacing w:before="5"/>
      </w:pPr>
    </w:p>
    <w:p>
      <w:pPr>
        <w:pStyle w:val="Heading1"/>
        <w:spacing w:line="275" w:lineRule="exact"/>
      </w:pPr>
      <w:r>
        <w:rPr/>
        <w:t>Completed Projects: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  <w:tab w:pos="5140" w:val="left" w:leader="none"/>
        </w:tabs>
        <w:spacing w:line="292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Bush Hill apartments</w:t>
      </w:r>
      <w:r>
        <w:rPr>
          <w:spacing w:val="-6"/>
          <w:sz w:val="24"/>
        </w:rPr>
        <w:t> </w:t>
      </w:r>
      <w:r>
        <w:rPr>
          <w:sz w:val="24"/>
        </w:rPr>
        <w:t>(404</w:t>
      </w:r>
      <w:r>
        <w:rPr>
          <w:spacing w:val="-2"/>
          <w:sz w:val="24"/>
        </w:rPr>
        <w:t> </w:t>
      </w:r>
      <w:r>
        <w:rPr>
          <w:sz w:val="24"/>
        </w:rPr>
        <w:t>units)</w:t>
        <w:tab/>
        <w:t>Elms @ Mount Joy (286</w:t>
      </w:r>
      <w:r>
        <w:rPr>
          <w:spacing w:val="-6"/>
          <w:sz w:val="24"/>
        </w:rPr>
        <w:t> </w:t>
      </w:r>
      <w:r>
        <w:rPr>
          <w:sz w:val="24"/>
        </w:rPr>
        <w:t>units)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Elms @ Germantown</w:t>
      </w:r>
      <w:r>
        <w:rPr>
          <w:spacing w:val="-6"/>
          <w:sz w:val="24"/>
        </w:rPr>
        <w:t> </w:t>
      </w:r>
      <w:r>
        <w:rPr>
          <w:sz w:val="24"/>
        </w:rPr>
        <w:t>(316</w:t>
      </w:r>
      <w:r>
        <w:rPr>
          <w:spacing w:val="-1"/>
          <w:sz w:val="24"/>
        </w:rPr>
        <w:t> </w:t>
      </w:r>
      <w:r>
        <w:rPr>
          <w:sz w:val="24"/>
        </w:rPr>
        <w:t>units)</w:t>
        <w:tab/>
        <w:t>Chantilly</w:t>
      </w:r>
      <w:r>
        <w:rPr>
          <w:spacing w:val="-7"/>
          <w:sz w:val="24"/>
        </w:rPr>
        <w:t> </w:t>
      </w:r>
      <w:r>
        <w:rPr>
          <w:sz w:val="24"/>
        </w:rPr>
        <w:t>Crossing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  <w:tab w:pos="5152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Camden Monument</w:t>
      </w:r>
      <w:r>
        <w:rPr>
          <w:spacing w:val="-4"/>
          <w:sz w:val="24"/>
        </w:rPr>
        <w:t> </w:t>
      </w:r>
      <w:r>
        <w:rPr>
          <w:sz w:val="24"/>
        </w:rPr>
        <w:t>(380</w:t>
      </w:r>
      <w:r>
        <w:rPr>
          <w:spacing w:val="-2"/>
          <w:sz w:val="24"/>
        </w:rPr>
        <w:t> </w:t>
      </w:r>
      <w:r>
        <w:rPr>
          <w:sz w:val="24"/>
        </w:rPr>
        <w:t>Units)</w:t>
        <w:tab/>
        <w:t>Rosemary Ridge (184</w:t>
      </w:r>
      <w:r>
        <w:rPr>
          <w:spacing w:val="-5"/>
          <w:sz w:val="24"/>
        </w:rPr>
        <w:t> </w:t>
      </w:r>
      <w:r>
        <w:rPr>
          <w:sz w:val="24"/>
        </w:rPr>
        <w:t>units)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Belmont Station</w:t>
      </w:r>
      <w:r>
        <w:rPr>
          <w:spacing w:val="-4"/>
          <w:sz w:val="24"/>
        </w:rPr>
        <w:t> </w:t>
      </w:r>
      <w:r>
        <w:rPr>
          <w:sz w:val="24"/>
        </w:rPr>
        <w:t>(208</w:t>
      </w:r>
      <w:r>
        <w:rPr>
          <w:spacing w:val="-2"/>
          <w:sz w:val="24"/>
        </w:rPr>
        <w:t> </w:t>
      </w:r>
      <w:r>
        <w:rPr>
          <w:sz w:val="24"/>
        </w:rPr>
        <w:t>units)</w:t>
        <w:tab/>
        <w:t>Fort Totten Metro East Apts (308</w:t>
      </w:r>
      <w:r>
        <w:rPr>
          <w:spacing w:val="-5"/>
          <w:sz w:val="24"/>
        </w:rPr>
        <w:t> </w:t>
      </w:r>
      <w:r>
        <w:rPr>
          <w:sz w:val="24"/>
        </w:rPr>
        <w:t>units)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Woodlands @ Fair Oaks (103 units)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  <w:tab w:pos="5140" w:val="left" w:leader="none"/>
        </w:tabs>
        <w:spacing w:line="240" w:lineRule="auto" w:before="1" w:after="0"/>
        <w:ind w:left="820" w:right="0" w:hanging="360"/>
        <w:jc w:val="left"/>
        <w:rPr>
          <w:sz w:val="24"/>
        </w:rPr>
      </w:pPr>
      <w:r>
        <w:rPr>
          <w:sz w:val="24"/>
        </w:rPr>
        <w:t>Mosaic @ Metro</w:t>
      </w:r>
      <w:r>
        <w:rPr>
          <w:spacing w:val="-5"/>
          <w:sz w:val="24"/>
        </w:rPr>
        <w:t> </w:t>
      </w:r>
      <w:r>
        <w:rPr>
          <w:sz w:val="24"/>
        </w:rPr>
        <w:t>(264</w:t>
      </w:r>
      <w:r>
        <w:rPr>
          <w:spacing w:val="-1"/>
          <w:sz w:val="24"/>
        </w:rPr>
        <w:t> </w:t>
      </w:r>
      <w:r>
        <w:rPr>
          <w:sz w:val="24"/>
        </w:rPr>
        <w:t>units)</w:t>
        <w:tab/>
        <w:t>Elms at Stoney Run (280</w:t>
      </w:r>
      <w:r>
        <w:rPr>
          <w:spacing w:val="-4"/>
          <w:sz w:val="24"/>
        </w:rPr>
        <w:t> </w:t>
      </w:r>
      <w:r>
        <w:rPr>
          <w:sz w:val="24"/>
        </w:rPr>
        <w:t>units)</w:t>
      </w:r>
    </w:p>
    <w:p>
      <w:pPr>
        <w:pStyle w:val="BodyText"/>
        <w:spacing w:before="1"/>
      </w:pPr>
    </w:p>
    <w:p>
      <w:pPr>
        <w:pStyle w:val="Heading1"/>
        <w:spacing w:line="275" w:lineRule="exact" w:before="1"/>
      </w:pPr>
      <w:r>
        <w:rPr/>
        <w:t>In Production: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  <w:tab w:pos="5140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Village of Leesburg</w:t>
      </w:r>
      <w:r>
        <w:rPr>
          <w:spacing w:val="-9"/>
          <w:sz w:val="24"/>
        </w:rPr>
        <w:t> </w:t>
      </w:r>
      <w:r>
        <w:rPr>
          <w:sz w:val="24"/>
        </w:rPr>
        <w:t>(335 units)</w:t>
        <w:tab/>
        <w:t>Elms at Stoney Run Phase II (106</w:t>
      </w:r>
      <w:r>
        <w:rPr>
          <w:spacing w:val="-12"/>
          <w:sz w:val="24"/>
        </w:rPr>
        <w:t> </w:t>
      </w:r>
      <w:r>
        <w:rPr>
          <w:sz w:val="24"/>
        </w:rPr>
        <w:t>units)</w:t>
      </w:r>
    </w:p>
    <w:p>
      <w:pPr>
        <w:pStyle w:val="BodyText"/>
        <w:spacing w:before="7"/>
        <w:rPr>
          <w:sz w:val="13"/>
        </w:rPr>
      </w:pPr>
      <w:r>
        <w:rPr/>
        <w:pict>
          <v:group style="position:absolute;margin-left:72.035202pt;margin-top:9.841096pt;width:468pt;height:1.6pt;mso-position-horizontal-relative:page;mso-position-vertical-relative:paragraph;z-index:-880;mso-wrap-distance-left:0;mso-wrap-distance-right:0" coordorigin="1441,197" coordsize="9360,32">
            <v:line style="position:absolute" from="1441,212" to="10800,212" stroked="true" strokeweight="1.55859pt" strokecolor="#aba798">
              <v:stroke dashstyle="solid"/>
            </v:line>
            <v:rect style="position:absolute;left:1440;top:196;width:5;height:5" filled="true" fillcolor="#9d9da1" stroked="false">
              <v:fill type="solid"/>
            </v:rect>
            <v:rect style="position:absolute;left:1440;top:196;width:5;height:5" filled="true" fillcolor="#9d9da1" stroked="false">
              <v:fill type="solid"/>
            </v:rect>
            <v:line style="position:absolute" from="1445,199" to="10795,199" stroked="true" strokeweight=".242188pt" strokecolor="#9d9da1">
              <v:stroke dashstyle="solid"/>
            </v:line>
            <v:rect style="position:absolute;left:10795;top:196;width:5;height:5" filled="true" fillcolor="#f1efe2" stroked="false">
              <v:fill type="solid"/>
            </v:rect>
            <v:rect style="position:absolute;left:10795;top:196;width:5;height:5" filled="true" fillcolor="#9d9da1" stroked="false">
              <v:fill type="solid"/>
            </v:rect>
            <v:rect style="position:absolute;left:1440;top:201;width:5;height:22" filled="true" fillcolor="#9d9da1" stroked="false">
              <v:fill type="solid"/>
            </v:rect>
            <v:rect style="position:absolute;left:10795;top:201;width:5;height:22" filled="true" fillcolor="#f1efe2" stroked="false">
              <v:fill type="solid"/>
            </v:rect>
            <v:rect style="position:absolute;left:1440;top:223;width:5;height:5" filled="true" fillcolor="#9d9da1" stroked="false">
              <v:fill type="solid"/>
            </v:rect>
            <v:rect style="position:absolute;left:1440;top:223;width:5;height:5" filled="true" fillcolor="#f1efe2" stroked="false">
              <v:fill type="solid"/>
            </v:rect>
            <v:line style="position:absolute" from="1445,226" to="10795,226" stroked="true" strokeweight=".238281pt" strokecolor="#f1efe2">
              <v:stroke dashstyle="solid"/>
            </v:line>
            <v:rect style="position:absolute;left:10795;top:223;width:5;height:5" filled="true" fillcolor="#f1efe2" stroked="false">
              <v:fill type="solid"/>
            </v:rect>
            <v:rect style="position:absolute;left:10795;top:223;width:5;height:5" filled="true" fillcolor="#f1efe2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90"/>
      </w:pPr>
      <w:r>
        <w:rPr/>
        <w:t>Covell Communities</w:t>
      </w:r>
    </w:p>
    <w:p>
      <w:pPr>
        <w:pStyle w:val="BodyText"/>
        <w:spacing w:line="274" w:lineRule="exact"/>
        <w:ind w:left="100"/>
      </w:pPr>
      <w:r>
        <w:rPr/>
        <w:t>8091 Quaker Rd.</w:t>
      </w:r>
    </w:p>
    <w:p>
      <w:pPr>
        <w:pStyle w:val="BodyText"/>
        <w:ind w:left="100" w:right="6987"/>
      </w:pPr>
      <w:r>
        <w:rPr/>
        <w:t>Chestertown, MD 21620 Contact: Tom Woodward</w:t>
      </w:r>
    </w:p>
    <w:p>
      <w:pPr>
        <w:pStyle w:val="BodyText"/>
      </w:pPr>
    </w:p>
    <w:p>
      <w:pPr>
        <w:pStyle w:val="BodyText"/>
        <w:ind w:left="100"/>
      </w:pPr>
      <w:r>
        <w:rPr/>
        <w:t>In Production: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40" w:lineRule="auto" w:before="2" w:after="0"/>
        <w:ind w:left="820" w:right="0" w:hanging="360"/>
        <w:jc w:val="left"/>
        <w:rPr>
          <w:sz w:val="24"/>
        </w:rPr>
      </w:pPr>
      <w:r>
        <w:rPr>
          <w:sz w:val="24"/>
        </w:rPr>
        <w:t>Gibson’s Grant (16</w:t>
      </w:r>
      <w:r>
        <w:rPr>
          <w:spacing w:val="-1"/>
          <w:sz w:val="24"/>
        </w:rPr>
        <w:t> </w:t>
      </w:r>
      <w:r>
        <w:rPr>
          <w:sz w:val="24"/>
        </w:rPr>
        <w:t>towns)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  <w:r>
        <w:rPr/>
        <w:pict>
          <v:group style="position:absolute;margin-left:72.035202pt;margin-top:12.162814pt;width:468pt;height:1.6pt;mso-position-horizontal-relative:page;mso-position-vertical-relative:paragraph;z-index:-856;mso-wrap-distance-left:0;mso-wrap-distance-right:0" coordorigin="1441,243" coordsize="9360,32">
            <v:line style="position:absolute" from="1441,259" to="10800,259" stroked="true" strokeweight="1.5625pt" strokecolor="#aba798">
              <v:stroke dashstyle="solid"/>
            </v:line>
            <v:rect style="position:absolute;left:1440;top:243;width:5;height:5" filled="true" fillcolor="#9d9da1" stroked="false">
              <v:fill type="solid"/>
            </v:rect>
            <v:rect style="position:absolute;left:1440;top:243;width:5;height:5" filled="true" fillcolor="#9d9da1" stroked="false">
              <v:fill type="solid"/>
            </v:rect>
            <v:line style="position:absolute" from="1445,246" to="10795,246" stroked="true" strokeweight=".242188pt" strokecolor="#9d9da1">
              <v:stroke dashstyle="solid"/>
            </v:line>
            <v:rect style="position:absolute;left:10795;top:243;width:5;height:5" filled="true" fillcolor="#f1efe2" stroked="false">
              <v:fill type="solid"/>
            </v:rect>
            <v:rect style="position:absolute;left:10795;top:243;width:5;height:5" filled="true" fillcolor="#9d9da1" stroked="false">
              <v:fill type="solid"/>
            </v:rect>
            <v:rect style="position:absolute;left:1440;top:248;width:5;height:22" filled="true" fillcolor="#9d9da1" stroked="false">
              <v:fill type="solid"/>
            </v:rect>
            <v:rect style="position:absolute;left:10795;top:248;width:5;height:22" filled="true" fillcolor="#f1efe2" stroked="false">
              <v:fill type="solid"/>
            </v:rect>
            <v:rect style="position:absolute;left:1440;top:269;width:5;height:5" filled="true" fillcolor="#9d9da1" stroked="false">
              <v:fill type="solid"/>
            </v:rect>
            <v:rect style="position:absolute;left:1440;top:269;width:5;height:5" filled="true" fillcolor="#f1efe2" stroked="false">
              <v:fill type="solid"/>
            </v:rect>
            <v:line style="position:absolute" from="1445,272" to="10795,272" stroked="true" strokeweight=".242188pt" strokecolor="#f1efe2">
              <v:stroke dashstyle="solid"/>
            </v:line>
            <v:rect style="position:absolute;left:10795;top:269;width:5;height:5" filled="true" fillcolor="#f1efe2" stroked="false">
              <v:fill type="solid"/>
            </v:rect>
            <v:rect style="position:absolute;left:10795;top:269;width:5;height:5" filled="true" fillcolor="#f1efe2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7"/>
        </w:rPr>
        <w:sectPr>
          <w:pgSz w:w="12240" w:h="15840"/>
          <w:pgMar w:top="1000" w:bottom="280" w:left="1340" w:right="1340"/>
        </w:sectPr>
      </w:pPr>
    </w:p>
    <w:p>
      <w:pPr>
        <w:pStyle w:val="Heading1"/>
        <w:spacing w:before="76"/>
      </w:pPr>
      <w:r>
        <w:rPr/>
        <w:t>Fortune Johnson General Contractors</w:t>
      </w:r>
    </w:p>
    <w:p>
      <w:pPr>
        <w:pStyle w:val="BodyText"/>
        <w:ind w:left="100" w:right="6913"/>
      </w:pPr>
      <w:r>
        <w:rPr/>
        <w:t>11260 Roger Bacon Drive Suite 503</w:t>
      </w:r>
    </w:p>
    <w:p>
      <w:pPr>
        <w:pStyle w:val="BodyText"/>
        <w:ind w:left="100"/>
      </w:pPr>
      <w:r>
        <w:rPr/>
        <w:t>Reston, VA 20190</w:t>
      </w:r>
    </w:p>
    <w:p>
      <w:pPr>
        <w:pStyle w:val="BodyText"/>
        <w:ind w:left="100"/>
      </w:pPr>
      <w:r>
        <w:rPr/>
        <w:t>(703) 669-9154</w:t>
      </w:r>
    </w:p>
    <w:p>
      <w:pPr>
        <w:pStyle w:val="BodyText"/>
        <w:ind w:left="100"/>
      </w:pPr>
      <w:r>
        <w:rPr/>
        <w:t>Contact: Clark Campbell</w:t>
      </w:r>
    </w:p>
    <w:p>
      <w:pPr>
        <w:pStyle w:val="BodyText"/>
        <w:spacing w:before="3"/>
      </w:pPr>
    </w:p>
    <w:p>
      <w:pPr>
        <w:pStyle w:val="Heading1"/>
        <w:spacing w:line="275" w:lineRule="exact"/>
      </w:pPr>
      <w:r>
        <w:rPr/>
        <w:t>Completed Projects: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2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Dulles Greenway Apartments (380</w:t>
      </w:r>
      <w:r>
        <w:rPr>
          <w:spacing w:val="-6"/>
          <w:sz w:val="24"/>
        </w:rPr>
        <w:t> </w:t>
      </w:r>
      <w:r>
        <w:rPr>
          <w:sz w:val="24"/>
        </w:rPr>
        <w:t>units)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Laurel Crossing (445</w:t>
      </w:r>
      <w:r>
        <w:rPr>
          <w:spacing w:val="-9"/>
          <w:sz w:val="24"/>
        </w:rPr>
        <w:t> </w:t>
      </w:r>
      <w:r>
        <w:rPr>
          <w:sz w:val="24"/>
        </w:rPr>
        <w:t>units)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Contee Rd Apts (453</w:t>
      </w:r>
      <w:r>
        <w:rPr>
          <w:spacing w:val="-8"/>
          <w:sz w:val="24"/>
        </w:rPr>
        <w:t> </w:t>
      </w:r>
      <w:r>
        <w:rPr>
          <w:sz w:val="24"/>
        </w:rPr>
        <w:t>units)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Srour (195</w:t>
      </w:r>
      <w:r>
        <w:rPr>
          <w:spacing w:val="-2"/>
          <w:sz w:val="24"/>
        </w:rPr>
        <w:t> </w:t>
      </w:r>
      <w:r>
        <w:rPr>
          <w:sz w:val="24"/>
        </w:rPr>
        <w:t>units)</w:t>
      </w:r>
    </w:p>
    <w:p>
      <w:pPr>
        <w:pStyle w:val="BodyText"/>
        <w:spacing w:before="10"/>
        <w:rPr>
          <w:sz w:val="13"/>
        </w:rPr>
      </w:pPr>
      <w:r>
        <w:rPr/>
        <w:pict>
          <v:group style="position:absolute;margin-left:72.035202pt;margin-top:9.96088pt;width:468pt;height:1.6pt;mso-position-horizontal-relative:page;mso-position-vertical-relative:paragraph;z-index:-832;mso-wrap-distance-left:0;mso-wrap-distance-right:0" coordorigin="1441,199" coordsize="9360,32">
            <v:line style="position:absolute" from="1441,215" to="10800,215" stroked="true" strokeweight="1.55859pt" strokecolor="#aba798">
              <v:stroke dashstyle="solid"/>
            </v:line>
            <v:rect style="position:absolute;left:1440;top:199;width:5;height:5" filled="true" fillcolor="#9d9da1" stroked="false">
              <v:fill type="solid"/>
            </v:rect>
            <v:rect style="position:absolute;left:1440;top:199;width:5;height:5" filled="true" fillcolor="#9d9da1" stroked="false">
              <v:fill type="solid"/>
            </v:rect>
            <v:line style="position:absolute" from="1445,202" to="10795,202" stroked="true" strokeweight=".242188pt" strokecolor="#9d9da1">
              <v:stroke dashstyle="solid"/>
            </v:line>
            <v:rect style="position:absolute;left:10795;top:199;width:5;height:5" filled="true" fillcolor="#f1efe2" stroked="false">
              <v:fill type="solid"/>
            </v:rect>
            <v:rect style="position:absolute;left:10795;top:199;width:5;height:5" filled="true" fillcolor="#9d9da1" stroked="false">
              <v:fill type="solid"/>
            </v:rect>
            <v:rect style="position:absolute;left:1440;top:204;width:5;height:22" filled="true" fillcolor="#9d9da1" stroked="false">
              <v:fill type="solid"/>
            </v:rect>
            <v:rect style="position:absolute;left:10795;top:204;width:5;height:22" filled="true" fillcolor="#f1efe2" stroked="false">
              <v:fill type="solid"/>
            </v:rect>
            <v:rect style="position:absolute;left:1440;top:225;width:5;height:5" filled="true" fillcolor="#9d9da1" stroked="false">
              <v:fill type="solid"/>
            </v:rect>
            <v:rect style="position:absolute;left:1440;top:225;width:5;height:5" filled="true" fillcolor="#f1efe2" stroked="false">
              <v:fill type="solid"/>
            </v:rect>
            <v:line style="position:absolute" from="1445,228" to="10795,228" stroked="true" strokeweight=".238281pt" strokecolor="#f1efe2">
              <v:stroke dashstyle="solid"/>
            </v:line>
            <v:rect style="position:absolute;left:10795;top:225;width:5;height:5" filled="true" fillcolor="#f1efe2" stroked="false">
              <v:fill type="solid"/>
            </v:rect>
            <v:rect style="position:absolute;left:10795;top:225;width:5;height:5" filled="true" fillcolor="#f1efe2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90"/>
      </w:pPr>
      <w:r>
        <w:rPr/>
        <w:t>Foulger Pratt</w:t>
      </w:r>
    </w:p>
    <w:p>
      <w:pPr>
        <w:pStyle w:val="BodyText"/>
        <w:spacing w:line="274" w:lineRule="exact"/>
        <w:ind w:left="100"/>
      </w:pPr>
      <w:r>
        <w:rPr/>
        <w:t>9600 Blackwell Road, Suite 200</w:t>
      </w:r>
    </w:p>
    <w:p>
      <w:pPr>
        <w:pStyle w:val="BodyText"/>
        <w:ind w:left="100" w:right="7340"/>
      </w:pPr>
      <w:r>
        <w:rPr/>
        <w:t>Rockville, MD 20850 Contact: Chris Shaw</w:t>
      </w:r>
    </w:p>
    <w:p>
      <w:pPr>
        <w:pStyle w:val="BodyText"/>
        <w:ind w:left="100" w:right="6934" w:firstLine="899"/>
      </w:pPr>
      <w:r>
        <w:rPr/>
        <w:t>Kevin McCleary (240) 499-9600</w:t>
      </w:r>
    </w:p>
    <w:p>
      <w:pPr>
        <w:pStyle w:val="BodyText"/>
        <w:spacing w:before="5"/>
      </w:pPr>
    </w:p>
    <w:p>
      <w:pPr>
        <w:pStyle w:val="Heading1"/>
        <w:spacing w:line="273" w:lineRule="exact"/>
      </w:pPr>
      <w:r>
        <w:rPr/>
        <w:t>Completed Projects: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1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Falls at Flint Hills (246 units /</w:t>
      </w:r>
      <w:r>
        <w:rPr>
          <w:spacing w:val="-2"/>
          <w:sz w:val="24"/>
        </w:rPr>
        <w:t> </w:t>
      </w:r>
      <w:r>
        <w:rPr>
          <w:sz w:val="24"/>
        </w:rPr>
        <w:t>Turn-Key)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  <w:r>
        <w:rPr/>
        <w:pict>
          <v:group style="position:absolute;margin-left:72.035202pt;margin-top:12.273595pt;width:468pt;height:1.6pt;mso-position-horizontal-relative:page;mso-position-vertical-relative:paragraph;z-index:-808;mso-wrap-distance-left:0;mso-wrap-distance-right:0" coordorigin="1441,245" coordsize="9360,32">
            <v:line style="position:absolute" from="1441,261" to="10800,261" stroked="true" strokeweight="1.5625pt" strokecolor="#aba798">
              <v:stroke dashstyle="solid"/>
            </v:line>
            <v:rect style="position:absolute;left:1440;top:245;width:5;height:5" filled="true" fillcolor="#9d9da1" stroked="false">
              <v:fill type="solid"/>
            </v:rect>
            <v:rect style="position:absolute;left:1440;top:245;width:5;height:5" filled="true" fillcolor="#9d9da1" stroked="false">
              <v:fill type="solid"/>
            </v:rect>
            <v:line style="position:absolute" from="1445,248" to="10795,248" stroked="true" strokeweight=".242188pt" strokecolor="#9d9da1">
              <v:stroke dashstyle="solid"/>
            </v:line>
            <v:rect style="position:absolute;left:10795;top:245;width:5;height:5" filled="true" fillcolor="#f1efe2" stroked="false">
              <v:fill type="solid"/>
            </v:rect>
            <v:rect style="position:absolute;left:10795;top:245;width:5;height:5" filled="true" fillcolor="#9d9da1" stroked="false">
              <v:fill type="solid"/>
            </v:rect>
            <v:rect style="position:absolute;left:1440;top:250;width:5;height:22" filled="true" fillcolor="#9d9da1" stroked="false">
              <v:fill type="solid"/>
            </v:rect>
            <v:rect style="position:absolute;left:10795;top:250;width:5;height:22" filled="true" fillcolor="#f1efe2" stroked="false">
              <v:fill type="solid"/>
            </v:rect>
            <v:rect style="position:absolute;left:1440;top:271;width:5;height:5" filled="true" fillcolor="#9d9da1" stroked="false">
              <v:fill type="solid"/>
            </v:rect>
            <v:rect style="position:absolute;left:1440;top:271;width:5;height:5" filled="true" fillcolor="#f1efe2" stroked="false">
              <v:fill type="solid"/>
            </v:rect>
            <v:line style="position:absolute" from="1445,274" to="10795,274" stroked="true" strokeweight=".242188pt" strokecolor="#f1efe2">
              <v:stroke dashstyle="solid"/>
            </v:line>
            <v:rect style="position:absolute;left:10795;top:271;width:5;height:5" filled="true" fillcolor="#f1efe2" stroked="false">
              <v:fill type="solid"/>
            </v:rect>
            <v:rect style="position:absolute;left:10795;top:271;width:5;height:5" filled="true" fillcolor="#f1efe2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90"/>
      </w:pPr>
      <w:r>
        <w:rPr/>
        <w:t>Harkins Builders</w:t>
      </w:r>
    </w:p>
    <w:p>
      <w:pPr>
        <w:pStyle w:val="BodyText"/>
        <w:spacing w:line="274" w:lineRule="exact"/>
        <w:ind w:left="100"/>
      </w:pPr>
      <w:r>
        <w:rPr/>
        <w:t>2201 Warwick Way</w:t>
      </w:r>
    </w:p>
    <w:p>
      <w:pPr>
        <w:pStyle w:val="BodyText"/>
        <w:ind w:left="100"/>
      </w:pPr>
      <w:r>
        <w:rPr/>
        <w:t>Marriottsville, MD</w:t>
      </w:r>
      <w:r>
        <w:rPr>
          <w:spacing w:val="58"/>
        </w:rPr>
        <w:t> </w:t>
      </w:r>
      <w:r>
        <w:rPr/>
        <w:t>21104</w:t>
      </w:r>
    </w:p>
    <w:p>
      <w:pPr>
        <w:pStyle w:val="BodyText"/>
        <w:ind w:left="100"/>
      </w:pPr>
      <w:r>
        <w:rPr/>
        <w:t>(410) 750-2600</w:t>
      </w:r>
    </w:p>
    <w:p>
      <w:pPr>
        <w:pStyle w:val="BodyText"/>
        <w:ind w:left="100"/>
      </w:pPr>
      <w:r>
        <w:rPr/>
        <w:t>Contact: Tom Capps</w:t>
      </w:r>
    </w:p>
    <w:p>
      <w:pPr>
        <w:pStyle w:val="BodyText"/>
        <w:ind w:left="1000" w:right="7084"/>
      </w:pPr>
      <w:r>
        <w:rPr/>
        <w:t>Dan Whitcomb Brad Cook Ray</w:t>
      </w:r>
      <w:r>
        <w:rPr>
          <w:spacing w:val="-5"/>
        </w:rPr>
        <w:t> </w:t>
      </w:r>
      <w:r>
        <w:rPr/>
        <w:t>Spradling</w:t>
      </w:r>
    </w:p>
    <w:p>
      <w:pPr>
        <w:pStyle w:val="BodyText"/>
        <w:spacing w:before="5"/>
      </w:pPr>
    </w:p>
    <w:p>
      <w:pPr>
        <w:pStyle w:val="Heading1"/>
        <w:spacing w:line="275" w:lineRule="exact"/>
      </w:pPr>
      <w:r>
        <w:rPr/>
        <w:t>Completed Projects: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2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Wildewood Apartments (228 units /</w:t>
      </w:r>
      <w:r>
        <w:rPr>
          <w:spacing w:val="-2"/>
          <w:sz w:val="24"/>
        </w:rPr>
        <w:t> </w:t>
      </w:r>
      <w:r>
        <w:rPr>
          <w:sz w:val="24"/>
        </w:rPr>
        <w:t>Turn-Key)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Clopper’s Mill Manor</w:t>
      </w:r>
      <w:r>
        <w:rPr>
          <w:spacing w:val="-2"/>
          <w:sz w:val="24"/>
        </w:rPr>
        <w:t> </w:t>
      </w:r>
      <w:r>
        <w:rPr>
          <w:sz w:val="24"/>
        </w:rPr>
        <w:t>(Turn-Key)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Augsburg Lutheran Retirement Home</w:t>
      </w:r>
      <w:r>
        <w:rPr>
          <w:spacing w:val="-24"/>
          <w:sz w:val="24"/>
        </w:rPr>
        <w:t> </w:t>
      </w:r>
      <w:r>
        <w:rPr>
          <w:sz w:val="24"/>
        </w:rPr>
        <w:t>(Turn-Key)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Wildewood Apartments II ( 228 units /</w:t>
      </w:r>
      <w:r>
        <w:rPr>
          <w:spacing w:val="-21"/>
          <w:sz w:val="24"/>
        </w:rPr>
        <w:t> </w:t>
      </w:r>
      <w:r>
        <w:rPr>
          <w:sz w:val="24"/>
        </w:rPr>
        <w:t>Turn-Key)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Covenant Village Retirement (88 units /</w:t>
      </w:r>
      <w:r>
        <w:rPr>
          <w:spacing w:val="-3"/>
          <w:sz w:val="24"/>
        </w:rPr>
        <w:t> </w:t>
      </w:r>
      <w:r>
        <w:rPr>
          <w:sz w:val="24"/>
        </w:rPr>
        <w:t>Turn-Key)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Marley Manor (84 units /</w:t>
      </w:r>
      <w:r>
        <w:rPr>
          <w:spacing w:val="-5"/>
          <w:sz w:val="24"/>
        </w:rPr>
        <w:t> </w:t>
      </w:r>
      <w:r>
        <w:rPr>
          <w:sz w:val="24"/>
        </w:rPr>
        <w:t>Turn-Key)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1" w:after="0"/>
        <w:ind w:left="820" w:right="0" w:hanging="360"/>
        <w:jc w:val="left"/>
        <w:rPr>
          <w:sz w:val="24"/>
        </w:rPr>
      </w:pPr>
      <w:r>
        <w:rPr>
          <w:sz w:val="24"/>
        </w:rPr>
        <w:t>Broadmead Cluster W (9 units /</w:t>
      </w:r>
      <w:r>
        <w:rPr>
          <w:spacing w:val="1"/>
          <w:sz w:val="24"/>
        </w:rPr>
        <w:t> </w:t>
      </w:r>
      <w:r>
        <w:rPr>
          <w:sz w:val="24"/>
        </w:rPr>
        <w:t>Turn-Key)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Victoria Park at Sassafras Meadows (80 units /</w:t>
      </w:r>
      <w:r>
        <w:rPr>
          <w:spacing w:val="-5"/>
          <w:sz w:val="24"/>
        </w:rPr>
        <w:t> </w:t>
      </w:r>
      <w:r>
        <w:rPr>
          <w:sz w:val="24"/>
        </w:rPr>
        <w:t>Turn-Key)</w:t>
      </w:r>
    </w:p>
    <w:p>
      <w:pPr>
        <w:pStyle w:val="BodyText"/>
        <w:spacing w:before="1"/>
      </w:pPr>
    </w:p>
    <w:p>
      <w:pPr>
        <w:pStyle w:val="Heading1"/>
        <w:spacing w:line="275" w:lineRule="exact" w:before="1"/>
      </w:pPr>
      <w:r>
        <w:rPr/>
        <w:t>In Production: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Gleneagles Apartments (184</w:t>
      </w:r>
      <w:r>
        <w:rPr>
          <w:spacing w:val="-1"/>
          <w:sz w:val="24"/>
        </w:rPr>
        <w:t> </w:t>
      </w:r>
      <w:r>
        <w:rPr>
          <w:sz w:val="24"/>
        </w:rPr>
        <w:t>units)</w:t>
      </w:r>
    </w:p>
    <w:p>
      <w:pPr>
        <w:pStyle w:val="BodyText"/>
        <w:spacing w:before="7"/>
        <w:rPr>
          <w:sz w:val="13"/>
        </w:rPr>
      </w:pPr>
      <w:r>
        <w:rPr/>
        <w:pict>
          <v:group style="position:absolute;margin-left:72.035202pt;margin-top:9.836787pt;width:468pt;height:1.6pt;mso-position-horizontal-relative:page;mso-position-vertical-relative:paragraph;z-index:-784;mso-wrap-distance-left:0;mso-wrap-distance-right:0" coordorigin="1441,197" coordsize="9360,32">
            <v:line style="position:absolute" from="1441,212" to="10800,212" stroked="true" strokeweight="1.55859pt" strokecolor="#aba798">
              <v:stroke dashstyle="solid"/>
            </v:line>
            <v:rect style="position:absolute;left:1440;top:196;width:5;height:5" filled="true" fillcolor="#9d9da1" stroked="false">
              <v:fill type="solid"/>
            </v:rect>
            <v:rect style="position:absolute;left:1440;top:196;width:5;height:5" filled="true" fillcolor="#9d9da1" stroked="false">
              <v:fill type="solid"/>
            </v:rect>
            <v:line style="position:absolute" from="1445,199" to="10795,199" stroked="true" strokeweight=".238281pt" strokecolor="#9d9da1">
              <v:stroke dashstyle="solid"/>
            </v:line>
            <v:rect style="position:absolute;left:10795;top:196;width:5;height:5" filled="true" fillcolor="#f1efe2" stroked="false">
              <v:fill type="solid"/>
            </v:rect>
            <v:rect style="position:absolute;left:10795;top:196;width:5;height:5" filled="true" fillcolor="#9d9da1" stroked="false">
              <v:fill type="solid"/>
            </v:rect>
            <v:rect style="position:absolute;left:1440;top:201;width:5;height:22" filled="true" fillcolor="#9d9da1" stroked="false">
              <v:fill type="solid"/>
            </v:rect>
            <v:rect style="position:absolute;left:10795;top:201;width:5;height:22" filled="true" fillcolor="#f1efe2" stroked="false">
              <v:fill type="solid"/>
            </v:rect>
            <v:rect style="position:absolute;left:1440;top:223;width:5;height:5" filled="true" fillcolor="#9d9da1" stroked="false">
              <v:fill type="solid"/>
            </v:rect>
            <v:rect style="position:absolute;left:1440;top:223;width:5;height:5" filled="true" fillcolor="#f1efe2" stroked="false">
              <v:fill type="solid"/>
            </v:rect>
            <v:line style="position:absolute" from="1445,226" to="10795,226" stroked="true" strokeweight=".238281pt" strokecolor="#f1efe2">
              <v:stroke dashstyle="solid"/>
            </v:line>
            <v:rect style="position:absolute;left:10795;top:223;width:5;height:5" filled="true" fillcolor="#f1efe2" stroked="false">
              <v:fill type="solid"/>
            </v:rect>
            <v:rect style="position:absolute;left:10795;top:223;width:5;height:5" filled="true" fillcolor="#f1efe2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3"/>
        </w:rPr>
        <w:sectPr>
          <w:pgSz w:w="12240" w:h="15840"/>
          <w:pgMar w:top="1000" w:bottom="280" w:left="1340" w:right="1340"/>
        </w:sectPr>
      </w:pPr>
    </w:p>
    <w:p>
      <w:pPr>
        <w:spacing w:line="237" w:lineRule="auto" w:before="79"/>
        <w:ind w:left="100" w:right="7013" w:firstLine="0"/>
        <w:jc w:val="both"/>
        <w:rPr>
          <w:sz w:val="24"/>
        </w:rPr>
      </w:pPr>
      <w:r>
        <w:rPr>
          <w:b/>
          <w:sz w:val="24"/>
        </w:rPr>
        <w:t>Harvey Cleary Builders </w:t>
      </w:r>
      <w:r>
        <w:rPr>
          <w:sz w:val="24"/>
        </w:rPr>
        <w:t>101 Orchard Ridge Drive Suite 325</w:t>
      </w:r>
    </w:p>
    <w:p>
      <w:pPr>
        <w:pStyle w:val="BodyText"/>
        <w:spacing w:before="1"/>
        <w:ind w:left="100"/>
        <w:jc w:val="both"/>
      </w:pPr>
      <w:r>
        <w:rPr/>
        <w:t>Gaithersburg, MD</w:t>
      </w:r>
      <w:r>
        <w:rPr>
          <w:spacing w:val="58"/>
        </w:rPr>
        <w:t> </w:t>
      </w:r>
      <w:r>
        <w:rPr/>
        <w:t>20878</w:t>
      </w:r>
    </w:p>
    <w:p>
      <w:pPr>
        <w:pStyle w:val="BodyText"/>
        <w:ind w:left="100"/>
        <w:jc w:val="both"/>
      </w:pPr>
      <w:r>
        <w:rPr/>
        <w:t>(301) 519-2288</w:t>
      </w:r>
    </w:p>
    <w:p>
      <w:pPr>
        <w:pStyle w:val="BodyText"/>
        <w:ind w:left="100"/>
        <w:jc w:val="both"/>
      </w:pPr>
      <w:r>
        <w:rPr/>
        <w:t>Contact: Dan Berkheimer</w:t>
      </w:r>
    </w:p>
    <w:p>
      <w:pPr>
        <w:pStyle w:val="BodyText"/>
        <w:ind w:left="1000"/>
      </w:pPr>
      <w:r>
        <w:rPr/>
        <w:t>Mike Harvey</w:t>
      </w:r>
    </w:p>
    <w:p>
      <w:pPr>
        <w:pStyle w:val="BodyText"/>
        <w:spacing w:before="4"/>
      </w:pPr>
    </w:p>
    <w:p>
      <w:pPr>
        <w:pStyle w:val="Heading1"/>
        <w:spacing w:line="275" w:lineRule="exact" w:before="1"/>
        <w:jc w:val="both"/>
      </w:pPr>
      <w:r>
        <w:rPr/>
        <w:t>Completed Projects: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Parc Dulles (393</w:t>
      </w:r>
      <w:r>
        <w:rPr>
          <w:spacing w:val="-2"/>
          <w:sz w:val="24"/>
        </w:rPr>
        <w:t> </w:t>
      </w:r>
      <w:r>
        <w:rPr>
          <w:sz w:val="24"/>
        </w:rPr>
        <w:t>units)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  <w:r>
        <w:rPr/>
        <w:pict>
          <v:group style="position:absolute;margin-left:72.035202pt;margin-top:12.137351pt;width:468pt;height:1.6pt;mso-position-horizontal-relative:page;mso-position-vertical-relative:paragraph;z-index:-760;mso-wrap-distance-left:0;mso-wrap-distance-right:0" coordorigin="1441,243" coordsize="9360,32">
            <v:line style="position:absolute" from="1441,258" to="10800,258" stroked="true" strokeweight="1.55859pt" strokecolor="#aba798">
              <v:stroke dashstyle="solid"/>
            </v:line>
            <v:rect style="position:absolute;left:1440;top:242;width:5;height:5" filled="true" fillcolor="#9d9da1" stroked="false">
              <v:fill type="solid"/>
            </v:rect>
            <v:rect style="position:absolute;left:1440;top:242;width:5;height:5" filled="true" fillcolor="#9d9da1" stroked="false">
              <v:fill type="solid"/>
            </v:rect>
            <v:line style="position:absolute" from="1445,245" to="10795,245" stroked="true" strokeweight=".238281pt" strokecolor="#9d9da1">
              <v:stroke dashstyle="solid"/>
            </v:line>
            <v:rect style="position:absolute;left:10795;top:242;width:5;height:5" filled="true" fillcolor="#f1efe2" stroked="false">
              <v:fill type="solid"/>
            </v:rect>
            <v:rect style="position:absolute;left:10795;top:242;width:5;height:5" filled="true" fillcolor="#9d9da1" stroked="false">
              <v:fill type="solid"/>
            </v:rect>
            <v:rect style="position:absolute;left:1440;top:247;width:5;height:22" filled="true" fillcolor="#9d9da1" stroked="false">
              <v:fill type="solid"/>
            </v:rect>
            <v:rect style="position:absolute;left:10795;top:247;width:5;height:22" filled="true" fillcolor="#f1efe2" stroked="false">
              <v:fill type="solid"/>
            </v:rect>
            <v:rect style="position:absolute;left:1440;top:269;width:5;height:5" filled="true" fillcolor="#9d9da1" stroked="false">
              <v:fill type="solid"/>
            </v:rect>
            <v:rect style="position:absolute;left:1440;top:269;width:5;height:5" filled="true" fillcolor="#f1efe2" stroked="false">
              <v:fill type="solid"/>
            </v:rect>
            <v:line style="position:absolute" from="1445,272" to="10795,272" stroked="true" strokeweight=".238281pt" strokecolor="#f1efe2">
              <v:stroke dashstyle="solid"/>
            </v:line>
            <v:rect style="position:absolute;left:10795;top:269;width:5;height:5" filled="true" fillcolor="#f1efe2" stroked="false">
              <v:fill type="solid"/>
            </v:rect>
            <v:rect style="position:absolute;left:10795;top:269;width:5;height:5" filled="true" fillcolor="#f1efe2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90"/>
      </w:pPr>
      <w:r>
        <w:rPr/>
        <w:t>Herman Stewart Construction</w:t>
      </w:r>
    </w:p>
    <w:p>
      <w:pPr>
        <w:pStyle w:val="BodyText"/>
        <w:spacing w:line="274" w:lineRule="exact"/>
        <w:ind w:left="100"/>
      </w:pPr>
      <w:r>
        <w:rPr/>
        <w:t>4550 Forbes Blvd</w:t>
      </w:r>
    </w:p>
    <w:p>
      <w:pPr>
        <w:pStyle w:val="BodyText"/>
        <w:ind w:left="100"/>
      </w:pPr>
      <w:r>
        <w:rPr/>
        <w:t>Suite 200</w:t>
      </w:r>
    </w:p>
    <w:p>
      <w:pPr>
        <w:pStyle w:val="BodyText"/>
        <w:ind w:left="100"/>
      </w:pPr>
      <w:r>
        <w:rPr/>
        <w:t>Lanham, MD</w:t>
      </w:r>
      <w:r>
        <w:rPr>
          <w:spacing w:val="58"/>
        </w:rPr>
        <w:t> </w:t>
      </w:r>
      <w:r>
        <w:rPr/>
        <w:t>20706</w:t>
      </w:r>
    </w:p>
    <w:p>
      <w:pPr>
        <w:pStyle w:val="BodyText"/>
        <w:ind w:left="100"/>
      </w:pPr>
      <w:r>
        <w:rPr/>
        <w:t>(301) 731-5555</w:t>
      </w:r>
    </w:p>
    <w:p>
      <w:pPr>
        <w:pStyle w:val="BodyText"/>
        <w:ind w:left="100"/>
      </w:pPr>
      <w:r>
        <w:rPr/>
        <w:t>Contact: Mike Hancock</w:t>
      </w:r>
    </w:p>
    <w:p>
      <w:pPr>
        <w:pStyle w:val="BodyText"/>
      </w:pPr>
    </w:p>
    <w:p>
      <w:pPr>
        <w:pStyle w:val="Heading1"/>
        <w:spacing w:line="240" w:lineRule="auto"/>
        <w:rPr>
          <w:b w:val="0"/>
        </w:rPr>
      </w:pPr>
      <w:r>
        <w:rPr/>
        <w:t>Completed Projects</w:t>
      </w:r>
      <w:r>
        <w:rPr>
          <w:b w:val="0"/>
        </w:rPr>
        <w:t>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40" w:lineRule="auto" w:before="2" w:after="0"/>
        <w:ind w:left="820" w:right="0" w:hanging="360"/>
        <w:jc w:val="left"/>
        <w:rPr>
          <w:sz w:val="24"/>
        </w:rPr>
      </w:pPr>
      <w:r>
        <w:rPr>
          <w:sz w:val="24"/>
        </w:rPr>
        <w:t>Towneplace Suites @ BWI (136 rooms w/ common area &amp; multi-use</w:t>
      </w:r>
      <w:r>
        <w:rPr>
          <w:spacing w:val="-15"/>
          <w:sz w:val="24"/>
        </w:rPr>
        <w:t> </w:t>
      </w:r>
      <w:r>
        <w:rPr>
          <w:sz w:val="24"/>
        </w:rPr>
        <w:t>rooms)</w:t>
      </w:r>
    </w:p>
    <w:p>
      <w:pPr>
        <w:pStyle w:val="BodyText"/>
        <w:spacing w:before="8"/>
        <w:rPr>
          <w:sz w:val="13"/>
        </w:rPr>
      </w:pPr>
      <w:r>
        <w:rPr/>
        <w:pict>
          <v:group style="position:absolute;margin-left:72.035202pt;margin-top:9.856978pt;width:468pt;height:1.6pt;mso-position-horizontal-relative:page;mso-position-vertical-relative:paragraph;z-index:-736;mso-wrap-distance-left:0;mso-wrap-distance-right:0" coordorigin="1441,197" coordsize="9360,32">
            <v:line style="position:absolute" from="1441,213" to="10800,213" stroked="true" strokeweight="1.5625pt" strokecolor="#aba798">
              <v:stroke dashstyle="solid"/>
            </v:line>
            <v:rect style="position:absolute;left:1440;top:197;width:5;height:5" filled="true" fillcolor="#9d9da1" stroked="false">
              <v:fill type="solid"/>
            </v:rect>
            <v:rect style="position:absolute;left:1440;top:197;width:5;height:5" filled="true" fillcolor="#9d9da1" stroked="false">
              <v:fill type="solid"/>
            </v:rect>
            <v:line style="position:absolute" from="1445,200" to="10795,200" stroked="true" strokeweight=".242188pt" strokecolor="#9d9da1">
              <v:stroke dashstyle="solid"/>
            </v:line>
            <v:rect style="position:absolute;left:10795;top:197;width:5;height:5" filled="true" fillcolor="#f1efe2" stroked="false">
              <v:fill type="solid"/>
            </v:rect>
            <v:rect style="position:absolute;left:10795;top:197;width:5;height:5" filled="true" fillcolor="#9d9da1" stroked="false">
              <v:fill type="solid"/>
            </v:rect>
            <v:rect style="position:absolute;left:1440;top:201;width:5;height:22" filled="true" fillcolor="#9d9da1" stroked="false">
              <v:fill type="solid"/>
            </v:rect>
            <v:rect style="position:absolute;left:10795;top:201;width:5;height:22" filled="true" fillcolor="#f1efe2" stroked="false">
              <v:fill type="solid"/>
            </v:rect>
            <v:rect style="position:absolute;left:1440;top:223;width:5;height:5" filled="true" fillcolor="#9d9da1" stroked="false">
              <v:fill type="solid"/>
            </v:rect>
            <v:rect style="position:absolute;left:1440;top:223;width:5;height:5" filled="true" fillcolor="#f1efe2" stroked="false">
              <v:fill type="solid"/>
            </v:rect>
            <v:line style="position:absolute" from="1445,226" to="10795,226" stroked="true" strokeweight=".242188pt" strokecolor="#f1efe2">
              <v:stroke dashstyle="solid"/>
            </v:line>
            <v:rect style="position:absolute;left:10795;top:223;width:5;height:5" filled="true" fillcolor="#f1efe2" stroked="false">
              <v:fill type="solid"/>
            </v:rect>
            <v:rect style="position:absolute;left:10795;top:223;width:5;height:5" filled="true" fillcolor="#f1efe2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spacing w:line="237" w:lineRule="auto" w:before="92"/>
        <w:ind w:left="100" w:right="6587" w:firstLine="0"/>
        <w:jc w:val="left"/>
        <w:rPr>
          <w:sz w:val="24"/>
        </w:rPr>
      </w:pPr>
      <w:r>
        <w:rPr>
          <w:b/>
          <w:sz w:val="24"/>
        </w:rPr>
        <w:t>Helix Construction Services </w:t>
      </w:r>
      <w:r>
        <w:rPr>
          <w:sz w:val="24"/>
        </w:rPr>
        <w:t>1311 Benfield Blvd., Suite F Millersville, MD 21108</w:t>
      </w:r>
    </w:p>
    <w:p>
      <w:pPr>
        <w:pStyle w:val="BodyText"/>
        <w:spacing w:before="2"/>
        <w:ind w:left="100"/>
      </w:pPr>
      <w:r>
        <w:rPr/>
        <w:t>(410) 923-4995</w:t>
      </w:r>
    </w:p>
    <w:p>
      <w:pPr>
        <w:pStyle w:val="BodyText"/>
        <w:ind w:left="100"/>
      </w:pPr>
      <w:r>
        <w:rPr/>
        <w:t>Contact: Lyle Graham</w:t>
      </w:r>
    </w:p>
    <w:p>
      <w:pPr>
        <w:pStyle w:val="BodyText"/>
        <w:spacing w:before="4"/>
      </w:pPr>
    </w:p>
    <w:p>
      <w:pPr>
        <w:pStyle w:val="Heading1"/>
        <w:spacing w:line="275" w:lineRule="exact"/>
      </w:pPr>
      <w:r>
        <w:rPr/>
        <w:t>Completed Projects: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Gateway</w:t>
      </w:r>
      <w:r>
        <w:rPr>
          <w:spacing w:val="-6"/>
          <w:sz w:val="24"/>
        </w:rPr>
        <w:t> </w:t>
      </w:r>
      <w:r>
        <w:rPr>
          <w:sz w:val="24"/>
        </w:rPr>
        <w:t>Condos</w:t>
      </w:r>
    </w:p>
    <w:p>
      <w:pPr>
        <w:pStyle w:val="BodyText"/>
        <w:spacing w:before="8"/>
        <w:rPr>
          <w:sz w:val="13"/>
        </w:rPr>
      </w:pPr>
      <w:r>
        <w:rPr/>
        <w:pict>
          <v:group style="position:absolute;margin-left:72.035202pt;margin-top:9.874076pt;width:468pt;height:1.6pt;mso-position-horizontal-relative:page;mso-position-vertical-relative:paragraph;z-index:-712;mso-wrap-distance-left:0;mso-wrap-distance-right:0" coordorigin="1441,197" coordsize="9360,32">
            <v:line style="position:absolute" from="1441,213" to="10800,213" stroked="true" strokeweight="1.5625pt" strokecolor="#aba798">
              <v:stroke dashstyle="solid"/>
            </v:line>
            <v:rect style="position:absolute;left:1440;top:197;width:5;height:5" filled="true" fillcolor="#9d9da1" stroked="false">
              <v:fill type="solid"/>
            </v:rect>
            <v:rect style="position:absolute;left:1440;top:197;width:5;height:5" filled="true" fillcolor="#9d9da1" stroked="false">
              <v:fill type="solid"/>
            </v:rect>
            <v:line style="position:absolute" from="1445,200" to="10795,200" stroked="true" strokeweight=".242188pt" strokecolor="#9d9da1">
              <v:stroke dashstyle="solid"/>
            </v:line>
            <v:rect style="position:absolute;left:10795;top:197;width:5;height:5" filled="true" fillcolor="#f1efe2" stroked="false">
              <v:fill type="solid"/>
            </v:rect>
            <v:rect style="position:absolute;left:10795;top:197;width:5;height:5" filled="true" fillcolor="#9d9da1" stroked="false">
              <v:fill type="solid"/>
            </v:rect>
            <v:rect style="position:absolute;left:1440;top:202;width:5;height:22" filled="true" fillcolor="#9d9da1" stroked="false">
              <v:fill type="solid"/>
            </v:rect>
            <v:rect style="position:absolute;left:10795;top:202;width:5;height:22" filled="true" fillcolor="#f1efe2" stroked="false">
              <v:fill type="solid"/>
            </v:rect>
            <v:rect style="position:absolute;left:1440;top:223;width:5;height:5" filled="true" fillcolor="#9d9da1" stroked="false">
              <v:fill type="solid"/>
            </v:rect>
            <v:rect style="position:absolute;left:1440;top:223;width:5;height:5" filled="true" fillcolor="#f1efe2" stroked="false">
              <v:fill type="solid"/>
            </v:rect>
            <v:line style="position:absolute" from="1445,226" to="10795,226" stroked="true" strokeweight=".242188pt" strokecolor="#f1efe2">
              <v:stroke dashstyle="solid"/>
            </v:line>
            <v:rect style="position:absolute;left:10795;top:223;width:5;height:5" filled="true" fillcolor="#f1efe2" stroked="false">
              <v:fill type="solid"/>
            </v:rect>
            <v:rect style="position:absolute;left:10795;top:223;width:5;height:5" filled="true" fillcolor="#f1efe2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90"/>
      </w:pPr>
      <w:r>
        <w:rPr/>
        <w:t>JPI Construction</w:t>
      </w:r>
    </w:p>
    <w:p>
      <w:pPr>
        <w:pStyle w:val="BodyText"/>
        <w:spacing w:line="274" w:lineRule="exact"/>
        <w:ind w:left="100"/>
      </w:pPr>
      <w:r>
        <w:rPr/>
        <w:t>8300 Greensboro Drive</w:t>
      </w:r>
    </w:p>
    <w:p>
      <w:pPr>
        <w:pStyle w:val="BodyText"/>
        <w:ind w:left="100"/>
      </w:pPr>
      <w:r>
        <w:rPr/>
        <w:t>Suite 600</w:t>
      </w:r>
    </w:p>
    <w:p>
      <w:pPr>
        <w:pStyle w:val="BodyText"/>
        <w:ind w:left="100"/>
      </w:pPr>
      <w:r>
        <w:rPr/>
        <w:t>McLean, VA</w:t>
      </w:r>
      <w:r>
        <w:rPr>
          <w:spacing w:val="58"/>
        </w:rPr>
        <w:t> </w:t>
      </w:r>
      <w:r>
        <w:rPr/>
        <w:t>22102</w:t>
      </w:r>
    </w:p>
    <w:p>
      <w:pPr>
        <w:pStyle w:val="BodyText"/>
        <w:ind w:left="100"/>
      </w:pPr>
      <w:r>
        <w:rPr/>
        <w:t>(703) 847-0900</w:t>
      </w:r>
    </w:p>
    <w:p>
      <w:pPr>
        <w:pStyle w:val="BodyText"/>
        <w:ind w:left="100"/>
      </w:pPr>
      <w:r>
        <w:rPr/>
        <w:t>Contact: Rocky Brown</w:t>
      </w:r>
    </w:p>
    <w:p>
      <w:pPr>
        <w:pStyle w:val="BodyText"/>
        <w:spacing w:before="5"/>
      </w:pPr>
    </w:p>
    <w:p>
      <w:pPr>
        <w:pStyle w:val="Heading1"/>
        <w:spacing w:line="275" w:lineRule="exact"/>
      </w:pPr>
      <w:r>
        <w:rPr/>
        <w:t>Completed Projects: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Jenkins Row Apts (247</w:t>
      </w:r>
      <w:r>
        <w:rPr>
          <w:spacing w:val="-2"/>
          <w:sz w:val="24"/>
        </w:rPr>
        <w:t> </w:t>
      </w:r>
      <w:r>
        <w:rPr>
          <w:sz w:val="24"/>
        </w:rPr>
        <w:t>units)</w:t>
      </w:r>
    </w:p>
    <w:p>
      <w:pPr>
        <w:pStyle w:val="BodyText"/>
        <w:spacing w:before="8"/>
        <w:rPr>
          <w:sz w:val="13"/>
        </w:rPr>
      </w:pPr>
      <w:r>
        <w:rPr/>
        <w:pict>
          <v:group style="position:absolute;margin-left:72.035202pt;margin-top:9.856334pt;width:468pt;height:1.6pt;mso-position-horizontal-relative:page;mso-position-vertical-relative:paragraph;z-index:-688;mso-wrap-distance-left:0;mso-wrap-distance-right:0" coordorigin="1441,197" coordsize="9360,32">
            <v:line style="position:absolute" from="1441,213" to="10800,213" stroked="true" strokeweight="1.55859pt" strokecolor="#aba798">
              <v:stroke dashstyle="solid"/>
            </v:line>
            <v:rect style="position:absolute;left:1440;top:197;width:5;height:5" filled="true" fillcolor="#9d9da1" stroked="false">
              <v:fill type="solid"/>
            </v:rect>
            <v:rect style="position:absolute;left:1440;top:197;width:5;height:5" filled="true" fillcolor="#9d9da1" stroked="false">
              <v:fill type="solid"/>
            </v:rect>
            <v:line style="position:absolute" from="1445,200" to="10795,200" stroked="true" strokeweight=".242188pt" strokecolor="#9d9da1">
              <v:stroke dashstyle="solid"/>
            </v:line>
            <v:rect style="position:absolute;left:10795;top:197;width:5;height:5" filled="true" fillcolor="#f1efe2" stroked="false">
              <v:fill type="solid"/>
            </v:rect>
            <v:rect style="position:absolute;left:10795;top:197;width:5;height:5" filled="true" fillcolor="#9d9da1" stroked="false">
              <v:fill type="solid"/>
            </v:rect>
            <v:rect style="position:absolute;left:1440;top:201;width:5;height:22" filled="true" fillcolor="#9d9da1" stroked="false">
              <v:fill type="solid"/>
            </v:rect>
            <v:rect style="position:absolute;left:10795;top:201;width:5;height:22" filled="true" fillcolor="#f1efe2" stroked="false">
              <v:fill type="solid"/>
            </v:rect>
            <v:rect style="position:absolute;left:1440;top:223;width:5;height:5" filled="true" fillcolor="#9d9da1" stroked="false">
              <v:fill type="solid"/>
            </v:rect>
            <v:rect style="position:absolute;left:1440;top:223;width:5;height:5" filled="true" fillcolor="#f1efe2" stroked="false">
              <v:fill type="solid"/>
            </v:rect>
            <v:line style="position:absolute" from="1445,226" to="10795,226" stroked="true" strokeweight=".238281pt" strokecolor="#f1efe2">
              <v:stroke dashstyle="solid"/>
            </v:line>
            <v:rect style="position:absolute;left:10795;top:223;width:5;height:5" filled="true" fillcolor="#f1efe2" stroked="false">
              <v:fill type="solid"/>
            </v:rect>
            <v:rect style="position:absolute;left:10795;top:223;width:5;height:5" filled="true" fillcolor="#f1efe2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3"/>
        </w:rPr>
        <w:sectPr>
          <w:pgSz w:w="12240" w:h="15840"/>
          <w:pgMar w:top="1000" w:bottom="280" w:left="1340" w:right="1340"/>
        </w:sectPr>
      </w:pPr>
    </w:p>
    <w:p>
      <w:pPr>
        <w:pStyle w:val="Heading1"/>
        <w:spacing w:before="72"/>
      </w:pPr>
      <w:r>
        <w:rPr/>
        <w:t>Lincoln Construction, Inc.</w:t>
      </w:r>
    </w:p>
    <w:p>
      <w:pPr>
        <w:pStyle w:val="BodyText"/>
        <w:spacing w:line="274" w:lineRule="exact"/>
        <w:ind w:left="100"/>
      </w:pPr>
      <w:r>
        <w:rPr/>
        <w:t>1155 Herndon Parkway, #100</w:t>
      </w:r>
    </w:p>
    <w:p>
      <w:pPr>
        <w:pStyle w:val="BodyText"/>
        <w:ind w:left="100"/>
      </w:pPr>
      <w:r>
        <w:rPr/>
        <w:t>Herndon, VA 20170</w:t>
      </w:r>
    </w:p>
    <w:p>
      <w:pPr>
        <w:pStyle w:val="BodyText"/>
        <w:ind w:left="100"/>
      </w:pPr>
      <w:r>
        <w:rPr/>
        <w:t>(703) 834-1900</w:t>
      </w:r>
    </w:p>
    <w:p>
      <w:pPr>
        <w:pStyle w:val="BodyText"/>
        <w:ind w:left="100"/>
      </w:pPr>
      <w:r>
        <w:rPr/>
        <w:t>Contact: Anthony DePalma</w:t>
      </w:r>
    </w:p>
    <w:p>
      <w:pPr>
        <w:pStyle w:val="BodyText"/>
        <w:spacing w:before="5"/>
      </w:pPr>
    </w:p>
    <w:p>
      <w:pPr>
        <w:pStyle w:val="Heading1"/>
        <w:spacing w:line="275" w:lineRule="exact"/>
      </w:pPr>
      <w:r>
        <w:rPr/>
        <w:t>Completed Projects: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2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Lincoln at Alexandria Apartments (588</w:t>
      </w:r>
      <w:r>
        <w:rPr>
          <w:spacing w:val="-2"/>
          <w:sz w:val="24"/>
        </w:rPr>
        <w:t> </w:t>
      </w:r>
      <w:r>
        <w:rPr>
          <w:sz w:val="24"/>
        </w:rPr>
        <w:t>units)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Lincoln at Eden Village Apartments (290</w:t>
      </w:r>
      <w:r>
        <w:rPr>
          <w:spacing w:val="-1"/>
          <w:sz w:val="24"/>
        </w:rPr>
        <w:t> </w:t>
      </w:r>
      <w:r>
        <w:rPr>
          <w:sz w:val="24"/>
        </w:rPr>
        <w:t>units)</w:t>
      </w:r>
    </w:p>
    <w:p>
      <w:pPr>
        <w:pStyle w:val="BodyText"/>
        <w:spacing w:before="8"/>
        <w:rPr>
          <w:sz w:val="13"/>
        </w:rPr>
      </w:pPr>
      <w:r>
        <w:rPr/>
        <w:pict>
          <v:group style="position:absolute;margin-left:72.035202pt;margin-top:9.858827pt;width:468pt;height:1.6pt;mso-position-horizontal-relative:page;mso-position-vertical-relative:paragraph;z-index:-664;mso-wrap-distance-left:0;mso-wrap-distance-right:0" coordorigin="1441,197" coordsize="9360,32">
            <v:line style="position:absolute" from="1441,213" to="10800,213" stroked="true" strokeweight="1.5625pt" strokecolor="#aba798">
              <v:stroke dashstyle="solid"/>
            </v:line>
            <v:rect style="position:absolute;left:1440;top:197;width:5;height:5" filled="true" fillcolor="#9d9da1" stroked="false">
              <v:fill type="solid"/>
            </v:rect>
            <v:rect style="position:absolute;left:1440;top:197;width:5;height:5" filled="true" fillcolor="#9d9da1" stroked="false">
              <v:fill type="solid"/>
            </v:rect>
            <v:line style="position:absolute" from="1445,200" to="10795,200" stroked="true" strokeweight=".242188pt" strokecolor="#9d9da1">
              <v:stroke dashstyle="solid"/>
            </v:line>
            <v:rect style="position:absolute;left:10795;top:197;width:5;height:5" filled="true" fillcolor="#f1efe2" stroked="false">
              <v:fill type="solid"/>
            </v:rect>
            <v:rect style="position:absolute;left:10795;top:197;width:5;height:5" filled="true" fillcolor="#9d9da1" stroked="false">
              <v:fill type="solid"/>
            </v:rect>
            <v:rect style="position:absolute;left:1440;top:202;width:5;height:22" filled="true" fillcolor="#9d9da1" stroked="false">
              <v:fill type="solid"/>
            </v:rect>
            <v:rect style="position:absolute;left:10795;top:202;width:5;height:22" filled="true" fillcolor="#f1efe2" stroked="false">
              <v:fill type="solid"/>
            </v:rect>
            <v:rect style="position:absolute;left:1440;top:223;width:5;height:5" filled="true" fillcolor="#9d9da1" stroked="false">
              <v:fill type="solid"/>
            </v:rect>
            <v:rect style="position:absolute;left:1440;top:223;width:5;height:5" filled="true" fillcolor="#f1efe2" stroked="false">
              <v:fill type="solid"/>
            </v:rect>
            <v:line style="position:absolute" from="1445,226" to="10795,226" stroked="true" strokeweight=".242188pt" strokecolor="#f1efe2">
              <v:stroke dashstyle="solid"/>
            </v:line>
            <v:rect style="position:absolute;left:10795;top:223;width:5;height:5" filled="true" fillcolor="#f1efe2" stroked="false">
              <v:fill type="solid"/>
            </v:rect>
            <v:rect style="position:absolute;left:10795;top:223;width:5;height:5" filled="true" fillcolor="#f1efe2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90"/>
      </w:pPr>
      <w:r>
        <w:rPr/>
        <w:t>Ingerman Construction</w:t>
      </w:r>
    </w:p>
    <w:p>
      <w:pPr>
        <w:pStyle w:val="BodyText"/>
        <w:ind w:left="100" w:right="7293"/>
      </w:pPr>
      <w:r>
        <w:rPr/>
        <w:t>725 Cuthbert Blvd. Cherry Hill, NJ 08002 (856) 662-1730 x 109</w:t>
      </w:r>
    </w:p>
    <w:p>
      <w:pPr>
        <w:pStyle w:val="BodyText"/>
        <w:ind w:left="100"/>
      </w:pPr>
      <w:r>
        <w:rPr/>
        <w:t>Contact: Phillip Scherrer</w:t>
      </w:r>
    </w:p>
    <w:p>
      <w:pPr>
        <w:pStyle w:val="BodyText"/>
        <w:spacing w:before="2"/>
      </w:pPr>
    </w:p>
    <w:p>
      <w:pPr>
        <w:pStyle w:val="Heading1"/>
        <w:spacing w:line="275" w:lineRule="exact" w:before="1"/>
      </w:pPr>
      <w:r>
        <w:rPr/>
        <w:t>Completed Projects: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Newton Green (78 Units plus Amenities Turn-Key)</w:t>
      </w:r>
    </w:p>
    <w:p>
      <w:pPr>
        <w:pStyle w:val="BodyText"/>
        <w:spacing w:before="7"/>
        <w:rPr>
          <w:sz w:val="13"/>
        </w:rPr>
      </w:pPr>
      <w:r>
        <w:rPr/>
        <w:pict>
          <v:group style="position:absolute;margin-left:72.035202pt;margin-top:9.830228pt;width:468pt;height:1.6pt;mso-position-horizontal-relative:page;mso-position-vertical-relative:paragraph;z-index:-640;mso-wrap-distance-left:0;mso-wrap-distance-right:0" coordorigin="1441,197" coordsize="9360,32">
            <v:line style="position:absolute" from="1441,212" to="10800,212" stroked="true" strokeweight="1.5625pt" strokecolor="#aba798">
              <v:stroke dashstyle="solid"/>
            </v:line>
            <v:rect style="position:absolute;left:1440;top:196;width:5;height:5" filled="true" fillcolor="#9d9da1" stroked="false">
              <v:fill type="solid"/>
            </v:rect>
            <v:rect style="position:absolute;left:1440;top:196;width:5;height:5" filled="true" fillcolor="#9d9da1" stroked="false">
              <v:fill type="solid"/>
            </v:rect>
            <v:line style="position:absolute" from="1445,199" to="10795,199" stroked="true" strokeweight=".242188pt" strokecolor="#9d9da1">
              <v:stroke dashstyle="solid"/>
            </v:line>
            <v:rect style="position:absolute;left:10795;top:196;width:5;height:5" filled="true" fillcolor="#f1efe2" stroked="false">
              <v:fill type="solid"/>
            </v:rect>
            <v:rect style="position:absolute;left:10795;top:196;width:5;height:5" filled="true" fillcolor="#9d9da1" stroked="false">
              <v:fill type="solid"/>
            </v:rect>
            <v:rect style="position:absolute;left:1440;top:201;width:5;height:22" filled="true" fillcolor="#9d9da1" stroked="false">
              <v:fill type="solid"/>
            </v:rect>
            <v:rect style="position:absolute;left:10795;top:201;width:5;height:22" filled="true" fillcolor="#f1efe2" stroked="false">
              <v:fill type="solid"/>
            </v:rect>
            <v:rect style="position:absolute;left:1440;top:223;width:5;height:5" filled="true" fillcolor="#9d9da1" stroked="false">
              <v:fill type="solid"/>
            </v:rect>
            <v:rect style="position:absolute;left:1440;top:223;width:5;height:5" filled="true" fillcolor="#f1efe2" stroked="false">
              <v:fill type="solid"/>
            </v:rect>
            <v:line style="position:absolute" from="1445,225" to="10795,225" stroked="true" strokeweight=".242188pt" strokecolor="#f1efe2">
              <v:stroke dashstyle="solid"/>
            </v:line>
            <v:rect style="position:absolute;left:10795;top:223;width:5;height:5" filled="true" fillcolor="#f1efe2" stroked="false">
              <v:fill type="solid"/>
            </v:rect>
            <v:rect style="position:absolute;left:10795;top:223;width:5;height:5" filled="true" fillcolor="#f1efe2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90"/>
      </w:pPr>
      <w:r>
        <w:rPr/>
        <w:t>K. Hovnanian Homes</w:t>
      </w:r>
    </w:p>
    <w:p>
      <w:pPr>
        <w:pStyle w:val="BodyText"/>
        <w:ind w:left="100" w:right="6381"/>
      </w:pPr>
      <w:r>
        <w:rPr/>
        <w:t>4090-A LaFayette Center Drive Chantilly, VA 20151</w:t>
      </w:r>
    </w:p>
    <w:p>
      <w:pPr>
        <w:pStyle w:val="BodyText"/>
        <w:ind w:left="100"/>
      </w:pPr>
      <w:r>
        <w:rPr/>
        <w:t>(301) 683-6309</w:t>
      </w:r>
    </w:p>
    <w:p>
      <w:pPr>
        <w:pStyle w:val="BodyText"/>
        <w:ind w:left="100"/>
      </w:pPr>
      <w:r>
        <w:rPr/>
        <w:t>Contact: John Sekely</w:t>
      </w:r>
    </w:p>
    <w:p>
      <w:pPr>
        <w:pStyle w:val="BodyText"/>
        <w:spacing w:before="2"/>
      </w:pPr>
    </w:p>
    <w:p>
      <w:pPr>
        <w:pStyle w:val="Heading1"/>
        <w:spacing w:line="275" w:lineRule="exact" w:before="1"/>
      </w:pPr>
      <w:r>
        <w:rPr/>
        <w:t>Completed Projects:</w:t>
      </w:r>
    </w:p>
    <w:p>
      <w:pPr>
        <w:pStyle w:val="ListParagraph"/>
        <w:numPr>
          <w:ilvl w:val="0"/>
          <w:numId w:val="5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St. Margaret’s</w:t>
      </w:r>
      <w:r>
        <w:rPr>
          <w:spacing w:val="-1"/>
          <w:sz w:val="24"/>
        </w:rPr>
        <w:t> </w:t>
      </w:r>
      <w:r>
        <w:rPr>
          <w:sz w:val="24"/>
        </w:rPr>
        <w:t>Condominiums</w:t>
      </w:r>
    </w:p>
    <w:p>
      <w:pPr>
        <w:pStyle w:val="BodyText"/>
        <w:spacing w:before="7"/>
        <w:rPr>
          <w:sz w:val="13"/>
        </w:rPr>
      </w:pPr>
      <w:r>
        <w:rPr/>
        <w:pict>
          <v:group style="position:absolute;margin-left:72.035202pt;margin-top:9.830213pt;width:468pt;height:1.6pt;mso-position-horizontal-relative:page;mso-position-vertical-relative:paragraph;z-index:-616;mso-wrap-distance-left:0;mso-wrap-distance-right:0" coordorigin="1441,197" coordsize="9360,32">
            <v:line style="position:absolute" from="1441,212" to="10800,212" stroked="true" strokeweight="1.5625pt" strokecolor="#aba798">
              <v:stroke dashstyle="solid"/>
            </v:line>
            <v:rect style="position:absolute;left:1440;top:196;width:5;height:5" filled="true" fillcolor="#9d9da1" stroked="false">
              <v:fill type="solid"/>
            </v:rect>
            <v:rect style="position:absolute;left:1440;top:196;width:5;height:5" filled="true" fillcolor="#9d9da1" stroked="false">
              <v:fill type="solid"/>
            </v:rect>
            <v:line style="position:absolute" from="1445,199" to="10795,199" stroked="true" strokeweight=".242188pt" strokecolor="#9d9da1">
              <v:stroke dashstyle="solid"/>
            </v:line>
            <v:rect style="position:absolute;left:10795;top:196;width:5;height:5" filled="true" fillcolor="#f1efe2" stroked="false">
              <v:fill type="solid"/>
            </v:rect>
            <v:rect style="position:absolute;left:10795;top:196;width:5;height:5" filled="true" fillcolor="#9d9da1" stroked="false">
              <v:fill type="solid"/>
            </v:rect>
            <v:rect style="position:absolute;left:1440;top:201;width:5;height:22" filled="true" fillcolor="#9d9da1" stroked="false">
              <v:fill type="solid"/>
            </v:rect>
            <v:rect style="position:absolute;left:10795;top:201;width:5;height:22" filled="true" fillcolor="#f1efe2" stroked="false">
              <v:fill type="solid"/>
            </v:rect>
            <v:rect style="position:absolute;left:1440;top:223;width:5;height:5" filled="true" fillcolor="#9d9da1" stroked="false">
              <v:fill type="solid"/>
            </v:rect>
            <v:rect style="position:absolute;left:1440;top:223;width:5;height:5" filled="true" fillcolor="#f1efe2" stroked="false">
              <v:fill type="solid"/>
            </v:rect>
            <v:line style="position:absolute" from="1445,225" to="10795,225" stroked="true" strokeweight=".242188pt" strokecolor="#f1efe2">
              <v:stroke dashstyle="solid"/>
            </v:line>
            <v:rect style="position:absolute;left:10795;top:223;width:5;height:5" filled="true" fillcolor="#f1efe2" stroked="false">
              <v:fill type="solid"/>
            </v:rect>
            <v:rect style="position:absolute;left:10795;top:223;width:5;height:5" filled="true" fillcolor="#f1efe2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90"/>
      </w:pPr>
      <w:r>
        <w:rPr/>
        <w:t>Questar</w:t>
      </w:r>
      <w:r>
        <w:rPr>
          <w:spacing w:val="-5"/>
        </w:rPr>
        <w:t> </w:t>
      </w:r>
      <w:r>
        <w:rPr/>
        <w:t>Builders</w:t>
      </w:r>
    </w:p>
    <w:p>
      <w:pPr>
        <w:pStyle w:val="BodyText"/>
        <w:spacing w:line="274" w:lineRule="exact"/>
        <w:ind w:left="100"/>
      </w:pPr>
      <w:r>
        <w:rPr/>
        <w:t>124 Slade</w:t>
      </w:r>
      <w:r>
        <w:rPr>
          <w:spacing w:val="-7"/>
        </w:rPr>
        <w:t> </w:t>
      </w:r>
      <w:r>
        <w:rPr/>
        <w:t>Avenue</w:t>
      </w:r>
    </w:p>
    <w:p>
      <w:pPr>
        <w:pStyle w:val="BodyText"/>
        <w:ind w:left="100"/>
      </w:pPr>
      <w:r>
        <w:rPr/>
        <w:t>Suite 200</w:t>
      </w:r>
    </w:p>
    <w:p>
      <w:pPr>
        <w:pStyle w:val="BodyText"/>
        <w:ind w:left="100"/>
      </w:pPr>
      <w:r>
        <w:rPr/>
        <w:t>Baltimore, MD 21208</w:t>
      </w:r>
    </w:p>
    <w:p>
      <w:pPr>
        <w:pStyle w:val="BodyText"/>
        <w:ind w:left="100"/>
      </w:pPr>
      <w:r>
        <w:rPr/>
        <w:t>(410) 486-1234</w:t>
      </w:r>
    </w:p>
    <w:p>
      <w:pPr>
        <w:pStyle w:val="BodyText"/>
        <w:ind w:left="100"/>
      </w:pPr>
      <w:r>
        <w:rPr/>
        <w:t>Contact: Don Richards</w:t>
      </w:r>
    </w:p>
    <w:p>
      <w:pPr>
        <w:pStyle w:val="BodyText"/>
        <w:spacing w:before="5"/>
      </w:pPr>
    </w:p>
    <w:p>
      <w:pPr>
        <w:pStyle w:val="Heading1"/>
        <w:spacing w:line="275" w:lineRule="exact"/>
      </w:pPr>
      <w:r>
        <w:rPr/>
        <w:t>Completed Projects: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92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Concorde Park @ Russett (335</w:t>
      </w:r>
      <w:r>
        <w:rPr>
          <w:spacing w:val="-2"/>
          <w:sz w:val="24"/>
        </w:rPr>
        <w:t> </w:t>
      </w:r>
      <w:r>
        <w:rPr>
          <w:sz w:val="24"/>
        </w:rPr>
        <w:t>units)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Greenwhich Place (385</w:t>
      </w:r>
      <w:r>
        <w:rPr>
          <w:spacing w:val="2"/>
          <w:sz w:val="24"/>
        </w:rPr>
        <w:t> </w:t>
      </w:r>
      <w:r>
        <w:rPr>
          <w:sz w:val="24"/>
        </w:rPr>
        <w:t>units)</w:t>
      </w:r>
    </w:p>
    <w:p>
      <w:pPr>
        <w:pStyle w:val="BodyText"/>
        <w:spacing w:before="10"/>
        <w:rPr>
          <w:sz w:val="13"/>
        </w:rPr>
      </w:pPr>
      <w:r>
        <w:rPr/>
        <w:pict>
          <v:group style="position:absolute;margin-left:72.035202pt;margin-top:9.973814pt;width:468pt;height:1.6pt;mso-position-horizontal-relative:page;mso-position-vertical-relative:paragraph;z-index:-592;mso-wrap-distance-left:0;mso-wrap-distance-right:0" coordorigin="1441,199" coordsize="9360,32">
            <v:line style="position:absolute" from="1441,215" to="10800,215" stroked="true" strokeweight="1.5625pt" strokecolor="#aba798">
              <v:stroke dashstyle="solid"/>
            </v:line>
            <v:rect style="position:absolute;left:1440;top:199;width:5;height:5" filled="true" fillcolor="#9d9da1" stroked="false">
              <v:fill type="solid"/>
            </v:rect>
            <v:rect style="position:absolute;left:1440;top:199;width:5;height:5" filled="true" fillcolor="#9d9da1" stroked="false">
              <v:fill type="solid"/>
            </v:rect>
            <v:line style="position:absolute" from="1445,202" to="10795,202" stroked="true" strokeweight=".242188pt" strokecolor="#9d9da1">
              <v:stroke dashstyle="solid"/>
            </v:line>
            <v:rect style="position:absolute;left:10795;top:199;width:5;height:5" filled="true" fillcolor="#f1efe2" stroked="false">
              <v:fill type="solid"/>
            </v:rect>
            <v:rect style="position:absolute;left:10795;top:199;width:5;height:5" filled="true" fillcolor="#9d9da1" stroked="false">
              <v:fill type="solid"/>
            </v:rect>
            <v:rect style="position:absolute;left:1440;top:204;width:5;height:22" filled="true" fillcolor="#9d9da1" stroked="false">
              <v:fill type="solid"/>
            </v:rect>
            <v:rect style="position:absolute;left:10795;top:204;width:5;height:22" filled="true" fillcolor="#f1efe2" stroked="false">
              <v:fill type="solid"/>
            </v:rect>
            <v:rect style="position:absolute;left:1440;top:225;width:5;height:5" filled="true" fillcolor="#9d9da1" stroked="false">
              <v:fill type="solid"/>
            </v:rect>
            <v:rect style="position:absolute;left:1440;top:225;width:5;height:5" filled="true" fillcolor="#f1efe2" stroked="false">
              <v:fill type="solid"/>
            </v:rect>
            <v:line style="position:absolute" from="1445,228" to="10795,228" stroked="true" strokeweight=".242188pt" strokecolor="#f1efe2">
              <v:stroke dashstyle="solid"/>
            </v:line>
            <v:rect style="position:absolute;left:10795;top:225;width:5;height:5" filled="true" fillcolor="#f1efe2" stroked="false">
              <v:fill type="solid"/>
            </v:rect>
            <v:rect style="position:absolute;left:10795;top:225;width:5;height:5" filled="true" fillcolor="#f1efe2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3"/>
        </w:rPr>
        <w:sectPr>
          <w:pgSz w:w="12240" w:h="15840"/>
          <w:pgMar w:top="1280" w:bottom="280" w:left="1340" w:right="1340"/>
        </w:sectPr>
      </w:pPr>
    </w:p>
    <w:p>
      <w:pPr>
        <w:pStyle w:val="Heading1"/>
        <w:spacing w:before="72"/>
      </w:pPr>
      <w:r>
        <w:rPr/>
        <w:t>Sturbridge Homes</w:t>
      </w:r>
    </w:p>
    <w:p>
      <w:pPr>
        <w:pStyle w:val="BodyText"/>
        <w:spacing w:line="274" w:lineRule="exact"/>
        <w:ind w:left="100"/>
      </w:pPr>
      <w:r>
        <w:rPr/>
        <w:t>2001 Tidewater colony Drive #203</w:t>
      </w:r>
    </w:p>
    <w:p>
      <w:pPr>
        <w:pStyle w:val="BodyText"/>
        <w:ind w:left="100"/>
      </w:pPr>
      <w:r>
        <w:rPr/>
        <w:t>Annapolis, MD</w:t>
      </w:r>
      <w:r>
        <w:rPr>
          <w:spacing w:val="58"/>
        </w:rPr>
        <w:t> </w:t>
      </w:r>
      <w:r>
        <w:rPr/>
        <w:t>21401</w:t>
      </w:r>
    </w:p>
    <w:p>
      <w:pPr>
        <w:pStyle w:val="BodyText"/>
        <w:ind w:left="100"/>
      </w:pPr>
      <w:r>
        <w:rPr/>
        <w:t>(410) 320-4980</w:t>
      </w:r>
    </w:p>
    <w:p>
      <w:pPr>
        <w:pStyle w:val="BodyText"/>
        <w:ind w:left="100"/>
      </w:pPr>
      <w:r>
        <w:rPr/>
        <w:t>Contact: Dale</w:t>
      </w:r>
      <w:r>
        <w:rPr>
          <w:spacing w:val="-10"/>
        </w:rPr>
        <w:t> </w:t>
      </w:r>
      <w:r>
        <w:rPr/>
        <w:t>Beahm</w:t>
      </w:r>
    </w:p>
    <w:p>
      <w:pPr>
        <w:pStyle w:val="BodyText"/>
        <w:spacing w:before="5"/>
      </w:pPr>
    </w:p>
    <w:p>
      <w:pPr>
        <w:pStyle w:val="Heading1"/>
        <w:spacing w:line="275" w:lineRule="exact"/>
      </w:pPr>
      <w:r>
        <w:rPr/>
        <w:t>Completed</w:t>
      </w:r>
      <w:r>
        <w:rPr>
          <w:spacing w:val="-10"/>
        </w:rPr>
        <w:t> </w:t>
      </w:r>
      <w:r>
        <w:rPr/>
        <w:t>Projects: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92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Scott’s Crossing</w:t>
      </w:r>
      <w:r>
        <w:rPr>
          <w:spacing w:val="-4"/>
          <w:sz w:val="24"/>
        </w:rPr>
        <w:t> </w:t>
      </w:r>
      <w:r>
        <w:rPr>
          <w:sz w:val="24"/>
        </w:rPr>
        <w:t>Condos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Waugh Chapel</w:t>
      </w:r>
      <w:r>
        <w:rPr>
          <w:spacing w:val="-1"/>
          <w:sz w:val="24"/>
        </w:rPr>
        <w:t> </w:t>
      </w:r>
      <w:r>
        <w:rPr>
          <w:sz w:val="24"/>
        </w:rPr>
        <w:t>Condos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Berry Valley</w:t>
      </w:r>
      <w:r>
        <w:rPr>
          <w:spacing w:val="-10"/>
          <w:sz w:val="24"/>
        </w:rPr>
        <w:t> </w:t>
      </w:r>
      <w:r>
        <w:rPr>
          <w:sz w:val="24"/>
        </w:rPr>
        <w:t>Towns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Waugh Chapel II</w:t>
      </w:r>
      <w:r>
        <w:rPr>
          <w:spacing w:val="-1"/>
          <w:sz w:val="24"/>
        </w:rPr>
        <w:t> </w:t>
      </w:r>
      <w:r>
        <w:rPr>
          <w:sz w:val="24"/>
        </w:rPr>
        <w:t>Condos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360"/>
        <w:jc w:val="left"/>
        <w:rPr>
          <w:sz w:val="24"/>
        </w:rPr>
      </w:pPr>
      <w:r>
        <w:rPr>
          <w:sz w:val="24"/>
        </w:rPr>
        <w:t>Victoria Falls</w:t>
      </w:r>
      <w:r>
        <w:rPr>
          <w:spacing w:val="-2"/>
          <w:sz w:val="24"/>
        </w:rPr>
        <w:t> </w:t>
      </w:r>
      <w:r>
        <w:rPr>
          <w:sz w:val="24"/>
        </w:rPr>
        <w:t>Condos</w:t>
      </w:r>
    </w:p>
    <w:p>
      <w:pPr>
        <w:pStyle w:val="BodyText"/>
        <w:spacing w:before="8"/>
        <w:rPr>
          <w:sz w:val="13"/>
        </w:rPr>
      </w:pPr>
      <w:r>
        <w:rPr/>
        <w:pict>
          <v:group style="position:absolute;margin-left:72.035202pt;margin-top:9.869282pt;width:468pt;height:1.6pt;mso-position-horizontal-relative:page;mso-position-vertical-relative:paragraph;z-index:-568;mso-wrap-distance-left:0;mso-wrap-distance-right:0" coordorigin="1441,197" coordsize="9360,32">
            <v:line style="position:absolute" from="1441,213" to="10800,213" stroked="true" strokeweight="1.55859pt" strokecolor="#aba798">
              <v:stroke dashstyle="solid"/>
            </v:line>
            <v:rect style="position:absolute;left:1440;top:197;width:5;height:5" filled="true" fillcolor="#9d9da1" stroked="false">
              <v:fill type="solid"/>
            </v:rect>
            <v:rect style="position:absolute;left:1440;top:197;width:5;height:5" filled="true" fillcolor="#9d9da1" stroked="false">
              <v:fill type="solid"/>
            </v:rect>
            <v:line style="position:absolute" from="1445,200" to="10795,200" stroked="true" strokeweight=".238281pt" strokecolor="#9d9da1">
              <v:stroke dashstyle="solid"/>
            </v:line>
            <v:rect style="position:absolute;left:10795;top:197;width:5;height:5" filled="true" fillcolor="#f1efe2" stroked="false">
              <v:fill type="solid"/>
            </v:rect>
            <v:rect style="position:absolute;left:10795;top:197;width:5;height:5" filled="true" fillcolor="#9d9da1" stroked="false">
              <v:fill type="solid"/>
            </v:rect>
            <v:rect style="position:absolute;left:1440;top:202;width:5;height:22" filled="true" fillcolor="#9d9da1" stroked="false">
              <v:fill type="solid"/>
            </v:rect>
            <v:rect style="position:absolute;left:10795;top:202;width:5;height:22" filled="true" fillcolor="#f1efe2" stroked="false">
              <v:fill type="solid"/>
            </v:rect>
            <v:rect style="position:absolute;left:1440;top:223;width:5;height:5" filled="true" fillcolor="#9d9da1" stroked="false">
              <v:fill type="solid"/>
            </v:rect>
            <v:rect style="position:absolute;left:1440;top:223;width:5;height:5" filled="true" fillcolor="#f1efe2" stroked="false">
              <v:fill type="solid"/>
            </v:rect>
            <v:line style="position:absolute" from="1445,226" to="10795,226" stroked="true" strokeweight=".238281pt" strokecolor="#f1efe2">
              <v:stroke dashstyle="solid"/>
            </v:line>
            <v:rect style="position:absolute;left:10795;top:223;width:5;height:5" filled="true" fillcolor="#f1efe2" stroked="false">
              <v:fill type="solid"/>
            </v:rect>
            <v:rect style="position:absolute;left:10795;top:223;width:5;height:5" filled="true" fillcolor="#f1efe2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90"/>
      </w:pPr>
      <w:r>
        <w:rPr/>
        <w:t>Trammell Crow Residential</w:t>
      </w:r>
    </w:p>
    <w:p>
      <w:pPr>
        <w:pStyle w:val="BodyText"/>
        <w:spacing w:line="274" w:lineRule="exact"/>
        <w:ind w:left="100"/>
      </w:pPr>
      <w:r>
        <w:rPr/>
        <w:t>6110 Executive Blvd., #315</w:t>
      </w:r>
    </w:p>
    <w:p>
      <w:pPr>
        <w:pStyle w:val="BodyText"/>
        <w:ind w:left="100"/>
      </w:pPr>
      <w:r>
        <w:rPr/>
        <w:t>Rockville, MD</w:t>
      </w:r>
      <w:r>
        <w:rPr>
          <w:spacing w:val="58"/>
        </w:rPr>
        <w:t> </w:t>
      </w:r>
      <w:r>
        <w:rPr/>
        <w:t>20852</w:t>
      </w:r>
    </w:p>
    <w:p>
      <w:pPr>
        <w:pStyle w:val="BodyText"/>
        <w:ind w:left="100"/>
      </w:pPr>
      <w:r>
        <w:rPr/>
        <w:t>(301) 881-4092</w:t>
      </w:r>
    </w:p>
    <w:p>
      <w:pPr>
        <w:pStyle w:val="BodyText"/>
        <w:ind w:left="100"/>
      </w:pPr>
      <w:r>
        <w:rPr/>
        <w:t>Contact: Mark Barberitch</w:t>
      </w:r>
    </w:p>
    <w:p>
      <w:pPr>
        <w:pStyle w:val="BodyText"/>
        <w:ind w:left="340" w:right="6932"/>
        <w:jc w:val="center"/>
      </w:pPr>
      <w:r>
        <w:rPr/>
        <w:t>Steve Reed</w:t>
      </w:r>
    </w:p>
    <w:p>
      <w:pPr>
        <w:pStyle w:val="BodyText"/>
        <w:spacing w:before="5"/>
      </w:pPr>
    </w:p>
    <w:p>
      <w:pPr>
        <w:pStyle w:val="Heading1"/>
        <w:spacing w:line="275" w:lineRule="exact"/>
      </w:pPr>
      <w:r>
        <w:rPr/>
        <w:t>Completed Projects: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92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Alexan Eisenhower (226 units)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Alexan Virginia Center (492</w:t>
      </w:r>
      <w:r>
        <w:rPr>
          <w:spacing w:val="-3"/>
          <w:sz w:val="24"/>
        </w:rPr>
        <w:t> </w:t>
      </w:r>
      <w:r>
        <w:rPr>
          <w:sz w:val="24"/>
        </w:rPr>
        <w:t>units)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Alexan Reston Town Center (698</w:t>
      </w:r>
      <w:r>
        <w:rPr>
          <w:spacing w:val="-2"/>
          <w:sz w:val="24"/>
        </w:rPr>
        <w:t> </w:t>
      </w:r>
      <w:r>
        <w:rPr>
          <w:sz w:val="24"/>
        </w:rPr>
        <w:t>units)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  <w:r>
        <w:rPr/>
        <w:pict>
          <v:group style="position:absolute;margin-left:72.035202pt;margin-top:12.152137pt;width:468pt;height:1.6pt;mso-position-horizontal-relative:page;mso-position-vertical-relative:paragraph;z-index:-544;mso-wrap-distance-left:0;mso-wrap-distance-right:0" coordorigin="1441,243" coordsize="9360,32">
            <v:line style="position:absolute" from="1441,259" to="10800,259" stroked="true" strokeweight="1.55859pt" strokecolor="#aba798">
              <v:stroke dashstyle="solid"/>
            </v:line>
            <v:rect style="position:absolute;left:1440;top:243;width:5;height:5" filled="true" fillcolor="#9d9da1" stroked="false">
              <v:fill type="solid"/>
            </v:rect>
            <v:rect style="position:absolute;left:1440;top:243;width:5;height:5" filled="true" fillcolor="#9d9da1" stroked="false">
              <v:fill type="solid"/>
            </v:rect>
            <v:line style="position:absolute" from="1445,245" to="10795,245" stroked="true" strokeweight=".238281pt" strokecolor="#9d9da1">
              <v:stroke dashstyle="solid"/>
            </v:line>
            <v:rect style="position:absolute;left:10795;top:243;width:5;height:5" filled="true" fillcolor="#f1efe2" stroked="false">
              <v:fill type="solid"/>
            </v:rect>
            <v:rect style="position:absolute;left:10795;top:243;width:5;height:5" filled="true" fillcolor="#9d9da1" stroked="false">
              <v:fill type="solid"/>
            </v:rect>
            <v:rect style="position:absolute;left:1440;top:247;width:5;height:22" filled="true" fillcolor="#9d9da1" stroked="false">
              <v:fill type="solid"/>
            </v:rect>
            <v:rect style="position:absolute;left:10795;top:247;width:5;height:22" filled="true" fillcolor="#f1efe2" stroked="false">
              <v:fill type="solid"/>
            </v:rect>
            <v:rect style="position:absolute;left:1440;top:269;width:5;height:5" filled="true" fillcolor="#9d9da1" stroked="false">
              <v:fill type="solid"/>
            </v:rect>
            <v:rect style="position:absolute;left:1440;top:269;width:5;height:5" filled="true" fillcolor="#f1efe2" stroked="false">
              <v:fill type="solid"/>
            </v:rect>
            <v:line style="position:absolute" from="1445,272" to="10795,272" stroked="true" strokeweight=".238281pt" strokecolor="#f1efe2">
              <v:stroke dashstyle="solid"/>
            </v:line>
            <v:rect style="position:absolute;left:10795;top:269;width:5;height:5" filled="true" fillcolor="#f1efe2" stroked="false">
              <v:fill type="solid"/>
            </v:rect>
            <v:rect style="position:absolute;left:10795;top:269;width:5;height:5" filled="true" fillcolor="#f1efe2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90"/>
      </w:pPr>
      <w:r>
        <w:rPr/>
        <w:t>WPM Construction</w:t>
      </w:r>
    </w:p>
    <w:p>
      <w:pPr>
        <w:pStyle w:val="BodyText"/>
        <w:ind w:left="100" w:right="6546" w:hanging="1"/>
      </w:pPr>
      <w:r>
        <w:rPr/>
        <w:t>100 E. 80</w:t>
      </w:r>
      <w:r>
        <w:rPr>
          <w:vertAlign w:val="superscript"/>
        </w:rPr>
        <w:t>th</w:t>
      </w:r>
      <w:r>
        <w:rPr>
          <w:vertAlign w:val="baseline"/>
        </w:rPr>
        <w:t> Place , Suite 555N Merrillville, IN 46410</w:t>
      </w:r>
    </w:p>
    <w:p>
      <w:pPr>
        <w:pStyle w:val="BodyText"/>
        <w:ind w:left="100"/>
      </w:pPr>
      <w:r>
        <w:rPr/>
        <w:t>(219) 680-5000</w:t>
      </w:r>
    </w:p>
    <w:p>
      <w:pPr>
        <w:pStyle w:val="BodyText"/>
        <w:ind w:left="100"/>
      </w:pPr>
      <w:r>
        <w:rPr/>
        <w:t>Contact: Art Smith</w:t>
      </w:r>
    </w:p>
    <w:p>
      <w:pPr>
        <w:pStyle w:val="BodyText"/>
        <w:spacing w:before="2"/>
      </w:pPr>
    </w:p>
    <w:p>
      <w:pPr>
        <w:pStyle w:val="Heading1"/>
        <w:spacing w:line="275" w:lineRule="exact"/>
      </w:pPr>
      <w:r>
        <w:rPr/>
        <w:t>In Production:</w:t>
      </w:r>
    </w:p>
    <w:p>
      <w:pPr>
        <w:pStyle w:val="ListParagraph"/>
        <w:numPr>
          <w:ilvl w:val="0"/>
          <w:numId w:val="7"/>
        </w:numPr>
        <w:tabs>
          <w:tab w:pos="820" w:val="left" w:leader="none"/>
          <w:tab w:pos="821" w:val="left" w:leader="none"/>
        </w:tabs>
        <w:spacing w:line="293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Ridgewood Residential Phase I (292</w:t>
      </w:r>
      <w:r>
        <w:rPr>
          <w:spacing w:val="-1"/>
          <w:sz w:val="24"/>
        </w:rPr>
        <w:t> </w:t>
      </w:r>
      <w:r>
        <w:rPr>
          <w:sz w:val="24"/>
        </w:rPr>
        <w:t>Units)</w:t>
      </w:r>
    </w:p>
    <w:p>
      <w:pPr>
        <w:spacing w:after="0" w:line="293" w:lineRule="exact"/>
        <w:jc w:val="left"/>
        <w:rPr>
          <w:sz w:val="24"/>
        </w:rPr>
        <w:sectPr>
          <w:pgSz w:w="12240" w:h="15840"/>
          <w:pgMar w:top="1280" w:bottom="280" w:left="1340" w:right="1340"/>
        </w:sectPr>
      </w:pPr>
    </w:p>
    <w:p>
      <w:pPr>
        <w:spacing w:before="76"/>
        <w:ind w:left="10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SUPPLIERS &amp; MANUFACTURERS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0"/>
          <w:numId w:val="8"/>
        </w:numPr>
        <w:tabs>
          <w:tab w:pos="821" w:val="left" w:leader="none"/>
        </w:tabs>
        <w:spacing w:line="274" w:lineRule="exact" w:before="92" w:after="0"/>
        <w:ind w:left="820" w:right="0" w:hanging="360"/>
        <w:jc w:val="left"/>
        <w:rPr>
          <w:b/>
          <w:sz w:val="24"/>
        </w:rPr>
      </w:pPr>
      <w:r>
        <w:rPr>
          <w:b/>
          <w:sz w:val="24"/>
        </w:rPr>
        <w:t>Chesapeake Building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Components</w:t>
      </w:r>
    </w:p>
    <w:p>
      <w:pPr>
        <w:pStyle w:val="BodyText"/>
        <w:spacing w:line="274" w:lineRule="exact"/>
        <w:ind w:left="880"/>
      </w:pPr>
      <w:r>
        <w:rPr/>
        <w:t>29469 Reagan Drive</w:t>
      </w:r>
    </w:p>
    <w:p>
      <w:pPr>
        <w:pStyle w:val="BodyText"/>
        <w:ind w:left="880"/>
      </w:pPr>
      <w:r>
        <w:rPr/>
        <w:t>Easton, Md</w:t>
      </w:r>
      <w:r>
        <w:rPr>
          <w:spacing w:val="59"/>
        </w:rPr>
        <w:t> </w:t>
      </w:r>
      <w:r>
        <w:rPr/>
        <w:t>21601</w:t>
      </w:r>
    </w:p>
    <w:p>
      <w:pPr>
        <w:pStyle w:val="BodyText"/>
        <w:ind w:left="820"/>
      </w:pPr>
      <w:r>
        <w:rPr/>
        <w:t>Contact: Blaine Atkins (800) 444-6507</w:t>
      </w:r>
    </w:p>
    <w:p>
      <w:pPr>
        <w:pStyle w:val="BodyText"/>
        <w:spacing w:before="5"/>
      </w:pPr>
    </w:p>
    <w:p>
      <w:pPr>
        <w:pStyle w:val="Heading1"/>
        <w:numPr>
          <w:ilvl w:val="0"/>
          <w:numId w:val="8"/>
        </w:numPr>
        <w:tabs>
          <w:tab w:pos="821" w:val="left" w:leader="none"/>
        </w:tabs>
        <w:spacing w:line="274" w:lineRule="exact" w:before="0" w:after="0"/>
        <w:ind w:left="820" w:right="0" w:hanging="360"/>
        <w:jc w:val="left"/>
      </w:pPr>
      <w:r>
        <w:rPr/>
        <w:t>Louis J Grasmick Lumber Co.,</w:t>
      </w:r>
      <w:r>
        <w:rPr>
          <w:spacing w:val="-1"/>
        </w:rPr>
        <w:t> </w:t>
      </w:r>
      <w:r>
        <w:rPr/>
        <w:t>Inc.</w:t>
      </w:r>
    </w:p>
    <w:p>
      <w:pPr>
        <w:pStyle w:val="BodyText"/>
        <w:spacing w:line="274" w:lineRule="exact"/>
        <w:ind w:left="820"/>
      </w:pPr>
      <w:r>
        <w:rPr/>
        <w:t>PO Box 631839</w:t>
      </w:r>
    </w:p>
    <w:p>
      <w:pPr>
        <w:pStyle w:val="BodyText"/>
        <w:ind w:left="820"/>
      </w:pPr>
      <w:r>
        <w:rPr/>
        <w:t>Baltimore, Md</w:t>
      </w:r>
      <w:r>
        <w:rPr>
          <w:spacing w:val="59"/>
        </w:rPr>
        <w:t> </w:t>
      </w:r>
      <w:r>
        <w:rPr/>
        <w:t>21263-1839</w:t>
      </w:r>
    </w:p>
    <w:p>
      <w:pPr>
        <w:pStyle w:val="BodyText"/>
        <w:ind w:left="820"/>
      </w:pPr>
      <w:r>
        <w:rPr/>
        <w:t>Contact: DeeDee Lancelotta (410) 325-9663</w:t>
      </w:r>
    </w:p>
    <w:p>
      <w:pPr>
        <w:pStyle w:val="BodyText"/>
        <w:spacing w:before="5"/>
      </w:pPr>
    </w:p>
    <w:p>
      <w:pPr>
        <w:pStyle w:val="Heading1"/>
        <w:numPr>
          <w:ilvl w:val="0"/>
          <w:numId w:val="8"/>
        </w:numPr>
        <w:tabs>
          <w:tab w:pos="821" w:val="left" w:leader="none"/>
        </w:tabs>
        <w:spacing w:line="274" w:lineRule="exact" w:before="0" w:after="0"/>
        <w:ind w:left="820" w:right="0" w:hanging="360"/>
        <w:jc w:val="left"/>
      </w:pPr>
      <w:r>
        <w:rPr/>
        <w:t>Shelter</w:t>
      </w:r>
      <w:r>
        <w:rPr>
          <w:spacing w:val="-8"/>
        </w:rPr>
        <w:t> </w:t>
      </w:r>
      <w:r>
        <w:rPr/>
        <w:t>Systems</w:t>
      </w:r>
    </w:p>
    <w:p>
      <w:pPr>
        <w:pStyle w:val="BodyText"/>
        <w:ind w:left="820" w:right="6279"/>
      </w:pPr>
      <w:r>
        <w:rPr/>
        <w:t>633 Stone Chapel Rd Westminster, Md </w:t>
      </w:r>
      <w:r>
        <w:rPr>
          <w:spacing w:val="54"/>
        </w:rPr>
        <w:t> </w:t>
      </w:r>
      <w:r>
        <w:rPr/>
        <w:t>21157</w:t>
      </w:r>
    </w:p>
    <w:p>
      <w:pPr>
        <w:pStyle w:val="BodyText"/>
        <w:ind w:left="820"/>
      </w:pPr>
      <w:r>
        <w:rPr/>
        <w:t>Contact: Joe Hickel (410) 876-3900 ext.1500</w:t>
      </w:r>
    </w:p>
    <w:p>
      <w:pPr>
        <w:pStyle w:val="BodyText"/>
        <w:spacing w:before="2"/>
      </w:pPr>
    </w:p>
    <w:p>
      <w:pPr>
        <w:pStyle w:val="Heading1"/>
        <w:numPr>
          <w:ilvl w:val="0"/>
          <w:numId w:val="8"/>
        </w:numPr>
        <w:tabs>
          <w:tab w:pos="821" w:val="left" w:leader="none"/>
        </w:tabs>
        <w:spacing w:line="274" w:lineRule="exact" w:before="0" w:after="0"/>
        <w:ind w:left="820" w:right="0" w:hanging="360"/>
        <w:jc w:val="left"/>
      </w:pPr>
      <w:r>
        <w:rPr/>
        <w:t>Trussway</w:t>
      </w:r>
    </w:p>
    <w:p>
      <w:pPr>
        <w:pStyle w:val="BodyText"/>
        <w:spacing w:line="274" w:lineRule="exact"/>
        <w:ind w:left="820"/>
      </w:pPr>
      <w:r>
        <w:rPr/>
        <w:t>10848 Houser Drive</w:t>
      </w:r>
    </w:p>
    <w:p>
      <w:pPr>
        <w:pStyle w:val="BodyText"/>
        <w:ind w:left="820"/>
      </w:pPr>
      <w:r>
        <w:rPr/>
        <w:t>Fredericksburg, Va 22408</w:t>
      </w:r>
    </w:p>
    <w:p>
      <w:pPr>
        <w:pStyle w:val="BodyText"/>
        <w:ind w:left="820"/>
      </w:pPr>
      <w:r>
        <w:rPr/>
        <w:t>Contact: Charlie Graham (540)</w:t>
      </w:r>
      <w:r>
        <w:rPr>
          <w:spacing w:val="-17"/>
        </w:rPr>
        <w:t> </w:t>
      </w:r>
      <w:r>
        <w:rPr/>
        <w:t>898-3477</w:t>
      </w:r>
    </w:p>
    <w:p>
      <w:pPr>
        <w:pStyle w:val="BodyText"/>
        <w:ind w:left="801" w:right="2301"/>
        <w:jc w:val="center"/>
      </w:pPr>
      <w:r>
        <w:rPr/>
        <w:t>(703)</w:t>
      </w:r>
      <w:r>
        <w:rPr>
          <w:spacing w:val="-7"/>
        </w:rPr>
        <w:t> </w:t>
      </w:r>
      <w:r>
        <w:rPr/>
        <w:t>898-3477</w:t>
      </w:r>
    </w:p>
    <w:p>
      <w:pPr>
        <w:pStyle w:val="BodyText"/>
        <w:spacing w:before="5"/>
      </w:pPr>
    </w:p>
    <w:p>
      <w:pPr>
        <w:pStyle w:val="Heading1"/>
        <w:numPr>
          <w:ilvl w:val="0"/>
          <w:numId w:val="8"/>
        </w:numPr>
        <w:tabs>
          <w:tab w:pos="821" w:val="left" w:leader="none"/>
        </w:tabs>
        <w:spacing w:line="274" w:lineRule="exact" w:before="0" w:after="0"/>
        <w:ind w:left="820" w:right="0" w:hanging="360"/>
        <w:jc w:val="left"/>
      </w:pPr>
      <w:r>
        <w:rPr/>
        <w:t>Builders First</w:t>
      </w:r>
      <w:r>
        <w:rPr>
          <w:spacing w:val="-2"/>
        </w:rPr>
        <w:t> </w:t>
      </w:r>
      <w:r>
        <w:rPr/>
        <w:t>Source</w:t>
      </w:r>
    </w:p>
    <w:p>
      <w:pPr>
        <w:pStyle w:val="BodyText"/>
        <w:spacing w:line="274" w:lineRule="exact"/>
        <w:ind w:left="820"/>
      </w:pPr>
      <w:r>
        <w:rPr/>
        <w:t>PO Box 75393</w:t>
      </w:r>
    </w:p>
    <w:p>
      <w:pPr>
        <w:pStyle w:val="BodyText"/>
        <w:ind w:left="820"/>
      </w:pPr>
      <w:r>
        <w:rPr/>
        <w:t>Baltimore, Md</w:t>
      </w:r>
      <w:r>
        <w:rPr>
          <w:spacing w:val="59"/>
        </w:rPr>
        <w:t> </w:t>
      </w:r>
      <w:r>
        <w:rPr/>
        <w:t>21275</w:t>
      </w:r>
    </w:p>
    <w:p>
      <w:pPr>
        <w:pStyle w:val="BodyText"/>
        <w:ind w:left="820"/>
      </w:pPr>
      <w:r>
        <w:rPr/>
        <w:t>Contact: Tim Pridemore (301) 874-5151</w:t>
      </w:r>
    </w:p>
    <w:sectPr>
      <w:pgSz w:w="12240" w:h="15840"/>
      <w:pgMar w:top="100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"/>
      <w:lvlJc w:val="left"/>
      <w:pPr>
        <w:ind w:left="820" w:hanging="360"/>
      </w:pPr>
      <w:rPr>
        <w:rFonts w:hint="default" w:ascii="Wingdings" w:hAnsi="Wingdings" w:eastAsia="Wingdings" w:cs="Wingdings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82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9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6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3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7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17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60" w:hanging="360"/>
      </w:pPr>
      <w:rPr>
        <w:rFonts w:hint="default" w:ascii="Symbol" w:hAnsi="Symbol" w:eastAsia="Symbol" w:cs="Symbol"/>
        <w:w w:val="99"/>
        <w:sz w:val="24"/>
        <w:szCs w:val="24"/>
      </w:rPr>
    </w:lvl>
    <w:lvl w:ilvl="1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119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3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0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7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18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82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4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6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8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06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2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49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70" w:hanging="360"/>
      </w:pPr>
      <w:rPr>
        <w:rFonts w:hint="default"/>
      </w:rPr>
    </w:lvl>
  </w:abstract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8">
    <w:abstractNumId w:val="7"/>
  </w:num>
  <w:num w:numId="5">
    <w:abstractNumId w:val="4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line="274" w:lineRule="exact"/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820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