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EF" w:rsidRDefault="00626CE6">
      <w:pPr>
        <w:rPr>
          <w:sz w:val="24"/>
          <w:szCs w:val="24"/>
        </w:rPr>
      </w:pPr>
      <w:r>
        <w:rPr>
          <w:noProof/>
          <w:sz w:val="24"/>
          <w:szCs w:val="24"/>
        </w:rPr>
        <w:pict>
          <v:shapetype id="_x0000_t202" coordsize="21600,21600" o:spt="202" path="m,l,21600r21600,l21600,xe">
            <v:stroke joinstyle="miter"/>
            <v:path gradientshapeok="t" o:connecttype="rect"/>
          </v:shapetype>
          <v:shape id="_x0000_s1047" type="#_x0000_t202" style="position:absolute;margin-left:-11.25pt;margin-top:42.2pt;width:495pt;height:441.2pt;z-index:251683840;mso-width-relative:margin;mso-height-relative:margin" filled="f" stroked="f">
            <v:textbox>
              <w:txbxContent>
                <w:p w:rsidR="00626CE6" w:rsidRPr="00A62164" w:rsidRDefault="00626CE6" w:rsidP="00626CE6">
                  <w:pPr>
                    <w:jc w:val="right"/>
                    <w:rPr>
                      <w:b/>
                      <w:color w:val="000000" w:themeColor="text1"/>
                      <w:sz w:val="44"/>
                    </w:rPr>
                  </w:pPr>
                  <w:r>
                    <w:rPr>
                      <w:b/>
                      <w:noProof/>
                      <w:color w:val="000000" w:themeColor="text1"/>
                      <w:sz w:val="44"/>
                    </w:rPr>
                    <w:drawing>
                      <wp:inline distT="0" distB="0" distL="0" distR="0">
                        <wp:extent cx="6089282" cy="5470635"/>
                        <wp:effectExtent l="19050" t="0" r="6718" b="0"/>
                        <wp:docPr id="1" name="Picture 1" descr="C:\Program Files\Microsoft Office\MEDIA\CAGCAT10\j021651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16516.wmf"/>
                                <pic:cNvPicPr>
                                  <a:picLocks noChangeAspect="1" noChangeArrowheads="1"/>
                                </pic:cNvPicPr>
                              </pic:nvPicPr>
                              <pic:blipFill>
                                <a:blip r:embed="rId5"/>
                                <a:srcRect/>
                                <a:stretch>
                                  <a:fillRect/>
                                </a:stretch>
                              </pic:blipFill>
                              <pic:spPr bwMode="auto">
                                <a:xfrm>
                                  <a:off x="0" y="0"/>
                                  <a:ext cx="6088998" cy="5470380"/>
                                </a:xfrm>
                                <a:prstGeom prst="rect">
                                  <a:avLst/>
                                </a:prstGeom>
                                <a:noFill/>
                                <a:ln w="9525">
                                  <a:noFill/>
                                  <a:miter lim="800000"/>
                                  <a:headEnd/>
                                  <a:tailEnd/>
                                </a:ln>
                              </pic:spPr>
                            </pic:pic>
                          </a:graphicData>
                        </a:graphic>
                      </wp:inline>
                    </w:drawing>
                  </w:r>
                </w:p>
              </w:txbxContent>
            </v:textbox>
          </v:shape>
        </w:pict>
      </w:r>
      <w:r>
        <w:rPr>
          <w:noProof/>
          <w:sz w:val="24"/>
          <w:szCs w:val="24"/>
          <w:lang w:eastAsia="zh-TW"/>
        </w:rPr>
        <w:pict>
          <v:shape id="_x0000_s1033" type="#_x0000_t202" style="position:absolute;margin-left:40.75pt;margin-top:469.5pt;width:198.05pt;height:48.75pt;z-index:251669504;mso-width-relative:margin;mso-height-relative:margin" filled="f" stroked="f">
            <v:textbox style="mso-next-textbox:#_x0000_s1033">
              <w:txbxContent>
                <w:p w:rsidR="004B42C4" w:rsidRPr="00A62164" w:rsidRDefault="004B42C4" w:rsidP="004B42C4">
                  <w:pPr>
                    <w:jc w:val="center"/>
                    <w:rPr>
                      <w:i/>
                      <w:color w:val="000000" w:themeColor="text1"/>
                      <w:sz w:val="70"/>
                    </w:rPr>
                  </w:pPr>
                  <w:r w:rsidRPr="00A62164">
                    <w:rPr>
                      <w:i/>
                      <w:color w:val="000000" w:themeColor="text1"/>
                      <w:sz w:val="70"/>
                    </w:rPr>
                    <w:t>Manual for</w:t>
                  </w:r>
                </w:p>
              </w:txbxContent>
            </v:textbox>
          </v:shape>
        </w:pict>
      </w:r>
      <w:r>
        <w:rPr>
          <w:noProof/>
          <w:sz w:val="24"/>
          <w:szCs w:val="24"/>
        </w:rPr>
        <w:pict>
          <v:rect id="_x0000_s1026" style="position:absolute;margin-left:-11.25pt;margin-top:29.8pt;width:495pt;height:641.45pt;z-index:251658240" fillcolor="white [3212]" strokecolor="#00b050" strokeweight="2.25pt"/>
        </w:pict>
      </w:r>
      <w:r>
        <w:rPr>
          <w:noProof/>
          <w:sz w:val="24"/>
          <w:szCs w:val="24"/>
        </w:rPr>
        <w:pict>
          <v:shape id="_x0000_s1034" type="#_x0000_t202" style="position:absolute;margin-left:106.75pt;margin-top:-38.25pt;width:227.25pt;height:36.75pt;z-index:251670528;mso-width-relative:margin;mso-height-relative:margin" filled="f" stroked="f">
            <v:textbox>
              <w:txbxContent>
                <w:p w:rsidR="00F654CC" w:rsidRPr="00A62164" w:rsidRDefault="00F654CC" w:rsidP="001410D7">
                  <w:pPr>
                    <w:jc w:val="right"/>
                    <w:rPr>
                      <w:b/>
                      <w:color w:val="000000" w:themeColor="text1"/>
                      <w:sz w:val="44"/>
                    </w:rPr>
                  </w:pPr>
                  <w:r w:rsidRPr="00A62164">
                    <w:rPr>
                      <w:b/>
                      <w:color w:val="000000" w:themeColor="text1"/>
                      <w:sz w:val="44"/>
                    </w:rPr>
                    <w:t>COMPANY NAME HERE</w:t>
                  </w:r>
                </w:p>
              </w:txbxContent>
            </v:textbox>
          </v:shape>
        </w:pict>
      </w:r>
      <w:r w:rsidR="00453223">
        <w:rPr>
          <w:noProof/>
          <w:sz w:val="24"/>
          <w:szCs w:val="24"/>
          <w:lang w:eastAsia="zh-TW"/>
        </w:rPr>
        <w:pict>
          <v:shape id="_x0000_s1031" type="#_x0000_t202" style="position:absolute;margin-left:-11.25pt;margin-top:477pt;width:495pt;height:137.25pt;z-index:251666432;mso-width-relative:margin;mso-height-relative:margin" filled="f" stroked="f">
            <v:textbox style="mso-next-textbox:#_x0000_s1031">
              <w:txbxContent>
                <w:p w:rsidR="00860FB4" w:rsidRPr="009302D5" w:rsidRDefault="00DA62AC">
                  <w:pPr>
                    <w:rPr>
                      <w:rFonts w:ascii="Arial Black" w:hAnsi="Arial Black"/>
                      <w:color w:val="F34A09"/>
                      <w:sz w:val="224"/>
                    </w:rPr>
                  </w:pPr>
                  <w:r>
                    <w:rPr>
                      <w:rFonts w:ascii="Arial Black" w:hAnsi="Arial Black"/>
                      <w:color w:val="F34A09"/>
                      <w:sz w:val="224"/>
                    </w:rPr>
                    <w:t>Product</w:t>
                  </w:r>
                </w:p>
              </w:txbxContent>
            </v:textbox>
          </v:shape>
        </w:pict>
      </w:r>
      <w:r w:rsidR="00453223">
        <w:rPr>
          <w:noProof/>
          <w:sz w:val="24"/>
          <w:szCs w:val="24"/>
        </w:rPr>
        <w:pict>
          <v:shape id="_x0000_s1032" type="#_x0000_t202" style="position:absolute;margin-left:117.75pt;margin-top:444.75pt;width:366pt;height:93pt;z-index:251667456;mso-width-relative:margin;mso-height-relative:margin" filled="f" stroked="f">
            <v:textbox style="mso-next-textbox:#_x0000_s1032">
              <w:txbxContent>
                <w:p w:rsidR="0046514F" w:rsidRPr="0046514F" w:rsidRDefault="00DA62AC" w:rsidP="0046514F">
                  <w:pPr>
                    <w:jc w:val="right"/>
                    <w:rPr>
                      <w:rFonts w:ascii="Arial Black" w:hAnsi="Arial Black"/>
                      <w:color w:val="00B050"/>
                      <w:sz w:val="136"/>
                    </w:rPr>
                  </w:pPr>
                  <w:r>
                    <w:rPr>
                      <w:rFonts w:ascii="Arial Black" w:hAnsi="Arial Black"/>
                      <w:color w:val="00B050"/>
                      <w:sz w:val="136"/>
                    </w:rPr>
                    <w:t>Newly</w:t>
                  </w:r>
                </w:p>
              </w:txbxContent>
            </v:textbox>
          </v:shape>
        </w:pict>
      </w:r>
      <w:r w:rsidR="007044EF">
        <w:rPr>
          <w:sz w:val="24"/>
          <w:szCs w:val="24"/>
        </w:rPr>
        <w:br w:type="page"/>
      </w:r>
    </w:p>
    <w:p w:rsidR="007044EF" w:rsidRDefault="00453223">
      <w:pPr>
        <w:rPr>
          <w:sz w:val="24"/>
          <w:szCs w:val="24"/>
        </w:rPr>
      </w:pPr>
      <w:r>
        <w:rPr>
          <w:noProof/>
          <w:sz w:val="24"/>
          <w:szCs w:val="24"/>
        </w:rPr>
        <w:lastRenderedPageBreak/>
        <w:pict>
          <v:shape id="_x0000_s1040" type="#_x0000_t202" style="position:absolute;margin-left:72.75pt;margin-top:-11.25pt;width:339.75pt;height:666pt;z-index:251677696;mso-width-relative:margin;mso-height-relative:margin" filled="f" stroked="f">
            <v:textbox>
              <w:txbxContent>
                <w:p w:rsidR="003323B3" w:rsidRPr="004D2CC2" w:rsidRDefault="009345E8" w:rsidP="003323B3">
                  <w:pPr>
                    <w:rPr>
                      <w:b/>
                      <w:color w:val="000000" w:themeColor="text1"/>
                      <w:sz w:val="50"/>
                      <w:u w:val="single"/>
                    </w:rPr>
                  </w:pPr>
                  <w:r w:rsidRPr="004D2CC2">
                    <w:rPr>
                      <w:b/>
                      <w:color w:val="000000" w:themeColor="text1"/>
                      <w:sz w:val="50"/>
                      <w:u w:val="single"/>
                    </w:rPr>
                    <w:t>STEP 1</w:t>
                  </w:r>
                </w:p>
                <w:p w:rsidR="00151B14" w:rsidRPr="004D2CC2" w:rsidRDefault="00151B14" w:rsidP="00151B14">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323B3" w:rsidRPr="004D2CC2" w:rsidRDefault="002D5A26" w:rsidP="003323B3">
                  <w:pPr>
                    <w:rPr>
                      <w:b/>
                      <w:color w:val="000000" w:themeColor="text1"/>
                      <w:sz w:val="50"/>
                      <w:u w:val="single"/>
                    </w:rPr>
                  </w:pPr>
                  <w:r w:rsidRPr="004D2CC2">
                    <w:rPr>
                      <w:b/>
                      <w:color w:val="000000" w:themeColor="text1"/>
                      <w:sz w:val="50"/>
                      <w:u w:val="single"/>
                    </w:rPr>
                    <w:t>STEP 2</w:t>
                  </w:r>
                </w:p>
                <w:p w:rsidR="00151B14" w:rsidRPr="004D2CC2" w:rsidRDefault="00151B14" w:rsidP="00151B14">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323B3" w:rsidRPr="004D2CC2" w:rsidRDefault="005410ED" w:rsidP="003323B3">
                  <w:pPr>
                    <w:rPr>
                      <w:b/>
                      <w:color w:val="000000" w:themeColor="text1"/>
                      <w:sz w:val="50"/>
                      <w:u w:val="single"/>
                    </w:rPr>
                  </w:pPr>
                  <w:r w:rsidRPr="004D2CC2">
                    <w:rPr>
                      <w:b/>
                      <w:color w:val="000000" w:themeColor="text1"/>
                      <w:sz w:val="50"/>
                      <w:u w:val="single"/>
                    </w:rPr>
                    <w:t>STEP 3</w:t>
                  </w:r>
                </w:p>
                <w:p w:rsidR="003323B3" w:rsidRPr="004D2CC2" w:rsidRDefault="003323B3" w:rsidP="003323B3">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C77FF" w:rsidRPr="004D2CC2" w:rsidRDefault="000C77FF" w:rsidP="000C77FF">
                  <w:pPr>
                    <w:rPr>
                      <w:b/>
                      <w:color w:val="000000" w:themeColor="text1"/>
                      <w:sz w:val="50"/>
                      <w:u w:val="single"/>
                    </w:rPr>
                  </w:pPr>
                  <w:r w:rsidRPr="004D2CC2">
                    <w:rPr>
                      <w:b/>
                      <w:color w:val="000000" w:themeColor="text1"/>
                      <w:sz w:val="50"/>
                      <w:u w:val="single"/>
                    </w:rPr>
                    <w:t>STEP 3</w:t>
                  </w:r>
                </w:p>
                <w:p w:rsidR="000C77FF" w:rsidRPr="004D2CC2" w:rsidRDefault="00F935AB" w:rsidP="000C77FF">
                  <w:pPr>
                    <w:rPr>
                      <w:color w:val="000000" w:themeColor="text1"/>
                    </w:rPr>
                  </w:pPr>
                  <w:r w:rsidRPr="004D2CC2">
                    <w:rPr>
                      <w:color w:val="000000" w:themeColor="text1"/>
                    </w:rPr>
                    <w:t>Sample</w:t>
                  </w:r>
                  <w:r w:rsidR="000C77FF" w:rsidRPr="004D2CC2">
                    <w:rPr>
                      <w:color w:val="000000" w:themeColor="text1"/>
                    </w:rPr>
                    <w:t xml:space="preserv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C77FF" w:rsidRPr="004D2CC2" w:rsidRDefault="000C77FF" w:rsidP="003323B3">
                  <w:pPr>
                    <w:rPr>
                      <w:color w:val="000000" w:themeColor="text1"/>
                    </w:rPr>
                  </w:pPr>
                </w:p>
                <w:p w:rsidR="003323B3" w:rsidRPr="004D2CC2" w:rsidRDefault="003323B3" w:rsidP="003323B3">
                  <w:pPr>
                    <w:rPr>
                      <w:color w:val="000000" w:themeColor="text1"/>
                    </w:rPr>
                  </w:pPr>
                </w:p>
              </w:txbxContent>
            </v:textbox>
          </v:shape>
        </w:pict>
      </w:r>
      <w:r>
        <w:rPr>
          <w:noProof/>
          <w:sz w:val="24"/>
          <w:szCs w:val="24"/>
        </w:rPr>
        <w:pict>
          <v:rect id="_x0000_s1037" style="position:absolute;margin-left:-9pt;margin-top:-11.25pt;width:495pt;height:686.25pt;z-index:251673600" fillcolor="white [3212]" strokecolor="#00b050" strokeweight="2.25pt"/>
        </w:pict>
      </w:r>
      <w:r w:rsidR="007044EF">
        <w:rPr>
          <w:sz w:val="24"/>
          <w:szCs w:val="24"/>
        </w:rPr>
        <w:br w:type="page"/>
      </w:r>
    </w:p>
    <w:p w:rsidR="00D11BC1" w:rsidRPr="007044EF" w:rsidRDefault="00453223">
      <w:pPr>
        <w:rPr>
          <w:sz w:val="24"/>
          <w:szCs w:val="24"/>
        </w:rPr>
      </w:pPr>
      <w:r>
        <w:rPr>
          <w:noProof/>
          <w:sz w:val="24"/>
          <w:szCs w:val="24"/>
        </w:rPr>
        <w:lastRenderedPageBreak/>
        <w:pict>
          <v:shape id="_x0000_s1043" type="#_x0000_t202" style="position:absolute;margin-left:67.5pt;margin-top:-16.5pt;width:339.75pt;height:666pt;z-index:251680768;mso-width-relative:margin;mso-height-relative:margin" filled="f" stroked="f">
            <v:textbox>
              <w:txbxContent>
                <w:p w:rsidR="00346171" w:rsidRPr="004D2CC2" w:rsidRDefault="00346171" w:rsidP="00346171">
                  <w:pPr>
                    <w:rPr>
                      <w:b/>
                      <w:color w:val="000000" w:themeColor="text1"/>
                      <w:sz w:val="50"/>
                      <w:u w:val="single"/>
                    </w:rPr>
                  </w:pPr>
                  <w:r w:rsidRPr="004D2CC2">
                    <w:rPr>
                      <w:b/>
                      <w:color w:val="000000" w:themeColor="text1"/>
                      <w:sz w:val="50"/>
                      <w:u w:val="single"/>
                    </w:rPr>
                    <w:t>STEP 4</w:t>
                  </w:r>
                </w:p>
                <w:p w:rsidR="00346171" w:rsidRPr="004D2CC2" w:rsidRDefault="00346171" w:rsidP="00346171">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46171" w:rsidRPr="004D2CC2" w:rsidRDefault="00346171" w:rsidP="00346171">
                  <w:pPr>
                    <w:rPr>
                      <w:b/>
                      <w:color w:val="000000" w:themeColor="text1"/>
                      <w:sz w:val="50"/>
                      <w:u w:val="single"/>
                    </w:rPr>
                  </w:pPr>
                  <w:r w:rsidRPr="004D2CC2">
                    <w:rPr>
                      <w:b/>
                      <w:color w:val="000000" w:themeColor="text1"/>
                      <w:sz w:val="50"/>
                      <w:u w:val="single"/>
                    </w:rPr>
                    <w:t>STEP 5</w:t>
                  </w:r>
                </w:p>
                <w:p w:rsidR="00346171" w:rsidRPr="004D2CC2" w:rsidRDefault="00346171" w:rsidP="00346171">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46171" w:rsidRPr="004D2CC2" w:rsidRDefault="00346171" w:rsidP="00346171">
                  <w:pPr>
                    <w:rPr>
                      <w:b/>
                      <w:color w:val="000000" w:themeColor="text1"/>
                      <w:sz w:val="50"/>
                      <w:u w:val="single"/>
                    </w:rPr>
                  </w:pPr>
                  <w:r w:rsidRPr="004D2CC2">
                    <w:rPr>
                      <w:b/>
                      <w:color w:val="000000" w:themeColor="text1"/>
                      <w:sz w:val="50"/>
                      <w:u w:val="single"/>
                    </w:rPr>
                    <w:t>STEP 6</w:t>
                  </w:r>
                </w:p>
                <w:p w:rsidR="00346171" w:rsidRPr="004D2CC2" w:rsidRDefault="00346171" w:rsidP="00346171">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46171" w:rsidRPr="004D2CC2" w:rsidRDefault="00346171" w:rsidP="00346171">
                  <w:pPr>
                    <w:rPr>
                      <w:b/>
                      <w:color w:val="000000" w:themeColor="text1"/>
                      <w:sz w:val="50"/>
                      <w:u w:val="single"/>
                    </w:rPr>
                  </w:pPr>
                  <w:r w:rsidRPr="004D2CC2">
                    <w:rPr>
                      <w:b/>
                      <w:color w:val="000000" w:themeColor="text1"/>
                      <w:sz w:val="50"/>
                      <w:u w:val="single"/>
                    </w:rPr>
                    <w:t>STEP 7</w:t>
                  </w:r>
                </w:p>
                <w:p w:rsidR="00346171" w:rsidRPr="004D2CC2" w:rsidRDefault="00346171" w:rsidP="00346171">
                  <w:pPr>
                    <w:rPr>
                      <w:color w:val="000000" w:themeColor="text1"/>
                    </w:rPr>
                  </w:pPr>
                  <w:r w:rsidRPr="004D2CC2">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46171" w:rsidRPr="004D2CC2" w:rsidRDefault="00346171" w:rsidP="00346171">
                  <w:pPr>
                    <w:rPr>
                      <w:color w:val="000000" w:themeColor="text1"/>
                    </w:rPr>
                  </w:pPr>
                </w:p>
                <w:p w:rsidR="00346171" w:rsidRPr="004D2CC2" w:rsidRDefault="00346171" w:rsidP="00346171">
                  <w:pPr>
                    <w:rPr>
                      <w:color w:val="000000" w:themeColor="text1"/>
                    </w:rPr>
                  </w:pPr>
                </w:p>
              </w:txbxContent>
            </v:textbox>
          </v:shape>
        </w:pict>
      </w:r>
      <w:r>
        <w:rPr>
          <w:noProof/>
          <w:sz w:val="24"/>
          <w:szCs w:val="24"/>
        </w:rPr>
        <w:pict>
          <v:rect id="_x0000_s1036" style="position:absolute;margin-left:-15pt;margin-top:-17.25pt;width:495pt;height:686.25pt;z-index:251672576" fillcolor="white [3212]" strokecolor="#00b050" strokeweight="2.25pt"/>
        </w:pict>
      </w:r>
    </w:p>
    <w:sectPr w:rsidR="00D11BC1" w:rsidRPr="007044EF" w:rsidSect="00612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7044EF"/>
    <w:rsid w:val="00042C5E"/>
    <w:rsid w:val="000C77FF"/>
    <w:rsid w:val="001410D7"/>
    <w:rsid w:val="00151B14"/>
    <w:rsid w:val="00182689"/>
    <w:rsid w:val="002172A7"/>
    <w:rsid w:val="0028791C"/>
    <w:rsid w:val="002D5A26"/>
    <w:rsid w:val="003323B3"/>
    <w:rsid w:val="003410FB"/>
    <w:rsid w:val="00342A1D"/>
    <w:rsid w:val="00346171"/>
    <w:rsid w:val="003A3DDD"/>
    <w:rsid w:val="004445A5"/>
    <w:rsid w:val="00453223"/>
    <w:rsid w:val="0045351E"/>
    <w:rsid w:val="0046514F"/>
    <w:rsid w:val="004B42C4"/>
    <w:rsid w:val="004D2CC2"/>
    <w:rsid w:val="005410ED"/>
    <w:rsid w:val="005560A1"/>
    <w:rsid w:val="005A71E9"/>
    <w:rsid w:val="00612C96"/>
    <w:rsid w:val="00626CE6"/>
    <w:rsid w:val="006427AA"/>
    <w:rsid w:val="0066567A"/>
    <w:rsid w:val="006F6589"/>
    <w:rsid w:val="007044EF"/>
    <w:rsid w:val="00724625"/>
    <w:rsid w:val="00775126"/>
    <w:rsid w:val="007F55DF"/>
    <w:rsid w:val="00860FB4"/>
    <w:rsid w:val="008652C4"/>
    <w:rsid w:val="008E2E26"/>
    <w:rsid w:val="0090007F"/>
    <w:rsid w:val="009302D5"/>
    <w:rsid w:val="00930E6B"/>
    <w:rsid w:val="009345E8"/>
    <w:rsid w:val="009460B5"/>
    <w:rsid w:val="009B1B70"/>
    <w:rsid w:val="00A62164"/>
    <w:rsid w:val="00AC234C"/>
    <w:rsid w:val="00AD2446"/>
    <w:rsid w:val="00AF6CA2"/>
    <w:rsid w:val="00B04BE6"/>
    <w:rsid w:val="00B26B8D"/>
    <w:rsid w:val="00BA7BA2"/>
    <w:rsid w:val="00BF1E5A"/>
    <w:rsid w:val="00CF071E"/>
    <w:rsid w:val="00D11BC1"/>
    <w:rsid w:val="00DA62AC"/>
    <w:rsid w:val="00DB0D20"/>
    <w:rsid w:val="00DE42C0"/>
    <w:rsid w:val="00EA577C"/>
    <w:rsid w:val="00F356FB"/>
    <w:rsid w:val="00F37DC9"/>
    <w:rsid w:val="00F654CC"/>
    <w:rsid w:val="00F935AB"/>
    <w:rsid w:val="00FA7D51"/>
    <w:rsid w:val="00FC4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f6c"/>
      <o:colormenu v:ext="edit" fillcolor="#00b05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wmf"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2B2B051-2D8A-4D87-B2CC-0E15CFAE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Words>
  <Characters>13</Characters>
  <DocSecurity>0</DocSecurity>
  <Lines>1</Lines>
  <Paragraphs>1</Paragraphs>
  <ScaleCrop>false</ScaleCrop>
  <Company/>
  <LinksUpToDate>false</LinksUpToDate>
  <CharactersWithSpaces>14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