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E5638" w14:textId="09345E78" w:rsidR="00D043AA" w:rsidRPr="0004744C" w:rsidRDefault="00443A33" w:rsidP="001A1E76">
      <w:bookmarkStart w:id="0" w:name="OLE_LINK1"/>
      <w:bookmarkStart w:id="1" w:name="OLE_LINK2"/>
      <w:r w:rsidRPr="0004744C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7E5683" wp14:editId="3918C4D0">
                <wp:simplePos x="0" y="0"/>
                <wp:positionH relativeFrom="column">
                  <wp:posOffset>4500880</wp:posOffset>
                </wp:positionH>
                <wp:positionV relativeFrom="page">
                  <wp:posOffset>9613265</wp:posOffset>
                </wp:positionV>
                <wp:extent cx="2051685" cy="763270"/>
                <wp:effectExtent l="0" t="0" r="5715" b="0"/>
                <wp:wrapTopAndBottom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685" cy="76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7E5691" w14:textId="0F2693DD" w:rsidR="00FC052C" w:rsidRPr="00BB2896" w:rsidRDefault="00FC052C" w:rsidP="00FC052C">
                            <w:pPr>
                              <w:tabs>
                                <w:tab w:val="left" w:pos="3402"/>
                              </w:tabs>
                              <w:jc w:val="right"/>
                              <w:rPr>
                                <w:b/>
                                <w:sz w:val="24"/>
                                <w:szCs w:val="24"/>
                                <w:lang w:val="sv-FI"/>
                              </w:rPr>
                            </w:pPr>
                          </w:p>
                          <w:p w14:paraId="16395C3B" w14:textId="77777777" w:rsidR="00546F50" w:rsidRDefault="00546F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7E568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54.4pt;margin-top:756.95pt;width:161.55pt;height:60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U8uggIAAA8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" stroked="f">
                <v:textbox>
                  <w:txbxContent>
                    <w:p w14:paraId="4F7E5691" w14:textId="0F2693DD" w:rsidR="00FC052C" w:rsidRPr="00BB2896" w:rsidRDefault="00FC052C" w:rsidP="00FC052C">
                      <w:pPr>
                        <w:tabs>
                          <w:tab w:val="left" w:pos="3402"/>
                        </w:tabs>
                        <w:jc w:val="right"/>
                        <w:rPr>
                          <w:b/>
                          <w:sz w:val="24"/>
                          <w:szCs w:val="24"/>
                          <w:lang w:val="sv-FI"/>
                        </w:rPr>
                      </w:pPr>
                    </w:p>
                    <w:p w14:paraId="16395C3B" w14:textId="77777777" w:rsidR="00546F50" w:rsidRDefault="00546F50"/>
                  </w:txbxContent>
                </v:textbox>
                <w10:wrap type="topAndBottom" anchory="page"/>
              </v:shape>
            </w:pict>
          </mc:Fallback>
        </mc:AlternateContent>
      </w:r>
    </w:p>
    <w:p w14:paraId="4F7E5639" w14:textId="77777777" w:rsidR="001A1E76" w:rsidRPr="0004744C" w:rsidRDefault="001A1E76" w:rsidP="001A1E76"/>
    <w:p w14:paraId="4F7E563A" w14:textId="77777777" w:rsidR="001A1E76" w:rsidRPr="0004744C" w:rsidRDefault="001A1E76" w:rsidP="001A1E76"/>
    <w:p w14:paraId="4F7E563B" w14:textId="77777777" w:rsidR="001A1E76" w:rsidRPr="0004744C" w:rsidRDefault="001A1E76" w:rsidP="001A1E76"/>
    <w:p w14:paraId="4F7E563C" w14:textId="77777777" w:rsidR="001A1E76" w:rsidRPr="0004744C" w:rsidRDefault="001A1E76" w:rsidP="001A1E76"/>
    <w:p w14:paraId="4F7E563D" w14:textId="77777777" w:rsidR="001A1E76" w:rsidRPr="0004744C" w:rsidRDefault="001A1E76" w:rsidP="001A1E76"/>
    <w:p w14:paraId="4F7E563E" w14:textId="77777777" w:rsidR="001A1E76" w:rsidRPr="0004744C" w:rsidRDefault="001A1E76" w:rsidP="001A1E76"/>
    <w:p w14:paraId="4F7E563F" w14:textId="77777777" w:rsidR="001A1E76" w:rsidRPr="0004744C" w:rsidRDefault="001A1E76" w:rsidP="001A1E76"/>
    <w:p w14:paraId="4F7E5640" w14:textId="77777777" w:rsidR="001A1E76" w:rsidRPr="0004744C" w:rsidRDefault="001A1E76" w:rsidP="001A1E76"/>
    <w:p w14:paraId="4F7E5641" w14:textId="77777777" w:rsidR="001A1E76" w:rsidRPr="0004744C" w:rsidRDefault="001A1E76" w:rsidP="001A1E76"/>
    <w:p w14:paraId="4F7E5642" w14:textId="77777777" w:rsidR="001A1E76" w:rsidRPr="0004744C" w:rsidRDefault="001A1E76" w:rsidP="001A1E76"/>
    <w:p w14:paraId="4F7E5643" w14:textId="77777777" w:rsidR="001A1E76" w:rsidRPr="0004744C" w:rsidRDefault="001A1E76" w:rsidP="001A1E76"/>
    <w:p w14:paraId="4F7E5644" w14:textId="77777777" w:rsidR="001A1E76" w:rsidRPr="0004744C" w:rsidRDefault="001A1E76" w:rsidP="001A1E76"/>
    <w:p w14:paraId="4F7E5645" w14:textId="77777777" w:rsidR="001A1E76" w:rsidRPr="0004744C" w:rsidRDefault="001A1E76" w:rsidP="001A1E76"/>
    <w:p w14:paraId="4F7E5646" w14:textId="77777777" w:rsidR="001A1E76" w:rsidRPr="0004744C" w:rsidRDefault="001A1E76" w:rsidP="001A1E76"/>
    <w:p w14:paraId="4F7E5647" w14:textId="77777777" w:rsidR="001A1E76" w:rsidRPr="0004744C" w:rsidRDefault="001A1E76" w:rsidP="001A1E76"/>
    <w:p w14:paraId="4F7E5648" w14:textId="77777777" w:rsidR="001A1E76" w:rsidRPr="0004744C" w:rsidRDefault="001A1E76" w:rsidP="001A1E76"/>
    <w:p w14:paraId="4F7E5649" w14:textId="77777777" w:rsidR="001A1E76" w:rsidRPr="0004744C" w:rsidRDefault="001A1E76" w:rsidP="001A1E76"/>
    <w:p w14:paraId="4F7E564A" w14:textId="77777777" w:rsidR="001A1E76" w:rsidRPr="0004744C" w:rsidRDefault="001A1E76" w:rsidP="001A1E76"/>
    <w:p w14:paraId="4F7E564B" w14:textId="77777777" w:rsidR="001A1E76" w:rsidRPr="0004744C" w:rsidRDefault="001A1E76" w:rsidP="001A1E76"/>
    <w:p w14:paraId="4F7E564C" w14:textId="77777777" w:rsidR="00D043AA" w:rsidRPr="0004744C" w:rsidRDefault="00D043AA" w:rsidP="001A1E76"/>
    <w:p w14:paraId="4F7E564D" w14:textId="77777777" w:rsidR="00D043AA" w:rsidRPr="0004744C" w:rsidRDefault="00D043AA" w:rsidP="001A1E76"/>
    <w:p w14:paraId="4F7E564E" w14:textId="77777777" w:rsidR="00D043AA" w:rsidRPr="0004744C" w:rsidRDefault="00D043AA" w:rsidP="001A1E76"/>
    <w:p w14:paraId="4F7E564F" w14:textId="77777777" w:rsidR="00D043AA" w:rsidRPr="0004744C" w:rsidRDefault="00D043AA" w:rsidP="001A1E76"/>
    <w:p w14:paraId="4F7E5650" w14:textId="77777777" w:rsidR="00BB1D45" w:rsidRPr="0004744C" w:rsidRDefault="00BB1D45" w:rsidP="001A1E76"/>
    <w:p w14:paraId="4F7E5651" w14:textId="77777777" w:rsidR="00BB1D45" w:rsidRPr="0004744C" w:rsidRDefault="00BB1D45" w:rsidP="001A1E76"/>
    <w:p w14:paraId="4F7E5652" w14:textId="77777777" w:rsidR="001A1E76" w:rsidRPr="0004744C" w:rsidRDefault="001A1E76" w:rsidP="001A1E76"/>
    <w:p w14:paraId="4F7E5653" w14:textId="77777777" w:rsidR="001A1E76" w:rsidRPr="0004744C" w:rsidRDefault="001A1E76" w:rsidP="001A1E76"/>
    <w:p w14:paraId="4F7E5654" w14:textId="77777777" w:rsidR="001A1E76" w:rsidRPr="0004744C" w:rsidRDefault="001A1E76" w:rsidP="001A1E76"/>
    <w:p w14:paraId="4F7E5655" w14:textId="77777777" w:rsidR="001A1E76" w:rsidRPr="0004744C" w:rsidRDefault="001A1E76" w:rsidP="001A1E76"/>
    <w:p w14:paraId="4F7E5656" w14:textId="77777777" w:rsidR="001A1E76" w:rsidRPr="0004744C" w:rsidRDefault="001A1E76" w:rsidP="001A1E76"/>
    <w:p w14:paraId="4F7E5657" w14:textId="77777777" w:rsidR="001A1E76" w:rsidRPr="0004744C" w:rsidRDefault="001A1E76" w:rsidP="001A1E76"/>
    <w:p w14:paraId="4F7E5658" w14:textId="77777777" w:rsidR="00D043AA" w:rsidRPr="0004744C" w:rsidRDefault="00D043AA" w:rsidP="001A1E76"/>
    <w:p w14:paraId="4F7E5659" w14:textId="77777777" w:rsidR="0044080D" w:rsidRPr="0004744C" w:rsidRDefault="0044080D" w:rsidP="001A1E76"/>
    <w:p w14:paraId="4F7E565A" w14:textId="77777777" w:rsidR="00D043AA" w:rsidRPr="0004744C" w:rsidRDefault="00D043AA" w:rsidP="001A1E76"/>
    <w:bookmarkEnd w:id="0"/>
    <w:bookmarkEnd w:id="1"/>
    <w:p w14:paraId="4F7E565B" w14:textId="77777777" w:rsidR="000A5142" w:rsidRPr="0004744C" w:rsidRDefault="000A5142" w:rsidP="0039499F">
      <w:pPr>
        <w:pStyle w:val="Otsikko"/>
        <w:rPr>
          <w:sz w:val="20"/>
          <w:szCs w:val="20"/>
        </w:rPr>
      </w:pPr>
    </w:p>
    <w:p w14:paraId="4F7E565C" w14:textId="77777777" w:rsidR="00D51745" w:rsidRPr="0004744C" w:rsidRDefault="00D51745" w:rsidP="0039499F">
      <w:pPr>
        <w:pStyle w:val="Otsikko"/>
        <w:rPr>
          <w:b w:val="0"/>
          <w:sz w:val="20"/>
          <w:szCs w:val="20"/>
        </w:rPr>
      </w:pPr>
    </w:p>
    <w:p w14:paraId="4F7E565D" w14:textId="4DEB764B" w:rsidR="00355FED" w:rsidRPr="0004744C" w:rsidRDefault="008E1B80" w:rsidP="0039499F">
      <w:pPr>
        <w:pStyle w:val="Otsikko"/>
        <w:rPr>
          <w:lang w:val="en-US"/>
        </w:rPr>
      </w:pPr>
      <w:r w:rsidRPr="0004744C">
        <w:rPr>
          <w:lang w:val="en-US"/>
        </w:rPr>
        <w:t>[COMPANY NAME]</w:t>
      </w:r>
      <w:r w:rsidR="00CF0624" w:rsidRPr="0004744C" w:rsidDel="00CF0624">
        <w:rPr>
          <w:lang w:val="en-US"/>
        </w:rPr>
        <w:t xml:space="preserve"> </w:t>
      </w:r>
      <w:r w:rsidR="002F45F3" w:rsidRPr="0004744C">
        <w:rPr>
          <w:lang w:val="en-US"/>
        </w:rPr>
        <w:br/>
      </w:r>
      <w:r w:rsidR="00CF0624">
        <w:rPr>
          <w:lang w:val="en-US"/>
        </w:rPr>
        <w:t xml:space="preserve">RPAS </w:t>
      </w:r>
      <w:r w:rsidRPr="0004744C">
        <w:rPr>
          <w:lang w:val="en-US"/>
        </w:rPr>
        <w:t xml:space="preserve">Operations </w:t>
      </w:r>
      <w:r w:rsidR="00730E69">
        <w:rPr>
          <w:lang w:val="en-US"/>
        </w:rPr>
        <w:t>M</w:t>
      </w:r>
      <w:r w:rsidRPr="0004744C">
        <w:rPr>
          <w:lang w:val="en-US"/>
        </w:rPr>
        <w:t>anual</w:t>
      </w:r>
    </w:p>
    <w:p w14:paraId="4F7E565E" w14:textId="77777777" w:rsidR="00D043AA" w:rsidRPr="0004744C" w:rsidRDefault="00D043AA" w:rsidP="0039499F">
      <w:pPr>
        <w:pStyle w:val="tekijkanteen"/>
        <w:rPr>
          <w:lang w:val="en-US"/>
        </w:rPr>
      </w:pPr>
    </w:p>
    <w:p w14:paraId="4F7E5660" w14:textId="77777777" w:rsidR="001A1E76" w:rsidRPr="00E8723A" w:rsidRDefault="001A1E76" w:rsidP="0039499F">
      <w:pPr>
        <w:pStyle w:val="tekijkanteen"/>
        <w:rPr>
          <w:lang w:val="en-US"/>
        </w:rPr>
      </w:pPr>
    </w:p>
    <w:p w14:paraId="4F7E5661" w14:textId="77777777" w:rsidR="001A1E76" w:rsidRPr="00E8723A" w:rsidRDefault="001A1E76" w:rsidP="001A1E76">
      <w:pPr>
        <w:pStyle w:val="kansiylosa"/>
        <w:rPr>
          <w:lang w:val="en-US"/>
        </w:rPr>
      </w:pPr>
    </w:p>
    <w:p w14:paraId="4F7E5662" w14:textId="77777777" w:rsidR="001A1E76" w:rsidRPr="00E8723A" w:rsidRDefault="001A1E76" w:rsidP="001A1E76">
      <w:pPr>
        <w:pStyle w:val="kansiylosa"/>
        <w:rPr>
          <w:lang w:val="en-US"/>
        </w:rPr>
      </w:pPr>
    </w:p>
    <w:p w14:paraId="4F7E5663" w14:textId="77777777" w:rsidR="00D51745" w:rsidRPr="00E8723A" w:rsidRDefault="00D51745" w:rsidP="00D51745">
      <w:pPr>
        <w:rPr>
          <w:lang w:val="en-US"/>
        </w:rPr>
      </w:pPr>
    </w:p>
    <w:p w14:paraId="4F7E5664" w14:textId="77777777" w:rsidR="00D51745" w:rsidRPr="00E8723A" w:rsidRDefault="00D51745">
      <w:pPr>
        <w:rPr>
          <w:lang w:val="en-US"/>
        </w:rPr>
      </w:pPr>
      <w:r w:rsidRPr="00E8723A">
        <w:rPr>
          <w:lang w:val="en-US"/>
        </w:rPr>
        <w:br w:type="page"/>
      </w:r>
    </w:p>
    <w:p w14:paraId="4A941598" w14:textId="4BF89903" w:rsidR="00730E69" w:rsidRPr="00E8723A" w:rsidRDefault="00730E69" w:rsidP="00730E69">
      <w:pPr>
        <w:pStyle w:val="Otsikko"/>
        <w:rPr>
          <w:sz w:val="28"/>
          <w:szCs w:val="28"/>
          <w:lang w:val="en-US"/>
        </w:rPr>
      </w:pPr>
      <w:r w:rsidRPr="00E8723A">
        <w:rPr>
          <w:sz w:val="28"/>
          <w:szCs w:val="28"/>
          <w:lang w:val="en-US"/>
        </w:rPr>
        <w:lastRenderedPageBreak/>
        <w:t>Foreword</w:t>
      </w:r>
    </w:p>
    <w:p w14:paraId="1B12F63D" w14:textId="77777777" w:rsidR="00730E69" w:rsidRDefault="00730E69" w:rsidP="00730E69">
      <w:pPr>
        <w:pStyle w:val="Leipteksti"/>
        <w:spacing w:before="0" w:after="0"/>
        <w:rPr>
          <w:lang w:val="en-US"/>
        </w:rPr>
      </w:pPr>
    </w:p>
    <w:p w14:paraId="0BD5E555" w14:textId="28F1C12F" w:rsidR="008E1B80" w:rsidRPr="0004744C" w:rsidRDefault="008E1B80" w:rsidP="008E1B80">
      <w:pPr>
        <w:pStyle w:val="Leipteksti"/>
        <w:rPr>
          <w:lang w:val="en-US"/>
        </w:rPr>
      </w:pPr>
      <w:r w:rsidRPr="0004744C">
        <w:rPr>
          <w:lang w:val="en-US"/>
        </w:rPr>
        <w:t xml:space="preserve">This template </w:t>
      </w:r>
      <w:r w:rsidR="00D327F3" w:rsidRPr="00D327F3">
        <w:rPr>
          <w:lang w:val="en-US"/>
        </w:rPr>
        <w:t xml:space="preserve">manual </w:t>
      </w:r>
      <w:r w:rsidRPr="0004744C">
        <w:rPr>
          <w:lang w:val="en-US"/>
        </w:rPr>
        <w:t>has been produced to aid remotely piloted aircraft system (RPAS) operator</w:t>
      </w:r>
      <w:r w:rsidR="00042FE8">
        <w:rPr>
          <w:lang w:val="en-US"/>
        </w:rPr>
        <w:t>s</w:t>
      </w:r>
      <w:r w:rsidRPr="0004744C">
        <w:rPr>
          <w:lang w:val="en-US"/>
        </w:rPr>
        <w:t xml:space="preserve"> in </w:t>
      </w:r>
      <w:r w:rsidR="00042FE8">
        <w:rPr>
          <w:lang w:val="en-US"/>
        </w:rPr>
        <w:t xml:space="preserve">developing </w:t>
      </w:r>
      <w:r w:rsidRPr="0004744C">
        <w:rPr>
          <w:lang w:val="en-US"/>
        </w:rPr>
        <w:t>their own operations manual</w:t>
      </w:r>
      <w:r w:rsidR="00042FE8">
        <w:rPr>
          <w:lang w:val="en-US"/>
        </w:rPr>
        <w:t>s</w:t>
      </w:r>
      <w:r w:rsidRPr="0004744C">
        <w:rPr>
          <w:lang w:val="en-US"/>
        </w:rPr>
        <w:t xml:space="preserve">. The structure of this manual contains the basic items that normally would be important to consider and/or describe when conducting flight operations. The contents of this manual also support an operator in </w:t>
      </w:r>
      <w:r w:rsidR="00D327F3">
        <w:rPr>
          <w:lang w:val="en-US"/>
        </w:rPr>
        <w:t xml:space="preserve">complying with </w:t>
      </w:r>
      <w:r w:rsidRPr="0004744C">
        <w:rPr>
          <w:lang w:val="en-US"/>
        </w:rPr>
        <w:t>any legal requirements set by the State in which the operations are conducted. For applicable requirements please consult your local authorities.</w:t>
      </w:r>
      <w:r w:rsidRPr="0004744C">
        <w:rPr>
          <w:lang w:val="en-US"/>
        </w:rPr>
        <w:br w:type="page"/>
      </w:r>
    </w:p>
    <w:p w14:paraId="4F7E5665" w14:textId="192A1025" w:rsidR="005A4560" w:rsidRPr="0004744C" w:rsidRDefault="008E1B80" w:rsidP="00D51745">
      <w:pPr>
        <w:rPr>
          <w:b/>
          <w:sz w:val="22"/>
          <w:lang w:val="en-US"/>
        </w:rPr>
      </w:pPr>
      <w:r w:rsidRPr="0004744C">
        <w:rPr>
          <w:b/>
          <w:sz w:val="22"/>
          <w:lang w:val="en-US"/>
        </w:rPr>
        <w:lastRenderedPageBreak/>
        <w:t>Index</w:t>
      </w:r>
    </w:p>
    <w:p w14:paraId="4F7E5666" w14:textId="77777777" w:rsidR="00B00C89" w:rsidRPr="0004744C" w:rsidRDefault="00B00C89" w:rsidP="009D0419">
      <w:pPr>
        <w:pStyle w:val="Lista"/>
        <w:rPr>
          <w:b/>
          <w:lang w:val="en-US"/>
        </w:rPr>
      </w:pPr>
    </w:p>
    <w:p w14:paraId="074B0AAC" w14:textId="22D089F3" w:rsidR="00BC71ED" w:rsidRPr="00BC71ED" w:rsidRDefault="0024609E">
      <w:pPr>
        <w:pStyle w:val="Sisluet1"/>
        <w:tabs>
          <w:tab w:val="left" w:pos="1843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US"/>
        </w:rPr>
      </w:pPr>
      <w:r w:rsidRPr="0004744C">
        <w:rPr>
          <w:b w:val="0"/>
        </w:rPr>
        <w:fldChar w:fldCharType="begin"/>
      </w:r>
      <w:r w:rsidRPr="0004744C">
        <w:rPr>
          <w:b w:val="0"/>
          <w:lang w:val="en-US"/>
        </w:rPr>
        <w:instrText xml:space="preserve"> TOC \o "2-2" \t "Otsikko 1;1" </w:instrText>
      </w:r>
      <w:r w:rsidRPr="0004744C">
        <w:rPr>
          <w:b w:val="0"/>
        </w:rPr>
        <w:fldChar w:fldCharType="separate"/>
      </w:r>
      <w:r w:rsidR="00BC71ED" w:rsidRPr="00B57C22">
        <w:rPr>
          <w:noProof/>
          <w:lang w:val="en-US"/>
        </w:rPr>
        <w:t>1</w:t>
      </w:r>
      <w:r w:rsidR="00BC71ED" w:rsidRPr="00BC71ED"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US"/>
        </w:rPr>
        <w:tab/>
      </w:r>
      <w:r w:rsidR="00BC71ED" w:rsidRPr="00B57C22">
        <w:rPr>
          <w:noProof/>
          <w:lang w:val="en-US"/>
        </w:rPr>
        <w:t>Introduction</w:t>
      </w:r>
      <w:r w:rsidR="00BC71ED" w:rsidRPr="00BC71ED">
        <w:rPr>
          <w:noProof/>
          <w:lang w:val="en-US"/>
        </w:rPr>
        <w:tab/>
      </w:r>
      <w:r w:rsidR="00BC71ED">
        <w:rPr>
          <w:noProof/>
        </w:rPr>
        <w:fldChar w:fldCharType="begin"/>
      </w:r>
      <w:r w:rsidR="00BC71ED" w:rsidRPr="00BC71ED">
        <w:rPr>
          <w:noProof/>
          <w:lang w:val="en-US"/>
        </w:rPr>
        <w:instrText xml:space="preserve"> PAGEREF _Toc450732640 \h </w:instrText>
      </w:r>
      <w:r w:rsidR="00BC71ED">
        <w:rPr>
          <w:noProof/>
        </w:rPr>
      </w:r>
      <w:r w:rsidR="00BC71ED">
        <w:rPr>
          <w:noProof/>
        </w:rPr>
        <w:fldChar w:fldCharType="separate"/>
      </w:r>
      <w:r w:rsidR="0003002E">
        <w:rPr>
          <w:noProof/>
          <w:lang w:val="en-US"/>
        </w:rPr>
        <w:t>1</w:t>
      </w:r>
      <w:r w:rsidR="00BC71ED">
        <w:rPr>
          <w:noProof/>
        </w:rPr>
        <w:fldChar w:fldCharType="end"/>
      </w:r>
    </w:p>
    <w:p w14:paraId="64E50A6D" w14:textId="4B40947B" w:rsidR="00BC71ED" w:rsidRPr="00BC71ED" w:rsidRDefault="00BC71ED">
      <w:pPr>
        <w:pStyle w:val="Sisluet1"/>
        <w:tabs>
          <w:tab w:val="left" w:pos="1843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US"/>
        </w:rPr>
      </w:pPr>
      <w:r w:rsidRPr="00B57C22">
        <w:rPr>
          <w:noProof/>
          <w:lang w:val="en-US"/>
        </w:rPr>
        <w:t>2</w:t>
      </w:r>
      <w:r w:rsidRPr="00BC71ED"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US"/>
        </w:rPr>
        <w:tab/>
      </w:r>
      <w:r w:rsidRPr="00B57C22">
        <w:rPr>
          <w:noProof/>
          <w:lang w:val="en-US"/>
        </w:rPr>
        <w:t>Revision status and list of effective pages</w:t>
      </w:r>
      <w:r w:rsidRPr="00BC71ED">
        <w:rPr>
          <w:noProof/>
          <w:lang w:val="en-US"/>
        </w:rPr>
        <w:tab/>
      </w:r>
      <w:r>
        <w:rPr>
          <w:noProof/>
        </w:rPr>
        <w:fldChar w:fldCharType="begin"/>
      </w:r>
      <w:r w:rsidRPr="00BC71ED">
        <w:rPr>
          <w:noProof/>
          <w:lang w:val="en-US"/>
        </w:rPr>
        <w:instrText xml:space="preserve"> PAGEREF _Toc450732641 \h </w:instrText>
      </w:r>
      <w:r>
        <w:rPr>
          <w:noProof/>
        </w:rPr>
      </w:r>
      <w:r>
        <w:rPr>
          <w:noProof/>
        </w:rPr>
        <w:fldChar w:fldCharType="separate"/>
      </w:r>
      <w:r w:rsidR="0003002E">
        <w:rPr>
          <w:noProof/>
          <w:lang w:val="en-US"/>
        </w:rPr>
        <w:t>1</w:t>
      </w:r>
      <w:r>
        <w:rPr>
          <w:noProof/>
        </w:rPr>
        <w:fldChar w:fldCharType="end"/>
      </w:r>
    </w:p>
    <w:p w14:paraId="41CDDC4D" w14:textId="4734F8BA" w:rsidR="00BC71ED" w:rsidRPr="00BC71ED" w:rsidRDefault="00BC71ED">
      <w:pPr>
        <w:pStyle w:val="Sisluet1"/>
        <w:tabs>
          <w:tab w:val="left" w:pos="1843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US"/>
        </w:rPr>
      </w:pPr>
      <w:r w:rsidRPr="00B57C22">
        <w:rPr>
          <w:noProof/>
          <w:lang w:val="en-US"/>
        </w:rPr>
        <w:t>3</w:t>
      </w:r>
      <w:r w:rsidRPr="00BC71ED"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US"/>
        </w:rPr>
        <w:tab/>
      </w:r>
      <w:r w:rsidRPr="00B57C22">
        <w:rPr>
          <w:noProof/>
          <w:lang w:val="en-US"/>
        </w:rPr>
        <w:t>Duties and responsibilities of management and operational personnel</w:t>
      </w:r>
      <w:r w:rsidRPr="00BC71ED">
        <w:rPr>
          <w:noProof/>
          <w:lang w:val="en-US"/>
        </w:rPr>
        <w:tab/>
      </w:r>
      <w:r>
        <w:rPr>
          <w:noProof/>
        </w:rPr>
        <w:fldChar w:fldCharType="begin"/>
      </w:r>
      <w:r w:rsidRPr="00BC71ED">
        <w:rPr>
          <w:noProof/>
          <w:lang w:val="en-US"/>
        </w:rPr>
        <w:instrText xml:space="preserve"> PAGEREF _Toc450732642 \h </w:instrText>
      </w:r>
      <w:r>
        <w:rPr>
          <w:noProof/>
        </w:rPr>
      </w:r>
      <w:r>
        <w:rPr>
          <w:noProof/>
        </w:rPr>
        <w:fldChar w:fldCharType="separate"/>
      </w:r>
      <w:r w:rsidR="0003002E">
        <w:rPr>
          <w:noProof/>
          <w:lang w:val="en-US"/>
        </w:rPr>
        <w:t>1</w:t>
      </w:r>
      <w:r>
        <w:rPr>
          <w:noProof/>
        </w:rPr>
        <w:fldChar w:fldCharType="end"/>
      </w:r>
    </w:p>
    <w:p w14:paraId="1189549C" w14:textId="0D96F724" w:rsidR="00BC71ED" w:rsidRPr="00BC71ED" w:rsidRDefault="00BC71ED">
      <w:pPr>
        <w:pStyle w:val="Sisluet1"/>
        <w:tabs>
          <w:tab w:val="left" w:pos="1843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US"/>
        </w:rPr>
      </w:pPr>
      <w:r w:rsidRPr="00B57C22">
        <w:rPr>
          <w:noProof/>
          <w:lang w:val="en-US"/>
        </w:rPr>
        <w:t>4</w:t>
      </w:r>
      <w:r w:rsidRPr="00BC71ED"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US"/>
        </w:rPr>
        <w:tab/>
      </w:r>
      <w:r w:rsidRPr="00B57C22">
        <w:rPr>
          <w:noProof/>
          <w:lang w:val="en-US"/>
        </w:rPr>
        <w:t>Description of safety management sys</w:t>
      </w:r>
      <w:bookmarkStart w:id="2" w:name="_GoBack"/>
      <w:bookmarkEnd w:id="2"/>
      <w:r w:rsidRPr="00B57C22">
        <w:rPr>
          <w:noProof/>
          <w:lang w:val="en-US"/>
        </w:rPr>
        <w:t>tem</w:t>
      </w:r>
      <w:r w:rsidRPr="00BC71ED">
        <w:rPr>
          <w:noProof/>
          <w:lang w:val="en-US"/>
        </w:rPr>
        <w:tab/>
      </w:r>
      <w:r>
        <w:rPr>
          <w:noProof/>
        </w:rPr>
        <w:fldChar w:fldCharType="begin"/>
      </w:r>
      <w:r w:rsidRPr="00BC71ED">
        <w:rPr>
          <w:noProof/>
          <w:lang w:val="en-US"/>
        </w:rPr>
        <w:instrText xml:space="preserve"> PAGEREF _Toc450732643 \h </w:instrText>
      </w:r>
      <w:r>
        <w:rPr>
          <w:noProof/>
        </w:rPr>
      </w:r>
      <w:r>
        <w:rPr>
          <w:noProof/>
        </w:rPr>
        <w:fldChar w:fldCharType="separate"/>
      </w:r>
      <w:r w:rsidR="0003002E">
        <w:rPr>
          <w:noProof/>
          <w:lang w:val="en-US"/>
        </w:rPr>
        <w:t>2</w:t>
      </w:r>
      <w:r>
        <w:rPr>
          <w:noProof/>
        </w:rPr>
        <w:fldChar w:fldCharType="end"/>
      </w:r>
    </w:p>
    <w:p w14:paraId="5C7FA7F5" w14:textId="0C1BBE40" w:rsidR="00BC71ED" w:rsidRPr="00BC71ED" w:rsidRDefault="00BC71ED">
      <w:pPr>
        <w:pStyle w:val="Sisluet1"/>
        <w:tabs>
          <w:tab w:val="left" w:pos="1843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US"/>
        </w:rPr>
      </w:pPr>
      <w:r w:rsidRPr="00B57C22">
        <w:rPr>
          <w:noProof/>
          <w:lang w:val="en-US"/>
        </w:rPr>
        <w:t>5</w:t>
      </w:r>
      <w:r w:rsidRPr="00BC71ED"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US"/>
        </w:rPr>
        <w:tab/>
      </w:r>
      <w:r w:rsidRPr="00B57C22">
        <w:rPr>
          <w:noProof/>
          <w:lang w:val="en-US"/>
        </w:rPr>
        <w:t>OM-A General/Basic</w:t>
      </w:r>
      <w:r w:rsidRPr="00BC71ED">
        <w:rPr>
          <w:noProof/>
          <w:lang w:val="en-US"/>
        </w:rPr>
        <w:tab/>
      </w:r>
      <w:r>
        <w:rPr>
          <w:noProof/>
        </w:rPr>
        <w:fldChar w:fldCharType="begin"/>
      </w:r>
      <w:r w:rsidRPr="00BC71ED">
        <w:rPr>
          <w:noProof/>
          <w:lang w:val="en-US"/>
        </w:rPr>
        <w:instrText xml:space="preserve"> PAGEREF _Toc450732644 \h </w:instrText>
      </w:r>
      <w:r>
        <w:rPr>
          <w:noProof/>
        </w:rPr>
      </w:r>
      <w:r>
        <w:rPr>
          <w:noProof/>
        </w:rPr>
        <w:fldChar w:fldCharType="separate"/>
      </w:r>
      <w:r w:rsidR="0003002E">
        <w:rPr>
          <w:noProof/>
          <w:lang w:val="en-US"/>
        </w:rPr>
        <w:t>3</w:t>
      </w:r>
      <w:r>
        <w:rPr>
          <w:noProof/>
        </w:rPr>
        <w:fldChar w:fldCharType="end"/>
      </w:r>
    </w:p>
    <w:p w14:paraId="285B4031" w14:textId="7ECA9291" w:rsidR="00BC71ED" w:rsidRPr="00BC71ED" w:rsidRDefault="00BC71ED">
      <w:pPr>
        <w:pStyle w:val="Sisluet2"/>
        <w:rPr>
          <w:rFonts w:asciiTheme="minorHAnsi" w:eastAsiaTheme="minorEastAsia" w:hAnsiTheme="minorHAnsi" w:cstheme="minorBidi"/>
          <w:sz w:val="22"/>
          <w:szCs w:val="22"/>
          <w:lang w:val="en-US"/>
        </w:rPr>
      </w:pPr>
      <w:r w:rsidRPr="00B57C22">
        <w:rPr>
          <w:lang w:val="en-US"/>
        </w:rPr>
        <w:t>5.1</w:t>
      </w:r>
      <w:r w:rsidRPr="00BC71ED">
        <w:rPr>
          <w:rFonts w:asciiTheme="minorHAnsi" w:eastAsiaTheme="minorEastAsia" w:hAnsiTheme="minorHAnsi" w:cstheme="minorBidi"/>
          <w:sz w:val="22"/>
          <w:szCs w:val="22"/>
          <w:lang w:val="en-US"/>
        </w:rPr>
        <w:tab/>
      </w:r>
      <w:r w:rsidRPr="00B57C22">
        <w:rPr>
          <w:lang w:val="en-US"/>
        </w:rPr>
        <w:t>Flight operations</w:t>
      </w:r>
      <w:r w:rsidRPr="00BC71ED">
        <w:rPr>
          <w:lang w:val="en-US"/>
        </w:rPr>
        <w:tab/>
      </w:r>
      <w:r>
        <w:fldChar w:fldCharType="begin"/>
      </w:r>
      <w:r w:rsidRPr="00BC71ED">
        <w:rPr>
          <w:lang w:val="en-US"/>
        </w:rPr>
        <w:instrText xml:space="preserve"> PAGEREF _Toc450732645 \h </w:instrText>
      </w:r>
      <w:r>
        <w:fldChar w:fldCharType="separate"/>
      </w:r>
      <w:r w:rsidR="0003002E">
        <w:rPr>
          <w:lang w:val="en-US"/>
        </w:rPr>
        <w:t>3</w:t>
      </w:r>
      <w:r>
        <w:fldChar w:fldCharType="end"/>
      </w:r>
    </w:p>
    <w:p w14:paraId="4FBA57A4" w14:textId="29722424" w:rsidR="00BC71ED" w:rsidRPr="00BC71ED" w:rsidRDefault="00BC71ED">
      <w:pPr>
        <w:pStyle w:val="Sisluet2"/>
        <w:rPr>
          <w:rFonts w:asciiTheme="minorHAnsi" w:eastAsiaTheme="minorEastAsia" w:hAnsiTheme="minorHAnsi" w:cstheme="minorBidi"/>
          <w:sz w:val="22"/>
          <w:szCs w:val="22"/>
          <w:lang w:val="en-US"/>
        </w:rPr>
      </w:pPr>
      <w:r w:rsidRPr="00B57C22">
        <w:rPr>
          <w:lang w:val="en-US"/>
        </w:rPr>
        <w:t>5.2</w:t>
      </w:r>
      <w:r w:rsidRPr="00BC71ED">
        <w:rPr>
          <w:rFonts w:asciiTheme="minorHAnsi" w:eastAsiaTheme="minorEastAsia" w:hAnsiTheme="minorHAnsi" w:cstheme="minorBidi"/>
          <w:sz w:val="22"/>
          <w:szCs w:val="22"/>
          <w:lang w:val="en-US"/>
        </w:rPr>
        <w:tab/>
      </w:r>
      <w:r w:rsidRPr="00B57C22">
        <w:rPr>
          <w:lang w:val="en-US"/>
        </w:rPr>
        <w:t>Operational control system</w:t>
      </w:r>
      <w:r w:rsidRPr="00BC71ED">
        <w:rPr>
          <w:lang w:val="en-US"/>
        </w:rPr>
        <w:tab/>
      </w:r>
      <w:r>
        <w:fldChar w:fldCharType="begin"/>
      </w:r>
      <w:r w:rsidRPr="00BC71ED">
        <w:rPr>
          <w:lang w:val="en-US"/>
        </w:rPr>
        <w:instrText xml:space="preserve"> PAGEREF _Toc450732646 \h </w:instrText>
      </w:r>
      <w:r>
        <w:fldChar w:fldCharType="separate"/>
      </w:r>
      <w:r w:rsidR="0003002E">
        <w:rPr>
          <w:lang w:val="en-US"/>
        </w:rPr>
        <w:t>3</w:t>
      </w:r>
      <w:r>
        <w:fldChar w:fldCharType="end"/>
      </w:r>
    </w:p>
    <w:p w14:paraId="3AC0FF20" w14:textId="4C20ADA1" w:rsidR="00BC71ED" w:rsidRPr="00BC71ED" w:rsidRDefault="00BC71ED">
      <w:pPr>
        <w:pStyle w:val="Sisluet2"/>
        <w:rPr>
          <w:rFonts w:asciiTheme="minorHAnsi" w:eastAsiaTheme="minorEastAsia" w:hAnsiTheme="minorHAnsi" w:cstheme="minorBidi"/>
          <w:sz w:val="22"/>
          <w:szCs w:val="22"/>
          <w:lang w:val="en-US"/>
        </w:rPr>
      </w:pPr>
      <w:r w:rsidRPr="00B57C22">
        <w:rPr>
          <w:lang w:val="en-US"/>
        </w:rPr>
        <w:t>5.3</w:t>
      </w:r>
      <w:r w:rsidRPr="00BC71ED">
        <w:rPr>
          <w:rFonts w:asciiTheme="minorHAnsi" w:eastAsiaTheme="minorEastAsia" w:hAnsiTheme="minorHAnsi" w:cstheme="minorBidi"/>
          <w:sz w:val="22"/>
          <w:szCs w:val="22"/>
          <w:lang w:val="en-US"/>
        </w:rPr>
        <w:tab/>
      </w:r>
      <w:r w:rsidRPr="00B57C22">
        <w:rPr>
          <w:lang w:val="en-US"/>
        </w:rPr>
        <w:t>Flight and duty time limitations</w:t>
      </w:r>
      <w:r w:rsidRPr="00BC71ED">
        <w:rPr>
          <w:lang w:val="en-US"/>
        </w:rPr>
        <w:tab/>
      </w:r>
      <w:r>
        <w:fldChar w:fldCharType="begin"/>
      </w:r>
      <w:r w:rsidRPr="00BC71ED">
        <w:rPr>
          <w:lang w:val="en-US"/>
        </w:rPr>
        <w:instrText xml:space="preserve"> PAGEREF _Toc450732647 \h </w:instrText>
      </w:r>
      <w:r>
        <w:fldChar w:fldCharType="separate"/>
      </w:r>
      <w:r w:rsidR="0003002E">
        <w:rPr>
          <w:lang w:val="en-US"/>
        </w:rPr>
        <w:t>3</w:t>
      </w:r>
      <w:r>
        <w:fldChar w:fldCharType="end"/>
      </w:r>
    </w:p>
    <w:p w14:paraId="19085295" w14:textId="6B028656" w:rsidR="00BC71ED" w:rsidRPr="00BC71ED" w:rsidRDefault="00BC71ED">
      <w:pPr>
        <w:pStyle w:val="Sisluet2"/>
        <w:rPr>
          <w:rFonts w:asciiTheme="minorHAnsi" w:eastAsiaTheme="minorEastAsia" w:hAnsiTheme="minorHAnsi" w:cstheme="minorBidi"/>
          <w:sz w:val="22"/>
          <w:szCs w:val="22"/>
          <w:lang w:val="en-US"/>
        </w:rPr>
      </w:pPr>
      <w:r w:rsidRPr="00B57C22">
        <w:rPr>
          <w:lang w:val="en-US"/>
        </w:rPr>
        <w:t>5.4</w:t>
      </w:r>
      <w:r w:rsidRPr="00BC71ED">
        <w:rPr>
          <w:rFonts w:asciiTheme="minorHAnsi" w:eastAsiaTheme="minorEastAsia" w:hAnsiTheme="minorHAnsi" w:cstheme="minorBidi"/>
          <w:sz w:val="22"/>
          <w:szCs w:val="22"/>
          <w:lang w:val="en-US"/>
        </w:rPr>
        <w:tab/>
      </w:r>
      <w:r w:rsidRPr="00B57C22">
        <w:rPr>
          <w:lang w:val="en-US"/>
        </w:rPr>
        <w:t>Weather limitations</w:t>
      </w:r>
      <w:r w:rsidRPr="00BC71ED">
        <w:rPr>
          <w:lang w:val="en-US"/>
        </w:rPr>
        <w:tab/>
      </w:r>
      <w:r>
        <w:fldChar w:fldCharType="begin"/>
      </w:r>
      <w:r w:rsidRPr="00BC71ED">
        <w:rPr>
          <w:lang w:val="en-US"/>
        </w:rPr>
        <w:instrText xml:space="preserve"> PAGEREF _Toc450732648 \h </w:instrText>
      </w:r>
      <w:r>
        <w:fldChar w:fldCharType="separate"/>
      </w:r>
      <w:r w:rsidR="0003002E">
        <w:rPr>
          <w:lang w:val="en-US"/>
        </w:rPr>
        <w:t>3</w:t>
      </w:r>
      <w:r>
        <w:fldChar w:fldCharType="end"/>
      </w:r>
    </w:p>
    <w:p w14:paraId="6F54DD71" w14:textId="229FE819" w:rsidR="00BC71ED" w:rsidRPr="00BC71ED" w:rsidRDefault="00BC71ED">
      <w:pPr>
        <w:pStyle w:val="Sisluet2"/>
        <w:rPr>
          <w:rFonts w:asciiTheme="minorHAnsi" w:eastAsiaTheme="minorEastAsia" w:hAnsiTheme="minorHAnsi" w:cstheme="minorBidi"/>
          <w:sz w:val="22"/>
          <w:szCs w:val="22"/>
          <w:lang w:val="en-US"/>
        </w:rPr>
      </w:pPr>
      <w:r w:rsidRPr="00B57C22">
        <w:rPr>
          <w:lang w:val="en-US"/>
        </w:rPr>
        <w:t>5.5</w:t>
      </w:r>
      <w:r w:rsidRPr="00BC71ED">
        <w:rPr>
          <w:rFonts w:asciiTheme="minorHAnsi" w:eastAsiaTheme="minorEastAsia" w:hAnsiTheme="minorHAnsi" w:cstheme="minorBidi"/>
          <w:sz w:val="22"/>
          <w:szCs w:val="22"/>
          <w:lang w:val="en-US"/>
        </w:rPr>
        <w:tab/>
      </w:r>
      <w:r w:rsidRPr="00B57C22">
        <w:rPr>
          <w:lang w:val="en-US"/>
        </w:rPr>
        <w:t>Occurrence (accident/incident) reporting</w:t>
      </w:r>
      <w:r w:rsidRPr="00BC71ED">
        <w:rPr>
          <w:lang w:val="en-US"/>
        </w:rPr>
        <w:tab/>
      </w:r>
      <w:r>
        <w:fldChar w:fldCharType="begin"/>
      </w:r>
      <w:r w:rsidRPr="00BC71ED">
        <w:rPr>
          <w:lang w:val="en-US"/>
        </w:rPr>
        <w:instrText xml:space="preserve"> PAGEREF _Toc450732649 \h </w:instrText>
      </w:r>
      <w:r>
        <w:fldChar w:fldCharType="separate"/>
      </w:r>
      <w:r w:rsidR="0003002E">
        <w:rPr>
          <w:lang w:val="en-US"/>
        </w:rPr>
        <w:t>3</w:t>
      </w:r>
      <w:r>
        <w:fldChar w:fldCharType="end"/>
      </w:r>
    </w:p>
    <w:p w14:paraId="25C0248D" w14:textId="3952554D" w:rsidR="00BC71ED" w:rsidRPr="00BC71ED" w:rsidRDefault="00BC71ED">
      <w:pPr>
        <w:pStyle w:val="Sisluet2"/>
        <w:rPr>
          <w:rFonts w:asciiTheme="minorHAnsi" w:eastAsiaTheme="minorEastAsia" w:hAnsiTheme="minorHAnsi" w:cstheme="minorBidi"/>
          <w:sz w:val="22"/>
          <w:szCs w:val="22"/>
          <w:lang w:val="en-US"/>
        </w:rPr>
      </w:pPr>
      <w:r w:rsidRPr="00B57C22">
        <w:rPr>
          <w:lang w:val="en-US"/>
        </w:rPr>
        <w:t>5.6</w:t>
      </w:r>
      <w:r w:rsidRPr="00BC71ED">
        <w:rPr>
          <w:rFonts w:asciiTheme="minorHAnsi" w:eastAsiaTheme="minorEastAsia" w:hAnsiTheme="minorHAnsi" w:cstheme="minorBidi"/>
          <w:sz w:val="22"/>
          <w:szCs w:val="22"/>
          <w:lang w:val="en-US"/>
        </w:rPr>
        <w:tab/>
      </w:r>
      <w:r w:rsidRPr="00B57C22">
        <w:rPr>
          <w:lang w:val="en-US"/>
        </w:rPr>
        <w:t>Security procedures</w:t>
      </w:r>
      <w:r w:rsidRPr="00BC71ED">
        <w:rPr>
          <w:lang w:val="en-US"/>
        </w:rPr>
        <w:tab/>
      </w:r>
      <w:r>
        <w:fldChar w:fldCharType="begin"/>
      </w:r>
      <w:r w:rsidRPr="00BC71ED">
        <w:rPr>
          <w:lang w:val="en-US"/>
        </w:rPr>
        <w:instrText xml:space="preserve"> PAGEREF _Toc450732650 \h </w:instrText>
      </w:r>
      <w:r>
        <w:fldChar w:fldCharType="separate"/>
      </w:r>
      <w:r w:rsidR="0003002E">
        <w:rPr>
          <w:lang w:val="en-US"/>
        </w:rPr>
        <w:t>4</w:t>
      </w:r>
      <w:r>
        <w:fldChar w:fldCharType="end"/>
      </w:r>
    </w:p>
    <w:p w14:paraId="5746E94C" w14:textId="440C14AB" w:rsidR="00BC71ED" w:rsidRPr="00BC71ED" w:rsidRDefault="00BC71ED">
      <w:pPr>
        <w:pStyle w:val="Sisluet2"/>
        <w:rPr>
          <w:rFonts w:asciiTheme="minorHAnsi" w:eastAsiaTheme="minorEastAsia" w:hAnsiTheme="minorHAnsi" w:cstheme="minorBidi"/>
          <w:sz w:val="22"/>
          <w:szCs w:val="22"/>
          <w:lang w:val="en-US"/>
        </w:rPr>
      </w:pPr>
      <w:r w:rsidRPr="00B57C22">
        <w:rPr>
          <w:lang w:val="en-US"/>
        </w:rPr>
        <w:t>5.7</w:t>
      </w:r>
      <w:r w:rsidRPr="00BC71ED">
        <w:rPr>
          <w:rFonts w:asciiTheme="minorHAnsi" w:eastAsiaTheme="minorEastAsia" w:hAnsiTheme="minorHAnsi" w:cstheme="minorBidi"/>
          <w:sz w:val="22"/>
          <w:szCs w:val="22"/>
          <w:lang w:val="en-US"/>
        </w:rPr>
        <w:tab/>
      </w:r>
      <w:r w:rsidRPr="00B57C22">
        <w:rPr>
          <w:lang w:val="en-US"/>
        </w:rPr>
        <w:t>Airworthiness and maintenance</w:t>
      </w:r>
      <w:r w:rsidRPr="00BC71ED">
        <w:rPr>
          <w:lang w:val="en-US"/>
        </w:rPr>
        <w:tab/>
      </w:r>
      <w:r>
        <w:fldChar w:fldCharType="begin"/>
      </w:r>
      <w:r w:rsidRPr="00BC71ED">
        <w:rPr>
          <w:lang w:val="en-US"/>
        </w:rPr>
        <w:instrText xml:space="preserve"> PAGEREF _Toc450732651 \h </w:instrText>
      </w:r>
      <w:r>
        <w:fldChar w:fldCharType="separate"/>
      </w:r>
      <w:r w:rsidR="0003002E">
        <w:rPr>
          <w:lang w:val="en-US"/>
        </w:rPr>
        <w:t>4</w:t>
      </w:r>
      <w:r>
        <w:fldChar w:fldCharType="end"/>
      </w:r>
    </w:p>
    <w:p w14:paraId="5670EBAA" w14:textId="74CE3C1A" w:rsidR="00BC71ED" w:rsidRPr="00BC71ED" w:rsidRDefault="00BC71ED">
      <w:pPr>
        <w:pStyle w:val="Sisluet2"/>
        <w:rPr>
          <w:rFonts w:asciiTheme="minorHAnsi" w:eastAsiaTheme="minorEastAsia" w:hAnsiTheme="minorHAnsi" w:cstheme="minorBidi"/>
          <w:sz w:val="22"/>
          <w:szCs w:val="22"/>
          <w:lang w:val="en-US"/>
        </w:rPr>
      </w:pPr>
      <w:r w:rsidRPr="00B57C22">
        <w:rPr>
          <w:lang w:val="en-US"/>
        </w:rPr>
        <w:t>5.8</w:t>
      </w:r>
      <w:r w:rsidRPr="00BC71ED">
        <w:rPr>
          <w:rFonts w:asciiTheme="minorHAnsi" w:eastAsiaTheme="minorEastAsia" w:hAnsiTheme="minorHAnsi" w:cstheme="minorBidi"/>
          <w:sz w:val="22"/>
          <w:szCs w:val="22"/>
          <w:lang w:val="en-US"/>
        </w:rPr>
        <w:tab/>
      </w:r>
      <w:r w:rsidRPr="00B57C22">
        <w:rPr>
          <w:lang w:val="en-US"/>
        </w:rPr>
        <w:t>Special operations</w:t>
      </w:r>
      <w:r w:rsidRPr="00BC71ED">
        <w:rPr>
          <w:lang w:val="en-US"/>
        </w:rPr>
        <w:tab/>
      </w:r>
      <w:r>
        <w:fldChar w:fldCharType="begin"/>
      </w:r>
      <w:r w:rsidRPr="00BC71ED">
        <w:rPr>
          <w:lang w:val="en-US"/>
        </w:rPr>
        <w:instrText xml:space="preserve"> PAGEREF _Toc450732652 \h </w:instrText>
      </w:r>
      <w:r>
        <w:fldChar w:fldCharType="separate"/>
      </w:r>
      <w:r w:rsidR="0003002E">
        <w:rPr>
          <w:lang w:val="en-US"/>
        </w:rPr>
        <w:t>4</w:t>
      </w:r>
      <w:r>
        <w:fldChar w:fldCharType="end"/>
      </w:r>
    </w:p>
    <w:p w14:paraId="450DB78B" w14:textId="2D43CD47" w:rsidR="00BC71ED" w:rsidRPr="00BC71ED" w:rsidRDefault="00BC71ED">
      <w:pPr>
        <w:pStyle w:val="Sisluet1"/>
        <w:tabs>
          <w:tab w:val="left" w:pos="1843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US"/>
        </w:rPr>
      </w:pPr>
      <w:r w:rsidRPr="00B57C22">
        <w:rPr>
          <w:noProof/>
          <w:lang w:val="en-US"/>
        </w:rPr>
        <w:t>6</w:t>
      </w:r>
      <w:r w:rsidRPr="00BC71ED"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US"/>
        </w:rPr>
        <w:tab/>
      </w:r>
      <w:r w:rsidRPr="00B57C22">
        <w:rPr>
          <w:noProof/>
          <w:lang w:val="en-US"/>
        </w:rPr>
        <w:t>OM-B Aircraft operations — type related</w:t>
      </w:r>
      <w:r w:rsidRPr="00BC71ED">
        <w:rPr>
          <w:noProof/>
          <w:lang w:val="en-US"/>
        </w:rPr>
        <w:tab/>
      </w:r>
      <w:r>
        <w:rPr>
          <w:noProof/>
        </w:rPr>
        <w:fldChar w:fldCharType="begin"/>
      </w:r>
      <w:r w:rsidRPr="00BC71ED">
        <w:rPr>
          <w:noProof/>
          <w:lang w:val="en-US"/>
        </w:rPr>
        <w:instrText xml:space="preserve"> PAGEREF _Toc450732653 \h </w:instrText>
      </w:r>
      <w:r>
        <w:rPr>
          <w:noProof/>
        </w:rPr>
      </w:r>
      <w:r>
        <w:rPr>
          <w:noProof/>
        </w:rPr>
        <w:fldChar w:fldCharType="separate"/>
      </w:r>
      <w:r w:rsidR="0003002E">
        <w:rPr>
          <w:noProof/>
          <w:lang w:val="en-US"/>
        </w:rPr>
        <w:t>5</w:t>
      </w:r>
      <w:r>
        <w:rPr>
          <w:noProof/>
        </w:rPr>
        <w:fldChar w:fldCharType="end"/>
      </w:r>
    </w:p>
    <w:p w14:paraId="3A4720B8" w14:textId="7ABC576D" w:rsidR="00BC71ED" w:rsidRPr="00BC71ED" w:rsidRDefault="00BC71ED">
      <w:pPr>
        <w:pStyle w:val="Sisluet2"/>
        <w:rPr>
          <w:rFonts w:asciiTheme="minorHAnsi" w:eastAsiaTheme="minorEastAsia" w:hAnsiTheme="minorHAnsi" w:cstheme="minorBidi"/>
          <w:sz w:val="22"/>
          <w:szCs w:val="22"/>
          <w:lang w:val="en-US"/>
        </w:rPr>
      </w:pPr>
      <w:r w:rsidRPr="00B57C22">
        <w:rPr>
          <w:lang w:val="en-US"/>
        </w:rPr>
        <w:t>6.1</w:t>
      </w:r>
      <w:r w:rsidRPr="00BC71ED">
        <w:rPr>
          <w:rFonts w:asciiTheme="minorHAnsi" w:eastAsiaTheme="minorEastAsia" w:hAnsiTheme="minorHAnsi" w:cstheme="minorBidi"/>
          <w:sz w:val="22"/>
          <w:szCs w:val="22"/>
          <w:lang w:val="en-US"/>
        </w:rPr>
        <w:tab/>
      </w:r>
      <w:r w:rsidRPr="00B57C22">
        <w:rPr>
          <w:lang w:val="en-US"/>
        </w:rPr>
        <w:t>General information</w:t>
      </w:r>
      <w:r w:rsidRPr="00BC71ED">
        <w:rPr>
          <w:lang w:val="en-US"/>
        </w:rPr>
        <w:tab/>
      </w:r>
      <w:r>
        <w:fldChar w:fldCharType="begin"/>
      </w:r>
      <w:r w:rsidRPr="00BC71ED">
        <w:rPr>
          <w:lang w:val="en-US"/>
        </w:rPr>
        <w:instrText xml:space="preserve"> PAGEREF _Toc450732654 \h </w:instrText>
      </w:r>
      <w:r>
        <w:fldChar w:fldCharType="separate"/>
      </w:r>
      <w:r w:rsidR="0003002E">
        <w:rPr>
          <w:lang w:val="en-US"/>
        </w:rPr>
        <w:t>5</w:t>
      </w:r>
      <w:r>
        <w:fldChar w:fldCharType="end"/>
      </w:r>
    </w:p>
    <w:p w14:paraId="55BF08C9" w14:textId="210E6B7F" w:rsidR="00BC71ED" w:rsidRPr="00BC71ED" w:rsidRDefault="00BC71ED">
      <w:pPr>
        <w:pStyle w:val="Sisluet2"/>
        <w:rPr>
          <w:rFonts w:asciiTheme="minorHAnsi" w:eastAsiaTheme="minorEastAsia" w:hAnsiTheme="minorHAnsi" w:cstheme="minorBidi"/>
          <w:sz w:val="22"/>
          <w:szCs w:val="22"/>
          <w:lang w:val="en-US"/>
        </w:rPr>
      </w:pPr>
      <w:r w:rsidRPr="00B57C22">
        <w:rPr>
          <w:lang w:val="en-US"/>
        </w:rPr>
        <w:t>6.2</w:t>
      </w:r>
      <w:r w:rsidRPr="00BC71ED">
        <w:rPr>
          <w:rFonts w:asciiTheme="minorHAnsi" w:eastAsiaTheme="minorEastAsia" w:hAnsiTheme="minorHAnsi" w:cstheme="minorBidi"/>
          <w:sz w:val="22"/>
          <w:szCs w:val="22"/>
          <w:lang w:val="en-US"/>
        </w:rPr>
        <w:tab/>
      </w:r>
      <w:r w:rsidRPr="00B57C22">
        <w:rPr>
          <w:lang w:val="en-US"/>
        </w:rPr>
        <w:t>Emergency procedures</w:t>
      </w:r>
      <w:r w:rsidRPr="00BC71ED">
        <w:rPr>
          <w:lang w:val="en-US"/>
        </w:rPr>
        <w:tab/>
      </w:r>
      <w:r>
        <w:fldChar w:fldCharType="begin"/>
      </w:r>
      <w:r w:rsidRPr="00BC71ED">
        <w:rPr>
          <w:lang w:val="en-US"/>
        </w:rPr>
        <w:instrText xml:space="preserve"> PAGEREF _Toc450732655 \h </w:instrText>
      </w:r>
      <w:r>
        <w:fldChar w:fldCharType="separate"/>
      </w:r>
      <w:r w:rsidR="0003002E">
        <w:rPr>
          <w:lang w:val="en-US"/>
        </w:rPr>
        <w:t>5</w:t>
      </w:r>
      <w:r>
        <w:fldChar w:fldCharType="end"/>
      </w:r>
    </w:p>
    <w:p w14:paraId="1CC0EDF9" w14:textId="1D6A406B" w:rsidR="00BC71ED" w:rsidRPr="00BC71ED" w:rsidRDefault="00BC71ED">
      <w:pPr>
        <w:pStyle w:val="Sisluet2"/>
        <w:rPr>
          <w:rFonts w:asciiTheme="minorHAnsi" w:eastAsiaTheme="minorEastAsia" w:hAnsiTheme="minorHAnsi" w:cstheme="minorBidi"/>
          <w:sz w:val="22"/>
          <w:szCs w:val="22"/>
          <w:lang w:val="en-US"/>
        </w:rPr>
      </w:pPr>
      <w:r w:rsidRPr="00B57C22">
        <w:rPr>
          <w:lang w:val="en-US"/>
        </w:rPr>
        <w:t>6.3</w:t>
      </w:r>
      <w:r w:rsidRPr="00BC71ED">
        <w:rPr>
          <w:rFonts w:asciiTheme="minorHAnsi" w:eastAsiaTheme="minorEastAsia" w:hAnsiTheme="minorHAnsi" w:cstheme="minorBidi"/>
          <w:sz w:val="22"/>
          <w:szCs w:val="22"/>
          <w:lang w:val="en-US"/>
        </w:rPr>
        <w:tab/>
      </w:r>
      <w:r w:rsidRPr="00B57C22">
        <w:rPr>
          <w:lang w:val="en-US"/>
        </w:rPr>
        <w:t>Performance and operating limitations</w:t>
      </w:r>
      <w:r w:rsidRPr="00BC71ED">
        <w:rPr>
          <w:lang w:val="en-US"/>
        </w:rPr>
        <w:tab/>
      </w:r>
      <w:r>
        <w:fldChar w:fldCharType="begin"/>
      </w:r>
      <w:r w:rsidRPr="00BC71ED">
        <w:rPr>
          <w:lang w:val="en-US"/>
        </w:rPr>
        <w:instrText xml:space="preserve"> PAGEREF _Toc450732656 \h </w:instrText>
      </w:r>
      <w:r>
        <w:fldChar w:fldCharType="separate"/>
      </w:r>
      <w:r w:rsidR="0003002E">
        <w:rPr>
          <w:lang w:val="en-US"/>
        </w:rPr>
        <w:t>5</w:t>
      </w:r>
      <w:r>
        <w:fldChar w:fldCharType="end"/>
      </w:r>
    </w:p>
    <w:p w14:paraId="307632F7" w14:textId="07125AFA" w:rsidR="00BC71ED" w:rsidRPr="00BC71ED" w:rsidRDefault="00BC71ED">
      <w:pPr>
        <w:pStyle w:val="Sisluet2"/>
        <w:rPr>
          <w:rFonts w:asciiTheme="minorHAnsi" w:eastAsiaTheme="minorEastAsia" w:hAnsiTheme="minorHAnsi" w:cstheme="minorBidi"/>
          <w:sz w:val="22"/>
          <w:szCs w:val="22"/>
          <w:lang w:val="en-US"/>
        </w:rPr>
      </w:pPr>
      <w:r w:rsidRPr="00B57C22">
        <w:rPr>
          <w:lang w:val="en-US"/>
        </w:rPr>
        <w:t>6.4</w:t>
      </w:r>
      <w:r w:rsidRPr="00BC71ED">
        <w:rPr>
          <w:rFonts w:asciiTheme="minorHAnsi" w:eastAsiaTheme="minorEastAsia" w:hAnsiTheme="minorHAnsi" w:cstheme="minorBidi"/>
          <w:sz w:val="22"/>
          <w:szCs w:val="22"/>
          <w:lang w:val="en-US"/>
        </w:rPr>
        <w:tab/>
      </w:r>
      <w:r w:rsidRPr="00B57C22">
        <w:rPr>
          <w:lang w:val="en-US"/>
        </w:rPr>
        <w:t>Minimum equipment</w:t>
      </w:r>
      <w:r w:rsidRPr="00BC71ED">
        <w:rPr>
          <w:lang w:val="en-US"/>
        </w:rPr>
        <w:tab/>
      </w:r>
      <w:r>
        <w:fldChar w:fldCharType="begin"/>
      </w:r>
      <w:r w:rsidRPr="00BC71ED">
        <w:rPr>
          <w:lang w:val="en-US"/>
        </w:rPr>
        <w:instrText xml:space="preserve"> PAGEREF _Toc450732657 \h </w:instrText>
      </w:r>
      <w:r>
        <w:fldChar w:fldCharType="separate"/>
      </w:r>
      <w:r w:rsidR="0003002E">
        <w:rPr>
          <w:lang w:val="en-US"/>
        </w:rPr>
        <w:t>5</w:t>
      </w:r>
      <w:r>
        <w:fldChar w:fldCharType="end"/>
      </w:r>
    </w:p>
    <w:p w14:paraId="418DE879" w14:textId="2C31DAC3" w:rsidR="00BC71ED" w:rsidRPr="00BC71ED" w:rsidRDefault="00BC71ED">
      <w:pPr>
        <w:pStyle w:val="Sisluet2"/>
        <w:rPr>
          <w:rFonts w:asciiTheme="minorHAnsi" w:eastAsiaTheme="minorEastAsia" w:hAnsiTheme="minorHAnsi" w:cstheme="minorBidi"/>
          <w:sz w:val="22"/>
          <w:szCs w:val="22"/>
          <w:lang w:val="en-US"/>
        </w:rPr>
      </w:pPr>
      <w:r w:rsidRPr="00B57C22">
        <w:rPr>
          <w:lang w:val="en-US"/>
        </w:rPr>
        <w:t>6.5</w:t>
      </w:r>
      <w:r w:rsidRPr="00BC71ED">
        <w:rPr>
          <w:rFonts w:asciiTheme="minorHAnsi" w:eastAsiaTheme="minorEastAsia" w:hAnsiTheme="minorHAnsi" w:cstheme="minorBidi"/>
          <w:sz w:val="22"/>
          <w:szCs w:val="22"/>
          <w:lang w:val="en-US"/>
        </w:rPr>
        <w:tab/>
      </w:r>
      <w:r w:rsidRPr="00B57C22">
        <w:rPr>
          <w:lang w:val="en-US"/>
        </w:rPr>
        <w:t>Flight data</w:t>
      </w:r>
      <w:r w:rsidRPr="00BC71ED">
        <w:rPr>
          <w:lang w:val="en-US"/>
        </w:rPr>
        <w:tab/>
      </w:r>
      <w:r>
        <w:fldChar w:fldCharType="begin"/>
      </w:r>
      <w:r w:rsidRPr="00BC71ED">
        <w:rPr>
          <w:lang w:val="en-US"/>
        </w:rPr>
        <w:instrText xml:space="preserve"> PAGEREF _Toc450732658 \h </w:instrText>
      </w:r>
      <w:r>
        <w:fldChar w:fldCharType="separate"/>
      </w:r>
      <w:r w:rsidR="0003002E">
        <w:rPr>
          <w:lang w:val="en-US"/>
        </w:rPr>
        <w:t>6</w:t>
      </w:r>
      <w:r>
        <w:fldChar w:fldCharType="end"/>
      </w:r>
    </w:p>
    <w:p w14:paraId="7C1C5361" w14:textId="5A4F3123" w:rsidR="00BC71ED" w:rsidRPr="00BC71ED" w:rsidRDefault="00BC71ED">
      <w:pPr>
        <w:pStyle w:val="Sisluet1"/>
        <w:tabs>
          <w:tab w:val="left" w:pos="1843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US"/>
        </w:rPr>
      </w:pPr>
      <w:r w:rsidRPr="00B57C22">
        <w:rPr>
          <w:noProof/>
          <w:lang w:val="en-US"/>
        </w:rPr>
        <w:t>7</w:t>
      </w:r>
      <w:r w:rsidRPr="00BC71ED"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US"/>
        </w:rPr>
        <w:tab/>
      </w:r>
      <w:r w:rsidRPr="00B57C22">
        <w:rPr>
          <w:noProof/>
          <w:lang w:val="en-US"/>
        </w:rPr>
        <w:t>OM-C: Areas of operation, routes and charts</w:t>
      </w:r>
      <w:r w:rsidRPr="00BC71ED">
        <w:rPr>
          <w:noProof/>
          <w:lang w:val="en-US"/>
        </w:rPr>
        <w:tab/>
      </w:r>
      <w:r>
        <w:rPr>
          <w:noProof/>
        </w:rPr>
        <w:fldChar w:fldCharType="begin"/>
      </w:r>
      <w:r w:rsidRPr="00BC71ED">
        <w:rPr>
          <w:noProof/>
          <w:lang w:val="en-US"/>
        </w:rPr>
        <w:instrText xml:space="preserve"> PAGEREF _Toc450732659 \h </w:instrText>
      </w:r>
      <w:r>
        <w:rPr>
          <w:noProof/>
        </w:rPr>
      </w:r>
      <w:r>
        <w:rPr>
          <w:noProof/>
        </w:rPr>
        <w:fldChar w:fldCharType="separate"/>
      </w:r>
      <w:r w:rsidR="0003002E">
        <w:rPr>
          <w:noProof/>
          <w:lang w:val="en-US"/>
        </w:rPr>
        <w:t>7</w:t>
      </w:r>
      <w:r>
        <w:rPr>
          <w:noProof/>
        </w:rPr>
        <w:fldChar w:fldCharType="end"/>
      </w:r>
    </w:p>
    <w:p w14:paraId="65B79FE1" w14:textId="12BE3ACC" w:rsidR="00BC71ED" w:rsidRPr="00BC71ED" w:rsidRDefault="00BC71ED">
      <w:pPr>
        <w:pStyle w:val="Sisluet1"/>
        <w:tabs>
          <w:tab w:val="left" w:pos="1843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US"/>
        </w:rPr>
      </w:pPr>
      <w:r w:rsidRPr="00B57C22">
        <w:rPr>
          <w:noProof/>
          <w:lang w:val="en-US"/>
        </w:rPr>
        <w:t>8</w:t>
      </w:r>
      <w:r w:rsidRPr="00BC71ED"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US"/>
        </w:rPr>
        <w:tab/>
      </w:r>
      <w:r w:rsidRPr="00B57C22">
        <w:rPr>
          <w:noProof/>
          <w:lang w:val="en-US"/>
        </w:rPr>
        <w:t>OM-D: Personnel qualifications and training</w:t>
      </w:r>
      <w:r w:rsidRPr="00BC71ED">
        <w:rPr>
          <w:noProof/>
          <w:lang w:val="en-US"/>
        </w:rPr>
        <w:tab/>
      </w:r>
      <w:r>
        <w:rPr>
          <w:noProof/>
        </w:rPr>
        <w:fldChar w:fldCharType="begin"/>
      </w:r>
      <w:r w:rsidRPr="00BC71ED">
        <w:rPr>
          <w:noProof/>
          <w:lang w:val="en-US"/>
        </w:rPr>
        <w:instrText xml:space="preserve"> PAGEREF _Toc450732660 \h </w:instrText>
      </w:r>
      <w:r>
        <w:rPr>
          <w:noProof/>
        </w:rPr>
      </w:r>
      <w:r>
        <w:rPr>
          <w:noProof/>
        </w:rPr>
        <w:fldChar w:fldCharType="separate"/>
      </w:r>
      <w:r w:rsidR="0003002E">
        <w:rPr>
          <w:noProof/>
          <w:lang w:val="en-US"/>
        </w:rPr>
        <w:t>8</w:t>
      </w:r>
      <w:r>
        <w:rPr>
          <w:noProof/>
        </w:rPr>
        <w:fldChar w:fldCharType="end"/>
      </w:r>
    </w:p>
    <w:p w14:paraId="4F7E566B" w14:textId="77777777" w:rsidR="00FA02BC" w:rsidRPr="0004744C" w:rsidRDefault="0024609E" w:rsidP="002D4488">
      <w:pPr>
        <w:pStyle w:val="Leipteksti"/>
        <w:rPr>
          <w:lang w:val="en-US"/>
        </w:rPr>
      </w:pPr>
      <w:r w:rsidRPr="0004744C">
        <w:rPr>
          <w:rFonts w:ascii="Verdana" w:hAnsi="Verdana"/>
          <w:b/>
          <w:sz w:val="20"/>
        </w:rPr>
        <w:fldChar w:fldCharType="end"/>
      </w:r>
    </w:p>
    <w:p w14:paraId="4F7E566C" w14:textId="77777777" w:rsidR="00AC089E" w:rsidRPr="0004744C" w:rsidRDefault="00443A33" w:rsidP="00523833">
      <w:pPr>
        <w:pStyle w:val="Leipteksti"/>
        <w:ind w:left="0"/>
        <w:rPr>
          <w:lang w:val="en-US"/>
        </w:rPr>
        <w:sectPr w:rsidR="00AC089E" w:rsidRPr="0004744C" w:rsidSect="005022C8">
          <w:pgSz w:w="11907" w:h="16840"/>
          <w:pgMar w:top="1134" w:right="1134" w:bottom="1134" w:left="1134" w:header="709" w:footer="709" w:gutter="0"/>
          <w:pgNumType w:start="1"/>
          <w:cols w:space="708"/>
          <w:docGrid w:linePitch="272"/>
        </w:sectPr>
      </w:pPr>
      <w:r w:rsidRPr="0004744C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7E5685" wp14:editId="4F7E5686">
                <wp:simplePos x="0" y="0"/>
                <wp:positionH relativeFrom="column">
                  <wp:posOffset>80010</wp:posOffset>
                </wp:positionH>
                <wp:positionV relativeFrom="page">
                  <wp:posOffset>9524365</wp:posOffset>
                </wp:positionV>
                <wp:extent cx="3970655" cy="942975"/>
                <wp:effectExtent l="0" t="0" r="0" b="9525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065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7E5696" w14:textId="5E07129B" w:rsidR="00FA02BC" w:rsidRPr="006160F7" w:rsidRDefault="00FA02BC" w:rsidP="00FA02BC">
                            <w:pPr>
                              <w:tabs>
                                <w:tab w:val="left" w:pos="4860"/>
                              </w:tabs>
                              <w:rPr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E5685" id="_x0000_s1027" type="#_x0000_t202" style="position:absolute;margin-left:6.3pt;margin-top:749.95pt;width:312.65pt;height:7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" stroked="f">
                <v:textbox>
                  <w:txbxContent>
                    <w:p w14:paraId="4F7E5696" w14:textId="5E07129B" w:rsidR="00FA02BC" w:rsidRPr="006160F7" w:rsidRDefault="00FA02BC" w:rsidP="00FA02BC">
                      <w:pPr>
                        <w:tabs>
                          <w:tab w:val="left" w:pos="4860"/>
                        </w:tabs>
                        <w:rPr>
                          <w:lang w:val="sv-SE"/>
                        </w:rPr>
                      </w:pP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3E37B681" w14:textId="77777777" w:rsidR="00523833" w:rsidRPr="0004744C" w:rsidRDefault="00523833" w:rsidP="00523833">
      <w:pPr>
        <w:pStyle w:val="Luettelonumerot"/>
        <w:numPr>
          <w:ilvl w:val="0"/>
          <w:numId w:val="0"/>
        </w:numPr>
        <w:rPr>
          <w:lang w:val="en-US"/>
        </w:rPr>
      </w:pPr>
    </w:p>
    <w:p w14:paraId="0B29BDE4" w14:textId="299CB9EE" w:rsidR="00EE04AD" w:rsidRPr="0004744C" w:rsidRDefault="00EE04AD" w:rsidP="00EE04AD">
      <w:pPr>
        <w:pStyle w:val="Otsikko1"/>
        <w:numPr>
          <w:ilvl w:val="0"/>
          <w:numId w:val="16"/>
        </w:numPr>
        <w:rPr>
          <w:lang w:val="en-US"/>
        </w:rPr>
      </w:pPr>
      <w:bookmarkStart w:id="3" w:name="_Toc448148355"/>
      <w:bookmarkStart w:id="4" w:name="_Toc450732640"/>
      <w:r w:rsidRPr="0004744C">
        <w:rPr>
          <w:lang w:val="en-US"/>
        </w:rPr>
        <w:t>Introduction</w:t>
      </w:r>
      <w:bookmarkEnd w:id="3"/>
      <w:bookmarkEnd w:id="4"/>
      <w:r w:rsidRPr="0004744C">
        <w:rPr>
          <w:lang w:val="en-US"/>
        </w:rPr>
        <w:t xml:space="preserve"> </w:t>
      </w:r>
    </w:p>
    <w:p w14:paraId="5B668B80" w14:textId="6B649A11" w:rsidR="00EE04AD" w:rsidRPr="0004744C" w:rsidRDefault="00EE04AD" w:rsidP="00523833">
      <w:pPr>
        <w:pStyle w:val="Leipteksti"/>
        <w:rPr>
          <w:lang w:val="en-US"/>
        </w:rPr>
      </w:pPr>
      <w:r w:rsidRPr="0004744C">
        <w:rPr>
          <w:lang w:val="en-US"/>
        </w:rPr>
        <w:t xml:space="preserve">This chapter should contain basic information </w:t>
      </w:r>
      <w:r w:rsidR="00D327F3">
        <w:rPr>
          <w:lang w:val="en-US"/>
        </w:rPr>
        <w:t xml:space="preserve">about </w:t>
      </w:r>
      <w:r w:rsidRPr="0004744C">
        <w:rPr>
          <w:lang w:val="en-US"/>
        </w:rPr>
        <w:t>the manual and its purpose</w:t>
      </w:r>
      <w:r w:rsidR="00D327F3">
        <w:rPr>
          <w:lang w:val="en-US"/>
        </w:rPr>
        <w:t>,</w:t>
      </w:r>
      <w:r w:rsidRPr="0004744C">
        <w:rPr>
          <w:lang w:val="en-US"/>
        </w:rPr>
        <w:t xml:space="preserve"> as well as </w:t>
      </w:r>
      <w:r w:rsidR="00D327F3">
        <w:rPr>
          <w:lang w:val="en-US"/>
        </w:rPr>
        <w:t xml:space="preserve">the </w:t>
      </w:r>
      <w:r w:rsidRPr="0004744C">
        <w:rPr>
          <w:lang w:val="en-US"/>
        </w:rPr>
        <w:t xml:space="preserve">definitions of terms and abbreviations used in the manual. </w:t>
      </w:r>
    </w:p>
    <w:p w14:paraId="080285C5" w14:textId="0D777803" w:rsidR="00EE04AD" w:rsidRPr="0004744C" w:rsidRDefault="00EE04AD" w:rsidP="00523833">
      <w:pPr>
        <w:pStyle w:val="Leipteksti"/>
        <w:rPr>
          <w:lang w:val="en-US"/>
        </w:rPr>
      </w:pPr>
      <w:r w:rsidRPr="0004744C">
        <w:rPr>
          <w:lang w:val="en-US"/>
        </w:rPr>
        <w:t xml:space="preserve">It should also contain basic information </w:t>
      </w:r>
      <w:r w:rsidR="00D327F3">
        <w:rPr>
          <w:lang w:val="en-US"/>
        </w:rPr>
        <w:t xml:space="preserve">about </w:t>
      </w:r>
      <w:r w:rsidRPr="0004744C">
        <w:rPr>
          <w:lang w:val="en-US"/>
        </w:rPr>
        <w:t>the operator</w:t>
      </w:r>
      <w:r w:rsidR="00D327F3">
        <w:rPr>
          <w:lang w:val="en-US"/>
        </w:rPr>
        <w:t>,</w:t>
      </w:r>
      <w:r w:rsidRPr="0004744C">
        <w:rPr>
          <w:lang w:val="en-US"/>
        </w:rPr>
        <w:t xml:space="preserve"> including but not limited to:</w:t>
      </w:r>
    </w:p>
    <w:p w14:paraId="63D288FE" w14:textId="3B43CBE7" w:rsidR="00EE04AD" w:rsidRPr="0004744C" w:rsidRDefault="00D327F3" w:rsidP="00523833">
      <w:pPr>
        <w:pStyle w:val="Luettelo"/>
        <w:rPr>
          <w:lang w:val="en-US"/>
        </w:rPr>
      </w:pPr>
      <w:r>
        <w:rPr>
          <w:lang w:val="en-US"/>
        </w:rPr>
        <w:t>N</w:t>
      </w:r>
      <w:r w:rsidR="00EE04AD" w:rsidRPr="0004744C">
        <w:rPr>
          <w:lang w:val="en-US"/>
        </w:rPr>
        <w:t>ame and address</w:t>
      </w:r>
      <w:r>
        <w:rPr>
          <w:lang w:val="en-US"/>
        </w:rPr>
        <w:t xml:space="preserve"> of the operator/organization</w:t>
      </w:r>
    </w:p>
    <w:p w14:paraId="1EDE5B7B" w14:textId="32F23B54" w:rsidR="00EE04AD" w:rsidRPr="0004744C" w:rsidRDefault="00EE04AD" w:rsidP="00523833">
      <w:pPr>
        <w:pStyle w:val="Luettelo"/>
        <w:rPr>
          <w:lang w:val="en-US"/>
        </w:rPr>
      </w:pPr>
      <w:r w:rsidRPr="0004744C">
        <w:rPr>
          <w:lang w:val="en-US"/>
        </w:rPr>
        <w:t xml:space="preserve">Areas </w:t>
      </w:r>
      <w:r w:rsidR="00D327F3">
        <w:rPr>
          <w:lang w:val="en-US"/>
        </w:rPr>
        <w:t xml:space="preserve">where </w:t>
      </w:r>
      <w:r w:rsidRPr="0004744C">
        <w:rPr>
          <w:lang w:val="en-US"/>
        </w:rPr>
        <w:t>operations</w:t>
      </w:r>
      <w:r w:rsidR="00D327F3">
        <w:rPr>
          <w:lang w:val="en-US"/>
        </w:rPr>
        <w:t xml:space="preserve"> are conducted</w:t>
      </w:r>
    </w:p>
    <w:p w14:paraId="5368440A" w14:textId="6D963799" w:rsidR="00EE04AD" w:rsidRPr="0004744C" w:rsidRDefault="00EE04AD" w:rsidP="00523833">
      <w:pPr>
        <w:pStyle w:val="Luettelo"/>
        <w:rPr>
          <w:lang w:val="en-US"/>
        </w:rPr>
      </w:pPr>
      <w:r w:rsidRPr="0004744C">
        <w:rPr>
          <w:lang w:val="en-US"/>
        </w:rPr>
        <w:t>Types of operations</w:t>
      </w:r>
      <w:r w:rsidR="00BC71ED">
        <w:rPr>
          <w:lang w:val="en-US"/>
        </w:rPr>
        <w:t>,</w:t>
      </w:r>
      <w:r w:rsidRPr="0004744C">
        <w:rPr>
          <w:lang w:val="en-US"/>
        </w:rPr>
        <w:t xml:space="preserve"> and</w:t>
      </w:r>
    </w:p>
    <w:p w14:paraId="620722F9" w14:textId="11DADA43" w:rsidR="00EE04AD" w:rsidRPr="0004744C" w:rsidRDefault="00EE04AD" w:rsidP="00523833">
      <w:pPr>
        <w:pStyle w:val="Luettelo"/>
        <w:rPr>
          <w:lang w:val="en-US"/>
        </w:rPr>
      </w:pPr>
      <w:r w:rsidRPr="0004744C">
        <w:rPr>
          <w:lang w:val="en-US"/>
        </w:rPr>
        <w:t>Types and numbers of RPAS used.</w:t>
      </w:r>
    </w:p>
    <w:p w14:paraId="46D5A783" w14:textId="2A915579" w:rsidR="00EE04AD" w:rsidRPr="0004744C" w:rsidRDefault="00EE04AD" w:rsidP="00EE04AD">
      <w:pPr>
        <w:pStyle w:val="Otsikko1"/>
        <w:rPr>
          <w:lang w:val="en-US"/>
        </w:rPr>
      </w:pPr>
      <w:bookmarkStart w:id="5" w:name="_Toc448148356"/>
      <w:bookmarkStart w:id="6" w:name="_Toc450732641"/>
      <w:r w:rsidRPr="0004744C">
        <w:rPr>
          <w:lang w:val="en-US"/>
        </w:rPr>
        <w:t>Revision status and list of effective pages</w:t>
      </w:r>
      <w:bookmarkEnd w:id="5"/>
      <w:bookmarkEnd w:id="6"/>
    </w:p>
    <w:p w14:paraId="0D882C80" w14:textId="3024E5ED" w:rsidR="00EE04AD" w:rsidRPr="0004744C" w:rsidRDefault="00EE04AD" w:rsidP="00523833">
      <w:pPr>
        <w:pStyle w:val="Leipteksti"/>
        <w:rPr>
          <w:lang w:val="en-US"/>
        </w:rPr>
      </w:pPr>
      <w:r w:rsidRPr="0004744C">
        <w:rPr>
          <w:lang w:val="en-US"/>
        </w:rPr>
        <w:t xml:space="preserve">This chapter should contain information about the amendment process and revision status of </w:t>
      </w:r>
      <w:r w:rsidR="00D327F3">
        <w:rPr>
          <w:lang w:val="en-US"/>
        </w:rPr>
        <w:t>the</w:t>
      </w:r>
      <w:r w:rsidRPr="0004744C">
        <w:rPr>
          <w:lang w:val="en-US"/>
        </w:rPr>
        <w:t xml:space="preserve"> manual.</w:t>
      </w:r>
    </w:p>
    <w:p w14:paraId="3C1FF128" w14:textId="22090FE7" w:rsidR="00EE04AD" w:rsidRPr="0004744C" w:rsidRDefault="00EE04AD" w:rsidP="00523833">
      <w:pPr>
        <w:pStyle w:val="Leipteksti"/>
        <w:rPr>
          <w:lang w:val="en-US"/>
        </w:rPr>
      </w:pPr>
      <w:r w:rsidRPr="0004744C">
        <w:rPr>
          <w:lang w:val="en-US"/>
        </w:rPr>
        <w:t xml:space="preserve">The revision </w:t>
      </w:r>
      <w:r w:rsidR="00D327F3">
        <w:rPr>
          <w:lang w:val="en-US"/>
        </w:rPr>
        <w:t xml:space="preserve">status may </w:t>
      </w:r>
      <w:r w:rsidRPr="0004744C">
        <w:rPr>
          <w:lang w:val="en-US"/>
        </w:rPr>
        <w:t xml:space="preserve">include </w:t>
      </w:r>
      <w:r w:rsidR="00D327F3">
        <w:rPr>
          <w:lang w:val="en-US"/>
        </w:rPr>
        <w:t xml:space="preserve">a </w:t>
      </w:r>
      <w:r w:rsidRPr="0004744C">
        <w:rPr>
          <w:lang w:val="en-US"/>
        </w:rPr>
        <w:t xml:space="preserve">list of effective pages or similar information. Each page should </w:t>
      </w:r>
      <w:r w:rsidR="00D327F3">
        <w:rPr>
          <w:lang w:val="en-US"/>
        </w:rPr>
        <w:t xml:space="preserve">also </w:t>
      </w:r>
      <w:r w:rsidRPr="0004744C">
        <w:rPr>
          <w:lang w:val="en-US"/>
        </w:rPr>
        <w:t>contain document identification</w:t>
      </w:r>
      <w:r w:rsidR="00D327F3">
        <w:rPr>
          <w:lang w:val="en-US"/>
        </w:rPr>
        <w:t xml:space="preserve"> markings</w:t>
      </w:r>
      <w:r w:rsidRPr="0004744C">
        <w:rPr>
          <w:lang w:val="en-US"/>
        </w:rPr>
        <w:t>, e.g. name of the document and its revision status.</w:t>
      </w:r>
    </w:p>
    <w:p w14:paraId="30737063" w14:textId="31903660" w:rsidR="00EE04AD" w:rsidRPr="0004744C" w:rsidRDefault="00EE04AD" w:rsidP="00EE04AD">
      <w:pPr>
        <w:pStyle w:val="Otsikko1"/>
        <w:rPr>
          <w:lang w:val="en-US"/>
        </w:rPr>
      </w:pPr>
      <w:bookmarkStart w:id="7" w:name="_Toc448148357"/>
      <w:bookmarkStart w:id="8" w:name="_Toc450732642"/>
      <w:r w:rsidRPr="0004744C">
        <w:rPr>
          <w:lang w:val="en-US"/>
        </w:rPr>
        <w:t>Duties</w:t>
      </w:r>
      <w:r w:rsidR="00CF0624">
        <w:rPr>
          <w:lang w:val="en-US"/>
        </w:rPr>
        <w:t xml:space="preserve"> and</w:t>
      </w:r>
      <w:r w:rsidRPr="0004744C">
        <w:rPr>
          <w:lang w:val="en-US"/>
        </w:rPr>
        <w:t xml:space="preserve"> responsibilities of management and operational personnel</w:t>
      </w:r>
      <w:bookmarkEnd w:id="7"/>
      <w:bookmarkEnd w:id="8"/>
    </w:p>
    <w:p w14:paraId="57AB4C2C" w14:textId="50B3CA9D" w:rsidR="00EE04AD" w:rsidRPr="0004744C" w:rsidRDefault="00EE04AD" w:rsidP="00523833">
      <w:pPr>
        <w:pStyle w:val="Leipteksti"/>
        <w:rPr>
          <w:lang w:val="en-US"/>
        </w:rPr>
      </w:pPr>
      <w:r w:rsidRPr="0004744C">
        <w:rPr>
          <w:lang w:val="en-US"/>
        </w:rPr>
        <w:t xml:space="preserve">This chapter should contain information </w:t>
      </w:r>
      <w:r w:rsidR="00D327F3">
        <w:rPr>
          <w:lang w:val="en-US"/>
        </w:rPr>
        <w:t xml:space="preserve">about the </w:t>
      </w:r>
      <w:r w:rsidRPr="0004744C">
        <w:rPr>
          <w:lang w:val="en-US"/>
        </w:rPr>
        <w:t>operator</w:t>
      </w:r>
      <w:r w:rsidR="00D327F3">
        <w:rPr>
          <w:lang w:val="en-US"/>
        </w:rPr>
        <w:t>’</w:t>
      </w:r>
      <w:r w:rsidRPr="0004744C">
        <w:rPr>
          <w:lang w:val="en-US"/>
        </w:rPr>
        <w:t>s/organization</w:t>
      </w:r>
      <w:r w:rsidR="00D327F3">
        <w:rPr>
          <w:lang w:val="en-US"/>
        </w:rPr>
        <w:t>’</w:t>
      </w:r>
      <w:r w:rsidRPr="0004744C">
        <w:rPr>
          <w:lang w:val="en-US"/>
        </w:rPr>
        <w:t xml:space="preserve">s personnel and </w:t>
      </w:r>
      <w:r w:rsidR="00D327F3">
        <w:rPr>
          <w:lang w:val="en-US"/>
        </w:rPr>
        <w:t xml:space="preserve">the </w:t>
      </w:r>
      <w:r w:rsidRPr="0004744C">
        <w:rPr>
          <w:lang w:val="en-US"/>
        </w:rPr>
        <w:t xml:space="preserve">person in charge/nominated post holders (if applicable). </w:t>
      </w:r>
    </w:p>
    <w:p w14:paraId="61961564" w14:textId="2C27A61A" w:rsidR="00EE04AD" w:rsidRPr="0004744C" w:rsidRDefault="00EE04AD" w:rsidP="00523833">
      <w:pPr>
        <w:pStyle w:val="Leipteksti"/>
        <w:rPr>
          <w:lang w:val="en-US"/>
        </w:rPr>
      </w:pPr>
      <w:r w:rsidRPr="0004744C">
        <w:rPr>
          <w:lang w:val="en-US"/>
        </w:rPr>
        <w:t xml:space="preserve">The duties and responsibilities </w:t>
      </w:r>
      <w:r w:rsidR="00D327F3">
        <w:rPr>
          <w:lang w:val="en-US"/>
        </w:rPr>
        <w:t xml:space="preserve">of the </w:t>
      </w:r>
      <w:r w:rsidR="00D327F3" w:rsidRPr="00D327F3">
        <w:rPr>
          <w:lang w:val="en-US"/>
        </w:rPr>
        <w:t xml:space="preserve">key personnel </w:t>
      </w:r>
      <w:r w:rsidRPr="0004744C">
        <w:rPr>
          <w:lang w:val="en-US"/>
        </w:rPr>
        <w:t>should be described</w:t>
      </w:r>
      <w:r w:rsidR="00EF2ABB">
        <w:rPr>
          <w:lang w:val="en-US"/>
        </w:rPr>
        <w:t>,</w:t>
      </w:r>
      <w:r w:rsidRPr="0004744C">
        <w:rPr>
          <w:lang w:val="en-US"/>
        </w:rPr>
        <w:t xml:space="preserve"> </w:t>
      </w:r>
      <w:r w:rsidR="00EF2ABB">
        <w:rPr>
          <w:lang w:val="en-US"/>
        </w:rPr>
        <w:t xml:space="preserve">with special emphasis on </w:t>
      </w:r>
      <w:r w:rsidRPr="0004744C">
        <w:rPr>
          <w:lang w:val="en-US"/>
        </w:rPr>
        <w:t>duties which are significant in terms of operational safety.</w:t>
      </w:r>
    </w:p>
    <w:p w14:paraId="55BF7C43" w14:textId="34621BC8" w:rsidR="00EE04AD" w:rsidRPr="0004744C" w:rsidRDefault="00EE04AD" w:rsidP="00523833">
      <w:pPr>
        <w:pStyle w:val="Leipteksti"/>
        <w:rPr>
          <w:lang w:val="en-US"/>
        </w:rPr>
      </w:pPr>
      <w:r w:rsidRPr="0004744C">
        <w:rPr>
          <w:lang w:val="en-US"/>
        </w:rPr>
        <w:t xml:space="preserve">For large operators an organization chart </w:t>
      </w:r>
      <w:r w:rsidR="00EF2ABB">
        <w:rPr>
          <w:lang w:val="en-US"/>
        </w:rPr>
        <w:t xml:space="preserve">may </w:t>
      </w:r>
      <w:r w:rsidRPr="0004744C">
        <w:rPr>
          <w:lang w:val="en-US"/>
        </w:rPr>
        <w:t>be used.</w:t>
      </w:r>
    </w:p>
    <w:p w14:paraId="2E0EF580" w14:textId="32D0A3BF" w:rsidR="00EE04AD" w:rsidRPr="0004744C" w:rsidRDefault="00EE04AD" w:rsidP="00523833">
      <w:pPr>
        <w:pStyle w:val="Leipteksti"/>
        <w:rPr>
          <w:lang w:val="en-US"/>
        </w:rPr>
      </w:pPr>
      <w:r w:rsidRPr="0004744C">
        <w:rPr>
          <w:lang w:val="en-US"/>
        </w:rPr>
        <w:t>Instructions for emergenc</w:t>
      </w:r>
      <w:r w:rsidR="00EF2ABB">
        <w:rPr>
          <w:lang w:val="en-US"/>
        </w:rPr>
        <w:t>ies</w:t>
      </w:r>
      <w:r w:rsidRPr="0004744C">
        <w:rPr>
          <w:lang w:val="en-US"/>
        </w:rPr>
        <w:t xml:space="preserve"> should also be included.  It could be in the form of an </w:t>
      </w:r>
      <w:r w:rsidR="00EF2ABB">
        <w:rPr>
          <w:lang w:val="en-US"/>
        </w:rPr>
        <w:t>e</w:t>
      </w:r>
      <w:r w:rsidRPr="0004744C">
        <w:rPr>
          <w:lang w:val="en-US"/>
        </w:rPr>
        <w:t>mergency response plan (ERP).</w:t>
      </w:r>
    </w:p>
    <w:p w14:paraId="0EECFD34" w14:textId="77777777" w:rsidR="00EE04AD" w:rsidRPr="0004744C" w:rsidRDefault="00EE04AD" w:rsidP="00EE04AD">
      <w:pPr>
        <w:rPr>
          <w:lang w:val="en-US"/>
        </w:rPr>
      </w:pPr>
      <w:r w:rsidRPr="0004744C">
        <w:rPr>
          <w:lang w:val="en-US"/>
        </w:rPr>
        <w:br w:type="page"/>
      </w:r>
    </w:p>
    <w:p w14:paraId="34BA753B" w14:textId="438108A2" w:rsidR="00EE04AD" w:rsidRPr="0004744C" w:rsidRDefault="00EE04AD" w:rsidP="00EE04AD">
      <w:pPr>
        <w:pStyle w:val="Otsikko1"/>
        <w:rPr>
          <w:lang w:val="en-US"/>
        </w:rPr>
      </w:pPr>
      <w:bookmarkStart w:id="9" w:name="_Toc448148358"/>
      <w:bookmarkStart w:id="10" w:name="_Toc450732643"/>
      <w:r w:rsidRPr="0004744C">
        <w:rPr>
          <w:lang w:val="en-US"/>
        </w:rPr>
        <w:lastRenderedPageBreak/>
        <w:t>Description of safety management system</w:t>
      </w:r>
      <w:bookmarkEnd w:id="9"/>
      <w:bookmarkEnd w:id="10"/>
    </w:p>
    <w:p w14:paraId="70301AE4" w14:textId="450A012A" w:rsidR="00EE04AD" w:rsidRPr="0004744C" w:rsidRDefault="00EE04AD" w:rsidP="00523833">
      <w:pPr>
        <w:pStyle w:val="Leipteksti"/>
        <w:rPr>
          <w:lang w:val="en-US"/>
        </w:rPr>
      </w:pPr>
      <w:r w:rsidRPr="0004744C">
        <w:rPr>
          <w:lang w:val="en-US"/>
        </w:rPr>
        <w:t xml:space="preserve">This chapter should contain </w:t>
      </w:r>
      <w:r w:rsidR="006D279F">
        <w:rPr>
          <w:lang w:val="en-US"/>
        </w:rPr>
        <w:t xml:space="preserve">the operator’s </w:t>
      </w:r>
      <w:r w:rsidRPr="0004744C">
        <w:rPr>
          <w:lang w:val="en-US"/>
        </w:rPr>
        <w:t>safety management procedures. The system and procedures should be proportional to the size and complexity of the operator.</w:t>
      </w:r>
    </w:p>
    <w:p w14:paraId="0084A175" w14:textId="441488DD" w:rsidR="00EE04AD" w:rsidRPr="0004744C" w:rsidRDefault="00EE04AD" w:rsidP="00523833">
      <w:pPr>
        <w:pStyle w:val="Leipteksti"/>
        <w:rPr>
          <w:lang w:val="en-US"/>
        </w:rPr>
      </w:pPr>
      <w:r w:rsidRPr="0004744C">
        <w:rPr>
          <w:lang w:val="en-US"/>
        </w:rPr>
        <w:t>This chapter should</w:t>
      </w:r>
      <w:r w:rsidR="006D279F">
        <w:rPr>
          <w:lang w:val="en-US"/>
        </w:rPr>
        <w:t>,</w:t>
      </w:r>
      <w:r w:rsidRPr="0004744C">
        <w:rPr>
          <w:lang w:val="en-US"/>
        </w:rPr>
        <w:t xml:space="preserve"> as a minimum</w:t>
      </w:r>
      <w:r w:rsidR="006D279F">
        <w:rPr>
          <w:lang w:val="en-US"/>
        </w:rPr>
        <w:t>,</w:t>
      </w:r>
      <w:r w:rsidRPr="0004744C">
        <w:rPr>
          <w:lang w:val="en-US"/>
        </w:rPr>
        <w:t xml:space="preserve"> contain:</w:t>
      </w:r>
    </w:p>
    <w:p w14:paraId="7B32A5F2" w14:textId="1E6892C6" w:rsidR="00EE04AD" w:rsidRPr="0004744C" w:rsidRDefault="00CF0624" w:rsidP="00523833">
      <w:pPr>
        <w:pStyle w:val="Luettelo"/>
        <w:rPr>
          <w:lang w:val="en-US"/>
        </w:rPr>
      </w:pPr>
      <w:r>
        <w:rPr>
          <w:lang w:val="en-US"/>
        </w:rPr>
        <w:t>P</w:t>
      </w:r>
      <w:r w:rsidR="00EE04AD" w:rsidRPr="0004744C">
        <w:rPr>
          <w:lang w:val="en-US"/>
        </w:rPr>
        <w:t xml:space="preserve">rocedures and instructions on how the operator evaluates, in a documented manner, the risks </w:t>
      </w:r>
      <w:r w:rsidR="006D279F">
        <w:rPr>
          <w:lang w:val="en-US"/>
        </w:rPr>
        <w:t xml:space="preserve">associated with </w:t>
      </w:r>
      <w:r w:rsidR="00EE04AD" w:rsidRPr="0004744C">
        <w:rPr>
          <w:lang w:val="en-US"/>
        </w:rPr>
        <w:t xml:space="preserve">its operations and </w:t>
      </w:r>
      <w:r w:rsidR="006D279F">
        <w:rPr>
          <w:lang w:val="en-US"/>
        </w:rPr>
        <w:t xml:space="preserve">the need </w:t>
      </w:r>
      <w:r w:rsidR="00EE04AD" w:rsidRPr="0004744C">
        <w:rPr>
          <w:lang w:val="en-US"/>
        </w:rPr>
        <w:t>for mitigation measures</w:t>
      </w:r>
    </w:p>
    <w:p w14:paraId="611527B4" w14:textId="4939E184" w:rsidR="00EE04AD" w:rsidRPr="0004744C" w:rsidRDefault="006D279F" w:rsidP="00523833">
      <w:pPr>
        <w:pStyle w:val="Luettelo"/>
        <w:rPr>
          <w:lang w:val="en-US"/>
        </w:rPr>
      </w:pPr>
      <w:r>
        <w:rPr>
          <w:lang w:val="en-US"/>
        </w:rPr>
        <w:t xml:space="preserve">Description </w:t>
      </w:r>
      <w:r w:rsidR="00EE04AD" w:rsidRPr="0004744C">
        <w:rPr>
          <w:lang w:val="en-US"/>
        </w:rPr>
        <w:t>on how the operator evaluates its own performance and compliance with relevant requirements</w:t>
      </w:r>
    </w:p>
    <w:p w14:paraId="03A11443" w14:textId="5379171D" w:rsidR="00EE04AD" w:rsidRPr="0004744C" w:rsidRDefault="00CF0624" w:rsidP="00523833">
      <w:pPr>
        <w:pStyle w:val="Luettelo"/>
        <w:rPr>
          <w:lang w:val="en-US"/>
        </w:rPr>
      </w:pPr>
      <w:r>
        <w:rPr>
          <w:lang w:val="en-US"/>
        </w:rPr>
        <w:t>A</w:t>
      </w:r>
      <w:r w:rsidR="00EE04AD" w:rsidRPr="0004744C">
        <w:rPr>
          <w:lang w:val="en-US"/>
        </w:rPr>
        <w:t xml:space="preserve"> written and signed safety policy.</w:t>
      </w:r>
    </w:p>
    <w:p w14:paraId="55930915" w14:textId="77777777" w:rsidR="00EE04AD" w:rsidRPr="0004744C" w:rsidRDefault="00EE04AD" w:rsidP="00523833">
      <w:pPr>
        <w:pStyle w:val="Leipteksti"/>
        <w:rPr>
          <w:lang w:val="en-US"/>
        </w:rPr>
      </w:pPr>
      <w:r w:rsidRPr="0004744C">
        <w:rPr>
          <w:lang w:val="en-US"/>
        </w:rPr>
        <w:t>A complete safety management system contains the following items:</w:t>
      </w:r>
    </w:p>
    <w:p w14:paraId="04D0540F" w14:textId="23F43C3D" w:rsidR="00EE04AD" w:rsidRPr="0004744C" w:rsidRDefault="00EE04AD" w:rsidP="00523833">
      <w:pPr>
        <w:pStyle w:val="Luettelo"/>
        <w:rPr>
          <w:lang w:val="en-US"/>
        </w:rPr>
      </w:pPr>
      <w:r w:rsidRPr="0004744C">
        <w:rPr>
          <w:lang w:val="en-US"/>
        </w:rPr>
        <w:t>Safety Policy and Objectives</w:t>
      </w:r>
    </w:p>
    <w:p w14:paraId="4735665E" w14:textId="6BB7AA9A" w:rsidR="00EE04AD" w:rsidRPr="0004744C" w:rsidRDefault="00EE04AD" w:rsidP="00523833">
      <w:pPr>
        <w:pStyle w:val="Luettelo"/>
        <w:numPr>
          <w:ilvl w:val="1"/>
          <w:numId w:val="2"/>
        </w:numPr>
        <w:rPr>
          <w:lang w:val="en-US"/>
        </w:rPr>
      </w:pPr>
      <w:r w:rsidRPr="0004744C">
        <w:rPr>
          <w:lang w:val="en-US"/>
        </w:rPr>
        <w:t>Management commitment and responsibility</w:t>
      </w:r>
    </w:p>
    <w:p w14:paraId="66A4F059" w14:textId="0018C9DD" w:rsidR="00EE04AD" w:rsidRPr="0004744C" w:rsidRDefault="00EE04AD" w:rsidP="00523833">
      <w:pPr>
        <w:pStyle w:val="Luettelo"/>
        <w:numPr>
          <w:ilvl w:val="1"/>
          <w:numId w:val="2"/>
        </w:numPr>
        <w:rPr>
          <w:lang w:val="en-US"/>
        </w:rPr>
      </w:pPr>
      <w:r w:rsidRPr="0004744C">
        <w:rPr>
          <w:lang w:val="en-US"/>
        </w:rPr>
        <w:t>Safety accountabilities</w:t>
      </w:r>
    </w:p>
    <w:p w14:paraId="60A57C1E" w14:textId="5204D6C3" w:rsidR="00EE04AD" w:rsidRPr="0004744C" w:rsidRDefault="00EE04AD" w:rsidP="00523833">
      <w:pPr>
        <w:pStyle w:val="Luettelo"/>
        <w:numPr>
          <w:ilvl w:val="1"/>
          <w:numId w:val="2"/>
        </w:numPr>
        <w:rPr>
          <w:lang w:val="en-US"/>
        </w:rPr>
      </w:pPr>
      <w:r w:rsidRPr="0004744C">
        <w:rPr>
          <w:lang w:val="en-US"/>
        </w:rPr>
        <w:t>Appointment of key staff members</w:t>
      </w:r>
    </w:p>
    <w:p w14:paraId="4797796B" w14:textId="1EAFC884" w:rsidR="00EE04AD" w:rsidRPr="0004744C" w:rsidRDefault="00EE04AD" w:rsidP="00523833">
      <w:pPr>
        <w:pStyle w:val="Luettelo"/>
        <w:numPr>
          <w:ilvl w:val="1"/>
          <w:numId w:val="2"/>
        </w:numPr>
        <w:rPr>
          <w:lang w:val="en-US"/>
        </w:rPr>
      </w:pPr>
      <w:r w:rsidRPr="0004744C">
        <w:rPr>
          <w:lang w:val="en-US"/>
        </w:rPr>
        <w:t>Emergency response planning</w:t>
      </w:r>
    </w:p>
    <w:p w14:paraId="1919D4A4" w14:textId="58AC309D" w:rsidR="00EE04AD" w:rsidRPr="0004744C" w:rsidRDefault="00EE04AD" w:rsidP="00523833">
      <w:pPr>
        <w:pStyle w:val="Luettelo"/>
        <w:numPr>
          <w:ilvl w:val="1"/>
          <w:numId w:val="2"/>
        </w:numPr>
        <w:rPr>
          <w:lang w:val="en-US"/>
        </w:rPr>
      </w:pPr>
      <w:r w:rsidRPr="0004744C">
        <w:rPr>
          <w:lang w:val="en-US"/>
        </w:rPr>
        <w:t>SMS documentation</w:t>
      </w:r>
    </w:p>
    <w:p w14:paraId="0EFF5818" w14:textId="60D1EDDF" w:rsidR="00EE04AD" w:rsidRPr="0004744C" w:rsidRDefault="00EE04AD" w:rsidP="00523833">
      <w:pPr>
        <w:pStyle w:val="Luettelo"/>
        <w:rPr>
          <w:lang w:val="en-US"/>
        </w:rPr>
      </w:pPr>
      <w:r w:rsidRPr="0004744C">
        <w:rPr>
          <w:lang w:val="en-US"/>
        </w:rPr>
        <w:t>Safety Risk Management</w:t>
      </w:r>
    </w:p>
    <w:p w14:paraId="74E35341" w14:textId="709F60FF" w:rsidR="00EE04AD" w:rsidRPr="0004744C" w:rsidRDefault="00EE04AD" w:rsidP="00523833">
      <w:pPr>
        <w:pStyle w:val="Luettelo"/>
        <w:numPr>
          <w:ilvl w:val="1"/>
          <w:numId w:val="2"/>
        </w:numPr>
        <w:rPr>
          <w:lang w:val="en-US"/>
        </w:rPr>
      </w:pPr>
      <w:r w:rsidRPr="0004744C">
        <w:rPr>
          <w:lang w:val="en-US"/>
        </w:rPr>
        <w:t>Hazard identification</w:t>
      </w:r>
    </w:p>
    <w:p w14:paraId="4FFDC9D7" w14:textId="2D590070" w:rsidR="00EE04AD" w:rsidRPr="0004744C" w:rsidRDefault="00EE04AD" w:rsidP="00523833">
      <w:pPr>
        <w:pStyle w:val="Luettelo"/>
        <w:numPr>
          <w:ilvl w:val="1"/>
          <w:numId w:val="2"/>
        </w:numPr>
        <w:rPr>
          <w:lang w:val="en-US"/>
        </w:rPr>
      </w:pPr>
      <w:r w:rsidRPr="0004744C">
        <w:rPr>
          <w:lang w:val="en-US"/>
        </w:rPr>
        <w:t>Risk assessment and mitigation</w:t>
      </w:r>
    </w:p>
    <w:p w14:paraId="5635263B" w14:textId="4A728E72" w:rsidR="00EE04AD" w:rsidRPr="0004744C" w:rsidRDefault="00EE04AD" w:rsidP="00523833">
      <w:pPr>
        <w:pStyle w:val="Luettelo"/>
        <w:rPr>
          <w:lang w:val="en-US"/>
        </w:rPr>
      </w:pPr>
      <w:r w:rsidRPr="0004744C">
        <w:rPr>
          <w:lang w:val="en-US"/>
        </w:rPr>
        <w:t>Safety Assurance</w:t>
      </w:r>
    </w:p>
    <w:p w14:paraId="50087934" w14:textId="27CF8960" w:rsidR="00EE04AD" w:rsidRPr="0004744C" w:rsidRDefault="00EE04AD" w:rsidP="00523833">
      <w:pPr>
        <w:pStyle w:val="Luettelo"/>
        <w:numPr>
          <w:ilvl w:val="1"/>
          <w:numId w:val="2"/>
        </w:numPr>
        <w:rPr>
          <w:lang w:val="en-US"/>
        </w:rPr>
      </w:pPr>
      <w:r w:rsidRPr="0004744C">
        <w:rPr>
          <w:lang w:val="en-US"/>
        </w:rPr>
        <w:t>Safety performance monitoring and measurement</w:t>
      </w:r>
    </w:p>
    <w:p w14:paraId="701E9C93" w14:textId="5FD5F92C" w:rsidR="00EE04AD" w:rsidRPr="0004744C" w:rsidRDefault="00EE04AD" w:rsidP="00523833">
      <w:pPr>
        <w:pStyle w:val="Luettelo"/>
        <w:numPr>
          <w:ilvl w:val="1"/>
          <w:numId w:val="2"/>
        </w:numPr>
        <w:rPr>
          <w:lang w:val="en-US"/>
        </w:rPr>
      </w:pPr>
      <w:r w:rsidRPr="0004744C">
        <w:rPr>
          <w:lang w:val="en-US"/>
        </w:rPr>
        <w:t>Management of change</w:t>
      </w:r>
    </w:p>
    <w:p w14:paraId="6169A7B0" w14:textId="2EC4E9E6" w:rsidR="00EE04AD" w:rsidRPr="0004744C" w:rsidRDefault="00EE04AD" w:rsidP="00523833">
      <w:pPr>
        <w:pStyle w:val="Luettelo"/>
        <w:numPr>
          <w:ilvl w:val="1"/>
          <w:numId w:val="2"/>
        </w:numPr>
        <w:rPr>
          <w:lang w:val="en-US"/>
        </w:rPr>
      </w:pPr>
      <w:r w:rsidRPr="0004744C">
        <w:rPr>
          <w:lang w:val="en-US"/>
        </w:rPr>
        <w:t>Continuous improvement</w:t>
      </w:r>
    </w:p>
    <w:p w14:paraId="2D53078B" w14:textId="534DD905" w:rsidR="00EE04AD" w:rsidRPr="0004744C" w:rsidRDefault="00EE04AD" w:rsidP="00523833">
      <w:pPr>
        <w:pStyle w:val="Luettelo"/>
        <w:rPr>
          <w:lang w:val="en-US"/>
        </w:rPr>
      </w:pPr>
      <w:r w:rsidRPr="0004744C">
        <w:rPr>
          <w:lang w:val="en-US"/>
        </w:rPr>
        <w:t>Safety Promotion</w:t>
      </w:r>
    </w:p>
    <w:p w14:paraId="65553BF5" w14:textId="6C8B850E" w:rsidR="00EE04AD" w:rsidRPr="0004744C" w:rsidRDefault="00EE04AD" w:rsidP="00523833">
      <w:pPr>
        <w:pStyle w:val="Luettelo"/>
        <w:numPr>
          <w:ilvl w:val="1"/>
          <w:numId w:val="2"/>
        </w:numPr>
        <w:rPr>
          <w:lang w:val="en-US"/>
        </w:rPr>
      </w:pPr>
      <w:r w:rsidRPr="0004744C">
        <w:rPr>
          <w:lang w:val="en-US"/>
        </w:rPr>
        <w:t>Training and education</w:t>
      </w:r>
    </w:p>
    <w:p w14:paraId="11EA0564" w14:textId="77777777" w:rsidR="00EE04AD" w:rsidRPr="0004744C" w:rsidRDefault="00EE04AD" w:rsidP="00523833">
      <w:pPr>
        <w:pStyle w:val="Luettelo"/>
        <w:numPr>
          <w:ilvl w:val="1"/>
          <w:numId w:val="2"/>
        </w:numPr>
        <w:rPr>
          <w:lang w:val="en-US"/>
        </w:rPr>
      </w:pPr>
      <w:r w:rsidRPr="0004744C">
        <w:rPr>
          <w:lang w:val="en-US"/>
        </w:rPr>
        <w:t>Safety communication.</w:t>
      </w:r>
    </w:p>
    <w:p w14:paraId="59DD8992" w14:textId="77777777" w:rsidR="00EE04AD" w:rsidRPr="0004744C" w:rsidRDefault="00EE04AD" w:rsidP="00EE04AD">
      <w:pPr>
        <w:rPr>
          <w:rFonts w:asciiTheme="majorHAnsi" w:eastAsiaTheme="majorEastAsia" w:hAnsiTheme="majorHAnsi" w:cstheme="majorBidi"/>
          <w:b/>
          <w:bCs/>
          <w:sz w:val="28"/>
          <w:szCs w:val="28"/>
          <w:lang w:val="en-US"/>
        </w:rPr>
      </w:pPr>
      <w:r w:rsidRPr="0004744C">
        <w:rPr>
          <w:lang w:val="en-US"/>
        </w:rPr>
        <w:br w:type="page"/>
      </w:r>
    </w:p>
    <w:p w14:paraId="72B729D2" w14:textId="61D57B97" w:rsidR="00EE04AD" w:rsidRPr="0004744C" w:rsidRDefault="00EE04AD" w:rsidP="00EE04AD">
      <w:pPr>
        <w:pStyle w:val="Otsikko1"/>
        <w:rPr>
          <w:lang w:val="en-US"/>
        </w:rPr>
      </w:pPr>
      <w:bookmarkStart w:id="11" w:name="_Toc448148359"/>
      <w:bookmarkStart w:id="12" w:name="_Toc450732644"/>
      <w:r w:rsidRPr="0004744C">
        <w:rPr>
          <w:lang w:val="en-US"/>
        </w:rPr>
        <w:lastRenderedPageBreak/>
        <w:t>OM-A</w:t>
      </w:r>
      <w:bookmarkEnd w:id="11"/>
      <w:r w:rsidR="00CF0624">
        <w:rPr>
          <w:lang w:val="en-US"/>
        </w:rPr>
        <w:t xml:space="preserve"> General/Basic</w:t>
      </w:r>
      <w:bookmarkEnd w:id="12"/>
    </w:p>
    <w:p w14:paraId="77CC5758" w14:textId="3F7C6E09" w:rsidR="00EE04AD" w:rsidRPr="0004744C" w:rsidRDefault="00EE04AD" w:rsidP="00EE04AD">
      <w:pPr>
        <w:pStyle w:val="Otsikko2"/>
        <w:rPr>
          <w:lang w:val="en-US"/>
        </w:rPr>
      </w:pPr>
      <w:bookmarkStart w:id="13" w:name="_Toc448148360"/>
      <w:bookmarkStart w:id="14" w:name="_Toc450732645"/>
      <w:r w:rsidRPr="0004744C">
        <w:rPr>
          <w:lang w:val="en-US"/>
        </w:rPr>
        <w:t>Flight operations</w:t>
      </w:r>
      <w:bookmarkEnd w:id="13"/>
      <w:bookmarkEnd w:id="14"/>
    </w:p>
    <w:p w14:paraId="753FC71F" w14:textId="1C203C64" w:rsidR="00EE04AD" w:rsidRPr="0004744C" w:rsidRDefault="00EE04AD" w:rsidP="00523833">
      <w:pPr>
        <w:pStyle w:val="Leipteksti"/>
        <w:rPr>
          <w:lang w:val="en-US"/>
        </w:rPr>
      </w:pPr>
      <w:r w:rsidRPr="0004744C">
        <w:rPr>
          <w:lang w:val="en-US"/>
        </w:rPr>
        <w:t>This chapter should contain practical instruction</w:t>
      </w:r>
      <w:r w:rsidR="006160F7">
        <w:rPr>
          <w:lang w:val="en-US"/>
        </w:rPr>
        <w:t>s</w:t>
      </w:r>
      <w:r w:rsidRPr="0004744C">
        <w:rPr>
          <w:lang w:val="en-US"/>
        </w:rPr>
        <w:t xml:space="preserve"> on how normal operations are planned and conducted.</w:t>
      </w:r>
    </w:p>
    <w:p w14:paraId="2AC6EFB7" w14:textId="68578DF3" w:rsidR="00EE04AD" w:rsidRPr="0004744C" w:rsidRDefault="00EE04AD" w:rsidP="00523833">
      <w:pPr>
        <w:pStyle w:val="Leipteksti"/>
        <w:rPr>
          <w:lang w:val="en-US"/>
        </w:rPr>
      </w:pPr>
      <w:r w:rsidRPr="0004744C">
        <w:rPr>
          <w:lang w:val="en-US"/>
        </w:rPr>
        <w:t xml:space="preserve">It should contain examples </w:t>
      </w:r>
      <w:r w:rsidR="006160F7">
        <w:rPr>
          <w:lang w:val="en-US"/>
        </w:rPr>
        <w:t xml:space="preserve">of </w:t>
      </w:r>
      <w:r w:rsidRPr="0004744C">
        <w:rPr>
          <w:lang w:val="en-US"/>
        </w:rPr>
        <w:t>different operation</w:t>
      </w:r>
      <w:r w:rsidR="006160F7">
        <w:rPr>
          <w:lang w:val="en-US"/>
        </w:rPr>
        <w:t>al</w:t>
      </w:r>
      <w:r w:rsidRPr="0004744C">
        <w:rPr>
          <w:lang w:val="en-US"/>
        </w:rPr>
        <w:t xml:space="preserve"> scenarios and how they are performed in practice.</w:t>
      </w:r>
    </w:p>
    <w:p w14:paraId="2CE71846" w14:textId="01ED831D" w:rsidR="00EE04AD" w:rsidRPr="0004744C" w:rsidRDefault="00EE04AD" w:rsidP="00523833">
      <w:pPr>
        <w:pStyle w:val="Leipteksti"/>
        <w:rPr>
          <w:lang w:val="en-US"/>
        </w:rPr>
      </w:pPr>
      <w:r w:rsidRPr="0004744C">
        <w:rPr>
          <w:lang w:val="en-US"/>
        </w:rPr>
        <w:t xml:space="preserve">It </w:t>
      </w:r>
      <w:r w:rsidR="006160F7">
        <w:rPr>
          <w:lang w:val="en-US"/>
        </w:rPr>
        <w:t xml:space="preserve">may </w:t>
      </w:r>
      <w:r w:rsidRPr="0004744C">
        <w:rPr>
          <w:lang w:val="en-US"/>
        </w:rPr>
        <w:t xml:space="preserve">include, but is not limited to: </w:t>
      </w:r>
    </w:p>
    <w:p w14:paraId="389AF246" w14:textId="2396242A" w:rsidR="00EE04AD" w:rsidRPr="0004744C" w:rsidRDefault="00EE04AD" w:rsidP="00523833">
      <w:pPr>
        <w:pStyle w:val="Luettelo"/>
        <w:rPr>
          <w:lang w:val="en-US"/>
        </w:rPr>
      </w:pPr>
      <w:r w:rsidRPr="0004744C">
        <w:rPr>
          <w:lang w:val="en-US"/>
        </w:rPr>
        <w:t>Checklists</w:t>
      </w:r>
    </w:p>
    <w:p w14:paraId="2B4D2DCA" w14:textId="51F63161" w:rsidR="00EE04AD" w:rsidRPr="0004744C" w:rsidRDefault="00EE04AD" w:rsidP="00523833">
      <w:pPr>
        <w:pStyle w:val="Luettelo"/>
        <w:rPr>
          <w:lang w:val="en-US"/>
        </w:rPr>
      </w:pPr>
      <w:r w:rsidRPr="0004744C">
        <w:rPr>
          <w:lang w:val="en-US"/>
        </w:rPr>
        <w:t>Rules of the Air</w:t>
      </w:r>
    </w:p>
    <w:p w14:paraId="4AE2675D" w14:textId="0FCBAF3A" w:rsidR="00EE04AD" w:rsidRPr="0004744C" w:rsidRDefault="00EE04AD" w:rsidP="00523833">
      <w:pPr>
        <w:pStyle w:val="Luettelo"/>
        <w:rPr>
          <w:lang w:val="en-US"/>
        </w:rPr>
      </w:pPr>
      <w:r w:rsidRPr="0004744C">
        <w:rPr>
          <w:lang w:val="en-US"/>
        </w:rPr>
        <w:t>Communication between remote pilot and RPA observer (including phraseology and callouts</w:t>
      </w:r>
      <w:r w:rsidR="00DF6F79">
        <w:rPr>
          <w:lang w:val="en-US"/>
        </w:rPr>
        <w:t>, if used</w:t>
      </w:r>
      <w:r w:rsidRPr="0004744C">
        <w:rPr>
          <w:lang w:val="en-US"/>
        </w:rPr>
        <w:t>)</w:t>
      </w:r>
    </w:p>
    <w:p w14:paraId="6AA4317A" w14:textId="30A13BC4" w:rsidR="00EE04AD" w:rsidRPr="0004744C" w:rsidRDefault="00EE04AD" w:rsidP="00523833">
      <w:pPr>
        <w:pStyle w:val="Luettelo"/>
        <w:rPr>
          <w:lang w:val="en-US"/>
        </w:rPr>
      </w:pPr>
      <w:r w:rsidRPr="0004744C">
        <w:rPr>
          <w:lang w:val="en-US"/>
        </w:rPr>
        <w:t>Emergency procedures</w:t>
      </w:r>
    </w:p>
    <w:p w14:paraId="380AF53B" w14:textId="5F4823E7" w:rsidR="00EE04AD" w:rsidRPr="0004744C" w:rsidRDefault="00EE04AD" w:rsidP="00523833">
      <w:pPr>
        <w:pStyle w:val="Luettelo"/>
        <w:rPr>
          <w:lang w:val="en-US"/>
        </w:rPr>
      </w:pPr>
      <w:r w:rsidRPr="0004744C">
        <w:rPr>
          <w:lang w:val="en-US"/>
        </w:rPr>
        <w:t>Special procedures (e.g. planned destruction of RPAS)</w:t>
      </w:r>
      <w:r w:rsidR="00BC71ED">
        <w:rPr>
          <w:lang w:val="en-US"/>
        </w:rPr>
        <w:t>,</w:t>
      </w:r>
      <w:r w:rsidRPr="0004744C">
        <w:rPr>
          <w:lang w:val="en-US"/>
        </w:rPr>
        <w:t xml:space="preserve"> and</w:t>
      </w:r>
    </w:p>
    <w:p w14:paraId="176E9F18" w14:textId="77777777" w:rsidR="00EE04AD" w:rsidRPr="0004744C" w:rsidRDefault="00EE04AD" w:rsidP="00523833">
      <w:pPr>
        <w:pStyle w:val="Luettelo"/>
        <w:rPr>
          <w:lang w:val="en-US"/>
        </w:rPr>
      </w:pPr>
      <w:r w:rsidRPr="0004744C">
        <w:rPr>
          <w:lang w:val="en-US"/>
        </w:rPr>
        <w:t>Instructions for recording of flights (logbook).</w:t>
      </w:r>
    </w:p>
    <w:p w14:paraId="09DA1A36" w14:textId="02C99D0B" w:rsidR="00EE04AD" w:rsidRPr="0004744C" w:rsidRDefault="00EE04AD" w:rsidP="00EE04AD">
      <w:pPr>
        <w:pStyle w:val="Otsikko2"/>
        <w:rPr>
          <w:lang w:val="en-US"/>
        </w:rPr>
      </w:pPr>
      <w:bookmarkStart w:id="15" w:name="_Toc448148361"/>
      <w:bookmarkStart w:id="16" w:name="_Toc450732646"/>
      <w:r w:rsidRPr="0004744C">
        <w:rPr>
          <w:lang w:val="en-US"/>
        </w:rPr>
        <w:t>Operational control system</w:t>
      </w:r>
      <w:bookmarkEnd w:id="15"/>
      <w:bookmarkEnd w:id="16"/>
    </w:p>
    <w:p w14:paraId="0F2C4FD4" w14:textId="140E06B0" w:rsidR="00EE04AD" w:rsidRPr="0004744C" w:rsidRDefault="00EE04AD" w:rsidP="00523833">
      <w:pPr>
        <w:pStyle w:val="Leipteksti"/>
        <w:rPr>
          <w:lang w:val="en-US"/>
        </w:rPr>
      </w:pPr>
      <w:r w:rsidRPr="0004744C">
        <w:rPr>
          <w:lang w:val="en-US"/>
        </w:rPr>
        <w:t xml:space="preserve">This chapter should contain instructions on how to ensure </w:t>
      </w:r>
      <w:r w:rsidR="00DF6F79">
        <w:rPr>
          <w:lang w:val="en-US"/>
        </w:rPr>
        <w:t xml:space="preserve">the </w:t>
      </w:r>
      <w:r w:rsidRPr="0004744C">
        <w:rPr>
          <w:lang w:val="en-US"/>
        </w:rPr>
        <w:t>command and control of the RPA.</w:t>
      </w:r>
    </w:p>
    <w:p w14:paraId="31FF330F" w14:textId="59044C01" w:rsidR="00EE04AD" w:rsidRPr="0004744C" w:rsidRDefault="00EE04AD" w:rsidP="00523833">
      <w:pPr>
        <w:pStyle w:val="Leipteksti"/>
        <w:rPr>
          <w:lang w:val="en-US"/>
        </w:rPr>
      </w:pPr>
      <w:r w:rsidRPr="0004744C">
        <w:rPr>
          <w:lang w:val="en-US"/>
        </w:rPr>
        <w:t xml:space="preserve">This chapter should also contain information </w:t>
      </w:r>
      <w:r w:rsidR="00DF6F79">
        <w:rPr>
          <w:lang w:val="en-US"/>
        </w:rPr>
        <w:t xml:space="preserve">on </w:t>
      </w:r>
      <w:r w:rsidRPr="0004744C">
        <w:rPr>
          <w:lang w:val="en-US"/>
        </w:rPr>
        <w:t xml:space="preserve">how the operator/organization ensures operational control of its aircraft and </w:t>
      </w:r>
      <w:r w:rsidR="00DF6F79">
        <w:rPr>
          <w:lang w:val="en-US"/>
        </w:rPr>
        <w:t xml:space="preserve">knows its position </w:t>
      </w:r>
      <w:r w:rsidRPr="0004744C">
        <w:rPr>
          <w:lang w:val="en-US"/>
        </w:rPr>
        <w:t>at all times.</w:t>
      </w:r>
    </w:p>
    <w:p w14:paraId="2656A563" w14:textId="27D20DC2" w:rsidR="00EE04AD" w:rsidRPr="0004744C" w:rsidRDefault="00EE04AD" w:rsidP="00EE04AD">
      <w:pPr>
        <w:pStyle w:val="Otsikko2"/>
        <w:rPr>
          <w:lang w:val="en-US"/>
        </w:rPr>
      </w:pPr>
      <w:bookmarkStart w:id="17" w:name="_Toc448148362"/>
      <w:bookmarkStart w:id="18" w:name="_Toc450732647"/>
      <w:r w:rsidRPr="0004744C">
        <w:rPr>
          <w:lang w:val="en-US"/>
        </w:rPr>
        <w:t>Flight and duty time limitations</w:t>
      </w:r>
      <w:bookmarkEnd w:id="17"/>
      <w:bookmarkEnd w:id="18"/>
    </w:p>
    <w:p w14:paraId="65137FC2" w14:textId="14774607" w:rsidR="00EE04AD" w:rsidRPr="0004744C" w:rsidRDefault="00EE04AD" w:rsidP="00523833">
      <w:pPr>
        <w:pStyle w:val="Leipteksti"/>
        <w:rPr>
          <w:lang w:val="en-US"/>
        </w:rPr>
      </w:pPr>
      <w:r w:rsidRPr="0004744C">
        <w:rPr>
          <w:lang w:val="en-US"/>
        </w:rPr>
        <w:t xml:space="preserve">This chapter should list the applicable flight and duty time limitations </w:t>
      </w:r>
      <w:r w:rsidR="00DF6F79">
        <w:rPr>
          <w:lang w:val="en-US"/>
        </w:rPr>
        <w:t xml:space="preserve">as regards the </w:t>
      </w:r>
      <w:r w:rsidRPr="0004744C">
        <w:rPr>
          <w:lang w:val="en-US"/>
        </w:rPr>
        <w:t xml:space="preserve">personnel directly or indirectly </w:t>
      </w:r>
      <w:r w:rsidR="00DF6F79" w:rsidRPr="00DF6F79">
        <w:rPr>
          <w:lang w:val="en-US"/>
        </w:rPr>
        <w:t xml:space="preserve">involved </w:t>
      </w:r>
      <w:r w:rsidRPr="0004744C">
        <w:rPr>
          <w:lang w:val="en-US"/>
        </w:rPr>
        <w:t xml:space="preserve">in flight operations or </w:t>
      </w:r>
      <w:r w:rsidR="00DF6F79">
        <w:rPr>
          <w:lang w:val="en-US"/>
        </w:rPr>
        <w:t xml:space="preserve">other </w:t>
      </w:r>
      <w:r w:rsidRPr="0004744C">
        <w:rPr>
          <w:lang w:val="en-US"/>
        </w:rPr>
        <w:t xml:space="preserve">tasks which have or could have an effect </w:t>
      </w:r>
      <w:r w:rsidR="00DF6F79">
        <w:rPr>
          <w:lang w:val="en-US"/>
        </w:rPr>
        <w:t xml:space="preserve">on </w:t>
      </w:r>
      <w:r w:rsidRPr="0004744C">
        <w:rPr>
          <w:lang w:val="en-US"/>
        </w:rPr>
        <w:t>flight safety.</w:t>
      </w:r>
    </w:p>
    <w:p w14:paraId="3819298B" w14:textId="56922873" w:rsidR="00EE04AD" w:rsidRPr="0004744C" w:rsidRDefault="00DF6F79" w:rsidP="00523833">
      <w:pPr>
        <w:pStyle w:val="Leipteksti"/>
        <w:rPr>
          <w:lang w:val="en-US"/>
        </w:rPr>
      </w:pPr>
      <w:r>
        <w:rPr>
          <w:lang w:val="en-US"/>
        </w:rPr>
        <w:t xml:space="preserve">Always refer to current </w:t>
      </w:r>
      <w:r w:rsidR="00EE04AD" w:rsidRPr="0004744C">
        <w:rPr>
          <w:lang w:val="en-US"/>
        </w:rPr>
        <w:t>national rules and regulations of the country in which the operations are conducted.</w:t>
      </w:r>
    </w:p>
    <w:p w14:paraId="385B7AD6" w14:textId="27238916" w:rsidR="00EE04AD" w:rsidRPr="0004744C" w:rsidRDefault="00EE04AD" w:rsidP="00EE04AD">
      <w:pPr>
        <w:pStyle w:val="Otsikko2"/>
        <w:rPr>
          <w:lang w:val="en-US"/>
        </w:rPr>
      </w:pPr>
      <w:bookmarkStart w:id="19" w:name="_Toc448148363"/>
      <w:bookmarkStart w:id="20" w:name="_Toc450732648"/>
      <w:r w:rsidRPr="0004744C">
        <w:rPr>
          <w:lang w:val="en-US"/>
        </w:rPr>
        <w:t>Weather limitations</w:t>
      </w:r>
      <w:bookmarkEnd w:id="19"/>
      <w:bookmarkEnd w:id="20"/>
    </w:p>
    <w:p w14:paraId="28842635" w14:textId="0E8DCC58" w:rsidR="00EE04AD" w:rsidRPr="0004744C" w:rsidRDefault="00EE04AD" w:rsidP="00523833">
      <w:pPr>
        <w:pStyle w:val="Leipteksti"/>
        <w:rPr>
          <w:lang w:val="en-US"/>
        </w:rPr>
      </w:pPr>
      <w:r w:rsidRPr="0004744C">
        <w:rPr>
          <w:lang w:val="en-US"/>
        </w:rPr>
        <w:t xml:space="preserve">This chapter should contain procedures and information </w:t>
      </w:r>
      <w:r w:rsidR="00527D1A">
        <w:rPr>
          <w:lang w:val="en-US"/>
        </w:rPr>
        <w:t xml:space="preserve">on how to </w:t>
      </w:r>
      <w:proofErr w:type="spellStart"/>
      <w:r w:rsidR="00527D1A">
        <w:rPr>
          <w:lang w:val="en-US"/>
        </w:rPr>
        <w:t>analyse</w:t>
      </w:r>
      <w:proofErr w:type="spellEnd"/>
      <w:r w:rsidR="00527D1A">
        <w:rPr>
          <w:lang w:val="en-US"/>
        </w:rPr>
        <w:t xml:space="preserve"> </w:t>
      </w:r>
      <w:r w:rsidRPr="0004744C">
        <w:rPr>
          <w:lang w:val="en-US"/>
        </w:rPr>
        <w:t xml:space="preserve">weather information and </w:t>
      </w:r>
      <w:r w:rsidR="00527D1A">
        <w:rPr>
          <w:lang w:val="en-US"/>
        </w:rPr>
        <w:t xml:space="preserve">its </w:t>
      </w:r>
      <w:r w:rsidRPr="0004744C">
        <w:rPr>
          <w:lang w:val="en-US"/>
        </w:rPr>
        <w:t xml:space="preserve">effects </w:t>
      </w:r>
      <w:r w:rsidR="00527D1A">
        <w:rPr>
          <w:lang w:val="en-US"/>
        </w:rPr>
        <w:t xml:space="preserve">on </w:t>
      </w:r>
      <w:r w:rsidRPr="0004744C">
        <w:rPr>
          <w:lang w:val="en-US"/>
        </w:rPr>
        <w:t>the planned operations.</w:t>
      </w:r>
    </w:p>
    <w:p w14:paraId="70BA7726" w14:textId="56979C6F" w:rsidR="00EE04AD" w:rsidRPr="0004744C" w:rsidRDefault="00EE04AD" w:rsidP="00523833">
      <w:pPr>
        <w:pStyle w:val="Leipteksti"/>
        <w:rPr>
          <w:lang w:val="en-US"/>
        </w:rPr>
      </w:pPr>
      <w:r w:rsidRPr="0004744C">
        <w:rPr>
          <w:lang w:val="en-US"/>
        </w:rPr>
        <w:t xml:space="preserve">It should contain practical information on where information on current and forecasted weather can be found and how it </w:t>
      </w:r>
      <w:r w:rsidR="00527D1A">
        <w:rPr>
          <w:lang w:val="en-US"/>
        </w:rPr>
        <w:t xml:space="preserve">should be </w:t>
      </w:r>
      <w:r w:rsidRPr="0004744C">
        <w:rPr>
          <w:lang w:val="en-US"/>
        </w:rPr>
        <w:t xml:space="preserve">interpreted. A key component should be the practical weather limits which indicate that </w:t>
      </w:r>
      <w:r w:rsidR="00527D1A">
        <w:rPr>
          <w:lang w:val="en-US"/>
        </w:rPr>
        <w:t xml:space="preserve">the </w:t>
      </w:r>
      <w:r w:rsidRPr="0004744C">
        <w:rPr>
          <w:lang w:val="en-US"/>
        </w:rPr>
        <w:t>operations should be cancelled or delayed.</w:t>
      </w:r>
    </w:p>
    <w:p w14:paraId="3C79D9FA" w14:textId="5924A0EA" w:rsidR="00EE04AD" w:rsidRPr="0004744C" w:rsidRDefault="00EE04AD" w:rsidP="00EE04AD">
      <w:pPr>
        <w:pStyle w:val="Otsikko2"/>
        <w:rPr>
          <w:lang w:val="en-US"/>
        </w:rPr>
      </w:pPr>
      <w:bookmarkStart w:id="21" w:name="_Toc448148364"/>
      <w:bookmarkStart w:id="22" w:name="_Toc450732649"/>
      <w:r w:rsidRPr="0004744C">
        <w:rPr>
          <w:lang w:val="en-US"/>
        </w:rPr>
        <w:t>Occurrence (accident/incident) reporting</w:t>
      </w:r>
      <w:bookmarkEnd w:id="21"/>
      <w:bookmarkEnd w:id="22"/>
    </w:p>
    <w:p w14:paraId="29AC1853" w14:textId="6302AB90" w:rsidR="00EE04AD" w:rsidRPr="0004744C" w:rsidRDefault="00EE04AD" w:rsidP="00523833">
      <w:pPr>
        <w:pStyle w:val="Leipteksti"/>
        <w:rPr>
          <w:lang w:val="en-US"/>
        </w:rPr>
      </w:pPr>
      <w:r w:rsidRPr="0004744C">
        <w:rPr>
          <w:lang w:val="en-US"/>
        </w:rPr>
        <w:t xml:space="preserve">This chapter should contain procedures and instructions on how </w:t>
      </w:r>
      <w:r w:rsidR="00BC125F">
        <w:rPr>
          <w:lang w:val="en-US"/>
        </w:rPr>
        <w:t xml:space="preserve">any </w:t>
      </w:r>
      <w:r w:rsidRPr="0004744C">
        <w:rPr>
          <w:lang w:val="en-US"/>
        </w:rPr>
        <w:t xml:space="preserve">occurrences (accidents, serious incidents and incidents) </w:t>
      </w:r>
      <w:r w:rsidR="00BC125F">
        <w:rPr>
          <w:lang w:val="en-US"/>
        </w:rPr>
        <w:t xml:space="preserve">should </w:t>
      </w:r>
      <w:r w:rsidRPr="0004744C">
        <w:rPr>
          <w:lang w:val="en-US"/>
        </w:rPr>
        <w:t xml:space="preserve">be reported </w:t>
      </w:r>
      <w:r w:rsidR="00BC125F">
        <w:rPr>
          <w:lang w:val="en-US"/>
        </w:rPr>
        <w:t xml:space="preserve">within </w:t>
      </w:r>
      <w:r w:rsidRPr="0004744C">
        <w:rPr>
          <w:lang w:val="en-US"/>
        </w:rPr>
        <w:t>the operator</w:t>
      </w:r>
      <w:r w:rsidR="00BC125F">
        <w:rPr>
          <w:lang w:val="en-US"/>
        </w:rPr>
        <w:t>’s organization</w:t>
      </w:r>
      <w:r w:rsidRPr="0004744C">
        <w:rPr>
          <w:lang w:val="en-US"/>
        </w:rPr>
        <w:t xml:space="preserve"> and to the </w:t>
      </w:r>
      <w:r w:rsidR="00BC125F">
        <w:rPr>
          <w:lang w:val="en-US"/>
        </w:rPr>
        <w:t xml:space="preserve">competent </w:t>
      </w:r>
      <w:r w:rsidRPr="0004744C">
        <w:rPr>
          <w:lang w:val="en-US"/>
        </w:rPr>
        <w:t xml:space="preserve">local authority. </w:t>
      </w:r>
    </w:p>
    <w:p w14:paraId="4A2DED16" w14:textId="339760F9" w:rsidR="00EE04AD" w:rsidRPr="0004744C" w:rsidRDefault="00BC125F" w:rsidP="00523833">
      <w:pPr>
        <w:pStyle w:val="Leipteksti"/>
        <w:rPr>
          <w:lang w:val="en-US"/>
        </w:rPr>
      </w:pPr>
      <w:r>
        <w:rPr>
          <w:lang w:val="en-US"/>
        </w:rPr>
        <w:lastRenderedPageBreak/>
        <w:t>The i</w:t>
      </w:r>
      <w:r w:rsidR="00EE04AD" w:rsidRPr="0004744C">
        <w:rPr>
          <w:lang w:val="en-US"/>
        </w:rPr>
        <w:t>nstruction</w:t>
      </w:r>
      <w:r>
        <w:rPr>
          <w:lang w:val="en-US"/>
        </w:rPr>
        <w:t>s</w:t>
      </w:r>
      <w:r w:rsidR="00EE04AD" w:rsidRPr="0004744C">
        <w:rPr>
          <w:lang w:val="en-US"/>
        </w:rPr>
        <w:t xml:space="preserve"> should contain practical </w:t>
      </w:r>
      <w:r>
        <w:rPr>
          <w:lang w:val="en-US"/>
        </w:rPr>
        <w:t xml:space="preserve">procedures </w:t>
      </w:r>
      <w:r w:rsidR="00EE04AD" w:rsidRPr="0004744C">
        <w:rPr>
          <w:lang w:val="en-US"/>
        </w:rPr>
        <w:t>for reporting</w:t>
      </w:r>
      <w:r>
        <w:rPr>
          <w:lang w:val="en-US"/>
        </w:rPr>
        <w:t>,</w:t>
      </w:r>
      <w:r w:rsidR="00EE04AD" w:rsidRPr="0004744C">
        <w:rPr>
          <w:lang w:val="en-US"/>
        </w:rPr>
        <w:t xml:space="preserve"> and guidance </w:t>
      </w:r>
      <w:r>
        <w:rPr>
          <w:lang w:val="en-US"/>
        </w:rPr>
        <w:t xml:space="preserve">on how to classify </w:t>
      </w:r>
      <w:r w:rsidR="00EE04AD" w:rsidRPr="0004744C">
        <w:rPr>
          <w:lang w:val="en-US"/>
        </w:rPr>
        <w:t>different incidents.</w:t>
      </w:r>
    </w:p>
    <w:p w14:paraId="5EED4307" w14:textId="7A8BEE98" w:rsidR="00EE04AD" w:rsidRPr="0004744C" w:rsidRDefault="00EE04AD" w:rsidP="00EE04AD">
      <w:pPr>
        <w:pStyle w:val="Otsikko2"/>
        <w:rPr>
          <w:lang w:val="en-US"/>
        </w:rPr>
      </w:pPr>
      <w:bookmarkStart w:id="23" w:name="_Toc448148365"/>
      <w:bookmarkStart w:id="24" w:name="_Toc450732650"/>
      <w:r w:rsidRPr="0004744C">
        <w:rPr>
          <w:lang w:val="en-US"/>
        </w:rPr>
        <w:t>Security procedures</w:t>
      </w:r>
      <w:bookmarkEnd w:id="23"/>
      <w:bookmarkEnd w:id="24"/>
    </w:p>
    <w:p w14:paraId="4F313BCF" w14:textId="509B8A8D" w:rsidR="00EE04AD" w:rsidRPr="0004744C" w:rsidRDefault="00EE04AD" w:rsidP="00523833">
      <w:pPr>
        <w:pStyle w:val="Leipteksti"/>
        <w:rPr>
          <w:lang w:val="en-US"/>
        </w:rPr>
      </w:pPr>
      <w:r w:rsidRPr="0004744C">
        <w:rPr>
          <w:lang w:val="en-US"/>
        </w:rPr>
        <w:t xml:space="preserve">This chapter should contain the </w:t>
      </w:r>
      <w:r w:rsidR="00BC125F" w:rsidRPr="00BC125F">
        <w:rPr>
          <w:lang w:val="en-US"/>
        </w:rPr>
        <w:t xml:space="preserve">applicable </w:t>
      </w:r>
      <w:r w:rsidRPr="0004744C">
        <w:rPr>
          <w:lang w:val="en-US"/>
        </w:rPr>
        <w:t xml:space="preserve">security procedures to prevent unlawful interference </w:t>
      </w:r>
      <w:r w:rsidR="00BC125F">
        <w:rPr>
          <w:lang w:val="en-US"/>
        </w:rPr>
        <w:t xml:space="preserve">in </w:t>
      </w:r>
      <w:r w:rsidRPr="0004744C">
        <w:rPr>
          <w:lang w:val="en-US"/>
        </w:rPr>
        <w:t>the operations at all times.</w:t>
      </w:r>
    </w:p>
    <w:p w14:paraId="2ED04CFE" w14:textId="407B244D" w:rsidR="00EE04AD" w:rsidRPr="0004744C" w:rsidRDefault="00BC125F" w:rsidP="00523833">
      <w:pPr>
        <w:pStyle w:val="Leipteksti"/>
        <w:rPr>
          <w:lang w:val="en-US"/>
        </w:rPr>
      </w:pPr>
      <w:r>
        <w:rPr>
          <w:lang w:val="en-US"/>
        </w:rPr>
        <w:t>The i</w:t>
      </w:r>
      <w:r w:rsidR="00EE04AD" w:rsidRPr="0004744C">
        <w:rPr>
          <w:lang w:val="en-US"/>
        </w:rPr>
        <w:t>nstruction</w:t>
      </w:r>
      <w:r>
        <w:rPr>
          <w:lang w:val="en-US"/>
        </w:rPr>
        <w:t>s</w:t>
      </w:r>
      <w:r w:rsidR="00EE04AD" w:rsidRPr="0004744C">
        <w:rPr>
          <w:lang w:val="en-US"/>
        </w:rPr>
        <w:t xml:space="preserve"> should take account </w:t>
      </w:r>
      <w:r>
        <w:rPr>
          <w:lang w:val="en-US"/>
        </w:rPr>
        <w:t xml:space="preserve">of </w:t>
      </w:r>
      <w:r w:rsidR="00EE04AD" w:rsidRPr="0004744C">
        <w:rPr>
          <w:lang w:val="en-US"/>
        </w:rPr>
        <w:t>the areas where operations are conducted</w:t>
      </w:r>
      <w:r>
        <w:rPr>
          <w:lang w:val="en-US"/>
        </w:rPr>
        <w:t>,</w:t>
      </w:r>
      <w:r w:rsidR="00EE04AD" w:rsidRPr="0004744C">
        <w:rPr>
          <w:lang w:val="en-US"/>
        </w:rPr>
        <w:t xml:space="preserve"> and </w:t>
      </w:r>
      <w:r>
        <w:rPr>
          <w:lang w:val="en-US"/>
        </w:rPr>
        <w:t xml:space="preserve">any </w:t>
      </w:r>
      <w:r w:rsidR="00EE04AD" w:rsidRPr="0004744C">
        <w:rPr>
          <w:lang w:val="en-US"/>
        </w:rPr>
        <w:t>need for security checks and/or</w:t>
      </w:r>
      <w:r w:rsidR="00BA0BC7">
        <w:rPr>
          <w:lang w:val="en-US"/>
        </w:rPr>
        <w:t xml:space="preserve"> surveillance</w:t>
      </w:r>
      <w:r w:rsidR="00EE04AD" w:rsidRPr="0004744C">
        <w:rPr>
          <w:lang w:val="en-US"/>
        </w:rPr>
        <w:t>.</w:t>
      </w:r>
    </w:p>
    <w:p w14:paraId="0826691E" w14:textId="4303F728" w:rsidR="00EE04AD" w:rsidRPr="0004744C" w:rsidRDefault="00EE04AD" w:rsidP="00EE04AD">
      <w:pPr>
        <w:pStyle w:val="Otsikko2"/>
        <w:rPr>
          <w:lang w:val="en-US"/>
        </w:rPr>
      </w:pPr>
      <w:bookmarkStart w:id="25" w:name="_Toc448148366"/>
      <w:bookmarkStart w:id="26" w:name="_Toc450732651"/>
      <w:r w:rsidRPr="0004744C">
        <w:rPr>
          <w:lang w:val="en-US"/>
        </w:rPr>
        <w:t>Airworthiness and maintenance</w:t>
      </w:r>
      <w:bookmarkEnd w:id="25"/>
      <w:bookmarkEnd w:id="26"/>
    </w:p>
    <w:p w14:paraId="449B6A42" w14:textId="4F2C75B7" w:rsidR="00EE04AD" w:rsidRPr="0004744C" w:rsidRDefault="00EE04AD" w:rsidP="00523833">
      <w:pPr>
        <w:pStyle w:val="Leipteksti"/>
        <w:rPr>
          <w:lang w:val="en-US"/>
        </w:rPr>
      </w:pPr>
      <w:r w:rsidRPr="0004744C">
        <w:rPr>
          <w:lang w:val="en-US"/>
        </w:rPr>
        <w:t xml:space="preserve">This chapter should contain procedures and instructions on the airworthiness of the aircraft and </w:t>
      </w:r>
      <w:r w:rsidR="00BA0BC7">
        <w:rPr>
          <w:lang w:val="en-US"/>
        </w:rPr>
        <w:t xml:space="preserve">any </w:t>
      </w:r>
      <w:r w:rsidRPr="0004744C">
        <w:rPr>
          <w:lang w:val="en-US"/>
        </w:rPr>
        <w:t>other equipment which have or may have an effect on the safety of operations.</w:t>
      </w:r>
    </w:p>
    <w:p w14:paraId="19482EF6" w14:textId="77777777" w:rsidR="00EE04AD" w:rsidRPr="0004744C" w:rsidRDefault="00EE04AD" w:rsidP="00523833">
      <w:pPr>
        <w:pStyle w:val="Leipteksti"/>
        <w:rPr>
          <w:lang w:val="en-US"/>
        </w:rPr>
      </w:pPr>
      <w:r w:rsidRPr="0004744C">
        <w:rPr>
          <w:lang w:val="en-US"/>
        </w:rPr>
        <w:t>This information should contain but is not limited to:</w:t>
      </w:r>
    </w:p>
    <w:p w14:paraId="013E43B3" w14:textId="38AF9A40" w:rsidR="00EE04AD" w:rsidRPr="0004744C" w:rsidRDefault="00BA0BC7" w:rsidP="00523833">
      <w:pPr>
        <w:pStyle w:val="Luettelo"/>
        <w:rPr>
          <w:lang w:val="en-US"/>
        </w:rPr>
      </w:pPr>
      <w:r>
        <w:rPr>
          <w:lang w:val="en-US"/>
        </w:rPr>
        <w:t>Instructions for p</w:t>
      </w:r>
      <w:r w:rsidR="00EE04AD" w:rsidRPr="0004744C">
        <w:rPr>
          <w:lang w:val="en-US"/>
        </w:rPr>
        <w:t>re-flight inspection(before every operation)</w:t>
      </w:r>
    </w:p>
    <w:p w14:paraId="4CB7E392" w14:textId="171641CA" w:rsidR="00EE04AD" w:rsidRPr="0004744C" w:rsidRDefault="00EE04AD" w:rsidP="00523833">
      <w:pPr>
        <w:pStyle w:val="Luettelo"/>
        <w:rPr>
          <w:lang w:val="en-US"/>
        </w:rPr>
      </w:pPr>
      <w:r w:rsidRPr="0004744C">
        <w:rPr>
          <w:lang w:val="en-US"/>
        </w:rPr>
        <w:t>Periodic inspections (e.g. daily, weekly, monthly…)</w:t>
      </w:r>
    </w:p>
    <w:p w14:paraId="45A24510" w14:textId="1C61AA01" w:rsidR="00EE04AD" w:rsidRPr="0004744C" w:rsidRDefault="00EE04AD" w:rsidP="00523833">
      <w:pPr>
        <w:pStyle w:val="Luettelo"/>
        <w:rPr>
          <w:lang w:val="en-US"/>
        </w:rPr>
      </w:pPr>
      <w:r w:rsidRPr="0004744C">
        <w:rPr>
          <w:lang w:val="en-US"/>
        </w:rPr>
        <w:t>Inspections after abnormal situations</w:t>
      </w:r>
      <w:r w:rsidR="00BA0BC7">
        <w:rPr>
          <w:lang w:val="en-US"/>
        </w:rPr>
        <w:t>,</w:t>
      </w:r>
      <w:r w:rsidRPr="0004744C">
        <w:rPr>
          <w:lang w:val="en-US"/>
        </w:rPr>
        <w:t xml:space="preserve"> and</w:t>
      </w:r>
    </w:p>
    <w:p w14:paraId="7D4040C3" w14:textId="43BD4D0F" w:rsidR="00EE04AD" w:rsidRPr="0004744C" w:rsidRDefault="00EE04AD" w:rsidP="00523833">
      <w:pPr>
        <w:pStyle w:val="Luettelo"/>
        <w:rPr>
          <w:lang w:val="en-US"/>
        </w:rPr>
      </w:pPr>
      <w:r w:rsidRPr="0004744C">
        <w:rPr>
          <w:lang w:val="en-US"/>
        </w:rPr>
        <w:t xml:space="preserve">Guidance </w:t>
      </w:r>
      <w:r w:rsidR="00BA0BC7">
        <w:rPr>
          <w:lang w:val="en-US"/>
        </w:rPr>
        <w:t xml:space="preserve">for assessing </w:t>
      </w:r>
      <w:r w:rsidRPr="0004744C">
        <w:rPr>
          <w:lang w:val="en-US"/>
        </w:rPr>
        <w:t>when the system or part should be maintained or withdrawn from service.</w:t>
      </w:r>
    </w:p>
    <w:p w14:paraId="250183C2" w14:textId="13FAB915" w:rsidR="00EE04AD" w:rsidRPr="0004744C" w:rsidRDefault="00EE04AD" w:rsidP="00523833">
      <w:pPr>
        <w:pStyle w:val="Leipteksti"/>
        <w:rPr>
          <w:lang w:val="en-US"/>
        </w:rPr>
      </w:pPr>
      <w:r w:rsidRPr="0004744C">
        <w:rPr>
          <w:lang w:val="en-US"/>
        </w:rPr>
        <w:t>The instruction</w:t>
      </w:r>
      <w:r w:rsidR="00BA0BC7">
        <w:rPr>
          <w:lang w:val="en-US"/>
        </w:rPr>
        <w:t>s</w:t>
      </w:r>
      <w:r w:rsidRPr="0004744C">
        <w:rPr>
          <w:lang w:val="en-US"/>
        </w:rPr>
        <w:t xml:space="preserve"> and intervals should always </w:t>
      </w:r>
      <w:r w:rsidR="00BA0BC7">
        <w:rPr>
          <w:lang w:val="en-US"/>
        </w:rPr>
        <w:t xml:space="preserve">respect </w:t>
      </w:r>
      <w:r w:rsidRPr="0004744C">
        <w:rPr>
          <w:lang w:val="en-US"/>
        </w:rPr>
        <w:t>the manufactures instruction</w:t>
      </w:r>
      <w:r w:rsidR="00BA0BC7">
        <w:rPr>
          <w:lang w:val="en-US"/>
        </w:rPr>
        <w:t>s</w:t>
      </w:r>
      <w:r w:rsidRPr="0004744C">
        <w:rPr>
          <w:lang w:val="en-US"/>
        </w:rPr>
        <w:t xml:space="preserve"> and limits.</w:t>
      </w:r>
    </w:p>
    <w:p w14:paraId="46287A2D" w14:textId="0DB92DA7" w:rsidR="00EE04AD" w:rsidRPr="0004744C" w:rsidRDefault="00EE04AD" w:rsidP="00EE04AD">
      <w:pPr>
        <w:pStyle w:val="Otsikko2"/>
        <w:rPr>
          <w:lang w:val="en-US"/>
        </w:rPr>
      </w:pPr>
      <w:bookmarkStart w:id="27" w:name="_Toc448148367"/>
      <w:bookmarkStart w:id="28" w:name="_Toc450732652"/>
      <w:r w:rsidRPr="0004744C">
        <w:rPr>
          <w:lang w:val="en-US"/>
        </w:rPr>
        <w:t>Special operations</w:t>
      </w:r>
      <w:bookmarkEnd w:id="27"/>
      <w:bookmarkEnd w:id="28"/>
    </w:p>
    <w:p w14:paraId="19E3DBE1" w14:textId="5E200CA4" w:rsidR="00EE04AD" w:rsidRPr="0004744C" w:rsidRDefault="00EE04AD" w:rsidP="00523833">
      <w:pPr>
        <w:pStyle w:val="Leipteksti"/>
        <w:rPr>
          <w:lang w:val="en-US"/>
        </w:rPr>
      </w:pPr>
      <w:r w:rsidRPr="0004744C">
        <w:rPr>
          <w:lang w:val="en-US"/>
        </w:rPr>
        <w:t>This chapter should contain any instructions and procedures related to special operations</w:t>
      </w:r>
      <w:r w:rsidR="00BA0BC7">
        <w:rPr>
          <w:lang w:val="en-US"/>
        </w:rPr>
        <w:t>,</w:t>
      </w:r>
      <w:r w:rsidRPr="0004744C">
        <w:rPr>
          <w:lang w:val="en-US"/>
        </w:rPr>
        <w:t xml:space="preserve"> which are not covered in any other part of this manual.</w:t>
      </w:r>
    </w:p>
    <w:p w14:paraId="5576FDCF" w14:textId="77777777" w:rsidR="00EE04AD" w:rsidRPr="0004744C" w:rsidRDefault="00EE04AD" w:rsidP="00523833">
      <w:pPr>
        <w:pStyle w:val="Leipteksti"/>
        <w:rPr>
          <w:rFonts w:asciiTheme="majorHAnsi" w:eastAsiaTheme="majorEastAsia" w:hAnsiTheme="majorHAnsi" w:cstheme="majorBidi"/>
          <w:b/>
          <w:bCs/>
          <w:sz w:val="28"/>
          <w:szCs w:val="28"/>
          <w:lang w:val="en-US"/>
        </w:rPr>
      </w:pPr>
      <w:r w:rsidRPr="0004744C">
        <w:rPr>
          <w:lang w:val="en-US"/>
        </w:rPr>
        <w:br w:type="page"/>
      </w:r>
    </w:p>
    <w:p w14:paraId="50F3DB72" w14:textId="149B0770" w:rsidR="00EE04AD" w:rsidRPr="0004744C" w:rsidRDefault="00EE04AD" w:rsidP="00CF0624">
      <w:pPr>
        <w:pStyle w:val="Otsikko1"/>
        <w:rPr>
          <w:lang w:val="en-US"/>
        </w:rPr>
      </w:pPr>
      <w:bookmarkStart w:id="29" w:name="_Toc448148368"/>
      <w:bookmarkStart w:id="30" w:name="_Toc450732653"/>
      <w:r w:rsidRPr="0004744C">
        <w:rPr>
          <w:lang w:val="en-US"/>
        </w:rPr>
        <w:lastRenderedPageBreak/>
        <w:t>OM-B</w:t>
      </w:r>
      <w:bookmarkEnd w:id="29"/>
      <w:r w:rsidR="00CF0624">
        <w:rPr>
          <w:lang w:val="en-US"/>
        </w:rPr>
        <w:t xml:space="preserve"> </w:t>
      </w:r>
      <w:r w:rsidR="00CF0624" w:rsidRPr="00CF0624">
        <w:rPr>
          <w:lang w:val="en-US"/>
        </w:rPr>
        <w:t>Aircraft operati</w:t>
      </w:r>
      <w:r w:rsidR="00BA0BC7">
        <w:rPr>
          <w:lang w:val="en-US"/>
        </w:rPr>
        <w:t>ons</w:t>
      </w:r>
      <w:r w:rsidR="00CF0624" w:rsidRPr="00CF0624">
        <w:rPr>
          <w:lang w:val="en-US"/>
        </w:rPr>
        <w:t xml:space="preserve"> — type related</w:t>
      </w:r>
      <w:bookmarkEnd w:id="30"/>
    </w:p>
    <w:p w14:paraId="363677CF" w14:textId="27A1BDCD" w:rsidR="00EE04AD" w:rsidRPr="0004744C" w:rsidRDefault="00EE04AD" w:rsidP="00EE04AD">
      <w:pPr>
        <w:pStyle w:val="Otsikko2"/>
        <w:rPr>
          <w:lang w:val="en-US"/>
        </w:rPr>
      </w:pPr>
      <w:bookmarkStart w:id="31" w:name="_Toc448148369"/>
      <w:bookmarkStart w:id="32" w:name="_Toc450732654"/>
      <w:r w:rsidRPr="0004744C">
        <w:rPr>
          <w:lang w:val="en-US"/>
        </w:rPr>
        <w:t>General information</w:t>
      </w:r>
      <w:bookmarkEnd w:id="31"/>
      <w:bookmarkEnd w:id="32"/>
    </w:p>
    <w:p w14:paraId="629F2068" w14:textId="1A791EFE" w:rsidR="00EE04AD" w:rsidRPr="0004744C" w:rsidRDefault="00EE04AD" w:rsidP="00523833">
      <w:pPr>
        <w:pStyle w:val="Leipteksti"/>
        <w:rPr>
          <w:lang w:val="en-US"/>
        </w:rPr>
      </w:pPr>
      <w:r w:rsidRPr="0004744C">
        <w:rPr>
          <w:lang w:val="en-US"/>
        </w:rPr>
        <w:t xml:space="preserve">This chapter should contain general information </w:t>
      </w:r>
      <w:r w:rsidR="001A11FC">
        <w:rPr>
          <w:lang w:val="en-US"/>
        </w:rPr>
        <w:t xml:space="preserve">on </w:t>
      </w:r>
      <w:r w:rsidRPr="0004744C">
        <w:rPr>
          <w:lang w:val="en-US"/>
        </w:rPr>
        <w:t>the aircraft used (e.g. manufacturer, type, number of aircraft, dimensions).</w:t>
      </w:r>
    </w:p>
    <w:p w14:paraId="0DAB1851" w14:textId="04E31838" w:rsidR="00EE04AD" w:rsidRPr="0004744C" w:rsidRDefault="00EE04AD" w:rsidP="00EE04AD">
      <w:pPr>
        <w:pStyle w:val="Otsikko2"/>
        <w:rPr>
          <w:lang w:val="en-US"/>
        </w:rPr>
      </w:pPr>
      <w:bookmarkStart w:id="33" w:name="_Toc448148370"/>
      <w:bookmarkStart w:id="34" w:name="_Toc450732655"/>
      <w:r w:rsidRPr="0004744C">
        <w:rPr>
          <w:lang w:val="en-US"/>
        </w:rPr>
        <w:t>Emergency procedures</w:t>
      </w:r>
      <w:bookmarkEnd w:id="33"/>
      <w:bookmarkEnd w:id="34"/>
    </w:p>
    <w:p w14:paraId="77D0896E" w14:textId="1EF2B815" w:rsidR="00EE04AD" w:rsidRPr="0004744C" w:rsidRDefault="00EE04AD" w:rsidP="00523833">
      <w:pPr>
        <w:pStyle w:val="Leipteksti"/>
        <w:rPr>
          <w:lang w:val="en-US"/>
        </w:rPr>
      </w:pPr>
      <w:r w:rsidRPr="0004744C">
        <w:rPr>
          <w:lang w:val="en-US"/>
        </w:rPr>
        <w:t xml:space="preserve">This chapter should contain procedures and instructions for emergency situations. It </w:t>
      </w:r>
      <w:r w:rsidR="001A11FC">
        <w:rPr>
          <w:lang w:val="en-US"/>
        </w:rPr>
        <w:t xml:space="preserve">may </w:t>
      </w:r>
      <w:r w:rsidRPr="0004744C">
        <w:rPr>
          <w:lang w:val="en-US"/>
        </w:rPr>
        <w:t>contain emergency checklists or guidance for abnormal situations.</w:t>
      </w:r>
    </w:p>
    <w:p w14:paraId="16352F09" w14:textId="68F5E03F" w:rsidR="00EE04AD" w:rsidRPr="0004744C" w:rsidRDefault="00EE04AD" w:rsidP="00EE04AD">
      <w:pPr>
        <w:pStyle w:val="Otsikko2"/>
        <w:rPr>
          <w:lang w:val="en-US"/>
        </w:rPr>
      </w:pPr>
      <w:bookmarkStart w:id="35" w:name="_Toc448148371"/>
      <w:bookmarkStart w:id="36" w:name="_Toc450732656"/>
      <w:r w:rsidRPr="0004744C">
        <w:rPr>
          <w:lang w:val="en-US"/>
        </w:rPr>
        <w:t>Performance and operating limitations</w:t>
      </w:r>
      <w:bookmarkEnd w:id="35"/>
      <w:bookmarkEnd w:id="36"/>
    </w:p>
    <w:p w14:paraId="115A194E" w14:textId="608CCFE6" w:rsidR="00EE04AD" w:rsidRPr="0004744C" w:rsidRDefault="00EE04AD" w:rsidP="00523833">
      <w:pPr>
        <w:pStyle w:val="Leipteksti"/>
        <w:rPr>
          <w:lang w:val="en-US"/>
        </w:rPr>
      </w:pPr>
      <w:r w:rsidRPr="0004744C">
        <w:rPr>
          <w:lang w:val="en-US"/>
        </w:rPr>
        <w:t xml:space="preserve">This chapter should contain procedures and guidance for operational personnel concerning </w:t>
      </w:r>
      <w:r w:rsidR="001A11FC">
        <w:rPr>
          <w:lang w:val="en-US"/>
        </w:rPr>
        <w:t xml:space="preserve">the aircraft </w:t>
      </w:r>
      <w:r w:rsidRPr="0004744C">
        <w:rPr>
          <w:lang w:val="en-US"/>
        </w:rPr>
        <w:t>performance and operating limitations</w:t>
      </w:r>
      <w:r w:rsidR="001A11FC">
        <w:rPr>
          <w:lang w:val="en-US"/>
        </w:rPr>
        <w:t>,</w:t>
      </w:r>
      <w:r w:rsidRPr="0004744C">
        <w:rPr>
          <w:lang w:val="en-US"/>
        </w:rPr>
        <w:t xml:space="preserve"> which should be taken into account </w:t>
      </w:r>
      <w:r w:rsidR="001A11FC">
        <w:rPr>
          <w:lang w:val="en-US"/>
        </w:rPr>
        <w:t xml:space="preserve">in </w:t>
      </w:r>
      <w:r w:rsidRPr="0004744C">
        <w:rPr>
          <w:lang w:val="en-US"/>
        </w:rPr>
        <w:t xml:space="preserve">different types of operations. </w:t>
      </w:r>
    </w:p>
    <w:p w14:paraId="48897F2E" w14:textId="77777777" w:rsidR="00EE04AD" w:rsidRPr="0004744C" w:rsidRDefault="00EE04AD" w:rsidP="00523833">
      <w:pPr>
        <w:pStyle w:val="Leipteksti"/>
        <w:rPr>
          <w:lang w:val="en-US"/>
        </w:rPr>
      </w:pPr>
      <w:r w:rsidRPr="0004744C">
        <w:rPr>
          <w:lang w:val="en-US"/>
        </w:rPr>
        <w:t>This information should contain, but is not limited to:</w:t>
      </w:r>
    </w:p>
    <w:p w14:paraId="5DE0EA3D" w14:textId="3BA8B9DD" w:rsidR="00EE04AD" w:rsidRPr="0004744C" w:rsidRDefault="00EE04AD" w:rsidP="00523833">
      <w:pPr>
        <w:pStyle w:val="Luettelo"/>
        <w:rPr>
          <w:lang w:val="en-US"/>
        </w:rPr>
      </w:pPr>
      <w:r w:rsidRPr="0004744C">
        <w:rPr>
          <w:lang w:val="en-US"/>
        </w:rPr>
        <w:t>Mass and balance of the aircraft</w:t>
      </w:r>
    </w:p>
    <w:p w14:paraId="188720E5" w14:textId="52EF191E" w:rsidR="00EE04AD" w:rsidRPr="0004744C" w:rsidRDefault="00EE04AD" w:rsidP="00523833">
      <w:pPr>
        <w:pStyle w:val="Luettelo"/>
        <w:numPr>
          <w:ilvl w:val="1"/>
          <w:numId w:val="2"/>
        </w:numPr>
        <w:rPr>
          <w:lang w:val="en-US"/>
        </w:rPr>
      </w:pPr>
      <w:r w:rsidRPr="0004744C">
        <w:rPr>
          <w:lang w:val="en-US"/>
        </w:rPr>
        <w:t>Mass and shape of external cargo</w:t>
      </w:r>
    </w:p>
    <w:p w14:paraId="1305B8E7" w14:textId="39A378D4" w:rsidR="00EE04AD" w:rsidRPr="0004744C" w:rsidRDefault="00EE04AD" w:rsidP="00523833">
      <w:pPr>
        <w:pStyle w:val="Luettelo"/>
        <w:numPr>
          <w:ilvl w:val="1"/>
          <w:numId w:val="2"/>
        </w:numPr>
        <w:rPr>
          <w:lang w:val="en-US"/>
        </w:rPr>
      </w:pPr>
      <w:r w:rsidRPr="0004744C">
        <w:rPr>
          <w:lang w:val="en-US"/>
        </w:rPr>
        <w:t>Maximum take-off mass of the aircraft</w:t>
      </w:r>
    </w:p>
    <w:p w14:paraId="5D9322E0" w14:textId="4F5F2A31" w:rsidR="00EE04AD" w:rsidRPr="0004744C" w:rsidRDefault="00EE04AD" w:rsidP="00523833">
      <w:pPr>
        <w:pStyle w:val="Luettelo"/>
        <w:numPr>
          <w:ilvl w:val="1"/>
          <w:numId w:val="2"/>
        </w:numPr>
        <w:rPr>
          <w:lang w:val="en-US"/>
        </w:rPr>
      </w:pPr>
      <w:r w:rsidRPr="0004744C">
        <w:rPr>
          <w:lang w:val="en-US"/>
        </w:rPr>
        <w:t>Performance limitations</w:t>
      </w:r>
    </w:p>
    <w:p w14:paraId="70ADC49D" w14:textId="10E27717" w:rsidR="00EE04AD" w:rsidRPr="0004744C" w:rsidRDefault="00EE04AD" w:rsidP="00523833">
      <w:pPr>
        <w:pStyle w:val="Luettelo"/>
        <w:numPr>
          <w:ilvl w:val="1"/>
          <w:numId w:val="2"/>
        </w:numPr>
        <w:rPr>
          <w:lang w:val="en-US"/>
        </w:rPr>
      </w:pPr>
      <w:r w:rsidRPr="0004744C">
        <w:rPr>
          <w:lang w:val="en-US"/>
        </w:rPr>
        <w:t>Power supply and its limitations</w:t>
      </w:r>
    </w:p>
    <w:p w14:paraId="555CA1B0" w14:textId="5AFF664D" w:rsidR="00EE04AD" w:rsidRPr="0004744C" w:rsidRDefault="00EE04AD" w:rsidP="00523833">
      <w:pPr>
        <w:pStyle w:val="Luettelo"/>
        <w:numPr>
          <w:ilvl w:val="1"/>
          <w:numId w:val="2"/>
        </w:numPr>
        <w:rPr>
          <w:lang w:val="en-US"/>
        </w:rPr>
      </w:pPr>
      <w:r w:rsidRPr="0004744C">
        <w:rPr>
          <w:lang w:val="en-US"/>
        </w:rPr>
        <w:t>Weather limitations</w:t>
      </w:r>
    </w:p>
    <w:p w14:paraId="5DB3B0EE" w14:textId="1304739D" w:rsidR="00EE04AD" w:rsidRPr="0004744C" w:rsidRDefault="00EE04AD" w:rsidP="00523833">
      <w:pPr>
        <w:pStyle w:val="Luettelo"/>
        <w:numPr>
          <w:ilvl w:val="1"/>
          <w:numId w:val="2"/>
        </w:numPr>
        <w:rPr>
          <w:lang w:val="en-US"/>
        </w:rPr>
      </w:pPr>
      <w:r w:rsidRPr="0004744C">
        <w:rPr>
          <w:lang w:val="en-US"/>
        </w:rPr>
        <w:t>Temperature limitations</w:t>
      </w:r>
    </w:p>
    <w:p w14:paraId="51978C0D" w14:textId="2CD40722" w:rsidR="00EE04AD" w:rsidRPr="0004744C" w:rsidRDefault="00EE04AD" w:rsidP="00523833">
      <w:pPr>
        <w:pStyle w:val="Luettelo"/>
        <w:numPr>
          <w:ilvl w:val="1"/>
          <w:numId w:val="2"/>
        </w:numPr>
        <w:rPr>
          <w:lang w:val="en-US"/>
        </w:rPr>
      </w:pPr>
      <w:r w:rsidRPr="0004744C">
        <w:rPr>
          <w:lang w:val="en-US"/>
        </w:rPr>
        <w:t>Wind limitations</w:t>
      </w:r>
    </w:p>
    <w:p w14:paraId="3DE4B6A6" w14:textId="5D226690" w:rsidR="00EE04AD" w:rsidRPr="0004744C" w:rsidRDefault="00EE04AD" w:rsidP="00523833">
      <w:pPr>
        <w:pStyle w:val="Luettelo"/>
        <w:numPr>
          <w:ilvl w:val="1"/>
          <w:numId w:val="2"/>
        </w:numPr>
        <w:rPr>
          <w:lang w:val="en-US"/>
        </w:rPr>
      </w:pPr>
      <w:r w:rsidRPr="0004744C">
        <w:rPr>
          <w:lang w:val="en-US"/>
        </w:rPr>
        <w:t>Visibility</w:t>
      </w:r>
    </w:p>
    <w:p w14:paraId="0A3FD5AD" w14:textId="0BC57988" w:rsidR="00EE04AD" w:rsidRPr="0004744C" w:rsidRDefault="00EE04AD" w:rsidP="00523833">
      <w:pPr>
        <w:pStyle w:val="Luettelo"/>
        <w:numPr>
          <w:ilvl w:val="1"/>
          <w:numId w:val="2"/>
        </w:numPr>
        <w:rPr>
          <w:lang w:val="en-US"/>
        </w:rPr>
      </w:pPr>
      <w:r w:rsidRPr="0004744C">
        <w:rPr>
          <w:lang w:val="en-US"/>
        </w:rPr>
        <w:t>Precipitation</w:t>
      </w:r>
    </w:p>
    <w:p w14:paraId="4DF4F961" w14:textId="31D41A5E" w:rsidR="00EE04AD" w:rsidRPr="0004744C" w:rsidRDefault="00EE04AD" w:rsidP="00523833">
      <w:pPr>
        <w:pStyle w:val="Luettelo"/>
        <w:numPr>
          <w:ilvl w:val="1"/>
          <w:numId w:val="2"/>
        </w:numPr>
        <w:rPr>
          <w:lang w:val="en-US"/>
        </w:rPr>
      </w:pPr>
      <w:r w:rsidRPr="0004744C">
        <w:rPr>
          <w:lang w:val="en-US"/>
        </w:rPr>
        <w:t>Icing conditions</w:t>
      </w:r>
    </w:p>
    <w:p w14:paraId="4A0FEC88" w14:textId="31045853" w:rsidR="00EE04AD" w:rsidRPr="0004744C" w:rsidRDefault="00EE04AD" w:rsidP="00523833">
      <w:pPr>
        <w:pStyle w:val="Luettelo"/>
        <w:numPr>
          <w:ilvl w:val="1"/>
          <w:numId w:val="2"/>
        </w:numPr>
        <w:rPr>
          <w:lang w:val="en-US"/>
        </w:rPr>
      </w:pPr>
      <w:r w:rsidRPr="0004744C">
        <w:rPr>
          <w:lang w:val="en-US"/>
        </w:rPr>
        <w:t>Thunderstorms</w:t>
      </w:r>
    </w:p>
    <w:p w14:paraId="5FF205A1" w14:textId="0EBD2945" w:rsidR="00EE04AD" w:rsidRPr="0004744C" w:rsidRDefault="00EE04AD" w:rsidP="00523833">
      <w:pPr>
        <w:pStyle w:val="Luettelo"/>
        <w:rPr>
          <w:lang w:val="en-US"/>
        </w:rPr>
      </w:pPr>
      <w:r w:rsidRPr="0004744C">
        <w:rPr>
          <w:lang w:val="en-US"/>
        </w:rPr>
        <w:t>Area of operation</w:t>
      </w:r>
    </w:p>
    <w:p w14:paraId="62CEE4BA" w14:textId="22861AFD" w:rsidR="00EE04AD" w:rsidRPr="0004744C" w:rsidRDefault="00EE04AD" w:rsidP="00523833">
      <w:pPr>
        <w:pStyle w:val="Luettelo"/>
        <w:numPr>
          <w:ilvl w:val="1"/>
          <w:numId w:val="2"/>
        </w:numPr>
        <w:rPr>
          <w:lang w:val="en-US"/>
        </w:rPr>
      </w:pPr>
      <w:r w:rsidRPr="0004744C">
        <w:rPr>
          <w:lang w:val="en-US"/>
        </w:rPr>
        <w:t>Airspace limitation</w:t>
      </w:r>
      <w:r w:rsidR="001A11FC">
        <w:rPr>
          <w:lang w:val="en-US"/>
        </w:rPr>
        <w:t>s</w:t>
      </w:r>
    </w:p>
    <w:p w14:paraId="36299B59" w14:textId="2DE36363" w:rsidR="00EE04AD" w:rsidRPr="0004744C" w:rsidRDefault="00EE04AD" w:rsidP="00523833">
      <w:pPr>
        <w:pStyle w:val="Luettelo"/>
        <w:numPr>
          <w:ilvl w:val="1"/>
          <w:numId w:val="2"/>
        </w:numPr>
        <w:rPr>
          <w:lang w:val="en-US"/>
        </w:rPr>
      </w:pPr>
      <w:r w:rsidRPr="0004744C">
        <w:rPr>
          <w:lang w:val="en-US"/>
        </w:rPr>
        <w:t>Altitude restrictions</w:t>
      </w:r>
    </w:p>
    <w:p w14:paraId="75396EC2" w14:textId="076892A7" w:rsidR="00EE04AD" w:rsidRPr="0004744C" w:rsidRDefault="00EE04AD" w:rsidP="00523833">
      <w:pPr>
        <w:pStyle w:val="Luettelo"/>
        <w:numPr>
          <w:ilvl w:val="1"/>
          <w:numId w:val="2"/>
        </w:numPr>
        <w:rPr>
          <w:lang w:val="en-US"/>
        </w:rPr>
      </w:pPr>
      <w:r w:rsidRPr="0004744C">
        <w:rPr>
          <w:lang w:val="en-US"/>
        </w:rPr>
        <w:t>Obstacle limitations</w:t>
      </w:r>
    </w:p>
    <w:p w14:paraId="375B08FB" w14:textId="51CEC14C" w:rsidR="00EE04AD" w:rsidRPr="0004744C" w:rsidRDefault="00EE04AD" w:rsidP="00523833">
      <w:pPr>
        <w:pStyle w:val="Luettelo"/>
        <w:numPr>
          <w:ilvl w:val="1"/>
          <w:numId w:val="2"/>
        </w:numPr>
        <w:rPr>
          <w:lang w:val="en-US"/>
        </w:rPr>
      </w:pPr>
      <w:r w:rsidRPr="0004744C">
        <w:rPr>
          <w:lang w:val="en-US"/>
        </w:rPr>
        <w:t>Flying over congested areas or assemblies of persons</w:t>
      </w:r>
    </w:p>
    <w:p w14:paraId="3A744C71" w14:textId="77777777" w:rsidR="00EE04AD" w:rsidRPr="0004744C" w:rsidRDefault="00EE04AD" w:rsidP="00523833">
      <w:pPr>
        <w:pStyle w:val="Luettelo"/>
        <w:rPr>
          <w:lang w:val="en-US"/>
        </w:rPr>
      </w:pPr>
      <w:r w:rsidRPr="0004744C">
        <w:rPr>
          <w:lang w:val="en-US"/>
        </w:rPr>
        <w:t>Communication and control limitations.</w:t>
      </w:r>
    </w:p>
    <w:p w14:paraId="1AA55AED" w14:textId="1455FBC3" w:rsidR="00EE04AD" w:rsidRPr="0004744C" w:rsidRDefault="00EE04AD" w:rsidP="00EE04AD">
      <w:pPr>
        <w:pStyle w:val="Otsikko2"/>
        <w:rPr>
          <w:lang w:val="en-US"/>
        </w:rPr>
      </w:pPr>
      <w:bookmarkStart w:id="37" w:name="_Toc448148372"/>
      <w:bookmarkStart w:id="38" w:name="_Toc450732657"/>
      <w:r w:rsidRPr="0004744C">
        <w:rPr>
          <w:lang w:val="en-US"/>
        </w:rPr>
        <w:t>Minimum equipment</w:t>
      </w:r>
      <w:bookmarkEnd w:id="37"/>
      <w:bookmarkEnd w:id="38"/>
      <w:r w:rsidRPr="0004744C">
        <w:rPr>
          <w:lang w:val="en-US"/>
        </w:rPr>
        <w:t xml:space="preserve"> </w:t>
      </w:r>
    </w:p>
    <w:p w14:paraId="549E01B3" w14:textId="0933298D" w:rsidR="00EE04AD" w:rsidRPr="0004744C" w:rsidRDefault="00EE04AD" w:rsidP="00523833">
      <w:pPr>
        <w:pStyle w:val="Leipteksti"/>
        <w:rPr>
          <w:lang w:val="en-US"/>
        </w:rPr>
      </w:pPr>
      <w:r w:rsidRPr="0004744C">
        <w:rPr>
          <w:lang w:val="en-US"/>
        </w:rPr>
        <w:t xml:space="preserve">This chapter should contain information </w:t>
      </w:r>
      <w:r w:rsidR="001A11FC">
        <w:rPr>
          <w:lang w:val="en-US"/>
        </w:rPr>
        <w:t xml:space="preserve">on </w:t>
      </w:r>
      <w:r w:rsidRPr="0004744C">
        <w:rPr>
          <w:lang w:val="en-US"/>
        </w:rPr>
        <w:t>the minimum equipment needed for normal operations</w:t>
      </w:r>
      <w:r w:rsidR="001A11FC">
        <w:rPr>
          <w:lang w:val="en-US"/>
        </w:rPr>
        <w:t>,</w:t>
      </w:r>
      <w:r w:rsidRPr="0004744C">
        <w:rPr>
          <w:lang w:val="en-US"/>
        </w:rPr>
        <w:t xml:space="preserve"> as well as guidance </w:t>
      </w:r>
      <w:r w:rsidR="001A11FC">
        <w:rPr>
          <w:lang w:val="en-US"/>
        </w:rPr>
        <w:t xml:space="preserve">for making </w:t>
      </w:r>
      <w:r w:rsidRPr="0004744C">
        <w:rPr>
          <w:lang w:val="en-US"/>
        </w:rPr>
        <w:t xml:space="preserve">decisions </w:t>
      </w:r>
      <w:r w:rsidR="001A11FC">
        <w:rPr>
          <w:lang w:val="en-US"/>
        </w:rPr>
        <w:t xml:space="preserve">in case of </w:t>
      </w:r>
      <w:r w:rsidRPr="0004744C">
        <w:rPr>
          <w:lang w:val="en-US"/>
        </w:rPr>
        <w:t xml:space="preserve">unserviceable equipment. It should </w:t>
      </w:r>
      <w:r w:rsidR="001A11FC">
        <w:rPr>
          <w:lang w:val="en-US"/>
        </w:rPr>
        <w:t xml:space="preserve">cover </w:t>
      </w:r>
      <w:r w:rsidRPr="0004744C">
        <w:rPr>
          <w:lang w:val="en-US"/>
        </w:rPr>
        <w:t xml:space="preserve">different </w:t>
      </w:r>
      <w:r w:rsidR="001A11FC">
        <w:rPr>
          <w:lang w:val="en-US"/>
        </w:rPr>
        <w:t xml:space="preserve">types </w:t>
      </w:r>
      <w:r w:rsidRPr="0004744C">
        <w:rPr>
          <w:lang w:val="en-US"/>
        </w:rPr>
        <w:t>of operations and their respective requirements.</w:t>
      </w:r>
    </w:p>
    <w:p w14:paraId="4CB4146E" w14:textId="0ACDC371" w:rsidR="00EE04AD" w:rsidRPr="0004744C" w:rsidRDefault="001A11FC" w:rsidP="00523833">
      <w:pPr>
        <w:pStyle w:val="Leipteksti"/>
        <w:rPr>
          <w:lang w:val="en-US"/>
        </w:rPr>
      </w:pPr>
      <w:r>
        <w:rPr>
          <w:lang w:val="en-US"/>
        </w:rPr>
        <w:t xml:space="preserve">The </w:t>
      </w:r>
      <w:r w:rsidR="00EE04AD" w:rsidRPr="0004744C">
        <w:rPr>
          <w:lang w:val="en-US"/>
        </w:rPr>
        <w:t>minimum equipment</w:t>
      </w:r>
      <w:r>
        <w:rPr>
          <w:lang w:val="en-US"/>
        </w:rPr>
        <w:t xml:space="preserve"> information</w:t>
      </w:r>
      <w:r w:rsidR="00EE04AD" w:rsidRPr="0004744C">
        <w:rPr>
          <w:lang w:val="en-US"/>
        </w:rPr>
        <w:t xml:space="preserve"> should take into account, but is not limited to:</w:t>
      </w:r>
    </w:p>
    <w:p w14:paraId="3380A916" w14:textId="10FA2DCF" w:rsidR="00EE04AD" w:rsidRPr="0004744C" w:rsidRDefault="00EE04AD" w:rsidP="00523833">
      <w:pPr>
        <w:pStyle w:val="Luettelo"/>
        <w:rPr>
          <w:lang w:val="en-US"/>
        </w:rPr>
      </w:pPr>
      <w:r w:rsidRPr="0004744C">
        <w:rPr>
          <w:lang w:val="en-US"/>
        </w:rPr>
        <w:lastRenderedPageBreak/>
        <w:t xml:space="preserve">Examples of different types </w:t>
      </w:r>
      <w:r w:rsidR="001A11FC">
        <w:rPr>
          <w:lang w:val="en-US"/>
        </w:rPr>
        <w:t xml:space="preserve">of </w:t>
      </w:r>
      <w:r w:rsidRPr="0004744C">
        <w:rPr>
          <w:lang w:val="en-US"/>
        </w:rPr>
        <w:t>operations (e.g. photography, surveying, etc.)</w:t>
      </w:r>
    </w:p>
    <w:p w14:paraId="69E384C3" w14:textId="6A232714" w:rsidR="00EE04AD" w:rsidRPr="0004744C" w:rsidRDefault="00EE04AD" w:rsidP="00523833">
      <w:pPr>
        <w:pStyle w:val="Luettelo"/>
        <w:rPr>
          <w:lang w:val="en-US"/>
        </w:rPr>
      </w:pPr>
      <w:r w:rsidRPr="0004744C">
        <w:rPr>
          <w:lang w:val="en-US"/>
        </w:rPr>
        <w:t>Visual line of sight (VLOS) / Beyond visual line of sight (BVLOS)</w:t>
      </w:r>
    </w:p>
    <w:p w14:paraId="58690986" w14:textId="619F109E" w:rsidR="00EE04AD" w:rsidRPr="0004744C" w:rsidRDefault="00EE04AD" w:rsidP="00523833">
      <w:pPr>
        <w:pStyle w:val="Luettelo"/>
        <w:rPr>
          <w:lang w:val="en-US"/>
        </w:rPr>
      </w:pPr>
      <w:r w:rsidRPr="0004744C">
        <w:rPr>
          <w:lang w:val="en-US"/>
        </w:rPr>
        <w:t>Radio range and radio line of sight</w:t>
      </w:r>
    </w:p>
    <w:p w14:paraId="509F4DF8" w14:textId="30B0FD82" w:rsidR="00EE04AD" w:rsidRPr="0004744C" w:rsidRDefault="00EE04AD" w:rsidP="00523833">
      <w:pPr>
        <w:pStyle w:val="Luettelo"/>
        <w:rPr>
          <w:lang w:val="en-US"/>
        </w:rPr>
      </w:pPr>
      <w:r w:rsidRPr="0004744C">
        <w:rPr>
          <w:lang w:val="en-US"/>
        </w:rPr>
        <w:t>Type related equipment</w:t>
      </w:r>
      <w:r w:rsidR="001A11FC">
        <w:rPr>
          <w:lang w:val="en-US"/>
        </w:rPr>
        <w:t>,</w:t>
      </w:r>
      <w:r w:rsidRPr="0004744C">
        <w:rPr>
          <w:lang w:val="en-US"/>
        </w:rPr>
        <w:t xml:space="preserve"> and</w:t>
      </w:r>
    </w:p>
    <w:p w14:paraId="0A7EF957" w14:textId="77777777" w:rsidR="00EE04AD" w:rsidRPr="0004744C" w:rsidRDefault="00EE04AD" w:rsidP="00523833">
      <w:pPr>
        <w:pStyle w:val="Luettelo"/>
        <w:rPr>
          <w:lang w:val="en-US"/>
        </w:rPr>
      </w:pPr>
      <w:r w:rsidRPr="0004744C">
        <w:rPr>
          <w:lang w:val="en-US"/>
        </w:rPr>
        <w:t>Emergency equipment (First aid, fire extinguishing, parachutes, etc.,)</w:t>
      </w:r>
    </w:p>
    <w:p w14:paraId="443034B4" w14:textId="0911C9A2" w:rsidR="00EE04AD" w:rsidRPr="0004744C" w:rsidRDefault="00EE04AD" w:rsidP="00EE04AD">
      <w:pPr>
        <w:pStyle w:val="Otsikko2"/>
        <w:rPr>
          <w:lang w:val="en-US"/>
        </w:rPr>
      </w:pPr>
      <w:bookmarkStart w:id="39" w:name="_Toc448148373"/>
      <w:bookmarkStart w:id="40" w:name="_Toc450732658"/>
      <w:r w:rsidRPr="0004744C">
        <w:rPr>
          <w:lang w:val="en-US"/>
        </w:rPr>
        <w:t>Flight data</w:t>
      </w:r>
      <w:bookmarkEnd w:id="39"/>
      <w:bookmarkEnd w:id="40"/>
      <w:r w:rsidRPr="0004744C">
        <w:rPr>
          <w:lang w:val="en-US"/>
        </w:rPr>
        <w:t xml:space="preserve"> </w:t>
      </w:r>
    </w:p>
    <w:p w14:paraId="0862BCC7" w14:textId="60C84D8E" w:rsidR="00EE04AD" w:rsidRPr="0004744C" w:rsidRDefault="00EE04AD" w:rsidP="00523833">
      <w:pPr>
        <w:pStyle w:val="Leipteksti"/>
        <w:rPr>
          <w:lang w:val="en-US"/>
        </w:rPr>
      </w:pPr>
      <w:r w:rsidRPr="0004744C">
        <w:rPr>
          <w:lang w:val="en-US"/>
        </w:rPr>
        <w:t xml:space="preserve">This chapter should contain procedures on how </w:t>
      </w:r>
      <w:r w:rsidR="00E52CAF">
        <w:rPr>
          <w:lang w:val="en-US"/>
        </w:rPr>
        <w:t xml:space="preserve">any </w:t>
      </w:r>
      <w:r w:rsidRPr="0004744C">
        <w:rPr>
          <w:lang w:val="en-US"/>
        </w:rPr>
        <w:t xml:space="preserve">data </w:t>
      </w:r>
      <w:r w:rsidR="00E52CAF">
        <w:rPr>
          <w:lang w:val="en-US"/>
        </w:rPr>
        <w:t xml:space="preserve">recorded by the </w:t>
      </w:r>
      <w:r w:rsidRPr="0004744C">
        <w:rPr>
          <w:lang w:val="en-US"/>
        </w:rPr>
        <w:t xml:space="preserve">RPAS </w:t>
      </w:r>
      <w:r w:rsidR="00D90670">
        <w:rPr>
          <w:lang w:val="en-US"/>
        </w:rPr>
        <w:t xml:space="preserve">is </w:t>
      </w:r>
      <w:r w:rsidRPr="0004744C">
        <w:rPr>
          <w:lang w:val="en-US"/>
        </w:rPr>
        <w:t xml:space="preserve">secured in case of an incident, serious incident or accident, in particular if it had or could have had </w:t>
      </w:r>
      <w:r w:rsidR="00E52CAF">
        <w:rPr>
          <w:lang w:val="en-US"/>
        </w:rPr>
        <w:t xml:space="preserve">an </w:t>
      </w:r>
      <w:r w:rsidRPr="0004744C">
        <w:rPr>
          <w:lang w:val="en-US"/>
        </w:rPr>
        <w:t xml:space="preserve">effect on: </w:t>
      </w:r>
    </w:p>
    <w:p w14:paraId="4EF0DA89" w14:textId="6778A007" w:rsidR="00EE04AD" w:rsidRPr="0004744C" w:rsidRDefault="000F5C27" w:rsidP="00523833">
      <w:pPr>
        <w:pStyle w:val="Luettelo"/>
        <w:rPr>
          <w:lang w:val="en-US"/>
        </w:rPr>
      </w:pPr>
      <w:r>
        <w:rPr>
          <w:lang w:val="en-US"/>
        </w:rPr>
        <w:t>S</w:t>
      </w:r>
      <w:r w:rsidR="00EE04AD" w:rsidRPr="0004744C">
        <w:rPr>
          <w:lang w:val="en-US"/>
        </w:rPr>
        <w:t xml:space="preserve">afety of other aircraft </w:t>
      </w:r>
    </w:p>
    <w:p w14:paraId="08FC951C" w14:textId="2E1FA2E5" w:rsidR="00EE04AD" w:rsidRPr="0004744C" w:rsidRDefault="000F5C27" w:rsidP="00523833">
      <w:pPr>
        <w:pStyle w:val="Luettelo"/>
        <w:rPr>
          <w:lang w:val="en-US"/>
        </w:rPr>
      </w:pPr>
      <w:r>
        <w:rPr>
          <w:lang w:val="en-US"/>
        </w:rPr>
        <w:t>S</w:t>
      </w:r>
      <w:r w:rsidR="00EE04AD" w:rsidRPr="0004744C">
        <w:rPr>
          <w:lang w:val="en-US"/>
        </w:rPr>
        <w:t xml:space="preserve">afety of persons on </w:t>
      </w:r>
      <w:r w:rsidR="00E52CAF">
        <w:rPr>
          <w:lang w:val="en-US"/>
        </w:rPr>
        <w:t xml:space="preserve">the </w:t>
      </w:r>
      <w:r w:rsidR="00EE04AD" w:rsidRPr="0004744C">
        <w:rPr>
          <w:lang w:val="en-US"/>
        </w:rPr>
        <w:t>ground</w:t>
      </w:r>
      <w:r w:rsidR="00E52CAF">
        <w:rPr>
          <w:lang w:val="en-US"/>
        </w:rPr>
        <w:t>,</w:t>
      </w:r>
      <w:r w:rsidR="00EE04AD" w:rsidRPr="0004744C">
        <w:rPr>
          <w:lang w:val="en-US"/>
        </w:rPr>
        <w:t xml:space="preserve"> and </w:t>
      </w:r>
    </w:p>
    <w:p w14:paraId="5CF116C1" w14:textId="30F86C06" w:rsidR="00EE04AD" w:rsidRPr="0004744C" w:rsidRDefault="000F5C27" w:rsidP="00523833">
      <w:pPr>
        <w:pStyle w:val="Luettelo"/>
        <w:rPr>
          <w:lang w:val="en-US"/>
        </w:rPr>
      </w:pPr>
      <w:r>
        <w:rPr>
          <w:lang w:val="en-US"/>
        </w:rPr>
        <w:t>S</w:t>
      </w:r>
      <w:r w:rsidR="00EE04AD" w:rsidRPr="0004744C">
        <w:rPr>
          <w:lang w:val="en-US"/>
        </w:rPr>
        <w:t xml:space="preserve">afety of third parties. </w:t>
      </w:r>
    </w:p>
    <w:p w14:paraId="2802E42C" w14:textId="698347B7" w:rsidR="00EE04AD" w:rsidRPr="0004744C" w:rsidRDefault="00EE04AD" w:rsidP="00523833">
      <w:pPr>
        <w:pStyle w:val="Leipteksti"/>
        <w:rPr>
          <w:lang w:val="en-US"/>
        </w:rPr>
      </w:pPr>
      <w:r w:rsidRPr="0004744C">
        <w:rPr>
          <w:lang w:val="en-US"/>
        </w:rPr>
        <w:t xml:space="preserve">These instructions should clearly </w:t>
      </w:r>
      <w:r w:rsidR="00D90670">
        <w:rPr>
          <w:lang w:val="en-US"/>
        </w:rPr>
        <w:t xml:space="preserve">state </w:t>
      </w:r>
      <w:r w:rsidRPr="0004744C">
        <w:rPr>
          <w:lang w:val="en-US"/>
        </w:rPr>
        <w:t xml:space="preserve">the intent of securing this information. They should contain practical instructions, for example a checklist for operational personnel to be used in any safety related incident. These procedures should exclude the possibility </w:t>
      </w:r>
      <w:r w:rsidR="00D90670">
        <w:rPr>
          <w:lang w:val="en-US"/>
        </w:rPr>
        <w:t xml:space="preserve">of any </w:t>
      </w:r>
      <w:r w:rsidRPr="0004744C">
        <w:rPr>
          <w:lang w:val="en-US"/>
        </w:rPr>
        <w:t xml:space="preserve">vital information </w:t>
      </w:r>
      <w:r w:rsidR="00D90670">
        <w:rPr>
          <w:lang w:val="en-US"/>
        </w:rPr>
        <w:t xml:space="preserve">being deleted or lost </w:t>
      </w:r>
      <w:r w:rsidRPr="0004744C">
        <w:rPr>
          <w:lang w:val="en-US"/>
        </w:rPr>
        <w:t>without the consent of the accident investigation authorities.</w:t>
      </w:r>
    </w:p>
    <w:p w14:paraId="5B795338" w14:textId="77777777" w:rsidR="00F61F55" w:rsidRDefault="00F61F55">
      <w:pPr>
        <w:rPr>
          <w:b/>
          <w:sz w:val="28"/>
          <w:lang w:val="en-US"/>
        </w:rPr>
      </w:pPr>
      <w:bookmarkStart w:id="41" w:name="_Toc448148374"/>
      <w:r>
        <w:rPr>
          <w:lang w:val="en-US"/>
        </w:rPr>
        <w:br w:type="page"/>
      </w:r>
    </w:p>
    <w:p w14:paraId="11F841B5" w14:textId="6912D4F3" w:rsidR="00EE04AD" w:rsidRPr="0004744C" w:rsidRDefault="00EE04AD" w:rsidP="00EE04AD">
      <w:pPr>
        <w:pStyle w:val="Otsikko1"/>
        <w:rPr>
          <w:lang w:val="en-US"/>
        </w:rPr>
      </w:pPr>
      <w:bookmarkStart w:id="42" w:name="_Toc450732659"/>
      <w:r w:rsidRPr="0004744C">
        <w:rPr>
          <w:lang w:val="en-US"/>
        </w:rPr>
        <w:lastRenderedPageBreak/>
        <w:t xml:space="preserve">OM-C: Areas of operation, </w:t>
      </w:r>
      <w:r w:rsidR="00CF0624">
        <w:rPr>
          <w:lang w:val="en-US"/>
        </w:rPr>
        <w:t>r</w:t>
      </w:r>
      <w:r w:rsidRPr="0004744C">
        <w:rPr>
          <w:lang w:val="en-US"/>
        </w:rPr>
        <w:t xml:space="preserve">outes and </w:t>
      </w:r>
      <w:r w:rsidR="00CF0624">
        <w:rPr>
          <w:lang w:val="en-US"/>
        </w:rPr>
        <w:t>c</w:t>
      </w:r>
      <w:r w:rsidRPr="0004744C">
        <w:rPr>
          <w:lang w:val="en-US"/>
        </w:rPr>
        <w:t>harts</w:t>
      </w:r>
      <w:bookmarkEnd w:id="41"/>
      <w:bookmarkEnd w:id="42"/>
    </w:p>
    <w:p w14:paraId="7BFD686F" w14:textId="6C631EE1" w:rsidR="00EE04AD" w:rsidRPr="0004744C" w:rsidRDefault="00EE04AD" w:rsidP="00523833">
      <w:pPr>
        <w:pStyle w:val="Leipteksti"/>
        <w:rPr>
          <w:lang w:val="en-US"/>
        </w:rPr>
      </w:pPr>
      <w:r w:rsidRPr="0004744C">
        <w:rPr>
          <w:lang w:val="en-US"/>
        </w:rPr>
        <w:t>This chapter should contain practical procedures and instruction</w:t>
      </w:r>
      <w:r w:rsidR="00D90670">
        <w:rPr>
          <w:lang w:val="en-US"/>
        </w:rPr>
        <w:t>s</w:t>
      </w:r>
      <w:r w:rsidRPr="0004744C">
        <w:rPr>
          <w:lang w:val="en-US"/>
        </w:rPr>
        <w:t xml:space="preserve"> concerning the areas of operation, information on routes used</w:t>
      </w:r>
      <w:r w:rsidR="005E3EE2">
        <w:rPr>
          <w:lang w:val="en-US"/>
        </w:rPr>
        <w:t>,</w:t>
      </w:r>
      <w:r w:rsidRPr="0004744C">
        <w:rPr>
          <w:lang w:val="en-US"/>
        </w:rPr>
        <w:t xml:space="preserve"> and the </w:t>
      </w:r>
      <w:r w:rsidR="005E3EE2">
        <w:rPr>
          <w:lang w:val="en-US"/>
        </w:rPr>
        <w:t xml:space="preserve">necessary </w:t>
      </w:r>
      <w:r w:rsidRPr="0004744C">
        <w:rPr>
          <w:lang w:val="en-US"/>
        </w:rPr>
        <w:t>charts.</w:t>
      </w:r>
    </w:p>
    <w:p w14:paraId="439C668E" w14:textId="31A4910E" w:rsidR="00EE04AD" w:rsidRPr="0004744C" w:rsidRDefault="00EE04AD" w:rsidP="00523833">
      <w:pPr>
        <w:pStyle w:val="Leipteksti"/>
        <w:rPr>
          <w:lang w:val="en-US"/>
        </w:rPr>
      </w:pPr>
      <w:r w:rsidRPr="0004744C">
        <w:rPr>
          <w:lang w:val="en-US"/>
        </w:rPr>
        <w:t xml:space="preserve">The procedures should </w:t>
      </w:r>
      <w:r w:rsidR="005E3EE2">
        <w:rPr>
          <w:lang w:val="en-US"/>
        </w:rPr>
        <w:t xml:space="preserve">cover </w:t>
      </w:r>
      <w:r w:rsidRPr="0004744C">
        <w:rPr>
          <w:lang w:val="en-US"/>
        </w:rPr>
        <w:t>the following factors</w:t>
      </w:r>
      <w:r w:rsidR="005E3EE2">
        <w:rPr>
          <w:lang w:val="en-US"/>
        </w:rPr>
        <w:t>,</w:t>
      </w:r>
      <w:r w:rsidRPr="0004744C">
        <w:rPr>
          <w:lang w:val="en-US"/>
        </w:rPr>
        <w:t xml:space="preserve"> as applicable to the particular operator and its operation</w:t>
      </w:r>
      <w:r w:rsidR="005E3EE2">
        <w:rPr>
          <w:lang w:val="en-US"/>
        </w:rPr>
        <w:t>s</w:t>
      </w:r>
      <w:r w:rsidRPr="0004744C">
        <w:rPr>
          <w:lang w:val="en-US"/>
        </w:rPr>
        <w:t>:</w:t>
      </w:r>
    </w:p>
    <w:p w14:paraId="62173591" w14:textId="70A0B28F" w:rsidR="00EE04AD" w:rsidRPr="0004744C" w:rsidRDefault="00EE04AD" w:rsidP="00523833">
      <w:pPr>
        <w:pStyle w:val="Luettelo"/>
        <w:rPr>
          <w:lang w:val="en-US"/>
        </w:rPr>
      </w:pPr>
      <w:r w:rsidRPr="0004744C">
        <w:rPr>
          <w:lang w:val="en-US"/>
        </w:rPr>
        <w:t xml:space="preserve">Prohibited and </w:t>
      </w:r>
      <w:r w:rsidR="005E3EE2">
        <w:rPr>
          <w:lang w:val="en-US"/>
        </w:rPr>
        <w:t>r</w:t>
      </w:r>
      <w:r w:rsidRPr="0004744C">
        <w:rPr>
          <w:lang w:val="en-US"/>
        </w:rPr>
        <w:t>estricted areas</w:t>
      </w:r>
    </w:p>
    <w:p w14:paraId="2F6EEFAB" w14:textId="64A63B60" w:rsidR="00EE04AD" w:rsidRPr="0004744C" w:rsidRDefault="00EE04AD" w:rsidP="00523833">
      <w:pPr>
        <w:pStyle w:val="Luettelo"/>
        <w:rPr>
          <w:lang w:val="en-US"/>
        </w:rPr>
      </w:pPr>
      <w:r w:rsidRPr="0004744C">
        <w:rPr>
          <w:lang w:val="en-US"/>
        </w:rPr>
        <w:t>Danger areas</w:t>
      </w:r>
    </w:p>
    <w:p w14:paraId="4DED2D7D" w14:textId="5840B8AD" w:rsidR="00EE04AD" w:rsidRPr="0004744C" w:rsidRDefault="00EE04AD" w:rsidP="00523833">
      <w:pPr>
        <w:pStyle w:val="Luettelo"/>
        <w:rPr>
          <w:lang w:val="en-US"/>
        </w:rPr>
      </w:pPr>
      <w:r w:rsidRPr="0004744C">
        <w:rPr>
          <w:lang w:val="en-US"/>
        </w:rPr>
        <w:t>Temporarily segregated areas</w:t>
      </w:r>
    </w:p>
    <w:p w14:paraId="1EF7015C" w14:textId="45F9A6C7" w:rsidR="00EE04AD" w:rsidRPr="0004744C" w:rsidRDefault="00EE04AD" w:rsidP="00523833">
      <w:pPr>
        <w:pStyle w:val="Luettelo"/>
        <w:rPr>
          <w:lang w:val="en-US"/>
        </w:rPr>
      </w:pPr>
      <w:r w:rsidRPr="0004744C">
        <w:rPr>
          <w:lang w:val="en-US"/>
        </w:rPr>
        <w:t>Airspace classification (uncontrolled/controlled)</w:t>
      </w:r>
    </w:p>
    <w:p w14:paraId="04FBDDF3" w14:textId="5FEF148E" w:rsidR="00EE04AD" w:rsidRPr="0004744C" w:rsidRDefault="00EE04AD" w:rsidP="00523833">
      <w:pPr>
        <w:pStyle w:val="Luettelo"/>
        <w:rPr>
          <w:lang w:val="en-US"/>
        </w:rPr>
      </w:pPr>
      <w:r w:rsidRPr="0004744C">
        <w:rPr>
          <w:lang w:val="en-US"/>
        </w:rPr>
        <w:t>Vicinity of aerodromes/heliports</w:t>
      </w:r>
      <w:r w:rsidR="005E3EE2">
        <w:rPr>
          <w:lang w:val="en-US"/>
        </w:rPr>
        <w:t>,</w:t>
      </w:r>
      <w:r w:rsidRPr="0004744C">
        <w:rPr>
          <w:lang w:val="en-US"/>
        </w:rPr>
        <w:t xml:space="preserve"> and</w:t>
      </w:r>
    </w:p>
    <w:p w14:paraId="4D7E573E" w14:textId="77777777" w:rsidR="00EE04AD" w:rsidRPr="0004744C" w:rsidRDefault="00EE04AD" w:rsidP="00523833">
      <w:pPr>
        <w:pStyle w:val="Luettelo"/>
        <w:rPr>
          <w:lang w:val="en-US"/>
        </w:rPr>
      </w:pPr>
      <w:r w:rsidRPr="0004744C">
        <w:rPr>
          <w:lang w:val="en-US"/>
        </w:rPr>
        <w:t>Congested areas or assemblies of persons.</w:t>
      </w:r>
    </w:p>
    <w:p w14:paraId="02E5C68F" w14:textId="115D8E8B" w:rsidR="00EE04AD" w:rsidRPr="0004744C" w:rsidRDefault="00EE04AD" w:rsidP="00523833">
      <w:pPr>
        <w:pStyle w:val="Leipteksti"/>
        <w:rPr>
          <w:lang w:val="en-US"/>
        </w:rPr>
      </w:pPr>
      <w:r w:rsidRPr="0004744C">
        <w:rPr>
          <w:lang w:val="en-US"/>
        </w:rPr>
        <w:t xml:space="preserve">The guidance should describe and/or list </w:t>
      </w:r>
      <w:r w:rsidR="005E3EE2">
        <w:rPr>
          <w:lang w:val="en-US"/>
        </w:rPr>
        <w:t xml:space="preserve">the </w:t>
      </w:r>
      <w:r w:rsidRPr="0004744C">
        <w:rPr>
          <w:lang w:val="en-US"/>
        </w:rPr>
        <w:t xml:space="preserve">sources </w:t>
      </w:r>
      <w:r w:rsidR="005E3EE2">
        <w:rPr>
          <w:lang w:val="en-US"/>
        </w:rPr>
        <w:t xml:space="preserve">of </w:t>
      </w:r>
      <w:r w:rsidRPr="0004744C">
        <w:rPr>
          <w:lang w:val="en-US"/>
        </w:rPr>
        <w:t xml:space="preserve">necessary information concerning the areas of operation, </w:t>
      </w:r>
      <w:r w:rsidR="005E3EE2">
        <w:rPr>
          <w:lang w:val="en-US"/>
        </w:rPr>
        <w:t>r</w:t>
      </w:r>
      <w:r w:rsidRPr="0004744C">
        <w:rPr>
          <w:lang w:val="en-US"/>
        </w:rPr>
        <w:t xml:space="preserve">outes and </w:t>
      </w:r>
      <w:r w:rsidR="005E3EE2">
        <w:rPr>
          <w:lang w:val="en-US"/>
        </w:rPr>
        <w:t>c</w:t>
      </w:r>
      <w:r w:rsidRPr="0004744C">
        <w:rPr>
          <w:lang w:val="en-US"/>
        </w:rPr>
        <w:t>harts (e.g. Aerona</w:t>
      </w:r>
      <w:r w:rsidR="005E3EE2">
        <w:rPr>
          <w:lang w:val="en-US"/>
        </w:rPr>
        <w:t>utical Information Publication (</w:t>
      </w:r>
      <w:r w:rsidRPr="0004744C">
        <w:rPr>
          <w:lang w:val="en-US"/>
        </w:rPr>
        <w:t>AIP) or any other relevant source).</w:t>
      </w:r>
    </w:p>
    <w:p w14:paraId="69BC76ED" w14:textId="77777777" w:rsidR="00F61F55" w:rsidRDefault="00F61F55">
      <w:pPr>
        <w:rPr>
          <w:b/>
          <w:sz w:val="28"/>
          <w:lang w:val="en-US"/>
        </w:rPr>
      </w:pPr>
      <w:bookmarkStart w:id="43" w:name="_Toc448148375"/>
      <w:r>
        <w:rPr>
          <w:lang w:val="en-US"/>
        </w:rPr>
        <w:br w:type="page"/>
      </w:r>
    </w:p>
    <w:p w14:paraId="43FF180B" w14:textId="587A5FDD" w:rsidR="00EE04AD" w:rsidRPr="0004744C" w:rsidRDefault="00EE04AD" w:rsidP="00EE04AD">
      <w:pPr>
        <w:pStyle w:val="Otsikko1"/>
        <w:rPr>
          <w:lang w:val="en-US"/>
        </w:rPr>
      </w:pPr>
      <w:bookmarkStart w:id="44" w:name="_Toc450732660"/>
      <w:r w:rsidRPr="0004744C">
        <w:rPr>
          <w:lang w:val="en-US"/>
        </w:rPr>
        <w:lastRenderedPageBreak/>
        <w:t>OM-D: Personnel qualifications and training</w:t>
      </w:r>
      <w:bookmarkEnd w:id="43"/>
      <w:bookmarkEnd w:id="44"/>
    </w:p>
    <w:p w14:paraId="2C4A2B67" w14:textId="1113EF41" w:rsidR="00EE04AD" w:rsidRPr="0004744C" w:rsidRDefault="00EE04AD" w:rsidP="00523833">
      <w:pPr>
        <w:pStyle w:val="Leipteksti"/>
        <w:rPr>
          <w:lang w:val="en-US"/>
        </w:rPr>
      </w:pPr>
      <w:r w:rsidRPr="0004744C">
        <w:rPr>
          <w:lang w:val="en-US"/>
        </w:rPr>
        <w:t xml:space="preserve">This chapter should contain relevant qualification and training requirements for operational personnel. The chapter should </w:t>
      </w:r>
      <w:r w:rsidR="005E3EE2">
        <w:rPr>
          <w:lang w:val="en-US"/>
        </w:rPr>
        <w:t xml:space="preserve">cover </w:t>
      </w:r>
      <w:r w:rsidRPr="0004744C">
        <w:rPr>
          <w:lang w:val="en-US"/>
        </w:rPr>
        <w:t xml:space="preserve">initial as well as recurrent training. The type of operations shall be taken into account when </w:t>
      </w:r>
      <w:r w:rsidR="006A427B">
        <w:rPr>
          <w:lang w:val="en-US"/>
        </w:rPr>
        <w:t xml:space="preserve">determining </w:t>
      </w:r>
      <w:r w:rsidRPr="0004744C">
        <w:rPr>
          <w:lang w:val="en-US"/>
        </w:rPr>
        <w:t xml:space="preserve">the </w:t>
      </w:r>
      <w:r w:rsidR="006A427B">
        <w:rPr>
          <w:lang w:val="en-US"/>
        </w:rPr>
        <w:t xml:space="preserve">appropriate training </w:t>
      </w:r>
      <w:r w:rsidRPr="0004744C">
        <w:rPr>
          <w:lang w:val="en-US"/>
        </w:rPr>
        <w:t>requirements.</w:t>
      </w:r>
    </w:p>
    <w:p w14:paraId="346FCAE3" w14:textId="1981DD5F" w:rsidR="00EE04AD" w:rsidRPr="0004744C" w:rsidRDefault="00EE04AD" w:rsidP="00523833">
      <w:pPr>
        <w:pStyle w:val="Leipteksti"/>
        <w:rPr>
          <w:lang w:val="en-US"/>
        </w:rPr>
      </w:pPr>
      <w:r w:rsidRPr="0004744C">
        <w:rPr>
          <w:lang w:val="en-US"/>
        </w:rPr>
        <w:t xml:space="preserve">The chapter </w:t>
      </w:r>
      <w:r w:rsidR="005E3EE2">
        <w:rPr>
          <w:lang w:val="en-US"/>
        </w:rPr>
        <w:t xml:space="preserve">may </w:t>
      </w:r>
      <w:r w:rsidRPr="0004744C">
        <w:rPr>
          <w:lang w:val="en-US"/>
        </w:rPr>
        <w:t xml:space="preserve">contain </w:t>
      </w:r>
      <w:r w:rsidR="005E3EE2">
        <w:rPr>
          <w:lang w:val="en-US"/>
        </w:rPr>
        <w:t xml:space="preserve">the </w:t>
      </w:r>
      <w:r w:rsidRPr="0004744C">
        <w:rPr>
          <w:lang w:val="en-US"/>
        </w:rPr>
        <w:t xml:space="preserve">syllabi and/or basic content </w:t>
      </w:r>
      <w:r w:rsidR="005E3EE2">
        <w:rPr>
          <w:lang w:val="en-US"/>
        </w:rPr>
        <w:t xml:space="preserve">for each </w:t>
      </w:r>
      <w:r w:rsidRPr="0004744C">
        <w:rPr>
          <w:lang w:val="en-US"/>
        </w:rPr>
        <w:t>type of training and instructions on how</w:t>
      </w:r>
      <w:r w:rsidR="005E3EE2">
        <w:rPr>
          <w:lang w:val="en-US"/>
        </w:rPr>
        <w:t xml:space="preserve"> training records should be kept</w:t>
      </w:r>
      <w:r w:rsidRPr="0004744C">
        <w:rPr>
          <w:lang w:val="en-US"/>
        </w:rPr>
        <w:t>.</w:t>
      </w:r>
    </w:p>
    <w:p w14:paraId="3FC73058" w14:textId="77777777" w:rsidR="00EE04AD" w:rsidRPr="0004744C" w:rsidRDefault="00EE04AD" w:rsidP="00EE04AD">
      <w:pPr>
        <w:rPr>
          <w:lang w:val="en-US"/>
        </w:rPr>
      </w:pPr>
    </w:p>
    <w:p w14:paraId="13C2AF6B" w14:textId="77777777" w:rsidR="008E1B80" w:rsidRPr="0004744C" w:rsidRDefault="008E1B80" w:rsidP="008E1B80">
      <w:pPr>
        <w:pStyle w:val="Luettelonumerot"/>
        <w:numPr>
          <w:ilvl w:val="0"/>
          <w:numId w:val="0"/>
        </w:numPr>
        <w:ind w:left="1151" w:hanging="357"/>
        <w:rPr>
          <w:lang w:val="en-US"/>
        </w:rPr>
      </w:pPr>
    </w:p>
    <w:p w14:paraId="4F7E5680" w14:textId="77777777" w:rsidR="00815F73" w:rsidRDefault="00815F73" w:rsidP="008C2835">
      <w:pPr>
        <w:pStyle w:val="Leipteksti"/>
        <w:rPr>
          <w:lang w:val="en-US"/>
        </w:rPr>
      </w:pPr>
    </w:p>
    <w:p w14:paraId="219904BE" w14:textId="77777777" w:rsidR="00E8723A" w:rsidRDefault="00E8723A" w:rsidP="008C2835">
      <w:pPr>
        <w:pStyle w:val="Leipteksti"/>
        <w:rPr>
          <w:lang w:val="en-US"/>
        </w:rPr>
      </w:pPr>
    </w:p>
    <w:p w14:paraId="0657A1B4" w14:textId="77777777" w:rsidR="00E8723A" w:rsidRDefault="00E8723A" w:rsidP="008C2835">
      <w:pPr>
        <w:pStyle w:val="Leipteksti"/>
        <w:rPr>
          <w:lang w:val="en-US"/>
        </w:rPr>
      </w:pPr>
    </w:p>
    <w:p w14:paraId="6AE31E1A" w14:textId="77777777" w:rsidR="00E8723A" w:rsidRDefault="00E8723A" w:rsidP="008C2835">
      <w:pPr>
        <w:pStyle w:val="Leipteksti"/>
        <w:rPr>
          <w:lang w:val="en-US"/>
        </w:rPr>
      </w:pPr>
    </w:p>
    <w:p w14:paraId="2606AFA0" w14:textId="77777777" w:rsidR="00E8723A" w:rsidRDefault="00E8723A" w:rsidP="008C2835">
      <w:pPr>
        <w:pStyle w:val="Leipteksti"/>
        <w:rPr>
          <w:lang w:val="en-US"/>
        </w:rPr>
      </w:pPr>
    </w:p>
    <w:p w14:paraId="698C616B" w14:textId="77777777" w:rsidR="00E8723A" w:rsidRDefault="00E8723A" w:rsidP="008C2835">
      <w:pPr>
        <w:pStyle w:val="Leipteksti"/>
        <w:rPr>
          <w:lang w:val="en-US"/>
        </w:rPr>
      </w:pPr>
    </w:p>
    <w:p w14:paraId="49822CF9" w14:textId="77777777" w:rsidR="00E8723A" w:rsidRDefault="00E8723A" w:rsidP="008C2835">
      <w:pPr>
        <w:pStyle w:val="Leipteksti"/>
        <w:rPr>
          <w:lang w:val="en-US"/>
        </w:rPr>
      </w:pPr>
    </w:p>
    <w:p w14:paraId="220423E7" w14:textId="77777777" w:rsidR="00E8723A" w:rsidRDefault="00E8723A" w:rsidP="008C2835">
      <w:pPr>
        <w:pStyle w:val="Leipteksti"/>
        <w:rPr>
          <w:lang w:val="en-US"/>
        </w:rPr>
      </w:pPr>
    </w:p>
    <w:p w14:paraId="13E2076C" w14:textId="77777777" w:rsidR="00E8723A" w:rsidRDefault="00E8723A" w:rsidP="008C2835">
      <w:pPr>
        <w:pStyle w:val="Leipteksti"/>
        <w:rPr>
          <w:lang w:val="en-US"/>
        </w:rPr>
      </w:pPr>
    </w:p>
    <w:p w14:paraId="61437E0B" w14:textId="77777777" w:rsidR="00E8723A" w:rsidRDefault="00E8723A" w:rsidP="008C2835">
      <w:pPr>
        <w:pStyle w:val="Leipteksti"/>
        <w:rPr>
          <w:lang w:val="en-US"/>
        </w:rPr>
      </w:pPr>
    </w:p>
    <w:p w14:paraId="75475498" w14:textId="77777777" w:rsidR="00E8723A" w:rsidRDefault="00E8723A" w:rsidP="008C2835">
      <w:pPr>
        <w:pStyle w:val="Leipteksti"/>
        <w:rPr>
          <w:lang w:val="en-US"/>
        </w:rPr>
      </w:pPr>
    </w:p>
    <w:p w14:paraId="4C853AF0" w14:textId="77777777" w:rsidR="00E8723A" w:rsidRDefault="00E8723A" w:rsidP="008C2835">
      <w:pPr>
        <w:pStyle w:val="Leipteksti"/>
        <w:rPr>
          <w:lang w:val="en-US"/>
        </w:rPr>
      </w:pPr>
    </w:p>
    <w:p w14:paraId="2E32DC6F" w14:textId="77777777" w:rsidR="00E8723A" w:rsidRDefault="00E8723A" w:rsidP="008C2835">
      <w:pPr>
        <w:pStyle w:val="Leipteksti"/>
        <w:rPr>
          <w:lang w:val="en-US"/>
        </w:rPr>
      </w:pPr>
    </w:p>
    <w:p w14:paraId="703F6098" w14:textId="77777777" w:rsidR="00E8723A" w:rsidRDefault="00E8723A" w:rsidP="008C2835">
      <w:pPr>
        <w:pStyle w:val="Leipteksti"/>
        <w:rPr>
          <w:lang w:val="en-US"/>
        </w:rPr>
      </w:pPr>
    </w:p>
    <w:p w14:paraId="4A6991FE" w14:textId="77777777" w:rsidR="00E8723A" w:rsidRDefault="00E8723A" w:rsidP="008C2835">
      <w:pPr>
        <w:pStyle w:val="Leipteksti"/>
        <w:rPr>
          <w:lang w:val="en-US"/>
        </w:rPr>
      </w:pPr>
    </w:p>
    <w:p w14:paraId="4F1290F8" w14:textId="77777777" w:rsidR="00E8723A" w:rsidRDefault="00E8723A" w:rsidP="008C2835">
      <w:pPr>
        <w:pStyle w:val="Leipteksti"/>
        <w:rPr>
          <w:lang w:val="en-US"/>
        </w:rPr>
      </w:pPr>
    </w:p>
    <w:p w14:paraId="16504FD1" w14:textId="77777777" w:rsidR="00E8723A" w:rsidRDefault="00E8723A" w:rsidP="008C2835">
      <w:pPr>
        <w:pStyle w:val="Leipteksti"/>
        <w:rPr>
          <w:lang w:val="en-US"/>
        </w:rPr>
      </w:pPr>
    </w:p>
    <w:p w14:paraId="7850B75A" w14:textId="77777777" w:rsidR="00E8723A" w:rsidRDefault="00E8723A" w:rsidP="008C2835">
      <w:pPr>
        <w:pStyle w:val="Leipteksti"/>
        <w:rPr>
          <w:lang w:val="en-US"/>
        </w:rPr>
      </w:pPr>
    </w:p>
    <w:p w14:paraId="4B96F2F4" w14:textId="77777777" w:rsidR="00E8723A" w:rsidRDefault="00E8723A" w:rsidP="008C2835">
      <w:pPr>
        <w:pStyle w:val="Leipteksti"/>
        <w:rPr>
          <w:lang w:val="en-US"/>
        </w:rPr>
      </w:pPr>
    </w:p>
    <w:p w14:paraId="78F34CD5" w14:textId="77777777" w:rsidR="00E8723A" w:rsidRDefault="00E8723A" w:rsidP="008C2835">
      <w:pPr>
        <w:pStyle w:val="Leipteksti"/>
        <w:rPr>
          <w:lang w:val="en-US"/>
        </w:rPr>
      </w:pPr>
    </w:p>
    <w:p w14:paraId="56794A3A" w14:textId="77777777" w:rsidR="00E8723A" w:rsidRPr="00E8723A" w:rsidRDefault="00E8723A" w:rsidP="00E8723A">
      <w:pPr>
        <w:pStyle w:val="Otsikko"/>
        <w:rPr>
          <w:sz w:val="28"/>
          <w:szCs w:val="28"/>
          <w:lang w:val="en-US"/>
        </w:rPr>
      </w:pPr>
      <w:r w:rsidRPr="00E8723A">
        <w:rPr>
          <w:sz w:val="28"/>
          <w:szCs w:val="28"/>
          <w:lang w:val="en-US"/>
        </w:rPr>
        <w:t>Disclaimer</w:t>
      </w:r>
    </w:p>
    <w:p w14:paraId="2082D6DB" w14:textId="3D3D6B78" w:rsidR="00E8723A" w:rsidRPr="0004744C" w:rsidRDefault="00E8723A" w:rsidP="00E8723A">
      <w:pPr>
        <w:pStyle w:val="Leipteksti"/>
        <w:rPr>
          <w:lang w:val="en-US"/>
        </w:rPr>
      </w:pPr>
      <w:r w:rsidRPr="00730E69">
        <w:rPr>
          <w:lang w:val="en-US"/>
        </w:rPr>
        <w:t xml:space="preserve">This template </w:t>
      </w:r>
      <w:r w:rsidRPr="00042FE8">
        <w:rPr>
          <w:lang w:val="en-US"/>
        </w:rPr>
        <w:t xml:space="preserve">manual </w:t>
      </w:r>
      <w:r w:rsidRPr="00730E69">
        <w:rPr>
          <w:lang w:val="en-US"/>
        </w:rPr>
        <w:t xml:space="preserve">is not a regulatory provision or legislative act. </w:t>
      </w:r>
      <w:r>
        <w:rPr>
          <w:lang w:val="en-US"/>
        </w:rPr>
        <w:t xml:space="preserve">The </w:t>
      </w:r>
      <w:r w:rsidRPr="00730E69">
        <w:rPr>
          <w:lang w:val="en-US"/>
        </w:rPr>
        <w:t xml:space="preserve">Finnish Transport Safety Agency (Trafi) is not to be held responsible for any damage or harm caused to a third party or </w:t>
      </w:r>
      <w:r>
        <w:rPr>
          <w:lang w:val="en-US"/>
        </w:rPr>
        <w:t xml:space="preserve">any </w:t>
      </w:r>
      <w:r w:rsidRPr="00730E69">
        <w:rPr>
          <w:lang w:val="en-US"/>
        </w:rPr>
        <w:t>outside persons or entities from the use of this manual.</w:t>
      </w:r>
    </w:p>
    <w:sectPr w:rsidR="00E8723A" w:rsidRPr="0004744C" w:rsidSect="005022C8">
      <w:footerReference w:type="default" r:id="rId12"/>
      <w:footerReference w:type="first" r:id="rId13"/>
      <w:pgSz w:w="11907" w:h="16840" w:code="9"/>
      <w:pgMar w:top="1134" w:right="1134" w:bottom="1134" w:left="181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D11D4" w14:textId="77777777" w:rsidR="003B2162" w:rsidRDefault="003B2162">
      <w:r>
        <w:separator/>
      </w:r>
    </w:p>
  </w:endnote>
  <w:endnote w:type="continuationSeparator" w:id="0">
    <w:p w14:paraId="54EC8365" w14:textId="77777777" w:rsidR="003B2162" w:rsidRDefault="003B2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E568D" w14:textId="731355B1" w:rsidR="00066020" w:rsidRPr="005F2ACF" w:rsidRDefault="00BE67F1" w:rsidP="005F2ACF">
    <w:pPr>
      <w:pStyle w:val="Alatunniste"/>
      <w:jc w:val="center"/>
    </w:pPr>
    <w:r>
      <w:rPr>
        <w:rStyle w:val="Sivunumero"/>
      </w:rPr>
      <w:fldChar w:fldCharType="begin"/>
    </w:r>
    <w:r w:rsidR="00066020"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 w:rsidR="0003002E">
      <w:rPr>
        <w:rStyle w:val="Sivunumero"/>
        <w:noProof/>
      </w:rPr>
      <w:t>8</w:t>
    </w:r>
    <w:r>
      <w:rPr>
        <w:rStyle w:val="Sivunumer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E568E" w14:textId="77777777" w:rsidR="00066020" w:rsidRDefault="00BE67F1" w:rsidP="005A4560">
    <w:pPr>
      <w:pStyle w:val="Alatunniste"/>
      <w:jc w:val="center"/>
    </w:pPr>
    <w:r>
      <w:rPr>
        <w:rStyle w:val="Sivunumero"/>
      </w:rPr>
      <w:fldChar w:fldCharType="begin"/>
    </w:r>
    <w:r w:rsidR="00066020"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 w:rsidR="000264DF">
      <w:rPr>
        <w:rStyle w:val="Sivunumero"/>
        <w:noProof/>
      </w:rPr>
      <w:t>1</w:t>
    </w:r>
    <w:r>
      <w:rPr>
        <w:rStyle w:val="Sivunumer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CFD4A" w14:textId="77777777" w:rsidR="003B2162" w:rsidRDefault="003B2162">
      <w:r>
        <w:separator/>
      </w:r>
    </w:p>
  </w:footnote>
  <w:footnote w:type="continuationSeparator" w:id="0">
    <w:p w14:paraId="333674C3" w14:textId="77777777" w:rsidR="003B2162" w:rsidRDefault="003B2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0E9CE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7702DD"/>
    <w:multiLevelType w:val="multilevel"/>
    <w:tmpl w:val="DE0E5CD2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477B5B"/>
    <w:multiLevelType w:val="hybridMultilevel"/>
    <w:tmpl w:val="6E5C5B2E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44748"/>
    <w:multiLevelType w:val="hybridMultilevel"/>
    <w:tmpl w:val="C5422778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63005"/>
    <w:multiLevelType w:val="hybridMultilevel"/>
    <w:tmpl w:val="F0907F94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849B2"/>
    <w:multiLevelType w:val="hybridMultilevel"/>
    <w:tmpl w:val="E654B47E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C7AE8"/>
    <w:multiLevelType w:val="hybridMultilevel"/>
    <w:tmpl w:val="D26E851C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D47EF"/>
    <w:multiLevelType w:val="hybridMultilevel"/>
    <w:tmpl w:val="BAC23434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A649EE"/>
    <w:multiLevelType w:val="hybridMultilevel"/>
    <w:tmpl w:val="BBA080F6"/>
    <w:lvl w:ilvl="0" w:tplc="A6E89BA0">
      <w:start w:val="1"/>
      <w:numFmt w:val="decimal"/>
      <w:pStyle w:val="Luettelonumerot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94041FA"/>
    <w:multiLevelType w:val="multilevel"/>
    <w:tmpl w:val="28603C3E"/>
    <w:lvl w:ilvl="0">
      <w:start w:val="1"/>
      <w:numFmt w:val="bullet"/>
      <w:lvlText w:val=""/>
      <w:lvlJc w:val="left"/>
      <w:pPr>
        <w:tabs>
          <w:tab w:val="num" w:pos="1514"/>
        </w:tabs>
        <w:ind w:left="151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234"/>
        </w:tabs>
        <w:ind w:left="22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54"/>
        </w:tabs>
        <w:ind w:left="29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74"/>
        </w:tabs>
        <w:ind w:left="36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94"/>
        </w:tabs>
        <w:ind w:left="43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14"/>
        </w:tabs>
        <w:ind w:left="51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34"/>
        </w:tabs>
        <w:ind w:left="58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54"/>
        </w:tabs>
        <w:ind w:left="65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74"/>
        </w:tabs>
        <w:ind w:left="7274" w:hanging="360"/>
      </w:pPr>
      <w:rPr>
        <w:rFonts w:ascii="Wingdings" w:hAnsi="Wingdings" w:hint="default"/>
      </w:rPr>
    </w:lvl>
  </w:abstractNum>
  <w:abstractNum w:abstractNumId="10" w15:restartNumberingAfterBreak="0">
    <w:nsid w:val="5EC4481C"/>
    <w:multiLevelType w:val="hybridMultilevel"/>
    <w:tmpl w:val="59B2905E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62778E"/>
    <w:multiLevelType w:val="hybridMultilevel"/>
    <w:tmpl w:val="BE1CD1DA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0767F7"/>
    <w:multiLevelType w:val="hybridMultilevel"/>
    <w:tmpl w:val="7DC8E67E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D415A"/>
    <w:multiLevelType w:val="hybridMultilevel"/>
    <w:tmpl w:val="9D4AB978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003B6"/>
    <w:multiLevelType w:val="hybridMultilevel"/>
    <w:tmpl w:val="DF88E1DE"/>
    <w:lvl w:ilvl="0" w:tplc="A516CC42">
      <w:start w:val="1"/>
      <w:numFmt w:val="bullet"/>
      <w:pStyle w:val="Luettelo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234"/>
        </w:tabs>
        <w:ind w:left="223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954"/>
        </w:tabs>
        <w:ind w:left="295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74"/>
        </w:tabs>
        <w:ind w:left="367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94"/>
        </w:tabs>
        <w:ind w:left="439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114"/>
        </w:tabs>
        <w:ind w:left="511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834"/>
        </w:tabs>
        <w:ind w:left="583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554"/>
        </w:tabs>
        <w:ind w:left="655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74"/>
        </w:tabs>
        <w:ind w:left="727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8"/>
  </w:num>
  <w:num w:numId="4">
    <w:abstractNumId w:val="9"/>
  </w:num>
  <w:num w:numId="5">
    <w:abstractNumId w:val="0"/>
  </w:num>
  <w:num w:numId="6">
    <w:abstractNumId w:val="3"/>
  </w:num>
  <w:num w:numId="7">
    <w:abstractNumId w:val="10"/>
  </w:num>
  <w:num w:numId="8">
    <w:abstractNumId w:val="4"/>
  </w:num>
  <w:num w:numId="9">
    <w:abstractNumId w:val="5"/>
  </w:num>
  <w:num w:numId="10">
    <w:abstractNumId w:val="6"/>
  </w:num>
  <w:num w:numId="11">
    <w:abstractNumId w:val="2"/>
  </w:num>
  <w:num w:numId="12">
    <w:abstractNumId w:val="7"/>
  </w:num>
  <w:num w:numId="13">
    <w:abstractNumId w:val="12"/>
  </w:num>
  <w:num w:numId="14">
    <w:abstractNumId w:val="11"/>
  </w:num>
  <w:num w:numId="15">
    <w:abstractNumId w:val="13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Formatting/>
  <w:defaultTabStop w:val="1304"/>
  <w:autoHyphenation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5A1"/>
    <w:rsid w:val="00004CE7"/>
    <w:rsid w:val="000264DF"/>
    <w:rsid w:val="0003002E"/>
    <w:rsid w:val="00042FE8"/>
    <w:rsid w:val="0004744C"/>
    <w:rsid w:val="00051755"/>
    <w:rsid w:val="00053D7C"/>
    <w:rsid w:val="000558F1"/>
    <w:rsid w:val="00057BAC"/>
    <w:rsid w:val="00066020"/>
    <w:rsid w:val="00067B53"/>
    <w:rsid w:val="000839EC"/>
    <w:rsid w:val="000953FF"/>
    <w:rsid w:val="00096DF4"/>
    <w:rsid w:val="000A5142"/>
    <w:rsid w:val="000B1DC4"/>
    <w:rsid w:val="000C0EB6"/>
    <w:rsid w:val="000C181C"/>
    <w:rsid w:val="000D5F6D"/>
    <w:rsid w:val="000E01CD"/>
    <w:rsid w:val="000E22CE"/>
    <w:rsid w:val="000F5C27"/>
    <w:rsid w:val="00126876"/>
    <w:rsid w:val="00126E28"/>
    <w:rsid w:val="00147603"/>
    <w:rsid w:val="00150DCE"/>
    <w:rsid w:val="0015541A"/>
    <w:rsid w:val="00156143"/>
    <w:rsid w:val="001570D3"/>
    <w:rsid w:val="00191D48"/>
    <w:rsid w:val="00194789"/>
    <w:rsid w:val="001950CB"/>
    <w:rsid w:val="0019665D"/>
    <w:rsid w:val="001A11FC"/>
    <w:rsid w:val="001A1E76"/>
    <w:rsid w:val="001C3624"/>
    <w:rsid w:val="001C3A3B"/>
    <w:rsid w:val="001D1CE5"/>
    <w:rsid w:val="001D760E"/>
    <w:rsid w:val="001E0CF0"/>
    <w:rsid w:val="001E3D86"/>
    <w:rsid w:val="001F4AEB"/>
    <w:rsid w:val="00200C87"/>
    <w:rsid w:val="00203684"/>
    <w:rsid w:val="002121D1"/>
    <w:rsid w:val="00217A75"/>
    <w:rsid w:val="00221B06"/>
    <w:rsid w:val="002458B6"/>
    <w:rsid w:val="0024609E"/>
    <w:rsid w:val="002547C5"/>
    <w:rsid w:val="00265E2A"/>
    <w:rsid w:val="00270C19"/>
    <w:rsid w:val="002911C4"/>
    <w:rsid w:val="002947F2"/>
    <w:rsid w:val="002A3B2B"/>
    <w:rsid w:val="002B3DCF"/>
    <w:rsid w:val="002C0A1B"/>
    <w:rsid w:val="002D4488"/>
    <w:rsid w:val="002F41CF"/>
    <w:rsid w:val="002F45F3"/>
    <w:rsid w:val="00300F33"/>
    <w:rsid w:val="0030201B"/>
    <w:rsid w:val="0032399E"/>
    <w:rsid w:val="00352869"/>
    <w:rsid w:val="003533C4"/>
    <w:rsid w:val="00355167"/>
    <w:rsid w:val="00355FED"/>
    <w:rsid w:val="003655C0"/>
    <w:rsid w:val="003719D8"/>
    <w:rsid w:val="003816EF"/>
    <w:rsid w:val="003906E4"/>
    <w:rsid w:val="00390C0E"/>
    <w:rsid w:val="0039499F"/>
    <w:rsid w:val="003B2162"/>
    <w:rsid w:val="003B2909"/>
    <w:rsid w:val="003B6851"/>
    <w:rsid w:val="003C4588"/>
    <w:rsid w:val="003F742B"/>
    <w:rsid w:val="004037C8"/>
    <w:rsid w:val="00415B45"/>
    <w:rsid w:val="00420646"/>
    <w:rsid w:val="00420E72"/>
    <w:rsid w:val="00432542"/>
    <w:rsid w:val="0044080D"/>
    <w:rsid w:val="00443A33"/>
    <w:rsid w:val="00451804"/>
    <w:rsid w:val="00455E30"/>
    <w:rsid w:val="004564E5"/>
    <w:rsid w:val="0045709E"/>
    <w:rsid w:val="00482234"/>
    <w:rsid w:val="00490377"/>
    <w:rsid w:val="004A3023"/>
    <w:rsid w:val="004A7A3A"/>
    <w:rsid w:val="004D2020"/>
    <w:rsid w:val="004D337F"/>
    <w:rsid w:val="004D37B6"/>
    <w:rsid w:val="004E5818"/>
    <w:rsid w:val="005022C8"/>
    <w:rsid w:val="00516994"/>
    <w:rsid w:val="00522344"/>
    <w:rsid w:val="00523833"/>
    <w:rsid w:val="00526897"/>
    <w:rsid w:val="00527D1A"/>
    <w:rsid w:val="00527F33"/>
    <w:rsid w:val="00534A4A"/>
    <w:rsid w:val="00546F50"/>
    <w:rsid w:val="0055484B"/>
    <w:rsid w:val="00585BE5"/>
    <w:rsid w:val="005A4560"/>
    <w:rsid w:val="005A67F6"/>
    <w:rsid w:val="005B4F96"/>
    <w:rsid w:val="005C0DAC"/>
    <w:rsid w:val="005C454B"/>
    <w:rsid w:val="005C575C"/>
    <w:rsid w:val="005D78F8"/>
    <w:rsid w:val="005E3EE2"/>
    <w:rsid w:val="005F2ACF"/>
    <w:rsid w:val="005F357E"/>
    <w:rsid w:val="006019FF"/>
    <w:rsid w:val="006160F7"/>
    <w:rsid w:val="0061631C"/>
    <w:rsid w:val="00616ED7"/>
    <w:rsid w:val="00625ECA"/>
    <w:rsid w:val="00630D64"/>
    <w:rsid w:val="00637AF5"/>
    <w:rsid w:val="00661298"/>
    <w:rsid w:val="00670BC3"/>
    <w:rsid w:val="006812F0"/>
    <w:rsid w:val="00687605"/>
    <w:rsid w:val="0069355E"/>
    <w:rsid w:val="006A427B"/>
    <w:rsid w:val="006A7137"/>
    <w:rsid w:val="006B0878"/>
    <w:rsid w:val="006C2963"/>
    <w:rsid w:val="006D0690"/>
    <w:rsid w:val="006D279F"/>
    <w:rsid w:val="006D2910"/>
    <w:rsid w:val="006D3258"/>
    <w:rsid w:val="006E371D"/>
    <w:rsid w:val="006E67B6"/>
    <w:rsid w:val="006F2978"/>
    <w:rsid w:val="00730E69"/>
    <w:rsid w:val="0073380A"/>
    <w:rsid w:val="00735064"/>
    <w:rsid w:val="00740EED"/>
    <w:rsid w:val="007430E3"/>
    <w:rsid w:val="0075471D"/>
    <w:rsid w:val="00757CA7"/>
    <w:rsid w:val="007629F0"/>
    <w:rsid w:val="0076397F"/>
    <w:rsid w:val="007C1AFA"/>
    <w:rsid w:val="007F3E2D"/>
    <w:rsid w:val="00805BDD"/>
    <w:rsid w:val="008146AC"/>
    <w:rsid w:val="00815F73"/>
    <w:rsid w:val="008172A6"/>
    <w:rsid w:val="00822046"/>
    <w:rsid w:val="00823B6B"/>
    <w:rsid w:val="00830BF5"/>
    <w:rsid w:val="0084441C"/>
    <w:rsid w:val="00853EB3"/>
    <w:rsid w:val="00864E22"/>
    <w:rsid w:val="008820ED"/>
    <w:rsid w:val="00896741"/>
    <w:rsid w:val="008A0D04"/>
    <w:rsid w:val="008C2835"/>
    <w:rsid w:val="008E1B80"/>
    <w:rsid w:val="008E2449"/>
    <w:rsid w:val="008E455A"/>
    <w:rsid w:val="00904BA8"/>
    <w:rsid w:val="00906D9A"/>
    <w:rsid w:val="00916E64"/>
    <w:rsid w:val="00921FFF"/>
    <w:rsid w:val="009244B7"/>
    <w:rsid w:val="00935AD2"/>
    <w:rsid w:val="00955449"/>
    <w:rsid w:val="00960EE2"/>
    <w:rsid w:val="009632A7"/>
    <w:rsid w:val="009639C3"/>
    <w:rsid w:val="00964339"/>
    <w:rsid w:val="0096638A"/>
    <w:rsid w:val="00981D09"/>
    <w:rsid w:val="009A4ADA"/>
    <w:rsid w:val="009B089B"/>
    <w:rsid w:val="009B65B1"/>
    <w:rsid w:val="009B77C6"/>
    <w:rsid w:val="009C4432"/>
    <w:rsid w:val="009D0419"/>
    <w:rsid w:val="009E7407"/>
    <w:rsid w:val="009F5476"/>
    <w:rsid w:val="00A12D67"/>
    <w:rsid w:val="00A2361D"/>
    <w:rsid w:val="00A257EF"/>
    <w:rsid w:val="00A31841"/>
    <w:rsid w:val="00A34765"/>
    <w:rsid w:val="00A34F3C"/>
    <w:rsid w:val="00A53B35"/>
    <w:rsid w:val="00A65682"/>
    <w:rsid w:val="00A8194D"/>
    <w:rsid w:val="00A826A4"/>
    <w:rsid w:val="00AB5B9C"/>
    <w:rsid w:val="00AC089E"/>
    <w:rsid w:val="00AE3344"/>
    <w:rsid w:val="00AE410D"/>
    <w:rsid w:val="00B00C89"/>
    <w:rsid w:val="00B01D4D"/>
    <w:rsid w:val="00B05CCD"/>
    <w:rsid w:val="00B11737"/>
    <w:rsid w:val="00B17FF7"/>
    <w:rsid w:val="00B4653D"/>
    <w:rsid w:val="00B84BA2"/>
    <w:rsid w:val="00B908A4"/>
    <w:rsid w:val="00B914F9"/>
    <w:rsid w:val="00BA0BC7"/>
    <w:rsid w:val="00BA4C72"/>
    <w:rsid w:val="00BB1D45"/>
    <w:rsid w:val="00BB424B"/>
    <w:rsid w:val="00BB4CA3"/>
    <w:rsid w:val="00BC125F"/>
    <w:rsid w:val="00BC71ED"/>
    <w:rsid w:val="00BE67F1"/>
    <w:rsid w:val="00BF0DBC"/>
    <w:rsid w:val="00BF1EC1"/>
    <w:rsid w:val="00BF739A"/>
    <w:rsid w:val="00BF7CE3"/>
    <w:rsid w:val="00C05BD4"/>
    <w:rsid w:val="00C114D9"/>
    <w:rsid w:val="00C14F6C"/>
    <w:rsid w:val="00C361B0"/>
    <w:rsid w:val="00C52953"/>
    <w:rsid w:val="00C54CB9"/>
    <w:rsid w:val="00C710AB"/>
    <w:rsid w:val="00C828BD"/>
    <w:rsid w:val="00C87DEE"/>
    <w:rsid w:val="00C90A68"/>
    <w:rsid w:val="00C963EC"/>
    <w:rsid w:val="00CA25A1"/>
    <w:rsid w:val="00CA3AD3"/>
    <w:rsid w:val="00CA41B7"/>
    <w:rsid w:val="00CB2F88"/>
    <w:rsid w:val="00CB7F04"/>
    <w:rsid w:val="00CC384A"/>
    <w:rsid w:val="00CD4474"/>
    <w:rsid w:val="00CD6237"/>
    <w:rsid w:val="00CE4D2F"/>
    <w:rsid w:val="00CF0624"/>
    <w:rsid w:val="00CF46A7"/>
    <w:rsid w:val="00CF573D"/>
    <w:rsid w:val="00CF6B96"/>
    <w:rsid w:val="00D01274"/>
    <w:rsid w:val="00D043AA"/>
    <w:rsid w:val="00D0550D"/>
    <w:rsid w:val="00D05BB6"/>
    <w:rsid w:val="00D06BEA"/>
    <w:rsid w:val="00D14EFB"/>
    <w:rsid w:val="00D25902"/>
    <w:rsid w:val="00D327F3"/>
    <w:rsid w:val="00D33D67"/>
    <w:rsid w:val="00D51745"/>
    <w:rsid w:val="00D52CC1"/>
    <w:rsid w:val="00D55B51"/>
    <w:rsid w:val="00D56D38"/>
    <w:rsid w:val="00D670C4"/>
    <w:rsid w:val="00D67E87"/>
    <w:rsid w:val="00D75D36"/>
    <w:rsid w:val="00D77E0C"/>
    <w:rsid w:val="00D87024"/>
    <w:rsid w:val="00D87AF7"/>
    <w:rsid w:val="00D90670"/>
    <w:rsid w:val="00D949AC"/>
    <w:rsid w:val="00DC35F8"/>
    <w:rsid w:val="00DC4154"/>
    <w:rsid w:val="00DC50E9"/>
    <w:rsid w:val="00DE6A6B"/>
    <w:rsid w:val="00DF3A38"/>
    <w:rsid w:val="00DF3A56"/>
    <w:rsid w:val="00DF5B45"/>
    <w:rsid w:val="00DF6F79"/>
    <w:rsid w:val="00E17D75"/>
    <w:rsid w:val="00E22A0C"/>
    <w:rsid w:val="00E256D7"/>
    <w:rsid w:val="00E362B7"/>
    <w:rsid w:val="00E415F7"/>
    <w:rsid w:val="00E41F00"/>
    <w:rsid w:val="00E439B7"/>
    <w:rsid w:val="00E45BBC"/>
    <w:rsid w:val="00E4616B"/>
    <w:rsid w:val="00E500B6"/>
    <w:rsid w:val="00E52CAF"/>
    <w:rsid w:val="00E573EE"/>
    <w:rsid w:val="00E6684A"/>
    <w:rsid w:val="00E675C8"/>
    <w:rsid w:val="00E77588"/>
    <w:rsid w:val="00E82957"/>
    <w:rsid w:val="00E86DE6"/>
    <w:rsid w:val="00E8723A"/>
    <w:rsid w:val="00E960C6"/>
    <w:rsid w:val="00EA38EE"/>
    <w:rsid w:val="00EA3BA7"/>
    <w:rsid w:val="00EB051A"/>
    <w:rsid w:val="00EB3B90"/>
    <w:rsid w:val="00EC1617"/>
    <w:rsid w:val="00ED54FC"/>
    <w:rsid w:val="00EE04AD"/>
    <w:rsid w:val="00EE7725"/>
    <w:rsid w:val="00EF0630"/>
    <w:rsid w:val="00EF28B3"/>
    <w:rsid w:val="00EF2ABB"/>
    <w:rsid w:val="00EF4E23"/>
    <w:rsid w:val="00F0582D"/>
    <w:rsid w:val="00F060F6"/>
    <w:rsid w:val="00F134FD"/>
    <w:rsid w:val="00F16F9D"/>
    <w:rsid w:val="00F178FB"/>
    <w:rsid w:val="00F2488B"/>
    <w:rsid w:val="00F51635"/>
    <w:rsid w:val="00F572A8"/>
    <w:rsid w:val="00F60FE6"/>
    <w:rsid w:val="00F61F55"/>
    <w:rsid w:val="00F6281A"/>
    <w:rsid w:val="00F6493C"/>
    <w:rsid w:val="00F90DE2"/>
    <w:rsid w:val="00F94B4F"/>
    <w:rsid w:val="00FA02BC"/>
    <w:rsid w:val="00FB2982"/>
    <w:rsid w:val="00FB3399"/>
    <w:rsid w:val="00FC052C"/>
    <w:rsid w:val="00FE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7E5638"/>
  <w15:docId w15:val="{0F1F2DC8-2861-4286-880E-E21B4F9CA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DC35F8"/>
    <w:rPr>
      <w:rFonts w:ascii="Verdana" w:hAnsi="Verdana"/>
    </w:rPr>
  </w:style>
  <w:style w:type="paragraph" w:styleId="Otsikko1">
    <w:name w:val="heading 1"/>
    <w:basedOn w:val="Normaali"/>
    <w:next w:val="Leipteksti"/>
    <w:link w:val="Otsikko1Char"/>
    <w:qFormat/>
    <w:rsid w:val="0024609E"/>
    <w:pPr>
      <w:keepNext/>
      <w:numPr>
        <w:numId w:val="1"/>
      </w:numPr>
      <w:spacing w:before="480" w:after="160"/>
      <w:contextualSpacing/>
      <w:outlineLvl w:val="0"/>
    </w:pPr>
    <w:rPr>
      <w:b/>
      <w:sz w:val="28"/>
    </w:rPr>
  </w:style>
  <w:style w:type="paragraph" w:styleId="Otsikko2">
    <w:name w:val="heading 2"/>
    <w:basedOn w:val="Otsikko1"/>
    <w:next w:val="Leipteksti"/>
    <w:qFormat/>
    <w:rsid w:val="0024609E"/>
    <w:pPr>
      <w:numPr>
        <w:ilvl w:val="1"/>
      </w:numPr>
      <w:tabs>
        <w:tab w:val="clear" w:pos="576"/>
      </w:tabs>
      <w:spacing w:before="360"/>
      <w:ind w:left="851" w:hanging="851"/>
      <w:outlineLvl w:val="1"/>
    </w:pPr>
    <w:rPr>
      <w:sz w:val="24"/>
      <w:szCs w:val="24"/>
    </w:rPr>
  </w:style>
  <w:style w:type="paragraph" w:styleId="Otsikko3">
    <w:name w:val="heading 3"/>
    <w:basedOn w:val="Otsikko2"/>
    <w:next w:val="Leipteksti"/>
    <w:qFormat/>
    <w:rsid w:val="0024609E"/>
    <w:pPr>
      <w:numPr>
        <w:ilvl w:val="2"/>
      </w:numPr>
      <w:tabs>
        <w:tab w:val="clear" w:pos="720"/>
        <w:tab w:val="num" w:pos="993"/>
      </w:tabs>
      <w:spacing w:before="240" w:after="0"/>
      <w:ind w:left="993" w:hanging="993"/>
      <w:outlineLvl w:val="2"/>
    </w:pPr>
    <w:rPr>
      <w:i/>
      <w:sz w:val="22"/>
    </w:rPr>
  </w:style>
  <w:style w:type="paragraph" w:styleId="Otsikko4">
    <w:name w:val="heading 4"/>
    <w:basedOn w:val="Normaali"/>
    <w:next w:val="Leipteksti"/>
    <w:qFormat/>
    <w:rsid w:val="00A31841"/>
    <w:pPr>
      <w:keepNext/>
      <w:numPr>
        <w:ilvl w:val="3"/>
        <w:numId w:val="1"/>
      </w:numPr>
      <w:spacing w:before="120"/>
      <w:outlineLvl w:val="3"/>
    </w:pPr>
    <w:rPr>
      <w:i/>
    </w:rPr>
  </w:style>
  <w:style w:type="paragraph" w:styleId="Otsikko5">
    <w:name w:val="heading 5"/>
    <w:basedOn w:val="Normaali"/>
    <w:next w:val="Leipteksti"/>
    <w:rsid w:val="00F134FD"/>
    <w:pPr>
      <w:numPr>
        <w:ilvl w:val="4"/>
        <w:numId w:val="1"/>
      </w:numPr>
      <w:spacing w:before="240" w:after="60"/>
      <w:outlineLvl w:val="4"/>
    </w:pPr>
    <w:rPr>
      <w:bCs/>
      <w:i/>
      <w:iCs/>
      <w:szCs w:val="26"/>
    </w:rPr>
  </w:style>
  <w:style w:type="paragraph" w:styleId="Otsikko6">
    <w:name w:val="heading 6"/>
    <w:basedOn w:val="Normaali"/>
    <w:next w:val="Leipteksti"/>
    <w:rsid w:val="00F134FD"/>
    <w:pPr>
      <w:numPr>
        <w:ilvl w:val="5"/>
        <w:numId w:val="1"/>
      </w:numPr>
      <w:spacing w:before="240" w:after="60"/>
      <w:outlineLvl w:val="5"/>
    </w:pPr>
    <w:rPr>
      <w:bCs/>
      <w:szCs w:val="22"/>
    </w:rPr>
  </w:style>
  <w:style w:type="paragraph" w:styleId="Otsikko7">
    <w:name w:val="heading 7"/>
    <w:basedOn w:val="Normaali"/>
    <w:next w:val="Leipteksti"/>
    <w:rsid w:val="00585BE5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Otsikko8">
    <w:name w:val="heading 8"/>
    <w:basedOn w:val="Normaali"/>
    <w:next w:val="Leipteksti"/>
    <w:rsid w:val="00585BE5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Otsikko9">
    <w:name w:val="heading 9"/>
    <w:basedOn w:val="Normaali"/>
    <w:next w:val="Leipteksti"/>
    <w:rsid w:val="00585BE5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qFormat/>
    <w:rsid w:val="00CB2F88"/>
    <w:pPr>
      <w:spacing w:before="120" w:after="200"/>
      <w:ind w:left="794"/>
    </w:pPr>
    <w:rPr>
      <w:rFonts w:ascii="Times New Roman" w:hAnsi="Times New Roman"/>
      <w:sz w:val="24"/>
    </w:rPr>
  </w:style>
  <w:style w:type="paragraph" w:styleId="Yltunniste">
    <w:name w:val="header"/>
    <w:basedOn w:val="Normaali"/>
    <w:rsid w:val="00E82957"/>
    <w:pPr>
      <w:spacing w:line="360" w:lineRule="auto"/>
    </w:pPr>
    <w:rPr>
      <w:sz w:val="18"/>
    </w:rPr>
  </w:style>
  <w:style w:type="paragraph" w:styleId="Otsikko">
    <w:name w:val="Title"/>
    <w:basedOn w:val="Normaali"/>
    <w:qFormat/>
    <w:rsid w:val="0039499F"/>
    <w:pPr>
      <w:spacing w:after="60"/>
      <w:outlineLvl w:val="0"/>
    </w:pPr>
    <w:rPr>
      <w:rFonts w:cs="Arial"/>
      <w:b/>
      <w:bCs/>
      <w:kern w:val="28"/>
      <w:sz w:val="40"/>
      <w:szCs w:val="32"/>
    </w:rPr>
  </w:style>
  <w:style w:type="paragraph" w:styleId="Alaviitteenteksti">
    <w:name w:val="footnote text"/>
    <w:basedOn w:val="Leipteksti"/>
    <w:semiHidden/>
    <w:rsid w:val="00C114D9"/>
    <w:pPr>
      <w:spacing w:before="0" w:after="0"/>
    </w:pPr>
    <w:rPr>
      <w:rFonts w:cs="Arial"/>
    </w:rPr>
  </w:style>
  <w:style w:type="paragraph" w:styleId="Alatunniste">
    <w:name w:val="footer"/>
    <w:basedOn w:val="Normaali"/>
    <w:rsid w:val="006D2910"/>
    <w:pPr>
      <w:tabs>
        <w:tab w:val="center" w:pos="4153"/>
        <w:tab w:val="right" w:pos="8306"/>
      </w:tabs>
    </w:pPr>
  </w:style>
  <w:style w:type="character" w:styleId="Sivunumero">
    <w:name w:val="page number"/>
    <w:rsid w:val="00E82957"/>
    <w:rPr>
      <w:rFonts w:ascii="Verdana" w:hAnsi="Verdana"/>
      <w:sz w:val="18"/>
    </w:rPr>
  </w:style>
  <w:style w:type="paragraph" w:customStyle="1" w:styleId="kansiylosa">
    <w:name w:val="kansi yläosa"/>
    <w:basedOn w:val="Normaali"/>
    <w:rsid w:val="001A1E76"/>
    <w:rPr>
      <w:b/>
      <w:sz w:val="18"/>
      <w:szCs w:val="18"/>
    </w:rPr>
  </w:style>
  <w:style w:type="paragraph" w:customStyle="1" w:styleId="kansialaotsikko">
    <w:name w:val="kansi alaotsikko"/>
    <w:basedOn w:val="Otsikko"/>
    <w:rsid w:val="00ED54FC"/>
    <w:rPr>
      <w:sz w:val="32"/>
    </w:rPr>
  </w:style>
  <w:style w:type="paragraph" w:customStyle="1" w:styleId="tekijkanteen">
    <w:name w:val="tekijä kanteen"/>
    <w:basedOn w:val="Normaali"/>
    <w:rsid w:val="0039499F"/>
    <w:rPr>
      <w:b/>
      <w:sz w:val="28"/>
    </w:rPr>
  </w:style>
  <w:style w:type="character" w:customStyle="1" w:styleId="Otsikko1Char">
    <w:name w:val="Otsikko 1 Char"/>
    <w:link w:val="Otsikko1"/>
    <w:rsid w:val="0024609E"/>
    <w:rPr>
      <w:rFonts w:ascii="Verdana" w:hAnsi="Verdana"/>
      <w:b/>
      <w:sz w:val="28"/>
    </w:rPr>
  </w:style>
  <w:style w:type="paragraph" w:customStyle="1" w:styleId="Siskannenotsikko">
    <w:name w:val="Sisäkannen otsikko"/>
    <w:basedOn w:val="Otsikko"/>
    <w:rsid w:val="00A2361D"/>
    <w:pPr>
      <w:jc w:val="center"/>
    </w:pPr>
  </w:style>
  <w:style w:type="character" w:customStyle="1" w:styleId="LeiptekstiChar">
    <w:name w:val="Leipäteksti Char"/>
    <w:link w:val="Leipteksti"/>
    <w:rsid w:val="00CB2F88"/>
    <w:rPr>
      <w:sz w:val="24"/>
      <w:lang w:val="fi-FI" w:eastAsia="fi-FI" w:bidi="ar-SA"/>
    </w:rPr>
  </w:style>
  <w:style w:type="paragraph" w:styleId="Luettelo">
    <w:name w:val="List"/>
    <w:basedOn w:val="Leipteksti"/>
    <w:qFormat/>
    <w:rsid w:val="00F060F6"/>
    <w:pPr>
      <w:numPr>
        <w:numId w:val="2"/>
      </w:numPr>
      <w:spacing w:before="0" w:after="120" w:line="240" w:lineRule="exact"/>
    </w:pPr>
  </w:style>
  <w:style w:type="paragraph" w:customStyle="1" w:styleId="Lista">
    <w:name w:val="Lista"/>
    <w:basedOn w:val="Luettelo"/>
    <w:qFormat/>
    <w:rsid w:val="00D670C4"/>
    <w:pPr>
      <w:numPr>
        <w:numId w:val="0"/>
      </w:numPr>
      <w:ind w:left="794"/>
    </w:pPr>
  </w:style>
  <w:style w:type="paragraph" w:styleId="Sisluet1">
    <w:name w:val="toc 1"/>
    <w:basedOn w:val="Normaali"/>
    <w:autoRedefine/>
    <w:uiPriority w:val="39"/>
    <w:rsid w:val="00EF28B3"/>
    <w:pPr>
      <w:tabs>
        <w:tab w:val="right" w:leader="dot" w:pos="8789"/>
      </w:tabs>
      <w:spacing w:before="60"/>
      <w:ind w:left="1134" w:hanging="340"/>
    </w:pPr>
    <w:rPr>
      <w:b/>
    </w:rPr>
  </w:style>
  <w:style w:type="character" w:styleId="Hyperlinkki">
    <w:name w:val="Hyperlink"/>
    <w:rsid w:val="00CF6B96"/>
    <w:rPr>
      <w:rFonts w:ascii="Verdana" w:hAnsi="Verdana"/>
      <w:color w:val="0000FF"/>
      <w:sz w:val="20"/>
      <w:u w:val="single"/>
    </w:rPr>
  </w:style>
  <w:style w:type="paragraph" w:styleId="Sisluet2">
    <w:name w:val="toc 2"/>
    <w:basedOn w:val="Sisluet1"/>
    <w:next w:val="Leipteksti"/>
    <w:autoRedefine/>
    <w:uiPriority w:val="39"/>
    <w:rsid w:val="0024609E"/>
    <w:pPr>
      <w:tabs>
        <w:tab w:val="left" w:pos="8820"/>
      </w:tabs>
      <w:spacing w:before="0"/>
      <w:ind w:left="1843" w:hanging="709"/>
    </w:pPr>
    <w:rPr>
      <w:b w:val="0"/>
      <w:noProof/>
    </w:rPr>
  </w:style>
  <w:style w:type="paragraph" w:styleId="Sisluet3">
    <w:name w:val="toc 3"/>
    <w:basedOn w:val="Sisluet2"/>
    <w:next w:val="Leipteksti"/>
    <w:autoRedefine/>
    <w:uiPriority w:val="39"/>
    <w:rsid w:val="00A12D67"/>
    <w:pPr>
      <w:tabs>
        <w:tab w:val="left" w:pos="2552"/>
      </w:tabs>
      <w:ind w:left="3743" w:hanging="2155"/>
    </w:pPr>
  </w:style>
  <w:style w:type="character" w:styleId="Alaviitteenviite">
    <w:name w:val="footnote reference"/>
    <w:semiHidden/>
    <w:rsid w:val="00C114D9"/>
    <w:rPr>
      <w:vertAlign w:val="superscript"/>
    </w:rPr>
  </w:style>
  <w:style w:type="paragraph" w:customStyle="1" w:styleId="kuvateksti">
    <w:name w:val="kuvateksti"/>
    <w:basedOn w:val="Leipteksti"/>
    <w:rsid w:val="00C114D9"/>
    <w:pPr>
      <w:spacing w:before="0" w:after="120" w:line="240" w:lineRule="exact"/>
    </w:pPr>
    <w:rPr>
      <w:rFonts w:cs="Arial"/>
      <w:i/>
    </w:rPr>
  </w:style>
  <w:style w:type="paragraph" w:customStyle="1" w:styleId="Luettelonumerot">
    <w:name w:val="Luettelo numerot"/>
    <w:basedOn w:val="Luettelo"/>
    <w:qFormat/>
    <w:rsid w:val="00D670C4"/>
    <w:pPr>
      <w:numPr>
        <w:numId w:val="3"/>
      </w:numPr>
      <w:tabs>
        <w:tab w:val="clear" w:pos="1778"/>
        <w:tab w:val="num" w:pos="360"/>
      </w:tabs>
      <w:ind w:left="1151" w:hanging="357"/>
    </w:pPr>
    <w:rPr>
      <w:rFonts w:cs="Arial"/>
    </w:rPr>
  </w:style>
  <w:style w:type="paragraph" w:styleId="Seliteteksti">
    <w:name w:val="Balloon Text"/>
    <w:basedOn w:val="Normaali"/>
    <w:link w:val="SelitetekstiChar"/>
    <w:rsid w:val="00F60FE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F60FE6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EE04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Kommentinviite">
    <w:name w:val="annotation reference"/>
    <w:basedOn w:val="Kappaleenoletusfontti"/>
    <w:semiHidden/>
    <w:unhideWhenUsed/>
    <w:rsid w:val="006D279F"/>
    <w:rPr>
      <w:sz w:val="16"/>
      <w:szCs w:val="16"/>
    </w:rPr>
  </w:style>
  <w:style w:type="paragraph" w:styleId="Kommentinteksti">
    <w:name w:val="annotation text"/>
    <w:basedOn w:val="Normaali"/>
    <w:link w:val="KommentintekstiChar"/>
    <w:semiHidden/>
    <w:unhideWhenUsed/>
    <w:rsid w:val="006D279F"/>
  </w:style>
  <w:style w:type="character" w:customStyle="1" w:styleId="KommentintekstiChar">
    <w:name w:val="Kommentin teksti Char"/>
    <w:basedOn w:val="Kappaleenoletusfontti"/>
    <w:link w:val="Kommentinteksti"/>
    <w:semiHidden/>
    <w:rsid w:val="006D279F"/>
    <w:rPr>
      <w:rFonts w:ascii="Verdana" w:hAnsi="Verdana"/>
    </w:rPr>
  </w:style>
  <w:style w:type="paragraph" w:styleId="Kommentinotsikko">
    <w:name w:val="annotation subject"/>
    <w:basedOn w:val="Kommentinteksti"/>
    <w:next w:val="Kommentinteksti"/>
    <w:link w:val="KommentinotsikkoChar"/>
    <w:semiHidden/>
    <w:unhideWhenUsed/>
    <w:rsid w:val="006D279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semiHidden/>
    <w:rsid w:val="006D279F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notes.xml" Type="http://schemas.openxmlformats.org/officeDocument/2006/relationships/footnotes"/>
<Relationship Id="rId11" Target="endnotes.xml" Type="http://schemas.openxmlformats.org/officeDocument/2006/relationships/endnotes"/>
<Relationship Id="rId12" Target="footer1.xml" Type="http://schemas.openxmlformats.org/officeDocument/2006/relationships/footer"/>
<Relationship Id="rId13" Target="footer2.xml" Type="http://schemas.openxmlformats.org/officeDocument/2006/relationships/footer"/>
<Relationship Id="rId14" Target="fontTable.xml" Type="http://schemas.openxmlformats.org/officeDocument/2006/relationships/fontTable"/>
<Relationship Id="rId15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../customXml/item4.xml" Type="http://schemas.openxmlformats.org/officeDocument/2006/relationships/customXml"/>
<Relationship Id="rId5" Target="../customXml/item5.xml" Type="http://schemas.openxmlformats.org/officeDocument/2006/relationships/customXml"/>
<Relationship Id="rId6" Target="numbering.xml" Type="http://schemas.openxmlformats.org/officeDocument/2006/relationships/numbering"/>
<Relationship Id="rId7" Target="styles.xml" Type="http://schemas.openxmlformats.org/officeDocument/2006/relationships/styles"/>
<Relationship Id="rId8" Target="settings.xml" Type="http://schemas.openxmlformats.org/officeDocument/2006/relationships/settings"/>
<Relationship Id="rId9" Target="webSettings.xml" Type="http://schemas.openxmlformats.org/officeDocument/2006/relationships/webSettings"/>
</Relationships>

</file>

<file path=word/_rels/settings.xml.rels><?xml version="1.0" encoding="UTF-8" standalone="no"?>
<Relationships xmlns="http://schemas.openxmlformats.org/package/2006/relationships">
<Relationship Id="rId1" Target="file:///C:/Program%20Files/Trafi/Tweb-Apuohjelmat/Tweb/tweb.DOT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-teema">
  <a:themeElements>
    <a:clrScheme name="Trafi_2014">
      <a:dk1>
        <a:srgbClr val="000000"/>
      </a:dk1>
      <a:lt1>
        <a:srgbClr val="FFFFFF"/>
      </a:lt1>
      <a:dk2>
        <a:srgbClr val="189B39"/>
      </a:dk2>
      <a:lt2>
        <a:srgbClr val="FFFFFF"/>
      </a:lt2>
      <a:accent1>
        <a:srgbClr val="0AA336"/>
      </a:accent1>
      <a:accent2>
        <a:srgbClr val="E98300"/>
      </a:accent2>
      <a:accent3>
        <a:srgbClr val="003F87"/>
      </a:accent3>
      <a:accent4>
        <a:srgbClr val="CD0921"/>
      </a:accent4>
      <a:accent5>
        <a:srgbClr val="7AB800"/>
      </a:accent5>
      <a:accent6>
        <a:srgbClr val="970769"/>
      </a:accent6>
      <a:hlink>
        <a:srgbClr val="007D57"/>
      </a:hlink>
      <a:folHlink>
        <a:srgbClr val="7AB8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_rels/item4.xml.rels><?xml version="1.0" encoding="UTF-8" standalone="no"?>
<Relationships xmlns="http://schemas.openxmlformats.org/package/2006/relationships">
<Relationship Id="rId1" Target="itemProps4.xml" Type="http://schemas.openxmlformats.org/officeDocument/2006/relationships/customXmlProps"/>
</Relationships>

</file>

<file path=customXml/_rels/item5.xml.rels><?xml version="1.0" encoding="UTF-8" standalone="no"?>
<Relationships xmlns="http://schemas.openxmlformats.org/package/2006/relationships">
<Relationship Id="rId1" Target="itemProps5.xml" Type="http://schemas.openxmlformats.org/officeDocument/2006/relationships/customXmlProps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d284128d-148f-4931-beb0-dbd50ddf6165" ContentTypeId="0x0101001795D8B07D8FC94D9154CE9746D7C9370D02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ti" ma:contentTypeID="0x0101001795D8B07D8FC94D9154CE9746D7C9370D02003689C95AAEC4AD499B8BFD7384174160" ma:contentTypeVersion="34" ma:contentTypeDescription="" ma:contentTypeScope="" ma:versionID="824038aa17ad69bda2068b458870092e">
  <xsd:schema xmlns:xsd="http://www.w3.org/2001/XMLSchema" xmlns:xs="http://www.w3.org/2001/XMLSchema" xmlns:p="http://schemas.microsoft.com/office/2006/metadata/properties" xmlns:ns2="3b7c8fe4-0915-4dc6-88b3-28e3eab67d86" targetNamespace="http://schemas.microsoft.com/office/2006/metadata/properties" ma:root="true" ma:fieldsID="b610315f7b6dfe5f4c2b75ff36b41afc" ns2:_="">
    <xsd:import namespace="3b7c8fe4-0915-4dc6-88b3-28e3eab67d86"/>
    <xsd:element name="properties">
      <xsd:complexType>
        <xsd:sequence>
          <xsd:element name="documentManagement">
            <xsd:complexType>
              <xsd:all>
                <xsd:element ref="ns2:a749f8decc4e4bd8b75be4e1b601f6ad" minOccurs="0"/>
                <xsd:element ref="ns2:TaxCatchAll" minOccurs="0"/>
                <xsd:element ref="ns2:TaxCatchAllLabel" minOccurs="0"/>
                <xsd:element ref="ns2:g35fecdf41734414ae650ce92e930bc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c8fe4-0915-4dc6-88b3-28e3eab67d86" elementFormDefault="qualified">
    <xsd:import namespace="http://schemas.microsoft.com/office/2006/documentManagement/types"/>
    <xsd:import namespace="http://schemas.microsoft.com/office/infopath/2007/PartnerControls"/>
    <xsd:element name="a749f8decc4e4bd8b75be4e1b601f6ad" ma:index="8" nillable="true" ma:taxonomy="true" ma:internalName="a749f8decc4e4bd8b75be4e1b601f6ad" ma:taxonomyFieldName="Dokumentin_x0020_tila" ma:displayName="Dokumentin tila" ma:readOnly="false" ma:default="1;#Luonnos|41f37e3d-41e2-40e5-b522-1e276ba8f8a3" ma:fieldId="{a749f8de-cc4e-4bd8-b75b-e4e1b601f6ad}" ma:sspId="d284128d-148f-4931-beb0-dbd50ddf6165" ma:termSetId="e567f808-af7a-4a61-addf-39b59aee1f8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cf91ae67-8009-4b62-b3ba-3569c01d27c7}" ma:internalName="TaxCatchAll" ma:showField="CatchAllData" ma:web="e09d55c3-ec4d-4dae-bc58-65b9627e9a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cf91ae67-8009-4b62-b3ba-3569c01d27c7}" ma:internalName="TaxCatchAllLabel" ma:readOnly="true" ma:showField="CatchAllDataLabel" ma:web="e09d55c3-ec4d-4dae-bc58-65b9627e9a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5fecdf41734414ae650ce92e930bcb" ma:index="12" nillable="true" ma:taxonomy="true" ma:internalName="g35fecdf41734414ae650ce92e930bcb" ma:taxonomyFieldName="Trafi_x0020_avainsanat" ma:displayName="Trafi avainsanat" ma:readOnly="false" ma:default="" ma:fieldId="{035fecdf-4173-4414-ae65-0ce92e930bcb}" ma:taxonomyMulti="true" ma:sspId="d284128d-148f-4931-beb0-dbd50ddf6165" ma:termSetId="ab03e0d1-21de-41d7-9322-f2a9bf2a31c5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749f8decc4e4bd8b75be4e1b601f6ad xmlns="3b7c8fe4-0915-4dc6-88b3-28e3eab67d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Luonnos</TermName>
          <TermId xmlns="http://schemas.microsoft.com/office/infopath/2007/PartnerControls">41f37e3d-41e2-40e5-b522-1e276ba8f8a3</TermId>
        </TermInfo>
      </Terms>
    </a749f8decc4e4bd8b75be4e1b601f6ad>
    <TaxCatchAll xmlns="3b7c8fe4-0915-4dc6-88b3-28e3eab67d86">
      <Value>1</Value>
      <Value>357</Value>
    </TaxCatchAll>
    <g35fecdf41734414ae650ce92e930bcb xmlns="3b7c8fe4-0915-4dc6-88b3-28e3eab67d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Mallipohja</TermName>
          <TermId xmlns="http://schemas.microsoft.com/office/infopath/2007/PartnerControls">8556560e-d2f7-4107-a309-72029ebfa072</TermId>
        </TermInfo>
      </Terms>
    </g35fecdf41734414ae650ce92e930bcb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EDDDB-694A-4765-A0B6-37923945B7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F944BA-E6C9-4469-A231-A0325FDE319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BE78846-4724-4C48-89A1-1D6118511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7c8fe4-0915-4dc6-88b3-28e3eab67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AF5C66-9357-4B16-A3EC-D91E063EBECA}">
  <ds:schemaRefs>
    <ds:schemaRef ds:uri="http://schemas.microsoft.com/office/2006/metadata/properties"/>
    <ds:schemaRef ds:uri="http://schemas.microsoft.com/office/infopath/2007/PartnerControls"/>
    <ds:schemaRef ds:uri="3b7c8fe4-0915-4dc6-88b3-28e3eab67d86"/>
  </ds:schemaRefs>
</ds:datastoreItem>
</file>

<file path=customXml/itemProps5.xml><?xml version="1.0" encoding="utf-8"?>
<ds:datastoreItem xmlns:ds="http://schemas.openxmlformats.org/officeDocument/2006/customXml" ds:itemID="{90A09BFD-314C-44CF-9482-7BAFF3E49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11</Pages>
  <Words>1241</Words>
  <Characters>10060</Characters>
  <DocSecurity>0</DocSecurity>
  <Lines>83</Lines>
  <Paragraphs>22</Paragraphs>
  <ScaleCrop>false</ScaleCrop>
  <HeadingPairs>
    <vt:vector baseType="variant" size="2">
      <vt:variant>
        <vt:lpstr>Otsikko</vt:lpstr>
      </vt:variant>
      <vt:variant>
        <vt:i4>1</vt:i4>
      </vt:variant>
    </vt:vector>
  </HeadingPairs>
  <TitlesOfParts>
    <vt:vector baseType="lpstr" size="1">
      <vt:lpstr>Trafin julkaisupohja</vt:lpstr>
    </vt:vector>
  </TitlesOfParts>
  <LinksUpToDate>false</LinksUpToDate>
  <CharactersWithSpaces>11279</CharactersWithSpaces>
  <SharedDoc>false</SharedDoc>
  <HyperlinksChanged>false</HyperlinksChanged>
  <AppVersion>16.0000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