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5E" w:rsidRDefault="007B595E" w:rsidP="007B595E">
      <w:pPr>
        <w:rPr>
          <w:sz w:val="20"/>
        </w:rPr>
      </w:pPr>
    </w:p>
    <w:p w:rsidR="00B5526E" w:rsidRPr="00B5526E" w:rsidRDefault="00EE36C8" w:rsidP="00B5526E">
      <w:pPr>
        <w:pStyle w:val="Heading1"/>
        <w:jc w:val="center"/>
        <w:rPr>
          <w:rFonts w:cs="Calibri"/>
          <w:bCs w:val="0"/>
          <w:sz w:val="40"/>
          <w:szCs w:val="40"/>
        </w:rPr>
      </w:pPr>
      <w:r w:rsidRPr="00EE36C8">
        <w:rPr>
          <w:noProof/>
          <w:lang w:eastAsia="zh-CN"/>
        </w:rPr>
        <w:pict>
          <v:line id="Straight Connector 1" o:spid="_x0000_s1026" style="position:absolute;left:0;text-align:left;z-index:251659264;visibility:visible;mso-wrap-distance-top:-3e-5mm;mso-wrap-distance-bottom:-3e-5mm;mso-width-relative:margin;mso-height-relative:margin" from="0,6.95pt" to="45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Yj7wEAADcEAAAOAAAAZHJzL2Uyb0RvYy54bWysU9uO2yAQfa/Uf0C8N3aSZruy4qxWibYv&#10;qzZq2g8gGGxUzCCgsfP3HfAl24taqeoLAubMmTmHYfvQt5pchPMKTEmXi5wSYThUytQl/fL56c09&#10;JT4wUzENRpT0Kjx92L1+te1sIVbQgK6EI0hifNHZkjYh2CLLPG9Ey/wCrDAYlOBaFvDo6qxyrEP2&#10;VmerPL/LOnCVdcCF93h7GIJ0l/ilFDx8lNKLQHRJsbeQVpfWc1yz3ZYVtWO2UXxsg/1DFy1TBovO&#10;VAcWGPnm1C9UreIOPMiw4NBmIKXiImlANcv8JzWnhlmRtKA53s42+f9Hyz9cjo6oCt+OEsNafKJT&#10;cEzVTSB7MAYNBEeW0afO+gLhe3N0USnvzck+A//qMZb9EIwHbwdYL10b4SiV9Mn36+y76APheLm5&#10;X6/fvd1QwqdYxoop0Tof3gtoSdyUVCsTLWEFuzz7EEuzYoLEa21IV9K79SZPKA9aVU9K6xjzrj7v&#10;tSMXFqch3xweH6MwZHgBw5M2ES3S+IxFbpLSLly1GKp9EhLtQxGroV4cXDEXYZwLE5J9iRfRMU1i&#10;Q3Pi2OifEkf8ras5efn3qoOOqTKYMCe3yoD7HUHop5blgB9f2A+6owVnqK5HNz09TmfycfxJcfxf&#10;nlP67b/vvgMAAP//AwBQSwMEFAAGAAgAAAAhALz07v/bAAAABgEAAA8AAABkcnMvZG93bnJldi54&#10;bWxMj0FLw0AQhe+C/2EZwZvdtIJt02yKCl4EQaPV6zQ7TUKzsyG7aaK/3hEPenzvDe99k20n16oT&#10;9aHxbGA+S0ARl942XBl4e324WoEKEdli65kMfFKAbX5+lmFq/cgvdCpipaSEQ4oG6hi7VOtQ1uQw&#10;zHxHLNnB9w6jyL7StsdRyl2rF0lyox02LAs1dnRfU3ksBmegSMbHHQ3Lgyuevj6eebcI1d27MZcX&#10;0+0GVKQp/h3DD76gQy5Mez+wDao1II9Eca/XoCRdz1dLUPtfQ+eZ/o+ffwMAAP//AwBQSwECLQAU&#10;AAYACAAAACEAtoM4kv4AAADhAQAAEwAAAAAAAAAAAAAAAAAAAAAAW0NvbnRlbnRfVHlwZXNdLnht&#10;bFBLAQItABQABgAIAAAAIQA4/SH/1gAAAJQBAAALAAAAAAAAAAAAAAAAAC8BAABfcmVscy8ucmVs&#10;c1BLAQItABQABgAIAAAAIQD5RFYj7wEAADcEAAAOAAAAAAAAAAAAAAAAAC4CAABkcnMvZTJvRG9j&#10;LnhtbFBLAQItABQABgAIAAAAIQC89O7/2wAAAAYBAAAPAAAAAAAAAAAAAAAAAEkEAABkcnMvZG93&#10;bnJldi54bWxQSwUGAAAAAAQABADzAAAAUQUAAAAA&#10;" strokecolor="#005daa" strokeweight=".5pt">
            <o:lock v:ext="edit" shapetype="f"/>
          </v:line>
        </w:pict>
      </w:r>
      <w:r w:rsidR="00B5526E" w:rsidRPr="00B5526E">
        <w:rPr>
          <w:rFonts w:cs="Calibri"/>
          <w:bCs w:val="0"/>
          <w:sz w:val="40"/>
          <w:szCs w:val="40"/>
        </w:rPr>
        <w:t xml:space="preserve">NEWS </w:t>
      </w:r>
      <w:r w:rsidR="00B5526E" w:rsidRPr="00115319">
        <w:rPr>
          <w:rFonts w:cs="Calibri"/>
          <w:bCs w:val="0"/>
          <w:sz w:val="40"/>
          <w:szCs w:val="40"/>
        </w:rPr>
        <w:t>RELEASE</w:t>
      </w:r>
    </w:p>
    <w:p w:rsidR="007B595E" w:rsidRDefault="00EE36C8" w:rsidP="00EF6BE0">
      <w:pPr>
        <w:pStyle w:val="BodyParagraph"/>
      </w:pPr>
      <w:r>
        <w:rPr>
          <w:noProof/>
          <w:lang w:eastAsia="zh-CN"/>
        </w:rPr>
        <w:pict>
          <v:line id="Straight Connector 8" o:spid="_x0000_s1027" style="position:absolute;z-index:251661312;visibility:visible;mso-wrap-distance-top:-3e-5mm;mso-wrap-distance-bottom:-3e-5mm;mso-width-relative:margin;mso-height-relative:margin" from="0,0" to="45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qu7wEAADcEAAAOAAAAZHJzL2Uyb0RvYy54bWysU9uK2zAQfS/0H4TeGztJsw0mzrIkbF+W&#10;NjTtByiyFIvqxkiNnb/vyLdsL+xC6YuQNGfmzDkabe5bo8lFQFDOlnQ+yykRlrtK2XNJv319fLem&#10;JERmK6adFSW9ikDvt2/fbBpfiIWrna4EECxiQ9H4ktYx+iLLAq+FYWHmvLAYlA4Mi3iEc1YBa7C6&#10;0dkiz++yxkHlwXERAt7u+yDddvWlFDx+ljKISHRJsbfYrdCtp7Rm2w0rzsB8rfjQBvuHLgxTFkmn&#10;UnsWGfkB6o9SRnFwwck4485kTkrFRacB1czz39Qca+ZFpwXNCX6yKfy/svzT5QBEVSXFh7LM4BMd&#10;IzB1riPZOWvRQAdknXxqfCgQvrMHSEp5a4/+yfHvAWPZL8F0CL6HtRJMgqNU0na+XyffRRsJx8vV&#10;ern88H5FCR9jGSvGRA8hfhTOkLQpqVY2WcIKdnkKMVGzYoSka21JU9K75SrvUMFpVT0qrVMswPm0&#10;00AuLE1Dvto/PCRhWOEZDE/aJrToxmcguUnqdvGqRc/2RUi0D0User40uGIiYZwLG+cDi7aITmkS&#10;G5oSh0ZfShzwt66m5PnrrL2OkdnZOCUbZR38rUBsx5Zljx9eOPS6kwUnV10PMD49Tmfn4/CT0vg/&#10;P3fpt/++/QkAAP//AwBQSwMEFAAGAAgAAAAhAByjcXDZAAAAAgEAAA8AAABkcnMvZG93bnJldi54&#10;bWxMj0FLw0AQhe+C/2EZwZvdtAdb02yKCl4EQVOr12l2moRmZ0N200R/vVMvennweMN732SbybXq&#10;RH1oPBuYzxJQxKW3DVcG3rdPNytQISJbbD2TgS8KsMkvLzJMrR/5jU5FrJSUcEjRQB1jl2odypoc&#10;hpnviCU7+N5hFNtX2vY4Srlr9SJJbrXDhmWhxo4eayqPxeAMFMn4vKNheXDFy/fnK+8WoXr4MOb6&#10;arpfg4o0xb9jOOMLOuTCtPcD26BaA/JI/FXJ7uarJaj92eo80//R8x8AAAD//wMAUEsBAi0AFAAG&#10;AAgAAAAhALaDOJL+AAAA4QEAABMAAAAAAAAAAAAAAAAAAAAAAFtDb250ZW50X1R5cGVzXS54bWxQ&#10;SwECLQAUAAYACAAAACEAOP0h/9YAAACUAQAACwAAAAAAAAAAAAAAAAAvAQAAX3JlbHMvLnJlbHNQ&#10;SwECLQAUAAYACAAAACEA7MoKru8BAAA3BAAADgAAAAAAAAAAAAAAAAAuAgAAZHJzL2Uyb0RvYy54&#10;bWxQSwECLQAUAAYACAAAACEAHKNxcNkAAAACAQAADwAAAAAAAAAAAAAAAABJBAAAZHJzL2Rvd25y&#10;ZXYueG1sUEsFBgAAAAAEAAQA8wAAAE8FAAAAAA==&#10;" strokecolor="#005daa" strokeweight=".5pt">
            <o:lock v:ext="edit" shapetype="f"/>
          </v:line>
        </w:pict>
      </w:r>
    </w:p>
    <w:p w:rsidR="00EF2923" w:rsidRDefault="000864CC" w:rsidP="00EF2923">
      <w:pPr>
        <w:tabs>
          <w:tab w:val="left" w:pos="1080"/>
        </w:tabs>
        <w:autoSpaceDE w:val="0"/>
        <w:autoSpaceDN w:val="0"/>
        <w:adjustRightInd w:val="0"/>
        <w:jc w:val="center"/>
        <w:rPr>
          <w:rFonts w:ascii="Arial Narrow" w:hAnsi="Arial Narrow" w:cs="Arial"/>
          <w:b/>
          <w:bCs/>
          <w:iCs/>
          <w:sz w:val="28"/>
          <w:szCs w:val="28"/>
        </w:rPr>
      </w:pPr>
      <w:r w:rsidRPr="000864CC">
        <w:rPr>
          <w:rFonts w:ascii="Arial Narrow" w:hAnsi="Arial Narrow" w:cs="Arial"/>
          <w:b/>
          <w:bCs/>
          <w:iCs/>
          <w:sz w:val="28"/>
          <w:szCs w:val="28"/>
        </w:rPr>
        <w:t>World Polio Day: Rotary Club of [CITY] fights to end polio worldwide</w:t>
      </w:r>
    </w:p>
    <w:p w:rsidR="000864CC" w:rsidRPr="00D8318E" w:rsidRDefault="000864CC" w:rsidP="00EF2923">
      <w:pPr>
        <w:tabs>
          <w:tab w:val="left" w:pos="1080"/>
        </w:tabs>
        <w:autoSpaceDE w:val="0"/>
        <w:autoSpaceDN w:val="0"/>
        <w:adjustRightInd w:val="0"/>
        <w:jc w:val="center"/>
        <w:rPr>
          <w:rFonts w:ascii="Arial Narrow" w:eastAsia="PMingLiU" w:hAnsi="Arial Narrow" w:cs="Arial"/>
          <w:b/>
          <w:szCs w:val="24"/>
          <w:u w:val="single"/>
          <w:lang w:eastAsia="zh-TW"/>
        </w:rPr>
      </w:pPr>
    </w:p>
    <w:p w:rsidR="000864CC" w:rsidRPr="000864CC" w:rsidRDefault="00984139" w:rsidP="000864CC">
      <w:pPr>
        <w:tabs>
          <w:tab w:val="left" w:pos="1080"/>
        </w:tabs>
        <w:autoSpaceDE w:val="0"/>
        <w:autoSpaceDN w:val="0"/>
        <w:adjustRightInd w:val="0"/>
        <w:jc w:val="both"/>
        <w:rPr>
          <w:rFonts w:ascii="Arial Narrow" w:hAnsi="Arial Narrow" w:cs="Arial"/>
          <w:szCs w:val="24"/>
        </w:rPr>
      </w:pPr>
      <w:r>
        <w:rPr>
          <w:rFonts w:ascii="Arial Narrow" w:hAnsi="Arial Narrow" w:cs="Arial"/>
          <w:b/>
          <w:szCs w:val="24"/>
        </w:rPr>
        <w:t>CITY, STATE</w:t>
      </w:r>
      <w:r w:rsidR="00A21426" w:rsidRPr="00B2364B">
        <w:rPr>
          <w:rFonts w:ascii="Arial Narrow" w:hAnsi="Arial Narrow" w:cs="Arial"/>
          <w:b/>
          <w:szCs w:val="24"/>
        </w:rPr>
        <w:t xml:space="preserve"> (</w:t>
      </w:r>
      <w:r>
        <w:rPr>
          <w:rFonts w:ascii="Arial Narrow" w:hAnsi="Arial Narrow" w:cs="Arial"/>
          <w:b/>
          <w:szCs w:val="24"/>
        </w:rPr>
        <w:t>DATE</w:t>
      </w:r>
      <w:r w:rsidR="00A21426" w:rsidRPr="00B2364B">
        <w:rPr>
          <w:rFonts w:ascii="Arial Narrow" w:hAnsi="Arial Narrow" w:cs="Arial"/>
          <w:b/>
          <w:szCs w:val="24"/>
        </w:rPr>
        <w:t>) —</w:t>
      </w:r>
      <w:r w:rsidR="000864CC" w:rsidRPr="000864CC">
        <w:rPr>
          <w:rFonts w:ascii="Arial Narrow" w:hAnsi="Arial Narrow" w:cs="Arial"/>
          <w:szCs w:val="24"/>
        </w:rPr>
        <w:t>In honor of World Polio Day, which is widely recognized on 24 October, [the ROTARY CLUB of] is [INSERT CLUB PROJECT OR FUNDRAISER] as part of Rotary’s 27-year mission to eradicate the crippling childhood disease polio.</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 xml:space="preserve">[IF APPLICABLE, HOW MUCH THE CLUB OR DISTRICT HAS RAISED FOR POLIO ERADICATION].  </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 xml:space="preserve">World Polio Day follows a succession of significant developments that have made </w:t>
      </w:r>
      <w:r>
        <w:rPr>
          <w:rFonts w:ascii="Arial Narrow" w:hAnsi="Arial Narrow" w:cs="Arial"/>
          <w:szCs w:val="24"/>
        </w:rPr>
        <w:t>[YEAR]</w:t>
      </w:r>
      <w:r w:rsidRPr="000864CC">
        <w:rPr>
          <w:rFonts w:ascii="Arial Narrow" w:hAnsi="Arial Narrow" w:cs="Arial"/>
          <w:szCs w:val="24"/>
        </w:rPr>
        <w:t xml:space="preserve"> one of the most important years in the history of the polio eradication initiative.</w:t>
      </w:r>
    </w:p>
    <w:p w:rsid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Pr>
          <w:rFonts w:ascii="Arial Narrow" w:hAnsi="Arial Narrow" w:cs="Arial"/>
          <w:szCs w:val="24"/>
        </w:rPr>
        <w:t>EXAMPLES HERE FROM ROTARY RELEASE</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The message to world leaders is clear: support the final push to achieve eradication now while the goal has never been closer, or face the potential consequences of a new polio pandemic that could disable millions of children within a decade.</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Since 1985, Rotary has contributed nearly $1.2 billion and countless volunteer hours to the protection of more than two billion children in 122 countries.    The disease remains endemic in three countries -- Afghanistan, Nigeria, and Pakistan -- although other countries remain at risk for imported cases.</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 xml:space="preserve">[INSERT QUOTE FROM LOCAL CLUB MEMBER- WHY THEY’RE WORKING TO END POLIO]  </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0864CC" w:rsidRPr="000864CC"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A highly infectious disease, polio causes paralysis and is sometimes fatal.  As there is no cure, the best protection is prevention. For as little as US 60 cents worth of vaccine, a child can be protected against this crippling disease for life.  After an international investment of more than US$9 billion, and the successful engagement of over 200 countries and 20 million volunteers, polio could be the first human disease of the 21st century to be eradicated.</w:t>
      </w:r>
    </w:p>
    <w:p w:rsidR="000864CC" w:rsidRPr="000864CC" w:rsidRDefault="000864CC" w:rsidP="000864CC">
      <w:pPr>
        <w:tabs>
          <w:tab w:val="left" w:pos="1080"/>
        </w:tabs>
        <w:autoSpaceDE w:val="0"/>
        <w:autoSpaceDN w:val="0"/>
        <w:adjustRightInd w:val="0"/>
        <w:jc w:val="both"/>
        <w:rPr>
          <w:rFonts w:ascii="Arial Narrow" w:hAnsi="Arial Narrow" w:cs="Arial"/>
          <w:szCs w:val="24"/>
        </w:rPr>
      </w:pPr>
    </w:p>
    <w:p w:rsidR="00F271B8" w:rsidRDefault="000864CC" w:rsidP="000864CC">
      <w:pPr>
        <w:tabs>
          <w:tab w:val="left" w:pos="1080"/>
        </w:tabs>
        <w:autoSpaceDE w:val="0"/>
        <w:autoSpaceDN w:val="0"/>
        <w:adjustRightInd w:val="0"/>
        <w:jc w:val="both"/>
        <w:rPr>
          <w:rFonts w:ascii="Arial Narrow" w:hAnsi="Arial Narrow" w:cs="Arial"/>
          <w:szCs w:val="24"/>
        </w:rPr>
      </w:pPr>
      <w:r w:rsidRPr="000864CC">
        <w:rPr>
          <w:rFonts w:ascii="Arial Narrow" w:hAnsi="Arial Narrow" w:cs="Arial"/>
          <w:szCs w:val="24"/>
        </w:rPr>
        <w:t>GPEI is spearheaded by the World Health Organization, Rotary International, the US Centers for Disease Control and Prevention (CDC) and the United Nations Children’s Fund (UNICEF).  It includes the support of governments and other private sector donors.</w:t>
      </w:r>
    </w:p>
    <w:p w:rsidR="000864CC" w:rsidRPr="00D8318E" w:rsidRDefault="000864CC" w:rsidP="000864CC">
      <w:pPr>
        <w:tabs>
          <w:tab w:val="left" w:pos="1080"/>
        </w:tabs>
        <w:autoSpaceDE w:val="0"/>
        <w:autoSpaceDN w:val="0"/>
        <w:adjustRightInd w:val="0"/>
        <w:jc w:val="both"/>
        <w:rPr>
          <w:rFonts w:ascii="Arial Narrow" w:hAnsi="Arial Narrow" w:cs="Arial"/>
          <w:szCs w:val="24"/>
        </w:rPr>
      </w:pPr>
    </w:p>
    <w:p w:rsidR="00B5526E" w:rsidRPr="00D8318E" w:rsidRDefault="00B5526E" w:rsidP="00B5526E">
      <w:pPr>
        <w:rPr>
          <w:rFonts w:ascii="Arial Narrow" w:hAnsi="Arial Narrow" w:cs="Arial"/>
          <w:b/>
          <w:szCs w:val="24"/>
        </w:rPr>
      </w:pPr>
      <w:r w:rsidRPr="00D8318E">
        <w:rPr>
          <w:rFonts w:ascii="Arial Narrow" w:hAnsi="Arial Narrow" w:cs="Arial"/>
          <w:b/>
          <w:szCs w:val="24"/>
        </w:rPr>
        <w:t>About Rotary</w:t>
      </w:r>
    </w:p>
    <w:p w:rsidR="00B5526E" w:rsidRPr="00D8318E" w:rsidRDefault="00B5526E" w:rsidP="00B5526E">
      <w:pPr>
        <w:rPr>
          <w:rFonts w:ascii="Arial Narrow" w:hAnsi="Arial Narrow"/>
          <w:szCs w:val="24"/>
        </w:rPr>
      </w:pPr>
    </w:p>
    <w:p w:rsidR="00B5526E" w:rsidRPr="00D8318E" w:rsidRDefault="00BF2386" w:rsidP="00B5526E">
      <w:pPr>
        <w:autoSpaceDE w:val="0"/>
        <w:autoSpaceDN w:val="0"/>
        <w:adjustRightInd w:val="0"/>
        <w:jc w:val="both"/>
        <w:rPr>
          <w:rStyle w:val="Hyperlink"/>
          <w:rFonts w:ascii="Arial Narrow" w:hAnsi="Arial Narrow" w:cs="Arial"/>
          <w:szCs w:val="24"/>
        </w:rPr>
      </w:pPr>
      <w:r w:rsidRPr="00D8318E">
        <w:rPr>
          <w:rFonts w:ascii="Arial Narrow" w:eastAsia="Times New Roman" w:hAnsi="Arial Narrow" w:cs="Arial"/>
          <w:szCs w:val="24"/>
        </w:rPr>
        <w:t>Rotary brings together a global network of volunteer leaders dedicated to tackling the world’s most pressing humanitarian challenges.</w:t>
      </w:r>
      <w:r w:rsidRPr="00D8318E">
        <w:rPr>
          <w:rFonts w:ascii="Arial Narrow" w:hAnsi="Arial Narrow" w:cs="Arial"/>
          <w:szCs w:val="24"/>
        </w:rPr>
        <w:t xml:space="preserve">Rotary connects 1.2 million members of more than </w:t>
      </w:r>
      <w:r w:rsidRPr="00D8318E">
        <w:rPr>
          <w:rFonts w:ascii="Arial Narrow" w:hAnsi="Arial Narrow" w:cs="Arial"/>
          <w:szCs w:val="24"/>
        </w:rPr>
        <w:lastRenderedPageBreak/>
        <w:t xml:space="preserve">34,000 Rotary clubs in over 200 countries and geographical areas. Their work </w:t>
      </w:r>
      <w:r w:rsidR="00CB6680">
        <w:rPr>
          <w:rFonts w:ascii="Arial Narrow" w:eastAsia="PMingLiU" w:hAnsi="Arial Narrow" w:cs="Arial" w:hint="eastAsia"/>
          <w:szCs w:val="24"/>
          <w:lang w:eastAsia="zh-TW"/>
        </w:rPr>
        <w:t>improves</w:t>
      </w:r>
      <w:r w:rsidRPr="00D8318E">
        <w:rPr>
          <w:rFonts w:ascii="Arial Narrow" w:hAnsi="Arial Narrow" w:cs="Arial"/>
          <w:szCs w:val="24"/>
        </w:rPr>
        <w:t xml:space="preserve"> lives at both the local and international levels, from helping families in need in their own communities to working toward a polio-free world. For more information, visit </w:t>
      </w:r>
      <w:hyperlink r:id="rId10" w:history="1">
        <w:r w:rsidRPr="00D8318E">
          <w:rPr>
            <w:rStyle w:val="Hyperlink"/>
            <w:rFonts w:ascii="Arial Narrow" w:hAnsi="Arial Narrow" w:cs="Arial"/>
            <w:szCs w:val="24"/>
          </w:rPr>
          <w:t>Rotary.org</w:t>
        </w:r>
      </w:hyperlink>
      <w:r w:rsidRPr="00D8318E">
        <w:rPr>
          <w:rStyle w:val="Hyperlink"/>
          <w:rFonts w:ascii="Arial Narrow" w:hAnsi="Arial Narrow" w:cs="Arial"/>
          <w:szCs w:val="24"/>
        </w:rPr>
        <w:t>.</w:t>
      </w:r>
    </w:p>
    <w:p w:rsidR="00C858DA" w:rsidRPr="00D8318E" w:rsidRDefault="00C858DA" w:rsidP="00B5526E">
      <w:pPr>
        <w:autoSpaceDE w:val="0"/>
        <w:autoSpaceDN w:val="0"/>
        <w:adjustRightInd w:val="0"/>
        <w:jc w:val="both"/>
        <w:rPr>
          <w:rFonts w:ascii="Arial Narrow" w:hAnsi="Arial Narrow" w:cs="Arial"/>
          <w:szCs w:val="24"/>
        </w:rPr>
      </w:pPr>
    </w:p>
    <w:p w:rsidR="00B5526E" w:rsidRDefault="00B5526E" w:rsidP="00B5526E">
      <w:pPr>
        <w:autoSpaceDE w:val="0"/>
        <w:autoSpaceDN w:val="0"/>
        <w:adjustRightInd w:val="0"/>
        <w:jc w:val="center"/>
        <w:rPr>
          <w:rFonts w:ascii="Arial Narrow" w:hAnsi="Arial Narrow" w:cs="Arial"/>
          <w:b/>
          <w:bCs/>
          <w:szCs w:val="24"/>
        </w:rPr>
      </w:pPr>
      <w:r w:rsidRPr="00D8318E">
        <w:rPr>
          <w:rFonts w:ascii="Arial Narrow" w:hAnsi="Arial Narrow" w:cs="Arial"/>
          <w:b/>
          <w:bCs/>
          <w:szCs w:val="24"/>
        </w:rPr>
        <w:t>###</w:t>
      </w:r>
    </w:p>
    <w:p w:rsidR="00842779" w:rsidRDefault="00842779" w:rsidP="00842779">
      <w:pPr>
        <w:autoSpaceDE w:val="0"/>
        <w:autoSpaceDN w:val="0"/>
        <w:adjustRightInd w:val="0"/>
        <w:rPr>
          <w:rFonts w:ascii="Arial Narrow" w:hAnsi="Arial Narrow" w:cs="Arial"/>
          <w:b/>
          <w:bCs/>
          <w:szCs w:val="24"/>
        </w:rPr>
      </w:pPr>
    </w:p>
    <w:p w:rsidR="00FF5D61" w:rsidRDefault="00FF5D61" w:rsidP="00FF5D61">
      <w:pPr>
        <w:autoSpaceDE w:val="0"/>
        <w:autoSpaceDN w:val="0"/>
        <w:adjustRightInd w:val="0"/>
        <w:rPr>
          <w:rFonts w:ascii="Arial Narrow" w:hAnsi="Arial Narrow" w:cs="Arial"/>
          <w:bCs/>
          <w:szCs w:val="24"/>
        </w:rPr>
      </w:pPr>
      <w:r>
        <w:rPr>
          <w:rFonts w:ascii="Arial Narrow" w:hAnsi="Arial Narrow" w:cs="Arial"/>
          <w:b/>
          <w:bCs/>
          <w:szCs w:val="24"/>
        </w:rPr>
        <w:t>Contact</w:t>
      </w:r>
      <w:bookmarkStart w:id="0" w:name="_GoBack"/>
      <w:bookmarkEnd w:id="0"/>
      <w:r w:rsidRPr="00B5526E">
        <w:rPr>
          <w:rFonts w:ascii="Arial Narrow" w:hAnsi="Arial Narrow" w:cs="Arial"/>
          <w:bCs/>
          <w:szCs w:val="24"/>
        </w:rPr>
        <w:t>: zxzxzzxzxzxzx(phone/email)</w:t>
      </w:r>
    </w:p>
    <w:p w:rsidR="00FF5D61" w:rsidRDefault="00FF5D61" w:rsidP="00FF5D61">
      <w:pPr>
        <w:autoSpaceDE w:val="0"/>
        <w:autoSpaceDN w:val="0"/>
        <w:adjustRightInd w:val="0"/>
        <w:rPr>
          <w:rFonts w:ascii="Arial" w:hAnsi="Arial" w:cs="Arial"/>
        </w:rPr>
      </w:pPr>
    </w:p>
    <w:p w:rsidR="00FF5D61" w:rsidRDefault="00FF5D61" w:rsidP="00FF5D61">
      <w:pPr>
        <w:autoSpaceDE w:val="0"/>
        <w:autoSpaceDN w:val="0"/>
        <w:adjustRightInd w:val="0"/>
        <w:rPr>
          <w:rFonts w:ascii="Arial" w:hAnsi="Arial" w:cs="Arial"/>
        </w:rPr>
      </w:pPr>
      <w:r w:rsidRPr="00914897">
        <w:rPr>
          <w:rFonts w:ascii="Arial" w:hAnsi="Arial" w:cs="Arial"/>
        </w:rPr>
        <w:t>ROTARY CLUB OF [CITY]</w:t>
      </w:r>
      <w:r w:rsidRPr="00914897">
        <w:rPr>
          <w:rFonts w:ascii="Arial" w:hAnsi="Arial" w:cs="Arial"/>
        </w:rPr>
        <w:br/>
        <w:t xml:space="preserve">Address                                                        </w:t>
      </w:r>
      <w:r>
        <w:rPr>
          <w:rFonts w:ascii="Arial" w:hAnsi="Arial" w:cs="Arial"/>
        </w:rPr>
        <w:t xml:space="preserve">           TEL: (XXX) XXX-XXXX</w:t>
      </w:r>
    </w:p>
    <w:p w:rsidR="00FF5D61" w:rsidRPr="00914897" w:rsidRDefault="00FF5D61" w:rsidP="00FF5D61">
      <w:pPr>
        <w:autoSpaceDE w:val="0"/>
        <w:autoSpaceDN w:val="0"/>
        <w:adjustRightInd w:val="0"/>
        <w:rPr>
          <w:rFonts w:ascii="Arial" w:hAnsi="Arial" w:cs="Arial"/>
        </w:rPr>
      </w:pPr>
      <w:r w:rsidRPr="00914897">
        <w:rPr>
          <w:rFonts w:ascii="Arial" w:hAnsi="Arial" w:cs="Arial"/>
        </w:rPr>
        <w:t xml:space="preserve">City, State  Zip Code  Country                                FAX: (XXX) XXX-                                </w:t>
      </w:r>
    </w:p>
    <w:p w:rsidR="00FF5D61" w:rsidRPr="00D8318E" w:rsidRDefault="00FF5D61" w:rsidP="00FF5D61">
      <w:pPr>
        <w:ind w:left="540" w:firstLine="180"/>
        <w:rPr>
          <w:rFonts w:ascii="Arial Narrow" w:hAnsi="Arial Narrow"/>
          <w:szCs w:val="24"/>
        </w:rPr>
      </w:pPr>
      <w:r w:rsidRPr="00914897">
        <w:rPr>
          <w:rFonts w:ascii="Arial" w:hAnsi="Arial" w:cs="Arial"/>
        </w:rPr>
        <w:t xml:space="preserve">WEB: www.XXXXXXX </w:t>
      </w:r>
    </w:p>
    <w:p w:rsidR="007B595E" w:rsidRPr="00D8318E" w:rsidRDefault="007B595E" w:rsidP="00FF5D61">
      <w:pPr>
        <w:autoSpaceDE w:val="0"/>
        <w:autoSpaceDN w:val="0"/>
        <w:adjustRightInd w:val="0"/>
        <w:jc w:val="both"/>
        <w:rPr>
          <w:rFonts w:ascii="Arial Narrow" w:hAnsi="Arial Narrow"/>
          <w:szCs w:val="24"/>
        </w:rPr>
      </w:pPr>
    </w:p>
    <w:sectPr w:rsidR="007B595E" w:rsidRPr="00D8318E" w:rsidSect="007B595E">
      <w:headerReference w:type="default" r:id="rId11"/>
      <w:pgSz w:w="12240" w:h="15840"/>
      <w:pgMar w:top="1714" w:right="1440" w:bottom="1440" w:left="2520" w:header="360" w:footer="4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853" w:rsidRDefault="00F12853">
      <w:r>
        <w:separator/>
      </w:r>
    </w:p>
  </w:endnote>
  <w:endnote w:type="continuationSeparator" w:id="1">
    <w:p w:rsidR="00F12853" w:rsidRDefault="00F12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inion Pro">
    <w:charset w:val="00"/>
    <w:family w:val="auto"/>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853" w:rsidRDefault="00F12853">
      <w:r>
        <w:separator/>
      </w:r>
    </w:p>
  </w:footnote>
  <w:footnote w:type="continuationSeparator" w:id="1">
    <w:p w:rsidR="00F12853" w:rsidRDefault="00F1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64B" w:rsidRDefault="00B2364B" w:rsidP="0055292E">
    <w:pPr>
      <w:tabs>
        <w:tab w:val="left" w:pos="6480"/>
      </w:tabs>
      <w:ind w:left="-1440"/>
      <w:rPr>
        <w:color w:val="666699"/>
        <w:spacing w:val="30"/>
        <w:sz w:val="22"/>
      </w:rPr>
    </w:pPr>
  </w:p>
  <w:p w:rsidR="00B2364B" w:rsidRPr="001806FD" w:rsidRDefault="00B2364B" w:rsidP="0055292E">
    <w:pPr>
      <w:tabs>
        <w:tab w:val="left" w:pos="6480"/>
      </w:tabs>
      <w:ind w:left="-1440"/>
      <w:rPr>
        <w:sz w:val="15"/>
        <w:szCs w:val="15"/>
      </w:rPr>
    </w:pPr>
    <w:r>
      <w:rPr>
        <w:color w:val="666699"/>
        <w:spacing w:val="30"/>
        <w:sz w:val="22"/>
      </w:rPr>
      <w:tab/>
    </w:r>
  </w:p>
  <w:p w:rsidR="00B2364B" w:rsidRDefault="00B2364B" w:rsidP="00B5526E">
    <w:pPr>
      <w:tabs>
        <w:tab w:val="left" w:pos="6480"/>
      </w:tabs>
      <w:rPr>
        <w:rFonts w:cs="Calibri"/>
        <w:bCs/>
        <w:sz w:val="40"/>
        <w:szCs w:val="40"/>
      </w:rPr>
    </w:pPr>
  </w:p>
  <w:p w:rsidR="00B2364B" w:rsidRPr="00B5526E" w:rsidRDefault="00B2364B" w:rsidP="00B5526E">
    <w:pPr>
      <w:tabs>
        <w:tab w:val="left" w:pos="6480"/>
      </w:tabs>
      <w:rPr>
        <w:sz w:val="15"/>
        <w:szCs w:val="15"/>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embedSystemFonts/>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32770"/>
  </w:hdrShapeDefaults>
  <w:footnotePr>
    <w:footnote w:id="0"/>
    <w:footnote w:id="1"/>
  </w:footnotePr>
  <w:endnotePr>
    <w:endnote w:id="0"/>
    <w:endnote w:id="1"/>
  </w:endnotePr>
  <w:compat>
    <w:useFELayout/>
  </w:compat>
  <w:rsids>
    <w:rsidRoot w:val="00F60026"/>
    <w:rsid w:val="0002195F"/>
    <w:rsid w:val="00021A53"/>
    <w:rsid w:val="0003547C"/>
    <w:rsid w:val="00050E18"/>
    <w:rsid w:val="00062F35"/>
    <w:rsid w:val="00077217"/>
    <w:rsid w:val="00084CEE"/>
    <w:rsid w:val="000864CC"/>
    <w:rsid w:val="0009156A"/>
    <w:rsid w:val="000A7158"/>
    <w:rsid w:val="000B1A92"/>
    <w:rsid w:val="000F1AA2"/>
    <w:rsid w:val="00115319"/>
    <w:rsid w:val="00142BF3"/>
    <w:rsid w:val="00160D30"/>
    <w:rsid w:val="0017044D"/>
    <w:rsid w:val="001806FD"/>
    <w:rsid w:val="00183EE5"/>
    <w:rsid w:val="00191F15"/>
    <w:rsid w:val="001979A8"/>
    <w:rsid w:val="001B1B12"/>
    <w:rsid w:val="001D4BF1"/>
    <w:rsid w:val="001F7E14"/>
    <w:rsid w:val="00200336"/>
    <w:rsid w:val="002448D2"/>
    <w:rsid w:val="0027092D"/>
    <w:rsid w:val="002932FF"/>
    <w:rsid w:val="002A767B"/>
    <w:rsid w:val="002B5AED"/>
    <w:rsid w:val="002D150E"/>
    <w:rsid w:val="002E00B6"/>
    <w:rsid w:val="002E63CC"/>
    <w:rsid w:val="002F6643"/>
    <w:rsid w:val="00320026"/>
    <w:rsid w:val="00330745"/>
    <w:rsid w:val="00363E49"/>
    <w:rsid w:val="003A2B8A"/>
    <w:rsid w:val="003B2FFE"/>
    <w:rsid w:val="003B64E4"/>
    <w:rsid w:val="003B7962"/>
    <w:rsid w:val="003C4053"/>
    <w:rsid w:val="003D39B1"/>
    <w:rsid w:val="003D5BA6"/>
    <w:rsid w:val="003F3DCF"/>
    <w:rsid w:val="00403600"/>
    <w:rsid w:val="00413D0E"/>
    <w:rsid w:val="00414C23"/>
    <w:rsid w:val="004508F0"/>
    <w:rsid w:val="00466BA1"/>
    <w:rsid w:val="00475423"/>
    <w:rsid w:val="00477A75"/>
    <w:rsid w:val="00484DF2"/>
    <w:rsid w:val="004F2197"/>
    <w:rsid w:val="004F6361"/>
    <w:rsid w:val="00515B84"/>
    <w:rsid w:val="005274CF"/>
    <w:rsid w:val="005400A2"/>
    <w:rsid w:val="00544470"/>
    <w:rsid w:val="0055292E"/>
    <w:rsid w:val="00593521"/>
    <w:rsid w:val="005A17CD"/>
    <w:rsid w:val="005F03CA"/>
    <w:rsid w:val="005F0400"/>
    <w:rsid w:val="005F396B"/>
    <w:rsid w:val="006311B6"/>
    <w:rsid w:val="00643F1C"/>
    <w:rsid w:val="0068021B"/>
    <w:rsid w:val="00693083"/>
    <w:rsid w:val="006A7334"/>
    <w:rsid w:val="006B30DD"/>
    <w:rsid w:val="006B55C1"/>
    <w:rsid w:val="006B71DC"/>
    <w:rsid w:val="006D3B9A"/>
    <w:rsid w:val="00721CC5"/>
    <w:rsid w:val="00735CC3"/>
    <w:rsid w:val="007544F5"/>
    <w:rsid w:val="00762EAA"/>
    <w:rsid w:val="007632C1"/>
    <w:rsid w:val="00781383"/>
    <w:rsid w:val="00783039"/>
    <w:rsid w:val="007B595E"/>
    <w:rsid w:val="007C1C56"/>
    <w:rsid w:val="007D7912"/>
    <w:rsid w:val="008033E5"/>
    <w:rsid w:val="00811AEF"/>
    <w:rsid w:val="008352CC"/>
    <w:rsid w:val="00842779"/>
    <w:rsid w:val="00850242"/>
    <w:rsid w:val="00875051"/>
    <w:rsid w:val="00894EC4"/>
    <w:rsid w:val="0089531B"/>
    <w:rsid w:val="0089577D"/>
    <w:rsid w:val="008D73B8"/>
    <w:rsid w:val="008F6D87"/>
    <w:rsid w:val="00925516"/>
    <w:rsid w:val="009261B9"/>
    <w:rsid w:val="0095032D"/>
    <w:rsid w:val="00964593"/>
    <w:rsid w:val="009727CB"/>
    <w:rsid w:val="009744EA"/>
    <w:rsid w:val="00984139"/>
    <w:rsid w:val="00984FE6"/>
    <w:rsid w:val="009905ED"/>
    <w:rsid w:val="009C3BDA"/>
    <w:rsid w:val="009F71FC"/>
    <w:rsid w:val="00A21426"/>
    <w:rsid w:val="00A25E5A"/>
    <w:rsid w:val="00A421AF"/>
    <w:rsid w:val="00A73C0D"/>
    <w:rsid w:val="00A83F85"/>
    <w:rsid w:val="00A90661"/>
    <w:rsid w:val="00AA6440"/>
    <w:rsid w:val="00AB7763"/>
    <w:rsid w:val="00AE3B10"/>
    <w:rsid w:val="00B20FEF"/>
    <w:rsid w:val="00B22CC6"/>
    <w:rsid w:val="00B2364B"/>
    <w:rsid w:val="00B50088"/>
    <w:rsid w:val="00B5526E"/>
    <w:rsid w:val="00B96C2E"/>
    <w:rsid w:val="00BA2B11"/>
    <w:rsid w:val="00BA2F00"/>
    <w:rsid w:val="00BA5B07"/>
    <w:rsid w:val="00BB23EE"/>
    <w:rsid w:val="00BD71BB"/>
    <w:rsid w:val="00BF2386"/>
    <w:rsid w:val="00C26A44"/>
    <w:rsid w:val="00C42756"/>
    <w:rsid w:val="00C554C6"/>
    <w:rsid w:val="00C616E4"/>
    <w:rsid w:val="00C61D7A"/>
    <w:rsid w:val="00C66875"/>
    <w:rsid w:val="00C858DA"/>
    <w:rsid w:val="00CB346E"/>
    <w:rsid w:val="00CB6680"/>
    <w:rsid w:val="00D032DA"/>
    <w:rsid w:val="00D072D7"/>
    <w:rsid w:val="00D13DDE"/>
    <w:rsid w:val="00D4144B"/>
    <w:rsid w:val="00D62170"/>
    <w:rsid w:val="00D82970"/>
    <w:rsid w:val="00D8318E"/>
    <w:rsid w:val="00D86523"/>
    <w:rsid w:val="00D872E5"/>
    <w:rsid w:val="00D87603"/>
    <w:rsid w:val="00D9387C"/>
    <w:rsid w:val="00DC0D79"/>
    <w:rsid w:val="00DD0A81"/>
    <w:rsid w:val="00DD635A"/>
    <w:rsid w:val="00E6767D"/>
    <w:rsid w:val="00E840C5"/>
    <w:rsid w:val="00E932BD"/>
    <w:rsid w:val="00ED36BA"/>
    <w:rsid w:val="00EE1947"/>
    <w:rsid w:val="00EE36C8"/>
    <w:rsid w:val="00EF2923"/>
    <w:rsid w:val="00EF6BE0"/>
    <w:rsid w:val="00F05D38"/>
    <w:rsid w:val="00F12853"/>
    <w:rsid w:val="00F271B8"/>
    <w:rsid w:val="00F41273"/>
    <w:rsid w:val="00F43034"/>
    <w:rsid w:val="00F60026"/>
    <w:rsid w:val="00F75A0E"/>
    <w:rsid w:val="00F845CA"/>
    <w:rsid w:val="00FD5F78"/>
    <w:rsid w:val="00FF5D6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Default Paragraph Font" w:uiPriority="1"/>
    <w:lsdException w:name="Plain Text" w:uiPriority="99"/>
  </w:latentStyles>
  <w:style w:type="paragraph" w:default="1" w:styleId="Normal">
    <w:name w:val="Normal"/>
    <w:qFormat/>
    <w:rsid w:val="00F60026"/>
    <w:rPr>
      <w:rFonts w:ascii="Times" w:eastAsia="Times" w:hAnsi="Times"/>
      <w:sz w:val="24"/>
    </w:rPr>
  </w:style>
  <w:style w:type="paragraph" w:styleId="Heading1">
    <w:name w:val="heading 1"/>
    <w:basedOn w:val="Normal"/>
    <w:next w:val="Normal"/>
    <w:qFormat/>
    <w:rsid w:val="00D87603"/>
    <w:pPr>
      <w:keepNext/>
      <w:spacing w:before="240" w:after="60"/>
      <w:outlineLvl w:val="0"/>
    </w:pPr>
    <w:rPr>
      <w:rFonts w:ascii="Arial Narrow" w:eastAsia="Times New Roman" w:hAnsi="Arial Narrow"/>
      <w:b/>
      <w:bCs/>
      <w:caps/>
      <w:color w:val="005DAA"/>
      <w:kern w:val="32"/>
      <w:sz w:val="44"/>
      <w:szCs w:val="44"/>
    </w:rPr>
  </w:style>
  <w:style w:type="paragraph" w:styleId="Heading2">
    <w:name w:val="heading 2"/>
    <w:basedOn w:val="Normal"/>
    <w:next w:val="Normal"/>
    <w:qFormat/>
    <w:rsid w:val="0055292E"/>
    <w:pPr>
      <w:outlineLvl w:val="1"/>
    </w:pPr>
    <w:rPr>
      <w:rFonts w:ascii="Arial Narrow" w:eastAsia="Times New Roman" w:hAnsi="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2132"/>
    <w:pPr>
      <w:framePr w:w="7920" w:h="1980" w:hRule="exact" w:hSpace="180" w:wrap="auto" w:hAnchor="page" w:xAlign="center" w:yAlign="bottom"/>
      <w:ind w:left="2880"/>
    </w:pPr>
    <w:rPr>
      <w:rFonts w:ascii="Georgia" w:eastAsia="Times New Roman" w:hAnsi="Georgia"/>
      <w:szCs w:val="24"/>
    </w:rPr>
  </w:style>
  <w:style w:type="paragraph" w:styleId="Header">
    <w:name w:val="header"/>
    <w:basedOn w:val="Normal"/>
    <w:rsid w:val="0055292E"/>
    <w:pPr>
      <w:tabs>
        <w:tab w:val="center" w:pos="4320"/>
        <w:tab w:val="right" w:pos="8640"/>
      </w:tabs>
    </w:pPr>
    <w:rPr>
      <w:rFonts w:ascii="Georgia" w:eastAsia="Times New Roman" w:hAnsi="Georgia"/>
      <w:szCs w:val="24"/>
    </w:rPr>
  </w:style>
  <w:style w:type="paragraph" w:styleId="Footer">
    <w:name w:val="footer"/>
    <w:basedOn w:val="Normal"/>
    <w:rsid w:val="0055292E"/>
    <w:pPr>
      <w:tabs>
        <w:tab w:val="center" w:pos="4320"/>
        <w:tab w:val="right" w:pos="8640"/>
      </w:tabs>
    </w:pPr>
    <w:rPr>
      <w:rFonts w:ascii="Georgia" w:eastAsia="Times New Roman" w:hAnsi="Georgia"/>
      <w:szCs w:val="24"/>
    </w:rPr>
  </w:style>
  <w:style w:type="paragraph" w:styleId="DocumentMap">
    <w:name w:val="Document Map"/>
    <w:basedOn w:val="Normal"/>
    <w:link w:val="DocumentMapChar"/>
    <w:rsid w:val="00367334"/>
    <w:rPr>
      <w:rFonts w:ascii="Lucida Grande" w:eastAsia="Times New Roman" w:hAnsi="Lucida Grande"/>
      <w:szCs w:val="24"/>
    </w:rPr>
  </w:style>
  <w:style w:type="paragraph" w:customStyle="1" w:styleId="Youroffice">
    <w:name w:val="Your office"/>
    <w:basedOn w:val="Normal"/>
    <w:rsid w:val="00466BA1"/>
    <w:pPr>
      <w:tabs>
        <w:tab w:val="left" w:pos="1167"/>
      </w:tabs>
      <w:spacing w:before="120" w:line="360" w:lineRule="auto"/>
      <w:jc w:val="right"/>
    </w:pPr>
    <w:rPr>
      <w:rFonts w:ascii="Georgia" w:eastAsia="Times New Roman" w:hAnsi="Georgia"/>
      <w:caps/>
      <w:noProof/>
      <w:sz w:val="16"/>
    </w:rPr>
  </w:style>
  <w:style w:type="character" w:customStyle="1" w:styleId="DocumentMapChar">
    <w:name w:val="Document Map Char"/>
    <w:link w:val="DocumentMap"/>
    <w:rsid w:val="00367334"/>
    <w:rPr>
      <w:rFonts w:ascii="Lucida Grande" w:hAnsi="Lucida Grande"/>
      <w:sz w:val="24"/>
      <w:szCs w:val="24"/>
    </w:rPr>
  </w:style>
  <w:style w:type="paragraph" w:styleId="BalloonText">
    <w:name w:val="Balloon Text"/>
    <w:basedOn w:val="Normal"/>
    <w:link w:val="BalloonTextChar"/>
    <w:rsid w:val="006B55C1"/>
    <w:rPr>
      <w:rFonts w:ascii="Lucida Grande" w:eastAsia="Times New Roman" w:hAnsi="Lucida Grande" w:cs="Lucida Grande"/>
      <w:sz w:val="18"/>
      <w:szCs w:val="18"/>
    </w:rPr>
  </w:style>
  <w:style w:type="character" w:customStyle="1" w:styleId="BalloonTextChar">
    <w:name w:val="Balloon Text Char"/>
    <w:link w:val="BalloonText"/>
    <w:rsid w:val="006B55C1"/>
    <w:rPr>
      <w:rFonts w:ascii="Lucida Grande" w:hAnsi="Lucida Grande" w:cs="Lucida Grande"/>
      <w:sz w:val="18"/>
      <w:szCs w:val="18"/>
    </w:rPr>
  </w:style>
  <w:style w:type="paragraph" w:customStyle="1" w:styleId="BasicParagraph">
    <w:name w:val="[Basic Paragraph]"/>
    <w:basedOn w:val="Normal"/>
    <w:uiPriority w:val="99"/>
    <w:rsid w:val="006B71DC"/>
    <w:pPr>
      <w:widowControl w:val="0"/>
      <w:autoSpaceDE w:val="0"/>
      <w:autoSpaceDN w:val="0"/>
      <w:adjustRightInd w:val="0"/>
      <w:spacing w:line="288" w:lineRule="auto"/>
      <w:textAlignment w:val="center"/>
    </w:pPr>
    <w:rPr>
      <w:rFonts w:ascii="Georgia" w:eastAsia="Times New Roman" w:hAnsi="Georgia" w:cs="Minion Pro"/>
      <w:color w:val="000000"/>
      <w:sz w:val="20"/>
      <w:szCs w:val="24"/>
    </w:rPr>
  </w:style>
  <w:style w:type="paragraph" w:customStyle="1" w:styleId="BodyParagraph">
    <w:name w:val="Body Paragraph"/>
    <w:basedOn w:val="Normal"/>
    <w:autoRedefine/>
    <w:qFormat/>
    <w:rsid w:val="006B71DC"/>
    <w:pPr>
      <w:spacing w:before="240" w:line="360" w:lineRule="auto"/>
    </w:pPr>
    <w:rPr>
      <w:rFonts w:ascii="Georgia" w:eastAsia="Times New Roman" w:hAnsi="Georgia"/>
      <w:sz w:val="20"/>
    </w:rPr>
  </w:style>
  <w:style w:type="paragraph" w:customStyle="1" w:styleId="BulletPoints">
    <w:name w:val="Bullet Points"/>
    <w:basedOn w:val="BodyParagraph"/>
    <w:rsid w:val="0055292E"/>
    <w:pPr>
      <w:spacing w:before="0"/>
    </w:pPr>
  </w:style>
  <w:style w:type="paragraph" w:customStyle="1" w:styleId="IntroParagraph">
    <w:name w:val="Intro Paragraph"/>
    <w:basedOn w:val="BodyParagraph"/>
    <w:autoRedefine/>
    <w:rsid w:val="0055292E"/>
    <w:pPr>
      <w:spacing w:after="360"/>
    </w:pPr>
  </w:style>
  <w:style w:type="paragraph" w:customStyle="1" w:styleId="LanguageCode">
    <w:name w:val="Language Code"/>
    <w:basedOn w:val="Normal"/>
    <w:rsid w:val="0055292E"/>
    <w:pPr>
      <w:jc w:val="right"/>
    </w:pPr>
    <w:rPr>
      <w:rFonts w:ascii="Arial" w:eastAsia="Times New Roman" w:hAnsi="Arial"/>
      <w:sz w:val="14"/>
      <w:szCs w:val="24"/>
    </w:rPr>
  </w:style>
  <w:style w:type="character" w:styleId="PageNumber">
    <w:name w:val="page number"/>
    <w:rsid w:val="0055292E"/>
  </w:style>
  <w:style w:type="paragraph" w:customStyle="1" w:styleId="Subhead1">
    <w:name w:val="Subhead 1"/>
    <w:rsid w:val="00D87603"/>
    <w:pPr>
      <w:spacing w:before="240" w:after="120"/>
    </w:pPr>
    <w:rPr>
      <w:rFonts w:ascii="Arial Narrow" w:hAnsi="Arial Narrow"/>
      <w:b/>
      <w:bCs/>
      <w:caps/>
      <w:sz w:val="24"/>
      <w:szCs w:val="24"/>
      <w:u w:val="single"/>
    </w:rPr>
  </w:style>
  <w:style w:type="paragraph" w:customStyle="1" w:styleId="Subhead2">
    <w:name w:val="Subhead 2"/>
    <w:basedOn w:val="Heading2"/>
    <w:next w:val="BodyParagraph"/>
    <w:qFormat/>
    <w:rsid w:val="0055292E"/>
    <w:pPr>
      <w:spacing w:before="240" w:after="60"/>
    </w:pPr>
    <w:rPr>
      <w:b/>
      <w:sz w:val="20"/>
    </w:rPr>
  </w:style>
  <w:style w:type="paragraph" w:customStyle="1" w:styleId="BlueAddress">
    <w:name w:val="BlueAddress"/>
    <w:basedOn w:val="Footer"/>
    <w:qFormat/>
    <w:rsid w:val="003C4053"/>
    <w:pPr>
      <w:ind w:left="-900"/>
    </w:pPr>
    <w:rPr>
      <w:rFonts w:ascii="Arial Narrow" w:hAnsi="Arial Narrow"/>
      <w:color w:val="01B4E7"/>
      <w:spacing w:val="20"/>
      <w:sz w:val="17"/>
      <w:szCs w:val="17"/>
    </w:rPr>
  </w:style>
  <w:style w:type="character" w:styleId="Hyperlink">
    <w:name w:val="Hyperlink"/>
    <w:basedOn w:val="DefaultParagraphFont"/>
    <w:rsid w:val="002448D2"/>
    <w:rPr>
      <w:color w:val="0000FF" w:themeColor="hyperlink"/>
      <w:u w:val="single"/>
    </w:rPr>
  </w:style>
  <w:style w:type="paragraph" w:styleId="PlainText">
    <w:name w:val="Plain Text"/>
    <w:basedOn w:val="Normal"/>
    <w:link w:val="PlainTextChar"/>
    <w:uiPriority w:val="99"/>
    <w:unhideWhenUsed/>
    <w:rsid w:val="009C3BDA"/>
    <w:rPr>
      <w:rFonts w:ascii="Calibri" w:eastAsiaTheme="minorEastAsia" w:hAnsi="Calibri" w:cs="Consolas"/>
      <w:sz w:val="22"/>
      <w:szCs w:val="21"/>
      <w:lang w:eastAsia="zh-CN"/>
    </w:rPr>
  </w:style>
  <w:style w:type="character" w:customStyle="1" w:styleId="PlainTextChar">
    <w:name w:val="Plain Text Char"/>
    <w:basedOn w:val="DefaultParagraphFont"/>
    <w:link w:val="PlainText"/>
    <w:uiPriority w:val="99"/>
    <w:rsid w:val="009C3BDA"/>
    <w:rPr>
      <w:rFonts w:ascii="Calibri" w:eastAsiaTheme="minorEastAsia" w:hAnsi="Calibri" w:cs="Consolas"/>
      <w:sz w:val="22"/>
      <w:szCs w:val="21"/>
      <w:lang w:eastAsia="zh-CN"/>
    </w:rPr>
  </w:style>
  <w:style w:type="character" w:styleId="CommentReference">
    <w:name w:val="annotation reference"/>
    <w:basedOn w:val="DefaultParagraphFont"/>
    <w:rsid w:val="00AE3B10"/>
    <w:rPr>
      <w:sz w:val="16"/>
      <w:szCs w:val="16"/>
    </w:rPr>
  </w:style>
  <w:style w:type="paragraph" w:styleId="CommentText">
    <w:name w:val="annotation text"/>
    <w:basedOn w:val="Normal"/>
    <w:link w:val="CommentTextChar"/>
    <w:rsid w:val="00AE3B10"/>
    <w:rPr>
      <w:sz w:val="20"/>
    </w:rPr>
  </w:style>
  <w:style w:type="character" w:customStyle="1" w:styleId="CommentTextChar">
    <w:name w:val="Comment Text Char"/>
    <w:basedOn w:val="DefaultParagraphFont"/>
    <w:link w:val="CommentText"/>
    <w:rsid w:val="00AE3B10"/>
    <w:rPr>
      <w:rFonts w:ascii="Times" w:eastAsia="Times" w:hAnsi="Times"/>
    </w:rPr>
  </w:style>
  <w:style w:type="paragraph" w:styleId="CommentSubject">
    <w:name w:val="annotation subject"/>
    <w:basedOn w:val="CommentText"/>
    <w:next w:val="CommentText"/>
    <w:link w:val="CommentSubjectChar"/>
    <w:rsid w:val="00AE3B10"/>
    <w:rPr>
      <w:b/>
      <w:bCs/>
    </w:rPr>
  </w:style>
  <w:style w:type="character" w:customStyle="1" w:styleId="CommentSubjectChar">
    <w:name w:val="Comment Subject Char"/>
    <w:basedOn w:val="CommentTextChar"/>
    <w:link w:val="CommentSubject"/>
    <w:rsid w:val="00AE3B10"/>
    <w:rPr>
      <w:rFonts w:ascii="Times" w:eastAsia="Times" w:hAnsi="Times"/>
      <w:b/>
      <w:bCs/>
    </w:rPr>
  </w:style>
  <w:style w:type="paragraph" w:styleId="Revision">
    <w:name w:val="Revision"/>
    <w:hidden/>
    <w:rsid w:val="00AE3B10"/>
    <w:rPr>
      <w:rFonts w:ascii="Times" w:eastAsia="Times" w:hAnsi="Times"/>
      <w:sz w:val="24"/>
    </w:rPr>
  </w:style>
  <w:style w:type="character" w:styleId="FollowedHyperlink">
    <w:name w:val="FollowedHyperlink"/>
    <w:basedOn w:val="DefaultParagraphFont"/>
    <w:rsid w:val="006311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Default Paragraph Font" w:uiPriority="1"/>
    <w:lsdException w:name="Plain Text" w:uiPriority="99"/>
  </w:latentStyles>
  <w:style w:type="paragraph" w:default="1" w:styleId="Normal">
    <w:name w:val="Normal"/>
    <w:qFormat/>
    <w:rsid w:val="00F60026"/>
    <w:rPr>
      <w:rFonts w:ascii="Times" w:eastAsia="Times" w:hAnsi="Times"/>
      <w:sz w:val="24"/>
    </w:rPr>
  </w:style>
  <w:style w:type="paragraph" w:styleId="Heading1">
    <w:name w:val="heading 1"/>
    <w:basedOn w:val="Normal"/>
    <w:next w:val="Normal"/>
    <w:qFormat/>
    <w:rsid w:val="00D87603"/>
    <w:pPr>
      <w:keepNext/>
      <w:spacing w:before="240" w:after="60"/>
      <w:outlineLvl w:val="0"/>
    </w:pPr>
    <w:rPr>
      <w:rFonts w:ascii="Arial Narrow" w:eastAsia="Times New Roman" w:hAnsi="Arial Narrow"/>
      <w:b/>
      <w:bCs/>
      <w:caps/>
      <w:color w:val="005DAA"/>
      <w:kern w:val="32"/>
      <w:sz w:val="44"/>
      <w:szCs w:val="44"/>
    </w:rPr>
  </w:style>
  <w:style w:type="paragraph" w:styleId="Heading2">
    <w:name w:val="heading 2"/>
    <w:basedOn w:val="Normal"/>
    <w:next w:val="Normal"/>
    <w:qFormat/>
    <w:rsid w:val="0055292E"/>
    <w:pPr>
      <w:outlineLvl w:val="1"/>
    </w:pPr>
    <w:rPr>
      <w:rFonts w:ascii="Arial Narrow" w:eastAsia="Times New Roman" w:hAnsi="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2132"/>
    <w:pPr>
      <w:framePr w:w="7920" w:h="1980" w:hRule="exact" w:hSpace="180" w:wrap="auto" w:hAnchor="page" w:xAlign="center" w:yAlign="bottom"/>
      <w:ind w:left="2880"/>
    </w:pPr>
    <w:rPr>
      <w:rFonts w:ascii="Georgia" w:eastAsia="Times New Roman" w:hAnsi="Georgia"/>
      <w:szCs w:val="24"/>
    </w:rPr>
  </w:style>
  <w:style w:type="paragraph" w:styleId="Header">
    <w:name w:val="header"/>
    <w:basedOn w:val="Normal"/>
    <w:rsid w:val="0055292E"/>
    <w:pPr>
      <w:tabs>
        <w:tab w:val="center" w:pos="4320"/>
        <w:tab w:val="right" w:pos="8640"/>
      </w:tabs>
    </w:pPr>
    <w:rPr>
      <w:rFonts w:ascii="Georgia" w:eastAsia="Times New Roman" w:hAnsi="Georgia"/>
      <w:szCs w:val="24"/>
    </w:rPr>
  </w:style>
  <w:style w:type="paragraph" w:styleId="Footer">
    <w:name w:val="footer"/>
    <w:basedOn w:val="Normal"/>
    <w:rsid w:val="0055292E"/>
    <w:pPr>
      <w:tabs>
        <w:tab w:val="center" w:pos="4320"/>
        <w:tab w:val="right" w:pos="8640"/>
      </w:tabs>
    </w:pPr>
    <w:rPr>
      <w:rFonts w:ascii="Georgia" w:eastAsia="Times New Roman" w:hAnsi="Georgia"/>
      <w:szCs w:val="24"/>
    </w:rPr>
  </w:style>
  <w:style w:type="paragraph" w:styleId="DocumentMap">
    <w:name w:val="Document Map"/>
    <w:basedOn w:val="Normal"/>
    <w:link w:val="DocumentMapChar"/>
    <w:rsid w:val="00367334"/>
    <w:rPr>
      <w:rFonts w:ascii="Lucida Grande" w:eastAsia="Times New Roman" w:hAnsi="Lucida Grande"/>
      <w:szCs w:val="24"/>
    </w:rPr>
  </w:style>
  <w:style w:type="paragraph" w:customStyle="1" w:styleId="Youroffice">
    <w:name w:val="Your office"/>
    <w:basedOn w:val="Normal"/>
    <w:rsid w:val="00466BA1"/>
    <w:pPr>
      <w:tabs>
        <w:tab w:val="left" w:pos="1167"/>
      </w:tabs>
      <w:spacing w:before="120" w:line="360" w:lineRule="auto"/>
      <w:jc w:val="right"/>
    </w:pPr>
    <w:rPr>
      <w:rFonts w:ascii="Georgia" w:eastAsia="Times New Roman" w:hAnsi="Georgia"/>
      <w:caps/>
      <w:noProof/>
      <w:sz w:val="16"/>
    </w:rPr>
  </w:style>
  <w:style w:type="character" w:customStyle="1" w:styleId="DocumentMapChar">
    <w:name w:val="Document Map Char"/>
    <w:link w:val="DocumentMap"/>
    <w:rsid w:val="00367334"/>
    <w:rPr>
      <w:rFonts w:ascii="Lucida Grande" w:hAnsi="Lucida Grande"/>
      <w:sz w:val="24"/>
      <w:szCs w:val="24"/>
    </w:rPr>
  </w:style>
  <w:style w:type="paragraph" w:styleId="BalloonText">
    <w:name w:val="Balloon Text"/>
    <w:basedOn w:val="Normal"/>
    <w:link w:val="BalloonTextChar"/>
    <w:rsid w:val="006B55C1"/>
    <w:rPr>
      <w:rFonts w:ascii="Lucida Grande" w:eastAsia="Times New Roman" w:hAnsi="Lucida Grande" w:cs="Lucida Grande"/>
      <w:sz w:val="18"/>
      <w:szCs w:val="18"/>
    </w:rPr>
  </w:style>
  <w:style w:type="character" w:customStyle="1" w:styleId="BalloonTextChar">
    <w:name w:val="Balloon Text Char"/>
    <w:link w:val="BalloonText"/>
    <w:rsid w:val="006B55C1"/>
    <w:rPr>
      <w:rFonts w:ascii="Lucida Grande" w:hAnsi="Lucida Grande" w:cs="Lucida Grande"/>
      <w:sz w:val="18"/>
      <w:szCs w:val="18"/>
    </w:rPr>
  </w:style>
  <w:style w:type="paragraph" w:customStyle="1" w:styleId="BasicParagraph">
    <w:name w:val="[Basic Paragraph]"/>
    <w:basedOn w:val="Normal"/>
    <w:uiPriority w:val="99"/>
    <w:rsid w:val="006B71DC"/>
    <w:pPr>
      <w:widowControl w:val="0"/>
      <w:autoSpaceDE w:val="0"/>
      <w:autoSpaceDN w:val="0"/>
      <w:adjustRightInd w:val="0"/>
      <w:spacing w:line="288" w:lineRule="auto"/>
      <w:textAlignment w:val="center"/>
    </w:pPr>
    <w:rPr>
      <w:rFonts w:ascii="Georgia" w:eastAsia="Times New Roman" w:hAnsi="Georgia" w:cs="Minion Pro"/>
      <w:color w:val="000000"/>
      <w:sz w:val="20"/>
      <w:szCs w:val="24"/>
    </w:rPr>
  </w:style>
  <w:style w:type="paragraph" w:customStyle="1" w:styleId="BodyParagraph">
    <w:name w:val="Body Paragraph"/>
    <w:basedOn w:val="Normal"/>
    <w:autoRedefine/>
    <w:qFormat/>
    <w:rsid w:val="006B71DC"/>
    <w:pPr>
      <w:spacing w:before="240" w:line="360" w:lineRule="auto"/>
    </w:pPr>
    <w:rPr>
      <w:rFonts w:ascii="Georgia" w:eastAsia="Times New Roman" w:hAnsi="Georgia"/>
      <w:sz w:val="20"/>
    </w:rPr>
  </w:style>
  <w:style w:type="paragraph" w:customStyle="1" w:styleId="BulletPoints">
    <w:name w:val="Bullet Points"/>
    <w:basedOn w:val="BodyParagraph"/>
    <w:rsid w:val="0055292E"/>
    <w:pPr>
      <w:spacing w:before="0"/>
    </w:pPr>
  </w:style>
  <w:style w:type="paragraph" w:customStyle="1" w:styleId="IntroParagraph">
    <w:name w:val="Intro Paragraph"/>
    <w:basedOn w:val="BodyParagraph"/>
    <w:autoRedefine/>
    <w:rsid w:val="0055292E"/>
    <w:pPr>
      <w:spacing w:after="360"/>
    </w:pPr>
  </w:style>
  <w:style w:type="paragraph" w:customStyle="1" w:styleId="LanguageCode">
    <w:name w:val="Language Code"/>
    <w:basedOn w:val="Normal"/>
    <w:rsid w:val="0055292E"/>
    <w:pPr>
      <w:jc w:val="right"/>
    </w:pPr>
    <w:rPr>
      <w:rFonts w:ascii="Arial" w:eastAsia="Times New Roman" w:hAnsi="Arial"/>
      <w:sz w:val="14"/>
      <w:szCs w:val="24"/>
    </w:rPr>
  </w:style>
  <w:style w:type="character" w:styleId="PageNumber">
    <w:name w:val="page number"/>
    <w:rsid w:val="0055292E"/>
  </w:style>
  <w:style w:type="paragraph" w:customStyle="1" w:styleId="Subhead1">
    <w:name w:val="Subhead 1"/>
    <w:rsid w:val="00D87603"/>
    <w:pPr>
      <w:spacing w:before="240" w:after="120"/>
    </w:pPr>
    <w:rPr>
      <w:rFonts w:ascii="Arial Narrow" w:hAnsi="Arial Narrow"/>
      <w:b/>
      <w:bCs/>
      <w:caps/>
      <w:sz w:val="24"/>
      <w:szCs w:val="24"/>
      <w:u w:val="single"/>
    </w:rPr>
  </w:style>
  <w:style w:type="paragraph" w:customStyle="1" w:styleId="Subhead2">
    <w:name w:val="Subhead 2"/>
    <w:basedOn w:val="Heading2"/>
    <w:next w:val="BodyParagraph"/>
    <w:qFormat/>
    <w:rsid w:val="0055292E"/>
    <w:pPr>
      <w:spacing w:before="240" w:after="60"/>
    </w:pPr>
    <w:rPr>
      <w:b/>
      <w:sz w:val="20"/>
    </w:rPr>
  </w:style>
  <w:style w:type="paragraph" w:customStyle="1" w:styleId="BlueAddress">
    <w:name w:val="BlueAddress"/>
    <w:basedOn w:val="Footer"/>
    <w:qFormat/>
    <w:rsid w:val="003C4053"/>
    <w:pPr>
      <w:ind w:left="-900"/>
    </w:pPr>
    <w:rPr>
      <w:rFonts w:ascii="Arial Narrow" w:hAnsi="Arial Narrow"/>
      <w:color w:val="01B4E7"/>
      <w:spacing w:val="20"/>
      <w:sz w:val="17"/>
      <w:szCs w:val="17"/>
    </w:rPr>
  </w:style>
  <w:style w:type="character" w:styleId="Hyperlink">
    <w:name w:val="Hyperlink"/>
    <w:basedOn w:val="DefaultParagraphFont"/>
    <w:rsid w:val="002448D2"/>
    <w:rPr>
      <w:color w:val="0000FF" w:themeColor="hyperlink"/>
      <w:u w:val="single"/>
    </w:rPr>
  </w:style>
  <w:style w:type="paragraph" w:styleId="PlainText">
    <w:name w:val="Plain Text"/>
    <w:basedOn w:val="Normal"/>
    <w:link w:val="PlainTextChar"/>
    <w:uiPriority w:val="99"/>
    <w:unhideWhenUsed/>
    <w:rsid w:val="009C3BDA"/>
    <w:rPr>
      <w:rFonts w:ascii="Calibri" w:eastAsiaTheme="minorEastAsia" w:hAnsi="Calibri" w:cs="Consolas"/>
      <w:sz w:val="22"/>
      <w:szCs w:val="21"/>
      <w:lang w:eastAsia="zh-CN"/>
    </w:rPr>
  </w:style>
  <w:style w:type="character" w:customStyle="1" w:styleId="PlainTextChar">
    <w:name w:val="Plain Text Char"/>
    <w:basedOn w:val="DefaultParagraphFont"/>
    <w:link w:val="PlainText"/>
    <w:uiPriority w:val="99"/>
    <w:rsid w:val="009C3BDA"/>
    <w:rPr>
      <w:rFonts w:ascii="Calibri" w:eastAsiaTheme="minorEastAsia" w:hAnsi="Calibri" w:cs="Consolas"/>
      <w:sz w:val="22"/>
      <w:szCs w:val="21"/>
      <w:lang w:eastAsia="zh-CN"/>
    </w:rPr>
  </w:style>
  <w:style w:type="character" w:styleId="CommentReference">
    <w:name w:val="annotation reference"/>
    <w:basedOn w:val="DefaultParagraphFont"/>
    <w:rsid w:val="00AE3B10"/>
    <w:rPr>
      <w:sz w:val="16"/>
      <w:szCs w:val="16"/>
    </w:rPr>
  </w:style>
  <w:style w:type="paragraph" w:styleId="CommentText">
    <w:name w:val="annotation text"/>
    <w:basedOn w:val="Normal"/>
    <w:link w:val="CommentTextChar"/>
    <w:rsid w:val="00AE3B10"/>
    <w:rPr>
      <w:sz w:val="20"/>
    </w:rPr>
  </w:style>
  <w:style w:type="character" w:customStyle="1" w:styleId="CommentTextChar">
    <w:name w:val="Comment Text Char"/>
    <w:basedOn w:val="DefaultParagraphFont"/>
    <w:link w:val="CommentText"/>
    <w:rsid w:val="00AE3B10"/>
    <w:rPr>
      <w:rFonts w:ascii="Times" w:eastAsia="Times" w:hAnsi="Times"/>
    </w:rPr>
  </w:style>
  <w:style w:type="paragraph" w:styleId="CommentSubject">
    <w:name w:val="annotation subject"/>
    <w:basedOn w:val="CommentText"/>
    <w:next w:val="CommentText"/>
    <w:link w:val="CommentSubjectChar"/>
    <w:rsid w:val="00AE3B10"/>
    <w:rPr>
      <w:b/>
      <w:bCs/>
    </w:rPr>
  </w:style>
  <w:style w:type="character" w:customStyle="1" w:styleId="CommentSubjectChar">
    <w:name w:val="Comment Subject Char"/>
    <w:basedOn w:val="CommentTextChar"/>
    <w:link w:val="CommentSubject"/>
    <w:rsid w:val="00AE3B10"/>
    <w:rPr>
      <w:rFonts w:ascii="Times" w:eastAsia="Times" w:hAnsi="Times"/>
      <w:b/>
      <w:bCs/>
    </w:rPr>
  </w:style>
  <w:style w:type="paragraph" w:styleId="Revision">
    <w:name w:val="Revision"/>
    <w:hidden/>
    <w:rsid w:val="00AE3B10"/>
    <w:rPr>
      <w:rFonts w:ascii="Times" w:eastAsia="Times" w:hAnsi="Times"/>
      <w:sz w:val="24"/>
    </w:rPr>
  </w:style>
  <w:style w:type="character" w:styleId="FollowedHyperlink">
    <w:name w:val="FollowedHyperlink"/>
    <w:basedOn w:val="DefaultParagraphFont"/>
    <w:rsid w:val="006311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5766614">
      <w:bodyDiv w:val="1"/>
      <w:marLeft w:val="0"/>
      <w:marRight w:val="0"/>
      <w:marTop w:val="0"/>
      <w:marBottom w:val="0"/>
      <w:divBdr>
        <w:top w:val="none" w:sz="0" w:space="0" w:color="auto"/>
        <w:left w:val="none" w:sz="0" w:space="0" w:color="auto"/>
        <w:bottom w:val="none" w:sz="0" w:space="0" w:color="auto"/>
        <w:right w:val="none" w:sz="0" w:space="0" w:color="auto"/>
      </w:divBdr>
    </w:div>
    <w:div w:id="1266377307">
      <w:bodyDiv w:val="1"/>
      <w:marLeft w:val="0"/>
      <w:marRight w:val="0"/>
      <w:marTop w:val="0"/>
      <w:marBottom w:val="0"/>
      <w:divBdr>
        <w:top w:val="none" w:sz="0" w:space="0" w:color="auto"/>
        <w:left w:val="none" w:sz="0" w:space="0" w:color="auto"/>
        <w:bottom w:val="none" w:sz="0" w:space="0" w:color="auto"/>
        <w:right w:val="none" w:sz="0" w:space="0" w:color="auto"/>
      </w:divBdr>
    </w:div>
    <w:div w:id="1902908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rotary.org"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6" Target="stylesWithEffects.xml" Type="http://schemas.microsoft.com/office/2007/relationships/stylesWithEffect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3" ma:contentTypeDescription="Create a new document." ma:contentTypeScope="" ma:versionID="027ec8a29c1b4fd76cdf438a2b59deb3">
  <xsd:schema xmlns:xsd="http://www.w3.org/2001/XMLSchema" xmlns:xs="http://www.w3.org/2001/XMLSchema" xmlns:p="http://schemas.microsoft.com/office/2006/metadata/properties" xmlns:ns2="41d4868e-e7c5-4a0f-bea8-40f63a832f74" targetNamespace="http://schemas.microsoft.com/office/2006/metadata/properties" ma:root="true" ma:fieldsID="ea3769e7c14dd3e8e6fa06c0edd9a857" ns2:_="">
    <xsd:import namespace="41d4868e-e7c5-4a0f-bea8-40f63a832f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C0FBB-2EA6-4147-AB4B-15F50D220938}">
  <ds:schemaRefs>
    <ds:schemaRef ds:uri="http://schemas.microsoft.com/sharepoint/v3/contenttype/forms"/>
  </ds:schemaRefs>
</ds:datastoreItem>
</file>

<file path=customXml/itemProps2.xml><?xml version="1.0" encoding="utf-8"?>
<ds:datastoreItem xmlns:ds="http://schemas.openxmlformats.org/officeDocument/2006/customXml" ds:itemID="{8DE28B66-62EC-45BF-A8B1-D577FB2266E0}">
  <ds:schemaRefs>
    <ds:schemaRef ds:uri="http://schemas.openxmlformats.org/officeDocument/2006/bibliography"/>
  </ds:schemaRefs>
</ds:datastoreItem>
</file>

<file path=customXml/itemProps3.xml><?xml version="1.0" encoding="utf-8"?>
<ds:datastoreItem xmlns:ds="http://schemas.openxmlformats.org/officeDocument/2006/customXml" ds:itemID="{96B3AD9E-8900-4187-96CB-133C545BB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A8B8D-6D3D-43C2-8711-1F7ABE9CD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410</Words>
  <Characters>2343</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ROTARY INTERNATIONAL</vt:lpstr>
    </vt:vector>
  </TitlesOfParts>
  <LinksUpToDate>false</LinksUpToDate>
  <CharactersWithSpaces>2748</CharactersWithSpaces>
  <SharedDoc>false</SharedDoc>
  <HyperlinkBase/>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