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873" w:rsidRDefault="00001873">
      <w:pPr>
        <w:pStyle w:val="NoSpacing"/>
        <w:rPr>
          <w:rFonts w:ascii="Cambria" w:eastAsia="Times New Roman" w:hAnsi="Cambria"/>
          <w:sz w:val="72"/>
          <w:szCs w:val="72"/>
        </w:rPr>
      </w:pPr>
      <w:r w:rsidRPr="00CB54F8">
        <w:rPr>
          <w:rFonts w:eastAsia="Times New Roman"/>
          <w:noProof/>
          <w:lang w:eastAsia="zh-TW"/>
        </w:rPr>
        <w:pict>
          <v:rect id="_x0000_s1026" style="position:absolute;margin-left:0;margin-top:0;width:641.75pt;height:68.05pt;z-index:251655680;mso-width-percent:1050;mso-height-percent:900;mso-position-horizontal:center;mso-position-horizontal-relative:page;mso-position-vertical:bottom;mso-position-vertical-relative:page;mso-width-percent:1050;mso-height-percent:900;mso-height-relative:top-margin-area" o:allowincell="f" fillcolor="#4bacc6" strokecolor="#31849b">
            <w10:wrap anchorx="page" anchory="page"/>
          </v:rect>
        </w:pict>
      </w:r>
      <w:r w:rsidRPr="00CB54F8">
        <w:rPr>
          <w:rFonts w:eastAsia="Times New Roman"/>
          <w:noProof/>
          <w:lang w:eastAsia="zh-TW"/>
        </w:rPr>
        <w:pict>
          <v:rect id="_x0000_s1029" style="position:absolute;margin-left:32.4pt;margin-top:-19.4pt;width:7.15pt;height:830.75pt;z-index:251658752;mso-height-percent:1050;mso-position-horizontal-relative:page;mso-position-vertical-relative:page;mso-height-percent:1050" o:allowincell="f" strokecolor="#31849b">
            <w10:wrap anchorx="margin" anchory="page"/>
          </v:rect>
        </w:pict>
      </w:r>
      <w:r w:rsidRPr="00CB54F8">
        <w:rPr>
          <w:rFonts w:eastAsia="Times New Roman"/>
          <w:noProof/>
          <w:lang w:eastAsia="zh-TW"/>
        </w:rPr>
        <w:pict>
          <v:rect id="_x0000_s1028" style="position:absolute;margin-left:572.4pt;margin-top:-19.4pt;width:7.15pt;height:830.75pt;z-index:251657728;mso-height-percent:1050;mso-position-horizontal-relative:page;mso-position-vertical-relative:page;mso-height-percent:1050" o:allowincell="f" strokecolor="#31849b">
            <w10:wrap anchorx="page" anchory="page"/>
          </v:rect>
        </w:pict>
      </w:r>
      <w:r w:rsidRPr="00CB54F8">
        <w:rPr>
          <w:rFonts w:eastAsia="Times New Roman"/>
          <w:noProof/>
          <w:lang w:eastAsia="zh-TW"/>
        </w:rPr>
        <w:pict>
          <v:rect id="_x0000_s1027" style="position:absolute;margin-left:-14.9pt;margin-top:.4pt;width:641.75pt;height:68.05pt;z-index:251656704;mso-width-percent:1050;mso-height-percent:900;mso-position-horizontal-relative:page;mso-position-vertical-relative:page;mso-width-percent:1050;mso-height-percent:900;mso-height-relative:top-margin-area" o:allowincell="f" fillcolor="#4bacc6" strokecolor="#31849b">
            <w10:wrap anchorx="page" anchory="margin"/>
          </v:rect>
        </w:pict>
      </w:r>
    </w:p>
    <w:p w:rsidR="00001873" w:rsidRDefault="00001873">
      <w:pPr>
        <w:pStyle w:val="NoSpacing"/>
        <w:rPr>
          <w:rFonts w:ascii="Cambria" w:eastAsia="Times New Roman" w:hAnsi="Cambria"/>
          <w:sz w:val="72"/>
          <w:szCs w:val="72"/>
        </w:rPr>
      </w:pPr>
      <w:r>
        <w:rPr>
          <w:rFonts w:ascii="Cambria" w:eastAsia="Times New Roman" w:hAnsi="Cambria"/>
          <w:sz w:val="72"/>
          <w:szCs w:val="72"/>
        </w:rPr>
        <w:t>Request for Proposal</w:t>
      </w:r>
      <w:r w:rsidR="001B00FB">
        <w:rPr>
          <w:rFonts w:ascii="Cambria" w:eastAsia="Times New Roman" w:hAnsi="Cambria"/>
          <w:sz w:val="72"/>
          <w:szCs w:val="72"/>
        </w:rPr>
        <w:t>/Quotation</w:t>
      </w:r>
    </w:p>
    <w:p w:rsidR="00001873" w:rsidRDefault="00770A49">
      <w:pPr>
        <w:pStyle w:val="NoSpacing"/>
        <w:rPr>
          <w:rFonts w:ascii="Cambria" w:eastAsia="Times New Roman" w:hAnsi="Cambria"/>
          <w:sz w:val="36"/>
          <w:szCs w:val="36"/>
        </w:rPr>
      </w:pPr>
      <w:r>
        <w:rPr>
          <w:rFonts w:ascii="Cambria" w:eastAsia="Times New Roman" w:hAnsi="Cambria"/>
          <w:sz w:val="36"/>
          <w:szCs w:val="36"/>
        </w:rPr>
        <w:t>For [</w:t>
      </w:r>
      <w:r w:rsidR="00001873">
        <w:rPr>
          <w:rFonts w:ascii="Cambria" w:eastAsia="Times New Roman" w:hAnsi="Cambria"/>
          <w:sz w:val="36"/>
          <w:szCs w:val="36"/>
        </w:rPr>
        <w:t>your service, material</w:t>
      </w:r>
      <w:r>
        <w:rPr>
          <w:rFonts w:ascii="Cambria" w:eastAsia="Times New Roman" w:hAnsi="Cambria"/>
          <w:sz w:val="36"/>
          <w:szCs w:val="36"/>
        </w:rPr>
        <w:t xml:space="preserve"> or assembly]</w:t>
      </w:r>
    </w:p>
    <w:p w:rsidR="00001873" w:rsidRDefault="00001873">
      <w:pPr>
        <w:pStyle w:val="NoSpacing"/>
        <w:rPr>
          <w:rFonts w:ascii="Cambria" w:eastAsia="Times New Roman" w:hAnsi="Cambria"/>
          <w:sz w:val="36"/>
          <w:szCs w:val="36"/>
        </w:rPr>
      </w:pPr>
    </w:p>
    <w:p w:rsidR="00001873" w:rsidRDefault="00001873">
      <w:pPr>
        <w:pStyle w:val="NoSpacing"/>
        <w:rPr>
          <w:rFonts w:ascii="Cambria" w:eastAsia="Times New Roman" w:hAnsi="Cambria"/>
          <w:sz w:val="36"/>
          <w:szCs w:val="36"/>
        </w:rPr>
      </w:pPr>
    </w:p>
    <w:p w:rsidR="00001873" w:rsidRDefault="00001873">
      <w:pPr>
        <w:pStyle w:val="NoSpacing"/>
      </w:pPr>
      <w:r>
        <w:t>[</w:t>
      </w:r>
      <w:r w:rsidR="00770A49">
        <w:t>Insert today’s</w:t>
      </w:r>
      <w:r>
        <w:t xml:space="preserve"> date</w:t>
      </w:r>
      <w:r w:rsidR="00770A49">
        <w:t xml:space="preserve"> here</w:t>
      </w:r>
      <w:r>
        <w:t>]</w:t>
      </w:r>
    </w:p>
    <w:p w:rsidR="00001873" w:rsidRDefault="00001873">
      <w:pPr>
        <w:pStyle w:val="NoSpacing"/>
      </w:pPr>
      <w:r w:rsidRPr="00001873">
        <w:rPr>
          <w:sz w:val="44"/>
        </w:rPr>
        <w:t xml:space="preserve">[Type </w:t>
      </w:r>
      <w:r w:rsidR="00770A49">
        <w:rPr>
          <w:sz w:val="44"/>
        </w:rPr>
        <w:t>your</w:t>
      </w:r>
      <w:r w:rsidRPr="00001873">
        <w:rPr>
          <w:sz w:val="44"/>
        </w:rPr>
        <w:t xml:space="preserve"> company name]</w:t>
      </w:r>
    </w:p>
    <w:p w:rsidR="00001873" w:rsidRDefault="00001873">
      <w:pPr>
        <w:pStyle w:val="NoSpacing"/>
      </w:pPr>
    </w:p>
    <w:p w:rsidR="00001873" w:rsidRDefault="00001873" w:rsidP="00001873">
      <w:pPr>
        <w:pStyle w:val="NoSpacing"/>
      </w:pPr>
      <w:r w:rsidRPr="00001873">
        <w:rPr>
          <w:sz w:val="36"/>
        </w:rPr>
        <w:t xml:space="preserve">[Type </w:t>
      </w:r>
      <w:r w:rsidR="00770A49">
        <w:rPr>
          <w:sz w:val="36"/>
        </w:rPr>
        <w:t>your</w:t>
      </w:r>
      <w:r w:rsidRPr="00001873">
        <w:rPr>
          <w:sz w:val="36"/>
        </w:rPr>
        <w:t xml:space="preserve"> company </w:t>
      </w:r>
      <w:r w:rsidR="00CA20D9">
        <w:rPr>
          <w:sz w:val="36"/>
        </w:rPr>
        <w:t>address</w:t>
      </w:r>
      <w:r w:rsidRPr="00001873">
        <w:rPr>
          <w:sz w:val="36"/>
        </w:rPr>
        <w:t>]</w:t>
      </w:r>
    </w:p>
    <w:p w:rsidR="00001873" w:rsidRDefault="00001873"/>
    <w:p w:rsidR="00001873" w:rsidRDefault="00D34AA9">
      <w:r>
        <w:rPr>
          <w:noProof/>
        </w:rPr>
        <w:drawing>
          <wp:anchor distT="0" distB="0" distL="114300" distR="114300" simplePos="0" relativeHeight="251659776" behindDoc="0" locked="0" layoutInCell="1" allowOverlap="1">
            <wp:simplePos x="0" y="0"/>
            <wp:positionH relativeFrom="column">
              <wp:posOffset>-142875</wp:posOffset>
            </wp:positionH>
            <wp:positionV relativeFrom="paragraph">
              <wp:posOffset>2006600</wp:posOffset>
            </wp:positionV>
            <wp:extent cx="2590800" cy="1819275"/>
            <wp:effectExtent l="19050" t="0" r="0" b="0"/>
            <wp:wrapNone/>
            <wp:docPr id="14" name="Picture 7" descr="http://nubianem.tripod.com/imagelib/sitebuilder/layout/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nubianem.tripod.com/imagelib/sitebuilder/layout/logo.gif"/>
                    <pic:cNvPicPr>
                      <a:picLocks noChangeAspect="1" noChangeArrowheads="1"/>
                    </pic:cNvPicPr>
                  </pic:nvPicPr>
                  <pic:blipFill>
                    <a:blip r:embed="rId8" r:link="rId9"/>
                    <a:srcRect/>
                    <a:stretch>
                      <a:fillRect/>
                    </a:stretch>
                  </pic:blipFill>
                  <pic:spPr bwMode="auto">
                    <a:xfrm>
                      <a:off x="0" y="0"/>
                      <a:ext cx="2590800" cy="1819275"/>
                    </a:xfrm>
                    <a:prstGeom prst="rect">
                      <a:avLst/>
                    </a:prstGeom>
                    <a:noFill/>
                    <a:ln w="9525">
                      <a:noFill/>
                      <a:miter lim="800000"/>
                      <a:headEnd/>
                      <a:tailEnd/>
                    </a:ln>
                  </pic:spPr>
                </pic:pic>
              </a:graphicData>
            </a:graphic>
          </wp:anchor>
        </w:drawing>
      </w:r>
      <w:r w:rsidR="00001873">
        <w:br w:type="page"/>
      </w:r>
    </w:p>
    <w:p w:rsidR="00001873" w:rsidRPr="00CA20D9" w:rsidRDefault="00CA20D9" w:rsidP="00CA20D9">
      <w:pPr>
        <w:jc w:val="center"/>
        <w:rPr>
          <w:sz w:val="32"/>
          <w:szCs w:val="32"/>
        </w:rPr>
      </w:pPr>
      <w:r w:rsidRPr="00CA20D9">
        <w:rPr>
          <w:sz w:val="32"/>
          <w:szCs w:val="32"/>
        </w:rPr>
        <w:t>Table of Contents</w:t>
      </w:r>
    </w:p>
    <w:p w:rsidR="00524D97" w:rsidRPr="00770A49" w:rsidRDefault="005135BB" w:rsidP="00001873">
      <w:pPr>
        <w:pStyle w:val="NoSpacing"/>
        <w:rPr>
          <w:color w:val="FF0000"/>
        </w:rPr>
      </w:pPr>
      <w:r w:rsidRPr="00770A49">
        <w:rPr>
          <w:color w:val="FF0000"/>
        </w:rPr>
        <w:t>{Note:  To automatically update the Table of Contents</w:t>
      </w:r>
      <w:r w:rsidR="00770A49">
        <w:rPr>
          <w:color w:val="FF0000"/>
        </w:rPr>
        <w:t xml:space="preserve"> (TOC)</w:t>
      </w:r>
      <w:r w:rsidRPr="00770A49">
        <w:rPr>
          <w:color w:val="FF0000"/>
        </w:rPr>
        <w:t>, right-click on any TOC line, and select “Update Field”.  In the dialogue box that opens, select “Update Entire Table” and then click “OK”}</w:t>
      </w:r>
    </w:p>
    <w:p w:rsidR="00CA20D9" w:rsidRDefault="00CA20D9" w:rsidP="00001873">
      <w:pPr>
        <w:pStyle w:val="NoSpacing"/>
      </w:pPr>
    </w:p>
    <w:p w:rsidR="004A6042" w:rsidRDefault="005135BB">
      <w:pPr>
        <w:pStyle w:val="TOC1"/>
        <w:tabs>
          <w:tab w:val="right" w:leader="dot" w:pos="9350"/>
        </w:tabs>
        <w:rPr>
          <w:rFonts w:eastAsia="Times New Roman"/>
          <w:noProof/>
        </w:rPr>
      </w:pPr>
      <w:r>
        <w:fldChar w:fldCharType="begin"/>
      </w:r>
      <w:r>
        <w:instrText xml:space="preserve"> TOC \o "1-3" \h \z \u </w:instrText>
      </w:r>
      <w:r>
        <w:fldChar w:fldCharType="separate"/>
      </w:r>
      <w:hyperlink w:anchor="_Toc243734932" w:history="1">
        <w:r w:rsidR="004A6042" w:rsidRPr="00381623">
          <w:rPr>
            <w:rStyle w:val="Hyperlink"/>
            <w:noProof/>
          </w:rPr>
          <w:t>Confidentiality Statement</w:t>
        </w:r>
        <w:r w:rsidR="004A6042">
          <w:rPr>
            <w:noProof/>
            <w:webHidden/>
          </w:rPr>
          <w:tab/>
        </w:r>
        <w:r w:rsidR="004A6042">
          <w:rPr>
            <w:noProof/>
            <w:webHidden/>
          </w:rPr>
          <w:fldChar w:fldCharType="begin"/>
        </w:r>
        <w:r w:rsidR="004A6042">
          <w:rPr>
            <w:noProof/>
            <w:webHidden/>
          </w:rPr>
          <w:instrText xml:space="preserve"> PAGEREF _Toc243734932 \h </w:instrText>
        </w:r>
        <w:r w:rsidR="004A6042">
          <w:rPr>
            <w:noProof/>
            <w:webHidden/>
          </w:rPr>
        </w:r>
        <w:r w:rsidR="004A6042">
          <w:rPr>
            <w:noProof/>
            <w:webHidden/>
          </w:rPr>
          <w:fldChar w:fldCharType="separate"/>
        </w:r>
        <w:r w:rsidR="00630A38">
          <w:rPr>
            <w:noProof/>
            <w:webHidden/>
          </w:rPr>
          <w:t>3</w:t>
        </w:r>
        <w:r w:rsidR="004A6042">
          <w:rPr>
            <w:noProof/>
            <w:webHidden/>
          </w:rPr>
          <w:fldChar w:fldCharType="end"/>
        </w:r>
      </w:hyperlink>
    </w:p>
    <w:p w:rsidR="004A6042" w:rsidRDefault="004A6042">
      <w:pPr>
        <w:pStyle w:val="TOC1"/>
        <w:tabs>
          <w:tab w:val="right" w:leader="dot" w:pos="9350"/>
        </w:tabs>
        <w:rPr>
          <w:rFonts w:eastAsia="Times New Roman"/>
          <w:noProof/>
        </w:rPr>
      </w:pPr>
      <w:hyperlink w:anchor="_Toc243734933" w:history="1">
        <w:r w:rsidRPr="00381623">
          <w:rPr>
            <w:rStyle w:val="Hyperlink"/>
            <w:noProof/>
          </w:rPr>
          <w:t>Submission Details</w:t>
        </w:r>
        <w:r>
          <w:rPr>
            <w:noProof/>
            <w:webHidden/>
          </w:rPr>
          <w:tab/>
        </w:r>
        <w:r>
          <w:rPr>
            <w:noProof/>
            <w:webHidden/>
          </w:rPr>
          <w:fldChar w:fldCharType="begin"/>
        </w:r>
        <w:r>
          <w:rPr>
            <w:noProof/>
            <w:webHidden/>
          </w:rPr>
          <w:instrText xml:space="preserve"> PAGEREF _Toc243734933 \h </w:instrText>
        </w:r>
        <w:r>
          <w:rPr>
            <w:noProof/>
            <w:webHidden/>
          </w:rPr>
        </w:r>
        <w:r>
          <w:rPr>
            <w:noProof/>
            <w:webHidden/>
          </w:rPr>
          <w:fldChar w:fldCharType="separate"/>
        </w:r>
        <w:r w:rsidR="00630A38">
          <w:rPr>
            <w:noProof/>
            <w:webHidden/>
          </w:rPr>
          <w:t>3</w:t>
        </w:r>
        <w:r>
          <w:rPr>
            <w:noProof/>
            <w:webHidden/>
          </w:rPr>
          <w:fldChar w:fldCharType="end"/>
        </w:r>
      </w:hyperlink>
    </w:p>
    <w:p w:rsidR="004A6042" w:rsidRDefault="004A6042">
      <w:pPr>
        <w:pStyle w:val="TOC2"/>
        <w:tabs>
          <w:tab w:val="right" w:leader="dot" w:pos="9350"/>
        </w:tabs>
        <w:rPr>
          <w:rFonts w:eastAsia="Times New Roman"/>
          <w:noProof/>
        </w:rPr>
      </w:pPr>
      <w:hyperlink w:anchor="_Toc243734934" w:history="1">
        <w:r w:rsidRPr="00381623">
          <w:rPr>
            <w:rStyle w:val="Hyperlink"/>
            <w:noProof/>
          </w:rPr>
          <w:t>Submission Deadlines</w:t>
        </w:r>
        <w:r>
          <w:rPr>
            <w:noProof/>
            <w:webHidden/>
          </w:rPr>
          <w:tab/>
        </w:r>
        <w:r>
          <w:rPr>
            <w:noProof/>
            <w:webHidden/>
          </w:rPr>
          <w:fldChar w:fldCharType="begin"/>
        </w:r>
        <w:r>
          <w:rPr>
            <w:noProof/>
            <w:webHidden/>
          </w:rPr>
          <w:instrText xml:space="preserve"> PAGEREF _Toc243734934 \h </w:instrText>
        </w:r>
        <w:r>
          <w:rPr>
            <w:noProof/>
            <w:webHidden/>
          </w:rPr>
        </w:r>
        <w:r>
          <w:rPr>
            <w:noProof/>
            <w:webHidden/>
          </w:rPr>
          <w:fldChar w:fldCharType="separate"/>
        </w:r>
        <w:r w:rsidR="00630A38">
          <w:rPr>
            <w:noProof/>
            <w:webHidden/>
          </w:rPr>
          <w:t>3</w:t>
        </w:r>
        <w:r>
          <w:rPr>
            <w:noProof/>
            <w:webHidden/>
          </w:rPr>
          <w:fldChar w:fldCharType="end"/>
        </w:r>
      </w:hyperlink>
    </w:p>
    <w:p w:rsidR="004A6042" w:rsidRDefault="004A6042">
      <w:pPr>
        <w:pStyle w:val="TOC2"/>
        <w:tabs>
          <w:tab w:val="right" w:leader="dot" w:pos="9350"/>
        </w:tabs>
        <w:rPr>
          <w:rFonts w:eastAsia="Times New Roman"/>
          <w:noProof/>
        </w:rPr>
      </w:pPr>
      <w:hyperlink w:anchor="_Toc243734935" w:history="1">
        <w:r w:rsidRPr="00381623">
          <w:rPr>
            <w:rStyle w:val="Hyperlink"/>
            <w:noProof/>
          </w:rPr>
          <w:t>Submission Delivery Address</w:t>
        </w:r>
        <w:r>
          <w:rPr>
            <w:noProof/>
            <w:webHidden/>
          </w:rPr>
          <w:tab/>
        </w:r>
        <w:r>
          <w:rPr>
            <w:noProof/>
            <w:webHidden/>
          </w:rPr>
          <w:fldChar w:fldCharType="begin"/>
        </w:r>
        <w:r>
          <w:rPr>
            <w:noProof/>
            <w:webHidden/>
          </w:rPr>
          <w:instrText xml:space="preserve"> PAGEREF _Toc243734935 \h </w:instrText>
        </w:r>
        <w:r>
          <w:rPr>
            <w:noProof/>
            <w:webHidden/>
          </w:rPr>
        </w:r>
        <w:r>
          <w:rPr>
            <w:noProof/>
            <w:webHidden/>
          </w:rPr>
          <w:fldChar w:fldCharType="separate"/>
        </w:r>
        <w:r w:rsidR="00630A38">
          <w:rPr>
            <w:noProof/>
            <w:webHidden/>
          </w:rPr>
          <w:t>3</w:t>
        </w:r>
        <w:r>
          <w:rPr>
            <w:noProof/>
            <w:webHidden/>
          </w:rPr>
          <w:fldChar w:fldCharType="end"/>
        </w:r>
      </w:hyperlink>
    </w:p>
    <w:p w:rsidR="004A6042" w:rsidRDefault="004A6042">
      <w:pPr>
        <w:pStyle w:val="TOC2"/>
        <w:tabs>
          <w:tab w:val="right" w:leader="dot" w:pos="9350"/>
        </w:tabs>
        <w:rPr>
          <w:rFonts w:eastAsia="Times New Roman"/>
          <w:noProof/>
        </w:rPr>
      </w:pPr>
      <w:hyperlink w:anchor="_Toc243734936" w:history="1">
        <w:r w:rsidRPr="00381623">
          <w:rPr>
            <w:rStyle w:val="Hyperlink"/>
            <w:noProof/>
          </w:rPr>
          <w:t>Submission Questions and Clarifications</w:t>
        </w:r>
        <w:r>
          <w:rPr>
            <w:noProof/>
            <w:webHidden/>
          </w:rPr>
          <w:tab/>
        </w:r>
        <w:r>
          <w:rPr>
            <w:noProof/>
            <w:webHidden/>
          </w:rPr>
          <w:fldChar w:fldCharType="begin"/>
        </w:r>
        <w:r>
          <w:rPr>
            <w:noProof/>
            <w:webHidden/>
          </w:rPr>
          <w:instrText xml:space="preserve"> PAGEREF _Toc243734936 \h </w:instrText>
        </w:r>
        <w:r>
          <w:rPr>
            <w:noProof/>
            <w:webHidden/>
          </w:rPr>
        </w:r>
        <w:r>
          <w:rPr>
            <w:noProof/>
            <w:webHidden/>
          </w:rPr>
          <w:fldChar w:fldCharType="separate"/>
        </w:r>
        <w:r w:rsidR="00630A38">
          <w:rPr>
            <w:noProof/>
            <w:webHidden/>
          </w:rPr>
          <w:t>4</w:t>
        </w:r>
        <w:r>
          <w:rPr>
            <w:noProof/>
            <w:webHidden/>
          </w:rPr>
          <w:fldChar w:fldCharType="end"/>
        </w:r>
      </w:hyperlink>
    </w:p>
    <w:p w:rsidR="004A6042" w:rsidRDefault="004A6042">
      <w:pPr>
        <w:pStyle w:val="TOC2"/>
        <w:tabs>
          <w:tab w:val="right" w:leader="dot" w:pos="9350"/>
        </w:tabs>
        <w:rPr>
          <w:rFonts w:eastAsia="Times New Roman"/>
          <w:noProof/>
        </w:rPr>
      </w:pPr>
      <w:hyperlink w:anchor="_Toc243734937" w:history="1">
        <w:r w:rsidRPr="00381623">
          <w:rPr>
            <w:rStyle w:val="Hyperlink"/>
            <w:noProof/>
          </w:rPr>
          <w:t>Electronic Submissions</w:t>
        </w:r>
        <w:r>
          <w:rPr>
            <w:noProof/>
            <w:webHidden/>
          </w:rPr>
          <w:tab/>
        </w:r>
        <w:r>
          <w:rPr>
            <w:noProof/>
            <w:webHidden/>
          </w:rPr>
          <w:fldChar w:fldCharType="begin"/>
        </w:r>
        <w:r>
          <w:rPr>
            <w:noProof/>
            <w:webHidden/>
          </w:rPr>
          <w:instrText xml:space="preserve"> PAGEREF _Toc243734937 \h </w:instrText>
        </w:r>
        <w:r>
          <w:rPr>
            <w:noProof/>
            <w:webHidden/>
          </w:rPr>
        </w:r>
        <w:r>
          <w:rPr>
            <w:noProof/>
            <w:webHidden/>
          </w:rPr>
          <w:fldChar w:fldCharType="separate"/>
        </w:r>
        <w:r w:rsidR="00630A38">
          <w:rPr>
            <w:noProof/>
            <w:webHidden/>
          </w:rPr>
          <w:t>4</w:t>
        </w:r>
        <w:r>
          <w:rPr>
            <w:noProof/>
            <w:webHidden/>
          </w:rPr>
          <w:fldChar w:fldCharType="end"/>
        </w:r>
      </w:hyperlink>
    </w:p>
    <w:p w:rsidR="004A6042" w:rsidRDefault="004A6042">
      <w:pPr>
        <w:pStyle w:val="TOC1"/>
        <w:tabs>
          <w:tab w:val="right" w:leader="dot" w:pos="9350"/>
        </w:tabs>
        <w:rPr>
          <w:rFonts w:eastAsia="Times New Roman"/>
          <w:noProof/>
        </w:rPr>
      </w:pPr>
      <w:hyperlink w:anchor="_Toc243734938" w:history="1">
        <w:r w:rsidRPr="00381623">
          <w:rPr>
            <w:rStyle w:val="Hyperlink"/>
            <w:noProof/>
          </w:rPr>
          <w:t>Introduction and Executive Summary</w:t>
        </w:r>
        <w:r>
          <w:rPr>
            <w:noProof/>
            <w:webHidden/>
          </w:rPr>
          <w:tab/>
        </w:r>
        <w:r>
          <w:rPr>
            <w:noProof/>
            <w:webHidden/>
          </w:rPr>
          <w:fldChar w:fldCharType="begin"/>
        </w:r>
        <w:r>
          <w:rPr>
            <w:noProof/>
            <w:webHidden/>
          </w:rPr>
          <w:instrText xml:space="preserve"> PAGEREF _Toc243734938 \h </w:instrText>
        </w:r>
        <w:r>
          <w:rPr>
            <w:noProof/>
            <w:webHidden/>
          </w:rPr>
        </w:r>
        <w:r>
          <w:rPr>
            <w:noProof/>
            <w:webHidden/>
          </w:rPr>
          <w:fldChar w:fldCharType="separate"/>
        </w:r>
        <w:r w:rsidR="00630A38">
          <w:rPr>
            <w:noProof/>
            <w:webHidden/>
          </w:rPr>
          <w:t>5</w:t>
        </w:r>
        <w:r>
          <w:rPr>
            <w:noProof/>
            <w:webHidden/>
          </w:rPr>
          <w:fldChar w:fldCharType="end"/>
        </w:r>
      </w:hyperlink>
    </w:p>
    <w:p w:rsidR="004A6042" w:rsidRDefault="004A6042">
      <w:pPr>
        <w:pStyle w:val="TOC1"/>
        <w:tabs>
          <w:tab w:val="right" w:leader="dot" w:pos="9350"/>
        </w:tabs>
        <w:rPr>
          <w:rFonts w:eastAsia="Times New Roman"/>
          <w:noProof/>
        </w:rPr>
      </w:pPr>
      <w:hyperlink w:anchor="_Toc243734939" w:history="1">
        <w:r w:rsidRPr="00381623">
          <w:rPr>
            <w:rStyle w:val="Hyperlink"/>
            <w:noProof/>
          </w:rPr>
          <w:t>Business Overview &amp; Background</w:t>
        </w:r>
        <w:r>
          <w:rPr>
            <w:noProof/>
            <w:webHidden/>
          </w:rPr>
          <w:tab/>
        </w:r>
        <w:r>
          <w:rPr>
            <w:noProof/>
            <w:webHidden/>
          </w:rPr>
          <w:fldChar w:fldCharType="begin"/>
        </w:r>
        <w:r>
          <w:rPr>
            <w:noProof/>
            <w:webHidden/>
          </w:rPr>
          <w:instrText xml:space="preserve"> PAGEREF _Toc243734939 \h </w:instrText>
        </w:r>
        <w:r>
          <w:rPr>
            <w:noProof/>
            <w:webHidden/>
          </w:rPr>
        </w:r>
        <w:r>
          <w:rPr>
            <w:noProof/>
            <w:webHidden/>
          </w:rPr>
          <w:fldChar w:fldCharType="separate"/>
        </w:r>
        <w:r w:rsidR="00630A38">
          <w:rPr>
            <w:noProof/>
            <w:webHidden/>
          </w:rPr>
          <w:t>5</w:t>
        </w:r>
        <w:r>
          <w:rPr>
            <w:noProof/>
            <w:webHidden/>
          </w:rPr>
          <w:fldChar w:fldCharType="end"/>
        </w:r>
      </w:hyperlink>
    </w:p>
    <w:p w:rsidR="004A6042" w:rsidRDefault="004A6042">
      <w:pPr>
        <w:pStyle w:val="TOC1"/>
        <w:tabs>
          <w:tab w:val="right" w:leader="dot" w:pos="9350"/>
        </w:tabs>
        <w:rPr>
          <w:rFonts w:eastAsia="Times New Roman"/>
          <w:noProof/>
        </w:rPr>
      </w:pPr>
      <w:hyperlink w:anchor="_Toc243734940" w:history="1">
        <w:r w:rsidRPr="00381623">
          <w:rPr>
            <w:rStyle w:val="Hyperlink"/>
            <w:noProof/>
          </w:rPr>
          <w:t>Detailed Specifications</w:t>
        </w:r>
        <w:r>
          <w:rPr>
            <w:noProof/>
            <w:webHidden/>
          </w:rPr>
          <w:tab/>
        </w:r>
        <w:r>
          <w:rPr>
            <w:noProof/>
            <w:webHidden/>
          </w:rPr>
          <w:fldChar w:fldCharType="begin"/>
        </w:r>
        <w:r>
          <w:rPr>
            <w:noProof/>
            <w:webHidden/>
          </w:rPr>
          <w:instrText xml:space="preserve"> PAGEREF _Toc243734940 \h </w:instrText>
        </w:r>
        <w:r>
          <w:rPr>
            <w:noProof/>
            <w:webHidden/>
          </w:rPr>
        </w:r>
        <w:r>
          <w:rPr>
            <w:noProof/>
            <w:webHidden/>
          </w:rPr>
          <w:fldChar w:fldCharType="separate"/>
        </w:r>
        <w:r w:rsidR="00630A38">
          <w:rPr>
            <w:noProof/>
            <w:webHidden/>
          </w:rPr>
          <w:t>5</w:t>
        </w:r>
        <w:r>
          <w:rPr>
            <w:noProof/>
            <w:webHidden/>
          </w:rPr>
          <w:fldChar w:fldCharType="end"/>
        </w:r>
      </w:hyperlink>
    </w:p>
    <w:p w:rsidR="004A6042" w:rsidRDefault="004A6042">
      <w:pPr>
        <w:pStyle w:val="TOC1"/>
        <w:tabs>
          <w:tab w:val="right" w:leader="dot" w:pos="9350"/>
        </w:tabs>
        <w:rPr>
          <w:rFonts w:eastAsia="Times New Roman"/>
          <w:noProof/>
        </w:rPr>
      </w:pPr>
      <w:hyperlink w:anchor="_Toc243734941" w:history="1">
        <w:r w:rsidRPr="00381623">
          <w:rPr>
            <w:rStyle w:val="Hyperlink"/>
            <w:noProof/>
          </w:rPr>
          <w:t>Assumptions &amp; Constraints</w:t>
        </w:r>
        <w:r>
          <w:rPr>
            <w:noProof/>
            <w:webHidden/>
          </w:rPr>
          <w:tab/>
        </w:r>
        <w:r>
          <w:rPr>
            <w:noProof/>
            <w:webHidden/>
          </w:rPr>
          <w:fldChar w:fldCharType="begin"/>
        </w:r>
        <w:r>
          <w:rPr>
            <w:noProof/>
            <w:webHidden/>
          </w:rPr>
          <w:instrText xml:space="preserve"> PAGEREF _Toc243734941 \h </w:instrText>
        </w:r>
        <w:r>
          <w:rPr>
            <w:noProof/>
            <w:webHidden/>
          </w:rPr>
        </w:r>
        <w:r>
          <w:rPr>
            <w:noProof/>
            <w:webHidden/>
          </w:rPr>
          <w:fldChar w:fldCharType="separate"/>
        </w:r>
        <w:r w:rsidR="00630A38">
          <w:rPr>
            <w:noProof/>
            <w:webHidden/>
          </w:rPr>
          <w:t>6</w:t>
        </w:r>
        <w:r>
          <w:rPr>
            <w:noProof/>
            <w:webHidden/>
          </w:rPr>
          <w:fldChar w:fldCharType="end"/>
        </w:r>
      </w:hyperlink>
    </w:p>
    <w:p w:rsidR="004A6042" w:rsidRDefault="004A6042">
      <w:pPr>
        <w:pStyle w:val="TOC1"/>
        <w:tabs>
          <w:tab w:val="right" w:leader="dot" w:pos="9350"/>
        </w:tabs>
        <w:rPr>
          <w:rFonts w:eastAsia="Times New Roman"/>
          <w:noProof/>
        </w:rPr>
      </w:pPr>
      <w:hyperlink w:anchor="_Toc243734942" w:history="1">
        <w:r w:rsidRPr="00381623">
          <w:rPr>
            <w:rStyle w:val="Hyperlink"/>
            <w:noProof/>
          </w:rPr>
          <w:t>Terms and Conditions</w:t>
        </w:r>
        <w:r>
          <w:rPr>
            <w:noProof/>
            <w:webHidden/>
          </w:rPr>
          <w:tab/>
        </w:r>
        <w:r>
          <w:rPr>
            <w:noProof/>
            <w:webHidden/>
          </w:rPr>
          <w:fldChar w:fldCharType="begin"/>
        </w:r>
        <w:r>
          <w:rPr>
            <w:noProof/>
            <w:webHidden/>
          </w:rPr>
          <w:instrText xml:space="preserve"> PAGEREF _Toc243734942 \h </w:instrText>
        </w:r>
        <w:r>
          <w:rPr>
            <w:noProof/>
            <w:webHidden/>
          </w:rPr>
        </w:r>
        <w:r>
          <w:rPr>
            <w:noProof/>
            <w:webHidden/>
          </w:rPr>
          <w:fldChar w:fldCharType="separate"/>
        </w:r>
        <w:r w:rsidR="00630A38">
          <w:rPr>
            <w:noProof/>
            <w:webHidden/>
          </w:rPr>
          <w:t>6</w:t>
        </w:r>
        <w:r>
          <w:rPr>
            <w:noProof/>
            <w:webHidden/>
          </w:rPr>
          <w:fldChar w:fldCharType="end"/>
        </w:r>
      </w:hyperlink>
    </w:p>
    <w:p w:rsidR="004A6042" w:rsidRDefault="004A6042">
      <w:pPr>
        <w:pStyle w:val="TOC1"/>
        <w:tabs>
          <w:tab w:val="right" w:leader="dot" w:pos="9350"/>
        </w:tabs>
        <w:rPr>
          <w:rFonts w:eastAsia="Times New Roman"/>
          <w:noProof/>
        </w:rPr>
      </w:pPr>
      <w:hyperlink w:anchor="_Toc243734943" w:history="1">
        <w:r w:rsidRPr="00381623">
          <w:rPr>
            <w:rStyle w:val="Hyperlink"/>
            <w:noProof/>
          </w:rPr>
          <w:t>Selection Criteria</w:t>
        </w:r>
        <w:r>
          <w:rPr>
            <w:noProof/>
            <w:webHidden/>
          </w:rPr>
          <w:tab/>
        </w:r>
        <w:r>
          <w:rPr>
            <w:noProof/>
            <w:webHidden/>
          </w:rPr>
          <w:fldChar w:fldCharType="begin"/>
        </w:r>
        <w:r>
          <w:rPr>
            <w:noProof/>
            <w:webHidden/>
          </w:rPr>
          <w:instrText xml:space="preserve"> PAGEREF _Toc243734943 \h </w:instrText>
        </w:r>
        <w:r>
          <w:rPr>
            <w:noProof/>
            <w:webHidden/>
          </w:rPr>
        </w:r>
        <w:r>
          <w:rPr>
            <w:noProof/>
            <w:webHidden/>
          </w:rPr>
          <w:fldChar w:fldCharType="separate"/>
        </w:r>
        <w:r w:rsidR="00630A38">
          <w:rPr>
            <w:noProof/>
            <w:webHidden/>
          </w:rPr>
          <w:t>6</w:t>
        </w:r>
        <w:r>
          <w:rPr>
            <w:noProof/>
            <w:webHidden/>
          </w:rPr>
          <w:fldChar w:fldCharType="end"/>
        </w:r>
      </w:hyperlink>
    </w:p>
    <w:p w:rsidR="00CA20D9" w:rsidRDefault="005135BB" w:rsidP="00001873">
      <w:pPr>
        <w:pStyle w:val="NoSpacing"/>
      </w:pPr>
      <w:r>
        <w:fldChar w:fldCharType="end"/>
      </w:r>
    </w:p>
    <w:p w:rsidR="00C572A5" w:rsidRDefault="00C572A5"/>
    <w:p w:rsidR="00CA20D9" w:rsidRDefault="00CA20D9">
      <w:r>
        <w:br w:type="page"/>
      </w:r>
    </w:p>
    <w:p w:rsidR="0080445A" w:rsidRDefault="0080445A" w:rsidP="009D3CD5">
      <w:pPr>
        <w:pStyle w:val="Heading1"/>
      </w:pPr>
      <w:bookmarkStart w:id="0" w:name="_Toc243734932"/>
      <w:r>
        <w:t>Confidentiality Statement</w:t>
      </w:r>
      <w:bookmarkEnd w:id="0"/>
    </w:p>
    <w:p w:rsidR="0080445A" w:rsidRPr="00770A49" w:rsidRDefault="0080445A" w:rsidP="0080445A">
      <w:pPr>
        <w:rPr>
          <w:color w:val="FF0000"/>
        </w:rPr>
      </w:pPr>
      <w:r w:rsidRPr="00770A49">
        <w:rPr>
          <w:color w:val="FF0000"/>
        </w:rPr>
        <w:t>{Insert your company’s Confidentiality Statement here or use the following}</w:t>
      </w:r>
    </w:p>
    <w:p w:rsidR="0080445A" w:rsidRDefault="0080445A" w:rsidP="0080445A">
      <w:r>
        <w:t>This document</w:t>
      </w:r>
      <w:r w:rsidRPr="0080445A">
        <w:t xml:space="preserve">, and any attachments thereto, regardless of form or medium, is intended only for use by the addressee(s) and may contain legally privileged and/or confidential, copyrighted, trademarked, patented or otherwise restricted information viewable by the intended recipient only. If you are not the intended recipient of this </w:t>
      </w:r>
      <w:r>
        <w:t>document</w:t>
      </w:r>
      <w:r w:rsidRPr="0080445A">
        <w:t xml:space="preserve"> (or the person responsible for delivering this document to the intended recipient), you are hereby notified that any dissemination, distribution, printing or copying of this </w:t>
      </w:r>
      <w:r>
        <w:t>document</w:t>
      </w:r>
      <w:r w:rsidRPr="0080445A">
        <w:t xml:space="preserve">, and any attachment thereto, is strictly prohibited and violation of this condition may infringe upon copyright, trademark, patent, or other laws protecting proprietary and, or, intellectual property. </w:t>
      </w:r>
      <w:r>
        <w:t xml:space="preserve"> </w:t>
      </w:r>
      <w:r w:rsidRPr="0080445A">
        <w:t xml:space="preserve">In no event shall this </w:t>
      </w:r>
      <w:r>
        <w:t>document</w:t>
      </w:r>
      <w:r w:rsidRPr="0080445A">
        <w:t xml:space="preserve"> be delivered to anyone other than the intended recipient or original sender and violation may be considered a breach of law fully punishable by various </w:t>
      </w:r>
      <w:r>
        <w:t xml:space="preserve">domestic and </w:t>
      </w:r>
      <w:r w:rsidRPr="0080445A">
        <w:t xml:space="preserve">international courts. If you have received this </w:t>
      </w:r>
      <w:r>
        <w:t xml:space="preserve">document </w:t>
      </w:r>
      <w:r w:rsidRPr="0080445A">
        <w:t xml:space="preserve">in error, please respond to the originator of this message or email </w:t>
      </w:r>
      <w:r>
        <w:t xml:space="preserve">him/her at the </w:t>
      </w:r>
      <w:r w:rsidRPr="0080445A">
        <w:t>address below and permanently delete</w:t>
      </w:r>
      <w:r>
        <w:t xml:space="preserve"> and/or shred the original and any copies</w:t>
      </w:r>
      <w:r w:rsidRPr="0080445A">
        <w:t xml:space="preserve"> </w:t>
      </w:r>
      <w:r>
        <w:t>and</w:t>
      </w:r>
      <w:r w:rsidRPr="0080445A">
        <w:t xml:space="preserve"> any </w:t>
      </w:r>
      <w:r>
        <w:t>electronic form this document</w:t>
      </w:r>
      <w:r w:rsidRPr="0080445A">
        <w:t xml:space="preserve">, and any attachments thereto and do not disseminate further. </w:t>
      </w:r>
    </w:p>
    <w:p w:rsidR="0080445A" w:rsidRDefault="0080445A" w:rsidP="0080445A">
      <w:r w:rsidRPr="0080445A">
        <w:t xml:space="preserve">Thank you for your consideration, </w:t>
      </w:r>
      <w:r w:rsidR="00770A49">
        <w:t>[Your company name].</w:t>
      </w:r>
    </w:p>
    <w:p w:rsidR="0080445A" w:rsidRDefault="0080445A" w:rsidP="0080445A">
      <w:r w:rsidRPr="0080445A">
        <w:t xml:space="preserve">Please respond to legal.dept@ your-company.com with any questions or concerns. </w:t>
      </w:r>
    </w:p>
    <w:p w:rsidR="0080445A" w:rsidRPr="0080445A" w:rsidRDefault="0080445A" w:rsidP="0080445A">
      <w:r w:rsidRPr="0080445A">
        <w:t>Where no notice is given</w:t>
      </w:r>
      <w:r>
        <w:t>,</w:t>
      </w:r>
      <w:r w:rsidRPr="0080445A">
        <w:t xml:space="preserve"> all information contained herein is Copyright </w:t>
      </w:r>
      <w:fldSimple w:instr=" DATE  \@ &quot;YYYY&quot;  \* MERGEFORMAT ">
        <w:r w:rsidR="00D34AA9">
          <w:rPr>
            <w:noProof/>
          </w:rPr>
          <w:t>2016</w:t>
        </w:r>
      </w:fldSimple>
      <w:r w:rsidRPr="0080445A">
        <w:t xml:space="preserve"> </w:t>
      </w:r>
      <w:r w:rsidR="00770A49">
        <w:t>[Your company name]</w:t>
      </w:r>
      <w:r w:rsidRPr="0080445A">
        <w:t>.</w:t>
      </w:r>
    </w:p>
    <w:p w:rsidR="00CA20D9" w:rsidRDefault="00CA20D9" w:rsidP="009D3CD5">
      <w:pPr>
        <w:pStyle w:val="Heading1"/>
      </w:pPr>
      <w:bookmarkStart w:id="1" w:name="_Toc243734933"/>
      <w:r>
        <w:t>Submission Details</w:t>
      </w:r>
      <w:bookmarkEnd w:id="1"/>
    </w:p>
    <w:p w:rsidR="00CA20D9" w:rsidRDefault="00CA20D9" w:rsidP="00CA20D9">
      <w:pPr>
        <w:pStyle w:val="Heading2"/>
      </w:pPr>
      <w:bookmarkStart w:id="2" w:name="_Toc243734934"/>
      <w:r>
        <w:t>Submission Deadlines</w:t>
      </w:r>
      <w:bookmarkEnd w:id="2"/>
    </w:p>
    <w:p w:rsidR="00CA20D9" w:rsidRDefault="00CA20D9" w:rsidP="00CA20D9">
      <w:pPr>
        <w:pStyle w:val="NoSpacing"/>
      </w:pPr>
      <w:r>
        <w:t>All submissions for responding to this request must be</w:t>
      </w:r>
      <w:r w:rsidR="00D255A8">
        <w:t xml:space="preserve"> submitted on paper </w:t>
      </w:r>
      <w:r w:rsidR="00C572A5">
        <w:t>and delivered</w:t>
      </w:r>
      <w:r>
        <w:t xml:space="preserve"> to our office, as stated below, no later than:</w:t>
      </w:r>
    </w:p>
    <w:p w:rsidR="00CA20D9" w:rsidRPr="00D255A8" w:rsidRDefault="00CA20D9" w:rsidP="00CA20D9">
      <w:pPr>
        <w:pStyle w:val="NoSpacing"/>
        <w:jc w:val="center"/>
        <w:rPr>
          <w:b/>
          <w:sz w:val="24"/>
        </w:rPr>
      </w:pPr>
      <w:r w:rsidRPr="00D255A8">
        <w:rPr>
          <w:b/>
          <w:sz w:val="24"/>
        </w:rPr>
        <w:t>Friday, {month} {day}, {year}</w:t>
      </w:r>
    </w:p>
    <w:p w:rsidR="00CA20D9" w:rsidRPr="00D255A8" w:rsidRDefault="00D255A8" w:rsidP="00CA20D9">
      <w:pPr>
        <w:pStyle w:val="NoSpacing"/>
        <w:jc w:val="center"/>
        <w:rPr>
          <w:b/>
          <w:sz w:val="24"/>
        </w:rPr>
      </w:pPr>
      <w:r w:rsidRPr="00D255A8">
        <w:rPr>
          <w:b/>
          <w:sz w:val="24"/>
        </w:rPr>
        <w:t>No later than 5:00pm EDT</w:t>
      </w:r>
    </w:p>
    <w:p w:rsidR="00CA20D9" w:rsidRDefault="00CA20D9" w:rsidP="001B00FB">
      <w:pPr>
        <w:pStyle w:val="Heading2"/>
      </w:pPr>
      <w:bookmarkStart w:id="3" w:name="_Toc243734935"/>
      <w:r>
        <w:lastRenderedPageBreak/>
        <w:t>Submission Delivery Address</w:t>
      </w:r>
      <w:bookmarkEnd w:id="3"/>
    </w:p>
    <w:p w:rsidR="00CA20D9" w:rsidRDefault="00C572A5" w:rsidP="001B00FB">
      <w:pPr>
        <w:keepNext/>
        <w:keepLines/>
      </w:pPr>
      <w:r>
        <w:t>The delivery address to be used for all submissions is:</w:t>
      </w:r>
    </w:p>
    <w:p w:rsidR="00C572A5" w:rsidRPr="00770A49" w:rsidRDefault="00770A49" w:rsidP="001B00FB">
      <w:pPr>
        <w:pStyle w:val="NoSpacing"/>
        <w:keepNext/>
        <w:keepLines/>
        <w:ind w:left="720"/>
        <w:rPr>
          <w:b/>
          <w:sz w:val="24"/>
        </w:rPr>
      </w:pPr>
      <w:r w:rsidRPr="00770A49">
        <w:rPr>
          <w:b/>
          <w:sz w:val="24"/>
        </w:rPr>
        <w:t>[</w:t>
      </w:r>
      <w:r w:rsidR="00C572A5" w:rsidRPr="00770A49">
        <w:rPr>
          <w:b/>
          <w:sz w:val="24"/>
        </w:rPr>
        <w:t>Your Contact Person</w:t>
      </w:r>
      <w:r w:rsidRPr="00770A49">
        <w:rPr>
          <w:b/>
          <w:sz w:val="24"/>
        </w:rPr>
        <w:t>]</w:t>
      </w:r>
    </w:p>
    <w:p w:rsidR="00C572A5" w:rsidRDefault="00770A49" w:rsidP="001B00FB">
      <w:pPr>
        <w:pStyle w:val="NoSpacing"/>
        <w:keepNext/>
        <w:keepLines/>
        <w:ind w:left="720"/>
        <w:rPr>
          <w:sz w:val="24"/>
        </w:rPr>
      </w:pPr>
      <w:r>
        <w:rPr>
          <w:sz w:val="24"/>
        </w:rPr>
        <w:t>[</w:t>
      </w:r>
      <w:r w:rsidR="00C572A5" w:rsidRPr="00C572A5">
        <w:rPr>
          <w:sz w:val="24"/>
        </w:rPr>
        <w:t>Contact person title</w:t>
      </w:r>
      <w:r>
        <w:rPr>
          <w:sz w:val="24"/>
        </w:rPr>
        <w:t>]</w:t>
      </w:r>
    </w:p>
    <w:p w:rsidR="0080445A" w:rsidRPr="00C572A5" w:rsidRDefault="00770A49" w:rsidP="001B00FB">
      <w:pPr>
        <w:pStyle w:val="NoSpacing"/>
        <w:keepNext/>
        <w:keepLines/>
        <w:ind w:left="720"/>
        <w:rPr>
          <w:sz w:val="24"/>
        </w:rPr>
      </w:pPr>
      <w:r>
        <w:rPr>
          <w:sz w:val="24"/>
        </w:rPr>
        <w:t>[</w:t>
      </w:r>
      <w:r w:rsidR="0080445A">
        <w:rPr>
          <w:sz w:val="24"/>
        </w:rPr>
        <w:t>Your company name</w:t>
      </w:r>
      <w:r>
        <w:rPr>
          <w:sz w:val="24"/>
        </w:rPr>
        <w:t>]</w:t>
      </w:r>
    </w:p>
    <w:p w:rsidR="00C572A5" w:rsidRPr="00C572A5" w:rsidRDefault="00770A49" w:rsidP="001B00FB">
      <w:pPr>
        <w:pStyle w:val="NoSpacing"/>
        <w:keepNext/>
        <w:keepLines/>
        <w:ind w:left="720"/>
        <w:rPr>
          <w:sz w:val="24"/>
        </w:rPr>
      </w:pPr>
      <w:r>
        <w:rPr>
          <w:sz w:val="24"/>
        </w:rPr>
        <w:t>[</w:t>
      </w:r>
      <w:r w:rsidR="00C572A5" w:rsidRPr="00C572A5">
        <w:rPr>
          <w:sz w:val="24"/>
        </w:rPr>
        <w:t>Mailing address</w:t>
      </w:r>
      <w:r>
        <w:rPr>
          <w:sz w:val="24"/>
        </w:rPr>
        <w:t>]</w:t>
      </w:r>
    </w:p>
    <w:p w:rsidR="00C572A5" w:rsidRPr="00C572A5" w:rsidRDefault="00770A49" w:rsidP="001B00FB">
      <w:pPr>
        <w:pStyle w:val="NoSpacing"/>
        <w:keepNext/>
        <w:keepLines/>
        <w:ind w:left="720"/>
        <w:rPr>
          <w:sz w:val="24"/>
        </w:rPr>
      </w:pPr>
      <w:r>
        <w:rPr>
          <w:sz w:val="24"/>
        </w:rPr>
        <w:t>[</w:t>
      </w:r>
      <w:r w:rsidR="00C572A5" w:rsidRPr="00C572A5">
        <w:rPr>
          <w:sz w:val="24"/>
        </w:rPr>
        <w:t>City, State  zip</w:t>
      </w:r>
      <w:r>
        <w:rPr>
          <w:sz w:val="24"/>
        </w:rPr>
        <w:t>]</w:t>
      </w:r>
    </w:p>
    <w:p w:rsidR="00C572A5" w:rsidRPr="00C572A5" w:rsidRDefault="00C572A5" w:rsidP="001B00FB">
      <w:pPr>
        <w:pStyle w:val="NoSpacing"/>
        <w:keepNext/>
        <w:keepLines/>
        <w:ind w:left="720"/>
        <w:rPr>
          <w:sz w:val="24"/>
        </w:rPr>
      </w:pPr>
      <w:r w:rsidRPr="00C572A5">
        <w:rPr>
          <w:sz w:val="24"/>
        </w:rPr>
        <w:t xml:space="preserve">Voice: </w:t>
      </w:r>
      <w:r w:rsidRPr="00C572A5">
        <w:rPr>
          <w:sz w:val="24"/>
        </w:rPr>
        <w:tab/>
        <w:t>716-555-1234</w:t>
      </w:r>
    </w:p>
    <w:p w:rsidR="00C572A5" w:rsidRPr="00C572A5" w:rsidRDefault="00C572A5" w:rsidP="001B00FB">
      <w:pPr>
        <w:pStyle w:val="NoSpacing"/>
        <w:keepNext/>
        <w:keepLines/>
        <w:ind w:left="720"/>
        <w:rPr>
          <w:sz w:val="24"/>
        </w:rPr>
      </w:pPr>
      <w:r w:rsidRPr="00C572A5">
        <w:rPr>
          <w:sz w:val="24"/>
        </w:rPr>
        <w:t>Cell:</w:t>
      </w:r>
      <w:r w:rsidRPr="00C572A5">
        <w:rPr>
          <w:sz w:val="24"/>
        </w:rPr>
        <w:tab/>
        <w:t>716-555-9876</w:t>
      </w:r>
    </w:p>
    <w:p w:rsidR="00C572A5" w:rsidRPr="00C572A5" w:rsidRDefault="00C572A5" w:rsidP="00C572A5">
      <w:pPr>
        <w:pStyle w:val="NoSpacing"/>
        <w:ind w:left="720"/>
        <w:rPr>
          <w:sz w:val="24"/>
        </w:rPr>
      </w:pPr>
      <w:r w:rsidRPr="00C572A5">
        <w:rPr>
          <w:sz w:val="24"/>
        </w:rPr>
        <w:t>Email:</w:t>
      </w:r>
      <w:r w:rsidRPr="00C572A5">
        <w:rPr>
          <w:sz w:val="24"/>
        </w:rPr>
        <w:tab/>
        <w:t>your.name@</w:t>
      </w:r>
      <w:r w:rsidR="0080445A">
        <w:rPr>
          <w:sz w:val="24"/>
        </w:rPr>
        <w:t>your-</w:t>
      </w:r>
      <w:r w:rsidRPr="00C572A5">
        <w:rPr>
          <w:sz w:val="24"/>
        </w:rPr>
        <w:t>company.com</w:t>
      </w:r>
    </w:p>
    <w:p w:rsidR="00CA20D9" w:rsidRDefault="00CA20D9" w:rsidP="00CA20D9">
      <w:pPr>
        <w:pStyle w:val="Heading2"/>
      </w:pPr>
      <w:bookmarkStart w:id="4" w:name="_Toc243734936"/>
      <w:r>
        <w:t>Submission Questions and Clarifications</w:t>
      </w:r>
      <w:bookmarkEnd w:id="4"/>
    </w:p>
    <w:p w:rsidR="00CA20D9" w:rsidRDefault="00C572A5" w:rsidP="00B808FC">
      <w:r>
        <w:t>You may contact the following person if you have any questions or require clarification on any topics covered in this Request For Proposal:</w:t>
      </w:r>
    </w:p>
    <w:p w:rsidR="00C572A5" w:rsidRPr="00C572A5" w:rsidRDefault="00770A49" w:rsidP="00C572A5">
      <w:pPr>
        <w:pStyle w:val="NoSpacing"/>
        <w:ind w:left="720"/>
        <w:rPr>
          <w:sz w:val="24"/>
        </w:rPr>
      </w:pPr>
      <w:r>
        <w:rPr>
          <w:sz w:val="24"/>
        </w:rPr>
        <w:t>[</w:t>
      </w:r>
      <w:r w:rsidR="00C572A5" w:rsidRPr="00C572A5">
        <w:rPr>
          <w:sz w:val="24"/>
        </w:rPr>
        <w:t>Your Contact Person</w:t>
      </w:r>
      <w:r>
        <w:rPr>
          <w:sz w:val="24"/>
        </w:rPr>
        <w:t>]</w:t>
      </w:r>
    </w:p>
    <w:p w:rsidR="00C572A5" w:rsidRPr="00C572A5" w:rsidRDefault="00770A49" w:rsidP="00C572A5">
      <w:pPr>
        <w:pStyle w:val="NoSpacing"/>
        <w:ind w:left="720"/>
        <w:rPr>
          <w:sz w:val="24"/>
        </w:rPr>
      </w:pPr>
      <w:r>
        <w:rPr>
          <w:sz w:val="24"/>
        </w:rPr>
        <w:t>[</w:t>
      </w:r>
      <w:r w:rsidR="00C572A5" w:rsidRPr="00C572A5">
        <w:rPr>
          <w:sz w:val="24"/>
        </w:rPr>
        <w:t>Contact person title</w:t>
      </w:r>
      <w:r>
        <w:rPr>
          <w:sz w:val="24"/>
        </w:rPr>
        <w:t>]</w:t>
      </w:r>
    </w:p>
    <w:p w:rsidR="00C572A5" w:rsidRPr="00C572A5" w:rsidRDefault="00C572A5" w:rsidP="00C572A5">
      <w:pPr>
        <w:pStyle w:val="NoSpacing"/>
        <w:ind w:left="720"/>
        <w:rPr>
          <w:sz w:val="24"/>
        </w:rPr>
      </w:pPr>
      <w:r w:rsidRPr="00C572A5">
        <w:rPr>
          <w:sz w:val="24"/>
        </w:rPr>
        <w:t xml:space="preserve">Voice: </w:t>
      </w:r>
      <w:r w:rsidRPr="00C572A5">
        <w:rPr>
          <w:sz w:val="24"/>
        </w:rPr>
        <w:tab/>
        <w:t>716-555-1234</w:t>
      </w:r>
    </w:p>
    <w:p w:rsidR="00C572A5" w:rsidRPr="00C572A5" w:rsidRDefault="00C572A5" w:rsidP="00C572A5">
      <w:pPr>
        <w:pStyle w:val="NoSpacing"/>
        <w:ind w:left="720"/>
        <w:rPr>
          <w:sz w:val="24"/>
        </w:rPr>
      </w:pPr>
      <w:r w:rsidRPr="00C572A5">
        <w:rPr>
          <w:sz w:val="24"/>
        </w:rPr>
        <w:t>Cell:</w:t>
      </w:r>
      <w:r w:rsidRPr="00C572A5">
        <w:rPr>
          <w:sz w:val="24"/>
        </w:rPr>
        <w:tab/>
        <w:t>716-555-9876</w:t>
      </w:r>
    </w:p>
    <w:p w:rsidR="00C572A5" w:rsidRPr="00C572A5" w:rsidRDefault="00C572A5" w:rsidP="00C572A5">
      <w:pPr>
        <w:pStyle w:val="NoSpacing"/>
        <w:ind w:left="720"/>
        <w:rPr>
          <w:sz w:val="24"/>
        </w:rPr>
      </w:pPr>
      <w:r w:rsidRPr="00C572A5">
        <w:rPr>
          <w:sz w:val="24"/>
        </w:rPr>
        <w:t>Email:</w:t>
      </w:r>
      <w:r w:rsidRPr="00C572A5">
        <w:rPr>
          <w:sz w:val="24"/>
        </w:rPr>
        <w:tab/>
        <w:t>your.name@company.com</w:t>
      </w:r>
    </w:p>
    <w:p w:rsidR="00C572A5" w:rsidRDefault="00C572A5" w:rsidP="00C572A5">
      <w:pPr>
        <w:pStyle w:val="NoSpacing"/>
      </w:pPr>
    </w:p>
    <w:p w:rsidR="00C572A5" w:rsidRDefault="00C572A5" w:rsidP="00C572A5">
      <w:pPr>
        <w:pStyle w:val="Heading2"/>
      </w:pPr>
      <w:bookmarkStart w:id="5" w:name="_Toc243734937"/>
      <w:r>
        <w:t>Electronic Submissions</w:t>
      </w:r>
      <w:bookmarkEnd w:id="5"/>
    </w:p>
    <w:p w:rsidR="00B808FC" w:rsidRPr="00770A49" w:rsidRDefault="00B808FC" w:rsidP="00C572A5">
      <w:pPr>
        <w:rPr>
          <w:color w:val="FF0000"/>
        </w:rPr>
      </w:pPr>
      <w:r w:rsidRPr="00770A49">
        <w:rPr>
          <w:color w:val="FF0000"/>
        </w:rPr>
        <w:t>{Modify to reflect your submission policy}</w:t>
      </w:r>
    </w:p>
    <w:p w:rsidR="00C572A5" w:rsidRDefault="00C572A5" w:rsidP="00C572A5">
      <w:r>
        <w:t xml:space="preserve">Electronic submissions in response to this Request for Proposal will </w:t>
      </w:r>
      <w:r w:rsidRPr="00B808FC">
        <w:rPr>
          <w:b/>
          <w:u w:val="single"/>
        </w:rPr>
        <w:t>not</w:t>
      </w:r>
      <w:r>
        <w:t xml:space="preserve"> be accepted.  All submissions </w:t>
      </w:r>
      <w:r w:rsidRPr="00B808FC">
        <w:rPr>
          <w:b/>
          <w:u w:val="single"/>
        </w:rPr>
        <w:t>must</w:t>
      </w:r>
      <w:r>
        <w:t xml:space="preserve"> be on paper.</w:t>
      </w:r>
      <w:r w:rsidR="00B808FC">
        <w:t xml:space="preserve">  </w:t>
      </w:r>
    </w:p>
    <w:p w:rsidR="00233731" w:rsidRPr="00233731" w:rsidRDefault="00233731" w:rsidP="00C572A5">
      <w:pPr>
        <w:rPr>
          <w:color w:val="FF0000"/>
        </w:rPr>
      </w:pPr>
      <w:r w:rsidRPr="00233731">
        <w:rPr>
          <w:color w:val="FF0000"/>
        </w:rPr>
        <w:t>{or use the following}</w:t>
      </w:r>
    </w:p>
    <w:p w:rsidR="00B808FC" w:rsidRDefault="00B808FC" w:rsidP="00B808FC">
      <w:r>
        <w:t xml:space="preserve">Electronic submissions in response to this Request for Proposal will be accepted as long as they meet the following criteria: </w:t>
      </w:r>
    </w:p>
    <w:p w:rsidR="00656832" w:rsidRDefault="00656832" w:rsidP="00B808FC">
      <w:r>
        <w:t>Sent to our fax machine at 716-555-6543</w:t>
      </w:r>
    </w:p>
    <w:p w:rsidR="00656832" w:rsidRDefault="00656832" w:rsidP="00656832">
      <w:pPr>
        <w:pStyle w:val="NoSpacing"/>
        <w:rPr>
          <w:sz w:val="24"/>
        </w:rPr>
      </w:pPr>
      <w:r>
        <w:rPr>
          <w:sz w:val="24"/>
        </w:rPr>
        <w:t>Sent via e</w:t>
      </w:r>
      <w:r w:rsidRPr="00C572A5">
        <w:rPr>
          <w:sz w:val="24"/>
        </w:rPr>
        <w:t>mail</w:t>
      </w:r>
      <w:r>
        <w:rPr>
          <w:sz w:val="24"/>
        </w:rPr>
        <w:t xml:space="preserve"> to</w:t>
      </w:r>
      <w:r w:rsidRPr="00C572A5">
        <w:rPr>
          <w:sz w:val="24"/>
        </w:rPr>
        <w:t>:</w:t>
      </w:r>
      <w:r w:rsidRPr="00C572A5">
        <w:rPr>
          <w:sz w:val="24"/>
        </w:rPr>
        <w:tab/>
      </w:r>
      <w:hyperlink r:id="rId10" w:history="1">
        <w:r w:rsidR="00656F91" w:rsidRPr="00B17385">
          <w:rPr>
            <w:rStyle w:val="Hyperlink"/>
            <w:sz w:val="24"/>
          </w:rPr>
          <w:t>your.name@company.com</w:t>
        </w:r>
      </w:hyperlink>
    </w:p>
    <w:p w:rsidR="00656F91" w:rsidRDefault="00656F91" w:rsidP="00656F91">
      <w:pPr>
        <w:spacing w:before="240" w:after="0"/>
        <w:ind w:left="360"/>
      </w:pPr>
      <w:r>
        <w:t>Document standards:</w:t>
      </w:r>
    </w:p>
    <w:p w:rsidR="00656F91" w:rsidRDefault="00770A49" w:rsidP="00656F91">
      <w:pPr>
        <w:pStyle w:val="ListParagraph"/>
      </w:pPr>
      <w:r>
        <w:t xml:space="preserve">Must be in </w:t>
      </w:r>
      <w:r w:rsidRPr="00656F91">
        <w:t>Microsoft Word 2003-97</w:t>
      </w:r>
      <w:r>
        <w:t xml:space="preserve"> format</w:t>
      </w:r>
    </w:p>
    <w:p w:rsidR="00770A49" w:rsidRDefault="00656F91" w:rsidP="00656F91">
      <w:pPr>
        <w:pStyle w:val="ListParagraph"/>
      </w:pPr>
      <w:r>
        <w:t xml:space="preserve">File name must end it “.doc” </w:t>
      </w:r>
    </w:p>
    <w:p w:rsidR="00656F91" w:rsidRDefault="00656F91" w:rsidP="00656F91">
      <w:pPr>
        <w:pStyle w:val="ListParagraph"/>
      </w:pPr>
      <w:r>
        <w:t>Must be sent encrypted to protect confidential information</w:t>
      </w:r>
    </w:p>
    <w:p w:rsidR="00B808FC" w:rsidRDefault="00B808FC" w:rsidP="00C572A5"/>
    <w:p w:rsidR="00656F91" w:rsidRDefault="00656F91">
      <w:pPr>
        <w:spacing w:after="0" w:line="240" w:lineRule="auto"/>
        <w:rPr>
          <w:rFonts w:ascii="Cambria" w:eastAsia="Times New Roman" w:hAnsi="Cambria"/>
          <w:b/>
          <w:bCs/>
          <w:color w:val="365F91"/>
          <w:sz w:val="28"/>
          <w:szCs w:val="28"/>
        </w:rPr>
      </w:pPr>
      <w:r>
        <w:br w:type="page"/>
      </w:r>
    </w:p>
    <w:p w:rsidR="00CA20D9" w:rsidRDefault="00CA20D9" w:rsidP="009D3CD5">
      <w:pPr>
        <w:pStyle w:val="Heading1"/>
      </w:pPr>
      <w:bookmarkStart w:id="6" w:name="_Toc243734938"/>
      <w:r>
        <w:t xml:space="preserve">Introduction and Executive </w:t>
      </w:r>
      <w:r w:rsidRPr="009D3CD5">
        <w:t>Summary</w:t>
      </w:r>
      <w:bookmarkEnd w:id="6"/>
    </w:p>
    <w:p w:rsidR="00CA20D9" w:rsidRPr="00CA20D9" w:rsidRDefault="009D3CD5" w:rsidP="00CA20D9">
      <w:r w:rsidRPr="009D3CD5">
        <w:t>Write this section last after the entire document is finished. This is used to provide prospective vendors with a brief overview of your company and the requirements for your product or service.</w:t>
      </w:r>
    </w:p>
    <w:p w:rsidR="00CA20D9" w:rsidRDefault="00CA20D9" w:rsidP="009D3CD5">
      <w:pPr>
        <w:pStyle w:val="Heading1"/>
      </w:pPr>
      <w:bookmarkStart w:id="7" w:name="_Toc243734939"/>
      <w:r>
        <w:t>Business Overview &amp; Background</w:t>
      </w:r>
      <w:bookmarkEnd w:id="7"/>
    </w:p>
    <w:p w:rsidR="00CA20D9" w:rsidRPr="00CA20D9" w:rsidRDefault="009D3CD5" w:rsidP="00CA20D9">
      <w:r w:rsidRPr="009D3CD5">
        <w:t>Give a brief overview of your business, products and market sector that you cater to. This will help your prospective vendors understand what business needs you are trying to fill with the vendor selection process. Also provide important background information that will benefit the vendor when responding.</w:t>
      </w:r>
    </w:p>
    <w:p w:rsidR="00CA20D9" w:rsidRDefault="00CA20D9" w:rsidP="009D3CD5">
      <w:pPr>
        <w:pStyle w:val="Heading1"/>
      </w:pPr>
      <w:bookmarkStart w:id="8" w:name="_Toc243734940"/>
      <w:r>
        <w:t>Detailed Specifications</w:t>
      </w:r>
      <w:bookmarkEnd w:id="8"/>
    </w:p>
    <w:p w:rsidR="009D3CD5" w:rsidRDefault="009D3CD5" w:rsidP="009D3CD5">
      <w:r>
        <w:t xml:space="preserve">This should be the longest section of the document. For an RFP, it will contain the qualitative measures and requirements that will drive the vendor selection decision. For an RFQ this section should provide the quantitative measures that you will be looking for in the vendor's response. Example criterion includes: </w:t>
      </w:r>
    </w:p>
    <w:p w:rsidR="009D3CD5" w:rsidRDefault="009D3CD5" w:rsidP="00656F91">
      <w:pPr>
        <w:pStyle w:val="ListParagraph"/>
      </w:pPr>
      <w:r>
        <w:t xml:space="preserve">Product drawings </w:t>
      </w:r>
    </w:p>
    <w:p w:rsidR="009D3CD5" w:rsidRDefault="009D3CD5" w:rsidP="00656F91">
      <w:pPr>
        <w:pStyle w:val="ListParagraph"/>
      </w:pPr>
      <w:r>
        <w:t xml:space="preserve">Engineering tolerances </w:t>
      </w:r>
    </w:p>
    <w:p w:rsidR="009D3CD5" w:rsidRDefault="009D3CD5" w:rsidP="00656F91">
      <w:pPr>
        <w:pStyle w:val="ListParagraph"/>
      </w:pPr>
      <w:r>
        <w:t xml:space="preserve">Service levels </w:t>
      </w:r>
    </w:p>
    <w:p w:rsidR="009D3CD5" w:rsidRDefault="009D3CD5" w:rsidP="00656F91">
      <w:pPr>
        <w:pStyle w:val="ListParagraph"/>
      </w:pPr>
      <w:r w:rsidRPr="00656F91">
        <w:t>Milestones</w:t>
      </w:r>
      <w:r>
        <w:t xml:space="preserve"> </w:t>
      </w:r>
    </w:p>
    <w:p w:rsidR="009D3CD5" w:rsidRDefault="009D3CD5" w:rsidP="00656F91">
      <w:pPr>
        <w:pStyle w:val="ListParagraph"/>
      </w:pPr>
      <w:r>
        <w:t xml:space="preserve">Deliverables &amp; Timelines </w:t>
      </w:r>
    </w:p>
    <w:p w:rsidR="009D3CD5" w:rsidRDefault="009D3CD5" w:rsidP="00656F91">
      <w:pPr>
        <w:pStyle w:val="ListParagraph"/>
      </w:pPr>
      <w:r>
        <w:t xml:space="preserve">Technical or Business Requirements </w:t>
      </w:r>
    </w:p>
    <w:p w:rsidR="009D3CD5" w:rsidRDefault="009D3CD5" w:rsidP="00656F91">
      <w:pPr>
        <w:pStyle w:val="ListParagraph"/>
      </w:pPr>
      <w:r>
        <w:t xml:space="preserve">Software functionality </w:t>
      </w:r>
    </w:p>
    <w:p w:rsidR="00CA20D9" w:rsidRDefault="009D3CD5" w:rsidP="00656F91">
      <w:pPr>
        <w:pStyle w:val="ListParagraph"/>
      </w:pPr>
      <w:r>
        <w:t>Hardware requirements</w:t>
      </w:r>
    </w:p>
    <w:tbl>
      <w:tblPr>
        <w:tblW w:w="4806"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
        <w:gridCol w:w="2643"/>
        <w:gridCol w:w="701"/>
        <w:gridCol w:w="52"/>
        <w:gridCol w:w="5585"/>
      </w:tblGrid>
      <w:tr w:rsidR="004373FF" w:rsidRPr="004373FF" w:rsidTr="009C6104">
        <w:tc>
          <w:tcPr>
            <w:tcW w:w="5000" w:type="pct"/>
            <w:gridSpan w:val="5"/>
            <w:shd w:val="clear" w:color="auto" w:fill="000000"/>
            <w:hideMark/>
          </w:tcPr>
          <w:p w:rsidR="004373FF" w:rsidRPr="004373FF" w:rsidRDefault="004373FF" w:rsidP="009C6104">
            <w:pPr>
              <w:spacing w:after="0" w:line="240" w:lineRule="auto"/>
              <w:jc w:val="center"/>
              <w:rPr>
                <w:rFonts w:eastAsia="Times New Roman"/>
                <w:b/>
                <w:bCs/>
                <w:color w:val="FFFFFF"/>
              </w:rPr>
            </w:pPr>
            <w:r w:rsidRPr="004373FF">
              <w:rPr>
                <w:rFonts w:eastAsia="Times New Roman"/>
                <w:b/>
                <w:bCs/>
                <w:color w:val="FFFFFF"/>
              </w:rPr>
              <w:t xml:space="preserve">Environmental Parameters </w:t>
            </w:r>
            <w:r w:rsidRPr="009C6104">
              <w:rPr>
                <w:rFonts w:eastAsia="Times New Roman"/>
                <w:b/>
                <w:bCs/>
                <w:color w:val="FF0000"/>
              </w:rPr>
              <w:t>{example}</w:t>
            </w:r>
          </w:p>
        </w:tc>
      </w:tr>
      <w:tr w:rsidR="004A6042" w:rsidRPr="009C6104" w:rsidTr="009C6104">
        <w:tc>
          <w:tcPr>
            <w:tcW w:w="121" w:type="pct"/>
            <w:tcBorders>
              <w:left w:val="nil"/>
              <w:bottom w:val="nil"/>
              <w:right w:val="nil"/>
            </w:tcBorders>
            <w:shd w:val="clear" w:color="auto" w:fill="000000"/>
            <w:hideMark/>
          </w:tcPr>
          <w:p w:rsidR="004373FF" w:rsidRPr="004373FF" w:rsidRDefault="004373FF" w:rsidP="009C6104">
            <w:pPr>
              <w:spacing w:after="0" w:line="240" w:lineRule="auto"/>
              <w:jc w:val="center"/>
              <w:rPr>
                <w:rFonts w:ascii="Verdana" w:eastAsia="Times New Roman" w:hAnsi="Verdana"/>
                <w:b/>
                <w:bCs/>
                <w:color w:val="333333"/>
                <w:sz w:val="16"/>
                <w:szCs w:val="16"/>
              </w:rPr>
            </w:pPr>
          </w:p>
        </w:tc>
        <w:tc>
          <w:tcPr>
            <w:tcW w:w="1436" w:type="pct"/>
            <w:shd w:val="clear" w:color="auto" w:fill="D8D8D8"/>
            <w:hideMark/>
          </w:tcPr>
          <w:p w:rsidR="004373FF" w:rsidRPr="004373FF" w:rsidRDefault="004373FF" w:rsidP="009C6104">
            <w:pPr>
              <w:spacing w:after="0" w:line="240" w:lineRule="auto"/>
              <w:jc w:val="center"/>
              <w:rPr>
                <w:rFonts w:ascii="Verdana" w:eastAsia="Times New Roman" w:hAnsi="Verdana"/>
                <w:color w:val="333333"/>
                <w:sz w:val="16"/>
                <w:szCs w:val="16"/>
              </w:rPr>
            </w:pPr>
          </w:p>
        </w:tc>
        <w:tc>
          <w:tcPr>
            <w:tcW w:w="381" w:type="pct"/>
            <w:shd w:val="clear" w:color="auto" w:fill="D8D8D8"/>
            <w:hideMark/>
          </w:tcPr>
          <w:p w:rsidR="004373FF" w:rsidRPr="004373FF" w:rsidRDefault="004373FF" w:rsidP="009C6104">
            <w:pPr>
              <w:spacing w:after="0" w:line="240" w:lineRule="auto"/>
              <w:jc w:val="center"/>
              <w:rPr>
                <w:rFonts w:ascii="Verdana" w:eastAsia="Times New Roman" w:hAnsi="Verdana"/>
                <w:color w:val="333333"/>
                <w:sz w:val="16"/>
                <w:szCs w:val="16"/>
              </w:rPr>
            </w:pPr>
          </w:p>
        </w:tc>
        <w:tc>
          <w:tcPr>
            <w:tcW w:w="3062" w:type="pct"/>
            <w:gridSpan w:val="2"/>
            <w:shd w:val="clear" w:color="auto" w:fill="D8D8D8"/>
            <w:hideMark/>
          </w:tcPr>
          <w:p w:rsidR="004373FF" w:rsidRPr="004373FF" w:rsidRDefault="004373FF" w:rsidP="009C6104">
            <w:pPr>
              <w:spacing w:after="0" w:line="240" w:lineRule="auto"/>
              <w:jc w:val="center"/>
              <w:rPr>
                <w:rFonts w:ascii="Verdana" w:eastAsia="Times New Roman" w:hAnsi="Verdana"/>
                <w:color w:val="333333"/>
                <w:sz w:val="16"/>
                <w:szCs w:val="16"/>
              </w:rPr>
            </w:pPr>
          </w:p>
        </w:tc>
      </w:tr>
      <w:tr w:rsidR="004373FF" w:rsidRPr="004373FF" w:rsidTr="009C6104">
        <w:tc>
          <w:tcPr>
            <w:tcW w:w="121" w:type="pct"/>
            <w:shd w:val="clear" w:color="auto" w:fill="000000"/>
            <w:hideMark/>
          </w:tcPr>
          <w:p w:rsidR="004373FF" w:rsidRPr="004373FF" w:rsidRDefault="004373FF" w:rsidP="009C6104">
            <w:pPr>
              <w:spacing w:after="0" w:line="240" w:lineRule="auto"/>
              <w:jc w:val="center"/>
              <w:rPr>
                <w:rFonts w:ascii="Verdana" w:eastAsia="Times New Roman" w:hAnsi="Verdana"/>
                <w:b/>
                <w:bCs/>
                <w:color w:val="333333"/>
                <w:sz w:val="16"/>
                <w:szCs w:val="16"/>
              </w:rPr>
            </w:pPr>
          </w:p>
        </w:tc>
        <w:tc>
          <w:tcPr>
            <w:tcW w:w="4879" w:type="pct"/>
            <w:gridSpan w:val="4"/>
            <w:hideMark/>
          </w:tcPr>
          <w:p w:rsidR="004373FF" w:rsidRPr="004373FF" w:rsidRDefault="004373FF" w:rsidP="009C6104">
            <w:pPr>
              <w:spacing w:after="0" w:line="240" w:lineRule="auto"/>
              <w:jc w:val="center"/>
              <w:rPr>
                <w:rFonts w:ascii="Verdana" w:eastAsia="Times New Roman" w:hAnsi="Verdana"/>
                <w:b/>
                <w:bCs/>
                <w:color w:val="333333"/>
                <w:sz w:val="16"/>
                <w:szCs w:val="16"/>
              </w:rPr>
            </w:pPr>
          </w:p>
        </w:tc>
      </w:tr>
      <w:tr w:rsidR="004373FF" w:rsidRPr="009C6104" w:rsidTr="009C6104">
        <w:tc>
          <w:tcPr>
            <w:tcW w:w="121" w:type="pct"/>
            <w:shd w:val="clear" w:color="auto" w:fill="000000"/>
            <w:hideMark/>
          </w:tcPr>
          <w:p w:rsidR="004373FF" w:rsidRPr="004373FF" w:rsidRDefault="004373FF" w:rsidP="009C6104">
            <w:pPr>
              <w:spacing w:after="0" w:line="240" w:lineRule="auto"/>
              <w:jc w:val="center"/>
              <w:rPr>
                <w:rFonts w:ascii="Verdana" w:eastAsia="Times New Roman" w:hAnsi="Verdana"/>
                <w:b/>
                <w:bCs/>
                <w:color w:val="333333"/>
                <w:sz w:val="16"/>
                <w:szCs w:val="16"/>
              </w:rPr>
            </w:pPr>
          </w:p>
        </w:tc>
        <w:tc>
          <w:tcPr>
            <w:tcW w:w="1845" w:type="pct"/>
            <w:gridSpan w:val="3"/>
            <w:shd w:val="clear" w:color="auto" w:fill="D8D8D8"/>
            <w:hideMark/>
          </w:tcPr>
          <w:p w:rsidR="004373FF" w:rsidRPr="004373FF" w:rsidRDefault="004373FF" w:rsidP="009C6104">
            <w:pPr>
              <w:spacing w:after="0" w:line="240" w:lineRule="auto"/>
              <w:jc w:val="center"/>
              <w:rPr>
                <w:rFonts w:eastAsia="Times New Roman"/>
                <w:color w:val="333333"/>
              </w:rPr>
            </w:pPr>
            <w:r w:rsidRPr="004373FF">
              <w:rPr>
                <w:rFonts w:eastAsia="Times New Roman"/>
                <w:color w:val="333333"/>
              </w:rPr>
              <w:t xml:space="preserve">Max Operating Temperature: </w:t>
            </w:r>
          </w:p>
        </w:tc>
        <w:tc>
          <w:tcPr>
            <w:tcW w:w="3034" w:type="pct"/>
            <w:shd w:val="clear" w:color="auto" w:fill="D8D8D8"/>
            <w:hideMark/>
          </w:tcPr>
          <w:p w:rsidR="004373FF" w:rsidRPr="004373FF" w:rsidRDefault="004373FF" w:rsidP="009C6104">
            <w:pPr>
              <w:spacing w:after="0" w:line="240" w:lineRule="auto"/>
              <w:jc w:val="center"/>
              <w:rPr>
                <w:rFonts w:eastAsia="Times New Roman"/>
                <w:color w:val="333333"/>
              </w:rPr>
            </w:pPr>
            <w:r w:rsidRPr="004373FF">
              <w:rPr>
                <w:rFonts w:eastAsia="Times New Roman"/>
                <w:color w:val="333333"/>
              </w:rPr>
              <w:t xml:space="preserve">140 °F </w:t>
            </w:r>
          </w:p>
        </w:tc>
      </w:tr>
      <w:tr w:rsidR="004373FF" w:rsidRPr="009C6104" w:rsidTr="009C6104">
        <w:trPr>
          <w:gridAfter w:val="4"/>
          <w:wAfter w:w="8981" w:type="dxa"/>
        </w:trPr>
        <w:tc>
          <w:tcPr>
            <w:tcW w:w="121" w:type="pct"/>
            <w:shd w:val="clear" w:color="auto" w:fill="000000"/>
            <w:hideMark/>
          </w:tcPr>
          <w:p w:rsidR="004373FF" w:rsidRPr="004373FF" w:rsidRDefault="004373FF" w:rsidP="009C6104">
            <w:pPr>
              <w:spacing w:after="0" w:line="240" w:lineRule="auto"/>
              <w:jc w:val="center"/>
              <w:rPr>
                <w:rFonts w:ascii="Verdana" w:eastAsia="Times New Roman" w:hAnsi="Verdana"/>
                <w:b/>
                <w:bCs/>
                <w:color w:val="333333"/>
                <w:sz w:val="16"/>
                <w:szCs w:val="16"/>
              </w:rPr>
            </w:pPr>
          </w:p>
        </w:tc>
      </w:tr>
      <w:tr w:rsidR="004373FF" w:rsidRPr="009C6104" w:rsidTr="009C6104">
        <w:tc>
          <w:tcPr>
            <w:tcW w:w="121" w:type="pct"/>
            <w:shd w:val="clear" w:color="auto" w:fill="000000"/>
            <w:hideMark/>
          </w:tcPr>
          <w:p w:rsidR="004373FF" w:rsidRPr="004373FF" w:rsidRDefault="004373FF" w:rsidP="009C6104">
            <w:pPr>
              <w:spacing w:after="0" w:line="240" w:lineRule="auto"/>
              <w:jc w:val="center"/>
              <w:rPr>
                <w:rFonts w:ascii="Verdana" w:eastAsia="Times New Roman" w:hAnsi="Verdana"/>
                <w:b/>
                <w:bCs/>
                <w:color w:val="333333"/>
                <w:sz w:val="16"/>
                <w:szCs w:val="16"/>
              </w:rPr>
            </w:pPr>
          </w:p>
        </w:tc>
        <w:tc>
          <w:tcPr>
            <w:tcW w:w="1845" w:type="pct"/>
            <w:gridSpan w:val="3"/>
            <w:shd w:val="clear" w:color="auto" w:fill="D8D8D8"/>
            <w:hideMark/>
          </w:tcPr>
          <w:p w:rsidR="004373FF" w:rsidRPr="004373FF" w:rsidRDefault="004373FF" w:rsidP="009C6104">
            <w:pPr>
              <w:spacing w:after="0" w:line="240" w:lineRule="auto"/>
              <w:jc w:val="center"/>
              <w:rPr>
                <w:rFonts w:eastAsia="Times New Roman"/>
                <w:color w:val="333333"/>
              </w:rPr>
            </w:pPr>
            <w:r w:rsidRPr="004373FF">
              <w:rPr>
                <w:rFonts w:eastAsia="Times New Roman"/>
                <w:color w:val="333333"/>
              </w:rPr>
              <w:t xml:space="preserve">Min Operating Temperature: </w:t>
            </w:r>
          </w:p>
        </w:tc>
        <w:tc>
          <w:tcPr>
            <w:tcW w:w="3034" w:type="pct"/>
            <w:shd w:val="clear" w:color="auto" w:fill="D8D8D8"/>
            <w:hideMark/>
          </w:tcPr>
          <w:p w:rsidR="004373FF" w:rsidRPr="004373FF" w:rsidRDefault="004373FF" w:rsidP="009C6104">
            <w:pPr>
              <w:spacing w:after="0" w:line="240" w:lineRule="auto"/>
              <w:jc w:val="center"/>
              <w:rPr>
                <w:rFonts w:eastAsia="Times New Roman"/>
                <w:color w:val="333333"/>
              </w:rPr>
            </w:pPr>
            <w:r w:rsidRPr="004373FF">
              <w:rPr>
                <w:rFonts w:eastAsia="Times New Roman"/>
                <w:color w:val="333333"/>
              </w:rPr>
              <w:t xml:space="preserve">32 °F </w:t>
            </w:r>
          </w:p>
        </w:tc>
      </w:tr>
      <w:tr w:rsidR="004373FF" w:rsidRPr="009C6104" w:rsidTr="009C6104">
        <w:trPr>
          <w:gridAfter w:val="4"/>
          <w:wAfter w:w="8981" w:type="dxa"/>
        </w:trPr>
        <w:tc>
          <w:tcPr>
            <w:tcW w:w="121" w:type="pct"/>
            <w:shd w:val="clear" w:color="auto" w:fill="000000"/>
            <w:hideMark/>
          </w:tcPr>
          <w:p w:rsidR="004373FF" w:rsidRPr="004373FF" w:rsidRDefault="004373FF" w:rsidP="009C6104">
            <w:pPr>
              <w:spacing w:after="0" w:line="240" w:lineRule="auto"/>
              <w:jc w:val="center"/>
              <w:rPr>
                <w:rFonts w:ascii="Verdana" w:eastAsia="Times New Roman" w:hAnsi="Verdana"/>
                <w:b/>
                <w:bCs/>
                <w:color w:val="333333"/>
                <w:sz w:val="16"/>
                <w:szCs w:val="16"/>
              </w:rPr>
            </w:pPr>
          </w:p>
        </w:tc>
      </w:tr>
      <w:tr w:rsidR="004373FF" w:rsidRPr="009C6104" w:rsidTr="009C6104">
        <w:tc>
          <w:tcPr>
            <w:tcW w:w="121" w:type="pct"/>
            <w:shd w:val="clear" w:color="auto" w:fill="000000"/>
            <w:hideMark/>
          </w:tcPr>
          <w:p w:rsidR="004373FF" w:rsidRPr="004373FF" w:rsidRDefault="004373FF" w:rsidP="009C6104">
            <w:pPr>
              <w:spacing w:after="0" w:line="240" w:lineRule="auto"/>
              <w:jc w:val="center"/>
              <w:rPr>
                <w:rFonts w:ascii="Verdana" w:eastAsia="Times New Roman" w:hAnsi="Verdana"/>
                <w:b/>
                <w:bCs/>
                <w:color w:val="333333"/>
                <w:sz w:val="16"/>
                <w:szCs w:val="16"/>
              </w:rPr>
            </w:pPr>
          </w:p>
        </w:tc>
        <w:tc>
          <w:tcPr>
            <w:tcW w:w="1845" w:type="pct"/>
            <w:gridSpan w:val="3"/>
            <w:shd w:val="clear" w:color="auto" w:fill="D8D8D8"/>
            <w:hideMark/>
          </w:tcPr>
          <w:p w:rsidR="004373FF" w:rsidRPr="004373FF" w:rsidRDefault="004373FF" w:rsidP="009C6104">
            <w:pPr>
              <w:spacing w:after="0" w:line="240" w:lineRule="auto"/>
              <w:jc w:val="center"/>
              <w:rPr>
                <w:rFonts w:eastAsia="Times New Roman"/>
                <w:color w:val="333333"/>
              </w:rPr>
            </w:pPr>
            <w:r w:rsidRPr="004373FF">
              <w:rPr>
                <w:rFonts w:eastAsia="Times New Roman"/>
                <w:color w:val="333333"/>
              </w:rPr>
              <w:t xml:space="preserve">Shock Tolerance Operating: </w:t>
            </w:r>
          </w:p>
        </w:tc>
        <w:tc>
          <w:tcPr>
            <w:tcW w:w="3034" w:type="pct"/>
            <w:shd w:val="clear" w:color="auto" w:fill="D8D8D8"/>
            <w:hideMark/>
          </w:tcPr>
          <w:p w:rsidR="004373FF" w:rsidRPr="004373FF" w:rsidRDefault="004373FF" w:rsidP="009C6104">
            <w:pPr>
              <w:spacing w:after="0" w:line="240" w:lineRule="auto"/>
              <w:jc w:val="center"/>
              <w:rPr>
                <w:rFonts w:eastAsia="Times New Roman"/>
                <w:color w:val="333333"/>
              </w:rPr>
            </w:pPr>
            <w:r w:rsidRPr="004373FF">
              <w:rPr>
                <w:rFonts w:eastAsia="Times New Roman"/>
                <w:color w:val="333333"/>
              </w:rPr>
              <w:t xml:space="preserve">350 G @ 2 ms </w:t>
            </w:r>
          </w:p>
        </w:tc>
      </w:tr>
      <w:tr w:rsidR="004373FF" w:rsidRPr="009C6104" w:rsidTr="009C6104">
        <w:trPr>
          <w:gridAfter w:val="4"/>
          <w:wAfter w:w="8981" w:type="dxa"/>
        </w:trPr>
        <w:tc>
          <w:tcPr>
            <w:tcW w:w="121" w:type="pct"/>
            <w:shd w:val="clear" w:color="auto" w:fill="000000"/>
            <w:hideMark/>
          </w:tcPr>
          <w:p w:rsidR="004373FF" w:rsidRPr="004373FF" w:rsidRDefault="004373FF" w:rsidP="009C6104">
            <w:pPr>
              <w:spacing w:after="0" w:line="240" w:lineRule="auto"/>
              <w:jc w:val="center"/>
              <w:rPr>
                <w:rFonts w:ascii="Verdana" w:eastAsia="Times New Roman" w:hAnsi="Verdana"/>
                <w:b/>
                <w:bCs/>
                <w:color w:val="333333"/>
                <w:sz w:val="16"/>
                <w:szCs w:val="16"/>
              </w:rPr>
            </w:pPr>
          </w:p>
        </w:tc>
      </w:tr>
      <w:tr w:rsidR="004373FF" w:rsidRPr="009C6104" w:rsidTr="009C6104">
        <w:tc>
          <w:tcPr>
            <w:tcW w:w="121" w:type="pct"/>
            <w:shd w:val="clear" w:color="auto" w:fill="000000"/>
            <w:hideMark/>
          </w:tcPr>
          <w:p w:rsidR="004373FF" w:rsidRPr="004373FF" w:rsidRDefault="004373FF" w:rsidP="009C6104">
            <w:pPr>
              <w:spacing w:after="0" w:line="240" w:lineRule="auto"/>
              <w:jc w:val="center"/>
              <w:rPr>
                <w:rFonts w:ascii="Verdana" w:eastAsia="Times New Roman" w:hAnsi="Verdana"/>
                <w:b/>
                <w:bCs/>
                <w:color w:val="333333"/>
                <w:sz w:val="16"/>
                <w:szCs w:val="16"/>
              </w:rPr>
            </w:pPr>
          </w:p>
        </w:tc>
        <w:tc>
          <w:tcPr>
            <w:tcW w:w="1845" w:type="pct"/>
            <w:gridSpan w:val="3"/>
            <w:shd w:val="clear" w:color="auto" w:fill="D8D8D8"/>
            <w:hideMark/>
          </w:tcPr>
          <w:p w:rsidR="004373FF" w:rsidRPr="004373FF" w:rsidRDefault="004373FF" w:rsidP="009C6104">
            <w:pPr>
              <w:spacing w:after="0" w:line="240" w:lineRule="auto"/>
              <w:jc w:val="center"/>
              <w:rPr>
                <w:rFonts w:eastAsia="Times New Roman"/>
                <w:color w:val="333333"/>
              </w:rPr>
            </w:pPr>
            <w:r w:rsidRPr="004373FF">
              <w:rPr>
                <w:rFonts w:eastAsia="Times New Roman"/>
                <w:color w:val="333333"/>
              </w:rPr>
              <w:t xml:space="preserve">Shock Tolerance Storage: </w:t>
            </w:r>
          </w:p>
        </w:tc>
        <w:tc>
          <w:tcPr>
            <w:tcW w:w="3034" w:type="pct"/>
            <w:shd w:val="clear" w:color="auto" w:fill="D8D8D8"/>
            <w:hideMark/>
          </w:tcPr>
          <w:p w:rsidR="004373FF" w:rsidRPr="004373FF" w:rsidRDefault="004373FF" w:rsidP="009C6104">
            <w:pPr>
              <w:spacing w:after="0" w:line="240" w:lineRule="auto"/>
              <w:jc w:val="center"/>
              <w:rPr>
                <w:rFonts w:eastAsia="Times New Roman"/>
                <w:color w:val="333333"/>
              </w:rPr>
            </w:pPr>
            <w:r w:rsidRPr="004373FF">
              <w:rPr>
                <w:rFonts w:eastAsia="Times New Roman"/>
                <w:color w:val="333333"/>
              </w:rPr>
              <w:t xml:space="preserve">1000 G @ 1ms </w:t>
            </w:r>
          </w:p>
        </w:tc>
      </w:tr>
    </w:tbl>
    <w:p w:rsidR="00656F91" w:rsidRDefault="00656F91" w:rsidP="00656F91"/>
    <w:tbl>
      <w:tblPr>
        <w:tblW w:w="4793"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
        <w:gridCol w:w="2642"/>
        <w:gridCol w:w="701"/>
        <w:gridCol w:w="3813"/>
        <w:gridCol w:w="1781"/>
        <w:gridCol w:w="18"/>
      </w:tblGrid>
      <w:tr w:rsidR="004A6042" w:rsidRPr="009C6104" w:rsidTr="009C6104">
        <w:tc>
          <w:tcPr>
            <w:tcW w:w="5000" w:type="pct"/>
            <w:gridSpan w:val="6"/>
            <w:tcBorders>
              <w:top w:val="single" w:sz="18" w:space="0" w:color="auto"/>
              <w:left w:val="nil"/>
              <w:bottom w:val="single" w:sz="18" w:space="0" w:color="auto"/>
              <w:right w:val="nil"/>
            </w:tcBorders>
            <w:shd w:val="clear" w:color="auto" w:fill="000000"/>
            <w:hideMark/>
          </w:tcPr>
          <w:p w:rsidR="004A6042" w:rsidRPr="004373FF" w:rsidRDefault="004A6042" w:rsidP="009C6104">
            <w:pPr>
              <w:spacing w:after="0" w:line="240" w:lineRule="auto"/>
              <w:jc w:val="center"/>
              <w:rPr>
                <w:rFonts w:eastAsia="Times New Roman"/>
                <w:b/>
                <w:bCs/>
                <w:color w:val="FFFFFF"/>
              </w:rPr>
            </w:pPr>
            <w:r w:rsidRPr="009C6104">
              <w:rPr>
                <w:rFonts w:eastAsia="Times New Roman"/>
                <w:b/>
                <w:bCs/>
                <w:color w:val="FFFFFF"/>
              </w:rPr>
              <w:t>Features and Functionality</w:t>
            </w:r>
            <w:r w:rsidRPr="004373FF">
              <w:rPr>
                <w:rFonts w:eastAsia="Times New Roman"/>
                <w:b/>
                <w:bCs/>
                <w:color w:val="FFFFFF"/>
              </w:rPr>
              <w:t xml:space="preserve"> </w:t>
            </w:r>
            <w:r w:rsidRPr="009C6104">
              <w:rPr>
                <w:rFonts w:eastAsia="Times New Roman"/>
                <w:b/>
                <w:bCs/>
                <w:color w:val="FF0000"/>
              </w:rPr>
              <w:t>{example}</w:t>
            </w:r>
          </w:p>
        </w:tc>
      </w:tr>
      <w:tr w:rsidR="004A6042" w:rsidRPr="009C6104" w:rsidTr="009C6104">
        <w:tc>
          <w:tcPr>
            <w:tcW w:w="122" w:type="pct"/>
            <w:tcBorders>
              <w:left w:val="nil"/>
              <w:bottom w:val="nil"/>
              <w:right w:val="nil"/>
            </w:tcBorders>
            <w:shd w:val="clear" w:color="auto" w:fill="000000"/>
            <w:hideMark/>
          </w:tcPr>
          <w:p w:rsidR="004A6042" w:rsidRPr="004373FF" w:rsidRDefault="004A6042" w:rsidP="009C6104">
            <w:pPr>
              <w:spacing w:after="0" w:line="240" w:lineRule="auto"/>
              <w:jc w:val="center"/>
              <w:rPr>
                <w:rFonts w:ascii="Verdana" w:eastAsia="Times New Roman" w:hAnsi="Verdana"/>
                <w:b/>
                <w:bCs/>
                <w:color w:val="333333"/>
                <w:sz w:val="16"/>
                <w:szCs w:val="16"/>
              </w:rPr>
            </w:pPr>
          </w:p>
        </w:tc>
        <w:tc>
          <w:tcPr>
            <w:tcW w:w="1439" w:type="pct"/>
            <w:shd w:val="clear" w:color="auto" w:fill="D8D8D8"/>
            <w:hideMark/>
          </w:tcPr>
          <w:p w:rsidR="004A6042" w:rsidRPr="004373FF" w:rsidRDefault="004A6042" w:rsidP="009C6104">
            <w:pPr>
              <w:spacing w:after="0" w:line="240" w:lineRule="auto"/>
              <w:jc w:val="center"/>
              <w:rPr>
                <w:rFonts w:ascii="Verdana" w:eastAsia="Times New Roman" w:hAnsi="Verdana"/>
                <w:color w:val="333333"/>
                <w:sz w:val="16"/>
                <w:szCs w:val="16"/>
              </w:rPr>
            </w:pPr>
          </w:p>
        </w:tc>
        <w:tc>
          <w:tcPr>
            <w:tcW w:w="382" w:type="pct"/>
            <w:shd w:val="clear" w:color="auto" w:fill="D8D8D8"/>
            <w:hideMark/>
          </w:tcPr>
          <w:p w:rsidR="004A6042" w:rsidRPr="004373FF" w:rsidRDefault="004A6042" w:rsidP="009C6104">
            <w:pPr>
              <w:spacing w:after="0" w:line="240" w:lineRule="auto"/>
              <w:jc w:val="center"/>
              <w:rPr>
                <w:rFonts w:ascii="Verdana" w:eastAsia="Times New Roman" w:hAnsi="Verdana"/>
                <w:color w:val="333333"/>
                <w:sz w:val="16"/>
                <w:szCs w:val="16"/>
              </w:rPr>
            </w:pPr>
          </w:p>
        </w:tc>
        <w:tc>
          <w:tcPr>
            <w:tcW w:w="3057" w:type="pct"/>
            <w:gridSpan w:val="3"/>
            <w:shd w:val="clear" w:color="auto" w:fill="D8D8D8"/>
            <w:hideMark/>
          </w:tcPr>
          <w:p w:rsidR="004A6042" w:rsidRPr="004373FF" w:rsidRDefault="004A6042" w:rsidP="009C6104">
            <w:pPr>
              <w:spacing w:after="0" w:line="240" w:lineRule="auto"/>
              <w:jc w:val="center"/>
              <w:rPr>
                <w:rFonts w:ascii="Verdana" w:eastAsia="Times New Roman" w:hAnsi="Verdana"/>
                <w:color w:val="333333"/>
                <w:sz w:val="16"/>
                <w:szCs w:val="16"/>
              </w:rPr>
            </w:pPr>
          </w:p>
        </w:tc>
      </w:tr>
      <w:tr w:rsidR="004A6042" w:rsidRPr="009C6104" w:rsidTr="009C6104">
        <w:tc>
          <w:tcPr>
            <w:tcW w:w="122" w:type="pct"/>
            <w:tcBorders>
              <w:left w:val="nil"/>
              <w:bottom w:val="nil"/>
              <w:right w:val="nil"/>
            </w:tcBorders>
            <w:shd w:val="clear" w:color="auto" w:fill="000000"/>
            <w:hideMark/>
          </w:tcPr>
          <w:p w:rsidR="004A6042" w:rsidRPr="004373FF" w:rsidRDefault="004A6042" w:rsidP="009C6104">
            <w:pPr>
              <w:spacing w:after="0" w:line="240" w:lineRule="auto"/>
              <w:jc w:val="center"/>
              <w:rPr>
                <w:rFonts w:ascii="Verdana" w:eastAsia="Times New Roman" w:hAnsi="Verdana"/>
                <w:b/>
                <w:bCs/>
                <w:color w:val="333333"/>
                <w:sz w:val="16"/>
                <w:szCs w:val="16"/>
              </w:rPr>
            </w:pPr>
          </w:p>
        </w:tc>
        <w:tc>
          <w:tcPr>
            <w:tcW w:w="4878" w:type="pct"/>
            <w:gridSpan w:val="5"/>
            <w:hideMark/>
          </w:tcPr>
          <w:p w:rsidR="004A6042" w:rsidRPr="004373FF" w:rsidRDefault="004A6042" w:rsidP="009C6104">
            <w:pPr>
              <w:spacing w:after="0" w:line="240" w:lineRule="auto"/>
              <w:jc w:val="center"/>
              <w:rPr>
                <w:rFonts w:ascii="Verdana" w:eastAsia="Times New Roman" w:hAnsi="Verdana"/>
                <w:b/>
                <w:bCs/>
                <w:color w:val="333333"/>
                <w:sz w:val="16"/>
                <w:szCs w:val="16"/>
              </w:rPr>
            </w:pPr>
          </w:p>
        </w:tc>
      </w:tr>
      <w:tr w:rsidR="004A6042" w:rsidRPr="009C6104" w:rsidTr="009C6104">
        <w:trPr>
          <w:gridAfter w:val="1"/>
          <w:wAfter w:w="18" w:type="dxa"/>
        </w:trPr>
        <w:tc>
          <w:tcPr>
            <w:tcW w:w="122" w:type="pct"/>
            <w:tcBorders>
              <w:left w:val="nil"/>
              <w:bottom w:val="nil"/>
              <w:right w:val="nil"/>
            </w:tcBorders>
            <w:shd w:val="clear" w:color="auto" w:fill="000000"/>
            <w:hideMark/>
          </w:tcPr>
          <w:p w:rsidR="004A6042" w:rsidRPr="004373FF" w:rsidRDefault="004A6042" w:rsidP="009C6104">
            <w:pPr>
              <w:spacing w:after="0" w:line="240" w:lineRule="auto"/>
              <w:jc w:val="center"/>
              <w:rPr>
                <w:rFonts w:ascii="Verdana" w:eastAsia="Times New Roman" w:hAnsi="Verdana"/>
                <w:b/>
                <w:bCs/>
                <w:color w:val="333333"/>
                <w:sz w:val="16"/>
                <w:szCs w:val="16"/>
              </w:rPr>
            </w:pPr>
          </w:p>
        </w:tc>
        <w:tc>
          <w:tcPr>
            <w:tcW w:w="3898" w:type="pct"/>
            <w:gridSpan w:val="3"/>
            <w:shd w:val="clear" w:color="auto" w:fill="D8D8D8"/>
            <w:hideMark/>
          </w:tcPr>
          <w:p w:rsidR="004A6042" w:rsidRPr="004373FF" w:rsidRDefault="004A6042" w:rsidP="009C6104">
            <w:pPr>
              <w:spacing w:after="0" w:line="240" w:lineRule="auto"/>
              <w:rPr>
                <w:rFonts w:eastAsia="Times New Roman"/>
                <w:color w:val="333333"/>
              </w:rPr>
            </w:pPr>
            <w:r w:rsidRPr="009C6104">
              <w:rPr>
                <w:rFonts w:eastAsia="Times New Roman"/>
                <w:color w:val="333333"/>
              </w:rPr>
              <w:t>Electronic Billing Interface</w:t>
            </w:r>
          </w:p>
        </w:tc>
        <w:tc>
          <w:tcPr>
            <w:tcW w:w="970" w:type="pct"/>
            <w:shd w:val="clear" w:color="auto" w:fill="D8D8D8"/>
            <w:hideMark/>
          </w:tcPr>
          <w:p w:rsidR="004A6042" w:rsidRPr="004373FF" w:rsidRDefault="004A6042" w:rsidP="009C6104">
            <w:pPr>
              <w:spacing w:after="0" w:line="240" w:lineRule="auto"/>
              <w:jc w:val="center"/>
              <w:rPr>
                <w:rFonts w:eastAsia="Times New Roman"/>
                <w:color w:val="333333"/>
              </w:rPr>
            </w:pPr>
            <w:r w:rsidRPr="009C6104">
              <w:rPr>
                <w:rFonts w:eastAsia="Times New Roman"/>
                <w:color w:val="333333"/>
              </w:rPr>
              <w:t>Required</w:t>
            </w:r>
            <w:r w:rsidRPr="004373FF">
              <w:rPr>
                <w:rFonts w:eastAsia="Times New Roman"/>
                <w:color w:val="333333"/>
              </w:rPr>
              <w:t xml:space="preserve"> </w:t>
            </w:r>
          </w:p>
        </w:tc>
      </w:tr>
      <w:tr w:rsidR="004A6042" w:rsidRPr="009C6104" w:rsidTr="009C6104">
        <w:trPr>
          <w:gridAfter w:val="5"/>
          <w:wAfter w:w="8955" w:type="dxa"/>
        </w:trPr>
        <w:tc>
          <w:tcPr>
            <w:tcW w:w="122" w:type="pct"/>
            <w:shd w:val="clear" w:color="auto" w:fill="000000"/>
            <w:hideMark/>
          </w:tcPr>
          <w:p w:rsidR="004A6042" w:rsidRPr="004373FF" w:rsidRDefault="004A6042" w:rsidP="009C6104">
            <w:pPr>
              <w:spacing w:after="0" w:line="240" w:lineRule="auto"/>
              <w:jc w:val="center"/>
              <w:rPr>
                <w:rFonts w:ascii="Verdana" w:eastAsia="Times New Roman" w:hAnsi="Verdana"/>
                <w:b/>
                <w:bCs/>
                <w:color w:val="333333"/>
                <w:sz w:val="16"/>
                <w:szCs w:val="16"/>
              </w:rPr>
            </w:pPr>
          </w:p>
        </w:tc>
      </w:tr>
      <w:tr w:rsidR="004A6042" w:rsidRPr="009C6104" w:rsidTr="009C6104">
        <w:trPr>
          <w:gridAfter w:val="1"/>
          <w:wAfter w:w="18" w:type="dxa"/>
        </w:trPr>
        <w:tc>
          <w:tcPr>
            <w:tcW w:w="122" w:type="pct"/>
            <w:tcBorders>
              <w:left w:val="nil"/>
              <w:bottom w:val="nil"/>
              <w:right w:val="nil"/>
            </w:tcBorders>
            <w:shd w:val="clear" w:color="auto" w:fill="000000"/>
            <w:hideMark/>
          </w:tcPr>
          <w:p w:rsidR="004A6042" w:rsidRPr="004373FF" w:rsidRDefault="004A6042" w:rsidP="009C6104">
            <w:pPr>
              <w:spacing w:after="0" w:line="240" w:lineRule="auto"/>
              <w:jc w:val="center"/>
              <w:rPr>
                <w:rFonts w:ascii="Verdana" w:eastAsia="Times New Roman" w:hAnsi="Verdana"/>
                <w:b/>
                <w:bCs/>
                <w:color w:val="333333"/>
                <w:sz w:val="16"/>
                <w:szCs w:val="16"/>
              </w:rPr>
            </w:pPr>
          </w:p>
        </w:tc>
        <w:tc>
          <w:tcPr>
            <w:tcW w:w="3898" w:type="pct"/>
            <w:gridSpan w:val="3"/>
            <w:shd w:val="clear" w:color="auto" w:fill="D8D8D8"/>
            <w:hideMark/>
          </w:tcPr>
          <w:p w:rsidR="004A6042" w:rsidRPr="004373FF" w:rsidRDefault="004A6042" w:rsidP="009C6104">
            <w:pPr>
              <w:spacing w:after="0" w:line="240" w:lineRule="auto"/>
              <w:rPr>
                <w:rFonts w:eastAsia="Times New Roman"/>
                <w:color w:val="333333"/>
              </w:rPr>
            </w:pPr>
            <w:r w:rsidRPr="009C6104">
              <w:rPr>
                <w:rFonts w:eastAsia="Times New Roman"/>
                <w:color w:val="333333"/>
              </w:rPr>
              <w:t>Product configuration ability</w:t>
            </w:r>
            <w:r w:rsidRPr="004373FF">
              <w:rPr>
                <w:rFonts w:eastAsia="Times New Roman"/>
                <w:color w:val="333333"/>
              </w:rPr>
              <w:t xml:space="preserve"> </w:t>
            </w:r>
          </w:p>
        </w:tc>
        <w:tc>
          <w:tcPr>
            <w:tcW w:w="970" w:type="pct"/>
            <w:shd w:val="clear" w:color="auto" w:fill="D8D8D8"/>
            <w:hideMark/>
          </w:tcPr>
          <w:p w:rsidR="004A6042" w:rsidRPr="004373FF" w:rsidRDefault="004A6042" w:rsidP="009C6104">
            <w:pPr>
              <w:spacing w:after="0" w:line="240" w:lineRule="auto"/>
              <w:jc w:val="center"/>
              <w:rPr>
                <w:rFonts w:eastAsia="Times New Roman"/>
                <w:color w:val="333333"/>
              </w:rPr>
            </w:pPr>
            <w:r w:rsidRPr="009C6104">
              <w:rPr>
                <w:rFonts w:eastAsia="Times New Roman"/>
                <w:color w:val="333333"/>
              </w:rPr>
              <w:t>Required</w:t>
            </w:r>
            <w:r w:rsidRPr="004373FF">
              <w:rPr>
                <w:rFonts w:eastAsia="Times New Roman"/>
                <w:color w:val="333333"/>
              </w:rPr>
              <w:t xml:space="preserve"> </w:t>
            </w:r>
          </w:p>
        </w:tc>
      </w:tr>
      <w:tr w:rsidR="004A6042" w:rsidRPr="009C6104" w:rsidTr="009C6104">
        <w:trPr>
          <w:gridAfter w:val="5"/>
          <w:wAfter w:w="8955" w:type="dxa"/>
        </w:trPr>
        <w:tc>
          <w:tcPr>
            <w:tcW w:w="122" w:type="pct"/>
            <w:shd w:val="clear" w:color="auto" w:fill="000000"/>
            <w:hideMark/>
          </w:tcPr>
          <w:p w:rsidR="004A6042" w:rsidRPr="004373FF" w:rsidRDefault="004A6042" w:rsidP="009C6104">
            <w:pPr>
              <w:spacing w:after="0" w:line="240" w:lineRule="auto"/>
              <w:jc w:val="center"/>
              <w:rPr>
                <w:rFonts w:ascii="Verdana" w:eastAsia="Times New Roman" w:hAnsi="Verdana"/>
                <w:b/>
                <w:bCs/>
                <w:color w:val="333333"/>
                <w:sz w:val="16"/>
                <w:szCs w:val="16"/>
              </w:rPr>
            </w:pPr>
          </w:p>
        </w:tc>
      </w:tr>
      <w:tr w:rsidR="004A6042" w:rsidRPr="009C6104" w:rsidTr="009C6104">
        <w:trPr>
          <w:gridAfter w:val="1"/>
          <w:wAfter w:w="18" w:type="dxa"/>
        </w:trPr>
        <w:tc>
          <w:tcPr>
            <w:tcW w:w="122" w:type="pct"/>
            <w:tcBorders>
              <w:left w:val="nil"/>
              <w:bottom w:val="nil"/>
              <w:right w:val="nil"/>
            </w:tcBorders>
            <w:shd w:val="clear" w:color="auto" w:fill="000000"/>
            <w:hideMark/>
          </w:tcPr>
          <w:p w:rsidR="004A6042" w:rsidRPr="004373FF" w:rsidRDefault="004A6042" w:rsidP="009C6104">
            <w:pPr>
              <w:spacing w:after="0" w:line="240" w:lineRule="auto"/>
              <w:jc w:val="center"/>
              <w:rPr>
                <w:rFonts w:ascii="Verdana" w:eastAsia="Times New Roman" w:hAnsi="Verdana"/>
                <w:b/>
                <w:bCs/>
                <w:color w:val="333333"/>
                <w:sz w:val="16"/>
                <w:szCs w:val="16"/>
              </w:rPr>
            </w:pPr>
          </w:p>
        </w:tc>
        <w:tc>
          <w:tcPr>
            <w:tcW w:w="3898" w:type="pct"/>
            <w:gridSpan w:val="3"/>
            <w:shd w:val="clear" w:color="auto" w:fill="D8D8D8"/>
            <w:hideMark/>
          </w:tcPr>
          <w:p w:rsidR="004A6042" w:rsidRPr="004373FF" w:rsidRDefault="004A6042" w:rsidP="009C6104">
            <w:pPr>
              <w:spacing w:after="0" w:line="240" w:lineRule="auto"/>
              <w:rPr>
                <w:rFonts w:eastAsia="Times New Roman"/>
                <w:color w:val="333333"/>
              </w:rPr>
            </w:pPr>
            <w:r w:rsidRPr="009C6104">
              <w:rPr>
                <w:rFonts w:eastAsia="Times New Roman"/>
                <w:color w:val="333333"/>
              </w:rPr>
              <w:t>Ability to put inventory “On Hold”</w:t>
            </w:r>
            <w:r w:rsidRPr="004373FF">
              <w:rPr>
                <w:rFonts w:eastAsia="Times New Roman"/>
                <w:color w:val="333333"/>
              </w:rPr>
              <w:t xml:space="preserve"> </w:t>
            </w:r>
          </w:p>
        </w:tc>
        <w:tc>
          <w:tcPr>
            <w:tcW w:w="970" w:type="pct"/>
            <w:shd w:val="clear" w:color="auto" w:fill="D8D8D8"/>
            <w:hideMark/>
          </w:tcPr>
          <w:p w:rsidR="004A6042" w:rsidRPr="004373FF" w:rsidRDefault="004A6042" w:rsidP="009C6104">
            <w:pPr>
              <w:spacing w:after="0" w:line="240" w:lineRule="auto"/>
              <w:jc w:val="center"/>
              <w:rPr>
                <w:rFonts w:eastAsia="Times New Roman"/>
                <w:color w:val="333333"/>
              </w:rPr>
            </w:pPr>
            <w:r w:rsidRPr="009C6104">
              <w:rPr>
                <w:rFonts w:eastAsia="Times New Roman"/>
                <w:color w:val="333333"/>
              </w:rPr>
              <w:t>Optional</w:t>
            </w:r>
            <w:r w:rsidRPr="004373FF">
              <w:rPr>
                <w:rFonts w:eastAsia="Times New Roman"/>
                <w:color w:val="333333"/>
              </w:rPr>
              <w:t xml:space="preserve"> </w:t>
            </w:r>
          </w:p>
        </w:tc>
      </w:tr>
      <w:tr w:rsidR="004A6042" w:rsidRPr="009C6104" w:rsidTr="009C6104">
        <w:trPr>
          <w:gridAfter w:val="5"/>
          <w:wAfter w:w="8955" w:type="dxa"/>
        </w:trPr>
        <w:tc>
          <w:tcPr>
            <w:tcW w:w="122" w:type="pct"/>
            <w:shd w:val="clear" w:color="auto" w:fill="000000"/>
            <w:hideMark/>
          </w:tcPr>
          <w:p w:rsidR="004A6042" w:rsidRPr="004373FF" w:rsidRDefault="004A6042" w:rsidP="009C6104">
            <w:pPr>
              <w:spacing w:after="0" w:line="240" w:lineRule="auto"/>
              <w:jc w:val="center"/>
              <w:rPr>
                <w:rFonts w:ascii="Verdana" w:eastAsia="Times New Roman" w:hAnsi="Verdana"/>
                <w:b/>
                <w:bCs/>
                <w:color w:val="333333"/>
                <w:sz w:val="16"/>
                <w:szCs w:val="16"/>
              </w:rPr>
            </w:pPr>
          </w:p>
        </w:tc>
      </w:tr>
      <w:tr w:rsidR="004A6042" w:rsidRPr="009C6104" w:rsidTr="009C6104">
        <w:trPr>
          <w:gridAfter w:val="1"/>
          <w:wAfter w:w="18" w:type="dxa"/>
        </w:trPr>
        <w:tc>
          <w:tcPr>
            <w:tcW w:w="122" w:type="pct"/>
            <w:tcBorders>
              <w:left w:val="nil"/>
              <w:bottom w:val="single" w:sz="18" w:space="0" w:color="auto"/>
              <w:right w:val="nil"/>
            </w:tcBorders>
            <w:shd w:val="clear" w:color="auto" w:fill="000000"/>
            <w:hideMark/>
          </w:tcPr>
          <w:p w:rsidR="004A6042" w:rsidRPr="004373FF" w:rsidRDefault="004A6042" w:rsidP="009C6104">
            <w:pPr>
              <w:spacing w:after="0" w:line="240" w:lineRule="auto"/>
              <w:jc w:val="center"/>
              <w:rPr>
                <w:rFonts w:ascii="Verdana" w:eastAsia="Times New Roman" w:hAnsi="Verdana"/>
                <w:b/>
                <w:bCs/>
                <w:color w:val="333333"/>
                <w:sz w:val="16"/>
                <w:szCs w:val="16"/>
              </w:rPr>
            </w:pPr>
          </w:p>
        </w:tc>
        <w:tc>
          <w:tcPr>
            <w:tcW w:w="3898" w:type="pct"/>
            <w:gridSpan w:val="3"/>
            <w:shd w:val="clear" w:color="auto" w:fill="D8D8D8"/>
            <w:hideMark/>
          </w:tcPr>
          <w:p w:rsidR="004A6042" w:rsidRPr="004373FF" w:rsidRDefault="004A6042" w:rsidP="009C6104">
            <w:pPr>
              <w:spacing w:after="0" w:line="240" w:lineRule="auto"/>
              <w:rPr>
                <w:rFonts w:eastAsia="Times New Roman"/>
                <w:color w:val="333333"/>
              </w:rPr>
            </w:pPr>
            <w:r w:rsidRPr="009C6104">
              <w:rPr>
                <w:rFonts w:eastAsia="Times New Roman"/>
                <w:color w:val="333333"/>
              </w:rPr>
              <w:t>Sales Expense Tracking</w:t>
            </w:r>
            <w:r w:rsidRPr="004373FF">
              <w:rPr>
                <w:rFonts w:eastAsia="Times New Roman"/>
                <w:color w:val="333333"/>
              </w:rPr>
              <w:t xml:space="preserve"> </w:t>
            </w:r>
          </w:p>
        </w:tc>
        <w:tc>
          <w:tcPr>
            <w:tcW w:w="970" w:type="pct"/>
            <w:shd w:val="clear" w:color="auto" w:fill="D8D8D8"/>
            <w:hideMark/>
          </w:tcPr>
          <w:p w:rsidR="004A6042" w:rsidRPr="004373FF" w:rsidRDefault="004A6042" w:rsidP="009C6104">
            <w:pPr>
              <w:spacing w:after="0" w:line="240" w:lineRule="auto"/>
              <w:jc w:val="center"/>
              <w:rPr>
                <w:rFonts w:eastAsia="Times New Roman"/>
                <w:color w:val="333333"/>
              </w:rPr>
            </w:pPr>
            <w:r w:rsidRPr="009C6104">
              <w:rPr>
                <w:rFonts w:eastAsia="Times New Roman"/>
                <w:color w:val="333333"/>
              </w:rPr>
              <w:t>Optional</w:t>
            </w:r>
          </w:p>
        </w:tc>
      </w:tr>
    </w:tbl>
    <w:p w:rsidR="009D3CD5" w:rsidRPr="00CA20D9" w:rsidRDefault="009D3CD5" w:rsidP="009D3CD5"/>
    <w:p w:rsidR="00CA20D9" w:rsidRDefault="00CA20D9" w:rsidP="009D3CD5">
      <w:pPr>
        <w:pStyle w:val="Heading1"/>
      </w:pPr>
      <w:bookmarkStart w:id="9" w:name="_Toc243734941"/>
      <w:r>
        <w:t>Assumptions &amp; Constraints</w:t>
      </w:r>
      <w:bookmarkEnd w:id="9"/>
    </w:p>
    <w:p w:rsidR="00CA20D9" w:rsidRPr="00CA20D9" w:rsidRDefault="009D3CD5" w:rsidP="00CA20D9">
      <w:r w:rsidRPr="009D3CD5">
        <w:t>Any assumptions and/or constraints that the prospective vendors need to be made aware of must be listed here. Failure to be forthright and upfront with the vendor will open the door to renegotiation of the agreement at a later date and runs the possibility of straining the relationship you have with your vendor. Possible topics include: travel expenses, upgrade/modification costs, licensing rights, etc.</w:t>
      </w:r>
    </w:p>
    <w:p w:rsidR="00CA20D9" w:rsidRDefault="00CA20D9" w:rsidP="009D3CD5">
      <w:pPr>
        <w:pStyle w:val="Heading1"/>
      </w:pPr>
      <w:bookmarkStart w:id="10" w:name="_Toc243734942"/>
      <w:r>
        <w:t>Terms and Conditions</w:t>
      </w:r>
      <w:bookmarkEnd w:id="10"/>
    </w:p>
    <w:p w:rsidR="00CA20D9" w:rsidRPr="00CA20D9" w:rsidRDefault="009D3CD5" w:rsidP="00CA20D9">
      <w:r w:rsidRPr="009D3CD5">
        <w:t>Any terms and conditions of the contract must be listed in order for the vendor to make a fair and honest response. These may include: financing options, contract length, renewal options, warrantees, delivery penalties, service levels, etc.</w:t>
      </w:r>
    </w:p>
    <w:p w:rsidR="00CA20D9" w:rsidRDefault="00CA20D9" w:rsidP="009D3CD5">
      <w:pPr>
        <w:pStyle w:val="Heading1"/>
      </w:pPr>
      <w:bookmarkStart w:id="11" w:name="_Toc243734943"/>
      <w:r>
        <w:t>Selection Criteria</w:t>
      </w:r>
      <w:bookmarkEnd w:id="11"/>
    </w:p>
    <w:p w:rsidR="00CA20D9" w:rsidRPr="00CA20D9" w:rsidRDefault="009D3CD5" w:rsidP="00CA20D9">
      <w:r w:rsidRPr="009D3CD5">
        <w:t>The final section should be an overview of the selection criteria that you will be using to make your decision. Some companies prefer to keep this information totally confidential; while other companies believe this will help prospective vendors focus on what is important to your company.</w:t>
      </w:r>
    </w:p>
    <w:sectPr w:rsidR="00CA20D9" w:rsidRPr="00CA20D9" w:rsidSect="001B00FB">
      <w:headerReference w:type="default" r:id="rId11"/>
      <w:footerReference w:type="default" r:id="rId12"/>
      <w:pgSz w:w="12240" w:h="15840" w:code="1"/>
      <w:pgMar w:top="1530" w:right="1440" w:bottom="1350" w:left="1440" w:header="540" w:footer="30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799A" w:rsidRDefault="00AE799A" w:rsidP="00656832">
      <w:pPr>
        <w:spacing w:after="0" w:line="240" w:lineRule="auto"/>
      </w:pPr>
      <w:r>
        <w:separator/>
      </w:r>
    </w:p>
  </w:endnote>
  <w:endnote w:type="continuationSeparator" w:id="1">
    <w:p w:rsidR="00AE799A" w:rsidRDefault="00AE799A" w:rsidP="006568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832" w:rsidRDefault="00656832" w:rsidP="00656832">
    <w:pPr>
      <w:pStyle w:val="Footer"/>
      <w:spacing w:before="240"/>
    </w:pPr>
    <w:r>
      <w:t xml:space="preserve"> [Type </w:t>
    </w:r>
    <w:r w:rsidR="00770A49">
      <w:t>your</w:t>
    </w:r>
    <w:r>
      <w:t xml:space="preserve"> company name]</w:t>
    </w:r>
    <w:r w:rsidRPr="00656832">
      <w:t xml:space="preserve"> </w:t>
    </w:r>
  </w:p>
  <w:p w:rsidR="00656832" w:rsidRPr="00656832" w:rsidRDefault="00656832" w:rsidP="00656832">
    <w:pPr>
      <w:pStyle w:val="Footer"/>
      <w:rPr>
        <w:b/>
      </w:rPr>
    </w:pPr>
    <w:r>
      <w:t>[Report date]</w:t>
    </w:r>
    <w:r>
      <w:tab/>
    </w:r>
    <w:r>
      <w:tab/>
    </w:r>
    <w:r w:rsidRPr="00656832">
      <w:rPr>
        <w:b/>
      </w:rPr>
      <w:t>CONFIDENTIAL</w:t>
    </w:r>
  </w:p>
  <w:p w:rsidR="00656832" w:rsidRDefault="00656832" w:rsidP="006568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799A" w:rsidRDefault="00AE799A" w:rsidP="00656832">
      <w:pPr>
        <w:spacing w:after="0" w:line="240" w:lineRule="auto"/>
      </w:pPr>
      <w:r>
        <w:separator/>
      </w:r>
    </w:p>
  </w:footnote>
  <w:footnote w:type="continuationSeparator" w:id="1">
    <w:p w:rsidR="00AE799A" w:rsidRDefault="00AE799A" w:rsidP="006568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832" w:rsidRDefault="00656832" w:rsidP="00656832">
    <w:pPr>
      <w:pStyle w:val="Header"/>
    </w:pPr>
    <w:r w:rsidRPr="0080445A">
      <w:rPr>
        <w:b/>
        <w:sz w:val="24"/>
      </w:rPr>
      <w:t>Request for Proposal</w:t>
    </w:r>
    <w:r>
      <w:tab/>
    </w:r>
    <w:r>
      <w:tab/>
      <w:t xml:space="preserve"> </w:t>
    </w:r>
    <w:r>
      <w:rPr>
        <w:color w:val="7F7F7F"/>
        <w:spacing w:val="60"/>
      </w:rPr>
      <w:t>Page</w:t>
    </w:r>
    <w:r>
      <w:t xml:space="preserve"> | </w:t>
    </w:r>
    <w:fldSimple w:instr=" PAGE   \* MERGEFORMAT ">
      <w:r w:rsidR="00D34AA9" w:rsidRPr="00D34AA9">
        <w:rPr>
          <w:b/>
          <w:noProof/>
        </w:rPr>
        <w:t>6</w:t>
      </w:r>
    </w:fldSimple>
  </w:p>
  <w:p w:rsidR="00656832" w:rsidRPr="0080445A" w:rsidRDefault="00656832" w:rsidP="00656832">
    <w:pPr>
      <w:pStyle w:val="Header"/>
      <w:pBdr>
        <w:bottom w:val="single" w:sz="4" w:space="1" w:color="auto"/>
      </w:pBdr>
      <w:rPr>
        <w:sz w:val="24"/>
      </w:rPr>
    </w:pPr>
    <w:r w:rsidRPr="0080445A">
      <w:rPr>
        <w:sz w:val="24"/>
      </w:rPr>
      <w:t>For {your service, material or assembly}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A4269C"/>
    <w:multiLevelType w:val="hybridMultilevel"/>
    <w:tmpl w:val="F5AC6238"/>
    <w:lvl w:ilvl="0" w:tplc="67F22AB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7236DF"/>
    <w:multiLevelType w:val="hybridMultilevel"/>
    <w:tmpl w:val="A4748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01873"/>
    <w:rsid w:val="00001873"/>
    <w:rsid w:val="001B00FB"/>
    <w:rsid w:val="00233731"/>
    <w:rsid w:val="004373FF"/>
    <w:rsid w:val="004A6042"/>
    <w:rsid w:val="005135BB"/>
    <w:rsid w:val="00524D97"/>
    <w:rsid w:val="00630A38"/>
    <w:rsid w:val="00656832"/>
    <w:rsid w:val="00656F91"/>
    <w:rsid w:val="00671781"/>
    <w:rsid w:val="00770A49"/>
    <w:rsid w:val="007E3AFB"/>
    <w:rsid w:val="0080445A"/>
    <w:rsid w:val="00931FCC"/>
    <w:rsid w:val="009C6104"/>
    <w:rsid w:val="009D3CD5"/>
    <w:rsid w:val="00AE799A"/>
    <w:rsid w:val="00B808FC"/>
    <w:rsid w:val="00B8331F"/>
    <w:rsid w:val="00C572A5"/>
    <w:rsid w:val="00CA20D9"/>
    <w:rsid w:val="00D04989"/>
    <w:rsid w:val="00D255A8"/>
    <w:rsid w:val="00D34A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D97"/>
    <w:pPr>
      <w:spacing w:after="200" w:line="276" w:lineRule="auto"/>
    </w:pPr>
    <w:rPr>
      <w:sz w:val="22"/>
      <w:szCs w:val="22"/>
    </w:rPr>
  </w:style>
  <w:style w:type="paragraph" w:styleId="Heading1">
    <w:name w:val="heading 1"/>
    <w:basedOn w:val="Normal"/>
    <w:next w:val="Normal"/>
    <w:link w:val="Heading1Char"/>
    <w:uiPriority w:val="9"/>
    <w:qFormat/>
    <w:rsid w:val="009D3CD5"/>
    <w:pPr>
      <w:keepNext/>
      <w:keepLines/>
      <w:pBdr>
        <w:top w:val="single" w:sz="4" w:space="1" w:color="auto" w:shadow="1"/>
        <w:left w:val="single" w:sz="4" w:space="4" w:color="auto" w:shadow="1"/>
        <w:bottom w:val="single" w:sz="4" w:space="1" w:color="auto" w:shadow="1"/>
        <w:right w:val="single" w:sz="4" w:space="4" w:color="auto" w:shadow="1"/>
      </w:pBdr>
      <w:spacing w:before="480" w:after="24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CA20D9"/>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C572A5"/>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01873"/>
    <w:rPr>
      <w:sz w:val="22"/>
      <w:szCs w:val="22"/>
    </w:rPr>
  </w:style>
  <w:style w:type="character" w:customStyle="1" w:styleId="Heading1Char">
    <w:name w:val="Heading 1 Char"/>
    <w:basedOn w:val="DefaultParagraphFont"/>
    <w:link w:val="Heading1"/>
    <w:uiPriority w:val="9"/>
    <w:rsid w:val="009D3CD5"/>
    <w:rPr>
      <w:rFonts w:ascii="Cambria" w:eastAsia="Times New Roman" w:hAnsi="Cambria"/>
      <w:b/>
      <w:bCs/>
      <w:color w:val="365F91"/>
      <w:sz w:val="28"/>
      <w:szCs w:val="28"/>
    </w:rPr>
  </w:style>
  <w:style w:type="character" w:customStyle="1" w:styleId="NoSpacingChar">
    <w:name w:val="No Spacing Char"/>
    <w:basedOn w:val="DefaultParagraphFont"/>
    <w:link w:val="NoSpacing"/>
    <w:uiPriority w:val="1"/>
    <w:rsid w:val="00001873"/>
    <w:rPr>
      <w:sz w:val="22"/>
      <w:szCs w:val="22"/>
      <w:lang w:val="en-US" w:eastAsia="en-US" w:bidi="ar-SA"/>
    </w:rPr>
  </w:style>
  <w:style w:type="paragraph" w:styleId="BalloonText">
    <w:name w:val="Balloon Text"/>
    <w:basedOn w:val="Normal"/>
    <w:link w:val="BalloonTextChar"/>
    <w:uiPriority w:val="99"/>
    <w:semiHidden/>
    <w:unhideWhenUsed/>
    <w:rsid w:val="000018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873"/>
    <w:rPr>
      <w:rFonts w:ascii="Tahoma" w:hAnsi="Tahoma" w:cs="Tahoma"/>
      <w:sz w:val="16"/>
      <w:szCs w:val="16"/>
    </w:rPr>
  </w:style>
  <w:style w:type="character" w:styleId="PlaceholderText">
    <w:name w:val="Placeholder Text"/>
    <w:basedOn w:val="DefaultParagraphFont"/>
    <w:uiPriority w:val="99"/>
    <w:semiHidden/>
    <w:rsid w:val="00CA20D9"/>
    <w:rPr>
      <w:color w:val="808080"/>
    </w:rPr>
  </w:style>
  <w:style w:type="character" w:customStyle="1" w:styleId="Heading2Char">
    <w:name w:val="Heading 2 Char"/>
    <w:basedOn w:val="DefaultParagraphFont"/>
    <w:link w:val="Heading2"/>
    <w:uiPriority w:val="9"/>
    <w:rsid w:val="00CA20D9"/>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C572A5"/>
    <w:rPr>
      <w:rFonts w:ascii="Cambria" w:eastAsia="Times New Roman" w:hAnsi="Cambria" w:cs="Times New Roman"/>
      <w:b/>
      <w:bCs/>
      <w:color w:val="4F81BD"/>
      <w:sz w:val="22"/>
      <w:szCs w:val="22"/>
    </w:rPr>
  </w:style>
  <w:style w:type="paragraph" w:styleId="Header">
    <w:name w:val="header"/>
    <w:basedOn w:val="Normal"/>
    <w:link w:val="HeaderChar"/>
    <w:uiPriority w:val="99"/>
    <w:semiHidden/>
    <w:unhideWhenUsed/>
    <w:rsid w:val="006568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56832"/>
    <w:rPr>
      <w:sz w:val="22"/>
      <w:szCs w:val="22"/>
    </w:rPr>
  </w:style>
  <w:style w:type="paragraph" w:styleId="Footer">
    <w:name w:val="footer"/>
    <w:basedOn w:val="Normal"/>
    <w:link w:val="FooterChar"/>
    <w:uiPriority w:val="99"/>
    <w:semiHidden/>
    <w:unhideWhenUsed/>
    <w:rsid w:val="0065683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56832"/>
    <w:rPr>
      <w:sz w:val="22"/>
      <w:szCs w:val="22"/>
    </w:rPr>
  </w:style>
  <w:style w:type="paragraph" w:styleId="TOC1">
    <w:name w:val="toc 1"/>
    <w:basedOn w:val="Normal"/>
    <w:next w:val="Normal"/>
    <w:autoRedefine/>
    <w:uiPriority w:val="39"/>
    <w:unhideWhenUsed/>
    <w:rsid w:val="005135BB"/>
    <w:pPr>
      <w:spacing w:after="100"/>
    </w:pPr>
  </w:style>
  <w:style w:type="paragraph" w:styleId="TOC2">
    <w:name w:val="toc 2"/>
    <w:basedOn w:val="Normal"/>
    <w:next w:val="Normal"/>
    <w:autoRedefine/>
    <w:uiPriority w:val="39"/>
    <w:unhideWhenUsed/>
    <w:rsid w:val="005135BB"/>
    <w:pPr>
      <w:spacing w:after="100"/>
      <w:ind w:left="220"/>
    </w:pPr>
  </w:style>
  <w:style w:type="character" w:styleId="Hyperlink">
    <w:name w:val="Hyperlink"/>
    <w:basedOn w:val="DefaultParagraphFont"/>
    <w:uiPriority w:val="99"/>
    <w:unhideWhenUsed/>
    <w:rsid w:val="005135BB"/>
    <w:rPr>
      <w:color w:val="0000FF"/>
      <w:u w:val="single"/>
    </w:rPr>
  </w:style>
  <w:style w:type="paragraph" w:styleId="ListParagraph">
    <w:name w:val="List Paragraph"/>
    <w:basedOn w:val="Normal"/>
    <w:uiPriority w:val="34"/>
    <w:qFormat/>
    <w:rsid w:val="00656F91"/>
    <w:pPr>
      <w:numPr>
        <w:numId w:val="2"/>
      </w:numPr>
      <w:contextualSpacing/>
    </w:pPr>
  </w:style>
  <w:style w:type="table" w:styleId="TableGrid">
    <w:name w:val="Table Grid"/>
    <w:basedOn w:val="TableNormal"/>
    <w:uiPriority w:val="59"/>
    <w:rsid w:val="00656F9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Shading2">
    <w:name w:val="Medium Shading 2"/>
    <w:basedOn w:val="TableNormal"/>
    <w:uiPriority w:val="64"/>
    <w:rsid w:val="004373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r="http://schemas.openxmlformats.org/officeDocument/2006/relationships" xmlns:w="http://schemas.openxmlformats.org/wordprocessingml/2006/main">
  <w:divs>
    <w:div w:id="2130778144">
      <w:bodyDiv w:val="1"/>
      <w:marLeft w:val="0"/>
      <w:marRight w:val="0"/>
      <w:marTop w:val="0"/>
      <w:marBottom w:val="0"/>
      <w:divBdr>
        <w:top w:val="none" w:sz="0" w:space="0" w:color="auto"/>
        <w:left w:val="none" w:sz="0" w:space="0" w:color="auto"/>
        <w:bottom w:val="none" w:sz="0" w:space="0" w:color="auto"/>
        <w:right w:val="none" w:sz="0" w:space="0" w:color="auto"/>
      </w:divBdr>
      <w:divsChild>
        <w:div w:id="399601525">
          <w:marLeft w:val="0"/>
          <w:marRight w:val="0"/>
          <w:marTop w:val="0"/>
          <w:marBottom w:val="0"/>
          <w:divBdr>
            <w:top w:val="none" w:sz="0" w:space="0" w:color="auto"/>
            <w:left w:val="none" w:sz="0" w:space="0" w:color="auto"/>
            <w:bottom w:val="none" w:sz="0" w:space="0" w:color="auto"/>
            <w:right w:val="none" w:sz="0" w:space="0" w:color="auto"/>
          </w:divBdr>
          <w:divsChild>
            <w:div w:id="1574899193">
              <w:marLeft w:val="0"/>
              <w:marRight w:val="0"/>
              <w:marTop w:val="0"/>
              <w:marBottom w:val="0"/>
              <w:divBdr>
                <w:top w:val="none" w:sz="0" w:space="0" w:color="auto"/>
                <w:left w:val="none" w:sz="0" w:space="0" w:color="auto"/>
                <w:bottom w:val="none" w:sz="0" w:space="0" w:color="auto"/>
                <w:right w:val="none" w:sz="0" w:space="0" w:color="auto"/>
              </w:divBdr>
              <w:divsChild>
                <w:div w:id="715396243">
                  <w:marLeft w:val="0"/>
                  <w:marRight w:val="0"/>
                  <w:marTop w:val="0"/>
                  <w:marBottom w:val="0"/>
                  <w:divBdr>
                    <w:top w:val="none" w:sz="0" w:space="0" w:color="auto"/>
                    <w:left w:val="none" w:sz="0" w:space="0" w:color="auto"/>
                    <w:bottom w:val="none" w:sz="0" w:space="0" w:color="auto"/>
                    <w:right w:val="none" w:sz="0" w:space="0" w:color="auto"/>
                  </w:divBdr>
                  <w:divsChild>
                    <w:div w:id="673842738">
                      <w:marLeft w:val="0"/>
                      <w:marRight w:val="0"/>
                      <w:marTop w:val="0"/>
                      <w:marBottom w:val="0"/>
                      <w:divBdr>
                        <w:top w:val="none" w:sz="0" w:space="0" w:color="auto"/>
                        <w:left w:val="none" w:sz="0" w:space="0" w:color="auto"/>
                        <w:bottom w:val="none" w:sz="0" w:space="0" w:color="auto"/>
                        <w:right w:val="none" w:sz="0" w:space="0" w:color="auto"/>
                      </w:divBdr>
                      <w:divsChild>
                        <w:div w:id="2129883812">
                          <w:marLeft w:val="0"/>
                          <w:marRight w:val="0"/>
                          <w:marTop w:val="100"/>
                          <w:marBottom w:val="100"/>
                          <w:divBdr>
                            <w:top w:val="none" w:sz="0" w:space="0" w:color="auto"/>
                            <w:left w:val="none" w:sz="0" w:space="0" w:color="auto"/>
                            <w:bottom w:val="none" w:sz="0" w:space="0" w:color="auto"/>
                            <w:right w:val="none" w:sz="0" w:space="0" w:color="auto"/>
                          </w:divBdr>
                          <w:divsChild>
                            <w:div w:id="1887132822">
                              <w:marLeft w:val="0"/>
                              <w:marRight w:val="0"/>
                              <w:marTop w:val="0"/>
                              <w:marBottom w:val="0"/>
                              <w:divBdr>
                                <w:top w:val="none" w:sz="0" w:space="0" w:color="auto"/>
                                <w:left w:val="none" w:sz="0" w:space="0" w:color="auto"/>
                                <w:bottom w:val="none" w:sz="0" w:space="0" w:color="auto"/>
                                <w:right w:val="none" w:sz="0" w:space="0" w:color="auto"/>
                              </w:divBdr>
                              <w:divsChild>
                                <w:div w:id="1829518373">
                                  <w:marLeft w:val="0"/>
                                  <w:marRight w:val="0"/>
                                  <w:marTop w:val="0"/>
                                  <w:marBottom w:val="180"/>
                                  <w:divBdr>
                                    <w:top w:val="none" w:sz="0" w:space="0" w:color="auto"/>
                                    <w:left w:val="none" w:sz="0" w:space="0" w:color="auto"/>
                                    <w:bottom w:val="none" w:sz="0" w:space="0" w:color="auto"/>
                                    <w:right w:val="none" w:sz="0" w:space="0" w:color="auto"/>
                                  </w:divBdr>
                                  <w:divsChild>
                                    <w:div w:id="1977175879">
                                      <w:marLeft w:val="0"/>
                                      <w:marRight w:val="0"/>
                                      <w:marTop w:val="0"/>
                                      <w:marBottom w:val="0"/>
                                      <w:divBdr>
                                        <w:top w:val="single" w:sz="6" w:space="0" w:color="A4A799"/>
                                        <w:left w:val="none" w:sz="0" w:space="0" w:color="auto"/>
                                        <w:bottom w:val="none" w:sz="0" w:space="0" w:color="auto"/>
                                        <w:right w:val="none" w:sz="0" w:space="0" w:color="auto"/>
                                      </w:divBdr>
                                      <w:divsChild>
                                        <w:div w:id="917252559">
                                          <w:marLeft w:val="0"/>
                                          <w:marRight w:val="0"/>
                                          <w:marTop w:val="0"/>
                                          <w:marBottom w:val="0"/>
                                          <w:divBdr>
                                            <w:top w:val="none" w:sz="0" w:space="0" w:color="auto"/>
                                            <w:left w:val="none" w:sz="0" w:space="0" w:color="auto"/>
                                            <w:bottom w:val="none" w:sz="0" w:space="0" w:color="auto"/>
                                            <w:right w:val="none" w:sz="0" w:space="0" w:color="auto"/>
                                          </w:divBdr>
                                          <w:divsChild>
                                            <w:div w:id="1303265579">
                                              <w:marLeft w:val="0"/>
                                              <w:marRight w:val="0"/>
                                              <w:marTop w:val="0"/>
                                              <w:marBottom w:val="0"/>
                                              <w:divBdr>
                                                <w:top w:val="none" w:sz="0" w:space="0" w:color="auto"/>
                                                <w:left w:val="single" w:sz="6" w:space="0" w:color="969B89"/>
                                                <w:bottom w:val="single" w:sz="6" w:space="0" w:color="969B89"/>
                                                <w:right w:val="single" w:sz="6" w:space="0" w:color="969B89"/>
                                              </w:divBdr>
                                              <w:divsChild>
                                                <w:div w:id="451481029">
                                                  <w:marLeft w:val="0"/>
                                                  <w:marRight w:val="0"/>
                                                  <w:marTop w:val="0"/>
                                                  <w:marBottom w:val="0"/>
                                                  <w:divBdr>
                                                    <w:top w:val="none" w:sz="0" w:space="0" w:color="auto"/>
                                                    <w:left w:val="none" w:sz="0" w:space="0" w:color="auto"/>
                                                    <w:bottom w:val="none" w:sz="0" w:space="0" w:color="auto"/>
                                                    <w:right w:val="none" w:sz="0" w:space="0" w:color="auto"/>
                                                  </w:divBdr>
                                                  <w:divsChild>
                                                    <w:div w:id="1791240469">
                                                      <w:marLeft w:val="0"/>
                                                      <w:marRight w:val="0"/>
                                                      <w:marTop w:val="0"/>
                                                      <w:marBottom w:val="0"/>
                                                      <w:divBdr>
                                                        <w:top w:val="none" w:sz="0" w:space="0" w:color="auto"/>
                                                        <w:left w:val="none" w:sz="0" w:space="0" w:color="auto"/>
                                                        <w:bottom w:val="none" w:sz="0" w:space="0" w:color="auto"/>
                                                        <w:right w:val="none" w:sz="0" w:space="0" w:color="auto"/>
                                                      </w:divBdr>
                                                      <w:divsChild>
                                                        <w:div w:id="172491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ailto:your.name@company.com" TargetMode="External" Type="http://schemas.openxmlformats.org/officeDocument/2006/relationships/hyperlink"/>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ttp://nubianem.tripod.com/imagelib/sitebuilder/layout/logo.gif" TargetMode="External"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B5924-6D13-4A80-8DA2-3E46270F2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6</Pages>
  <Words>1053</Words>
  <Characters>6004</Characters>
  <DocSecurity>0</DocSecurity>
  <Lines>50</Lines>
  <Paragraphs>14</Paragraphs>
  <ScaleCrop>false</ScaleCrop>
  <HeadingPairs>
    <vt:vector baseType="variant" size="4">
      <vt:variant>
        <vt:lpstr>Title</vt:lpstr>
      </vt:variant>
      <vt:variant>
        <vt:i4>1</vt:i4>
      </vt:variant>
      <vt:variant>
        <vt:lpstr>Headings</vt:lpstr>
      </vt:variant>
      <vt:variant>
        <vt:i4>12</vt:i4>
      </vt:variant>
    </vt:vector>
  </HeadingPairs>
  <TitlesOfParts>
    <vt:vector baseType="lpstr" size="13">
      <vt:lpstr>Request for Proposal</vt:lpstr>
      <vt:lpstr>Confidentiality Statement</vt:lpstr>
      <vt:lpstr>Submission Details</vt:lpstr>
      <vt:lpstr>    Submission Deadlines</vt:lpstr>
      <vt:lpstr>    Submission Delivery Address</vt:lpstr>
      <vt:lpstr>    Submission Questions and Clarifications</vt:lpstr>
      <vt:lpstr>    Electronic Submissions</vt:lpstr>
      <vt:lpstr>Introduction and Executive Summary</vt:lpstr>
      <vt:lpstr>Business Overview &amp; Background</vt:lpstr>
      <vt:lpstr>Detailed Specifications</vt:lpstr>
      <vt:lpstr>Assumptions &amp; Constraints</vt:lpstr>
      <vt:lpstr>Terms and Conditions</vt:lpstr>
      <vt:lpstr>Selection Criteria</vt:lpstr>
    </vt:vector>
  </TitlesOfParts>
  <LinksUpToDate>false</LinksUpToDate>
  <CharactersWithSpaces>7043</CharactersWithSpaces>
  <SharedDoc>false</SharedDoc>
  <HyperlinkBase>http://operationstech.about.com</HyperlinkBase>
  <HLinks>
    <vt:vector baseType="variant" size="84">
      <vt:variant>
        <vt:i4>6029348</vt:i4>
      </vt:variant>
      <vt:variant>
        <vt:i4>78</vt:i4>
      </vt:variant>
      <vt:variant>
        <vt:i4>0</vt:i4>
      </vt:variant>
      <vt:variant>
        <vt:i4>5</vt:i4>
      </vt:variant>
      <vt:variant>
        <vt:lpwstr>mailto:your.name@company.com</vt:lpwstr>
      </vt:variant>
      <vt:variant>
        <vt:lpwstr/>
      </vt:variant>
      <vt:variant>
        <vt:i4>1310779</vt:i4>
      </vt:variant>
      <vt:variant>
        <vt:i4>68</vt:i4>
      </vt:variant>
      <vt:variant>
        <vt:i4>0</vt:i4>
      </vt:variant>
      <vt:variant>
        <vt:i4>5</vt:i4>
      </vt:variant>
      <vt:variant>
        <vt:lpwstr/>
      </vt:variant>
      <vt:variant>
        <vt:lpwstr>_Toc243734943</vt:lpwstr>
      </vt:variant>
      <vt:variant>
        <vt:i4>1310779</vt:i4>
      </vt:variant>
      <vt:variant>
        <vt:i4>62</vt:i4>
      </vt:variant>
      <vt:variant>
        <vt:i4>0</vt:i4>
      </vt:variant>
      <vt:variant>
        <vt:i4>5</vt:i4>
      </vt:variant>
      <vt:variant>
        <vt:lpwstr/>
      </vt:variant>
      <vt:variant>
        <vt:lpwstr>_Toc243734942</vt:lpwstr>
      </vt:variant>
      <vt:variant>
        <vt:i4>1310779</vt:i4>
      </vt:variant>
      <vt:variant>
        <vt:i4>56</vt:i4>
      </vt:variant>
      <vt:variant>
        <vt:i4>0</vt:i4>
      </vt:variant>
      <vt:variant>
        <vt:i4>5</vt:i4>
      </vt:variant>
      <vt:variant>
        <vt:lpwstr/>
      </vt:variant>
      <vt:variant>
        <vt:lpwstr>_Toc243734941</vt:lpwstr>
      </vt:variant>
      <vt:variant>
        <vt:i4>1310779</vt:i4>
      </vt:variant>
      <vt:variant>
        <vt:i4>50</vt:i4>
      </vt:variant>
      <vt:variant>
        <vt:i4>0</vt:i4>
      </vt:variant>
      <vt:variant>
        <vt:i4>5</vt:i4>
      </vt:variant>
      <vt:variant>
        <vt:lpwstr/>
      </vt:variant>
      <vt:variant>
        <vt:lpwstr>_Toc243734940</vt:lpwstr>
      </vt:variant>
      <vt:variant>
        <vt:i4>1245243</vt:i4>
      </vt:variant>
      <vt:variant>
        <vt:i4>44</vt:i4>
      </vt:variant>
      <vt:variant>
        <vt:i4>0</vt:i4>
      </vt:variant>
      <vt:variant>
        <vt:i4>5</vt:i4>
      </vt:variant>
      <vt:variant>
        <vt:lpwstr/>
      </vt:variant>
      <vt:variant>
        <vt:lpwstr>_Toc243734939</vt:lpwstr>
      </vt:variant>
      <vt:variant>
        <vt:i4>1245243</vt:i4>
      </vt:variant>
      <vt:variant>
        <vt:i4>38</vt:i4>
      </vt:variant>
      <vt:variant>
        <vt:i4>0</vt:i4>
      </vt:variant>
      <vt:variant>
        <vt:i4>5</vt:i4>
      </vt:variant>
      <vt:variant>
        <vt:lpwstr/>
      </vt:variant>
      <vt:variant>
        <vt:lpwstr>_Toc243734938</vt:lpwstr>
      </vt:variant>
      <vt:variant>
        <vt:i4>1245243</vt:i4>
      </vt:variant>
      <vt:variant>
        <vt:i4>32</vt:i4>
      </vt:variant>
      <vt:variant>
        <vt:i4>0</vt:i4>
      </vt:variant>
      <vt:variant>
        <vt:i4>5</vt:i4>
      </vt:variant>
      <vt:variant>
        <vt:lpwstr/>
      </vt:variant>
      <vt:variant>
        <vt:lpwstr>_Toc243734937</vt:lpwstr>
      </vt:variant>
      <vt:variant>
        <vt:i4>1245243</vt:i4>
      </vt:variant>
      <vt:variant>
        <vt:i4>26</vt:i4>
      </vt:variant>
      <vt:variant>
        <vt:i4>0</vt:i4>
      </vt:variant>
      <vt:variant>
        <vt:i4>5</vt:i4>
      </vt:variant>
      <vt:variant>
        <vt:lpwstr/>
      </vt:variant>
      <vt:variant>
        <vt:lpwstr>_Toc243734936</vt:lpwstr>
      </vt:variant>
      <vt:variant>
        <vt:i4>1245243</vt:i4>
      </vt:variant>
      <vt:variant>
        <vt:i4>20</vt:i4>
      </vt:variant>
      <vt:variant>
        <vt:i4>0</vt:i4>
      </vt:variant>
      <vt:variant>
        <vt:i4>5</vt:i4>
      </vt:variant>
      <vt:variant>
        <vt:lpwstr/>
      </vt:variant>
      <vt:variant>
        <vt:lpwstr>_Toc243734935</vt:lpwstr>
      </vt:variant>
      <vt:variant>
        <vt:i4>1245243</vt:i4>
      </vt:variant>
      <vt:variant>
        <vt:i4>14</vt:i4>
      </vt:variant>
      <vt:variant>
        <vt:i4>0</vt:i4>
      </vt:variant>
      <vt:variant>
        <vt:i4>5</vt:i4>
      </vt:variant>
      <vt:variant>
        <vt:lpwstr/>
      </vt:variant>
      <vt:variant>
        <vt:lpwstr>_Toc243734934</vt:lpwstr>
      </vt:variant>
      <vt:variant>
        <vt:i4>1245243</vt:i4>
      </vt:variant>
      <vt:variant>
        <vt:i4>8</vt:i4>
      </vt:variant>
      <vt:variant>
        <vt:i4>0</vt:i4>
      </vt:variant>
      <vt:variant>
        <vt:i4>5</vt:i4>
      </vt:variant>
      <vt:variant>
        <vt:lpwstr/>
      </vt:variant>
      <vt:variant>
        <vt:lpwstr>_Toc243734933</vt:lpwstr>
      </vt:variant>
      <vt:variant>
        <vt:i4>1245243</vt:i4>
      </vt:variant>
      <vt:variant>
        <vt:i4>2</vt:i4>
      </vt:variant>
      <vt:variant>
        <vt:i4>0</vt:i4>
      </vt:variant>
      <vt:variant>
        <vt:i4>5</vt:i4>
      </vt:variant>
      <vt:variant>
        <vt:lpwstr/>
      </vt:variant>
      <vt:variant>
        <vt:lpwstr>_Toc243734932</vt:lpwstr>
      </vt:variant>
      <vt:variant>
        <vt:i4>2555964</vt:i4>
      </vt:variant>
      <vt:variant>
        <vt:i4>-1</vt:i4>
      </vt:variant>
      <vt:variant>
        <vt:i4>1038</vt:i4>
      </vt:variant>
      <vt:variant>
        <vt:i4>1</vt:i4>
      </vt:variant>
      <vt:variant>
        <vt:lpwstr>http://nubianem.tripod.com/imagelib/sitebuilder/layout/logo.gif</vt:lpwstr>
      </vt:variant>
      <vt:variant>
        <vt:lpwstr/>
      </vt:variant>
    </vt:vector>
  </HLinks>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