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4318B">
      <w:pPr>
        <w:pStyle w:val="BodyText"/>
        <w:kinsoku w:val="0"/>
        <w:overflowPunct w:val="0"/>
        <w:spacing w:before="29"/>
        <w:ind w:left="5806" w:right="7252"/>
        <w:jc w:val="center"/>
        <w:rPr>
          <w:sz w:val="34"/>
          <w:szCs w:val="34"/>
        </w:rPr>
      </w:pPr>
      <w:bookmarkStart w:id="0" w:name="_GoBack"/>
      <w:bookmarkEnd w:id="0"/>
      <w:r>
        <w:rPr>
          <w:sz w:val="34"/>
          <w:szCs w:val="34"/>
          <w:u w:val="single"/>
        </w:rPr>
        <w:t>Sales Sheet</w:t>
      </w:r>
    </w:p>
    <w:p w:rsidR="00000000" w:rsidRDefault="0004318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4318B">
      <w:pPr>
        <w:pStyle w:val="Heading1"/>
        <w:tabs>
          <w:tab w:val="left" w:pos="8235"/>
          <w:tab w:val="left" w:pos="8624"/>
          <w:tab w:val="left" w:pos="12921"/>
        </w:tabs>
        <w:kinsoku w:val="0"/>
        <w:overflowPunct w:val="0"/>
        <w:spacing w:before="169"/>
        <w:ind w:left="2007"/>
      </w:pPr>
      <w:r>
        <w:t>Club 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Member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04318B">
      <w:pPr>
        <w:pStyle w:val="BodyText"/>
        <w:kinsoku w:val="0"/>
        <w:overflowPunct w:val="0"/>
        <w:spacing w:before="8"/>
        <w:ind w:left="0"/>
        <w:rPr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8"/>
        <w:gridCol w:w="2012"/>
        <w:gridCol w:w="1445"/>
        <w:gridCol w:w="1444"/>
        <w:gridCol w:w="1445"/>
        <w:gridCol w:w="1445"/>
        <w:gridCol w:w="1445"/>
        <w:gridCol w:w="1445"/>
        <w:gridCol w:w="14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5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6" w:space="0" w:color="404040"/>
              <w:right w:val="single" w:sz="2" w:space="0" w:color="A6A6A6"/>
            </w:tcBorders>
            <w:shd w:val="clear" w:color="auto" w:fill="BEC0BF"/>
          </w:tcPr>
          <w:p w:rsidR="00000000" w:rsidRDefault="0004318B">
            <w:pPr>
              <w:pStyle w:val="TableParagraph"/>
              <w:kinsoku w:val="0"/>
              <w:overflowPunct w:val="0"/>
              <w:spacing w:before="86"/>
              <w:ind w:right="1011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6" w:space="0" w:color="404040"/>
              <w:right w:val="single" w:sz="2" w:space="0" w:color="A6A6A6"/>
            </w:tcBorders>
            <w:shd w:val="clear" w:color="auto" w:fill="BEC0BF"/>
          </w:tcPr>
          <w:p w:rsidR="00000000" w:rsidRDefault="0004318B">
            <w:pPr>
              <w:pStyle w:val="TableParagraph"/>
              <w:kinsoku w:val="0"/>
              <w:overflowPunct w:val="0"/>
              <w:spacing w:before="86"/>
              <w:ind w:left="61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 #</w:t>
            </w:r>
          </w:p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6" w:space="0" w:color="404040"/>
              <w:right w:val="single" w:sz="2" w:space="0" w:color="A6A6A6"/>
            </w:tcBorders>
          </w:tcPr>
          <w:p w:rsidR="00000000" w:rsidRDefault="00BF77C7">
            <w:pPr>
              <w:pStyle w:val="TableParagraph"/>
              <w:kinsoku w:val="0"/>
              <w:overflowPunct w:val="0"/>
              <w:ind w:left="115"/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62000" cy="828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6" w:space="0" w:color="404040"/>
              <w:right w:val="single" w:sz="2" w:space="0" w:color="A6A6A6"/>
            </w:tcBorders>
          </w:tcPr>
          <w:p w:rsidR="00000000" w:rsidRDefault="00BF77C7">
            <w:pPr>
              <w:pStyle w:val="TableParagraph"/>
              <w:kinsoku w:val="0"/>
              <w:overflowPunct w:val="0"/>
              <w:ind w:left="26" w:right="-3"/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76300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6" w:space="0" w:color="404040"/>
              <w:right w:val="single" w:sz="2" w:space="0" w:color="A6A6A6"/>
            </w:tcBorders>
          </w:tcPr>
          <w:p w:rsidR="00000000" w:rsidRDefault="00BF77C7">
            <w:pPr>
              <w:pStyle w:val="TableParagraph"/>
              <w:kinsoku w:val="0"/>
              <w:overflowPunct w:val="0"/>
              <w:ind w:left="41"/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47725" cy="8191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6" w:space="0" w:color="404040"/>
              <w:right w:val="single" w:sz="2" w:space="0" w:color="A6A6A6"/>
            </w:tcBorders>
          </w:tcPr>
          <w:p w:rsidR="00000000" w:rsidRDefault="00BF77C7">
            <w:pPr>
              <w:pStyle w:val="TableParagraph"/>
              <w:kinsoku w:val="0"/>
              <w:overflowPunct w:val="0"/>
              <w:ind w:left="49"/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38200" cy="8191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6" w:space="0" w:color="404040"/>
              <w:right w:val="single" w:sz="2" w:space="0" w:color="A6A6A6"/>
            </w:tcBorders>
            <w:shd w:val="clear" w:color="auto" w:fill="BEC0BF"/>
          </w:tcPr>
          <w:p w:rsidR="00000000" w:rsidRDefault="0004318B">
            <w:pPr>
              <w:pStyle w:val="TableParagraph"/>
              <w:kinsoku w:val="0"/>
              <w:overflowPunct w:val="0"/>
              <w:spacing w:before="93"/>
              <w:ind w:left="104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AMOUNT</w:t>
            </w:r>
          </w:p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6" w:space="0" w:color="404040"/>
              <w:right w:val="single" w:sz="2" w:space="0" w:color="A6A6A6"/>
            </w:tcBorders>
            <w:shd w:val="clear" w:color="auto" w:fill="BEC0BF"/>
          </w:tcPr>
          <w:p w:rsidR="00000000" w:rsidRDefault="0004318B">
            <w:pPr>
              <w:pStyle w:val="TableParagraph"/>
              <w:kinsoku w:val="0"/>
              <w:overflowPunct w:val="0"/>
              <w:spacing w:before="86" w:line="249" w:lineRule="auto"/>
              <w:ind w:left="413" w:right="85" w:hanging="323"/>
            </w:pP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WASHDOLLY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6" w:space="0" w:color="404040"/>
              <w:right w:val="single" w:sz="2" w:space="0" w:color="A6A6A6"/>
            </w:tcBorders>
            <w:shd w:val="clear" w:color="auto" w:fill="BEC0BF"/>
          </w:tcPr>
          <w:p w:rsidR="00000000" w:rsidRDefault="0004318B">
            <w:pPr>
              <w:pStyle w:val="TableParagraph"/>
              <w:kinsoku w:val="0"/>
              <w:overflowPunct w:val="0"/>
              <w:spacing w:before="86" w:line="247" w:lineRule="auto"/>
              <w:ind w:left="229" w:right="195" w:hanging="27"/>
            </w:pPr>
            <w:r>
              <w:rPr>
                <w:rFonts w:ascii="Arial" w:hAnsi="Arial" w:cs="Arial"/>
                <w:b/>
                <w:bCs/>
                <w:spacing w:val="-6"/>
                <w:sz w:val="32"/>
                <w:szCs w:val="32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1"/>
        </w:trPr>
        <w:tc>
          <w:tcPr>
            <w:tcW w:w="2578" w:type="dxa"/>
            <w:tcBorders>
              <w:top w:val="single" w:sz="6" w:space="0" w:color="404040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6" w:space="0" w:color="404040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6" w:space="0" w:color="404040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>
            <w:pPr>
              <w:pStyle w:val="TableParagraph"/>
              <w:kinsoku w:val="0"/>
              <w:overflowPunct w:val="0"/>
              <w:spacing w:before="86" w:line="249" w:lineRule="auto"/>
              <w:ind w:left="91" w:right="8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Three, 15x20cm PINK OMBRE</w:t>
            </w:r>
          </w:p>
        </w:tc>
        <w:tc>
          <w:tcPr>
            <w:tcW w:w="1444" w:type="dxa"/>
            <w:tcBorders>
              <w:top w:val="single" w:sz="6" w:space="0" w:color="404040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>
            <w:pPr>
              <w:pStyle w:val="TableParagraph"/>
              <w:kinsoku w:val="0"/>
              <w:overflowPunct w:val="0"/>
              <w:spacing w:before="86" w:line="249" w:lineRule="auto"/>
              <w:ind w:left="105" w:right="10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Three, 15x20cm SMALL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BLUE</w:t>
            </w:r>
          </w:p>
        </w:tc>
        <w:tc>
          <w:tcPr>
            <w:tcW w:w="1445" w:type="dxa"/>
            <w:tcBorders>
              <w:top w:val="single" w:sz="6" w:space="0" w:color="404040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>
            <w:pPr>
              <w:pStyle w:val="TableParagraph"/>
              <w:kinsoku w:val="0"/>
              <w:overflowPunct w:val="0"/>
              <w:spacing w:before="86" w:line="249" w:lineRule="auto"/>
              <w:ind w:left="118" w:right="116"/>
              <w:jc w:val="center"/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Two, </w:t>
            </w:r>
            <w:r>
              <w:rPr>
                <w:rFonts w:ascii="Arial" w:hAnsi="Arial" w:cs="Arial"/>
                <w:sz w:val="20"/>
                <w:szCs w:val="20"/>
              </w:rPr>
              <w:t>30x30cm LARGE PINK</w:t>
            </w:r>
          </w:p>
        </w:tc>
        <w:tc>
          <w:tcPr>
            <w:tcW w:w="1445" w:type="dxa"/>
            <w:tcBorders>
              <w:top w:val="single" w:sz="6" w:space="0" w:color="404040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>
            <w:pPr>
              <w:pStyle w:val="TableParagraph"/>
              <w:kinsoku w:val="0"/>
              <w:overflowPunct w:val="0"/>
              <w:spacing w:before="86" w:line="249" w:lineRule="auto"/>
              <w:ind w:left="90" w:right="88"/>
              <w:jc w:val="center"/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Two, </w:t>
            </w:r>
            <w:r>
              <w:rPr>
                <w:rFonts w:ascii="Arial" w:hAnsi="Arial" w:cs="Arial"/>
                <w:sz w:val="20"/>
                <w:szCs w:val="20"/>
              </w:rPr>
              <w:t>30x30cm LARGE BLUE</w:t>
            </w:r>
          </w:p>
        </w:tc>
        <w:tc>
          <w:tcPr>
            <w:tcW w:w="1445" w:type="dxa"/>
            <w:tcBorders>
              <w:top w:val="single" w:sz="6" w:space="0" w:color="404040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6" w:space="0" w:color="404040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>
            <w:pPr>
              <w:pStyle w:val="TableParagraph"/>
              <w:kinsoku w:val="0"/>
              <w:overflowPunct w:val="0"/>
              <w:spacing w:before="93"/>
              <w:ind w:left="134"/>
            </w:pPr>
            <w:r>
              <w:rPr>
                <w:rFonts w:ascii="Arial" w:hAnsi="Arial" w:cs="Arial"/>
                <w:sz w:val="40"/>
                <w:szCs w:val="40"/>
              </w:rPr>
              <w:t>$21.00</w:t>
            </w:r>
          </w:p>
        </w:tc>
        <w:tc>
          <w:tcPr>
            <w:tcW w:w="1444" w:type="dxa"/>
            <w:tcBorders>
              <w:top w:val="single" w:sz="6" w:space="0" w:color="404040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>
            <w:pPr>
              <w:pStyle w:val="TableParagraph"/>
              <w:kinsoku w:val="0"/>
              <w:overflowPunct w:val="0"/>
              <w:spacing w:before="86"/>
              <w:ind w:right="1033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GRAND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TOTAL:</w:t>
            </w:r>
          </w:p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257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201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  <w:tc>
          <w:tcPr>
            <w:tcW w:w="14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00000" w:rsidRDefault="0004318B"/>
        </w:tc>
      </w:tr>
    </w:tbl>
    <w:p w:rsidR="00000000" w:rsidRDefault="0004318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4318B">
      <w:pPr>
        <w:pStyle w:val="BodyText"/>
        <w:kinsoku w:val="0"/>
        <w:overflowPunct w:val="0"/>
        <w:spacing w:before="11"/>
        <w:ind w:left="0"/>
        <w:rPr>
          <w:sz w:val="16"/>
          <w:szCs w:val="16"/>
        </w:rPr>
      </w:pPr>
    </w:p>
    <w:p w:rsidR="00000000" w:rsidRDefault="0004318B">
      <w:pPr>
        <w:pStyle w:val="BodyText"/>
        <w:tabs>
          <w:tab w:val="left" w:pos="5793"/>
          <w:tab w:val="left" w:pos="10604"/>
        </w:tabs>
        <w:kinsoku w:val="0"/>
        <w:overflowPunct w:val="0"/>
        <w:spacing w:before="29"/>
        <w:rPr>
          <w:sz w:val="42"/>
          <w:szCs w:val="42"/>
        </w:rPr>
      </w:pPr>
      <w:r>
        <w:rPr>
          <w:sz w:val="42"/>
          <w:szCs w:val="42"/>
        </w:rPr>
        <w:t>Start</w:t>
      </w:r>
      <w:r>
        <w:rPr>
          <w:spacing w:val="-1"/>
          <w:sz w:val="42"/>
          <w:szCs w:val="42"/>
        </w:rPr>
        <w:t xml:space="preserve"> </w:t>
      </w:r>
      <w:r>
        <w:rPr>
          <w:sz w:val="42"/>
          <w:szCs w:val="42"/>
        </w:rPr>
        <w:t>Date:</w:t>
      </w:r>
      <w:r>
        <w:rPr>
          <w:sz w:val="42"/>
          <w:szCs w:val="42"/>
          <w:u w:val="thick"/>
        </w:rPr>
        <w:t xml:space="preserve"> </w:t>
      </w:r>
      <w:r>
        <w:rPr>
          <w:sz w:val="42"/>
          <w:szCs w:val="42"/>
          <w:u w:val="thick"/>
        </w:rPr>
        <w:tab/>
      </w:r>
      <w:r>
        <w:rPr>
          <w:sz w:val="42"/>
          <w:szCs w:val="42"/>
        </w:rPr>
        <w:t>Finish Date:</w:t>
      </w:r>
      <w:r>
        <w:rPr>
          <w:sz w:val="42"/>
          <w:szCs w:val="42"/>
          <w:u w:val="thick"/>
        </w:rPr>
        <w:t xml:space="preserve"> </w:t>
      </w:r>
      <w:r>
        <w:rPr>
          <w:sz w:val="42"/>
          <w:szCs w:val="42"/>
          <w:u w:val="thick"/>
        </w:rPr>
        <w:tab/>
      </w:r>
    </w:p>
    <w:p w:rsidR="00000000" w:rsidRDefault="0004318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4318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4318B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:rsidR="00000000" w:rsidRDefault="0004318B">
      <w:pPr>
        <w:pStyle w:val="Heading1"/>
        <w:kinsoku w:val="0"/>
        <w:overflowPunct w:val="0"/>
      </w:pPr>
      <w:r>
        <w:t>All Washdolly are -</w:t>
      </w:r>
      <w:r>
        <w:rPr>
          <w:spacing w:val="-11"/>
        </w:rPr>
        <w:t xml:space="preserve"> </w:t>
      </w:r>
      <w:r>
        <w:t>$21.00</w:t>
      </w:r>
    </w:p>
    <w:p w:rsidR="00000000" w:rsidRDefault="0004318B">
      <w:pPr>
        <w:pStyle w:val="BodyText"/>
        <w:kinsoku w:val="0"/>
        <w:overflowPunct w:val="0"/>
        <w:ind w:left="0"/>
        <w:rPr>
          <w:sz w:val="28"/>
          <w:szCs w:val="28"/>
        </w:rPr>
      </w:pPr>
    </w:p>
    <w:p w:rsidR="00000000" w:rsidRDefault="0004318B">
      <w:pPr>
        <w:pStyle w:val="BodyText"/>
        <w:kinsoku w:val="0"/>
        <w:overflowPunct w:val="0"/>
        <w:spacing w:before="10"/>
        <w:ind w:left="0"/>
        <w:rPr>
          <w:sz w:val="24"/>
          <w:szCs w:val="24"/>
        </w:rPr>
      </w:pPr>
    </w:p>
    <w:p w:rsidR="00000000" w:rsidRDefault="0004318B">
      <w:pPr>
        <w:pStyle w:val="BodyText"/>
        <w:kinsoku w:val="0"/>
        <w:overflowPunct w:val="0"/>
      </w:pPr>
      <w:r>
        <w:t>*prices include GST</w:t>
      </w:r>
    </w:p>
    <w:p w:rsidR="00000000" w:rsidRDefault="0004318B">
      <w:pPr>
        <w:pStyle w:val="BodyText"/>
        <w:kinsoku w:val="0"/>
        <w:overflowPunct w:val="0"/>
        <w:ind w:left="0"/>
      </w:pPr>
    </w:p>
    <w:p w:rsidR="00000000" w:rsidRDefault="0004318B">
      <w:pPr>
        <w:pStyle w:val="BodyText"/>
        <w:kinsoku w:val="0"/>
        <w:overflowPunct w:val="0"/>
        <w:ind w:left="0"/>
      </w:pPr>
    </w:p>
    <w:p w:rsidR="00000000" w:rsidRDefault="0004318B">
      <w:pPr>
        <w:pStyle w:val="BodyText"/>
        <w:kinsoku w:val="0"/>
        <w:overflowPunct w:val="0"/>
        <w:spacing w:before="5"/>
        <w:ind w:left="0"/>
        <w:rPr>
          <w:sz w:val="24"/>
          <w:szCs w:val="24"/>
        </w:rPr>
      </w:pPr>
    </w:p>
    <w:p w:rsidR="00000000" w:rsidRDefault="0004318B">
      <w:pPr>
        <w:pStyle w:val="BodyText"/>
        <w:kinsoku w:val="0"/>
        <w:overflowPunct w:val="0"/>
      </w:pPr>
      <w:r>
        <w:t>Have Questions?</w:t>
      </w:r>
    </w:p>
    <w:p w:rsidR="00000000" w:rsidRDefault="0004318B">
      <w:pPr>
        <w:pStyle w:val="BodyText"/>
        <w:kinsoku w:val="0"/>
        <w:overflowPunct w:val="0"/>
        <w:spacing w:before="7" w:line="247" w:lineRule="auto"/>
        <w:ind w:right="10186"/>
      </w:pPr>
      <w:r>
        <w:t>Contact: Lisa @780-624-0911 Email:</w:t>
      </w:r>
      <w:r>
        <w:rPr>
          <w:spacing w:val="43"/>
        </w:rPr>
        <w:t xml:space="preserve"> </w:t>
      </w:r>
      <w:hyperlink r:id="rId8" w:history="1">
        <w:r>
          <w:rPr>
            <w:u w:val="single"/>
          </w:rPr>
          <w:t>lisa@washdolly.com</w:t>
        </w:r>
      </w:hyperlink>
    </w:p>
    <w:p w:rsidR="00000000" w:rsidRDefault="0004318B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:rsidR="0004318B" w:rsidRDefault="0004318B">
      <w:pPr>
        <w:pStyle w:val="BodyText"/>
        <w:kinsoku w:val="0"/>
        <w:overflowPunct w:val="0"/>
        <w:spacing w:before="49"/>
        <w:rPr>
          <w:spacing w:val="-7"/>
        </w:rPr>
      </w:pPr>
      <w:r>
        <w:rPr>
          <w:spacing w:val="-6"/>
        </w:rPr>
        <w:t xml:space="preserve">Your </w:t>
      </w:r>
      <w:r>
        <w:t xml:space="preserve">Club receives </w:t>
      </w:r>
      <w:r>
        <w:rPr>
          <w:b/>
          <w:bCs/>
          <w:sz w:val="30"/>
          <w:szCs w:val="30"/>
        </w:rPr>
        <w:t xml:space="preserve">40% </w:t>
      </w:r>
      <w:r>
        <w:t>of the sales less the</w:t>
      </w:r>
      <w:r>
        <w:rPr>
          <w:spacing w:val="-12"/>
        </w:rPr>
        <w:t xml:space="preserve"> </w:t>
      </w:r>
      <w:r>
        <w:rPr>
          <w:spacing w:val="-7"/>
        </w:rPr>
        <w:t>GST.</w:t>
      </w:r>
    </w:p>
    <w:sectPr w:rsidR="0004318B">
      <w:type w:val="continuous"/>
      <w:pgSz w:w="17500" w:h="19620"/>
      <w:pgMar w:top="1200" w:right="1360" w:bottom="28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C7"/>
    <w:rsid w:val="0004318B"/>
    <w:rsid w:val="00B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4E907DD-0E4F-43B3-8A93-1A0C7C9B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3"/>
      <w:ind w:left="1216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16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media/image3.jpeg" Type="http://schemas.openxmlformats.org/officeDocument/2006/relationships/image"/>
<Relationship Id="rId7" Target="media/image4.jpeg" Type="http://schemas.openxmlformats.org/officeDocument/2006/relationships/image"/>
<Relationship Id="rId8" Target="mailto:lisa@washdolly.com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96</Words>
  <Characters>549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