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B0" w:rsidRPr="00E97B06" w:rsidRDefault="009D3BB0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</w:rPr>
      </w:pPr>
    </w:p>
    <w:p w:rsidR="009D3BB0" w:rsidRPr="00E97B06" w:rsidRDefault="00E97B06" w:rsidP="00E97B06">
      <w:pPr>
        <w:widowControl w:val="0"/>
        <w:tabs>
          <w:tab w:val="center" w:pos="5589"/>
        </w:tabs>
        <w:autoSpaceDE w:val="0"/>
        <w:autoSpaceDN w:val="0"/>
        <w:adjustRightInd w:val="0"/>
        <w:spacing w:before="120"/>
        <w:ind w:left="567"/>
        <w:jc w:val="center"/>
        <w:rPr>
          <w:rFonts w:ascii="Arial" w:hAnsi="Arial" w:cs="Arial"/>
        </w:rPr>
      </w:pPr>
      <w:r w:rsidRPr="00E97B06">
        <w:rPr>
          <w:rFonts w:ascii="Arial" w:hAnsi="Arial" w:cs="Arial"/>
          <w:color w:val="000000"/>
          <w:sz w:val="28"/>
          <w:szCs w:val="28"/>
        </w:rPr>
        <w:t>[</w:t>
      </w:r>
      <w:r w:rsidRPr="00DD7BB0">
        <w:rPr>
          <w:rFonts w:ascii="Arial" w:hAnsi="Arial" w:cs="Arial"/>
          <w:color w:val="000000"/>
          <w:sz w:val="28"/>
          <w:szCs w:val="28"/>
          <w:highlight w:val="lightGray"/>
        </w:rPr>
        <w:t xml:space="preserve">INSERT NAME OF </w:t>
      </w:r>
      <w:r w:rsidR="003B107D" w:rsidRPr="00DD7BB0">
        <w:rPr>
          <w:rFonts w:ascii="Arial" w:hAnsi="Arial" w:cs="Arial"/>
          <w:color w:val="000000"/>
          <w:sz w:val="28"/>
          <w:szCs w:val="28"/>
          <w:highlight w:val="lightGray"/>
        </w:rPr>
        <w:t>COMPANY</w:t>
      </w:r>
      <w:r w:rsidRPr="00E97B06">
        <w:rPr>
          <w:rFonts w:ascii="Arial" w:hAnsi="Arial" w:cs="Arial"/>
          <w:color w:val="000000"/>
          <w:sz w:val="28"/>
          <w:szCs w:val="28"/>
        </w:rPr>
        <w:t>]</w:t>
      </w:r>
    </w:p>
    <w:p w:rsidR="009D3BB0" w:rsidRPr="00E97B06" w:rsidRDefault="00E97B06" w:rsidP="00E97B06">
      <w:pPr>
        <w:widowControl w:val="0"/>
        <w:tabs>
          <w:tab w:val="center" w:pos="5589"/>
        </w:tabs>
        <w:autoSpaceDE w:val="0"/>
        <w:autoSpaceDN w:val="0"/>
        <w:adjustRightInd w:val="0"/>
        <w:ind w:left="567"/>
        <w:jc w:val="center"/>
        <w:rPr>
          <w:rFonts w:ascii="Arial" w:hAnsi="Arial" w:cs="Arial"/>
          <w:color w:val="000000"/>
        </w:rPr>
      </w:pPr>
      <w:r w:rsidRPr="00E97B06">
        <w:rPr>
          <w:rFonts w:ascii="Arial" w:hAnsi="Arial" w:cs="Arial"/>
          <w:color w:val="000000"/>
        </w:rPr>
        <w:t>ACN</w:t>
      </w:r>
      <w:r w:rsidR="00F46C54">
        <w:rPr>
          <w:rFonts w:ascii="Arial" w:hAnsi="Arial" w:cs="Arial"/>
          <w:color w:val="000000"/>
        </w:rPr>
        <w:t xml:space="preserve"> or ABN</w:t>
      </w:r>
      <w:r w:rsidR="00DB7DEB">
        <w:rPr>
          <w:rFonts w:ascii="Arial" w:hAnsi="Arial" w:cs="Arial"/>
          <w:color w:val="000000"/>
        </w:rPr>
        <w:t xml:space="preserve"> [</w:t>
      </w:r>
      <w:r w:rsidR="00DB7DEB" w:rsidRPr="00DD7BB0">
        <w:rPr>
          <w:rFonts w:ascii="Arial" w:hAnsi="Arial" w:cs="Arial"/>
          <w:highlight w:val="lightGray"/>
        </w:rPr>
        <w:t xml:space="preserve">INSERT ACN </w:t>
      </w:r>
      <w:r w:rsidR="00F46C54" w:rsidRPr="00DD7BB0">
        <w:rPr>
          <w:rFonts w:ascii="Arial" w:hAnsi="Arial" w:cs="Arial"/>
          <w:highlight w:val="lightGray"/>
        </w:rPr>
        <w:t xml:space="preserve">OR ABN </w:t>
      </w:r>
      <w:r w:rsidR="00DB7DEB" w:rsidRPr="00DD7BB0">
        <w:rPr>
          <w:rFonts w:ascii="Arial" w:hAnsi="Arial" w:cs="Arial"/>
          <w:highlight w:val="lightGray"/>
        </w:rPr>
        <w:t>OF THE</w:t>
      </w:r>
      <w:r w:rsidR="003B107D" w:rsidRPr="00DD7BB0">
        <w:rPr>
          <w:rFonts w:ascii="Arial" w:hAnsi="Arial" w:cs="Arial"/>
          <w:highlight w:val="lightGray"/>
        </w:rPr>
        <w:t xml:space="preserve"> COMPANY</w:t>
      </w:r>
      <w:r w:rsidR="00DB7DEB">
        <w:rPr>
          <w:rFonts w:ascii="Arial" w:hAnsi="Arial" w:cs="Arial"/>
        </w:rPr>
        <w:t>]</w:t>
      </w:r>
    </w:p>
    <w:p w:rsidR="00E97B06" w:rsidRPr="00E97B06" w:rsidRDefault="00E97B06" w:rsidP="00E97B06">
      <w:pPr>
        <w:widowControl w:val="0"/>
        <w:tabs>
          <w:tab w:val="center" w:pos="5589"/>
        </w:tabs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D3BB0" w:rsidRPr="00E97B06" w:rsidRDefault="009D3BB0" w:rsidP="00E97B06">
      <w:pPr>
        <w:widowControl w:val="0"/>
        <w:tabs>
          <w:tab w:val="center" w:pos="5589"/>
        </w:tabs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E97B06">
        <w:rPr>
          <w:rFonts w:ascii="Arial" w:hAnsi="Arial" w:cs="Arial"/>
          <w:color w:val="000000"/>
          <w:sz w:val="28"/>
          <w:szCs w:val="28"/>
        </w:rPr>
        <w:t>Annual Resolution of the Directors</w:t>
      </w:r>
    </w:p>
    <w:p w:rsidR="009D3BB0" w:rsidRPr="00E97B06" w:rsidRDefault="009D3BB0" w:rsidP="00E97B06">
      <w:pPr>
        <w:widowControl w:val="0"/>
        <w:tabs>
          <w:tab w:val="center" w:pos="5589"/>
        </w:tabs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E97B06">
        <w:rPr>
          <w:rFonts w:ascii="Arial" w:hAnsi="Arial" w:cs="Arial"/>
          <w:color w:val="000000"/>
          <w:sz w:val="28"/>
          <w:szCs w:val="28"/>
        </w:rPr>
        <w:t xml:space="preserve">for the Year Ended 30 June </w:t>
      </w:r>
      <w:r w:rsidR="00E97B06" w:rsidRPr="00E97B06">
        <w:rPr>
          <w:rFonts w:ascii="Arial" w:hAnsi="Arial" w:cs="Arial"/>
          <w:color w:val="000000"/>
          <w:sz w:val="28"/>
          <w:szCs w:val="28"/>
        </w:rPr>
        <w:t>[</w:t>
      </w:r>
      <w:r w:rsidR="00E97B06" w:rsidRPr="00DD7BB0">
        <w:rPr>
          <w:rFonts w:ascii="Arial" w:hAnsi="Arial" w:cs="Arial"/>
          <w:color w:val="000000"/>
          <w:sz w:val="28"/>
          <w:szCs w:val="28"/>
          <w:highlight w:val="lightGray"/>
        </w:rPr>
        <w:t>insert year</w:t>
      </w:r>
      <w:r w:rsidR="00E97B06" w:rsidRPr="00E97B06">
        <w:rPr>
          <w:rFonts w:ascii="Arial" w:hAnsi="Arial" w:cs="Arial"/>
          <w:color w:val="000000"/>
          <w:sz w:val="28"/>
          <w:szCs w:val="28"/>
        </w:rPr>
        <w:t>]</w:t>
      </w:r>
    </w:p>
    <w:p w:rsidR="009D3BB0" w:rsidRPr="00E97B06" w:rsidRDefault="009D3BB0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1F5873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Directors resolved:</w:t>
      </w: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E97B06">
        <w:rPr>
          <w:rFonts w:ascii="Arial" w:hAnsi="Arial" w:cs="Arial"/>
          <w:b/>
          <w:bCs/>
          <w:color w:val="000000"/>
          <w:sz w:val="22"/>
          <w:szCs w:val="22"/>
        </w:rPr>
        <w:t>Financial</w:t>
      </w:r>
    </w:p>
    <w:p w:rsidR="00E97B06" w:rsidRPr="00E97B06" w:rsidRDefault="00E97B06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E97B06">
        <w:rPr>
          <w:rFonts w:ascii="Arial" w:hAnsi="Arial" w:cs="Arial"/>
          <w:color w:val="000000"/>
          <w:sz w:val="22"/>
          <w:szCs w:val="22"/>
        </w:rPr>
        <w:t xml:space="preserve">To confirm that the Financial Accounts of the company in respect of the year ended 30 June </w:t>
      </w:r>
      <w:r w:rsidR="00E97B06" w:rsidRPr="00E97B06">
        <w:rPr>
          <w:rFonts w:ascii="Arial" w:hAnsi="Arial" w:cs="Arial"/>
          <w:color w:val="000000"/>
          <w:sz w:val="22"/>
          <w:szCs w:val="22"/>
        </w:rPr>
        <w:t>[</w:t>
      </w:r>
      <w:r w:rsidR="00E97B06" w:rsidRPr="00DD7BB0">
        <w:rPr>
          <w:rFonts w:ascii="Arial" w:hAnsi="Arial" w:cs="Arial"/>
          <w:color w:val="000000"/>
          <w:sz w:val="22"/>
          <w:szCs w:val="22"/>
          <w:highlight w:val="lightGray"/>
        </w:rPr>
        <w:t>insert year</w:t>
      </w:r>
      <w:r w:rsidR="00E97B06" w:rsidRPr="00E97B06">
        <w:rPr>
          <w:rFonts w:ascii="Arial" w:hAnsi="Arial" w:cs="Arial"/>
          <w:color w:val="000000"/>
          <w:sz w:val="22"/>
          <w:szCs w:val="22"/>
        </w:rPr>
        <w:t>]</w:t>
      </w:r>
      <w:r w:rsidRPr="00E97B06">
        <w:rPr>
          <w:rFonts w:ascii="Arial" w:hAnsi="Arial" w:cs="Arial"/>
          <w:color w:val="000000"/>
          <w:sz w:val="22"/>
          <w:szCs w:val="22"/>
        </w:rPr>
        <w:t xml:space="preserve"> </w:t>
      </w:r>
      <w:r w:rsidR="007E3095" w:rsidRPr="00E97B06">
        <w:rPr>
          <w:rFonts w:ascii="Arial" w:hAnsi="Arial" w:cs="Arial"/>
          <w:color w:val="000000"/>
          <w:sz w:val="22"/>
          <w:szCs w:val="22"/>
        </w:rPr>
        <w:t>ha</w:t>
      </w:r>
      <w:r w:rsidR="007E3095">
        <w:rPr>
          <w:rFonts w:ascii="Arial" w:hAnsi="Arial" w:cs="Arial"/>
          <w:color w:val="000000"/>
          <w:sz w:val="22"/>
          <w:szCs w:val="22"/>
        </w:rPr>
        <w:t>ve</w:t>
      </w:r>
      <w:r w:rsidR="007E3095" w:rsidRPr="00E97B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7B06">
        <w:rPr>
          <w:rFonts w:ascii="Arial" w:hAnsi="Arial" w:cs="Arial"/>
          <w:color w:val="000000"/>
          <w:sz w:val="22"/>
          <w:szCs w:val="22"/>
        </w:rPr>
        <w:t>been prepared as special purpose financial reports in accordance with the accounting policies outlined in Note 1 to the accounts.</w:t>
      </w: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E97B06">
        <w:rPr>
          <w:rFonts w:ascii="Arial" w:hAnsi="Arial" w:cs="Arial"/>
          <w:color w:val="000000"/>
          <w:sz w:val="22"/>
          <w:szCs w:val="22"/>
        </w:rPr>
        <w:t>To confirm that the company is a non-reporting entity and to the best of the knowledge and belief of the directors</w:t>
      </w:r>
      <w:r w:rsidR="007F0C7F">
        <w:rPr>
          <w:rFonts w:ascii="Arial" w:hAnsi="Arial" w:cs="Arial"/>
          <w:color w:val="000000"/>
          <w:sz w:val="22"/>
          <w:szCs w:val="22"/>
        </w:rPr>
        <w:t xml:space="preserve">, the company </w:t>
      </w:r>
      <w:r w:rsidRPr="00E97B06">
        <w:rPr>
          <w:rFonts w:ascii="Arial" w:hAnsi="Arial" w:cs="Arial"/>
          <w:color w:val="000000"/>
          <w:sz w:val="22"/>
          <w:szCs w:val="22"/>
        </w:rPr>
        <w:t>would remain so in the current financial year.</w:t>
      </w: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E97B06">
        <w:rPr>
          <w:rFonts w:ascii="Arial" w:hAnsi="Arial" w:cs="Arial"/>
          <w:b/>
          <w:bCs/>
          <w:color w:val="000000"/>
          <w:sz w:val="22"/>
          <w:szCs w:val="22"/>
        </w:rPr>
        <w:t>Solvency</w:t>
      </w:r>
    </w:p>
    <w:p w:rsidR="00E97B06" w:rsidRPr="00E97B06" w:rsidRDefault="00E97B06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E97B06">
        <w:rPr>
          <w:rFonts w:ascii="Arial" w:hAnsi="Arial" w:cs="Arial"/>
          <w:color w:val="000000"/>
          <w:sz w:val="22"/>
          <w:szCs w:val="22"/>
        </w:rPr>
        <w:t>That</w:t>
      </w:r>
      <w:r w:rsidR="00E56420">
        <w:rPr>
          <w:rFonts w:ascii="Arial" w:hAnsi="Arial" w:cs="Arial"/>
          <w:color w:val="000000"/>
          <w:sz w:val="22"/>
          <w:szCs w:val="22"/>
        </w:rPr>
        <w:t>,</w:t>
      </w:r>
      <w:r w:rsidRPr="00E97B06">
        <w:rPr>
          <w:rFonts w:ascii="Arial" w:hAnsi="Arial" w:cs="Arial"/>
          <w:color w:val="000000"/>
          <w:sz w:val="22"/>
          <w:szCs w:val="22"/>
        </w:rPr>
        <w:t xml:space="preserve"> in their opinion</w:t>
      </w:r>
      <w:r w:rsidR="00E56869">
        <w:rPr>
          <w:rFonts w:ascii="Arial" w:hAnsi="Arial" w:cs="Arial"/>
          <w:color w:val="000000"/>
          <w:sz w:val="22"/>
          <w:szCs w:val="22"/>
        </w:rPr>
        <w:t>,</w:t>
      </w:r>
      <w:r w:rsidRPr="00E97B06">
        <w:rPr>
          <w:rFonts w:ascii="Arial" w:hAnsi="Arial" w:cs="Arial"/>
          <w:color w:val="000000"/>
          <w:sz w:val="22"/>
          <w:szCs w:val="22"/>
        </w:rPr>
        <w:t xml:space="preserve"> </w:t>
      </w:r>
      <w:r w:rsidR="000D15BE">
        <w:rPr>
          <w:rFonts w:ascii="Arial" w:hAnsi="Arial" w:cs="Arial"/>
          <w:color w:val="000000"/>
          <w:sz w:val="22"/>
          <w:szCs w:val="22"/>
        </w:rPr>
        <w:t>there are reasonable grounds to believe that the company will be able to p</w:t>
      </w:r>
      <w:r w:rsidRPr="00E97B06">
        <w:rPr>
          <w:rFonts w:ascii="Arial" w:hAnsi="Arial" w:cs="Arial"/>
          <w:color w:val="000000"/>
          <w:sz w:val="22"/>
          <w:szCs w:val="22"/>
        </w:rPr>
        <w:t>ay i</w:t>
      </w:r>
      <w:r w:rsidR="000D15BE">
        <w:rPr>
          <w:rFonts w:ascii="Arial" w:hAnsi="Arial" w:cs="Arial"/>
          <w:color w:val="000000"/>
          <w:sz w:val="22"/>
          <w:szCs w:val="22"/>
        </w:rPr>
        <w:t>ts debts as and when they become due and payable</w:t>
      </w:r>
      <w:r w:rsidRPr="00E97B06">
        <w:rPr>
          <w:rFonts w:ascii="Arial" w:hAnsi="Arial" w:cs="Arial"/>
          <w:color w:val="000000"/>
          <w:sz w:val="22"/>
          <w:szCs w:val="22"/>
        </w:rPr>
        <w:t>.</w:t>
      </w: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DB7DEB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Directors Declaration</w:t>
      </w:r>
    </w:p>
    <w:p w:rsidR="00E97B06" w:rsidRPr="00E97B06" w:rsidRDefault="00E97B06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DB7DEB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That the Declaration </w:t>
      </w:r>
      <w:r w:rsidR="009D3BB0" w:rsidRPr="00E97B06">
        <w:rPr>
          <w:rFonts w:ascii="Arial" w:hAnsi="Arial" w:cs="Arial"/>
          <w:color w:val="000000"/>
          <w:sz w:val="22"/>
          <w:szCs w:val="22"/>
        </w:rPr>
        <w:t>by</w:t>
      </w:r>
      <w:bookmarkStart w:id="0" w:name="_GoBack"/>
      <w:bookmarkEnd w:id="0"/>
      <w:r w:rsidR="009D3BB0" w:rsidRPr="00E97B06">
        <w:rPr>
          <w:rFonts w:ascii="Arial" w:hAnsi="Arial" w:cs="Arial"/>
          <w:color w:val="000000"/>
          <w:sz w:val="22"/>
          <w:szCs w:val="22"/>
        </w:rPr>
        <w:t xml:space="preserve"> the Directors in respect of the year ended 30 June </w:t>
      </w:r>
      <w:r w:rsidR="00E97B06" w:rsidRPr="00E97B06">
        <w:rPr>
          <w:rFonts w:ascii="Arial" w:hAnsi="Arial" w:cs="Arial"/>
          <w:color w:val="000000"/>
          <w:sz w:val="22"/>
          <w:szCs w:val="22"/>
        </w:rPr>
        <w:t>[</w:t>
      </w:r>
      <w:r w:rsidR="00E97B06" w:rsidRPr="00DD7BB0">
        <w:rPr>
          <w:rFonts w:ascii="Arial" w:hAnsi="Arial" w:cs="Arial"/>
          <w:color w:val="000000"/>
          <w:sz w:val="22"/>
          <w:szCs w:val="22"/>
          <w:highlight w:val="lightGray"/>
        </w:rPr>
        <w:t>insert year</w:t>
      </w:r>
      <w:r w:rsidR="00E97B06" w:rsidRPr="00E97B06">
        <w:rPr>
          <w:rFonts w:ascii="Arial" w:hAnsi="Arial" w:cs="Arial"/>
          <w:color w:val="000000"/>
          <w:sz w:val="22"/>
          <w:szCs w:val="22"/>
        </w:rPr>
        <w:t>]</w:t>
      </w:r>
      <w:r w:rsidR="009D3BB0" w:rsidRPr="00E97B06">
        <w:rPr>
          <w:rFonts w:ascii="Arial" w:hAnsi="Arial" w:cs="Arial"/>
          <w:color w:val="000000"/>
          <w:sz w:val="22"/>
          <w:szCs w:val="22"/>
        </w:rPr>
        <w:t xml:space="preserve"> be approved and be signed by Directors on behalf of the Board.</w:t>
      </w:r>
    </w:p>
    <w:p w:rsidR="009D3BB0" w:rsidRPr="00E97B06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0D15BE">
      <w:pPr>
        <w:widowControl w:val="0"/>
        <w:tabs>
          <w:tab w:val="left" w:pos="1063"/>
        </w:tabs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97B06">
        <w:rPr>
          <w:rFonts w:ascii="Arial" w:hAnsi="Arial" w:cs="Arial"/>
          <w:color w:val="000000"/>
          <w:sz w:val="22"/>
          <w:szCs w:val="22"/>
        </w:rPr>
        <w:t>We hereby agree w</w:t>
      </w:r>
      <w:r w:rsidR="00E97B06" w:rsidRPr="00E97B06">
        <w:rPr>
          <w:rFonts w:ascii="Arial" w:hAnsi="Arial" w:cs="Arial"/>
          <w:color w:val="000000"/>
          <w:sz w:val="22"/>
          <w:szCs w:val="22"/>
        </w:rPr>
        <w:t>ith the above resolutions.</w:t>
      </w:r>
    </w:p>
    <w:p w:rsidR="009D3BB0" w:rsidRDefault="009D3BB0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DB7DEB" w:rsidRDefault="00DB7DEB" w:rsidP="000D15BE">
      <w:pPr>
        <w:widowControl w:val="0"/>
        <w:autoSpaceDE w:val="0"/>
        <w:autoSpaceDN w:val="0"/>
        <w:adjustRightInd w:val="0"/>
        <w:snapToGri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E56869" w:rsidRDefault="00E56869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E56869" w:rsidRDefault="00E56869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36"/>
        <w:gridCol w:w="1418"/>
        <w:gridCol w:w="3827"/>
      </w:tblGrid>
      <w:tr w:rsidR="00294B3F" w:rsidRPr="00294B3F" w:rsidTr="00294B3F">
        <w:tc>
          <w:tcPr>
            <w:tcW w:w="4536" w:type="dxa"/>
            <w:tcBorders>
              <w:bottom w:val="single" w:sz="4" w:space="0" w:color="auto"/>
            </w:tcBorders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294B3F" w:rsidRPr="00294B3F" w:rsidTr="00294B3F">
        <w:tc>
          <w:tcPr>
            <w:tcW w:w="4536" w:type="dxa"/>
            <w:tcBorders>
              <w:top w:val="single" w:sz="4" w:space="0" w:color="auto"/>
            </w:tcBorders>
          </w:tcPr>
          <w:p w:rsidR="00DB7DEB" w:rsidRPr="00294B3F" w:rsidRDefault="00DB7DEB" w:rsidP="00B605A3">
            <w:pPr>
              <w:widowControl w:val="0"/>
              <w:tabs>
                <w:tab w:val="left" w:pos="2002"/>
              </w:tabs>
              <w:autoSpaceDE w:val="0"/>
              <w:autoSpaceDN w:val="0"/>
              <w:adjustRightInd w:val="0"/>
              <w:spacing w:before="38"/>
              <w:rPr>
                <w:rFonts w:ascii="Arial" w:hAnsi="Arial" w:cs="Arial"/>
                <w:sz w:val="20"/>
                <w:szCs w:val="20"/>
              </w:rPr>
            </w:pPr>
            <w:r w:rsidRPr="00294B3F">
              <w:rPr>
                <w:rFonts w:ascii="Arial" w:hAnsi="Arial" w:cs="Arial"/>
                <w:sz w:val="20"/>
                <w:szCs w:val="20"/>
              </w:rPr>
              <w:t>[insert name and title of Director]</w:t>
            </w:r>
          </w:p>
        </w:tc>
        <w:tc>
          <w:tcPr>
            <w:tcW w:w="1418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B7DEB" w:rsidRPr="00294B3F" w:rsidRDefault="00DB7DEB" w:rsidP="00B605A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94B3F">
              <w:rPr>
                <w:rFonts w:ascii="Arial" w:hAnsi="Arial" w:cs="Arial"/>
                <w:sz w:val="20"/>
                <w:szCs w:val="20"/>
              </w:rPr>
              <w:t>[signature of Director]</w:t>
            </w:r>
          </w:p>
        </w:tc>
      </w:tr>
      <w:tr w:rsidR="00DB7DEB" w:rsidRPr="00294B3F" w:rsidTr="00294B3F">
        <w:tc>
          <w:tcPr>
            <w:tcW w:w="4536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  <w:p w:rsidR="00E56869" w:rsidRPr="00294B3F" w:rsidRDefault="00E56869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  <w:p w:rsidR="00E56869" w:rsidRPr="00294B3F" w:rsidRDefault="00E56869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  <w:p w:rsidR="00E56869" w:rsidRPr="00294B3F" w:rsidRDefault="00E56869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DB7DEB" w:rsidRPr="00294B3F" w:rsidTr="00294B3F">
        <w:tc>
          <w:tcPr>
            <w:tcW w:w="4536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294B3F" w:rsidRPr="00294B3F" w:rsidTr="00294B3F">
        <w:tc>
          <w:tcPr>
            <w:tcW w:w="4536" w:type="dxa"/>
            <w:tcBorders>
              <w:top w:val="single" w:sz="4" w:space="0" w:color="auto"/>
            </w:tcBorders>
          </w:tcPr>
          <w:p w:rsidR="00DB7DEB" w:rsidRPr="00294B3F" w:rsidRDefault="00DB7DEB" w:rsidP="00B605A3">
            <w:pPr>
              <w:widowControl w:val="0"/>
              <w:tabs>
                <w:tab w:val="left" w:pos="2002"/>
              </w:tabs>
              <w:autoSpaceDE w:val="0"/>
              <w:autoSpaceDN w:val="0"/>
              <w:adjustRightInd w:val="0"/>
              <w:spacing w:before="38"/>
              <w:rPr>
                <w:rFonts w:ascii="Arial" w:hAnsi="Arial" w:cs="Arial"/>
                <w:sz w:val="20"/>
                <w:szCs w:val="20"/>
              </w:rPr>
            </w:pPr>
            <w:r w:rsidRPr="00294B3F">
              <w:rPr>
                <w:rFonts w:ascii="Arial" w:hAnsi="Arial" w:cs="Arial"/>
                <w:sz w:val="20"/>
                <w:szCs w:val="20"/>
              </w:rPr>
              <w:t>[insert name and title of Director]</w:t>
            </w:r>
          </w:p>
        </w:tc>
        <w:tc>
          <w:tcPr>
            <w:tcW w:w="1418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B7DEB" w:rsidRPr="00294B3F" w:rsidRDefault="00DB7DEB" w:rsidP="00B605A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94B3F">
              <w:rPr>
                <w:rFonts w:ascii="Arial" w:hAnsi="Arial" w:cs="Arial"/>
                <w:sz w:val="20"/>
                <w:szCs w:val="20"/>
              </w:rPr>
              <w:t>[signature of Director]</w:t>
            </w:r>
          </w:p>
        </w:tc>
      </w:tr>
      <w:tr w:rsidR="00DB7DEB" w:rsidRPr="00294B3F" w:rsidTr="00294B3F">
        <w:tc>
          <w:tcPr>
            <w:tcW w:w="4536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DB7DEB" w:rsidRPr="00294B3F" w:rsidRDefault="00DB7DEB" w:rsidP="00294B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</w:tr>
    </w:tbl>
    <w:p w:rsidR="00DB7DEB" w:rsidRDefault="00DB7DEB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DB7DEB" w:rsidRDefault="00DB7DEB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DB7DEB" w:rsidRDefault="00DB7DEB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DB7DEB" w:rsidRDefault="00DB7DEB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DB7DEB" w:rsidRPr="00E97B06" w:rsidRDefault="00DB7DEB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9D3BB0" w:rsidRPr="00E97B06" w:rsidRDefault="009D3BB0" w:rsidP="00E97B06">
      <w:pPr>
        <w:widowControl w:val="0"/>
        <w:autoSpaceDE w:val="0"/>
        <w:autoSpaceDN w:val="0"/>
        <w:adjustRightInd w:val="0"/>
        <w:spacing w:line="240" w:lineRule="exact"/>
        <w:ind w:left="567"/>
        <w:rPr>
          <w:rFonts w:ascii="Arial" w:hAnsi="Arial" w:cs="Arial"/>
          <w:sz w:val="22"/>
          <w:szCs w:val="22"/>
        </w:rPr>
      </w:pPr>
    </w:p>
    <w:p w:rsidR="00032B5D" w:rsidRPr="009D1942" w:rsidRDefault="00032B5D" w:rsidP="00E56420">
      <w:pPr>
        <w:ind w:left="720" w:hanging="15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Dated </w:t>
      </w:r>
      <w:r w:rsidRPr="003D4080">
        <w:rPr>
          <w:rFonts w:ascii="Arial" w:hAnsi="Arial" w:cs="Arial"/>
          <w:b/>
          <w:bCs/>
          <w:sz w:val="20"/>
          <w:szCs w:val="20"/>
        </w:rPr>
        <w:t>this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4080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3D4080">
        <w:rPr>
          <w:rFonts w:ascii="Arial" w:hAnsi="Arial" w:cs="Arial"/>
          <w:b/>
          <w:bCs/>
          <w:sz w:val="20"/>
          <w:szCs w:val="20"/>
        </w:rPr>
        <w:t>day</w:t>
      </w:r>
      <w:r w:rsidRPr="009D1942">
        <w:rPr>
          <w:rFonts w:ascii="Arial" w:hAnsi="Arial" w:cs="Arial"/>
          <w:b/>
          <w:bCs/>
          <w:sz w:val="20"/>
          <w:szCs w:val="20"/>
        </w:rPr>
        <w:t xml:space="preserve"> of </w:t>
      </w:r>
      <w:r w:rsidRPr="003D4080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  <w:r w:rsidRPr="003D4080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  <w:r w:rsidRPr="003D4080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  <w:r w:rsidRPr="003D4080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  <w:r w:rsidRPr="003D4080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20_____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</w:t>
      </w:r>
    </w:p>
    <w:p w:rsidR="009D3BB0" w:rsidRDefault="009D3BB0" w:rsidP="00E97B06">
      <w:pPr>
        <w:widowControl w:val="0"/>
        <w:tabs>
          <w:tab w:val="left" w:pos="2167"/>
        </w:tabs>
        <w:autoSpaceDE w:val="0"/>
        <w:autoSpaceDN w:val="0"/>
        <w:adjustRightInd w:val="0"/>
        <w:spacing w:before="38"/>
        <w:ind w:left="567"/>
        <w:rPr>
          <w:rFonts w:ascii="Arial" w:hAnsi="Arial" w:cs="Arial"/>
        </w:rPr>
      </w:pPr>
    </w:p>
    <w:sectPr w:rsidR="009D3BB0">
      <w:footerReference w:type="default" r:id="rId6"/>
      <w:pgSz w:w="11898" w:h="16841"/>
      <w:pgMar w:top="360" w:right="360" w:bottom="4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44" w:rsidRDefault="00183744">
      <w:r>
        <w:separator/>
      </w:r>
    </w:p>
  </w:endnote>
  <w:endnote w:type="continuationSeparator" w:id="0">
    <w:p w:rsidR="00183744" w:rsidRDefault="0018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44" w:rsidRPr="006D0A44" w:rsidRDefault="00E97B06" w:rsidP="00E97B06">
    <w:pPr>
      <w:pStyle w:val="Footer"/>
      <w:rPr>
        <w:rStyle w:val="PageNumber"/>
        <w:rFonts w:ascii="Arial" w:hAnsi="Arial" w:cs="Arial"/>
        <w:sz w:val="12"/>
        <w:szCs w:val="12"/>
      </w:rPr>
    </w:pPr>
    <w:r w:rsidRPr="006D0A44">
      <w:rPr>
        <w:rFonts w:ascii="Arial" w:hAnsi="Arial" w:cs="Arial"/>
        <w:sz w:val="12"/>
        <w:szCs w:val="12"/>
      </w:rPr>
      <w:tab/>
    </w:r>
    <w:r w:rsidR="006D0A44">
      <w:rPr>
        <w:rFonts w:ascii="Arial" w:hAnsi="Arial" w:cs="Arial"/>
        <w:sz w:val="12"/>
        <w:szCs w:val="12"/>
      </w:rPr>
      <w:tab/>
    </w:r>
    <w:r w:rsidR="006D0A44">
      <w:rPr>
        <w:rFonts w:ascii="Arial" w:hAnsi="Arial" w:cs="Arial"/>
        <w:sz w:val="12"/>
        <w:szCs w:val="12"/>
      </w:rPr>
      <w:tab/>
    </w:r>
    <w:r w:rsidR="006D0A44">
      <w:rPr>
        <w:rFonts w:ascii="Arial" w:hAnsi="Arial" w:cs="Arial"/>
        <w:sz w:val="12"/>
        <w:szCs w:val="12"/>
      </w:rPr>
      <w:tab/>
    </w:r>
    <w:r w:rsidR="006D0A44">
      <w:rPr>
        <w:rFonts w:ascii="Arial" w:hAnsi="Arial" w:cs="Arial"/>
        <w:sz w:val="12"/>
        <w:szCs w:val="12"/>
      </w:rPr>
      <w:tab/>
    </w:r>
    <w:r w:rsidRPr="006D0A44">
      <w:rPr>
        <w:rFonts w:ascii="Arial" w:hAnsi="Arial" w:cs="Arial"/>
        <w:sz w:val="12"/>
        <w:szCs w:val="12"/>
      </w:rPr>
      <w:t xml:space="preserve">Page </w:t>
    </w:r>
    <w:r w:rsidRPr="006D0A44">
      <w:rPr>
        <w:rStyle w:val="PageNumber"/>
        <w:rFonts w:ascii="Arial" w:hAnsi="Arial" w:cs="Arial"/>
        <w:sz w:val="12"/>
        <w:szCs w:val="12"/>
      </w:rPr>
      <w:fldChar w:fldCharType="begin"/>
    </w:r>
    <w:r w:rsidRPr="006D0A4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Pr="006D0A44">
      <w:rPr>
        <w:rStyle w:val="PageNumber"/>
        <w:rFonts w:ascii="Arial" w:hAnsi="Arial" w:cs="Arial"/>
        <w:sz w:val="12"/>
        <w:szCs w:val="12"/>
      </w:rPr>
      <w:fldChar w:fldCharType="separate"/>
    </w:r>
    <w:r w:rsidR="000D15BE">
      <w:rPr>
        <w:rStyle w:val="PageNumber"/>
        <w:rFonts w:ascii="Arial" w:hAnsi="Arial" w:cs="Arial"/>
        <w:noProof/>
        <w:sz w:val="12"/>
        <w:szCs w:val="12"/>
      </w:rPr>
      <w:t>1</w:t>
    </w:r>
    <w:r w:rsidRPr="006D0A44">
      <w:rPr>
        <w:rStyle w:val="PageNumber"/>
        <w:rFonts w:ascii="Arial" w:hAnsi="Arial" w:cs="Arial"/>
        <w:sz w:val="12"/>
        <w:szCs w:val="12"/>
      </w:rPr>
      <w:fldChar w:fldCharType="end"/>
    </w:r>
    <w:r w:rsidRPr="006D0A44">
      <w:rPr>
        <w:rStyle w:val="PageNumber"/>
        <w:rFonts w:ascii="Arial" w:hAnsi="Arial" w:cs="Arial"/>
        <w:sz w:val="12"/>
        <w:szCs w:val="12"/>
      </w:rPr>
      <w:t xml:space="preserve"> of </w:t>
    </w:r>
    <w:r w:rsidRPr="006D0A44">
      <w:rPr>
        <w:rStyle w:val="PageNumber"/>
        <w:rFonts w:ascii="Arial" w:hAnsi="Arial" w:cs="Arial"/>
        <w:sz w:val="12"/>
        <w:szCs w:val="12"/>
      </w:rPr>
      <w:fldChar w:fldCharType="begin"/>
    </w:r>
    <w:r w:rsidRPr="006D0A4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Pr="006D0A44">
      <w:rPr>
        <w:rStyle w:val="PageNumber"/>
        <w:rFonts w:ascii="Arial" w:hAnsi="Arial" w:cs="Arial"/>
        <w:sz w:val="12"/>
        <w:szCs w:val="12"/>
      </w:rPr>
      <w:fldChar w:fldCharType="separate"/>
    </w:r>
    <w:r w:rsidR="000D15BE">
      <w:rPr>
        <w:rStyle w:val="PageNumber"/>
        <w:rFonts w:ascii="Arial" w:hAnsi="Arial" w:cs="Arial"/>
        <w:noProof/>
        <w:sz w:val="12"/>
        <w:szCs w:val="12"/>
      </w:rPr>
      <w:t>1</w:t>
    </w:r>
    <w:r w:rsidRPr="006D0A44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44" w:rsidRDefault="00183744">
      <w:r>
        <w:separator/>
      </w:r>
    </w:p>
  </w:footnote>
  <w:footnote w:type="continuationSeparator" w:id="0">
    <w:p w:rsidR="00183744" w:rsidRDefault="0018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B06"/>
    <w:rsid w:val="00001617"/>
    <w:rsid w:val="00032B5D"/>
    <w:rsid w:val="00063E4C"/>
    <w:rsid w:val="00084805"/>
    <w:rsid w:val="000C2EBE"/>
    <w:rsid w:val="000D15BE"/>
    <w:rsid w:val="00164F22"/>
    <w:rsid w:val="00183744"/>
    <w:rsid w:val="001F5873"/>
    <w:rsid w:val="00266E74"/>
    <w:rsid w:val="0029386F"/>
    <w:rsid w:val="00294B3F"/>
    <w:rsid w:val="00347ED5"/>
    <w:rsid w:val="003B107D"/>
    <w:rsid w:val="0042183F"/>
    <w:rsid w:val="004402AC"/>
    <w:rsid w:val="004C0811"/>
    <w:rsid w:val="00670D40"/>
    <w:rsid w:val="006C6B5C"/>
    <w:rsid w:val="006D0A44"/>
    <w:rsid w:val="007D3F82"/>
    <w:rsid w:val="007E3095"/>
    <w:rsid w:val="007F0C7F"/>
    <w:rsid w:val="0081239A"/>
    <w:rsid w:val="009D3BB0"/>
    <w:rsid w:val="00A24CC1"/>
    <w:rsid w:val="00A727B2"/>
    <w:rsid w:val="00B605A3"/>
    <w:rsid w:val="00B77B1C"/>
    <w:rsid w:val="00C8192B"/>
    <w:rsid w:val="00C9152C"/>
    <w:rsid w:val="00CC648D"/>
    <w:rsid w:val="00DB7DEB"/>
    <w:rsid w:val="00DC3DBA"/>
    <w:rsid w:val="00DD7BB0"/>
    <w:rsid w:val="00E56420"/>
    <w:rsid w:val="00E56869"/>
    <w:rsid w:val="00E93BEC"/>
    <w:rsid w:val="00E97B06"/>
    <w:rsid w:val="00F0667A"/>
    <w:rsid w:val="00F439EB"/>
    <w:rsid w:val="00F46C54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B610D"/>
  <w15:docId w15:val="{52628732-A2F7-4E2A-BE8D-6667F3DC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7B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E97B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  <w:lang w:val="en-AU" w:eastAsia="en-AU"/>
    </w:rPr>
  </w:style>
  <w:style w:type="character" w:styleId="PageNumber">
    <w:name w:val="page number"/>
    <w:rsid w:val="00E97B06"/>
    <w:rPr>
      <w:rFonts w:cs="Times New Roman"/>
    </w:rPr>
  </w:style>
  <w:style w:type="table" w:styleId="TableGrid">
    <w:name w:val="Table Grid"/>
    <w:basedOn w:val="TableNormal"/>
    <w:rsid w:val="00DB7DEB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66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1055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annual resolution of directors' minutes</vt:lpstr>
    </vt:vector>
  </TitlesOfParts>
  <LinksUpToDate>false</LinksUpToDate>
  <CharactersWithSpaces>1244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