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FCB6" w14:textId="77777777" w:rsidR="00245F66" w:rsidRDefault="00245F66">
      <w:pPr>
        <w:pStyle w:val="BodyText"/>
        <w:spacing w:before="4"/>
        <w:rPr>
          <w:rFonts w:ascii="Times New Roman"/>
          <w:sz w:val="24"/>
        </w:rPr>
      </w:pPr>
    </w:p>
    <w:p w14:paraId="10E9A837" w14:textId="77777777" w:rsidR="00245F66" w:rsidRDefault="00000000">
      <w:pPr>
        <w:pStyle w:val="BodyText"/>
        <w:spacing w:line="40" w:lineRule="exact"/>
        <w:ind w:left="80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4E45A729">
          <v:group id="_x0000_s2061" style="width:540pt;height:2pt;mso-position-horizontal-relative:char;mso-position-vertical-relative:line" coordsize="10800,40">
            <v:line id="_x0000_s2062" style="position:absolute" from="0,20" to="10800,20" strokecolor="#598a00" strokeweight="2pt"/>
            <w10:anchorlock/>
          </v:group>
        </w:pict>
      </w:r>
    </w:p>
    <w:p w14:paraId="6EE6EE24" w14:textId="77777777" w:rsidR="00245F66" w:rsidRDefault="00245F66">
      <w:pPr>
        <w:pStyle w:val="BodyText"/>
        <w:spacing w:before="3"/>
        <w:rPr>
          <w:rFonts w:ascii="Times New Roman"/>
          <w:sz w:val="13"/>
        </w:rPr>
      </w:pPr>
    </w:p>
    <w:p w14:paraId="2C4AC2B5" w14:textId="77777777" w:rsidR="00245F66" w:rsidRDefault="00000000">
      <w:pPr>
        <w:spacing w:before="85" w:line="261" w:lineRule="auto"/>
        <w:ind w:left="100" w:right="8503"/>
        <w:rPr>
          <w:sz w:val="24"/>
        </w:rPr>
      </w:pPr>
      <w:r>
        <w:pict w14:anchorId="612AA037">
          <v:line id="_x0000_s2060" style="position:absolute;left:0;text-align:left;z-index:-16101888;mso-position-horizontal-relative:page" from="36pt,20.75pt" to="8in,20.75pt" strokeweight="1pt">
            <w10:wrap anchorx="page"/>
          </v:line>
        </w:pict>
      </w:r>
      <w:r>
        <w:rPr>
          <w:w w:val="105"/>
          <w:sz w:val="24"/>
        </w:rPr>
        <w:t>Company Name Address</w:t>
      </w:r>
    </w:p>
    <w:p w14:paraId="4B1C5552" w14:textId="77777777" w:rsidR="00245F66" w:rsidRDefault="00245F66">
      <w:pPr>
        <w:pStyle w:val="BodyText"/>
        <w:rPr>
          <w:sz w:val="20"/>
        </w:rPr>
      </w:pPr>
    </w:p>
    <w:p w14:paraId="19021424" w14:textId="77777777" w:rsidR="00245F66" w:rsidRDefault="00000000">
      <w:pPr>
        <w:pStyle w:val="BodyText"/>
        <w:spacing w:before="7"/>
        <w:rPr>
          <w:sz w:val="25"/>
        </w:rPr>
      </w:pPr>
      <w:r>
        <w:pict w14:anchorId="3B515365">
          <v:shape id="_x0000_s2059" style="position:absolute;margin-left:36pt;margin-top:18.1pt;width:540pt;height:.1pt;z-index:-15728128;mso-wrap-distance-left:0;mso-wrap-distance-right:0;mso-position-horizontal-relative:page" coordorigin="720,362" coordsize="10800,0" path="m720,362r10800,e" filled="f" strokeweight="1pt">
            <v:path arrowok="t"/>
            <w10:wrap type="topAndBottom" anchorx="page"/>
          </v:shape>
        </w:pict>
      </w:r>
    </w:p>
    <w:p w14:paraId="7FCB6B63" w14:textId="77777777" w:rsidR="00245F66" w:rsidRDefault="00000000">
      <w:pPr>
        <w:spacing w:after="9"/>
        <w:ind w:left="100"/>
        <w:rPr>
          <w:sz w:val="24"/>
        </w:rPr>
      </w:pPr>
      <w:r>
        <w:rPr>
          <w:w w:val="105"/>
          <w:sz w:val="24"/>
        </w:rPr>
        <w:t>Telephone</w:t>
      </w:r>
    </w:p>
    <w:p w14:paraId="39E3ABA7" w14:textId="77777777" w:rsidR="00245F66" w:rsidRDefault="00000000"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 w14:anchorId="23B5A286">
          <v:group id="_x0000_s2057" style="width:540pt;height:1pt;mso-position-horizontal-relative:char;mso-position-vertical-relative:line" coordsize="10800,20">
            <v:line id="_x0000_s2058" style="position:absolute" from="0,10" to="10800,10" strokeweight="1pt"/>
            <w10:anchorlock/>
          </v:group>
        </w:pict>
      </w:r>
    </w:p>
    <w:p w14:paraId="6E3CF4B7" w14:textId="77777777" w:rsidR="00245F66" w:rsidRDefault="00000000">
      <w:pPr>
        <w:ind w:left="100"/>
        <w:rPr>
          <w:sz w:val="24"/>
        </w:rPr>
      </w:pPr>
      <w:r>
        <w:pict w14:anchorId="0A28AD53">
          <v:shape id="_x0000_s2056" style="position:absolute;left:0;text-align:left;margin-left:36pt;margin-top:17pt;width:540pt;height:.1pt;z-index:-15727104;mso-wrap-distance-left:0;mso-wrap-distance-right:0;mso-position-horizontal-relative:page" coordorigin="720,340" coordsize="10800,0" path="m720,340r10800,e" filled="f" strokeweight="1pt">
            <v:path arrowok="t"/>
            <w10:wrap type="topAndBottom" anchorx="page"/>
          </v:shape>
        </w:pict>
      </w:r>
      <w:r>
        <w:rPr>
          <w:w w:val="105"/>
          <w:sz w:val="24"/>
        </w:rPr>
        <w:t>Last Revision Date</w:t>
      </w:r>
    </w:p>
    <w:p w14:paraId="33850286" w14:textId="77777777" w:rsidR="00245F66" w:rsidRDefault="00245F66">
      <w:pPr>
        <w:pStyle w:val="BodyText"/>
        <w:spacing w:before="7"/>
        <w:rPr>
          <w:sz w:val="21"/>
        </w:rPr>
      </w:pPr>
    </w:p>
    <w:p w14:paraId="10BE93D7" w14:textId="77777777" w:rsidR="00245F66" w:rsidRDefault="00000000">
      <w:pPr>
        <w:pStyle w:val="Heading1"/>
        <w:spacing w:before="1"/>
      </w:pPr>
      <w:r>
        <w:t>Program Administration</w:t>
      </w:r>
    </w:p>
    <w:p w14:paraId="7A3A6BAE" w14:textId="77777777" w:rsidR="00245F66" w:rsidRDefault="00000000">
      <w:pPr>
        <w:spacing w:before="38"/>
        <w:ind w:left="820"/>
        <w:rPr>
          <w:sz w:val="24"/>
        </w:rPr>
      </w:pPr>
      <w:r>
        <w:rPr>
          <w:w w:val="105"/>
          <w:sz w:val="24"/>
        </w:rPr>
        <w:t>Define the scope, objectives, and assumptions of the business continuity plan.</w:t>
      </w:r>
    </w:p>
    <w:p w14:paraId="2E41E47A" w14:textId="77777777" w:rsidR="00245F66" w:rsidRDefault="00245F66">
      <w:pPr>
        <w:pStyle w:val="BodyText"/>
        <w:spacing w:before="8"/>
        <w:rPr>
          <w:sz w:val="28"/>
        </w:rPr>
      </w:pPr>
    </w:p>
    <w:p w14:paraId="30E6F64F" w14:textId="77777777" w:rsidR="00245F66" w:rsidRDefault="00000000">
      <w:pPr>
        <w:pStyle w:val="Heading1"/>
      </w:pPr>
      <w:r>
        <w:t>Business Continuity Organization</w:t>
      </w:r>
    </w:p>
    <w:p w14:paraId="2784144F" w14:textId="77777777" w:rsidR="00245F66" w:rsidRDefault="00000000">
      <w:pPr>
        <w:spacing w:before="38"/>
        <w:ind w:left="820"/>
        <w:rPr>
          <w:sz w:val="24"/>
        </w:rPr>
      </w:pPr>
      <w:r>
        <w:rPr>
          <w:sz w:val="24"/>
        </w:rPr>
        <w:t>Define the roles and responsibilities for team members.</w:t>
      </w:r>
    </w:p>
    <w:p w14:paraId="110BEBDA" w14:textId="77777777" w:rsidR="00245F66" w:rsidRDefault="00000000">
      <w:pPr>
        <w:spacing w:before="27" w:line="261" w:lineRule="auto"/>
        <w:ind w:left="820" w:right="1564"/>
        <w:rPr>
          <w:sz w:val="24"/>
        </w:rPr>
      </w:pPr>
      <w:r>
        <w:rPr>
          <w:w w:val="105"/>
          <w:sz w:val="24"/>
        </w:rPr>
        <w:t>Identify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lines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authority,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succession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management,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delegation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authority. </w:t>
      </w:r>
      <w:r>
        <w:rPr>
          <w:w w:val="105"/>
          <w:sz w:val="24"/>
        </w:rPr>
        <w:t>Address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interaction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external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organizations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contractors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vendors.</w:t>
      </w:r>
    </w:p>
    <w:p w14:paraId="1163B2CF" w14:textId="77777777" w:rsidR="00245F66" w:rsidRDefault="00245F66">
      <w:pPr>
        <w:pStyle w:val="BodyText"/>
        <w:rPr>
          <w:sz w:val="20"/>
        </w:rPr>
      </w:pPr>
    </w:p>
    <w:p w14:paraId="38CF73E9" w14:textId="77777777" w:rsidR="00245F66" w:rsidRDefault="00000000">
      <w:pPr>
        <w:pStyle w:val="BodyText"/>
        <w:rPr>
          <w:sz w:val="2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58DF6EF" wp14:editId="424707FD">
            <wp:simplePos x="0" y="0"/>
            <wp:positionH relativeFrom="page">
              <wp:posOffset>1466850</wp:posOffset>
            </wp:positionH>
            <wp:positionV relativeFrom="paragraph">
              <wp:posOffset>242101</wp:posOffset>
            </wp:positionV>
            <wp:extent cx="4838699" cy="4219575"/>
            <wp:effectExtent l="0" t="0" r="0" b="0"/>
            <wp:wrapTopAndBottom/>
            <wp:docPr id="1" name="image1.png" descr="Business Continuity Team Organization Chart - Three tiers answering to the Business Continuity Team Leader, who answers to Management. Left Tier consisting of IT, Network/Servers, Desktops/Laptops, Apps and Data Restoration. Center Tier is Production Recovery Team and their processes. Right Tier is the Support Team, Sales and Customer Service, HR, Finance Accounting/Purchasing, Facilities/Engineering and Legal. Emergency Response Team also answers to the Business Continuity Team Lead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699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E7AC7" w14:textId="77777777" w:rsidR="00245F66" w:rsidRDefault="00245F66">
      <w:pPr>
        <w:pStyle w:val="BodyText"/>
        <w:spacing w:before="8"/>
        <w:rPr>
          <w:sz w:val="28"/>
        </w:rPr>
      </w:pPr>
    </w:p>
    <w:p w14:paraId="1FD8E290" w14:textId="77777777" w:rsidR="00245F66" w:rsidRDefault="00000000">
      <w:pPr>
        <w:ind w:left="2780" w:right="2817"/>
        <w:jc w:val="center"/>
        <w:rPr>
          <w:sz w:val="20"/>
        </w:rPr>
      </w:pPr>
      <w:r>
        <w:rPr>
          <w:w w:val="105"/>
          <w:sz w:val="20"/>
        </w:rPr>
        <w:t>Figure 1. Example Business Continuity Team Organization Chart</w:t>
      </w:r>
    </w:p>
    <w:p w14:paraId="5E785F9D" w14:textId="77777777" w:rsidR="00245F66" w:rsidRDefault="00245F66">
      <w:pPr>
        <w:jc w:val="center"/>
        <w:rPr>
          <w:sz w:val="20"/>
        </w:rPr>
        <w:sectPr w:rsidR="00245F66">
          <w:headerReference w:type="default" r:id="rId8"/>
          <w:footerReference w:type="default" r:id="rId9"/>
          <w:type w:val="continuous"/>
          <w:pgSz w:w="12240" w:h="15840"/>
          <w:pgMar w:top="1400" w:right="580" w:bottom="940" w:left="620" w:header="1042" w:footer="755" w:gutter="0"/>
          <w:pgNumType w:start="1"/>
          <w:cols w:space="720"/>
        </w:sectPr>
      </w:pPr>
    </w:p>
    <w:p w14:paraId="4AF8F7CE" w14:textId="353EC5C1" w:rsidR="00245F66" w:rsidRDefault="00245F66">
      <w:pPr>
        <w:pStyle w:val="BodyText"/>
        <w:spacing w:before="11" w:after="1"/>
      </w:pPr>
    </w:p>
    <w:p w14:paraId="4C4777A5" w14:textId="77777777" w:rsidR="00245F66" w:rsidRDefault="00000000">
      <w:pPr>
        <w:pStyle w:val="BodyText"/>
        <w:spacing w:line="40" w:lineRule="exact"/>
        <w:ind w:left="80"/>
        <w:rPr>
          <w:sz w:val="4"/>
        </w:rPr>
      </w:pPr>
      <w:r>
        <w:rPr>
          <w:sz w:val="4"/>
        </w:rPr>
      </w:r>
      <w:r>
        <w:rPr>
          <w:sz w:val="4"/>
        </w:rPr>
        <w:pict w14:anchorId="6F67352A">
          <v:group id="_x0000_s2054" style="width:540pt;height:2pt;mso-position-horizontal-relative:char;mso-position-vertical-relative:line" coordsize="10800,40">
            <v:line id="_x0000_s2055" style="position:absolute" from="0,20" to="10800,20" strokecolor="#598a00" strokeweight="2pt"/>
            <w10:anchorlock/>
          </v:group>
        </w:pict>
      </w:r>
    </w:p>
    <w:p w14:paraId="6CC5DEAA" w14:textId="77777777" w:rsidR="00245F66" w:rsidRDefault="00245F66">
      <w:pPr>
        <w:pStyle w:val="BodyText"/>
        <w:spacing w:before="4"/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156"/>
        <w:gridCol w:w="2156"/>
        <w:gridCol w:w="2156"/>
        <w:gridCol w:w="2156"/>
      </w:tblGrid>
      <w:tr w:rsidR="00245F66" w14:paraId="24ABB80D" w14:textId="77777777">
        <w:trPr>
          <w:trHeight w:val="860"/>
        </w:trPr>
        <w:tc>
          <w:tcPr>
            <w:tcW w:w="2156" w:type="dxa"/>
            <w:shd w:val="clear" w:color="auto" w:fill="DCDDDE"/>
          </w:tcPr>
          <w:p w14:paraId="7DFC04E8" w14:textId="77777777" w:rsidR="00245F66" w:rsidRDefault="00000000">
            <w:pPr>
              <w:pStyle w:val="TableParagraph"/>
              <w:spacing w:before="98"/>
              <w:ind w:left="433" w:right="4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Team</w:t>
            </w:r>
          </w:p>
          <w:p w14:paraId="485540E0" w14:textId="77777777" w:rsidR="00245F66" w:rsidRDefault="00000000">
            <w:pPr>
              <w:pStyle w:val="TableParagraph"/>
              <w:spacing w:before="7" w:line="247" w:lineRule="auto"/>
              <w:ind w:left="435" w:right="41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(IT, Production, </w:t>
            </w:r>
            <w:r>
              <w:rPr>
                <w:b/>
                <w:sz w:val="18"/>
              </w:rPr>
              <w:t>Support)</w:t>
            </w:r>
          </w:p>
        </w:tc>
        <w:tc>
          <w:tcPr>
            <w:tcW w:w="2156" w:type="dxa"/>
            <w:shd w:val="clear" w:color="auto" w:fill="DCDDDE"/>
          </w:tcPr>
          <w:p w14:paraId="09A6B050" w14:textId="77777777" w:rsidR="00245F66" w:rsidRDefault="00245F66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14:paraId="5AC6A5DB" w14:textId="77777777" w:rsidR="00245F66" w:rsidRDefault="00000000">
            <w:pPr>
              <w:pStyle w:val="TableParagraph"/>
              <w:ind w:left="492"/>
              <w:rPr>
                <w:b/>
                <w:sz w:val="18"/>
              </w:rPr>
            </w:pPr>
            <w:r>
              <w:rPr>
                <w:b/>
                <w:sz w:val="18"/>
              </w:rPr>
              <w:t>Member Name</w:t>
            </w:r>
          </w:p>
        </w:tc>
        <w:tc>
          <w:tcPr>
            <w:tcW w:w="2156" w:type="dxa"/>
            <w:shd w:val="clear" w:color="auto" w:fill="DCDDDE"/>
          </w:tcPr>
          <w:p w14:paraId="11D5B6A0" w14:textId="77777777" w:rsidR="00245F66" w:rsidRDefault="00245F66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14:paraId="4ECBD976" w14:textId="77777777" w:rsidR="00245F66" w:rsidRDefault="00000000">
            <w:pPr>
              <w:pStyle w:val="TableParagraph"/>
              <w:ind w:left="432" w:right="4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</w:p>
        </w:tc>
        <w:tc>
          <w:tcPr>
            <w:tcW w:w="2156" w:type="dxa"/>
            <w:shd w:val="clear" w:color="auto" w:fill="DCDDDE"/>
          </w:tcPr>
          <w:p w14:paraId="7D626CB0" w14:textId="77777777" w:rsidR="00245F66" w:rsidRDefault="00245F66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14:paraId="43F0A090" w14:textId="77777777" w:rsidR="00245F66" w:rsidRDefault="00000000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Work Telephone</w:t>
            </w:r>
          </w:p>
        </w:tc>
        <w:tc>
          <w:tcPr>
            <w:tcW w:w="2156" w:type="dxa"/>
            <w:shd w:val="clear" w:color="auto" w:fill="DCDDDE"/>
          </w:tcPr>
          <w:p w14:paraId="014C7B46" w14:textId="77777777" w:rsidR="00245F66" w:rsidRDefault="00245F66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14:paraId="6E21E06D" w14:textId="77777777" w:rsidR="00245F66" w:rsidRDefault="00000000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Home / Cell Telephone</w:t>
            </w:r>
          </w:p>
        </w:tc>
      </w:tr>
      <w:tr w:rsidR="00245F66" w14:paraId="446ECA4A" w14:textId="77777777">
        <w:trPr>
          <w:trHeight w:val="380"/>
        </w:trPr>
        <w:tc>
          <w:tcPr>
            <w:tcW w:w="2156" w:type="dxa"/>
          </w:tcPr>
          <w:p w14:paraId="6AC092E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8CF988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F1A73B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4D702A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78CED0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777B3B15" w14:textId="77777777">
        <w:trPr>
          <w:trHeight w:val="380"/>
        </w:trPr>
        <w:tc>
          <w:tcPr>
            <w:tcW w:w="2156" w:type="dxa"/>
          </w:tcPr>
          <w:p w14:paraId="6953460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AB38AB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14DE2D9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A886EF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F15195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1EDB0479" w14:textId="77777777">
        <w:trPr>
          <w:trHeight w:val="380"/>
        </w:trPr>
        <w:tc>
          <w:tcPr>
            <w:tcW w:w="2156" w:type="dxa"/>
          </w:tcPr>
          <w:p w14:paraId="4D96923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473E59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D3B2EF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28494A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34811A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1CED6E7" w14:textId="77777777">
        <w:trPr>
          <w:trHeight w:val="380"/>
        </w:trPr>
        <w:tc>
          <w:tcPr>
            <w:tcW w:w="2156" w:type="dxa"/>
          </w:tcPr>
          <w:p w14:paraId="53475BA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393799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BABAB7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3DD840B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41F5A0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0779C475" w14:textId="77777777">
        <w:trPr>
          <w:trHeight w:val="380"/>
        </w:trPr>
        <w:tc>
          <w:tcPr>
            <w:tcW w:w="2156" w:type="dxa"/>
          </w:tcPr>
          <w:p w14:paraId="1717338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01FE90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133B937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F95726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351E2E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74EA3CFA" w14:textId="77777777">
        <w:trPr>
          <w:trHeight w:val="380"/>
        </w:trPr>
        <w:tc>
          <w:tcPr>
            <w:tcW w:w="2156" w:type="dxa"/>
          </w:tcPr>
          <w:p w14:paraId="6572738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2C5DBC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B8D38D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3C93D0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A3741F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48157578" w14:textId="77777777">
        <w:trPr>
          <w:trHeight w:val="380"/>
        </w:trPr>
        <w:tc>
          <w:tcPr>
            <w:tcW w:w="2156" w:type="dxa"/>
          </w:tcPr>
          <w:p w14:paraId="59322F0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542916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15D029C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DDF94B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55990D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47CCA19D" w14:textId="77777777">
        <w:trPr>
          <w:trHeight w:val="380"/>
        </w:trPr>
        <w:tc>
          <w:tcPr>
            <w:tcW w:w="2156" w:type="dxa"/>
          </w:tcPr>
          <w:p w14:paraId="7A486AB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733AEF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4CB757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C666A9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013EF3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499F0F6C" w14:textId="77777777">
        <w:trPr>
          <w:trHeight w:val="380"/>
        </w:trPr>
        <w:tc>
          <w:tcPr>
            <w:tcW w:w="2156" w:type="dxa"/>
          </w:tcPr>
          <w:p w14:paraId="1060EA7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10F965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E069F6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F1D331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E3EC88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61411527" w14:textId="77777777">
        <w:trPr>
          <w:trHeight w:val="380"/>
        </w:trPr>
        <w:tc>
          <w:tcPr>
            <w:tcW w:w="2156" w:type="dxa"/>
          </w:tcPr>
          <w:p w14:paraId="761F872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291236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50936C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D869DB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05D959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3F819714" w14:textId="77777777">
        <w:trPr>
          <w:trHeight w:val="380"/>
        </w:trPr>
        <w:tc>
          <w:tcPr>
            <w:tcW w:w="2156" w:type="dxa"/>
          </w:tcPr>
          <w:p w14:paraId="18D55BB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C2BB66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4012EC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C6BC22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D04782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927719A" w14:textId="77777777">
        <w:trPr>
          <w:trHeight w:val="380"/>
        </w:trPr>
        <w:tc>
          <w:tcPr>
            <w:tcW w:w="2156" w:type="dxa"/>
          </w:tcPr>
          <w:p w14:paraId="698DB53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C6E5F8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154196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2608B2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CC7D44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A75EC4A" w14:textId="77777777">
        <w:trPr>
          <w:trHeight w:val="380"/>
        </w:trPr>
        <w:tc>
          <w:tcPr>
            <w:tcW w:w="2156" w:type="dxa"/>
          </w:tcPr>
          <w:p w14:paraId="693DE83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701E2C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E6544C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E0D773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5A4484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5CC4109C" w14:textId="77777777">
        <w:trPr>
          <w:trHeight w:val="380"/>
        </w:trPr>
        <w:tc>
          <w:tcPr>
            <w:tcW w:w="2156" w:type="dxa"/>
          </w:tcPr>
          <w:p w14:paraId="08F6AF9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ABA41F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68176F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FBE0AF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8B8989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7766FAB" w14:textId="77777777">
        <w:trPr>
          <w:trHeight w:val="380"/>
        </w:trPr>
        <w:tc>
          <w:tcPr>
            <w:tcW w:w="2156" w:type="dxa"/>
          </w:tcPr>
          <w:p w14:paraId="68BE0C7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DF0D1E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AB145E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DD2ED6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1FEB786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5DDCBD88" w14:textId="77777777">
        <w:trPr>
          <w:trHeight w:val="380"/>
        </w:trPr>
        <w:tc>
          <w:tcPr>
            <w:tcW w:w="2156" w:type="dxa"/>
          </w:tcPr>
          <w:p w14:paraId="05A6B6B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7BC117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4F63E7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5C8602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31EC0F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12481962" w14:textId="77777777">
        <w:trPr>
          <w:trHeight w:val="380"/>
        </w:trPr>
        <w:tc>
          <w:tcPr>
            <w:tcW w:w="2156" w:type="dxa"/>
          </w:tcPr>
          <w:p w14:paraId="785FFE6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15AF496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0A0A14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D571F7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25F04C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15826BF5" w14:textId="77777777">
        <w:trPr>
          <w:trHeight w:val="380"/>
        </w:trPr>
        <w:tc>
          <w:tcPr>
            <w:tcW w:w="2156" w:type="dxa"/>
          </w:tcPr>
          <w:p w14:paraId="73028BD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3BAEDD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5440F2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F070DA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CA3DDD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6A92ECF0" w14:textId="77777777">
        <w:trPr>
          <w:trHeight w:val="380"/>
        </w:trPr>
        <w:tc>
          <w:tcPr>
            <w:tcW w:w="2156" w:type="dxa"/>
          </w:tcPr>
          <w:p w14:paraId="47744A3B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350841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52E7305B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0A36E50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6FD32C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5899FA31" w14:textId="77777777">
        <w:trPr>
          <w:trHeight w:val="379"/>
        </w:trPr>
        <w:tc>
          <w:tcPr>
            <w:tcW w:w="2156" w:type="dxa"/>
          </w:tcPr>
          <w:p w14:paraId="2198A6C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7843EAB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090BCC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BA63A9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321893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</w:tbl>
    <w:p w14:paraId="26200344" w14:textId="77777777" w:rsidR="00245F66" w:rsidRDefault="00245F66">
      <w:pPr>
        <w:pStyle w:val="BodyText"/>
        <w:spacing w:before="3"/>
        <w:rPr>
          <w:sz w:val="28"/>
        </w:rPr>
      </w:pPr>
    </w:p>
    <w:p w14:paraId="352A1CE6" w14:textId="77777777" w:rsidR="00245F66" w:rsidRDefault="00000000">
      <w:pPr>
        <w:pStyle w:val="Heading1"/>
        <w:spacing w:before="92"/>
      </w:pPr>
      <w:r>
        <w:t>Business Impact Analysis</w:t>
      </w:r>
    </w:p>
    <w:p w14:paraId="2BA36B30" w14:textId="77777777" w:rsidR="00245F66" w:rsidRDefault="00000000">
      <w:pPr>
        <w:pStyle w:val="BodyText"/>
        <w:spacing w:before="25" w:line="266" w:lineRule="exact"/>
        <w:ind w:left="820"/>
      </w:pPr>
      <w:r>
        <w:rPr>
          <w:w w:val="105"/>
        </w:rPr>
        <w:t>•Insert results of Business Impact Analysis</w:t>
      </w:r>
    </w:p>
    <w:p w14:paraId="3753DCCA" w14:textId="77777777" w:rsidR="00245F66" w:rsidRDefault="00000000">
      <w:pPr>
        <w:pStyle w:val="BodyText"/>
        <w:spacing w:line="264" w:lineRule="exact"/>
        <w:ind w:left="820"/>
      </w:pPr>
      <w:r>
        <w:rPr>
          <w:w w:val="105"/>
        </w:rPr>
        <w:t>•Identify Recovery Time Objectives for business processes and information technology</w:t>
      </w:r>
    </w:p>
    <w:p w14:paraId="274A0EBF" w14:textId="77777777" w:rsidR="00245F66" w:rsidRDefault="00000000">
      <w:pPr>
        <w:pStyle w:val="BodyText"/>
        <w:spacing w:line="266" w:lineRule="exact"/>
        <w:ind w:left="820"/>
      </w:pPr>
      <w:r>
        <w:rPr>
          <w:w w:val="105"/>
        </w:rPr>
        <w:t>•Identify Recovery Point Objective for data restoration</w:t>
      </w:r>
    </w:p>
    <w:p w14:paraId="5F24754D" w14:textId="77777777" w:rsidR="00245F66" w:rsidRDefault="00245F66">
      <w:pPr>
        <w:pStyle w:val="BodyText"/>
        <w:spacing w:before="11"/>
        <w:rPr>
          <w:sz w:val="21"/>
        </w:rPr>
      </w:pPr>
    </w:p>
    <w:p w14:paraId="14B4E27E" w14:textId="77777777" w:rsidR="00245F66" w:rsidRDefault="00000000">
      <w:pPr>
        <w:pStyle w:val="Heading1"/>
        <w:spacing w:before="1"/>
      </w:pPr>
      <w:r>
        <w:t>Business Continuity Strategies &amp;</w:t>
      </w:r>
      <w:r>
        <w:rPr>
          <w:spacing w:val="-53"/>
        </w:rPr>
        <w:t xml:space="preserve"> </w:t>
      </w:r>
      <w:r>
        <w:t>Requirements</w:t>
      </w:r>
    </w:p>
    <w:p w14:paraId="7A61B53D" w14:textId="77777777" w:rsidR="00245F66" w:rsidRDefault="00000000">
      <w:pPr>
        <w:pStyle w:val="ListParagraph"/>
        <w:numPr>
          <w:ilvl w:val="0"/>
          <w:numId w:val="2"/>
        </w:numPr>
        <w:tabs>
          <w:tab w:val="left" w:pos="948"/>
        </w:tabs>
        <w:spacing w:before="25" w:line="266" w:lineRule="exact"/>
      </w:pPr>
      <w:r>
        <w:rPr>
          <w:w w:val="105"/>
        </w:rPr>
        <w:t>Insert</w:t>
      </w:r>
      <w:r>
        <w:rPr>
          <w:spacing w:val="-9"/>
          <w:w w:val="105"/>
        </w:rPr>
        <w:t xml:space="preserve"> </w:t>
      </w:r>
      <w:r>
        <w:rPr>
          <w:w w:val="105"/>
        </w:rPr>
        <w:t>detailed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8"/>
          <w:w w:val="105"/>
        </w:rPr>
        <w:t xml:space="preserve"> </w:t>
      </w:r>
      <w:r>
        <w:rPr>
          <w:w w:val="105"/>
        </w:rPr>
        <w:t>resource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logistics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execution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recovery</w:t>
      </w:r>
      <w:r>
        <w:rPr>
          <w:spacing w:val="-8"/>
          <w:w w:val="105"/>
        </w:rPr>
        <w:t xml:space="preserve"> </w:t>
      </w:r>
      <w:r>
        <w:rPr>
          <w:w w:val="105"/>
        </w:rPr>
        <w:t>strategies</w:t>
      </w:r>
    </w:p>
    <w:p w14:paraId="1172F194" w14:textId="77777777" w:rsidR="00245F66" w:rsidRDefault="00000000">
      <w:pPr>
        <w:pStyle w:val="BodyText"/>
        <w:spacing w:line="264" w:lineRule="exact"/>
        <w:ind w:left="820"/>
      </w:pPr>
      <w:r>
        <w:rPr>
          <w:w w:val="105"/>
        </w:rPr>
        <w:t>•Insert detailed procedures, resource requirements, and logistics for relocation to alternate worksites</w:t>
      </w:r>
    </w:p>
    <w:p w14:paraId="01AA7D88" w14:textId="77777777" w:rsidR="00245F66" w:rsidRDefault="00000000">
      <w:pPr>
        <w:pStyle w:val="BodyText"/>
        <w:spacing w:before="2" w:line="235" w:lineRule="auto"/>
        <w:ind w:left="978" w:right="410" w:hanging="159"/>
      </w:pPr>
      <w:r>
        <w:rPr>
          <w:w w:val="105"/>
        </w:rPr>
        <w:t>•Insert detailed procedures, resource requirements, and data restoration plan for the recovery of information</w:t>
      </w:r>
      <w:r>
        <w:rPr>
          <w:spacing w:val="-17"/>
          <w:w w:val="105"/>
        </w:rPr>
        <w:t xml:space="preserve"> </w:t>
      </w:r>
      <w:r>
        <w:rPr>
          <w:w w:val="105"/>
        </w:rPr>
        <w:t>technology</w:t>
      </w:r>
      <w:r>
        <w:rPr>
          <w:spacing w:val="-17"/>
          <w:w w:val="105"/>
        </w:rPr>
        <w:t xml:space="preserve"> </w:t>
      </w:r>
      <w:r>
        <w:rPr>
          <w:w w:val="105"/>
        </w:rPr>
        <w:t>(networks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required</w:t>
      </w:r>
      <w:r>
        <w:rPr>
          <w:spacing w:val="-17"/>
          <w:w w:val="105"/>
        </w:rPr>
        <w:t xml:space="preserve"> </w:t>
      </w:r>
      <w:r>
        <w:rPr>
          <w:w w:val="105"/>
        </w:rPr>
        <w:t>connectivity,</w:t>
      </w:r>
      <w:r>
        <w:rPr>
          <w:spacing w:val="-17"/>
          <w:w w:val="105"/>
        </w:rPr>
        <w:t xml:space="preserve"> </w:t>
      </w:r>
      <w:r>
        <w:rPr>
          <w:w w:val="105"/>
        </w:rPr>
        <w:t>servers,</w:t>
      </w:r>
      <w:r>
        <w:rPr>
          <w:spacing w:val="-17"/>
          <w:w w:val="105"/>
        </w:rPr>
        <w:t xml:space="preserve"> </w:t>
      </w:r>
      <w:r>
        <w:rPr>
          <w:w w:val="105"/>
        </w:rPr>
        <w:t>desktop/laptops,</w:t>
      </w:r>
      <w:r>
        <w:rPr>
          <w:spacing w:val="-16"/>
          <w:w w:val="105"/>
        </w:rPr>
        <w:t xml:space="preserve"> </w:t>
      </w:r>
      <w:r>
        <w:rPr>
          <w:w w:val="105"/>
        </w:rPr>
        <w:t>wireless</w:t>
      </w:r>
      <w:r>
        <w:rPr>
          <w:spacing w:val="-17"/>
          <w:w w:val="105"/>
        </w:rPr>
        <w:t xml:space="preserve"> </w:t>
      </w:r>
      <w:r>
        <w:rPr>
          <w:w w:val="105"/>
        </w:rPr>
        <w:t>devices, applications, and</w:t>
      </w:r>
      <w:r>
        <w:rPr>
          <w:spacing w:val="-4"/>
          <w:w w:val="105"/>
        </w:rPr>
        <w:t xml:space="preserve"> </w:t>
      </w:r>
      <w:r>
        <w:rPr>
          <w:w w:val="105"/>
        </w:rPr>
        <w:t>data)</w:t>
      </w:r>
    </w:p>
    <w:p w14:paraId="049E77D1" w14:textId="77777777" w:rsidR="00245F66" w:rsidRDefault="00245F66">
      <w:pPr>
        <w:spacing w:line="235" w:lineRule="auto"/>
        <w:sectPr w:rsidR="00245F66">
          <w:pgSz w:w="12240" w:h="15840"/>
          <w:pgMar w:top="1400" w:right="580" w:bottom="940" w:left="620" w:header="1042" w:footer="755" w:gutter="0"/>
          <w:cols w:space="720"/>
        </w:sectPr>
      </w:pPr>
    </w:p>
    <w:p w14:paraId="4E674340" w14:textId="77777777" w:rsidR="00245F66" w:rsidRDefault="00245F66">
      <w:pPr>
        <w:pStyle w:val="BodyText"/>
        <w:spacing w:before="11" w:after="1"/>
      </w:pPr>
    </w:p>
    <w:p w14:paraId="6A8BD32B" w14:textId="77777777" w:rsidR="00245F66" w:rsidRDefault="00000000">
      <w:pPr>
        <w:pStyle w:val="BodyText"/>
        <w:spacing w:line="40" w:lineRule="exact"/>
        <w:ind w:left="80"/>
        <w:rPr>
          <w:sz w:val="4"/>
        </w:rPr>
      </w:pPr>
      <w:r>
        <w:rPr>
          <w:sz w:val="4"/>
        </w:rPr>
      </w:r>
      <w:r>
        <w:rPr>
          <w:sz w:val="4"/>
        </w:rPr>
        <w:pict w14:anchorId="00643F89">
          <v:group id="_x0000_s2052" style="width:540pt;height:2pt;mso-position-horizontal-relative:char;mso-position-vertical-relative:line" coordsize="10800,40">
            <v:line id="_x0000_s2053" style="position:absolute" from="0,20" to="10800,20" strokecolor="#598a00" strokeweight="2pt"/>
            <w10:anchorlock/>
          </v:group>
        </w:pict>
      </w:r>
    </w:p>
    <w:p w14:paraId="1130FCE1" w14:textId="77777777" w:rsidR="00245F66" w:rsidRDefault="00245F66">
      <w:pPr>
        <w:pStyle w:val="BodyText"/>
        <w:spacing w:before="6"/>
        <w:rPr>
          <w:sz w:val="8"/>
        </w:rPr>
      </w:pPr>
    </w:p>
    <w:p w14:paraId="1F61F891" w14:textId="77777777" w:rsidR="00245F66" w:rsidRDefault="00000000">
      <w:pPr>
        <w:pStyle w:val="Heading2"/>
        <w:spacing w:before="93"/>
      </w:pPr>
      <w:r>
        <w:t>Manual Workarounds</w:t>
      </w:r>
    </w:p>
    <w:p w14:paraId="0C898854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2"/>
        <w:ind w:left="1018"/>
      </w:pPr>
      <w:r>
        <w:t>Document all forms and resource requirements for all manual</w:t>
      </w:r>
      <w:r>
        <w:rPr>
          <w:spacing w:val="27"/>
        </w:rPr>
        <w:t xml:space="preserve"> </w:t>
      </w:r>
      <w:r>
        <w:t>workarounds</w:t>
      </w:r>
    </w:p>
    <w:p w14:paraId="133FB418" w14:textId="77777777" w:rsidR="00245F66" w:rsidRDefault="00245F66">
      <w:pPr>
        <w:pStyle w:val="BodyText"/>
        <w:rPr>
          <w:sz w:val="24"/>
        </w:rPr>
      </w:pPr>
    </w:p>
    <w:p w14:paraId="0DECAB54" w14:textId="77777777" w:rsidR="00245F66" w:rsidRDefault="00245F66">
      <w:pPr>
        <w:pStyle w:val="BodyText"/>
        <w:rPr>
          <w:sz w:val="23"/>
        </w:rPr>
      </w:pPr>
    </w:p>
    <w:p w14:paraId="4B75683E" w14:textId="77777777" w:rsidR="00245F66" w:rsidRDefault="00000000">
      <w:pPr>
        <w:pStyle w:val="Heading2"/>
      </w:pPr>
      <w:r>
        <w:t>Incident Management</w:t>
      </w:r>
    </w:p>
    <w:p w14:paraId="722CEB3C" w14:textId="77777777" w:rsidR="00245F66" w:rsidRDefault="00245F66">
      <w:pPr>
        <w:pStyle w:val="BodyText"/>
        <w:rPr>
          <w:rFonts w:ascii="Trebuchet MS"/>
          <w:b/>
          <w:sz w:val="26"/>
        </w:rPr>
      </w:pPr>
    </w:p>
    <w:p w14:paraId="40495F66" w14:textId="77777777" w:rsidR="00245F66" w:rsidRDefault="00000000">
      <w:pPr>
        <w:pStyle w:val="BodyText"/>
        <w:ind w:left="100"/>
      </w:pPr>
      <w:r>
        <w:rPr>
          <w:w w:val="105"/>
        </w:rPr>
        <w:t>Define procedures:</w:t>
      </w:r>
    </w:p>
    <w:p w14:paraId="59DD969B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11"/>
        <w:ind w:left="1018"/>
      </w:pPr>
      <w:r>
        <w:rPr>
          <w:w w:val="105"/>
        </w:rPr>
        <w:t>Incident detection and</w:t>
      </w:r>
      <w:r>
        <w:rPr>
          <w:spacing w:val="-6"/>
          <w:w w:val="105"/>
        </w:rPr>
        <w:t xml:space="preserve"> </w:t>
      </w:r>
      <w:r>
        <w:rPr>
          <w:w w:val="105"/>
        </w:rPr>
        <w:t>reporting</w:t>
      </w:r>
    </w:p>
    <w:p w14:paraId="24E7AE3F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8"/>
      </w:pPr>
      <w:r>
        <w:rPr>
          <w:w w:val="105"/>
        </w:rPr>
        <w:t>Alerting and</w:t>
      </w:r>
      <w:r>
        <w:rPr>
          <w:spacing w:val="-4"/>
          <w:w w:val="105"/>
        </w:rPr>
        <w:t xml:space="preserve"> </w:t>
      </w:r>
      <w:r>
        <w:rPr>
          <w:w w:val="105"/>
        </w:rPr>
        <w:t>notifications</w:t>
      </w:r>
    </w:p>
    <w:p w14:paraId="67147CFA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11"/>
        <w:ind w:left="1018"/>
      </w:pPr>
      <w:r>
        <w:rPr>
          <w:w w:val="105"/>
        </w:rPr>
        <w:t>Business continuity plan</w:t>
      </w:r>
      <w:r>
        <w:rPr>
          <w:spacing w:val="-6"/>
          <w:w w:val="105"/>
        </w:rPr>
        <w:t xml:space="preserve"> </w:t>
      </w:r>
      <w:r>
        <w:rPr>
          <w:w w:val="105"/>
        </w:rPr>
        <w:t>activation</w:t>
      </w:r>
    </w:p>
    <w:p w14:paraId="180B77B6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8"/>
      </w:pPr>
      <w:r>
        <w:rPr>
          <w:w w:val="105"/>
        </w:rPr>
        <w:t>Emergency operations center</w:t>
      </w:r>
      <w:r>
        <w:rPr>
          <w:spacing w:val="-7"/>
          <w:w w:val="105"/>
        </w:rPr>
        <w:t xml:space="preserve"> </w:t>
      </w:r>
      <w:r>
        <w:rPr>
          <w:w w:val="105"/>
        </w:rPr>
        <w:t>activation</w:t>
      </w:r>
    </w:p>
    <w:p w14:paraId="0AFC4262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11"/>
        <w:ind w:left="1018"/>
      </w:pPr>
      <w:r>
        <w:rPr>
          <w:w w:val="105"/>
        </w:rPr>
        <w:t>Damage</w:t>
      </w:r>
      <w:r>
        <w:rPr>
          <w:spacing w:val="-5"/>
          <w:w w:val="105"/>
        </w:rPr>
        <w:t xml:space="preserve"> </w:t>
      </w:r>
      <w:r>
        <w:rPr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w w:val="105"/>
        </w:rPr>
        <w:t>(coordination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w w:val="105"/>
        </w:rPr>
        <w:t>response</w:t>
      </w:r>
      <w:r>
        <w:rPr>
          <w:spacing w:val="-5"/>
          <w:w w:val="105"/>
        </w:rPr>
        <w:t xml:space="preserve"> </w:t>
      </w:r>
      <w:r>
        <w:rPr>
          <w:w w:val="105"/>
        </w:rPr>
        <w:t>plan)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situation</w:t>
      </w:r>
      <w:r>
        <w:rPr>
          <w:spacing w:val="-5"/>
          <w:w w:val="105"/>
        </w:rPr>
        <w:t xml:space="preserve"> </w:t>
      </w:r>
      <w:r>
        <w:rPr>
          <w:w w:val="105"/>
        </w:rPr>
        <w:t>analysis</w:t>
      </w:r>
    </w:p>
    <w:p w14:paraId="0A8B6519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8"/>
      </w:pPr>
      <w:r>
        <w:t>Development and approval of an incident action</w:t>
      </w:r>
      <w:r>
        <w:rPr>
          <w:spacing w:val="14"/>
        </w:rPr>
        <w:t xml:space="preserve"> </w:t>
      </w:r>
      <w:r>
        <w:t>plan</w:t>
      </w:r>
    </w:p>
    <w:p w14:paraId="20B22C1A" w14:textId="77777777" w:rsidR="00245F66" w:rsidRDefault="00245F66">
      <w:pPr>
        <w:pStyle w:val="BodyText"/>
        <w:rPr>
          <w:sz w:val="24"/>
        </w:rPr>
      </w:pPr>
    </w:p>
    <w:p w14:paraId="6E52A7E0" w14:textId="77777777" w:rsidR="00245F66" w:rsidRDefault="00245F66">
      <w:pPr>
        <w:pStyle w:val="BodyText"/>
        <w:rPr>
          <w:sz w:val="23"/>
        </w:rPr>
      </w:pPr>
    </w:p>
    <w:p w14:paraId="73FF32AF" w14:textId="77777777" w:rsidR="00245F66" w:rsidRDefault="00000000">
      <w:pPr>
        <w:pStyle w:val="Heading2"/>
      </w:pPr>
      <w:r>
        <w:t>Training, Testing &amp; Exercising</w:t>
      </w:r>
    </w:p>
    <w:p w14:paraId="20485C96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2"/>
        <w:ind w:left="1018"/>
      </w:pPr>
      <w:r>
        <w:rPr>
          <w:spacing w:val="-3"/>
        </w:rPr>
        <w:t xml:space="preserve">Training </w:t>
      </w:r>
      <w:r>
        <w:t>curriculum for business continuity team</w:t>
      </w:r>
      <w:r>
        <w:rPr>
          <w:spacing w:val="17"/>
        </w:rPr>
        <w:t xml:space="preserve"> </w:t>
      </w:r>
      <w:r>
        <w:t>members</w:t>
      </w:r>
    </w:p>
    <w:p w14:paraId="1314A775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49" w:lineRule="auto"/>
        <w:ind w:right="682" w:hanging="211"/>
      </w:pPr>
      <w:r>
        <w:rPr>
          <w:spacing w:val="-3"/>
          <w:w w:val="105"/>
        </w:rPr>
        <w:t>Testing</w:t>
      </w:r>
      <w:r>
        <w:rPr>
          <w:spacing w:val="-14"/>
          <w:w w:val="105"/>
        </w:rPr>
        <w:t xml:space="preserve"> </w:t>
      </w:r>
      <w:r>
        <w:rPr>
          <w:w w:val="105"/>
        </w:rPr>
        <w:t>schedule,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forms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-13"/>
          <w:w w:val="105"/>
        </w:rPr>
        <w:t xml:space="preserve"> </w:t>
      </w:r>
      <w:r>
        <w:rPr>
          <w:w w:val="105"/>
        </w:rPr>
        <w:t>recovery</w:t>
      </w:r>
      <w:r>
        <w:rPr>
          <w:spacing w:val="-13"/>
          <w:w w:val="105"/>
        </w:rPr>
        <w:t xml:space="preserve"> </w:t>
      </w:r>
      <w:r>
        <w:rPr>
          <w:w w:val="105"/>
        </w:rPr>
        <w:t>strategies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technology recovery</w:t>
      </w:r>
      <w:r>
        <w:rPr>
          <w:spacing w:val="-2"/>
          <w:w w:val="105"/>
        </w:rPr>
        <w:t xml:space="preserve"> </w:t>
      </w:r>
      <w:r>
        <w:rPr>
          <w:w w:val="105"/>
        </w:rPr>
        <w:t>strategies</w:t>
      </w:r>
    </w:p>
    <w:p w14:paraId="1A68F97D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1"/>
        <w:ind w:left="1018"/>
      </w:pPr>
      <w:r>
        <w:rPr>
          <w:w w:val="105"/>
        </w:rPr>
        <w:t>Orientation, tabletop, and full-scale</w:t>
      </w:r>
      <w:r>
        <w:rPr>
          <w:spacing w:val="-9"/>
          <w:w w:val="105"/>
        </w:rPr>
        <w:t xml:space="preserve"> </w:t>
      </w:r>
      <w:r>
        <w:rPr>
          <w:w w:val="105"/>
        </w:rPr>
        <w:t>exercises</w:t>
      </w:r>
    </w:p>
    <w:p w14:paraId="4837FCE9" w14:textId="77777777" w:rsidR="00245F66" w:rsidRDefault="00245F66">
      <w:pPr>
        <w:pStyle w:val="BodyText"/>
        <w:rPr>
          <w:sz w:val="24"/>
        </w:rPr>
      </w:pPr>
    </w:p>
    <w:p w14:paraId="26EE61F2" w14:textId="77777777" w:rsidR="00245F66" w:rsidRDefault="00245F66">
      <w:pPr>
        <w:pStyle w:val="BodyText"/>
        <w:spacing w:before="1"/>
        <w:rPr>
          <w:sz w:val="23"/>
        </w:rPr>
      </w:pPr>
    </w:p>
    <w:p w14:paraId="22303897" w14:textId="77777777" w:rsidR="00245F66" w:rsidRDefault="00000000">
      <w:pPr>
        <w:pStyle w:val="Heading2"/>
      </w:pPr>
      <w:r>
        <w:t>Program Maintenance and Improvement</w:t>
      </w:r>
    </w:p>
    <w:p w14:paraId="2EF7AAC2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" w:line="249" w:lineRule="auto"/>
        <w:ind w:left="1026" w:right="716" w:hanging="207"/>
      </w:pPr>
      <w:r>
        <w:rPr>
          <w:w w:val="105"/>
        </w:rPr>
        <w:t>Schedule,</w:t>
      </w:r>
      <w:r>
        <w:rPr>
          <w:spacing w:val="-10"/>
          <w:w w:val="105"/>
        </w:rPr>
        <w:t xml:space="preserve"> </w:t>
      </w:r>
      <w:r>
        <w:rPr>
          <w:w w:val="105"/>
        </w:rPr>
        <w:t>triggers,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periodic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business</w:t>
      </w:r>
      <w:r>
        <w:rPr>
          <w:spacing w:val="-10"/>
          <w:w w:val="105"/>
        </w:rPr>
        <w:t xml:space="preserve"> </w:t>
      </w:r>
      <w:r>
        <w:rPr>
          <w:w w:val="105"/>
        </w:rPr>
        <w:t>continuity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disaster recovery</w:t>
      </w:r>
      <w:r>
        <w:rPr>
          <w:spacing w:val="-2"/>
          <w:w w:val="105"/>
        </w:rPr>
        <w:t xml:space="preserve"> </w:t>
      </w:r>
      <w:r>
        <w:rPr>
          <w:w w:val="105"/>
        </w:rPr>
        <w:t>plan</w:t>
      </w:r>
    </w:p>
    <w:p w14:paraId="6E5EAD44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"/>
        <w:ind w:left="1018"/>
      </w:pPr>
      <w:r>
        <w:rPr>
          <w:w w:val="105"/>
        </w:rPr>
        <w:t>Details of corrective action program to address</w:t>
      </w:r>
      <w:r>
        <w:rPr>
          <w:spacing w:val="-18"/>
          <w:w w:val="105"/>
        </w:rPr>
        <w:t xml:space="preserve"> </w:t>
      </w:r>
      <w:r>
        <w:rPr>
          <w:w w:val="105"/>
        </w:rPr>
        <w:t>deficiencies</w:t>
      </w:r>
    </w:p>
    <w:p w14:paraId="4129ECE9" w14:textId="77777777" w:rsidR="00245F66" w:rsidRDefault="00245F66">
      <w:pPr>
        <w:pStyle w:val="BodyText"/>
        <w:rPr>
          <w:sz w:val="24"/>
        </w:rPr>
      </w:pPr>
    </w:p>
    <w:p w14:paraId="00726D02" w14:textId="77777777" w:rsidR="00245F66" w:rsidRDefault="00245F66">
      <w:pPr>
        <w:pStyle w:val="BodyText"/>
        <w:rPr>
          <w:sz w:val="23"/>
        </w:rPr>
      </w:pPr>
    </w:p>
    <w:p w14:paraId="40CC8858" w14:textId="77777777" w:rsidR="00245F66" w:rsidRDefault="00000000">
      <w:pPr>
        <w:pStyle w:val="Heading2"/>
        <w:spacing w:before="1"/>
        <w:ind w:left="2780" w:right="2817"/>
        <w:jc w:val="center"/>
      </w:pPr>
      <w:r>
        <w:t>Appendix</w:t>
      </w:r>
    </w:p>
    <w:p w14:paraId="01976EAB" w14:textId="77777777" w:rsidR="00245F66" w:rsidRDefault="00245F66">
      <w:pPr>
        <w:pStyle w:val="BodyText"/>
        <w:rPr>
          <w:rFonts w:ascii="Trebuchet MS"/>
          <w:b/>
          <w:sz w:val="24"/>
        </w:rPr>
      </w:pPr>
    </w:p>
    <w:p w14:paraId="297D34C5" w14:textId="77777777" w:rsidR="00245F66" w:rsidRDefault="00245F66">
      <w:pPr>
        <w:pStyle w:val="BodyText"/>
        <w:spacing w:before="3"/>
        <w:rPr>
          <w:rFonts w:ascii="Trebuchet MS"/>
          <w:b/>
          <w:sz w:val="26"/>
        </w:rPr>
      </w:pPr>
    </w:p>
    <w:p w14:paraId="435E2835" w14:textId="77777777" w:rsidR="00245F66" w:rsidRDefault="00000000">
      <w:pPr>
        <w:spacing w:before="1"/>
        <w:ind w:left="100"/>
        <w:rPr>
          <w:rFonts w:ascii="Trebuchet MS"/>
          <w:b/>
        </w:rPr>
      </w:pPr>
      <w:r>
        <w:rPr>
          <w:rFonts w:ascii="Trebuchet MS"/>
          <w:b/>
        </w:rPr>
        <w:t>References to Related Policies &amp; Procedures</w:t>
      </w:r>
    </w:p>
    <w:p w14:paraId="0E3958E7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"/>
        <w:ind w:left="1018"/>
      </w:pPr>
      <w:r>
        <w:rPr>
          <w:w w:val="105"/>
        </w:rPr>
        <w:t>Emergency Response</w:t>
      </w:r>
      <w:r>
        <w:rPr>
          <w:spacing w:val="-4"/>
          <w:w w:val="105"/>
        </w:rPr>
        <w:t xml:space="preserve"> </w:t>
      </w:r>
      <w:r>
        <w:rPr>
          <w:w w:val="105"/>
        </w:rPr>
        <w:t>Plan</w:t>
      </w:r>
    </w:p>
    <w:p w14:paraId="49145768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8"/>
      </w:pP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Technology</w:t>
      </w:r>
      <w:r>
        <w:rPr>
          <w:spacing w:val="-5"/>
          <w:w w:val="105"/>
        </w:rPr>
        <w:t xml:space="preserve"> </w:t>
      </w:r>
      <w:r>
        <w:rPr>
          <w:w w:val="105"/>
        </w:rPr>
        <w:t>Disaster</w:t>
      </w:r>
      <w:r>
        <w:rPr>
          <w:spacing w:val="-5"/>
          <w:w w:val="105"/>
        </w:rPr>
        <w:t xml:space="preserve"> </w:t>
      </w:r>
      <w:r>
        <w:rPr>
          <w:w w:val="105"/>
        </w:rPr>
        <w:t>Recovery</w:t>
      </w:r>
      <w:r>
        <w:rPr>
          <w:spacing w:val="-5"/>
          <w:w w:val="105"/>
        </w:rPr>
        <w:t xml:space="preserve"> </w:t>
      </w:r>
      <w:r>
        <w:rPr>
          <w:w w:val="105"/>
        </w:rPr>
        <w:t>Plan</w:t>
      </w:r>
      <w:r>
        <w:rPr>
          <w:spacing w:val="-5"/>
          <w:w w:val="105"/>
        </w:rPr>
        <w:t xml:space="preserve"> </w:t>
      </w:r>
      <w:r>
        <w:rPr>
          <w:w w:val="105"/>
        </w:rPr>
        <w:t>(if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included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continuity</w:t>
      </w:r>
      <w:r>
        <w:rPr>
          <w:spacing w:val="-5"/>
          <w:w w:val="105"/>
        </w:rPr>
        <w:t xml:space="preserve"> </w:t>
      </w:r>
      <w:r>
        <w:rPr>
          <w:w w:val="105"/>
        </w:rPr>
        <w:t>plan)</w:t>
      </w:r>
    </w:p>
    <w:p w14:paraId="2C6A012E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11"/>
        <w:ind w:left="1018"/>
      </w:pPr>
      <w:r>
        <w:rPr>
          <w:w w:val="105"/>
        </w:rPr>
        <w:t>Crisis Communications</w:t>
      </w:r>
      <w:r>
        <w:rPr>
          <w:spacing w:val="-4"/>
          <w:w w:val="105"/>
        </w:rPr>
        <w:t xml:space="preserve"> </w:t>
      </w:r>
      <w:r>
        <w:rPr>
          <w:w w:val="105"/>
        </w:rPr>
        <w:t>Plan</w:t>
      </w:r>
    </w:p>
    <w:p w14:paraId="79BC17BA" w14:textId="77777777" w:rsidR="00245F66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8"/>
      </w:pPr>
      <w:r>
        <w:rPr>
          <w:w w:val="105"/>
        </w:rPr>
        <w:t>Employee Assistance</w:t>
      </w:r>
      <w:r>
        <w:rPr>
          <w:spacing w:val="-4"/>
          <w:w w:val="105"/>
        </w:rPr>
        <w:t xml:space="preserve"> </w:t>
      </w:r>
      <w:r>
        <w:rPr>
          <w:w w:val="105"/>
        </w:rPr>
        <w:t>Plan</w:t>
      </w:r>
    </w:p>
    <w:p w14:paraId="3FE7287E" w14:textId="77777777" w:rsidR="00245F66" w:rsidRDefault="00245F66">
      <w:pPr>
        <w:sectPr w:rsidR="00245F66">
          <w:pgSz w:w="12240" w:h="15840"/>
          <w:pgMar w:top="1400" w:right="580" w:bottom="940" w:left="620" w:header="1042" w:footer="755" w:gutter="0"/>
          <w:cols w:space="720"/>
        </w:sectPr>
      </w:pPr>
    </w:p>
    <w:p w14:paraId="22092F3C" w14:textId="09F94CDE" w:rsidR="00245F66" w:rsidRDefault="00245F66">
      <w:pPr>
        <w:pStyle w:val="BodyText"/>
        <w:spacing w:before="11" w:after="1"/>
      </w:pPr>
    </w:p>
    <w:p w14:paraId="5565D2E2" w14:textId="77777777" w:rsidR="00245F66" w:rsidRDefault="00000000">
      <w:pPr>
        <w:pStyle w:val="BodyText"/>
        <w:spacing w:line="40" w:lineRule="exact"/>
        <w:ind w:left="80"/>
        <w:rPr>
          <w:sz w:val="4"/>
        </w:rPr>
      </w:pPr>
      <w:r>
        <w:rPr>
          <w:sz w:val="4"/>
        </w:rPr>
      </w:r>
      <w:r>
        <w:rPr>
          <w:sz w:val="4"/>
        </w:rPr>
        <w:pict w14:anchorId="4BE9D40C">
          <v:group id="_x0000_s2050" style="width:540pt;height:2pt;mso-position-horizontal-relative:char;mso-position-vertical-relative:line" coordsize="10800,40">
            <v:line id="_x0000_s2051" style="position:absolute" from="0,20" to="10800,20" strokecolor="#598a00" strokeweight="2pt"/>
            <w10:anchorlock/>
          </v:group>
        </w:pict>
      </w:r>
    </w:p>
    <w:p w14:paraId="3E5809E2" w14:textId="77777777" w:rsidR="00245F66" w:rsidRDefault="00245F66">
      <w:pPr>
        <w:pStyle w:val="BodyText"/>
        <w:spacing w:before="2"/>
        <w:rPr>
          <w:sz w:val="12"/>
        </w:rPr>
      </w:pPr>
    </w:p>
    <w:p w14:paraId="527FFE83" w14:textId="77777777" w:rsidR="00245F66" w:rsidRDefault="00000000">
      <w:pPr>
        <w:pStyle w:val="Heading1"/>
        <w:spacing w:before="93"/>
      </w:pPr>
      <w:r>
        <w:t>Vendors &amp; Contractors</w:t>
      </w:r>
    </w:p>
    <w:p w14:paraId="1353D883" w14:textId="77777777" w:rsidR="00245F66" w:rsidRDefault="00245F66">
      <w:pPr>
        <w:pStyle w:val="BodyText"/>
        <w:spacing w:after="1"/>
        <w:rPr>
          <w:rFonts w:ascii="Trebuchet MS"/>
          <w:b/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840"/>
        <w:gridCol w:w="1680"/>
        <w:gridCol w:w="1680"/>
      </w:tblGrid>
      <w:tr w:rsidR="00245F66" w14:paraId="45BF4F06" w14:textId="77777777">
        <w:trPr>
          <w:trHeight w:val="571"/>
        </w:trPr>
        <w:tc>
          <w:tcPr>
            <w:tcW w:w="3600" w:type="dxa"/>
            <w:shd w:val="clear" w:color="auto" w:fill="DCDDDE"/>
          </w:tcPr>
          <w:p w14:paraId="12A5C2CE" w14:textId="77777777" w:rsidR="00245F66" w:rsidRDefault="00000000">
            <w:pPr>
              <w:pStyle w:val="TableParagraph"/>
              <w:spacing w:before="31"/>
              <w:ind w:left="1309" w:right="1289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840" w:type="dxa"/>
            <w:shd w:val="clear" w:color="auto" w:fill="DCDDDE"/>
          </w:tcPr>
          <w:p w14:paraId="7C2F0890" w14:textId="77777777" w:rsidR="00245F66" w:rsidRDefault="00000000">
            <w:pPr>
              <w:pStyle w:val="TableParagraph"/>
              <w:spacing w:before="31"/>
              <w:ind w:left="1228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1680" w:type="dxa"/>
            <w:shd w:val="clear" w:color="auto" w:fill="DCDDDE"/>
          </w:tcPr>
          <w:p w14:paraId="33687134" w14:textId="77777777" w:rsidR="00245F66" w:rsidRDefault="00000000">
            <w:pPr>
              <w:pStyle w:val="TableParagraph"/>
              <w:spacing w:before="26" w:line="260" w:lineRule="atLeast"/>
              <w:ind w:left="336" w:right="266" w:hanging="39"/>
              <w:rPr>
                <w:b/>
              </w:rPr>
            </w:pPr>
            <w:r>
              <w:rPr>
                <w:b/>
                <w:w w:val="95"/>
              </w:rPr>
              <w:t>Emergency Telephone</w:t>
            </w:r>
          </w:p>
        </w:tc>
        <w:tc>
          <w:tcPr>
            <w:tcW w:w="1680" w:type="dxa"/>
            <w:shd w:val="clear" w:color="auto" w:fill="DCDDDE"/>
          </w:tcPr>
          <w:p w14:paraId="48CB9927" w14:textId="77777777" w:rsidR="00245F66" w:rsidRDefault="00000000">
            <w:pPr>
              <w:pStyle w:val="TableParagraph"/>
              <w:spacing w:before="26" w:line="260" w:lineRule="atLeast"/>
              <w:ind w:left="336" w:right="266" w:firstLine="81"/>
              <w:rPr>
                <w:b/>
              </w:rPr>
            </w:pPr>
            <w:r>
              <w:rPr>
                <w:b/>
              </w:rPr>
              <w:t xml:space="preserve">Business </w:t>
            </w:r>
            <w:r>
              <w:rPr>
                <w:b/>
                <w:w w:val="90"/>
              </w:rPr>
              <w:t>Telephone</w:t>
            </w:r>
          </w:p>
        </w:tc>
      </w:tr>
      <w:tr w:rsidR="00245F66" w14:paraId="6FB300B7" w14:textId="77777777">
        <w:trPr>
          <w:trHeight w:val="322"/>
        </w:trPr>
        <w:tc>
          <w:tcPr>
            <w:tcW w:w="3600" w:type="dxa"/>
          </w:tcPr>
          <w:p w14:paraId="57477B8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6C5C09B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1EEB45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D8919E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008594AD" w14:textId="77777777">
        <w:trPr>
          <w:trHeight w:val="322"/>
        </w:trPr>
        <w:tc>
          <w:tcPr>
            <w:tcW w:w="3600" w:type="dxa"/>
          </w:tcPr>
          <w:p w14:paraId="412F51D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4F64359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269E04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2CE545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62C8BFE7" w14:textId="77777777">
        <w:trPr>
          <w:trHeight w:val="322"/>
        </w:trPr>
        <w:tc>
          <w:tcPr>
            <w:tcW w:w="3600" w:type="dxa"/>
          </w:tcPr>
          <w:p w14:paraId="1FA55DE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260F60F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70711F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54853E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701EF68F" w14:textId="77777777">
        <w:trPr>
          <w:trHeight w:val="322"/>
        </w:trPr>
        <w:tc>
          <w:tcPr>
            <w:tcW w:w="3600" w:type="dxa"/>
          </w:tcPr>
          <w:p w14:paraId="4A76F71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50F1A54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15DE3D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9FB7E0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6B58AF2" w14:textId="77777777">
        <w:trPr>
          <w:trHeight w:val="322"/>
        </w:trPr>
        <w:tc>
          <w:tcPr>
            <w:tcW w:w="3600" w:type="dxa"/>
          </w:tcPr>
          <w:p w14:paraId="6EE5BD3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7E99BF9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B57525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FFE37F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0625E91A" w14:textId="77777777">
        <w:trPr>
          <w:trHeight w:val="322"/>
        </w:trPr>
        <w:tc>
          <w:tcPr>
            <w:tcW w:w="3600" w:type="dxa"/>
          </w:tcPr>
          <w:p w14:paraId="1DA030B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2578DAC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86DF46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D45499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AAF825C" w14:textId="77777777">
        <w:trPr>
          <w:trHeight w:val="322"/>
        </w:trPr>
        <w:tc>
          <w:tcPr>
            <w:tcW w:w="3600" w:type="dxa"/>
          </w:tcPr>
          <w:p w14:paraId="776C2E7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0C40330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5F331B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DC6477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0E07E6B8" w14:textId="77777777">
        <w:trPr>
          <w:trHeight w:val="322"/>
        </w:trPr>
        <w:tc>
          <w:tcPr>
            <w:tcW w:w="3600" w:type="dxa"/>
          </w:tcPr>
          <w:p w14:paraId="2A28C1C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789E347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84FEF9B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DA7EBA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74A28439" w14:textId="77777777">
        <w:trPr>
          <w:trHeight w:val="322"/>
        </w:trPr>
        <w:tc>
          <w:tcPr>
            <w:tcW w:w="3600" w:type="dxa"/>
          </w:tcPr>
          <w:p w14:paraId="602AE92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693F3B8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9DAC8D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9588993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20CEBCE2" w14:textId="77777777">
        <w:trPr>
          <w:trHeight w:val="322"/>
        </w:trPr>
        <w:tc>
          <w:tcPr>
            <w:tcW w:w="3600" w:type="dxa"/>
          </w:tcPr>
          <w:p w14:paraId="19B764E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2BA70F3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2FEAEC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F8307CB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18E67B7B" w14:textId="77777777">
        <w:trPr>
          <w:trHeight w:val="322"/>
        </w:trPr>
        <w:tc>
          <w:tcPr>
            <w:tcW w:w="3600" w:type="dxa"/>
          </w:tcPr>
          <w:p w14:paraId="3630DE2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0BC8476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D68193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D9BB11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6EC4C9BE" w14:textId="77777777">
        <w:trPr>
          <w:trHeight w:val="322"/>
        </w:trPr>
        <w:tc>
          <w:tcPr>
            <w:tcW w:w="3600" w:type="dxa"/>
          </w:tcPr>
          <w:p w14:paraId="5D1BDE4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112AECF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D06DE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5162CE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393593D5" w14:textId="77777777">
        <w:trPr>
          <w:trHeight w:val="322"/>
        </w:trPr>
        <w:tc>
          <w:tcPr>
            <w:tcW w:w="3600" w:type="dxa"/>
          </w:tcPr>
          <w:p w14:paraId="0E7C70B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56FDE01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48AE5F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FA50820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0FA98739" w14:textId="77777777">
        <w:trPr>
          <w:trHeight w:val="322"/>
        </w:trPr>
        <w:tc>
          <w:tcPr>
            <w:tcW w:w="3600" w:type="dxa"/>
          </w:tcPr>
          <w:p w14:paraId="577534E9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467BA30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029982A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6BF303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</w:tbl>
    <w:p w14:paraId="75B555FE" w14:textId="77777777" w:rsidR="00245F66" w:rsidRDefault="00245F66">
      <w:pPr>
        <w:pStyle w:val="BodyText"/>
        <w:spacing w:before="3"/>
        <w:rPr>
          <w:rFonts w:ascii="Trebuchet MS"/>
          <w:b/>
          <w:sz w:val="23"/>
        </w:rPr>
      </w:pPr>
    </w:p>
    <w:p w14:paraId="48B0EBA2" w14:textId="77777777" w:rsidR="00245F66" w:rsidRDefault="00000000">
      <w:pPr>
        <w:ind w:left="10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Revision History</w:t>
      </w:r>
    </w:p>
    <w:p w14:paraId="464C7128" w14:textId="77777777" w:rsidR="00245F66" w:rsidRDefault="00245F66">
      <w:pPr>
        <w:pStyle w:val="BodyText"/>
        <w:spacing w:before="1"/>
        <w:rPr>
          <w:rFonts w:ascii="Trebuchet MS"/>
          <w:b/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4560"/>
        <w:gridCol w:w="2400"/>
      </w:tblGrid>
      <w:tr w:rsidR="00245F66" w14:paraId="6C09DDE8" w14:textId="77777777">
        <w:trPr>
          <w:trHeight w:val="307"/>
        </w:trPr>
        <w:tc>
          <w:tcPr>
            <w:tcW w:w="1920" w:type="dxa"/>
            <w:shd w:val="clear" w:color="auto" w:fill="DCDDDE"/>
          </w:tcPr>
          <w:p w14:paraId="7D9DD40F" w14:textId="77777777" w:rsidR="00245F66" w:rsidRDefault="00000000">
            <w:pPr>
              <w:pStyle w:val="TableParagraph"/>
              <w:spacing w:before="31"/>
              <w:ind w:left="345"/>
              <w:rPr>
                <w:b/>
              </w:rPr>
            </w:pPr>
            <w:r>
              <w:rPr>
                <w:b/>
              </w:rPr>
              <w:t>Revision No.</w:t>
            </w:r>
          </w:p>
        </w:tc>
        <w:tc>
          <w:tcPr>
            <w:tcW w:w="1920" w:type="dxa"/>
            <w:shd w:val="clear" w:color="auto" w:fill="DCDDDE"/>
          </w:tcPr>
          <w:p w14:paraId="2ADD3D0F" w14:textId="77777777" w:rsidR="00245F66" w:rsidRDefault="00000000">
            <w:pPr>
              <w:pStyle w:val="TableParagraph"/>
              <w:spacing w:before="31"/>
              <w:ind w:left="703" w:right="684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560" w:type="dxa"/>
            <w:shd w:val="clear" w:color="auto" w:fill="DCDDDE"/>
          </w:tcPr>
          <w:p w14:paraId="047C3ACD" w14:textId="77777777" w:rsidR="00245F66" w:rsidRDefault="00000000">
            <w:pPr>
              <w:pStyle w:val="TableParagraph"/>
              <w:spacing w:before="31"/>
              <w:ind w:left="1140"/>
              <w:rPr>
                <w:b/>
              </w:rPr>
            </w:pPr>
            <w:r>
              <w:rPr>
                <w:b/>
              </w:rPr>
              <w:t>Description of Changes</w:t>
            </w:r>
          </w:p>
        </w:tc>
        <w:tc>
          <w:tcPr>
            <w:tcW w:w="2400" w:type="dxa"/>
            <w:shd w:val="clear" w:color="auto" w:fill="DCDDDE"/>
          </w:tcPr>
          <w:p w14:paraId="2CE86F7D" w14:textId="77777777" w:rsidR="00245F66" w:rsidRDefault="00000000">
            <w:pPr>
              <w:pStyle w:val="TableParagraph"/>
              <w:spacing w:before="31"/>
              <w:ind w:left="528"/>
              <w:rPr>
                <w:b/>
              </w:rPr>
            </w:pPr>
            <w:r>
              <w:rPr>
                <w:b/>
              </w:rPr>
              <w:t>Authorization</w:t>
            </w:r>
          </w:p>
        </w:tc>
      </w:tr>
      <w:tr w:rsidR="00245F66" w14:paraId="3D76E72B" w14:textId="77777777">
        <w:trPr>
          <w:trHeight w:val="322"/>
        </w:trPr>
        <w:tc>
          <w:tcPr>
            <w:tcW w:w="1920" w:type="dxa"/>
          </w:tcPr>
          <w:p w14:paraId="519302C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FDE123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0" w:type="dxa"/>
          </w:tcPr>
          <w:p w14:paraId="556D88D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6289206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187A523E" w14:textId="77777777">
        <w:trPr>
          <w:trHeight w:val="322"/>
        </w:trPr>
        <w:tc>
          <w:tcPr>
            <w:tcW w:w="1920" w:type="dxa"/>
          </w:tcPr>
          <w:p w14:paraId="158F212F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EF8C345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0" w:type="dxa"/>
          </w:tcPr>
          <w:p w14:paraId="1867F494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71E825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6B1D2546" w14:textId="77777777">
        <w:trPr>
          <w:trHeight w:val="322"/>
        </w:trPr>
        <w:tc>
          <w:tcPr>
            <w:tcW w:w="1920" w:type="dxa"/>
          </w:tcPr>
          <w:p w14:paraId="27B1CED2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B580DE7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0" w:type="dxa"/>
          </w:tcPr>
          <w:p w14:paraId="2C1A38E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506A60E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  <w:tr w:rsidR="00245F66" w14:paraId="791AFC23" w14:textId="77777777">
        <w:trPr>
          <w:trHeight w:val="322"/>
        </w:trPr>
        <w:tc>
          <w:tcPr>
            <w:tcW w:w="1920" w:type="dxa"/>
          </w:tcPr>
          <w:p w14:paraId="582BE57D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70FDE61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0" w:type="dxa"/>
          </w:tcPr>
          <w:p w14:paraId="26D2ED48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4E5A5EC" w14:textId="77777777" w:rsidR="00245F66" w:rsidRDefault="00245F66">
            <w:pPr>
              <w:pStyle w:val="TableParagraph"/>
              <w:rPr>
                <w:rFonts w:ascii="Times New Roman"/>
              </w:rPr>
            </w:pPr>
          </w:p>
        </w:tc>
      </w:tr>
    </w:tbl>
    <w:p w14:paraId="1B47CDC4" w14:textId="77777777" w:rsidR="00245F66" w:rsidRDefault="00245F66">
      <w:pPr>
        <w:pStyle w:val="BodyText"/>
        <w:rPr>
          <w:rFonts w:ascii="Trebuchet MS"/>
          <w:b/>
          <w:sz w:val="28"/>
        </w:rPr>
      </w:pPr>
    </w:p>
    <w:p w14:paraId="2CADA634" w14:textId="77777777" w:rsidR="00245F66" w:rsidRDefault="00000000">
      <w:pPr>
        <w:pStyle w:val="Heading1"/>
        <w:spacing w:before="233"/>
      </w:pPr>
      <w:r>
        <w:t>Plan Distribution &amp; Access</w:t>
      </w:r>
    </w:p>
    <w:p w14:paraId="1CCDF61B" w14:textId="77777777" w:rsidR="00245F66" w:rsidRDefault="00245F66">
      <w:pPr>
        <w:pStyle w:val="BodyText"/>
        <w:spacing w:before="5"/>
        <w:rPr>
          <w:rFonts w:ascii="Trebuchet MS"/>
          <w:b/>
          <w:sz w:val="25"/>
        </w:rPr>
      </w:pPr>
    </w:p>
    <w:p w14:paraId="24671BCA" w14:textId="77777777" w:rsidR="00245F66" w:rsidRDefault="00000000">
      <w:pPr>
        <w:spacing w:line="230" w:lineRule="auto"/>
        <w:ind w:left="100" w:right="454"/>
        <w:rPr>
          <w:sz w:val="24"/>
        </w:rPr>
      </w:pPr>
      <w:r>
        <w:rPr>
          <w:sz w:val="24"/>
        </w:rPr>
        <w:t xml:space="preserve">The Plan will be distributed to members of the business continuity team and management. A master </w:t>
      </w:r>
      <w:proofErr w:type="gramStart"/>
      <w:r>
        <w:rPr>
          <w:spacing w:val="-4"/>
          <w:sz w:val="24"/>
        </w:rPr>
        <w:t xml:space="preserve">copy  </w:t>
      </w:r>
      <w:r>
        <w:rPr>
          <w:sz w:val="24"/>
        </w:rPr>
        <w:t>of</w:t>
      </w:r>
      <w:proofErr w:type="gramEnd"/>
      <w:r>
        <w:rPr>
          <w:sz w:val="24"/>
        </w:rPr>
        <w:t xml:space="preserve"> the document should be maintained by the business continuity team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leader.</w:t>
      </w:r>
    </w:p>
    <w:p w14:paraId="22A1CDC8" w14:textId="77777777" w:rsidR="00245F66" w:rsidRDefault="00245F66">
      <w:pPr>
        <w:pStyle w:val="BodyText"/>
        <w:spacing w:before="9"/>
      </w:pPr>
    </w:p>
    <w:p w14:paraId="34602A61" w14:textId="77777777" w:rsidR="00245F66" w:rsidRDefault="00000000">
      <w:pPr>
        <w:spacing w:before="1" w:line="230" w:lineRule="auto"/>
        <w:ind w:left="100" w:right="506"/>
        <w:jc w:val="both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print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copies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room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operations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center</w:t>
      </w:r>
      <w:r>
        <w:rPr>
          <w:spacing w:val="-1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(EOC). </w:t>
      </w:r>
      <w:r>
        <w:rPr>
          <w:w w:val="105"/>
          <w:sz w:val="24"/>
        </w:rPr>
        <w:t>Multiple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copies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stored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EOC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quickly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roles, responsibilities, tasks, and reference information when the team is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activated.</w:t>
      </w:r>
    </w:p>
    <w:p w14:paraId="684691F8" w14:textId="77777777" w:rsidR="00245F66" w:rsidRDefault="00245F66">
      <w:pPr>
        <w:pStyle w:val="BodyText"/>
        <w:spacing w:before="7"/>
      </w:pPr>
    </w:p>
    <w:p w14:paraId="765AC2EA" w14:textId="77777777" w:rsidR="00245F66" w:rsidRDefault="00000000">
      <w:pPr>
        <w:spacing w:line="230" w:lineRule="auto"/>
        <w:ind w:left="100" w:right="278"/>
        <w:rPr>
          <w:sz w:val="24"/>
        </w:rPr>
      </w:pPr>
      <w:r>
        <w:rPr>
          <w:w w:val="105"/>
          <w:sz w:val="24"/>
        </w:rPr>
        <w:t>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electronic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stored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accessible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website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would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allow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team </w:t>
      </w:r>
      <w:r>
        <w:rPr>
          <w:w w:val="105"/>
          <w:sz w:val="24"/>
        </w:rPr>
        <w:t xml:space="preserve">member access if company servers </w:t>
      </w:r>
      <w:proofErr w:type="gramStart"/>
      <w:r>
        <w:rPr>
          <w:w w:val="105"/>
          <w:sz w:val="24"/>
        </w:rPr>
        <w:t>are</w:t>
      </w:r>
      <w:proofErr w:type="gram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down.</w:t>
      </w:r>
    </w:p>
    <w:p w14:paraId="12F47376" w14:textId="77777777" w:rsidR="00245F66" w:rsidRDefault="00245F66">
      <w:pPr>
        <w:pStyle w:val="BodyText"/>
      </w:pPr>
    </w:p>
    <w:p w14:paraId="46FE316F" w14:textId="77777777" w:rsidR="00245F66" w:rsidRDefault="00000000">
      <w:pPr>
        <w:ind w:left="100"/>
        <w:jc w:val="both"/>
        <w:rPr>
          <w:sz w:val="24"/>
        </w:rPr>
      </w:pPr>
      <w:r>
        <w:rPr>
          <w:w w:val="105"/>
          <w:sz w:val="24"/>
        </w:rPr>
        <w:t>Electronic copies should also be stored on a secure USB flash drive for printing on demand.</w:t>
      </w:r>
    </w:p>
    <w:sectPr w:rsidR="00245F66">
      <w:headerReference w:type="default" r:id="rId10"/>
      <w:footerReference w:type="default" r:id="rId11"/>
      <w:pgSz w:w="12240" w:h="15840"/>
      <w:pgMar w:top="1400" w:right="580" w:bottom="580" w:left="620" w:header="1042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8CB1" w14:textId="77777777" w:rsidR="0095506B" w:rsidRDefault="0095506B">
      <w:r>
        <w:separator/>
      </w:r>
    </w:p>
  </w:endnote>
  <w:endnote w:type="continuationSeparator" w:id="0">
    <w:p w14:paraId="04AE6D8B" w14:textId="77777777" w:rsidR="0095506B" w:rsidRDefault="009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3BB2" w14:textId="77777777" w:rsidR="00245F66" w:rsidRDefault="00000000">
    <w:pPr>
      <w:pStyle w:val="BodyText"/>
      <w:spacing w:line="14" w:lineRule="auto"/>
      <w:rPr>
        <w:sz w:val="20"/>
      </w:rPr>
    </w:pPr>
    <w:r>
      <w:pict w14:anchorId="7EE6F9E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9.35pt;margin-top:743.25pt;width:176.35pt;height:33.9pt;z-index:-16103936;mso-position-horizontal-relative:page;mso-position-vertical-relative:page" filled="f" stroked="f">
          <v:textbox inset="0,0,0,0">
            <w:txbxContent>
              <w:p w14:paraId="6CE8C7B7" w14:textId="77777777" w:rsidR="00245F66" w:rsidRDefault="00000000">
                <w:pPr>
                  <w:spacing w:before="67"/>
                  <w:ind w:left="12" w:right="7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455A" w14:textId="77777777" w:rsidR="00245F66" w:rsidRDefault="00000000">
    <w:pPr>
      <w:pStyle w:val="BodyText"/>
      <w:spacing w:line="14" w:lineRule="auto"/>
      <w:rPr>
        <w:sz w:val="20"/>
      </w:rPr>
    </w:pPr>
    <w:r>
      <w:pict w14:anchorId="78F58C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35pt;margin-top:761.6pt;width:15.3pt;height:15.55pt;z-index:-16102912;mso-position-horizontal-relative:page;mso-position-vertical-relative:page" filled="f" stroked="f">
          <v:textbox inset="0,0,0,0">
            <w:txbxContent>
              <w:p w14:paraId="4F038756" w14:textId="77777777" w:rsidR="00245F66" w:rsidRDefault="00000000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-4-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FE75" w14:textId="77777777" w:rsidR="0095506B" w:rsidRDefault="0095506B">
      <w:r>
        <w:separator/>
      </w:r>
    </w:p>
  </w:footnote>
  <w:footnote w:type="continuationSeparator" w:id="0">
    <w:p w14:paraId="5CC4DC1E" w14:textId="77777777" w:rsidR="0095506B" w:rsidRDefault="0095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0AB4" w14:textId="77777777" w:rsidR="00245F66" w:rsidRDefault="00000000">
    <w:pPr>
      <w:pStyle w:val="BodyText"/>
      <w:spacing w:line="14" w:lineRule="auto"/>
      <w:rPr>
        <w:sz w:val="20"/>
      </w:rPr>
    </w:pPr>
    <w:r>
      <w:pict w14:anchorId="7217320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0.8pt;margin-top:51.1pt;width:176.2pt;height:20.5pt;z-index:-16104448;mso-position-horizontal-relative:page;mso-position-vertical-relative:page" filled="f" stroked="f">
          <v:textbox inset="0,0,0,0">
            <w:txbxContent>
              <w:p w14:paraId="7F1E6A84" w14:textId="77777777" w:rsidR="00245F66" w:rsidRDefault="0000000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w w:val="105"/>
                    <w:sz w:val="32"/>
                  </w:rPr>
                  <w:t>Business Continuity Plan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022D" w14:textId="77777777" w:rsidR="00245F66" w:rsidRDefault="00000000">
    <w:pPr>
      <w:pStyle w:val="BodyText"/>
      <w:spacing w:line="14" w:lineRule="auto"/>
      <w:rPr>
        <w:sz w:val="20"/>
      </w:rPr>
    </w:pPr>
    <w:r>
      <w:pict w14:anchorId="7E0DF82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0.8pt;margin-top:51.1pt;width:176.2pt;height:20.5pt;z-index:-16103424;mso-position-horizontal-relative:page;mso-position-vertical-relative:page" filled="f" stroked="f">
          <v:textbox inset="0,0,0,0">
            <w:txbxContent>
              <w:p w14:paraId="4EDB4E57" w14:textId="77777777" w:rsidR="00245F66" w:rsidRDefault="0000000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w w:val="105"/>
                    <w:sz w:val="32"/>
                  </w:rPr>
                  <w:t>Business Continuity Plan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805BC"/>
    <w:multiLevelType w:val="hybridMultilevel"/>
    <w:tmpl w:val="6030A04E"/>
    <w:lvl w:ilvl="0" w:tplc="696E371E">
      <w:numFmt w:val="bullet"/>
      <w:lvlText w:val="•"/>
      <w:lvlJc w:val="left"/>
      <w:pPr>
        <w:ind w:left="947" w:hanging="128"/>
      </w:pPr>
      <w:rPr>
        <w:rFonts w:ascii="Trebuchet MS" w:eastAsia="Trebuchet MS" w:hAnsi="Trebuchet MS" w:cs="Trebuchet MS" w:hint="default"/>
        <w:b/>
        <w:bCs/>
        <w:w w:val="109"/>
        <w:sz w:val="20"/>
        <w:szCs w:val="20"/>
        <w:lang w:val="en-US" w:eastAsia="en-US" w:bidi="ar-SA"/>
      </w:rPr>
    </w:lvl>
    <w:lvl w:ilvl="1" w:tplc="0590E456">
      <w:numFmt w:val="bullet"/>
      <w:lvlText w:val="•"/>
      <w:lvlJc w:val="left"/>
      <w:pPr>
        <w:ind w:left="1950" w:hanging="128"/>
      </w:pPr>
      <w:rPr>
        <w:rFonts w:hint="default"/>
        <w:lang w:val="en-US" w:eastAsia="en-US" w:bidi="ar-SA"/>
      </w:rPr>
    </w:lvl>
    <w:lvl w:ilvl="2" w:tplc="56929C84">
      <w:numFmt w:val="bullet"/>
      <w:lvlText w:val="•"/>
      <w:lvlJc w:val="left"/>
      <w:pPr>
        <w:ind w:left="2960" w:hanging="128"/>
      </w:pPr>
      <w:rPr>
        <w:rFonts w:hint="default"/>
        <w:lang w:val="en-US" w:eastAsia="en-US" w:bidi="ar-SA"/>
      </w:rPr>
    </w:lvl>
    <w:lvl w:ilvl="3" w:tplc="F05489AC">
      <w:numFmt w:val="bullet"/>
      <w:lvlText w:val="•"/>
      <w:lvlJc w:val="left"/>
      <w:pPr>
        <w:ind w:left="3970" w:hanging="128"/>
      </w:pPr>
      <w:rPr>
        <w:rFonts w:hint="default"/>
        <w:lang w:val="en-US" w:eastAsia="en-US" w:bidi="ar-SA"/>
      </w:rPr>
    </w:lvl>
    <w:lvl w:ilvl="4" w:tplc="20781574">
      <w:numFmt w:val="bullet"/>
      <w:lvlText w:val="•"/>
      <w:lvlJc w:val="left"/>
      <w:pPr>
        <w:ind w:left="4980" w:hanging="128"/>
      </w:pPr>
      <w:rPr>
        <w:rFonts w:hint="default"/>
        <w:lang w:val="en-US" w:eastAsia="en-US" w:bidi="ar-SA"/>
      </w:rPr>
    </w:lvl>
    <w:lvl w:ilvl="5" w:tplc="6938271A">
      <w:numFmt w:val="bullet"/>
      <w:lvlText w:val="•"/>
      <w:lvlJc w:val="left"/>
      <w:pPr>
        <w:ind w:left="5990" w:hanging="128"/>
      </w:pPr>
      <w:rPr>
        <w:rFonts w:hint="default"/>
        <w:lang w:val="en-US" w:eastAsia="en-US" w:bidi="ar-SA"/>
      </w:rPr>
    </w:lvl>
    <w:lvl w:ilvl="6" w:tplc="6898E912">
      <w:numFmt w:val="bullet"/>
      <w:lvlText w:val="•"/>
      <w:lvlJc w:val="left"/>
      <w:pPr>
        <w:ind w:left="7000" w:hanging="128"/>
      </w:pPr>
      <w:rPr>
        <w:rFonts w:hint="default"/>
        <w:lang w:val="en-US" w:eastAsia="en-US" w:bidi="ar-SA"/>
      </w:rPr>
    </w:lvl>
    <w:lvl w:ilvl="7" w:tplc="E7788162">
      <w:numFmt w:val="bullet"/>
      <w:lvlText w:val="•"/>
      <w:lvlJc w:val="left"/>
      <w:pPr>
        <w:ind w:left="8010" w:hanging="128"/>
      </w:pPr>
      <w:rPr>
        <w:rFonts w:hint="default"/>
        <w:lang w:val="en-US" w:eastAsia="en-US" w:bidi="ar-SA"/>
      </w:rPr>
    </w:lvl>
    <w:lvl w:ilvl="8" w:tplc="04360F58">
      <w:numFmt w:val="bullet"/>
      <w:lvlText w:val="•"/>
      <w:lvlJc w:val="left"/>
      <w:pPr>
        <w:ind w:left="9020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7BFC554A"/>
    <w:multiLevelType w:val="hybridMultilevel"/>
    <w:tmpl w:val="63DA2710"/>
    <w:lvl w:ilvl="0" w:tplc="DD78009C">
      <w:numFmt w:val="bullet"/>
      <w:lvlText w:val="•"/>
      <w:lvlJc w:val="left"/>
      <w:pPr>
        <w:ind w:left="1030" w:hanging="199"/>
      </w:pPr>
      <w:rPr>
        <w:rFonts w:ascii="Calibri" w:eastAsia="Calibri" w:hAnsi="Calibri" w:cs="Calibri" w:hint="default"/>
        <w:w w:val="133"/>
        <w:sz w:val="22"/>
        <w:szCs w:val="22"/>
        <w:lang w:val="en-US" w:eastAsia="en-US" w:bidi="ar-SA"/>
      </w:rPr>
    </w:lvl>
    <w:lvl w:ilvl="1" w:tplc="DBF4D400">
      <w:numFmt w:val="bullet"/>
      <w:lvlText w:val="•"/>
      <w:lvlJc w:val="left"/>
      <w:pPr>
        <w:ind w:left="2040" w:hanging="199"/>
      </w:pPr>
      <w:rPr>
        <w:rFonts w:hint="default"/>
        <w:lang w:val="en-US" w:eastAsia="en-US" w:bidi="ar-SA"/>
      </w:rPr>
    </w:lvl>
    <w:lvl w:ilvl="2" w:tplc="8D44CED2">
      <w:numFmt w:val="bullet"/>
      <w:lvlText w:val="•"/>
      <w:lvlJc w:val="left"/>
      <w:pPr>
        <w:ind w:left="3040" w:hanging="199"/>
      </w:pPr>
      <w:rPr>
        <w:rFonts w:hint="default"/>
        <w:lang w:val="en-US" w:eastAsia="en-US" w:bidi="ar-SA"/>
      </w:rPr>
    </w:lvl>
    <w:lvl w:ilvl="3" w:tplc="D7A09DBC">
      <w:numFmt w:val="bullet"/>
      <w:lvlText w:val="•"/>
      <w:lvlJc w:val="left"/>
      <w:pPr>
        <w:ind w:left="4040" w:hanging="199"/>
      </w:pPr>
      <w:rPr>
        <w:rFonts w:hint="default"/>
        <w:lang w:val="en-US" w:eastAsia="en-US" w:bidi="ar-SA"/>
      </w:rPr>
    </w:lvl>
    <w:lvl w:ilvl="4" w:tplc="DEACE84C">
      <w:numFmt w:val="bullet"/>
      <w:lvlText w:val="•"/>
      <w:lvlJc w:val="left"/>
      <w:pPr>
        <w:ind w:left="5040" w:hanging="199"/>
      </w:pPr>
      <w:rPr>
        <w:rFonts w:hint="default"/>
        <w:lang w:val="en-US" w:eastAsia="en-US" w:bidi="ar-SA"/>
      </w:rPr>
    </w:lvl>
    <w:lvl w:ilvl="5" w:tplc="2D2E98FA">
      <w:numFmt w:val="bullet"/>
      <w:lvlText w:val="•"/>
      <w:lvlJc w:val="left"/>
      <w:pPr>
        <w:ind w:left="6040" w:hanging="199"/>
      </w:pPr>
      <w:rPr>
        <w:rFonts w:hint="default"/>
        <w:lang w:val="en-US" w:eastAsia="en-US" w:bidi="ar-SA"/>
      </w:rPr>
    </w:lvl>
    <w:lvl w:ilvl="6" w:tplc="3E165870">
      <w:numFmt w:val="bullet"/>
      <w:lvlText w:val="•"/>
      <w:lvlJc w:val="left"/>
      <w:pPr>
        <w:ind w:left="7040" w:hanging="199"/>
      </w:pPr>
      <w:rPr>
        <w:rFonts w:hint="default"/>
        <w:lang w:val="en-US" w:eastAsia="en-US" w:bidi="ar-SA"/>
      </w:rPr>
    </w:lvl>
    <w:lvl w:ilvl="7" w:tplc="2856F6AC">
      <w:numFmt w:val="bullet"/>
      <w:lvlText w:val="•"/>
      <w:lvlJc w:val="left"/>
      <w:pPr>
        <w:ind w:left="8040" w:hanging="199"/>
      </w:pPr>
      <w:rPr>
        <w:rFonts w:hint="default"/>
        <w:lang w:val="en-US" w:eastAsia="en-US" w:bidi="ar-SA"/>
      </w:rPr>
    </w:lvl>
    <w:lvl w:ilvl="8" w:tplc="E520B342">
      <w:numFmt w:val="bullet"/>
      <w:lvlText w:val="•"/>
      <w:lvlJc w:val="left"/>
      <w:pPr>
        <w:ind w:left="9040" w:hanging="199"/>
      </w:pPr>
      <w:rPr>
        <w:rFonts w:hint="default"/>
        <w:lang w:val="en-US" w:eastAsia="en-US" w:bidi="ar-SA"/>
      </w:rPr>
    </w:lvl>
  </w:abstractNum>
  <w:num w:numId="1" w16cid:durableId="1910649760">
    <w:abstractNumId w:val="1"/>
  </w:num>
  <w:num w:numId="2" w16cid:durableId="10628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66"/>
    <w:rsid w:val="00245F66"/>
    <w:rsid w:val="0046122D"/>
    <w:rsid w:val="0095506B"/>
    <w:rsid w:val="00E259D0"/>
    <w:rsid w:val="00F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EE11EAF"/>
  <w15:docId w15:val="{A4362319-3405-4C30-AE39-BF5C2D34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/>
      <w:ind w:left="1018" w:hanging="199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E25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9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5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9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543</Words>
  <Characters>3097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