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F042D">
      <w:pPr>
        <w:pStyle w:val="BodyText"/>
        <w:tabs>
          <w:tab w:val="left" w:pos="7660"/>
        </w:tabs>
        <w:kinsoku w:val="0"/>
        <w:overflowPunct w:val="0"/>
        <w:spacing w:before="54"/>
        <w:rPr>
          <w:spacing w:val="-1"/>
        </w:rPr>
      </w:pPr>
      <w:r>
        <w:rPr>
          <w:spacing w:val="-1"/>
        </w:rPr>
        <w:t>ACCOUNT</w:t>
      </w:r>
      <w:r>
        <w:rPr>
          <w:spacing w:val="-1"/>
        </w:rPr>
        <w:tab/>
        <w:t>ACCOUNT</w:t>
      </w:r>
      <w:r>
        <w:rPr>
          <w:spacing w:val="13"/>
        </w:rPr>
        <w:t xml:space="preserve"> </w:t>
      </w:r>
      <w:r>
        <w:rPr>
          <w:spacing w:val="-1"/>
        </w:rPr>
        <w:t>NO.</w:t>
      </w:r>
    </w:p>
    <w:p w:rsidR="00000000" w:rsidRDefault="00F8716C">
      <w:pPr>
        <w:pStyle w:val="BodyText"/>
        <w:kinsoku w:val="0"/>
        <w:overflowPunct w:val="0"/>
        <w:spacing w:before="0" w:after="72" w:line="20" w:lineRule="exact"/>
        <w:ind w:left="1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4170" cy="12700"/>
                <wp:effectExtent l="8890" t="635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170" cy="12700"/>
                          <a:chOff x="0" y="0"/>
                          <a:chExt cx="10542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522" cy="20"/>
                          </a:xfrm>
                          <a:custGeom>
                            <a:avLst/>
                            <a:gdLst>
                              <a:gd name="T0" fmla="*/ 0 w 10522"/>
                              <a:gd name="T1" fmla="*/ 0 h 20"/>
                              <a:gd name="T2" fmla="*/ 10521 w 105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22" h="20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D23B0" id="Group 2" o:spid="_x0000_s1026" style="width:527.1pt;height:1pt;mso-position-horizontal-relative:char;mso-position-vertical-relative:line" coordsize="105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">
                <v:shape id="Freeform 3" o:spid="_x0000_s1027" style="position:absolute;left:10;top:10;width:10522;height:20;visibility:visible;mso-wrap-style:square;v-text-anchor:top" coordsize="105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aCecIA&#10;AADaAAAADwAAAGRycy9kb3ducmV2LnhtbESPwWrDMBBE74X+g9hAb7WcQIvrRAmhkBAKPTip74u1&#10;tkyslZEUx/37qlDocZiZN8xmN9tBTORD71jBMstBEDdO99wp+LocngsQISJrHByTgm8KsNs+Pmyw&#10;1O7OFU3n2IkE4VCiAhPjWEoZGkMWQ+ZG4uS1zluMSfpOao/3BLeDXOX5q7TYc1owONK7oeZ6vlkF&#10;xaeZ9nysDi+6c8f6Y5S1f2uVelrM+zWISHP8D/+1T1rBCn6vp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oJ5wgAAANoAAAAPAAAAAAAAAAAAAAAAAJgCAABkcnMvZG93&#10;bnJldi54bWxQSwUGAAAAAAQABAD1AAAAhwMAAAAA&#10;" path="m,l10521,e" filled="f" strokeweight=".33864mm">
                  <v:path arrowok="t" o:connecttype="custom" o:connectlocs="0,0;10521,0" o:connectangles="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27"/>
        <w:gridCol w:w="2746"/>
        <w:gridCol w:w="662"/>
        <w:gridCol w:w="442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75" w:type="dxa"/>
            <w:gridSpan w:val="2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249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746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662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 w:line="261" w:lineRule="auto"/>
              <w:ind w:left="129" w:right="19" w:hanging="77"/>
            </w:pPr>
            <w:r>
              <w:rPr>
                <w:rFonts w:ascii="Arial" w:hAnsi="Arial" w:cs="Arial"/>
                <w:sz w:val="20"/>
                <w:szCs w:val="20"/>
              </w:rPr>
              <w:t>POST REF</w:t>
            </w:r>
          </w:p>
        </w:tc>
        <w:tc>
          <w:tcPr>
            <w:tcW w:w="1498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432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</w:p>
        </w:tc>
        <w:tc>
          <w:tcPr>
            <w:tcW w:w="1512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  <w:tc>
          <w:tcPr>
            <w:tcW w:w="3024" w:type="dxa"/>
            <w:gridSpan w:val="10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075" w:type="dxa"/>
            <w:gridSpan w:val="2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2746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662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498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436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</w:tbl>
    <w:p w:rsidR="00000000" w:rsidRDefault="002F042D">
      <w:pPr>
        <w:pStyle w:val="BodyText"/>
        <w:kinsoku w:val="0"/>
        <w:overflowPunct w:val="0"/>
        <w:spacing w:before="0" w:after="0"/>
        <w:ind w:left="0"/>
      </w:pPr>
    </w:p>
    <w:p w:rsidR="00000000" w:rsidRDefault="002F042D">
      <w:pPr>
        <w:pStyle w:val="BodyText"/>
        <w:kinsoku w:val="0"/>
        <w:overflowPunct w:val="0"/>
        <w:spacing w:before="0" w:after="0"/>
        <w:ind w:left="0"/>
      </w:pPr>
    </w:p>
    <w:p w:rsidR="00000000" w:rsidRDefault="002F042D" w:rsidP="00F8716C">
      <w:pPr>
        <w:pStyle w:val="BodyText"/>
        <w:tabs>
          <w:tab w:val="left" w:pos="7660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>ACCOUNT</w:t>
      </w:r>
      <w:r>
        <w:rPr>
          <w:spacing w:val="-1"/>
        </w:rPr>
        <w:tab/>
        <w:t>ACCOUNT</w:t>
      </w:r>
      <w:r>
        <w:rPr>
          <w:spacing w:val="13"/>
        </w:rPr>
        <w:t xml:space="preserve"> </w:t>
      </w:r>
      <w:r>
        <w:rPr>
          <w:spacing w:val="-1"/>
        </w:rPr>
        <w:t>NO.</w:t>
      </w:r>
    </w:p>
    <w:p w:rsidR="00000000" w:rsidRDefault="002F042D">
      <w:pPr>
        <w:pStyle w:val="BodyText"/>
        <w:kinsoku w:val="0"/>
        <w:overflowPunct w:val="0"/>
        <w:spacing w:before="0" w:after="72" w:line="20" w:lineRule="exact"/>
        <w:ind w:left="119"/>
        <w:rPr>
          <w:sz w:val="2"/>
          <w:szCs w:val="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27"/>
        <w:gridCol w:w="2746"/>
        <w:gridCol w:w="662"/>
        <w:gridCol w:w="442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75" w:type="dxa"/>
            <w:gridSpan w:val="2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249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746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662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 w:line="261" w:lineRule="auto"/>
              <w:ind w:left="129" w:right="19" w:hanging="77"/>
            </w:pPr>
            <w:r>
              <w:rPr>
                <w:rFonts w:ascii="Arial" w:hAnsi="Arial" w:cs="Arial"/>
                <w:sz w:val="20"/>
                <w:szCs w:val="20"/>
              </w:rPr>
              <w:t>POST REF</w:t>
            </w:r>
          </w:p>
        </w:tc>
        <w:tc>
          <w:tcPr>
            <w:tcW w:w="1498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432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</w:p>
        </w:tc>
        <w:tc>
          <w:tcPr>
            <w:tcW w:w="1512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  <w:tc>
          <w:tcPr>
            <w:tcW w:w="3024" w:type="dxa"/>
            <w:gridSpan w:val="10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075" w:type="dxa"/>
            <w:gridSpan w:val="2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2746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662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498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436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</w:tbl>
    <w:p w:rsidR="00000000" w:rsidRDefault="002F042D">
      <w:pPr>
        <w:pStyle w:val="BodyText"/>
        <w:kinsoku w:val="0"/>
        <w:overflowPunct w:val="0"/>
        <w:spacing w:before="0" w:after="0"/>
        <w:ind w:left="0"/>
      </w:pPr>
    </w:p>
    <w:p w:rsidR="00000000" w:rsidRDefault="002F042D">
      <w:pPr>
        <w:pStyle w:val="BodyText"/>
        <w:kinsoku w:val="0"/>
        <w:overflowPunct w:val="0"/>
        <w:spacing w:before="0" w:after="0"/>
        <w:ind w:left="0"/>
      </w:pPr>
    </w:p>
    <w:p w:rsidR="00000000" w:rsidRDefault="002F042D">
      <w:pPr>
        <w:pStyle w:val="BodyText"/>
        <w:kinsoku w:val="0"/>
        <w:overflowPunct w:val="0"/>
        <w:spacing w:before="9" w:after="0"/>
        <w:ind w:left="0"/>
        <w:rPr>
          <w:sz w:val="18"/>
          <w:szCs w:val="18"/>
        </w:rPr>
      </w:pPr>
    </w:p>
    <w:p w:rsidR="00000000" w:rsidRDefault="002F042D">
      <w:pPr>
        <w:pStyle w:val="BodyText"/>
        <w:tabs>
          <w:tab w:val="left" w:pos="7660"/>
        </w:tabs>
        <w:kinsoku w:val="0"/>
        <w:overflowPunct w:val="0"/>
        <w:ind w:left="168"/>
        <w:rPr>
          <w:spacing w:val="-1"/>
        </w:rPr>
      </w:pPr>
      <w:r>
        <w:rPr>
          <w:spacing w:val="-1"/>
        </w:rPr>
        <w:t>ACCOUNT</w:t>
      </w:r>
      <w:r>
        <w:rPr>
          <w:spacing w:val="-1"/>
        </w:rPr>
        <w:tab/>
        <w:t>ACCOUNT</w:t>
      </w:r>
      <w:r>
        <w:rPr>
          <w:spacing w:val="13"/>
        </w:rPr>
        <w:t xml:space="preserve"> </w:t>
      </w:r>
      <w:r>
        <w:rPr>
          <w:spacing w:val="-1"/>
        </w:rPr>
        <w:t>NO.</w:t>
      </w:r>
    </w:p>
    <w:p w:rsidR="00000000" w:rsidRDefault="002F042D">
      <w:pPr>
        <w:pStyle w:val="BodyText"/>
        <w:kinsoku w:val="0"/>
        <w:overflowPunct w:val="0"/>
        <w:spacing w:before="0" w:after="72" w:line="20" w:lineRule="exact"/>
        <w:ind w:left="119"/>
        <w:rPr>
          <w:sz w:val="2"/>
          <w:szCs w:val="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27"/>
        <w:gridCol w:w="2746"/>
        <w:gridCol w:w="662"/>
        <w:gridCol w:w="442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  <w:gridCol w:w="456"/>
        <w:gridCol w:w="220"/>
        <w:gridCol w:w="221"/>
        <w:gridCol w:w="221"/>
        <w:gridCol w:w="3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75" w:type="dxa"/>
            <w:gridSpan w:val="2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249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746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662" w:type="dxa"/>
            <w:vMerge w:val="restart"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 w:line="261" w:lineRule="auto"/>
              <w:ind w:left="129" w:right="19" w:hanging="77"/>
            </w:pPr>
            <w:r>
              <w:rPr>
                <w:rFonts w:ascii="Arial" w:hAnsi="Arial" w:cs="Arial"/>
                <w:sz w:val="20"/>
                <w:szCs w:val="20"/>
              </w:rPr>
              <w:t>POST REF</w:t>
            </w:r>
          </w:p>
        </w:tc>
        <w:tc>
          <w:tcPr>
            <w:tcW w:w="1498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432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  <w:bookmarkStart w:id="0" w:name="_GoBack"/>
            <w:bookmarkEnd w:id="0"/>
          </w:p>
        </w:tc>
        <w:tc>
          <w:tcPr>
            <w:tcW w:w="1512" w:type="dxa"/>
            <w:gridSpan w:val="5"/>
            <w:vMerge w:val="restart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129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  <w:tc>
          <w:tcPr>
            <w:tcW w:w="3024" w:type="dxa"/>
            <w:gridSpan w:val="10"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BALANCE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075" w:type="dxa"/>
            <w:gridSpan w:val="2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2746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662" w:type="dxa"/>
            <w:vMerge/>
            <w:tcBorders>
              <w:top w:val="single" w:sz="23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498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vMerge/>
            <w:tcBorders>
              <w:top w:val="single" w:sz="23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before="9"/>
              <w:ind w:left="14"/>
              <w:jc w:val="center"/>
            </w:pP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436"/>
            </w:pPr>
            <w:r>
              <w:rPr>
                <w:rFonts w:ascii="Arial" w:hAnsi="Arial" w:cs="Arial"/>
                <w:sz w:val="20"/>
                <w:szCs w:val="20"/>
              </w:rPr>
              <w:t>DEBIT</w:t>
            </w:r>
          </w:p>
        </w:tc>
        <w:tc>
          <w:tcPr>
            <w:tcW w:w="1512" w:type="dxa"/>
            <w:gridSpan w:val="5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>
            <w:pPr>
              <w:pStyle w:val="TableParagraph"/>
              <w:kinsoku w:val="0"/>
              <w:overflowPunct w:val="0"/>
              <w:spacing w:line="225" w:lineRule="exact"/>
              <w:ind w:left="360"/>
            </w:pPr>
            <w:r>
              <w:rPr>
                <w:rFonts w:ascii="Arial" w:hAnsi="Arial" w:cs="Arial"/>
                <w:sz w:val="20"/>
                <w:szCs w:val="20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48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4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7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42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  <w:tc>
          <w:tcPr>
            <w:tcW w:w="456" w:type="dxa"/>
            <w:tcBorders>
              <w:top w:val="single" w:sz="7" w:space="0" w:color="000000"/>
              <w:left w:val="single" w:sz="23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2F042D"/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3" w:space="0" w:color="000000"/>
            </w:tcBorders>
          </w:tcPr>
          <w:p w:rsidR="00000000" w:rsidRDefault="002F042D"/>
        </w:tc>
      </w:tr>
    </w:tbl>
    <w:p w:rsidR="002F042D" w:rsidRDefault="002F042D"/>
    <w:sectPr w:rsidR="002F042D">
      <w:type w:val="continuous"/>
      <w:pgSz w:w="12240" w:h="15840"/>
      <w:pgMar w:top="680" w:right="8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C"/>
    <w:rsid w:val="002F042D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7A2437-DC43-4E13-8CBA-937E88D3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 w:after="5"/>
      <w:ind w:left="167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979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