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FD4" w:rsidRPr="001A3227" w:rsidRDefault="00550FD4" w:rsidP="00E05C9E">
      <w:pPr>
        <w:rPr>
          <w:b/>
          <w:color w:val="808080"/>
          <w:sz w:val="32"/>
          <w:szCs w:val="32"/>
        </w:rPr>
      </w:pPr>
      <w:r w:rsidRPr="001A3227">
        <w:rPr>
          <w:b/>
          <w:color w:val="808080"/>
          <w:sz w:val="32"/>
          <w:szCs w:val="32"/>
        </w:rPr>
        <w:t>Introduction: How to Use This Tool</w:t>
      </w:r>
    </w:p>
    <w:p w:rsidR="001A3227" w:rsidRDefault="00942B29" w:rsidP="006319E4">
      <w:pPr>
        <w:spacing w:after="200" w:line="276" w:lineRule="auto"/>
        <w:rPr>
          <w:color w:val="808080"/>
        </w:rPr>
      </w:pPr>
      <w:r>
        <w:rPr>
          <w:color w:val="808080"/>
        </w:rPr>
        <w:t xml:space="preserve">Disaster Recovery Plans </w:t>
      </w:r>
      <w:r w:rsidR="00DC34FE">
        <w:rPr>
          <w:color w:val="808080"/>
        </w:rPr>
        <w:t xml:space="preserve">(DRP) </w:t>
      </w:r>
      <w:r>
        <w:rPr>
          <w:color w:val="808080"/>
        </w:rPr>
        <w:t>are complex documents that contain a wealth of information about the IT operations of an enterprise and yet must present that information in a format that is easily consumable during an actual emergency. This</w:t>
      </w:r>
      <w:r w:rsidR="00DC34FE">
        <w:rPr>
          <w:color w:val="808080"/>
        </w:rPr>
        <w:t xml:space="preserve"> template is one example of how </w:t>
      </w:r>
      <w:r>
        <w:rPr>
          <w:color w:val="808080"/>
        </w:rPr>
        <w:t>to capture and organize the necessary information to ensure</w:t>
      </w:r>
      <w:r w:rsidR="00DC34FE">
        <w:rPr>
          <w:color w:val="808080"/>
        </w:rPr>
        <w:t xml:space="preserve"> that </w:t>
      </w:r>
      <w:r>
        <w:rPr>
          <w:color w:val="808080"/>
        </w:rPr>
        <w:t>the enterprise is in a position to survive</w:t>
      </w:r>
      <w:r w:rsidR="00DC34FE">
        <w:rPr>
          <w:color w:val="808080"/>
        </w:rPr>
        <w:t xml:space="preserve"> if a disaster occurs</w:t>
      </w:r>
      <w:r>
        <w:rPr>
          <w:color w:val="808080"/>
        </w:rPr>
        <w:t>.</w:t>
      </w:r>
    </w:p>
    <w:p w:rsidR="00942B29" w:rsidRDefault="00942B29" w:rsidP="006319E4">
      <w:pPr>
        <w:spacing w:after="200" w:line="276" w:lineRule="auto"/>
        <w:rPr>
          <w:color w:val="808080"/>
        </w:rPr>
      </w:pPr>
      <w:r>
        <w:rPr>
          <w:color w:val="808080"/>
        </w:rPr>
        <w:t>Please note, this template is meant as a guide only. Enterprises using this template should review it carefully to determine whether it fits their needs and should customize it to best meet their own needs and goals.</w:t>
      </w:r>
    </w:p>
    <w:p w:rsidR="00550FD4" w:rsidRDefault="00942B29" w:rsidP="006319E4">
      <w:pPr>
        <w:spacing w:after="200" w:line="276" w:lineRule="auto"/>
        <w:rPr>
          <w:color w:val="808080"/>
        </w:rPr>
      </w:pPr>
      <w:r>
        <w:rPr>
          <w:color w:val="808080"/>
        </w:rPr>
        <w:t>This template contains instructional text (</w:t>
      </w:r>
      <w:r w:rsidRPr="00942B29">
        <w:rPr>
          <w:highlight w:val="lightGray"/>
        </w:rPr>
        <w:t>presented as grey-highlighted black text such as this</w:t>
      </w:r>
      <w:r>
        <w:rPr>
          <w:color w:val="808080"/>
        </w:rPr>
        <w:t>). Please review all instructional text to ensure complete understanding of the purpose of each document section and follow those instructions to complete the section in question. This template also contains example text (</w:t>
      </w:r>
      <w:r w:rsidRPr="00DF35F4">
        <w:rPr>
          <w:i/>
          <w:color w:val="808080"/>
        </w:rPr>
        <w:t xml:space="preserve">presented as </w:t>
      </w:r>
      <w:r w:rsidR="00DF35F4" w:rsidRPr="00DF35F4">
        <w:rPr>
          <w:i/>
          <w:color w:val="808080"/>
        </w:rPr>
        <w:t xml:space="preserve">italicized </w:t>
      </w:r>
      <w:r w:rsidRPr="00DF35F4">
        <w:rPr>
          <w:i/>
          <w:color w:val="808080"/>
        </w:rPr>
        <w:t xml:space="preserve">grey text, such as this). </w:t>
      </w:r>
      <w:r>
        <w:rPr>
          <w:color w:val="808080"/>
        </w:rPr>
        <w:t xml:space="preserve">These examples exist to provide guidance as to how to complete a section and supplement the information provided in the instructional text. </w:t>
      </w:r>
      <w:r w:rsidR="00DA722E">
        <w:rPr>
          <w:color w:val="808080"/>
        </w:rPr>
        <w:t>In s</w:t>
      </w:r>
      <w:r w:rsidR="00DC34FE">
        <w:rPr>
          <w:color w:val="808080"/>
        </w:rPr>
        <w:t xml:space="preserve">ome cases example text (e.g. </w:t>
      </w:r>
      <w:r w:rsidR="00DA722E">
        <w:rPr>
          <w:color w:val="808080"/>
        </w:rPr>
        <w:t>bullet lists) may be used as-is, added to, or deleted from while in other cases (</w:t>
      </w:r>
      <w:r w:rsidR="00DC34FE">
        <w:rPr>
          <w:color w:val="808080"/>
        </w:rPr>
        <w:t xml:space="preserve">e.g. </w:t>
      </w:r>
      <w:r w:rsidR="00DA722E">
        <w:rPr>
          <w:color w:val="808080"/>
        </w:rPr>
        <w:t>sample table entries) it should be replaced with accurate, enterprise specific information.</w:t>
      </w:r>
    </w:p>
    <w:p w:rsidR="00DF35F4" w:rsidRDefault="00DF35F4" w:rsidP="006319E4">
      <w:pPr>
        <w:spacing w:after="200" w:line="276" w:lineRule="auto"/>
        <w:rPr>
          <w:color w:val="808080"/>
        </w:rPr>
      </w:pPr>
      <w:r>
        <w:rPr>
          <w:color w:val="808080"/>
        </w:rPr>
        <w:t>All attempts have been made to make this template as complete as possible. As a result, some enterprises may find tha</w:t>
      </w:r>
      <w:r w:rsidR="00FF0FFE">
        <w:rPr>
          <w:color w:val="808080"/>
        </w:rPr>
        <w:t xml:space="preserve">t the document is more thorough than </w:t>
      </w:r>
      <w:r>
        <w:rPr>
          <w:color w:val="808080"/>
        </w:rPr>
        <w:t>required. In those circumstances it is entirely appropriate to delete entire sections that have been deemed unnecessary. Info-Tech has attempted to provide gu</w:t>
      </w:r>
      <w:r w:rsidR="00FF0FFE">
        <w:rPr>
          <w:color w:val="808080"/>
        </w:rPr>
        <w:t xml:space="preserve">idance as to which sections most likely </w:t>
      </w:r>
      <w:r>
        <w:rPr>
          <w:color w:val="808080"/>
        </w:rPr>
        <w:t>need to be retained versus those that can be eliminate</w:t>
      </w:r>
      <w:r w:rsidR="00FF0FFE">
        <w:rPr>
          <w:color w:val="808080"/>
        </w:rPr>
        <w:t>d with the following color-coded text</w:t>
      </w:r>
      <w:r>
        <w:rPr>
          <w:color w:val="808080"/>
        </w:rPr>
        <w:t>:</w:t>
      </w:r>
    </w:p>
    <w:p w:rsidR="00DF35F4" w:rsidRPr="00832B1A" w:rsidRDefault="00DF35F4" w:rsidP="006319E4">
      <w:pPr>
        <w:spacing w:line="276" w:lineRule="auto"/>
        <w:rPr>
          <w:rFonts w:cs="Arial"/>
          <w:szCs w:val="20"/>
        </w:rPr>
      </w:pPr>
      <w:r>
        <w:rPr>
          <w:rFonts w:ascii="Arial Black" w:hAnsi="Arial Black"/>
          <w:b/>
          <w:color w:val="92D050"/>
          <w:sz w:val="24"/>
        </w:rPr>
        <w:t>Mandatory</w:t>
      </w:r>
      <w:r>
        <w:rPr>
          <w:color w:val="808080"/>
        </w:rPr>
        <w:t xml:space="preserve"> – it is likely that all enterprises will need to complete this section.</w:t>
      </w:r>
    </w:p>
    <w:p w:rsidR="00DF35F4" w:rsidRPr="00832B1A" w:rsidRDefault="00DF35F4" w:rsidP="006319E4">
      <w:pPr>
        <w:spacing w:after="200" w:line="276" w:lineRule="auto"/>
        <w:rPr>
          <w:rFonts w:cs="Arial"/>
          <w:szCs w:val="20"/>
        </w:rPr>
      </w:pPr>
      <w:r>
        <w:rPr>
          <w:rFonts w:ascii="Arial Black" w:hAnsi="Arial Black"/>
          <w:b/>
          <w:color w:val="F79646"/>
          <w:sz w:val="24"/>
        </w:rPr>
        <w:t>Elective</w:t>
      </w:r>
      <w:r>
        <w:rPr>
          <w:color w:val="808080"/>
        </w:rPr>
        <w:t xml:space="preserve"> – it is possible that only some enterprises will need to complete this section.</w:t>
      </w:r>
    </w:p>
    <w:p w:rsidR="00DF35F4" w:rsidRDefault="00DF35F4" w:rsidP="006319E4">
      <w:pPr>
        <w:spacing w:after="200" w:line="276" w:lineRule="auto"/>
        <w:rPr>
          <w:color w:val="808080"/>
        </w:rPr>
      </w:pPr>
      <w:r>
        <w:rPr>
          <w:color w:val="808080"/>
        </w:rPr>
        <w:t xml:space="preserve">Finally, this template also includes markers where the </w:t>
      </w:r>
      <w:r w:rsidR="00FF0FFE">
        <w:rPr>
          <w:color w:val="808080"/>
        </w:rPr>
        <w:t xml:space="preserve">enterprise may wish to use a </w:t>
      </w:r>
      <w:r w:rsidR="00FF0FFE" w:rsidRPr="00FF0FFE">
        <w:rPr>
          <w:i/>
          <w:color w:val="808080"/>
        </w:rPr>
        <w:t>Find and Replace</w:t>
      </w:r>
      <w:r>
        <w:rPr>
          <w:color w:val="808080"/>
        </w:rPr>
        <w:t xml:space="preserve"> function to insert the name of the company, the name of p</w:t>
      </w:r>
      <w:r w:rsidR="00FF0FFE">
        <w:rPr>
          <w:color w:val="808080"/>
        </w:rPr>
        <w:t>artner companies and other such information. These</w:t>
      </w:r>
      <w:r>
        <w:rPr>
          <w:color w:val="808080"/>
        </w:rPr>
        <w:t xml:space="preserve"> fields are delineated with double angle brackets (such as </w:t>
      </w:r>
      <w:r w:rsidRPr="00FF0FFE">
        <w:rPr>
          <w:b/>
          <w:color w:val="808080"/>
        </w:rPr>
        <w:t>&lt;&lt;</w:t>
      </w:r>
      <w:r>
        <w:rPr>
          <w:color w:val="808080"/>
        </w:rPr>
        <w:t>this</w:t>
      </w:r>
      <w:r w:rsidRPr="00FF0FFE">
        <w:rPr>
          <w:b/>
          <w:color w:val="808080"/>
        </w:rPr>
        <w:t>&gt;&gt;</w:t>
      </w:r>
      <w:r w:rsidR="00FF0FFE">
        <w:rPr>
          <w:color w:val="808080"/>
        </w:rPr>
        <w:t xml:space="preserve">). Performing a </w:t>
      </w:r>
      <w:r w:rsidR="00FF0FFE" w:rsidRPr="00FF0FFE">
        <w:rPr>
          <w:i/>
          <w:color w:val="808080"/>
        </w:rPr>
        <w:t>Find and Replace</w:t>
      </w:r>
      <w:r>
        <w:rPr>
          <w:color w:val="808080"/>
        </w:rPr>
        <w:t xml:space="preserve"> on these terms can expedite the process of completing the template.</w:t>
      </w:r>
    </w:p>
    <w:p w:rsidR="00DF35F4" w:rsidRPr="001A3227" w:rsidRDefault="00DF35F4" w:rsidP="00DF35F4">
      <w:pPr>
        <w:rPr>
          <w:b/>
          <w:color w:val="808080"/>
          <w:sz w:val="32"/>
          <w:szCs w:val="32"/>
        </w:rPr>
      </w:pPr>
      <w:r w:rsidRPr="001A3227">
        <w:rPr>
          <w:b/>
          <w:color w:val="808080"/>
          <w:sz w:val="32"/>
          <w:szCs w:val="32"/>
        </w:rPr>
        <w:t>Instructions</w:t>
      </w:r>
    </w:p>
    <w:p w:rsidR="00DF35F4" w:rsidRDefault="00DF35F4" w:rsidP="006319E4">
      <w:pPr>
        <w:spacing w:after="200" w:line="276" w:lineRule="auto"/>
        <w:rPr>
          <w:color w:val="808080"/>
        </w:rPr>
      </w:pPr>
      <w:r>
        <w:rPr>
          <w:color w:val="808080"/>
        </w:rPr>
        <w:t>Complete all required sections and delete all unnecessary sections</w:t>
      </w:r>
      <w:r w:rsidR="00CC645D">
        <w:rPr>
          <w:color w:val="808080"/>
        </w:rPr>
        <w:t xml:space="preserve">, replacing example text and </w:t>
      </w:r>
      <w:r w:rsidR="00CC645D" w:rsidRPr="00CC645D">
        <w:rPr>
          <w:i/>
          <w:color w:val="808080"/>
        </w:rPr>
        <w:t>Find and Replace</w:t>
      </w:r>
      <w:r w:rsidR="00DA722E">
        <w:rPr>
          <w:color w:val="808080"/>
        </w:rPr>
        <w:t xml:space="preserve"> text during the process</w:t>
      </w:r>
      <w:r>
        <w:rPr>
          <w:color w:val="808080"/>
        </w:rPr>
        <w:t xml:space="preserve">. Upon completion of all sections, delete all </w:t>
      </w:r>
      <w:r w:rsidR="00DA722E">
        <w:rPr>
          <w:color w:val="808080"/>
        </w:rPr>
        <w:t xml:space="preserve">instructional text (including this instruction page) as well as all </w:t>
      </w:r>
      <w:r w:rsidR="00CC645D">
        <w:rPr>
          <w:color w:val="808080"/>
        </w:rPr>
        <w:t xml:space="preserve">Mandatory/Elective markers and </w:t>
      </w:r>
      <w:r w:rsidR="00CC645D" w:rsidRPr="00CC645D">
        <w:rPr>
          <w:i/>
          <w:color w:val="808080"/>
        </w:rPr>
        <w:t>Find and R</w:t>
      </w:r>
      <w:r w:rsidR="00DA722E" w:rsidRPr="00CC645D">
        <w:rPr>
          <w:i/>
          <w:color w:val="808080"/>
        </w:rPr>
        <w:t>eplace</w:t>
      </w:r>
      <w:r w:rsidR="00DA722E">
        <w:rPr>
          <w:color w:val="808080"/>
        </w:rPr>
        <w:t xml:space="preserve"> markers. Update the Table of Contents (right click and select “Update Fields”) and then publish.</w:t>
      </w:r>
    </w:p>
    <w:p w:rsidR="00DA722E" w:rsidRDefault="00DA722E" w:rsidP="006319E4">
      <w:pPr>
        <w:spacing w:after="200" w:line="276" w:lineRule="auto"/>
        <w:rPr>
          <w:color w:val="808080"/>
        </w:rPr>
      </w:pPr>
      <w:r>
        <w:rPr>
          <w:color w:val="808080"/>
        </w:rPr>
        <w:t>Once this document is completed in full, provide hard-copies to all stakeholders and all employees with DR responsibilities. Create additional hard-copies as well as sof</w:t>
      </w:r>
      <w:r w:rsidR="00CC645D">
        <w:rPr>
          <w:color w:val="808080"/>
        </w:rPr>
        <w:t>t copies for each data center or</w:t>
      </w:r>
      <w:r>
        <w:rPr>
          <w:color w:val="808080"/>
        </w:rPr>
        <w:t xml:space="preserve"> facility that houses IT systems (including and standby or recovery facilities that may exist).</w:t>
      </w:r>
    </w:p>
    <w:p w:rsidR="00DA722E" w:rsidRDefault="00DA722E" w:rsidP="006319E4">
      <w:pPr>
        <w:spacing w:after="200" w:line="276" w:lineRule="auto"/>
        <w:rPr>
          <w:color w:val="808080"/>
        </w:rPr>
      </w:pPr>
      <w:r>
        <w:rPr>
          <w:color w:val="808080"/>
        </w:rPr>
        <w:t>Ensure the access to these hard and soft copies is protected to ensure the integrity of the document.</w:t>
      </w:r>
    </w:p>
    <w:p w:rsidR="00DA722E" w:rsidRDefault="00DA722E">
      <w:pPr>
        <w:rPr>
          <w:color w:val="808080"/>
        </w:rPr>
        <w:sectPr w:rsidR="00DA722E" w:rsidSect="00DA722E">
          <w:headerReference w:type="default" r:id="rId10"/>
          <w:footerReference w:type="default" r:id="rId11"/>
          <w:pgSz w:w="12240" w:h="15840"/>
          <w:pgMar w:top="1440" w:right="1082" w:bottom="1440" w:left="952" w:header="576" w:footer="720" w:gutter="0"/>
          <w:pgNumType w:start="1"/>
          <w:cols w:space="720"/>
          <w:docGrid w:linePitch="360"/>
        </w:sectPr>
      </w:pPr>
      <w:r>
        <w:rPr>
          <w:color w:val="808080"/>
        </w:rPr>
        <w:t>Finally, review and revise the document on a regular basis to ensure continued applicability, revising as required.</w:t>
      </w:r>
    </w:p>
    <w:p w:rsidR="00C35695" w:rsidRDefault="00C35695" w:rsidP="009318D8">
      <w:pPr>
        <w:jc w:val="right"/>
        <w:rPr>
          <w:color w:val="808080"/>
          <w:sz w:val="44"/>
          <w:szCs w:val="44"/>
        </w:rPr>
      </w:pPr>
    </w:p>
    <w:p w:rsidR="00550FD4" w:rsidRPr="009318D8" w:rsidRDefault="00550FD4" w:rsidP="009318D8">
      <w:pPr>
        <w:jc w:val="right"/>
        <w:rPr>
          <w:sz w:val="44"/>
          <w:szCs w:val="44"/>
        </w:rPr>
      </w:pPr>
      <w:r w:rsidRPr="009318D8">
        <w:rPr>
          <w:color w:val="808080"/>
          <w:sz w:val="44"/>
          <w:szCs w:val="44"/>
        </w:rPr>
        <w:t xml:space="preserve">&lt;&lt;Organization Name&gt;&gt; </w:t>
      </w:r>
      <w:r w:rsidRPr="009318D8">
        <w:rPr>
          <w:sz w:val="44"/>
          <w:szCs w:val="44"/>
        </w:rPr>
        <w:t>Disaster Recovery Plan</w:t>
      </w:r>
    </w:p>
    <w:p w:rsidR="00550FD4" w:rsidRPr="009318D8" w:rsidRDefault="00550FD4" w:rsidP="009318D8">
      <w:pPr>
        <w:jc w:val="right"/>
        <w:rPr>
          <w:color w:val="808080"/>
          <w:sz w:val="28"/>
          <w:szCs w:val="28"/>
        </w:rPr>
      </w:pPr>
      <w:r w:rsidRPr="009318D8">
        <w:rPr>
          <w:color w:val="808080"/>
          <w:sz w:val="28"/>
          <w:szCs w:val="28"/>
        </w:rPr>
        <w:t>Date</w:t>
      </w:r>
    </w:p>
    <w:p w:rsidR="00550FD4" w:rsidRDefault="00550FD4" w:rsidP="009318D8">
      <w:pPr>
        <w:jc w:val="right"/>
        <w:rPr>
          <w:color w:val="808080"/>
          <w:sz w:val="28"/>
          <w:szCs w:val="28"/>
        </w:rPr>
      </w:pPr>
      <w:r w:rsidRPr="009318D8">
        <w:rPr>
          <w:color w:val="808080"/>
          <w:sz w:val="28"/>
          <w:szCs w:val="28"/>
        </w:rPr>
        <w:t>Version 1</w:t>
      </w:r>
    </w:p>
    <w:p w:rsidR="00C54822" w:rsidRPr="009318D8" w:rsidRDefault="00C54822" w:rsidP="00C54822">
      <w:pPr>
        <w:rPr>
          <w:color w:val="808080"/>
          <w:sz w:val="28"/>
          <w:szCs w:val="28"/>
        </w:rPr>
      </w:pPr>
    </w:p>
    <w:p w:rsidR="00C54822" w:rsidRDefault="00C54822" w:rsidP="00E05C9E">
      <w:pPr>
        <w:pStyle w:val="Heading1"/>
        <w:sectPr w:rsidR="00C54822" w:rsidSect="00DA722E">
          <w:footerReference w:type="default" r:id="rId12"/>
          <w:pgSz w:w="12240" w:h="15840"/>
          <w:pgMar w:top="1440" w:right="1082" w:bottom="1440" w:left="952" w:header="576" w:footer="720" w:gutter="0"/>
          <w:pgNumType w:start="1"/>
          <w:cols w:space="720"/>
          <w:docGrid w:linePitch="360"/>
        </w:sectPr>
      </w:pPr>
    </w:p>
    <w:p w:rsidR="0054250E" w:rsidRPr="00DC34FE" w:rsidRDefault="0054250E" w:rsidP="00762081">
      <w:pPr>
        <w:pStyle w:val="TOCHeading"/>
        <w:spacing w:before="120"/>
        <w:rPr>
          <w:rFonts w:ascii="Arial" w:hAnsi="Arial"/>
        </w:rPr>
      </w:pPr>
      <w:r w:rsidRPr="00DC34FE">
        <w:rPr>
          <w:rFonts w:ascii="Arial" w:hAnsi="Arial"/>
        </w:rPr>
        <w:lastRenderedPageBreak/>
        <w:t>Table of Contents</w:t>
      </w:r>
    </w:p>
    <w:p w:rsidR="009356D5" w:rsidRDefault="00BD752D">
      <w:pPr>
        <w:pStyle w:val="TOC1"/>
        <w:rPr>
          <w:rFonts w:ascii="Calibri" w:hAnsi="Calibri" w:cs="Times New Roman"/>
          <w:b w:val="0"/>
          <w:szCs w:val="22"/>
        </w:rPr>
      </w:pPr>
      <w:r w:rsidRPr="00EC2106">
        <w:fldChar w:fldCharType="begin"/>
      </w:r>
      <w:r w:rsidR="001A3227" w:rsidRPr="00EC2106">
        <w:instrText xml:space="preserve"> TOC \o "1-2" \h \z \u </w:instrText>
      </w:r>
      <w:r w:rsidRPr="00EC2106">
        <w:fldChar w:fldCharType="separate"/>
      </w:r>
      <w:hyperlink w:anchor="_Toc273516726" w:history="1">
        <w:r w:rsidR="009356D5" w:rsidRPr="00031988">
          <w:rPr>
            <w:rStyle w:val="Hyperlink"/>
          </w:rPr>
          <w:t>Introduction</w:t>
        </w:r>
        <w:r w:rsidR="009356D5">
          <w:rPr>
            <w:webHidden/>
          </w:rPr>
          <w:tab/>
        </w:r>
        <w:r w:rsidR="009356D5">
          <w:rPr>
            <w:webHidden/>
          </w:rPr>
          <w:fldChar w:fldCharType="begin"/>
        </w:r>
        <w:r w:rsidR="009356D5">
          <w:rPr>
            <w:webHidden/>
          </w:rPr>
          <w:instrText xml:space="preserve"> PAGEREF _Toc273516726 \h </w:instrText>
        </w:r>
        <w:r w:rsidR="009356D5">
          <w:rPr>
            <w:webHidden/>
          </w:rPr>
        </w:r>
        <w:r w:rsidR="009356D5">
          <w:rPr>
            <w:webHidden/>
          </w:rPr>
          <w:fldChar w:fldCharType="separate"/>
        </w:r>
        <w:r w:rsidR="009356D5">
          <w:rPr>
            <w:webHidden/>
          </w:rPr>
          <w:t>1</w:t>
        </w:r>
        <w:r w:rsidR="009356D5">
          <w:rPr>
            <w:webHidden/>
          </w:rPr>
          <w:fldChar w:fldCharType="end"/>
        </w:r>
      </w:hyperlink>
    </w:p>
    <w:p w:rsidR="009356D5" w:rsidRDefault="00FE08CF">
      <w:pPr>
        <w:pStyle w:val="TOC2"/>
        <w:rPr>
          <w:rFonts w:ascii="Calibri" w:hAnsi="Calibri"/>
          <w:sz w:val="22"/>
          <w:szCs w:val="22"/>
        </w:rPr>
      </w:pPr>
      <w:hyperlink w:anchor="_Toc273516727" w:history="1">
        <w:r w:rsidR="009356D5" w:rsidRPr="00031988">
          <w:rPr>
            <w:rStyle w:val="Hyperlink"/>
          </w:rPr>
          <w:t>Definition of a Disaster</w:t>
        </w:r>
        <w:r w:rsidR="009356D5">
          <w:rPr>
            <w:webHidden/>
          </w:rPr>
          <w:tab/>
        </w:r>
        <w:r w:rsidR="009356D5">
          <w:rPr>
            <w:webHidden/>
          </w:rPr>
          <w:fldChar w:fldCharType="begin"/>
        </w:r>
        <w:r w:rsidR="009356D5">
          <w:rPr>
            <w:webHidden/>
          </w:rPr>
          <w:instrText xml:space="preserve"> PAGEREF _Toc273516727 \h </w:instrText>
        </w:r>
        <w:r w:rsidR="009356D5">
          <w:rPr>
            <w:webHidden/>
          </w:rPr>
        </w:r>
        <w:r w:rsidR="009356D5">
          <w:rPr>
            <w:webHidden/>
          </w:rPr>
          <w:fldChar w:fldCharType="separate"/>
        </w:r>
        <w:r w:rsidR="009356D5">
          <w:rPr>
            <w:webHidden/>
          </w:rPr>
          <w:t>1</w:t>
        </w:r>
        <w:r w:rsidR="009356D5">
          <w:rPr>
            <w:webHidden/>
          </w:rPr>
          <w:fldChar w:fldCharType="end"/>
        </w:r>
      </w:hyperlink>
    </w:p>
    <w:p w:rsidR="009356D5" w:rsidRDefault="00FE08CF">
      <w:pPr>
        <w:pStyle w:val="TOC2"/>
        <w:rPr>
          <w:rFonts w:ascii="Calibri" w:hAnsi="Calibri"/>
          <w:sz w:val="22"/>
          <w:szCs w:val="22"/>
        </w:rPr>
      </w:pPr>
      <w:hyperlink w:anchor="_Toc273516728" w:history="1">
        <w:r w:rsidR="009356D5" w:rsidRPr="00031988">
          <w:rPr>
            <w:rStyle w:val="Hyperlink"/>
          </w:rPr>
          <w:t>Purpose</w:t>
        </w:r>
        <w:r w:rsidR="009356D5">
          <w:rPr>
            <w:webHidden/>
          </w:rPr>
          <w:tab/>
        </w:r>
        <w:r w:rsidR="009356D5">
          <w:rPr>
            <w:webHidden/>
          </w:rPr>
          <w:fldChar w:fldCharType="begin"/>
        </w:r>
        <w:r w:rsidR="009356D5">
          <w:rPr>
            <w:webHidden/>
          </w:rPr>
          <w:instrText xml:space="preserve"> PAGEREF _Toc273516728 \h </w:instrText>
        </w:r>
        <w:r w:rsidR="009356D5">
          <w:rPr>
            <w:webHidden/>
          </w:rPr>
        </w:r>
        <w:r w:rsidR="009356D5">
          <w:rPr>
            <w:webHidden/>
          </w:rPr>
          <w:fldChar w:fldCharType="separate"/>
        </w:r>
        <w:r w:rsidR="009356D5">
          <w:rPr>
            <w:webHidden/>
          </w:rPr>
          <w:t>1</w:t>
        </w:r>
        <w:r w:rsidR="009356D5">
          <w:rPr>
            <w:webHidden/>
          </w:rPr>
          <w:fldChar w:fldCharType="end"/>
        </w:r>
      </w:hyperlink>
    </w:p>
    <w:p w:rsidR="009356D5" w:rsidRDefault="00FE08CF">
      <w:pPr>
        <w:pStyle w:val="TOC2"/>
        <w:rPr>
          <w:rFonts w:ascii="Calibri" w:hAnsi="Calibri"/>
          <w:sz w:val="22"/>
          <w:szCs w:val="22"/>
        </w:rPr>
      </w:pPr>
      <w:hyperlink w:anchor="_Toc273516729" w:history="1">
        <w:r w:rsidR="009356D5" w:rsidRPr="00031988">
          <w:rPr>
            <w:rStyle w:val="Hyperlink"/>
          </w:rPr>
          <w:t>Scope</w:t>
        </w:r>
        <w:r w:rsidR="009356D5">
          <w:rPr>
            <w:webHidden/>
          </w:rPr>
          <w:tab/>
        </w:r>
        <w:r w:rsidR="009356D5">
          <w:rPr>
            <w:webHidden/>
          </w:rPr>
          <w:fldChar w:fldCharType="begin"/>
        </w:r>
        <w:r w:rsidR="009356D5">
          <w:rPr>
            <w:webHidden/>
          </w:rPr>
          <w:instrText xml:space="preserve"> PAGEREF _Toc273516729 \h </w:instrText>
        </w:r>
        <w:r w:rsidR="009356D5">
          <w:rPr>
            <w:webHidden/>
          </w:rPr>
        </w:r>
        <w:r w:rsidR="009356D5">
          <w:rPr>
            <w:webHidden/>
          </w:rPr>
          <w:fldChar w:fldCharType="separate"/>
        </w:r>
        <w:r w:rsidR="009356D5">
          <w:rPr>
            <w:webHidden/>
          </w:rPr>
          <w:t>2</w:t>
        </w:r>
        <w:r w:rsidR="009356D5">
          <w:rPr>
            <w:webHidden/>
          </w:rPr>
          <w:fldChar w:fldCharType="end"/>
        </w:r>
      </w:hyperlink>
    </w:p>
    <w:p w:rsidR="009356D5" w:rsidRDefault="00FE08CF">
      <w:pPr>
        <w:pStyle w:val="TOC2"/>
        <w:rPr>
          <w:rFonts w:ascii="Calibri" w:hAnsi="Calibri"/>
          <w:sz w:val="22"/>
          <w:szCs w:val="22"/>
        </w:rPr>
      </w:pPr>
      <w:hyperlink w:anchor="_Toc273516730" w:history="1">
        <w:r w:rsidR="009356D5" w:rsidRPr="00031988">
          <w:rPr>
            <w:rStyle w:val="Hyperlink"/>
          </w:rPr>
          <w:t>Version Information &amp; Changes</w:t>
        </w:r>
        <w:r w:rsidR="009356D5">
          <w:rPr>
            <w:webHidden/>
          </w:rPr>
          <w:tab/>
        </w:r>
        <w:r w:rsidR="009356D5">
          <w:rPr>
            <w:webHidden/>
          </w:rPr>
          <w:fldChar w:fldCharType="begin"/>
        </w:r>
        <w:r w:rsidR="009356D5">
          <w:rPr>
            <w:webHidden/>
          </w:rPr>
          <w:instrText xml:space="preserve"> PAGEREF _Toc273516730 \h </w:instrText>
        </w:r>
        <w:r w:rsidR="009356D5">
          <w:rPr>
            <w:webHidden/>
          </w:rPr>
        </w:r>
        <w:r w:rsidR="009356D5">
          <w:rPr>
            <w:webHidden/>
          </w:rPr>
          <w:fldChar w:fldCharType="separate"/>
        </w:r>
        <w:r w:rsidR="009356D5">
          <w:rPr>
            <w:webHidden/>
          </w:rPr>
          <w:t>2</w:t>
        </w:r>
        <w:r w:rsidR="009356D5">
          <w:rPr>
            <w:webHidden/>
          </w:rPr>
          <w:fldChar w:fldCharType="end"/>
        </w:r>
      </w:hyperlink>
    </w:p>
    <w:p w:rsidR="009356D5" w:rsidRDefault="00FE08CF">
      <w:pPr>
        <w:pStyle w:val="TOC1"/>
        <w:rPr>
          <w:rFonts w:ascii="Calibri" w:hAnsi="Calibri" w:cs="Times New Roman"/>
          <w:b w:val="0"/>
          <w:szCs w:val="22"/>
        </w:rPr>
      </w:pPr>
      <w:hyperlink w:anchor="_Toc273516731" w:history="1">
        <w:r w:rsidR="009356D5" w:rsidRPr="00031988">
          <w:rPr>
            <w:rStyle w:val="Hyperlink"/>
          </w:rPr>
          <w:t>Disaster Recovery Teams &amp; Responsibilities</w:t>
        </w:r>
        <w:r w:rsidR="009356D5">
          <w:rPr>
            <w:webHidden/>
          </w:rPr>
          <w:tab/>
        </w:r>
        <w:r w:rsidR="009356D5">
          <w:rPr>
            <w:webHidden/>
          </w:rPr>
          <w:fldChar w:fldCharType="begin"/>
        </w:r>
        <w:r w:rsidR="009356D5">
          <w:rPr>
            <w:webHidden/>
          </w:rPr>
          <w:instrText xml:space="preserve"> PAGEREF _Toc273516731 \h </w:instrText>
        </w:r>
        <w:r w:rsidR="009356D5">
          <w:rPr>
            <w:webHidden/>
          </w:rPr>
        </w:r>
        <w:r w:rsidR="009356D5">
          <w:rPr>
            <w:webHidden/>
          </w:rPr>
          <w:fldChar w:fldCharType="separate"/>
        </w:r>
        <w:r w:rsidR="009356D5">
          <w:rPr>
            <w:webHidden/>
          </w:rPr>
          <w:t>4</w:t>
        </w:r>
        <w:r w:rsidR="009356D5">
          <w:rPr>
            <w:webHidden/>
          </w:rPr>
          <w:fldChar w:fldCharType="end"/>
        </w:r>
      </w:hyperlink>
    </w:p>
    <w:p w:rsidR="009356D5" w:rsidRDefault="00FE08CF">
      <w:pPr>
        <w:pStyle w:val="TOC2"/>
        <w:rPr>
          <w:rFonts w:ascii="Calibri" w:hAnsi="Calibri"/>
          <w:sz w:val="22"/>
          <w:szCs w:val="22"/>
        </w:rPr>
      </w:pPr>
      <w:hyperlink w:anchor="_Toc273516732" w:history="1">
        <w:r w:rsidR="009356D5" w:rsidRPr="00031988">
          <w:rPr>
            <w:rStyle w:val="Hyperlink"/>
          </w:rPr>
          <w:t>Disaster Recovery Lead</w:t>
        </w:r>
        <w:r w:rsidR="009356D5">
          <w:rPr>
            <w:webHidden/>
          </w:rPr>
          <w:tab/>
        </w:r>
        <w:r w:rsidR="009356D5">
          <w:rPr>
            <w:webHidden/>
          </w:rPr>
          <w:fldChar w:fldCharType="begin"/>
        </w:r>
        <w:r w:rsidR="009356D5">
          <w:rPr>
            <w:webHidden/>
          </w:rPr>
          <w:instrText xml:space="preserve"> PAGEREF _Toc273516732 \h </w:instrText>
        </w:r>
        <w:r w:rsidR="009356D5">
          <w:rPr>
            <w:webHidden/>
          </w:rPr>
        </w:r>
        <w:r w:rsidR="009356D5">
          <w:rPr>
            <w:webHidden/>
          </w:rPr>
          <w:fldChar w:fldCharType="separate"/>
        </w:r>
        <w:r w:rsidR="009356D5">
          <w:rPr>
            <w:webHidden/>
          </w:rPr>
          <w:t>5</w:t>
        </w:r>
        <w:r w:rsidR="009356D5">
          <w:rPr>
            <w:webHidden/>
          </w:rPr>
          <w:fldChar w:fldCharType="end"/>
        </w:r>
      </w:hyperlink>
    </w:p>
    <w:p w:rsidR="009356D5" w:rsidRDefault="00FE08CF">
      <w:pPr>
        <w:pStyle w:val="TOC2"/>
        <w:rPr>
          <w:rFonts w:ascii="Calibri" w:hAnsi="Calibri"/>
          <w:sz w:val="22"/>
          <w:szCs w:val="22"/>
        </w:rPr>
      </w:pPr>
      <w:hyperlink w:anchor="_Toc273516733" w:history="1">
        <w:r w:rsidR="009356D5" w:rsidRPr="00031988">
          <w:rPr>
            <w:rStyle w:val="Hyperlink"/>
          </w:rPr>
          <w:t>Disaster Management Team</w:t>
        </w:r>
        <w:r w:rsidR="009356D5">
          <w:rPr>
            <w:webHidden/>
          </w:rPr>
          <w:tab/>
        </w:r>
        <w:r w:rsidR="009356D5">
          <w:rPr>
            <w:webHidden/>
          </w:rPr>
          <w:fldChar w:fldCharType="begin"/>
        </w:r>
        <w:r w:rsidR="009356D5">
          <w:rPr>
            <w:webHidden/>
          </w:rPr>
          <w:instrText xml:space="preserve"> PAGEREF _Toc273516733 \h </w:instrText>
        </w:r>
        <w:r w:rsidR="009356D5">
          <w:rPr>
            <w:webHidden/>
          </w:rPr>
        </w:r>
        <w:r w:rsidR="009356D5">
          <w:rPr>
            <w:webHidden/>
          </w:rPr>
          <w:fldChar w:fldCharType="separate"/>
        </w:r>
        <w:r w:rsidR="009356D5">
          <w:rPr>
            <w:webHidden/>
          </w:rPr>
          <w:t>6</w:t>
        </w:r>
        <w:r w:rsidR="009356D5">
          <w:rPr>
            <w:webHidden/>
          </w:rPr>
          <w:fldChar w:fldCharType="end"/>
        </w:r>
      </w:hyperlink>
    </w:p>
    <w:p w:rsidR="009356D5" w:rsidRDefault="00FE08CF">
      <w:pPr>
        <w:pStyle w:val="TOC2"/>
        <w:rPr>
          <w:rFonts w:ascii="Calibri" w:hAnsi="Calibri"/>
          <w:sz w:val="22"/>
          <w:szCs w:val="22"/>
        </w:rPr>
      </w:pPr>
      <w:hyperlink w:anchor="_Toc273516734" w:history="1">
        <w:r w:rsidR="009356D5" w:rsidRPr="00031988">
          <w:rPr>
            <w:rStyle w:val="Hyperlink"/>
          </w:rPr>
          <w:t>Facilities Team</w:t>
        </w:r>
        <w:r w:rsidR="009356D5">
          <w:rPr>
            <w:webHidden/>
          </w:rPr>
          <w:tab/>
        </w:r>
        <w:r w:rsidR="009356D5">
          <w:rPr>
            <w:webHidden/>
          </w:rPr>
          <w:fldChar w:fldCharType="begin"/>
        </w:r>
        <w:r w:rsidR="009356D5">
          <w:rPr>
            <w:webHidden/>
          </w:rPr>
          <w:instrText xml:space="preserve"> PAGEREF _Toc273516734 \h </w:instrText>
        </w:r>
        <w:r w:rsidR="009356D5">
          <w:rPr>
            <w:webHidden/>
          </w:rPr>
        </w:r>
        <w:r w:rsidR="009356D5">
          <w:rPr>
            <w:webHidden/>
          </w:rPr>
          <w:fldChar w:fldCharType="separate"/>
        </w:r>
        <w:r w:rsidR="009356D5">
          <w:rPr>
            <w:webHidden/>
          </w:rPr>
          <w:t>7</w:t>
        </w:r>
        <w:r w:rsidR="009356D5">
          <w:rPr>
            <w:webHidden/>
          </w:rPr>
          <w:fldChar w:fldCharType="end"/>
        </w:r>
      </w:hyperlink>
    </w:p>
    <w:p w:rsidR="009356D5" w:rsidRDefault="00FE08CF">
      <w:pPr>
        <w:pStyle w:val="TOC2"/>
        <w:rPr>
          <w:rFonts w:ascii="Calibri" w:hAnsi="Calibri"/>
          <w:sz w:val="22"/>
          <w:szCs w:val="22"/>
        </w:rPr>
      </w:pPr>
      <w:hyperlink w:anchor="_Toc273516735" w:history="1">
        <w:r w:rsidR="009356D5" w:rsidRPr="00031988">
          <w:rPr>
            <w:rStyle w:val="Hyperlink"/>
          </w:rPr>
          <w:t>Network Team</w:t>
        </w:r>
        <w:r w:rsidR="009356D5">
          <w:rPr>
            <w:webHidden/>
          </w:rPr>
          <w:tab/>
        </w:r>
        <w:r w:rsidR="009356D5">
          <w:rPr>
            <w:webHidden/>
          </w:rPr>
          <w:fldChar w:fldCharType="begin"/>
        </w:r>
        <w:r w:rsidR="009356D5">
          <w:rPr>
            <w:webHidden/>
          </w:rPr>
          <w:instrText xml:space="preserve"> PAGEREF _Toc273516735 \h </w:instrText>
        </w:r>
        <w:r w:rsidR="009356D5">
          <w:rPr>
            <w:webHidden/>
          </w:rPr>
        </w:r>
        <w:r w:rsidR="009356D5">
          <w:rPr>
            <w:webHidden/>
          </w:rPr>
          <w:fldChar w:fldCharType="separate"/>
        </w:r>
        <w:r w:rsidR="009356D5">
          <w:rPr>
            <w:webHidden/>
          </w:rPr>
          <w:t>8</w:t>
        </w:r>
        <w:r w:rsidR="009356D5">
          <w:rPr>
            <w:webHidden/>
          </w:rPr>
          <w:fldChar w:fldCharType="end"/>
        </w:r>
      </w:hyperlink>
    </w:p>
    <w:p w:rsidR="009356D5" w:rsidRDefault="00FE08CF">
      <w:pPr>
        <w:pStyle w:val="TOC2"/>
        <w:rPr>
          <w:rFonts w:ascii="Calibri" w:hAnsi="Calibri"/>
          <w:sz w:val="22"/>
          <w:szCs w:val="22"/>
        </w:rPr>
      </w:pPr>
      <w:hyperlink w:anchor="_Toc273516736" w:history="1">
        <w:r w:rsidR="009356D5" w:rsidRPr="00031988">
          <w:rPr>
            <w:rStyle w:val="Hyperlink"/>
          </w:rPr>
          <w:t>Server Team</w:t>
        </w:r>
        <w:r w:rsidR="009356D5">
          <w:rPr>
            <w:webHidden/>
          </w:rPr>
          <w:tab/>
        </w:r>
        <w:r w:rsidR="009356D5">
          <w:rPr>
            <w:webHidden/>
          </w:rPr>
          <w:fldChar w:fldCharType="begin"/>
        </w:r>
        <w:r w:rsidR="009356D5">
          <w:rPr>
            <w:webHidden/>
          </w:rPr>
          <w:instrText xml:space="preserve"> PAGEREF _Toc273516736 \h </w:instrText>
        </w:r>
        <w:r w:rsidR="009356D5">
          <w:rPr>
            <w:webHidden/>
          </w:rPr>
        </w:r>
        <w:r w:rsidR="009356D5">
          <w:rPr>
            <w:webHidden/>
          </w:rPr>
          <w:fldChar w:fldCharType="separate"/>
        </w:r>
        <w:r w:rsidR="009356D5">
          <w:rPr>
            <w:webHidden/>
          </w:rPr>
          <w:t>9</w:t>
        </w:r>
        <w:r w:rsidR="009356D5">
          <w:rPr>
            <w:webHidden/>
          </w:rPr>
          <w:fldChar w:fldCharType="end"/>
        </w:r>
      </w:hyperlink>
    </w:p>
    <w:p w:rsidR="009356D5" w:rsidRDefault="00FE08CF">
      <w:pPr>
        <w:pStyle w:val="TOC2"/>
        <w:rPr>
          <w:rFonts w:ascii="Calibri" w:hAnsi="Calibri"/>
          <w:sz w:val="22"/>
          <w:szCs w:val="22"/>
        </w:rPr>
      </w:pPr>
      <w:hyperlink w:anchor="_Toc273516737" w:history="1">
        <w:r w:rsidR="009356D5" w:rsidRPr="00031988">
          <w:rPr>
            <w:rStyle w:val="Hyperlink"/>
          </w:rPr>
          <w:t>Applications Team</w:t>
        </w:r>
        <w:r w:rsidR="009356D5">
          <w:rPr>
            <w:webHidden/>
          </w:rPr>
          <w:tab/>
        </w:r>
        <w:r w:rsidR="009356D5">
          <w:rPr>
            <w:webHidden/>
          </w:rPr>
          <w:fldChar w:fldCharType="begin"/>
        </w:r>
        <w:r w:rsidR="009356D5">
          <w:rPr>
            <w:webHidden/>
          </w:rPr>
          <w:instrText xml:space="preserve"> PAGEREF _Toc273516737 \h </w:instrText>
        </w:r>
        <w:r w:rsidR="009356D5">
          <w:rPr>
            <w:webHidden/>
          </w:rPr>
        </w:r>
        <w:r w:rsidR="009356D5">
          <w:rPr>
            <w:webHidden/>
          </w:rPr>
          <w:fldChar w:fldCharType="separate"/>
        </w:r>
        <w:r w:rsidR="009356D5">
          <w:rPr>
            <w:webHidden/>
          </w:rPr>
          <w:t>10</w:t>
        </w:r>
        <w:r w:rsidR="009356D5">
          <w:rPr>
            <w:webHidden/>
          </w:rPr>
          <w:fldChar w:fldCharType="end"/>
        </w:r>
      </w:hyperlink>
    </w:p>
    <w:p w:rsidR="009356D5" w:rsidRDefault="00FE08CF">
      <w:pPr>
        <w:pStyle w:val="TOC2"/>
        <w:rPr>
          <w:rFonts w:ascii="Calibri" w:hAnsi="Calibri"/>
          <w:sz w:val="22"/>
          <w:szCs w:val="22"/>
        </w:rPr>
      </w:pPr>
      <w:hyperlink w:anchor="_Toc273516738" w:history="1">
        <w:r w:rsidR="009356D5" w:rsidRPr="00031988">
          <w:rPr>
            <w:rStyle w:val="Hyperlink"/>
          </w:rPr>
          <w:t>Operations Team</w:t>
        </w:r>
        <w:r w:rsidR="009356D5">
          <w:rPr>
            <w:webHidden/>
          </w:rPr>
          <w:tab/>
        </w:r>
        <w:r w:rsidR="009356D5">
          <w:rPr>
            <w:webHidden/>
          </w:rPr>
          <w:fldChar w:fldCharType="begin"/>
        </w:r>
        <w:r w:rsidR="009356D5">
          <w:rPr>
            <w:webHidden/>
          </w:rPr>
          <w:instrText xml:space="preserve"> PAGEREF _Toc273516738 \h </w:instrText>
        </w:r>
        <w:r w:rsidR="009356D5">
          <w:rPr>
            <w:webHidden/>
          </w:rPr>
        </w:r>
        <w:r w:rsidR="009356D5">
          <w:rPr>
            <w:webHidden/>
          </w:rPr>
          <w:fldChar w:fldCharType="separate"/>
        </w:r>
        <w:r w:rsidR="009356D5">
          <w:rPr>
            <w:webHidden/>
          </w:rPr>
          <w:t>11</w:t>
        </w:r>
        <w:r w:rsidR="009356D5">
          <w:rPr>
            <w:webHidden/>
          </w:rPr>
          <w:fldChar w:fldCharType="end"/>
        </w:r>
      </w:hyperlink>
    </w:p>
    <w:p w:rsidR="009356D5" w:rsidRDefault="00FE08CF">
      <w:pPr>
        <w:pStyle w:val="TOC2"/>
        <w:rPr>
          <w:rFonts w:ascii="Calibri" w:hAnsi="Calibri"/>
          <w:sz w:val="22"/>
          <w:szCs w:val="22"/>
        </w:rPr>
      </w:pPr>
      <w:hyperlink w:anchor="_Toc273516739" w:history="1">
        <w:r w:rsidR="009356D5" w:rsidRPr="00031988">
          <w:rPr>
            <w:rStyle w:val="Hyperlink"/>
          </w:rPr>
          <w:t>Senior Management Team</w:t>
        </w:r>
        <w:r w:rsidR="009356D5">
          <w:rPr>
            <w:webHidden/>
          </w:rPr>
          <w:tab/>
        </w:r>
        <w:r w:rsidR="009356D5">
          <w:rPr>
            <w:webHidden/>
          </w:rPr>
          <w:fldChar w:fldCharType="begin"/>
        </w:r>
        <w:r w:rsidR="009356D5">
          <w:rPr>
            <w:webHidden/>
          </w:rPr>
          <w:instrText xml:space="preserve"> PAGEREF _Toc273516739 \h </w:instrText>
        </w:r>
        <w:r w:rsidR="009356D5">
          <w:rPr>
            <w:webHidden/>
          </w:rPr>
        </w:r>
        <w:r w:rsidR="009356D5">
          <w:rPr>
            <w:webHidden/>
          </w:rPr>
          <w:fldChar w:fldCharType="separate"/>
        </w:r>
        <w:r w:rsidR="009356D5">
          <w:rPr>
            <w:webHidden/>
          </w:rPr>
          <w:t>12</w:t>
        </w:r>
        <w:r w:rsidR="009356D5">
          <w:rPr>
            <w:webHidden/>
          </w:rPr>
          <w:fldChar w:fldCharType="end"/>
        </w:r>
      </w:hyperlink>
    </w:p>
    <w:p w:rsidR="009356D5" w:rsidRDefault="00FE08CF">
      <w:pPr>
        <w:pStyle w:val="TOC2"/>
        <w:rPr>
          <w:rFonts w:ascii="Calibri" w:hAnsi="Calibri"/>
          <w:sz w:val="22"/>
          <w:szCs w:val="22"/>
        </w:rPr>
      </w:pPr>
      <w:hyperlink w:anchor="_Toc273516740" w:history="1">
        <w:r w:rsidR="009356D5" w:rsidRPr="00031988">
          <w:rPr>
            <w:rStyle w:val="Hyperlink"/>
          </w:rPr>
          <w:t>Communication Team</w:t>
        </w:r>
        <w:r w:rsidR="009356D5">
          <w:rPr>
            <w:webHidden/>
          </w:rPr>
          <w:tab/>
        </w:r>
        <w:r w:rsidR="009356D5">
          <w:rPr>
            <w:webHidden/>
          </w:rPr>
          <w:fldChar w:fldCharType="begin"/>
        </w:r>
        <w:r w:rsidR="009356D5">
          <w:rPr>
            <w:webHidden/>
          </w:rPr>
          <w:instrText xml:space="preserve"> PAGEREF _Toc273516740 \h </w:instrText>
        </w:r>
        <w:r w:rsidR="009356D5">
          <w:rPr>
            <w:webHidden/>
          </w:rPr>
        </w:r>
        <w:r w:rsidR="009356D5">
          <w:rPr>
            <w:webHidden/>
          </w:rPr>
          <w:fldChar w:fldCharType="separate"/>
        </w:r>
        <w:r w:rsidR="009356D5">
          <w:rPr>
            <w:webHidden/>
          </w:rPr>
          <w:t>13</w:t>
        </w:r>
        <w:r w:rsidR="009356D5">
          <w:rPr>
            <w:webHidden/>
          </w:rPr>
          <w:fldChar w:fldCharType="end"/>
        </w:r>
      </w:hyperlink>
    </w:p>
    <w:p w:rsidR="009356D5" w:rsidRDefault="00FE08CF">
      <w:pPr>
        <w:pStyle w:val="TOC2"/>
        <w:rPr>
          <w:rFonts w:ascii="Calibri" w:hAnsi="Calibri"/>
          <w:sz w:val="22"/>
          <w:szCs w:val="22"/>
        </w:rPr>
      </w:pPr>
      <w:hyperlink w:anchor="_Toc273516741" w:history="1">
        <w:r w:rsidR="009356D5" w:rsidRPr="00031988">
          <w:rPr>
            <w:rStyle w:val="Hyperlink"/>
          </w:rPr>
          <w:t>Finance Team</w:t>
        </w:r>
        <w:r w:rsidR="009356D5">
          <w:rPr>
            <w:webHidden/>
          </w:rPr>
          <w:tab/>
        </w:r>
        <w:r w:rsidR="009356D5">
          <w:rPr>
            <w:webHidden/>
          </w:rPr>
          <w:fldChar w:fldCharType="begin"/>
        </w:r>
        <w:r w:rsidR="009356D5">
          <w:rPr>
            <w:webHidden/>
          </w:rPr>
          <w:instrText xml:space="preserve"> PAGEREF _Toc273516741 \h </w:instrText>
        </w:r>
        <w:r w:rsidR="009356D5">
          <w:rPr>
            <w:webHidden/>
          </w:rPr>
        </w:r>
        <w:r w:rsidR="009356D5">
          <w:rPr>
            <w:webHidden/>
          </w:rPr>
          <w:fldChar w:fldCharType="separate"/>
        </w:r>
        <w:r w:rsidR="009356D5">
          <w:rPr>
            <w:webHidden/>
          </w:rPr>
          <w:t>14</w:t>
        </w:r>
        <w:r w:rsidR="009356D5">
          <w:rPr>
            <w:webHidden/>
          </w:rPr>
          <w:fldChar w:fldCharType="end"/>
        </w:r>
      </w:hyperlink>
    </w:p>
    <w:p w:rsidR="009356D5" w:rsidRDefault="00FE08CF">
      <w:pPr>
        <w:pStyle w:val="TOC2"/>
        <w:rPr>
          <w:rFonts w:ascii="Calibri" w:hAnsi="Calibri"/>
          <w:sz w:val="22"/>
          <w:szCs w:val="22"/>
        </w:rPr>
      </w:pPr>
      <w:hyperlink w:anchor="_Toc273516742" w:history="1">
        <w:r w:rsidR="009356D5" w:rsidRPr="00031988">
          <w:rPr>
            <w:rStyle w:val="Hyperlink"/>
          </w:rPr>
          <w:t>Other Organization Specific Teams</w:t>
        </w:r>
        <w:r w:rsidR="009356D5">
          <w:rPr>
            <w:webHidden/>
          </w:rPr>
          <w:tab/>
        </w:r>
        <w:r w:rsidR="009356D5">
          <w:rPr>
            <w:webHidden/>
          </w:rPr>
          <w:fldChar w:fldCharType="begin"/>
        </w:r>
        <w:r w:rsidR="009356D5">
          <w:rPr>
            <w:webHidden/>
          </w:rPr>
          <w:instrText xml:space="preserve"> PAGEREF _Toc273516742 \h </w:instrText>
        </w:r>
        <w:r w:rsidR="009356D5">
          <w:rPr>
            <w:webHidden/>
          </w:rPr>
        </w:r>
        <w:r w:rsidR="009356D5">
          <w:rPr>
            <w:webHidden/>
          </w:rPr>
          <w:fldChar w:fldCharType="separate"/>
        </w:r>
        <w:r w:rsidR="009356D5">
          <w:rPr>
            <w:webHidden/>
          </w:rPr>
          <w:t>15</w:t>
        </w:r>
        <w:r w:rsidR="009356D5">
          <w:rPr>
            <w:webHidden/>
          </w:rPr>
          <w:fldChar w:fldCharType="end"/>
        </w:r>
      </w:hyperlink>
    </w:p>
    <w:p w:rsidR="009356D5" w:rsidRDefault="00FE08CF">
      <w:pPr>
        <w:pStyle w:val="TOC1"/>
        <w:rPr>
          <w:rFonts w:ascii="Calibri" w:hAnsi="Calibri" w:cs="Times New Roman"/>
          <w:b w:val="0"/>
          <w:szCs w:val="22"/>
        </w:rPr>
      </w:pPr>
      <w:hyperlink w:anchor="_Toc273516743" w:history="1">
        <w:r w:rsidR="009356D5" w:rsidRPr="00031988">
          <w:rPr>
            <w:rStyle w:val="Hyperlink"/>
          </w:rPr>
          <w:t>Disaster Recovery Call Tree</w:t>
        </w:r>
        <w:r w:rsidR="009356D5">
          <w:rPr>
            <w:webHidden/>
          </w:rPr>
          <w:tab/>
        </w:r>
        <w:r w:rsidR="009356D5">
          <w:rPr>
            <w:webHidden/>
          </w:rPr>
          <w:fldChar w:fldCharType="begin"/>
        </w:r>
        <w:r w:rsidR="009356D5">
          <w:rPr>
            <w:webHidden/>
          </w:rPr>
          <w:instrText xml:space="preserve"> PAGEREF _Toc273516743 \h </w:instrText>
        </w:r>
        <w:r w:rsidR="009356D5">
          <w:rPr>
            <w:webHidden/>
          </w:rPr>
        </w:r>
        <w:r w:rsidR="009356D5">
          <w:rPr>
            <w:webHidden/>
          </w:rPr>
          <w:fldChar w:fldCharType="separate"/>
        </w:r>
        <w:r w:rsidR="009356D5">
          <w:rPr>
            <w:webHidden/>
          </w:rPr>
          <w:t>16</w:t>
        </w:r>
        <w:r w:rsidR="009356D5">
          <w:rPr>
            <w:webHidden/>
          </w:rPr>
          <w:fldChar w:fldCharType="end"/>
        </w:r>
      </w:hyperlink>
    </w:p>
    <w:p w:rsidR="009356D5" w:rsidRDefault="00FE08CF">
      <w:pPr>
        <w:pStyle w:val="TOC1"/>
        <w:rPr>
          <w:rFonts w:ascii="Calibri" w:hAnsi="Calibri" w:cs="Times New Roman"/>
          <w:b w:val="0"/>
          <w:szCs w:val="22"/>
        </w:rPr>
      </w:pPr>
      <w:hyperlink w:anchor="_Toc273516744" w:history="1">
        <w:r w:rsidR="009356D5" w:rsidRPr="00031988">
          <w:rPr>
            <w:rStyle w:val="Hyperlink"/>
          </w:rPr>
          <w:t>Recovery Facilities</w:t>
        </w:r>
        <w:r w:rsidR="009356D5">
          <w:rPr>
            <w:webHidden/>
          </w:rPr>
          <w:tab/>
        </w:r>
        <w:r w:rsidR="009356D5">
          <w:rPr>
            <w:webHidden/>
          </w:rPr>
          <w:fldChar w:fldCharType="begin"/>
        </w:r>
        <w:r w:rsidR="009356D5">
          <w:rPr>
            <w:webHidden/>
          </w:rPr>
          <w:instrText xml:space="preserve"> PAGEREF _Toc273516744 \h </w:instrText>
        </w:r>
        <w:r w:rsidR="009356D5">
          <w:rPr>
            <w:webHidden/>
          </w:rPr>
        </w:r>
        <w:r w:rsidR="009356D5">
          <w:rPr>
            <w:webHidden/>
          </w:rPr>
          <w:fldChar w:fldCharType="separate"/>
        </w:r>
        <w:r w:rsidR="009356D5">
          <w:rPr>
            <w:webHidden/>
          </w:rPr>
          <w:t>19</w:t>
        </w:r>
        <w:r w:rsidR="009356D5">
          <w:rPr>
            <w:webHidden/>
          </w:rPr>
          <w:fldChar w:fldCharType="end"/>
        </w:r>
      </w:hyperlink>
    </w:p>
    <w:p w:rsidR="009356D5" w:rsidRDefault="00FE08CF">
      <w:pPr>
        <w:pStyle w:val="TOC2"/>
        <w:rPr>
          <w:rFonts w:ascii="Calibri" w:hAnsi="Calibri"/>
          <w:sz w:val="22"/>
          <w:szCs w:val="22"/>
        </w:rPr>
      </w:pPr>
      <w:hyperlink w:anchor="_Toc273516745" w:history="1">
        <w:r w:rsidR="009356D5" w:rsidRPr="00031988">
          <w:rPr>
            <w:rStyle w:val="Hyperlink"/>
          </w:rPr>
          <w:t>Description of Recovery Facilities</w:t>
        </w:r>
        <w:r w:rsidR="009356D5">
          <w:rPr>
            <w:webHidden/>
          </w:rPr>
          <w:tab/>
        </w:r>
        <w:r w:rsidR="009356D5">
          <w:rPr>
            <w:webHidden/>
          </w:rPr>
          <w:fldChar w:fldCharType="begin"/>
        </w:r>
        <w:r w:rsidR="009356D5">
          <w:rPr>
            <w:webHidden/>
          </w:rPr>
          <w:instrText xml:space="preserve"> PAGEREF _Toc273516745 \h </w:instrText>
        </w:r>
        <w:r w:rsidR="009356D5">
          <w:rPr>
            <w:webHidden/>
          </w:rPr>
        </w:r>
        <w:r w:rsidR="009356D5">
          <w:rPr>
            <w:webHidden/>
          </w:rPr>
          <w:fldChar w:fldCharType="separate"/>
        </w:r>
        <w:r w:rsidR="009356D5">
          <w:rPr>
            <w:webHidden/>
          </w:rPr>
          <w:t>19</w:t>
        </w:r>
        <w:r w:rsidR="009356D5">
          <w:rPr>
            <w:webHidden/>
          </w:rPr>
          <w:fldChar w:fldCharType="end"/>
        </w:r>
      </w:hyperlink>
    </w:p>
    <w:p w:rsidR="009356D5" w:rsidRDefault="00FE08CF">
      <w:pPr>
        <w:pStyle w:val="TOC2"/>
        <w:rPr>
          <w:rFonts w:ascii="Calibri" w:hAnsi="Calibri"/>
          <w:sz w:val="22"/>
          <w:szCs w:val="22"/>
        </w:rPr>
      </w:pPr>
      <w:hyperlink w:anchor="_Toc273516746" w:history="1">
        <w:r w:rsidR="009356D5" w:rsidRPr="00031988">
          <w:rPr>
            <w:rStyle w:val="Hyperlink"/>
          </w:rPr>
          <w:t>Transportation to the Standby Facility</w:t>
        </w:r>
        <w:r w:rsidR="009356D5">
          <w:rPr>
            <w:webHidden/>
          </w:rPr>
          <w:tab/>
        </w:r>
        <w:r w:rsidR="009356D5">
          <w:rPr>
            <w:webHidden/>
          </w:rPr>
          <w:fldChar w:fldCharType="begin"/>
        </w:r>
        <w:r w:rsidR="009356D5">
          <w:rPr>
            <w:webHidden/>
          </w:rPr>
          <w:instrText xml:space="preserve"> PAGEREF _Toc273516746 \h </w:instrText>
        </w:r>
        <w:r w:rsidR="009356D5">
          <w:rPr>
            <w:webHidden/>
          </w:rPr>
        </w:r>
        <w:r w:rsidR="009356D5">
          <w:rPr>
            <w:webHidden/>
          </w:rPr>
          <w:fldChar w:fldCharType="separate"/>
        </w:r>
        <w:r w:rsidR="009356D5">
          <w:rPr>
            <w:webHidden/>
          </w:rPr>
          <w:t>21</w:t>
        </w:r>
        <w:r w:rsidR="009356D5">
          <w:rPr>
            <w:webHidden/>
          </w:rPr>
          <w:fldChar w:fldCharType="end"/>
        </w:r>
      </w:hyperlink>
    </w:p>
    <w:p w:rsidR="009356D5" w:rsidRDefault="00FE08CF">
      <w:pPr>
        <w:pStyle w:val="TOC2"/>
        <w:rPr>
          <w:rFonts w:ascii="Calibri" w:hAnsi="Calibri"/>
          <w:sz w:val="22"/>
          <w:szCs w:val="22"/>
        </w:rPr>
      </w:pPr>
      <w:hyperlink w:anchor="_Toc273516747" w:history="1">
        <w:r w:rsidR="009356D5" w:rsidRPr="00031988">
          <w:rPr>
            <w:rStyle w:val="Hyperlink"/>
          </w:rPr>
          <w:t>Operational Considerations</w:t>
        </w:r>
        <w:r w:rsidR="009356D5">
          <w:rPr>
            <w:webHidden/>
          </w:rPr>
          <w:tab/>
        </w:r>
        <w:r w:rsidR="009356D5">
          <w:rPr>
            <w:webHidden/>
          </w:rPr>
          <w:fldChar w:fldCharType="begin"/>
        </w:r>
        <w:r w:rsidR="009356D5">
          <w:rPr>
            <w:webHidden/>
          </w:rPr>
          <w:instrText xml:space="preserve"> PAGEREF _Toc273516747 \h </w:instrText>
        </w:r>
        <w:r w:rsidR="009356D5">
          <w:rPr>
            <w:webHidden/>
          </w:rPr>
        </w:r>
        <w:r w:rsidR="009356D5">
          <w:rPr>
            <w:webHidden/>
          </w:rPr>
          <w:fldChar w:fldCharType="separate"/>
        </w:r>
        <w:r w:rsidR="009356D5">
          <w:rPr>
            <w:webHidden/>
          </w:rPr>
          <w:t>23</w:t>
        </w:r>
        <w:r w:rsidR="009356D5">
          <w:rPr>
            <w:webHidden/>
          </w:rPr>
          <w:fldChar w:fldCharType="end"/>
        </w:r>
      </w:hyperlink>
    </w:p>
    <w:p w:rsidR="009356D5" w:rsidRDefault="00FE08CF">
      <w:pPr>
        <w:pStyle w:val="TOC2"/>
        <w:rPr>
          <w:rFonts w:ascii="Calibri" w:hAnsi="Calibri"/>
          <w:sz w:val="22"/>
          <w:szCs w:val="22"/>
        </w:rPr>
      </w:pPr>
      <w:hyperlink w:anchor="_Toc273516748" w:history="1">
        <w:r w:rsidR="009356D5" w:rsidRPr="00031988">
          <w:rPr>
            <w:rStyle w:val="Hyperlink"/>
          </w:rPr>
          <w:t>Data and Backups</w:t>
        </w:r>
        <w:r w:rsidR="009356D5">
          <w:rPr>
            <w:webHidden/>
          </w:rPr>
          <w:tab/>
        </w:r>
        <w:r w:rsidR="009356D5">
          <w:rPr>
            <w:webHidden/>
          </w:rPr>
          <w:fldChar w:fldCharType="begin"/>
        </w:r>
        <w:r w:rsidR="009356D5">
          <w:rPr>
            <w:webHidden/>
          </w:rPr>
          <w:instrText xml:space="preserve"> PAGEREF _Toc273516748 \h </w:instrText>
        </w:r>
        <w:r w:rsidR="009356D5">
          <w:rPr>
            <w:webHidden/>
          </w:rPr>
        </w:r>
        <w:r w:rsidR="009356D5">
          <w:rPr>
            <w:webHidden/>
          </w:rPr>
          <w:fldChar w:fldCharType="separate"/>
        </w:r>
        <w:r w:rsidR="009356D5">
          <w:rPr>
            <w:webHidden/>
          </w:rPr>
          <w:t>25</w:t>
        </w:r>
        <w:r w:rsidR="009356D5">
          <w:rPr>
            <w:webHidden/>
          </w:rPr>
          <w:fldChar w:fldCharType="end"/>
        </w:r>
      </w:hyperlink>
    </w:p>
    <w:p w:rsidR="009356D5" w:rsidRDefault="00FE08CF">
      <w:pPr>
        <w:pStyle w:val="TOC1"/>
        <w:rPr>
          <w:rFonts w:ascii="Calibri" w:hAnsi="Calibri" w:cs="Times New Roman"/>
          <w:b w:val="0"/>
          <w:szCs w:val="22"/>
        </w:rPr>
      </w:pPr>
      <w:hyperlink w:anchor="_Toc273516749" w:history="1">
        <w:r w:rsidR="009356D5" w:rsidRPr="00031988">
          <w:rPr>
            <w:rStyle w:val="Hyperlink"/>
          </w:rPr>
          <w:t>Communicating During a Disaster</w:t>
        </w:r>
        <w:r w:rsidR="009356D5">
          <w:rPr>
            <w:webHidden/>
          </w:rPr>
          <w:tab/>
        </w:r>
        <w:r w:rsidR="009356D5">
          <w:rPr>
            <w:webHidden/>
          </w:rPr>
          <w:fldChar w:fldCharType="begin"/>
        </w:r>
        <w:r w:rsidR="009356D5">
          <w:rPr>
            <w:webHidden/>
          </w:rPr>
          <w:instrText xml:space="preserve"> PAGEREF _Toc273516749 \h </w:instrText>
        </w:r>
        <w:r w:rsidR="009356D5">
          <w:rPr>
            <w:webHidden/>
          </w:rPr>
        </w:r>
        <w:r w:rsidR="009356D5">
          <w:rPr>
            <w:webHidden/>
          </w:rPr>
          <w:fldChar w:fldCharType="separate"/>
        </w:r>
        <w:r w:rsidR="009356D5">
          <w:rPr>
            <w:webHidden/>
          </w:rPr>
          <w:t>26</w:t>
        </w:r>
        <w:r w:rsidR="009356D5">
          <w:rPr>
            <w:webHidden/>
          </w:rPr>
          <w:fldChar w:fldCharType="end"/>
        </w:r>
      </w:hyperlink>
    </w:p>
    <w:p w:rsidR="009356D5" w:rsidRDefault="00FE08CF">
      <w:pPr>
        <w:pStyle w:val="TOC2"/>
        <w:rPr>
          <w:rFonts w:ascii="Calibri" w:hAnsi="Calibri"/>
          <w:sz w:val="22"/>
          <w:szCs w:val="22"/>
        </w:rPr>
      </w:pPr>
      <w:hyperlink w:anchor="_Toc273516750" w:history="1">
        <w:r w:rsidR="009356D5" w:rsidRPr="00031988">
          <w:rPr>
            <w:rStyle w:val="Hyperlink"/>
          </w:rPr>
          <w:t>Communicating with the Authorities</w:t>
        </w:r>
        <w:r w:rsidR="009356D5">
          <w:rPr>
            <w:webHidden/>
          </w:rPr>
          <w:tab/>
        </w:r>
        <w:r w:rsidR="009356D5">
          <w:rPr>
            <w:webHidden/>
          </w:rPr>
          <w:fldChar w:fldCharType="begin"/>
        </w:r>
        <w:r w:rsidR="009356D5">
          <w:rPr>
            <w:webHidden/>
          </w:rPr>
          <w:instrText xml:space="preserve"> PAGEREF _Toc273516750 \h </w:instrText>
        </w:r>
        <w:r w:rsidR="009356D5">
          <w:rPr>
            <w:webHidden/>
          </w:rPr>
        </w:r>
        <w:r w:rsidR="009356D5">
          <w:rPr>
            <w:webHidden/>
          </w:rPr>
          <w:fldChar w:fldCharType="separate"/>
        </w:r>
        <w:r w:rsidR="009356D5">
          <w:rPr>
            <w:webHidden/>
          </w:rPr>
          <w:t>26</w:t>
        </w:r>
        <w:r w:rsidR="009356D5">
          <w:rPr>
            <w:webHidden/>
          </w:rPr>
          <w:fldChar w:fldCharType="end"/>
        </w:r>
      </w:hyperlink>
    </w:p>
    <w:p w:rsidR="009356D5" w:rsidRDefault="00FE08CF">
      <w:pPr>
        <w:pStyle w:val="TOC2"/>
        <w:rPr>
          <w:rFonts w:ascii="Calibri" w:hAnsi="Calibri"/>
          <w:sz w:val="22"/>
          <w:szCs w:val="22"/>
        </w:rPr>
      </w:pPr>
      <w:hyperlink w:anchor="_Toc273516751" w:history="1">
        <w:r w:rsidR="009356D5" w:rsidRPr="00031988">
          <w:rPr>
            <w:rStyle w:val="Hyperlink"/>
          </w:rPr>
          <w:t>Communicating with Employees</w:t>
        </w:r>
        <w:r w:rsidR="009356D5">
          <w:rPr>
            <w:webHidden/>
          </w:rPr>
          <w:tab/>
        </w:r>
        <w:r w:rsidR="009356D5">
          <w:rPr>
            <w:webHidden/>
          </w:rPr>
          <w:fldChar w:fldCharType="begin"/>
        </w:r>
        <w:r w:rsidR="009356D5">
          <w:rPr>
            <w:webHidden/>
          </w:rPr>
          <w:instrText xml:space="preserve"> PAGEREF _Toc273516751 \h </w:instrText>
        </w:r>
        <w:r w:rsidR="009356D5">
          <w:rPr>
            <w:webHidden/>
          </w:rPr>
        </w:r>
        <w:r w:rsidR="009356D5">
          <w:rPr>
            <w:webHidden/>
          </w:rPr>
          <w:fldChar w:fldCharType="separate"/>
        </w:r>
        <w:r w:rsidR="009356D5">
          <w:rPr>
            <w:webHidden/>
          </w:rPr>
          <w:t>27</w:t>
        </w:r>
        <w:r w:rsidR="009356D5">
          <w:rPr>
            <w:webHidden/>
          </w:rPr>
          <w:fldChar w:fldCharType="end"/>
        </w:r>
      </w:hyperlink>
    </w:p>
    <w:p w:rsidR="009356D5" w:rsidRDefault="00FE08CF">
      <w:pPr>
        <w:pStyle w:val="TOC2"/>
        <w:rPr>
          <w:rFonts w:ascii="Calibri" w:hAnsi="Calibri"/>
          <w:sz w:val="22"/>
          <w:szCs w:val="22"/>
        </w:rPr>
      </w:pPr>
      <w:hyperlink w:anchor="_Toc273516752" w:history="1">
        <w:r w:rsidR="009356D5" w:rsidRPr="00031988">
          <w:rPr>
            <w:rStyle w:val="Hyperlink"/>
          </w:rPr>
          <w:t>Communicating with Clients</w:t>
        </w:r>
        <w:r w:rsidR="009356D5">
          <w:rPr>
            <w:webHidden/>
          </w:rPr>
          <w:tab/>
        </w:r>
        <w:r w:rsidR="009356D5">
          <w:rPr>
            <w:webHidden/>
          </w:rPr>
          <w:fldChar w:fldCharType="begin"/>
        </w:r>
        <w:r w:rsidR="009356D5">
          <w:rPr>
            <w:webHidden/>
          </w:rPr>
          <w:instrText xml:space="preserve"> PAGEREF _Toc273516752 \h </w:instrText>
        </w:r>
        <w:r w:rsidR="009356D5">
          <w:rPr>
            <w:webHidden/>
          </w:rPr>
        </w:r>
        <w:r w:rsidR="009356D5">
          <w:rPr>
            <w:webHidden/>
          </w:rPr>
          <w:fldChar w:fldCharType="separate"/>
        </w:r>
        <w:r w:rsidR="009356D5">
          <w:rPr>
            <w:webHidden/>
          </w:rPr>
          <w:t>28</w:t>
        </w:r>
        <w:r w:rsidR="009356D5">
          <w:rPr>
            <w:webHidden/>
          </w:rPr>
          <w:fldChar w:fldCharType="end"/>
        </w:r>
      </w:hyperlink>
    </w:p>
    <w:p w:rsidR="009356D5" w:rsidRDefault="00FE08CF">
      <w:pPr>
        <w:pStyle w:val="TOC2"/>
        <w:rPr>
          <w:rFonts w:ascii="Calibri" w:hAnsi="Calibri"/>
          <w:sz w:val="22"/>
          <w:szCs w:val="22"/>
        </w:rPr>
      </w:pPr>
      <w:hyperlink w:anchor="_Toc273516753" w:history="1">
        <w:r w:rsidR="009356D5" w:rsidRPr="00031988">
          <w:rPr>
            <w:rStyle w:val="Hyperlink"/>
          </w:rPr>
          <w:t>Communicating with Vendors</w:t>
        </w:r>
        <w:r w:rsidR="009356D5">
          <w:rPr>
            <w:webHidden/>
          </w:rPr>
          <w:tab/>
        </w:r>
        <w:r w:rsidR="009356D5">
          <w:rPr>
            <w:webHidden/>
          </w:rPr>
          <w:fldChar w:fldCharType="begin"/>
        </w:r>
        <w:r w:rsidR="009356D5">
          <w:rPr>
            <w:webHidden/>
          </w:rPr>
          <w:instrText xml:space="preserve"> PAGEREF _Toc273516753 \h </w:instrText>
        </w:r>
        <w:r w:rsidR="009356D5">
          <w:rPr>
            <w:webHidden/>
          </w:rPr>
        </w:r>
        <w:r w:rsidR="009356D5">
          <w:rPr>
            <w:webHidden/>
          </w:rPr>
          <w:fldChar w:fldCharType="separate"/>
        </w:r>
        <w:r w:rsidR="009356D5">
          <w:rPr>
            <w:webHidden/>
          </w:rPr>
          <w:t>29</w:t>
        </w:r>
        <w:r w:rsidR="009356D5">
          <w:rPr>
            <w:webHidden/>
          </w:rPr>
          <w:fldChar w:fldCharType="end"/>
        </w:r>
      </w:hyperlink>
    </w:p>
    <w:p w:rsidR="009356D5" w:rsidRDefault="00FE08CF">
      <w:pPr>
        <w:pStyle w:val="TOC2"/>
        <w:rPr>
          <w:rFonts w:ascii="Calibri" w:hAnsi="Calibri"/>
          <w:sz w:val="22"/>
          <w:szCs w:val="22"/>
        </w:rPr>
      </w:pPr>
      <w:hyperlink w:anchor="_Toc273516754" w:history="1">
        <w:r w:rsidR="009356D5" w:rsidRPr="00031988">
          <w:rPr>
            <w:rStyle w:val="Hyperlink"/>
          </w:rPr>
          <w:t>Communicating with the Media</w:t>
        </w:r>
        <w:r w:rsidR="009356D5">
          <w:rPr>
            <w:webHidden/>
          </w:rPr>
          <w:tab/>
        </w:r>
        <w:r w:rsidR="009356D5">
          <w:rPr>
            <w:webHidden/>
          </w:rPr>
          <w:fldChar w:fldCharType="begin"/>
        </w:r>
        <w:r w:rsidR="009356D5">
          <w:rPr>
            <w:webHidden/>
          </w:rPr>
          <w:instrText xml:space="preserve"> PAGEREF _Toc273516754 \h </w:instrText>
        </w:r>
        <w:r w:rsidR="009356D5">
          <w:rPr>
            <w:webHidden/>
          </w:rPr>
        </w:r>
        <w:r w:rsidR="009356D5">
          <w:rPr>
            <w:webHidden/>
          </w:rPr>
          <w:fldChar w:fldCharType="separate"/>
        </w:r>
        <w:r w:rsidR="009356D5">
          <w:rPr>
            <w:webHidden/>
          </w:rPr>
          <w:t>30</w:t>
        </w:r>
        <w:r w:rsidR="009356D5">
          <w:rPr>
            <w:webHidden/>
          </w:rPr>
          <w:fldChar w:fldCharType="end"/>
        </w:r>
      </w:hyperlink>
    </w:p>
    <w:p w:rsidR="009356D5" w:rsidRDefault="00FE08CF">
      <w:pPr>
        <w:pStyle w:val="TOC2"/>
        <w:rPr>
          <w:rFonts w:ascii="Calibri" w:hAnsi="Calibri"/>
          <w:sz w:val="22"/>
          <w:szCs w:val="22"/>
        </w:rPr>
      </w:pPr>
      <w:hyperlink w:anchor="_Toc273516755" w:history="1">
        <w:r w:rsidR="009356D5" w:rsidRPr="00031988">
          <w:rPr>
            <w:rStyle w:val="Hyperlink"/>
          </w:rPr>
          <w:t>Communicating with &lt;&lt;Other group/stakeholders&gt;&gt;</w:t>
        </w:r>
        <w:r w:rsidR="009356D5">
          <w:rPr>
            <w:webHidden/>
          </w:rPr>
          <w:tab/>
        </w:r>
        <w:r w:rsidR="009356D5">
          <w:rPr>
            <w:webHidden/>
          </w:rPr>
          <w:fldChar w:fldCharType="begin"/>
        </w:r>
        <w:r w:rsidR="009356D5">
          <w:rPr>
            <w:webHidden/>
          </w:rPr>
          <w:instrText xml:space="preserve"> PAGEREF _Toc273516755 \h </w:instrText>
        </w:r>
        <w:r w:rsidR="009356D5">
          <w:rPr>
            <w:webHidden/>
          </w:rPr>
        </w:r>
        <w:r w:rsidR="009356D5">
          <w:rPr>
            <w:webHidden/>
          </w:rPr>
          <w:fldChar w:fldCharType="separate"/>
        </w:r>
        <w:r w:rsidR="009356D5">
          <w:rPr>
            <w:webHidden/>
          </w:rPr>
          <w:t>31</w:t>
        </w:r>
        <w:r w:rsidR="009356D5">
          <w:rPr>
            <w:webHidden/>
          </w:rPr>
          <w:fldChar w:fldCharType="end"/>
        </w:r>
      </w:hyperlink>
    </w:p>
    <w:p w:rsidR="009356D5" w:rsidRDefault="00FE08CF">
      <w:pPr>
        <w:pStyle w:val="TOC1"/>
        <w:rPr>
          <w:rFonts w:ascii="Calibri" w:hAnsi="Calibri" w:cs="Times New Roman"/>
          <w:b w:val="0"/>
          <w:szCs w:val="22"/>
        </w:rPr>
      </w:pPr>
      <w:hyperlink w:anchor="_Toc273516756" w:history="1">
        <w:r w:rsidR="009356D5" w:rsidRPr="00031988">
          <w:rPr>
            <w:rStyle w:val="Hyperlink"/>
          </w:rPr>
          <w:t>Dealing with a Disaster</w:t>
        </w:r>
        <w:r w:rsidR="009356D5">
          <w:rPr>
            <w:webHidden/>
          </w:rPr>
          <w:tab/>
        </w:r>
        <w:r w:rsidR="009356D5">
          <w:rPr>
            <w:webHidden/>
          </w:rPr>
          <w:fldChar w:fldCharType="begin"/>
        </w:r>
        <w:r w:rsidR="009356D5">
          <w:rPr>
            <w:webHidden/>
          </w:rPr>
          <w:instrText xml:space="preserve"> PAGEREF _Toc273516756 \h </w:instrText>
        </w:r>
        <w:r w:rsidR="009356D5">
          <w:rPr>
            <w:webHidden/>
          </w:rPr>
        </w:r>
        <w:r w:rsidR="009356D5">
          <w:rPr>
            <w:webHidden/>
          </w:rPr>
          <w:fldChar w:fldCharType="separate"/>
        </w:r>
        <w:r w:rsidR="009356D5">
          <w:rPr>
            <w:webHidden/>
          </w:rPr>
          <w:t>32</w:t>
        </w:r>
        <w:r w:rsidR="009356D5">
          <w:rPr>
            <w:webHidden/>
          </w:rPr>
          <w:fldChar w:fldCharType="end"/>
        </w:r>
      </w:hyperlink>
    </w:p>
    <w:p w:rsidR="009356D5" w:rsidRDefault="00FE08CF">
      <w:pPr>
        <w:pStyle w:val="TOC2"/>
        <w:rPr>
          <w:rFonts w:ascii="Calibri" w:hAnsi="Calibri"/>
          <w:sz w:val="22"/>
          <w:szCs w:val="22"/>
        </w:rPr>
      </w:pPr>
      <w:hyperlink w:anchor="_Toc273516757" w:history="1">
        <w:r w:rsidR="009356D5" w:rsidRPr="00031988">
          <w:rPr>
            <w:rStyle w:val="Hyperlink"/>
          </w:rPr>
          <w:t>Disaster Identification and Declaration</w:t>
        </w:r>
        <w:r w:rsidR="009356D5">
          <w:rPr>
            <w:webHidden/>
          </w:rPr>
          <w:tab/>
        </w:r>
        <w:r w:rsidR="009356D5">
          <w:rPr>
            <w:webHidden/>
          </w:rPr>
          <w:fldChar w:fldCharType="begin"/>
        </w:r>
        <w:r w:rsidR="009356D5">
          <w:rPr>
            <w:webHidden/>
          </w:rPr>
          <w:instrText xml:space="preserve"> PAGEREF _Toc273516757 \h </w:instrText>
        </w:r>
        <w:r w:rsidR="009356D5">
          <w:rPr>
            <w:webHidden/>
          </w:rPr>
        </w:r>
        <w:r w:rsidR="009356D5">
          <w:rPr>
            <w:webHidden/>
          </w:rPr>
          <w:fldChar w:fldCharType="separate"/>
        </w:r>
        <w:r w:rsidR="009356D5">
          <w:rPr>
            <w:webHidden/>
          </w:rPr>
          <w:t>32</w:t>
        </w:r>
        <w:r w:rsidR="009356D5">
          <w:rPr>
            <w:webHidden/>
          </w:rPr>
          <w:fldChar w:fldCharType="end"/>
        </w:r>
      </w:hyperlink>
    </w:p>
    <w:p w:rsidR="009356D5" w:rsidRDefault="00FE08CF">
      <w:pPr>
        <w:pStyle w:val="TOC2"/>
        <w:rPr>
          <w:rFonts w:ascii="Calibri" w:hAnsi="Calibri"/>
          <w:sz w:val="22"/>
          <w:szCs w:val="22"/>
        </w:rPr>
      </w:pPr>
      <w:hyperlink w:anchor="_Toc273516758" w:history="1">
        <w:r w:rsidR="009356D5" w:rsidRPr="00031988">
          <w:rPr>
            <w:rStyle w:val="Hyperlink"/>
          </w:rPr>
          <w:t>DRP Activation</w:t>
        </w:r>
        <w:r w:rsidR="009356D5">
          <w:rPr>
            <w:webHidden/>
          </w:rPr>
          <w:tab/>
        </w:r>
        <w:r w:rsidR="009356D5">
          <w:rPr>
            <w:webHidden/>
          </w:rPr>
          <w:fldChar w:fldCharType="begin"/>
        </w:r>
        <w:r w:rsidR="009356D5">
          <w:rPr>
            <w:webHidden/>
          </w:rPr>
          <w:instrText xml:space="preserve"> PAGEREF _Toc273516758 \h </w:instrText>
        </w:r>
        <w:r w:rsidR="009356D5">
          <w:rPr>
            <w:webHidden/>
          </w:rPr>
        </w:r>
        <w:r w:rsidR="009356D5">
          <w:rPr>
            <w:webHidden/>
          </w:rPr>
          <w:fldChar w:fldCharType="separate"/>
        </w:r>
        <w:r w:rsidR="009356D5">
          <w:rPr>
            <w:webHidden/>
          </w:rPr>
          <w:t>33</w:t>
        </w:r>
        <w:r w:rsidR="009356D5">
          <w:rPr>
            <w:webHidden/>
          </w:rPr>
          <w:fldChar w:fldCharType="end"/>
        </w:r>
      </w:hyperlink>
    </w:p>
    <w:p w:rsidR="009356D5" w:rsidRDefault="00FE08CF">
      <w:pPr>
        <w:pStyle w:val="TOC2"/>
        <w:rPr>
          <w:rFonts w:ascii="Calibri" w:hAnsi="Calibri"/>
          <w:sz w:val="22"/>
          <w:szCs w:val="22"/>
        </w:rPr>
      </w:pPr>
      <w:hyperlink w:anchor="_Toc273516759" w:history="1">
        <w:r w:rsidR="009356D5" w:rsidRPr="00031988">
          <w:rPr>
            <w:rStyle w:val="Hyperlink"/>
          </w:rPr>
          <w:t>Communicating the Disaster</w:t>
        </w:r>
        <w:r w:rsidR="009356D5">
          <w:rPr>
            <w:webHidden/>
          </w:rPr>
          <w:tab/>
        </w:r>
        <w:r w:rsidR="009356D5">
          <w:rPr>
            <w:webHidden/>
          </w:rPr>
          <w:fldChar w:fldCharType="begin"/>
        </w:r>
        <w:r w:rsidR="009356D5">
          <w:rPr>
            <w:webHidden/>
          </w:rPr>
          <w:instrText xml:space="preserve"> PAGEREF _Toc273516759 \h </w:instrText>
        </w:r>
        <w:r w:rsidR="009356D5">
          <w:rPr>
            <w:webHidden/>
          </w:rPr>
        </w:r>
        <w:r w:rsidR="009356D5">
          <w:rPr>
            <w:webHidden/>
          </w:rPr>
          <w:fldChar w:fldCharType="separate"/>
        </w:r>
        <w:r w:rsidR="009356D5">
          <w:rPr>
            <w:webHidden/>
          </w:rPr>
          <w:t>33</w:t>
        </w:r>
        <w:r w:rsidR="009356D5">
          <w:rPr>
            <w:webHidden/>
          </w:rPr>
          <w:fldChar w:fldCharType="end"/>
        </w:r>
      </w:hyperlink>
    </w:p>
    <w:p w:rsidR="009356D5" w:rsidRDefault="00FE08CF">
      <w:pPr>
        <w:pStyle w:val="TOC2"/>
        <w:rPr>
          <w:rFonts w:ascii="Calibri" w:hAnsi="Calibri"/>
          <w:sz w:val="22"/>
          <w:szCs w:val="22"/>
        </w:rPr>
      </w:pPr>
      <w:hyperlink w:anchor="_Toc273516760" w:history="1">
        <w:r w:rsidR="009356D5" w:rsidRPr="00031988">
          <w:rPr>
            <w:rStyle w:val="Hyperlink"/>
          </w:rPr>
          <w:t>Assessment of Current and Prevention of Further Damage</w:t>
        </w:r>
        <w:r w:rsidR="009356D5">
          <w:rPr>
            <w:webHidden/>
          </w:rPr>
          <w:tab/>
        </w:r>
        <w:r w:rsidR="009356D5">
          <w:rPr>
            <w:webHidden/>
          </w:rPr>
          <w:fldChar w:fldCharType="begin"/>
        </w:r>
        <w:r w:rsidR="009356D5">
          <w:rPr>
            <w:webHidden/>
          </w:rPr>
          <w:instrText xml:space="preserve"> PAGEREF _Toc273516760 \h </w:instrText>
        </w:r>
        <w:r w:rsidR="009356D5">
          <w:rPr>
            <w:webHidden/>
          </w:rPr>
        </w:r>
        <w:r w:rsidR="009356D5">
          <w:rPr>
            <w:webHidden/>
          </w:rPr>
          <w:fldChar w:fldCharType="separate"/>
        </w:r>
        <w:r w:rsidR="009356D5">
          <w:rPr>
            <w:webHidden/>
          </w:rPr>
          <w:t>33</w:t>
        </w:r>
        <w:r w:rsidR="009356D5">
          <w:rPr>
            <w:webHidden/>
          </w:rPr>
          <w:fldChar w:fldCharType="end"/>
        </w:r>
      </w:hyperlink>
    </w:p>
    <w:p w:rsidR="009356D5" w:rsidRDefault="00FE08CF">
      <w:pPr>
        <w:pStyle w:val="TOC2"/>
        <w:rPr>
          <w:rFonts w:ascii="Calibri" w:hAnsi="Calibri"/>
          <w:sz w:val="22"/>
          <w:szCs w:val="22"/>
        </w:rPr>
      </w:pPr>
      <w:hyperlink w:anchor="_Toc273516761" w:history="1">
        <w:r w:rsidR="009356D5" w:rsidRPr="00031988">
          <w:rPr>
            <w:rStyle w:val="Hyperlink"/>
          </w:rPr>
          <w:t>Standby Facility Activation</w:t>
        </w:r>
        <w:r w:rsidR="009356D5">
          <w:rPr>
            <w:webHidden/>
          </w:rPr>
          <w:tab/>
        </w:r>
        <w:r w:rsidR="009356D5">
          <w:rPr>
            <w:webHidden/>
          </w:rPr>
          <w:fldChar w:fldCharType="begin"/>
        </w:r>
        <w:r w:rsidR="009356D5">
          <w:rPr>
            <w:webHidden/>
          </w:rPr>
          <w:instrText xml:space="preserve"> PAGEREF _Toc273516761 \h </w:instrText>
        </w:r>
        <w:r w:rsidR="009356D5">
          <w:rPr>
            <w:webHidden/>
          </w:rPr>
        </w:r>
        <w:r w:rsidR="009356D5">
          <w:rPr>
            <w:webHidden/>
          </w:rPr>
          <w:fldChar w:fldCharType="separate"/>
        </w:r>
        <w:r w:rsidR="009356D5">
          <w:rPr>
            <w:webHidden/>
          </w:rPr>
          <w:t>34</w:t>
        </w:r>
        <w:r w:rsidR="009356D5">
          <w:rPr>
            <w:webHidden/>
          </w:rPr>
          <w:fldChar w:fldCharType="end"/>
        </w:r>
      </w:hyperlink>
    </w:p>
    <w:p w:rsidR="009356D5" w:rsidRDefault="00FE08CF">
      <w:pPr>
        <w:pStyle w:val="TOC2"/>
        <w:rPr>
          <w:rFonts w:ascii="Calibri" w:hAnsi="Calibri"/>
          <w:sz w:val="22"/>
          <w:szCs w:val="22"/>
        </w:rPr>
      </w:pPr>
      <w:hyperlink w:anchor="_Toc273516762" w:history="1">
        <w:r w:rsidR="009356D5" w:rsidRPr="00031988">
          <w:rPr>
            <w:rStyle w:val="Hyperlink"/>
          </w:rPr>
          <w:t>Restoring IT Functionality</w:t>
        </w:r>
        <w:r w:rsidR="009356D5">
          <w:rPr>
            <w:webHidden/>
          </w:rPr>
          <w:tab/>
        </w:r>
        <w:r w:rsidR="009356D5">
          <w:rPr>
            <w:webHidden/>
          </w:rPr>
          <w:fldChar w:fldCharType="begin"/>
        </w:r>
        <w:r w:rsidR="009356D5">
          <w:rPr>
            <w:webHidden/>
          </w:rPr>
          <w:instrText xml:space="preserve"> PAGEREF _Toc273516762 \h </w:instrText>
        </w:r>
        <w:r w:rsidR="009356D5">
          <w:rPr>
            <w:webHidden/>
          </w:rPr>
        </w:r>
        <w:r w:rsidR="009356D5">
          <w:rPr>
            <w:webHidden/>
          </w:rPr>
          <w:fldChar w:fldCharType="separate"/>
        </w:r>
        <w:r w:rsidR="009356D5">
          <w:rPr>
            <w:webHidden/>
          </w:rPr>
          <w:t>34</w:t>
        </w:r>
        <w:r w:rsidR="009356D5">
          <w:rPr>
            <w:webHidden/>
          </w:rPr>
          <w:fldChar w:fldCharType="end"/>
        </w:r>
      </w:hyperlink>
    </w:p>
    <w:p w:rsidR="009356D5" w:rsidRDefault="00FE08CF">
      <w:pPr>
        <w:pStyle w:val="TOC2"/>
        <w:rPr>
          <w:rFonts w:ascii="Calibri" w:hAnsi="Calibri"/>
          <w:sz w:val="22"/>
          <w:szCs w:val="22"/>
        </w:rPr>
      </w:pPr>
      <w:hyperlink w:anchor="_Toc273516763" w:history="1">
        <w:r w:rsidR="009356D5" w:rsidRPr="00031988">
          <w:rPr>
            <w:rStyle w:val="Hyperlink"/>
          </w:rPr>
          <w:t>Repair &amp; Rebuilding of Primary Facility</w:t>
        </w:r>
        <w:r w:rsidR="009356D5">
          <w:rPr>
            <w:webHidden/>
          </w:rPr>
          <w:tab/>
        </w:r>
        <w:r w:rsidR="009356D5">
          <w:rPr>
            <w:webHidden/>
          </w:rPr>
          <w:fldChar w:fldCharType="begin"/>
        </w:r>
        <w:r w:rsidR="009356D5">
          <w:rPr>
            <w:webHidden/>
          </w:rPr>
          <w:instrText xml:space="preserve"> PAGEREF _Toc273516763 \h </w:instrText>
        </w:r>
        <w:r w:rsidR="009356D5">
          <w:rPr>
            <w:webHidden/>
          </w:rPr>
        </w:r>
        <w:r w:rsidR="009356D5">
          <w:rPr>
            <w:webHidden/>
          </w:rPr>
          <w:fldChar w:fldCharType="separate"/>
        </w:r>
        <w:r w:rsidR="009356D5">
          <w:rPr>
            <w:webHidden/>
          </w:rPr>
          <w:t>35</w:t>
        </w:r>
        <w:r w:rsidR="009356D5">
          <w:rPr>
            <w:webHidden/>
          </w:rPr>
          <w:fldChar w:fldCharType="end"/>
        </w:r>
      </w:hyperlink>
    </w:p>
    <w:p w:rsidR="009356D5" w:rsidRDefault="00FE08CF">
      <w:pPr>
        <w:pStyle w:val="TOC2"/>
        <w:rPr>
          <w:rFonts w:ascii="Calibri" w:hAnsi="Calibri"/>
          <w:sz w:val="22"/>
          <w:szCs w:val="22"/>
        </w:rPr>
      </w:pPr>
      <w:hyperlink w:anchor="_Toc273516764" w:history="1">
        <w:r w:rsidR="009356D5" w:rsidRPr="00031988">
          <w:rPr>
            <w:rStyle w:val="Hyperlink"/>
          </w:rPr>
          <w:t>Other Organization Specific Steps Required</w:t>
        </w:r>
        <w:r w:rsidR="009356D5">
          <w:rPr>
            <w:webHidden/>
          </w:rPr>
          <w:tab/>
        </w:r>
        <w:r w:rsidR="009356D5">
          <w:rPr>
            <w:webHidden/>
          </w:rPr>
          <w:fldChar w:fldCharType="begin"/>
        </w:r>
        <w:r w:rsidR="009356D5">
          <w:rPr>
            <w:webHidden/>
          </w:rPr>
          <w:instrText xml:space="preserve"> PAGEREF _Toc273516764 \h </w:instrText>
        </w:r>
        <w:r w:rsidR="009356D5">
          <w:rPr>
            <w:webHidden/>
          </w:rPr>
        </w:r>
        <w:r w:rsidR="009356D5">
          <w:rPr>
            <w:webHidden/>
          </w:rPr>
          <w:fldChar w:fldCharType="separate"/>
        </w:r>
        <w:r w:rsidR="009356D5">
          <w:rPr>
            <w:webHidden/>
          </w:rPr>
          <w:t>35</w:t>
        </w:r>
        <w:r w:rsidR="009356D5">
          <w:rPr>
            <w:webHidden/>
          </w:rPr>
          <w:fldChar w:fldCharType="end"/>
        </w:r>
      </w:hyperlink>
    </w:p>
    <w:p w:rsidR="009356D5" w:rsidRDefault="00FE08CF">
      <w:pPr>
        <w:pStyle w:val="TOC1"/>
        <w:rPr>
          <w:rFonts w:ascii="Calibri" w:hAnsi="Calibri" w:cs="Times New Roman"/>
          <w:b w:val="0"/>
          <w:szCs w:val="22"/>
        </w:rPr>
      </w:pPr>
      <w:hyperlink w:anchor="_Toc273516765" w:history="1">
        <w:r w:rsidR="009356D5" w:rsidRPr="00031988">
          <w:rPr>
            <w:rStyle w:val="Hyperlink"/>
          </w:rPr>
          <w:t>Restoring IT Functionality</w:t>
        </w:r>
        <w:r w:rsidR="009356D5">
          <w:rPr>
            <w:webHidden/>
          </w:rPr>
          <w:tab/>
        </w:r>
        <w:r w:rsidR="009356D5">
          <w:rPr>
            <w:webHidden/>
          </w:rPr>
          <w:fldChar w:fldCharType="begin"/>
        </w:r>
        <w:r w:rsidR="009356D5">
          <w:rPr>
            <w:webHidden/>
          </w:rPr>
          <w:instrText xml:space="preserve"> PAGEREF _Toc273516765 \h </w:instrText>
        </w:r>
        <w:r w:rsidR="009356D5">
          <w:rPr>
            <w:webHidden/>
          </w:rPr>
        </w:r>
        <w:r w:rsidR="009356D5">
          <w:rPr>
            <w:webHidden/>
          </w:rPr>
          <w:fldChar w:fldCharType="separate"/>
        </w:r>
        <w:r w:rsidR="009356D5">
          <w:rPr>
            <w:webHidden/>
          </w:rPr>
          <w:t>36</w:t>
        </w:r>
        <w:r w:rsidR="009356D5">
          <w:rPr>
            <w:webHidden/>
          </w:rPr>
          <w:fldChar w:fldCharType="end"/>
        </w:r>
      </w:hyperlink>
    </w:p>
    <w:p w:rsidR="009356D5" w:rsidRDefault="00FE08CF">
      <w:pPr>
        <w:pStyle w:val="TOC2"/>
        <w:rPr>
          <w:rFonts w:ascii="Calibri" w:hAnsi="Calibri"/>
          <w:sz w:val="22"/>
          <w:szCs w:val="22"/>
        </w:rPr>
      </w:pPr>
      <w:hyperlink w:anchor="_Toc273516766" w:history="1">
        <w:r w:rsidR="009356D5" w:rsidRPr="00031988">
          <w:rPr>
            <w:rStyle w:val="Hyperlink"/>
          </w:rPr>
          <w:t>Current System Architecture</w:t>
        </w:r>
        <w:r w:rsidR="009356D5">
          <w:rPr>
            <w:webHidden/>
          </w:rPr>
          <w:tab/>
        </w:r>
        <w:r w:rsidR="009356D5">
          <w:rPr>
            <w:webHidden/>
          </w:rPr>
          <w:fldChar w:fldCharType="begin"/>
        </w:r>
        <w:r w:rsidR="009356D5">
          <w:rPr>
            <w:webHidden/>
          </w:rPr>
          <w:instrText xml:space="preserve"> PAGEREF _Toc273516766 \h </w:instrText>
        </w:r>
        <w:r w:rsidR="009356D5">
          <w:rPr>
            <w:webHidden/>
          </w:rPr>
        </w:r>
        <w:r w:rsidR="009356D5">
          <w:rPr>
            <w:webHidden/>
          </w:rPr>
          <w:fldChar w:fldCharType="separate"/>
        </w:r>
        <w:r w:rsidR="009356D5">
          <w:rPr>
            <w:webHidden/>
          </w:rPr>
          <w:t>36</w:t>
        </w:r>
        <w:r w:rsidR="009356D5">
          <w:rPr>
            <w:webHidden/>
          </w:rPr>
          <w:fldChar w:fldCharType="end"/>
        </w:r>
      </w:hyperlink>
    </w:p>
    <w:p w:rsidR="009356D5" w:rsidRDefault="00FE08CF">
      <w:pPr>
        <w:pStyle w:val="TOC2"/>
        <w:rPr>
          <w:rFonts w:ascii="Calibri" w:hAnsi="Calibri"/>
          <w:sz w:val="22"/>
          <w:szCs w:val="22"/>
        </w:rPr>
      </w:pPr>
      <w:hyperlink w:anchor="_Toc273516767" w:history="1">
        <w:r w:rsidR="009356D5" w:rsidRPr="00031988">
          <w:rPr>
            <w:rStyle w:val="Hyperlink"/>
          </w:rPr>
          <w:t>IT Systems</w:t>
        </w:r>
        <w:r w:rsidR="009356D5">
          <w:rPr>
            <w:webHidden/>
          </w:rPr>
          <w:tab/>
        </w:r>
        <w:r w:rsidR="009356D5">
          <w:rPr>
            <w:webHidden/>
          </w:rPr>
          <w:fldChar w:fldCharType="begin"/>
        </w:r>
        <w:r w:rsidR="009356D5">
          <w:rPr>
            <w:webHidden/>
          </w:rPr>
          <w:instrText xml:space="preserve"> PAGEREF _Toc273516767 \h </w:instrText>
        </w:r>
        <w:r w:rsidR="009356D5">
          <w:rPr>
            <w:webHidden/>
          </w:rPr>
        </w:r>
        <w:r w:rsidR="009356D5">
          <w:rPr>
            <w:webHidden/>
          </w:rPr>
          <w:fldChar w:fldCharType="separate"/>
        </w:r>
        <w:r w:rsidR="009356D5">
          <w:rPr>
            <w:webHidden/>
          </w:rPr>
          <w:t>36</w:t>
        </w:r>
        <w:r w:rsidR="009356D5">
          <w:rPr>
            <w:webHidden/>
          </w:rPr>
          <w:fldChar w:fldCharType="end"/>
        </w:r>
      </w:hyperlink>
    </w:p>
    <w:p w:rsidR="009356D5" w:rsidRDefault="00FE08CF">
      <w:pPr>
        <w:pStyle w:val="TOC1"/>
        <w:rPr>
          <w:rFonts w:ascii="Calibri" w:hAnsi="Calibri" w:cs="Times New Roman"/>
          <w:b w:val="0"/>
          <w:szCs w:val="22"/>
        </w:rPr>
      </w:pPr>
      <w:hyperlink w:anchor="_Toc273516768" w:history="1">
        <w:r w:rsidR="009356D5" w:rsidRPr="00031988">
          <w:rPr>
            <w:rStyle w:val="Hyperlink"/>
          </w:rPr>
          <w:t>Plan Testing &amp; Maintenance</w:t>
        </w:r>
        <w:r w:rsidR="009356D5">
          <w:rPr>
            <w:webHidden/>
          </w:rPr>
          <w:tab/>
        </w:r>
        <w:r w:rsidR="009356D5">
          <w:rPr>
            <w:webHidden/>
          </w:rPr>
          <w:fldChar w:fldCharType="begin"/>
        </w:r>
        <w:r w:rsidR="009356D5">
          <w:rPr>
            <w:webHidden/>
          </w:rPr>
          <w:instrText xml:space="preserve"> PAGEREF _Toc273516768 \h </w:instrText>
        </w:r>
        <w:r w:rsidR="009356D5">
          <w:rPr>
            <w:webHidden/>
          </w:rPr>
        </w:r>
        <w:r w:rsidR="009356D5">
          <w:rPr>
            <w:webHidden/>
          </w:rPr>
          <w:fldChar w:fldCharType="separate"/>
        </w:r>
        <w:r w:rsidR="009356D5">
          <w:rPr>
            <w:webHidden/>
          </w:rPr>
          <w:t>42</w:t>
        </w:r>
        <w:r w:rsidR="009356D5">
          <w:rPr>
            <w:webHidden/>
          </w:rPr>
          <w:fldChar w:fldCharType="end"/>
        </w:r>
      </w:hyperlink>
    </w:p>
    <w:p w:rsidR="009356D5" w:rsidRDefault="00FE08CF">
      <w:pPr>
        <w:pStyle w:val="TOC2"/>
        <w:rPr>
          <w:rFonts w:ascii="Calibri" w:hAnsi="Calibri"/>
          <w:sz w:val="22"/>
          <w:szCs w:val="22"/>
        </w:rPr>
      </w:pPr>
      <w:hyperlink w:anchor="_Toc273516769" w:history="1">
        <w:r w:rsidR="009356D5" w:rsidRPr="00031988">
          <w:rPr>
            <w:rStyle w:val="Hyperlink"/>
          </w:rPr>
          <w:t>Maintenance</w:t>
        </w:r>
        <w:r w:rsidR="009356D5">
          <w:rPr>
            <w:webHidden/>
          </w:rPr>
          <w:tab/>
        </w:r>
        <w:r w:rsidR="009356D5">
          <w:rPr>
            <w:webHidden/>
          </w:rPr>
          <w:fldChar w:fldCharType="begin"/>
        </w:r>
        <w:r w:rsidR="009356D5">
          <w:rPr>
            <w:webHidden/>
          </w:rPr>
          <w:instrText xml:space="preserve"> PAGEREF _Toc273516769 \h </w:instrText>
        </w:r>
        <w:r w:rsidR="009356D5">
          <w:rPr>
            <w:webHidden/>
          </w:rPr>
        </w:r>
        <w:r w:rsidR="009356D5">
          <w:rPr>
            <w:webHidden/>
          </w:rPr>
          <w:fldChar w:fldCharType="separate"/>
        </w:r>
        <w:r w:rsidR="009356D5">
          <w:rPr>
            <w:webHidden/>
          </w:rPr>
          <w:t>42</w:t>
        </w:r>
        <w:r w:rsidR="009356D5">
          <w:rPr>
            <w:webHidden/>
          </w:rPr>
          <w:fldChar w:fldCharType="end"/>
        </w:r>
      </w:hyperlink>
    </w:p>
    <w:p w:rsidR="009356D5" w:rsidRDefault="00FE08CF">
      <w:pPr>
        <w:pStyle w:val="TOC2"/>
        <w:rPr>
          <w:rFonts w:ascii="Calibri" w:hAnsi="Calibri"/>
          <w:sz w:val="22"/>
          <w:szCs w:val="22"/>
        </w:rPr>
      </w:pPr>
      <w:hyperlink w:anchor="_Toc273516770" w:history="1">
        <w:r w:rsidR="009356D5" w:rsidRPr="00031988">
          <w:rPr>
            <w:rStyle w:val="Hyperlink"/>
          </w:rPr>
          <w:t>Testing</w:t>
        </w:r>
        <w:r w:rsidR="009356D5">
          <w:rPr>
            <w:webHidden/>
          </w:rPr>
          <w:tab/>
        </w:r>
        <w:r w:rsidR="009356D5">
          <w:rPr>
            <w:webHidden/>
          </w:rPr>
          <w:fldChar w:fldCharType="begin"/>
        </w:r>
        <w:r w:rsidR="009356D5">
          <w:rPr>
            <w:webHidden/>
          </w:rPr>
          <w:instrText xml:space="preserve"> PAGEREF _Toc273516770 \h </w:instrText>
        </w:r>
        <w:r w:rsidR="009356D5">
          <w:rPr>
            <w:webHidden/>
          </w:rPr>
        </w:r>
        <w:r w:rsidR="009356D5">
          <w:rPr>
            <w:webHidden/>
          </w:rPr>
          <w:fldChar w:fldCharType="separate"/>
        </w:r>
        <w:r w:rsidR="009356D5">
          <w:rPr>
            <w:webHidden/>
          </w:rPr>
          <w:t>42</w:t>
        </w:r>
        <w:r w:rsidR="009356D5">
          <w:rPr>
            <w:webHidden/>
          </w:rPr>
          <w:fldChar w:fldCharType="end"/>
        </w:r>
      </w:hyperlink>
    </w:p>
    <w:p w:rsidR="009356D5" w:rsidRDefault="00FE08CF">
      <w:pPr>
        <w:pStyle w:val="TOC2"/>
        <w:rPr>
          <w:rFonts w:ascii="Calibri" w:hAnsi="Calibri"/>
          <w:sz w:val="22"/>
          <w:szCs w:val="22"/>
        </w:rPr>
      </w:pPr>
      <w:hyperlink w:anchor="_Toc273516771" w:history="1">
        <w:r w:rsidR="009356D5" w:rsidRPr="00031988">
          <w:rPr>
            <w:rStyle w:val="Hyperlink"/>
          </w:rPr>
          <w:t>Call Tree Testing</w:t>
        </w:r>
        <w:r w:rsidR="009356D5">
          <w:rPr>
            <w:webHidden/>
          </w:rPr>
          <w:tab/>
        </w:r>
        <w:r w:rsidR="009356D5">
          <w:rPr>
            <w:webHidden/>
          </w:rPr>
          <w:fldChar w:fldCharType="begin"/>
        </w:r>
        <w:r w:rsidR="009356D5">
          <w:rPr>
            <w:webHidden/>
          </w:rPr>
          <w:instrText xml:space="preserve"> PAGEREF _Toc273516771 \h </w:instrText>
        </w:r>
        <w:r w:rsidR="009356D5">
          <w:rPr>
            <w:webHidden/>
          </w:rPr>
        </w:r>
        <w:r w:rsidR="009356D5">
          <w:rPr>
            <w:webHidden/>
          </w:rPr>
          <w:fldChar w:fldCharType="separate"/>
        </w:r>
        <w:r w:rsidR="009356D5">
          <w:rPr>
            <w:webHidden/>
          </w:rPr>
          <w:t>43</w:t>
        </w:r>
        <w:r w:rsidR="009356D5">
          <w:rPr>
            <w:webHidden/>
          </w:rPr>
          <w:fldChar w:fldCharType="end"/>
        </w:r>
      </w:hyperlink>
    </w:p>
    <w:p w:rsidR="0054250E" w:rsidRPr="00EC2106" w:rsidRDefault="00BD752D">
      <w:pPr>
        <w:rPr>
          <w:sz w:val="22"/>
        </w:rPr>
      </w:pPr>
      <w:r w:rsidRPr="00EC2106">
        <w:rPr>
          <w:rFonts w:cs="Arial"/>
          <w:noProof/>
          <w:sz w:val="22"/>
        </w:rPr>
        <w:fldChar w:fldCharType="end"/>
      </w:r>
    </w:p>
    <w:p w:rsidR="00E05C9E" w:rsidRDefault="00E05C9E"/>
    <w:p w:rsidR="00C54822" w:rsidRDefault="00C54822" w:rsidP="00E05C9E">
      <w:pPr>
        <w:sectPr w:rsidR="00C54822" w:rsidSect="00C54822">
          <w:footerReference w:type="default" r:id="rId13"/>
          <w:pgSz w:w="12240" w:h="15840"/>
          <w:pgMar w:top="1440" w:right="1082" w:bottom="1440" w:left="952" w:header="576" w:footer="720" w:gutter="0"/>
          <w:pgNumType w:fmt="lowerRoman" w:start="1"/>
          <w:cols w:space="720"/>
          <w:docGrid w:linePitch="360"/>
        </w:sectPr>
      </w:pPr>
    </w:p>
    <w:p w:rsidR="00684B40" w:rsidRPr="003E3E05" w:rsidRDefault="00684B40" w:rsidP="00762081">
      <w:pPr>
        <w:pStyle w:val="Heading1"/>
        <w:spacing w:before="120"/>
        <w:rPr>
          <w:rFonts w:ascii="Arial" w:hAnsi="Arial"/>
        </w:rPr>
      </w:pPr>
      <w:bookmarkStart w:id="0" w:name="_Toc273516726"/>
      <w:r w:rsidRPr="003E3E05">
        <w:rPr>
          <w:rFonts w:ascii="Arial" w:hAnsi="Arial"/>
        </w:rPr>
        <w:lastRenderedPageBreak/>
        <w:t>Introduction</w:t>
      </w:r>
      <w:bookmarkEnd w:id="0"/>
    </w:p>
    <w:p w:rsidR="00550FD4" w:rsidRPr="00CC645D" w:rsidRDefault="00550FD4" w:rsidP="00684B40">
      <w:pPr>
        <w:rPr>
          <w:b/>
          <w:color w:val="92D050"/>
          <w:sz w:val="24"/>
        </w:rPr>
      </w:pPr>
      <w:r w:rsidRPr="00CC645D">
        <w:rPr>
          <w:b/>
          <w:color w:val="92D050"/>
          <w:sz w:val="24"/>
        </w:rPr>
        <w:t>Mandatory</w:t>
      </w:r>
    </w:p>
    <w:p w:rsidR="008139F3" w:rsidRPr="008139F3" w:rsidRDefault="0076444F" w:rsidP="006319E4">
      <w:pPr>
        <w:spacing w:after="200" w:line="276" w:lineRule="auto"/>
      </w:pPr>
      <w:r>
        <w:t xml:space="preserve">This Disaster Recovery Plan </w:t>
      </w:r>
      <w:r w:rsidR="00DC34FE">
        <w:t xml:space="preserve">(DRP) </w:t>
      </w:r>
      <w:r w:rsidR="008139F3" w:rsidRPr="008139F3">
        <w:t>capture</w:t>
      </w:r>
      <w:r>
        <w:t>s,</w:t>
      </w:r>
      <w:r w:rsidR="008139F3" w:rsidRPr="008139F3">
        <w:t xml:space="preserve"> in a single repository</w:t>
      </w:r>
      <w:r>
        <w:t>,</w:t>
      </w:r>
      <w:r w:rsidR="008139F3" w:rsidRPr="008139F3">
        <w:t xml:space="preserve"> all of the inf</w:t>
      </w:r>
      <w:r w:rsidR="00CC645D">
        <w:t>ormation that describes</w:t>
      </w:r>
      <w:r w:rsidR="008139F3" w:rsidRPr="008139F3">
        <w:t xml:space="preserve"> </w:t>
      </w:r>
      <w:r w:rsidRPr="0076444F">
        <w:rPr>
          <w:color w:val="808080"/>
        </w:rPr>
        <w:t>&lt;&lt;Organization’s Name&gt;&gt;</w:t>
      </w:r>
      <w:r>
        <w:t>’s</w:t>
      </w:r>
      <w:r w:rsidR="008139F3" w:rsidRPr="008139F3">
        <w:t xml:space="preserve"> abi</w:t>
      </w:r>
      <w:r>
        <w:t>lity to withstand a disaster as well as</w:t>
      </w:r>
      <w:r w:rsidR="008139F3" w:rsidRPr="008139F3">
        <w:t xml:space="preserve"> the processes that mu</w:t>
      </w:r>
      <w:r w:rsidR="00CC645D">
        <w:t>st be followed to achieve disaster recovery</w:t>
      </w:r>
      <w:r>
        <w:t>.</w:t>
      </w:r>
    </w:p>
    <w:p w:rsidR="00550FD4" w:rsidRPr="00A52BAF" w:rsidRDefault="00550FD4" w:rsidP="006319E4">
      <w:pPr>
        <w:spacing w:after="200" w:line="276" w:lineRule="auto"/>
      </w:pPr>
      <w:r w:rsidRPr="00A52BAF">
        <w:rPr>
          <w:highlight w:val="lightGray"/>
        </w:rPr>
        <w:t>This section should be completed by all organizations. It helps pos</w:t>
      </w:r>
      <w:r w:rsidR="00DC34FE">
        <w:rPr>
          <w:highlight w:val="lightGray"/>
        </w:rPr>
        <w:t>ition the DRP</w:t>
      </w:r>
      <w:r w:rsidRPr="00A52BAF">
        <w:rPr>
          <w:highlight w:val="lightGray"/>
        </w:rPr>
        <w:t>, detailing what is included in the plan and wh</w:t>
      </w:r>
      <w:r w:rsidR="001818A5">
        <w:rPr>
          <w:highlight w:val="lightGray"/>
        </w:rPr>
        <w:t>at areas are addressed. E</w:t>
      </w:r>
      <w:r w:rsidRPr="00A52BAF">
        <w:rPr>
          <w:highlight w:val="lightGray"/>
        </w:rPr>
        <w:t>dit this section to suit your organization’s needs, lists and paragraphs should be made relevant to your organization.</w:t>
      </w:r>
    </w:p>
    <w:p w:rsidR="00550FD4" w:rsidRDefault="00550FD4" w:rsidP="00E05C9E">
      <w:pPr>
        <w:pStyle w:val="Heading2"/>
      </w:pPr>
      <w:bookmarkStart w:id="1" w:name="_Toc273516727"/>
      <w:r w:rsidRPr="00E05C9E">
        <w:t>Definition of a Disaster</w:t>
      </w:r>
      <w:bookmarkEnd w:id="1"/>
    </w:p>
    <w:p w:rsidR="005F520E" w:rsidRPr="00CC645D" w:rsidRDefault="00CC645D" w:rsidP="005F520E">
      <w:pPr>
        <w:rPr>
          <w:rFonts w:cs="Arial"/>
          <w:b/>
          <w:color w:val="FFC000"/>
          <w:sz w:val="24"/>
        </w:rPr>
      </w:pPr>
      <w:r w:rsidRPr="00CC645D">
        <w:rPr>
          <w:rFonts w:cs="Arial"/>
          <w:b/>
          <w:color w:val="F79646"/>
          <w:sz w:val="24"/>
        </w:rPr>
        <w:t>Elective</w:t>
      </w:r>
    </w:p>
    <w:p w:rsidR="00550FD4" w:rsidRDefault="00550FD4" w:rsidP="006319E4">
      <w:pPr>
        <w:spacing w:after="200" w:line="276" w:lineRule="auto"/>
      </w:pPr>
      <w:r>
        <w:t xml:space="preserve">A disaster can be </w:t>
      </w:r>
      <w:r w:rsidR="009D3766">
        <w:t xml:space="preserve">caused by man or nature </w:t>
      </w:r>
      <w:r>
        <w:t xml:space="preserve">and </w:t>
      </w:r>
      <w:r w:rsidRPr="00F35975">
        <w:t xml:space="preserve">results in </w:t>
      </w:r>
      <w:r>
        <w:rPr>
          <w:color w:val="808080"/>
        </w:rPr>
        <w:t>&lt;&lt;Organization</w:t>
      </w:r>
      <w:r w:rsidRPr="00203048">
        <w:rPr>
          <w:color w:val="808080"/>
        </w:rPr>
        <w:t xml:space="preserve"> Name&gt;&gt;</w:t>
      </w:r>
      <w:r>
        <w:rPr>
          <w:color w:val="808080"/>
        </w:rPr>
        <w:t>’s</w:t>
      </w:r>
      <w:r>
        <w:t xml:space="preserve"> IT department not being able to perform all or some of their regular roles and responsibilities for a period of time.  </w:t>
      </w:r>
      <w:r>
        <w:rPr>
          <w:color w:val="808080"/>
        </w:rPr>
        <w:t>&lt;&lt;Organization</w:t>
      </w:r>
      <w:r w:rsidRPr="00203048">
        <w:rPr>
          <w:color w:val="808080"/>
        </w:rPr>
        <w:t xml:space="preserve"> Name&gt;&gt;</w:t>
      </w:r>
      <w:r w:rsidRPr="00F35975">
        <w:t xml:space="preserve"> defines disasters as the following:</w:t>
      </w:r>
    </w:p>
    <w:p w:rsidR="007658B3" w:rsidRPr="001818A5" w:rsidRDefault="007658B3" w:rsidP="007658B3">
      <w:pPr>
        <w:pStyle w:val="ListParagraph"/>
        <w:numPr>
          <w:ilvl w:val="0"/>
          <w:numId w:val="6"/>
        </w:numPr>
        <w:rPr>
          <w:highlight w:val="lightGray"/>
        </w:rPr>
      </w:pPr>
      <w:r w:rsidRPr="001818A5">
        <w:rPr>
          <w:highlight w:val="lightGray"/>
        </w:rPr>
        <w:t>Edit this list to reflect your organization</w:t>
      </w:r>
    </w:p>
    <w:p w:rsidR="00550FD4" w:rsidRPr="001818A5" w:rsidRDefault="00550FD4" w:rsidP="00F35975">
      <w:pPr>
        <w:numPr>
          <w:ilvl w:val="0"/>
          <w:numId w:val="6"/>
        </w:numPr>
        <w:rPr>
          <w:i/>
          <w:color w:val="808080"/>
        </w:rPr>
      </w:pPr>
      <w:r w:rsidRPr="001818A5">
        <w:rPr>
          <w:i/>
          <w:color w:val="808080"/>
        </w:rPr>
        <w:t>One or more vital systems are non-functional</w:t>
      </w:r>
    </w:p>
    <w:p w:rsidR="00550FD4" w:rsidRPr="001818A5" w:rsidRDefault="00550FD4" w:rsidP="00F35975">
      <w:pPr>
        <w:numPr>
          <w:ilvl w:val="0"/>
          <w:numId w:val="6"/>
        </w:numPr>
        <w:rPr>
          <w:i/>
          <w:color w:val="808080"/>
        </w:rPr>
      </w:pPr>
      <w:r w:rsidRPr="001818A5">
        <w:rPr>
          <w:i/>
          <w:color w:val="808080"/>
        </w:rPr>
        <w:t>The building is not available for an extended period of time but all systems are functional within it</w:t>
      </w:r>
    </w:p>
    <w:p w:rsidR="00550FD4" w:rsidRPr="001818A5" w:rsidRDefault="00550FD4" w:rsidP="00F35975">
      <w:pPr>
        <w:numPr>
          <w:ilvl w:val="0"/>
          <w:numId w:val="6"/>
        </w:numPr>
        <w:rPr>
          <w:i/>
          <w:color w:val="808080"/>
        </w:rPr>
      </w:pPr>
      <w:r w:rsidRPr="001818A5">
        <w:rPr>
          <w:i/>
          <w:color w:val="808080"/>
        </w:rPr>
        <w:t>The building is available but all systems are non-functional</w:t>
      </w:r>
    </w:p>
    <w:p w:rsidR="00550FD4" w:rsidRPr="001818A5" w:rsidRDefault="00550FD4" w:rsidP="00F35975">
      <w:pPr>
        <w:numPr>
          <w:ilvl w:val="0"/>
          <w:numId w:val="6"/>
        </w:numPr>
        <w:rPr>
          <w:i/>
          <w:color w:val="808080"/>
        </w:rPr>
      </w:pPr>
      <w:r w:rsidRPr="001818A5">
        <w:rPr>
          <w:i/>
          <w:color w:val="808080"/>
        </w:rPr>
        <w:t>The building and all systems are non functional</w:t>
      </w:r>
    </w:p>
    <w:p w:rsidR="007658B3" w:rsidRPr="007658B3" w:rsidRDefault="007658B3" w:rsidP="00CC79DF">
      <w:pPr>
        <w:spacing w:before="200" w:after="200" w:line="276" w:lineRule="auto"/>
      </w:pPr>
      <w:r w:rsidRPr="007658B3">
        <w:t xml:space="preserve">The following </w:t>
      </w:r>
      <w:r>
        <w:t xml:space="preserve">events </w:t>
      </w:r>
      <w:r w:rsidRPr="007658B3">
        <w:t>can res</w:t>
      </w:r>
      <w:r>
        <w:t>ult in a disaster, requiring this Disaster Recovery document to be activated:</w:t>
      </w:r>
    </w:p>
    <w:p w:rsidR="007658B3" w:rsidRPr="001818A5" w:rsidRDefault="007658B3" w:rsidP="007658B3">
      <w:pPr>
        <w:pStyle w:val="ListParagraph"/>
        <w:numPr>
          <w:ilvl w:val="0"/>
          <w:numId w:val="11"/>
        </w:numPr>
        <w:rPr>
          <w:highlight w:val="lightGray"/>
        </w:rPr>
      </w:pPr>
      <w:r w:rsidRPr="001818A5">
        <w:rPr>
          <w:highlight w:val="lightGray"/>
        </w:rPr>
        <w:t>Edit this list to reflect your organization</w:t>
      </w:r>
    </w:p>
    <w:p w:rsidR="007658B3" w:rsidRPr="001818A5" w:rsidRDefault="007658B3" w:rsidP="007658B3">
      <w:pPr>
        <w:pStyle w:val="ListParagraph"/>
        <w:numPr>
          <w:ilvl w:val="0"/>
          <w:numId w:val="11"/>
        </w:numPr>
        <w:rPr>
          <w:i/>
          <w:color w:val="808080"/>
        </w:rPr>
      </w:pPr>
      <w:r w:rsidRPr="001818A5">
        <w:rPr>
          <w:i/>
          <w:color w:val="808080"/>
        </w:rPr>
        <w:t>Fire</w:t>
      </w:r>
    </w:p>
    <w:p w:rsidR="007658B3" w:rsidRPr="001818A5" w:rsidRDefault="007658B3" w:rsidP="007658B3">
      <w:pPr>
        <w:pStyle w:val="ListParagraph"/>
        <w:numPr>
          <w:ilvl w:val="0"/>
          <w:numId w:val="11"/>
        </w:numPr>
        <w:rPr>
          <w:i/>
          <w:color w:val="808080"/>
        </w:rPr>
      </w:pPr>
      <w:r w:rsidRPr="001818A5">
        <w:rPr>
          <w:i/>
          <w:color w:val="808080"/>
        </w:rPr>
        <w:t>Flash flood</w:t>
      </w:r>
    </w:p>
    <w:p w:rsidR="007658B3" w:rsidRPr="001818A5" w:rsidRDefault="007658B3" w:rsidP="007658B3">
      <w:pPr>
        <w:pStyle w:val="ListParagraph"/>
        <w:numPr>
          <w:ilvl w:val="0"/>
          <w:numId w:val="11"/>
        </w:numPr>
        <w:rPr>
          <w:i/>
          <w:color w:val="808080"/>
        </w:rPr>
      </w:pPr>
      <w:r w:rsidRPr="001818A5">
        <w:rPr>
          <w:i/>
          <w:color w:val="808080"/>
        </w:rPr>
        <w:t>Pandemic</w:t>
      </w:r>
    </w:p>
    <w:p w:rsidR="007658B3" w:rsidRPr="001818A5" w:rsidRDefault="007658B3" w:rsidP="007658B3">
      <w:pPr>
        <w:pStyle w:val="ListParagraph"/>
        <w:numPr>
          <w:ilvl w:val="0"/>
          <w:numId w:val="11"/>
        </w:numPr>
        <w:rPr>
          <w:i/>
          <w:color w:val="808080"/>
        </w:rPr>
      </w:pPr>
      <w:r w:rsidRPr="001818A5">
        <w:rPr>
          <w:i/>
          <w:color w:val="808080"/>
        </w:rPr>
        <w:t>Power Outage</w:t>
      </w:r>
    </w:p>
    <w:p w:rsidR="007658B3" w:rsidRPr="001818A5" w:rsidRDefault="007658B3" w:rsidP="007658B3">
      <w:pPr>
        <w:pStyle w:val="ListParagraph"/>
        <w:numPr>
          <w:ilvl w:val="0"/>
          <w:numId w:val="11"/>
        </w:numPr>
        <w:rPr>
          <w:i/>
          <w:color w:val="808080"/>
        </w:rPr>
      </w:pPr>
      <w:r w:rsidRPr="001818A5">
        <w:rPr>
          <w:i/>
          <w:color w:val="808080"/>
        </w:rPr>
        <w:t>War</w:t>
      </w:r>
    </w:p>
    <w:p w:rsidR="007658B3" w:rsidRPr="001818A5" w:rsidRDefault="007658B3" w:rsidP="007658B3">
      <w:pPr>
        <w:pStyle w:val="ListParagraph"/>
        <w:numPr>
          <w:ilvl w:val="0"/>
          <w:numId w:val="11"/>
        </w:numPr>
        <w:rPr>
          <w:i/>
          <w:color w:val="808080"/>
        </w:rPr>
      </w:pPr>
      <w:r w:rsidRPr="001818A5">
        <w:rPr>
          <w:i/>
          <w:color w:val="808080"/>
        </w:rPr>
        <w:t>Theft</w:t>
      </w:r>
    </w:p>
    <w:p w:rsidR="00550FD4" w:rsidRPr="001818A5" w:rsidRDefault="007658B3" w:rsidP="007658B3">
      <w:pPr>
        <w:pStyle w:val="ListParagraph"/>
        <w:numPr>
          <w:ilvl w:val="0"/>
          <w:numId w:val="11"/>
        </w:numPr>
        <w:rPr>
          <w:i/>
          <w:color w:val="808080"/>
        </w:rPr>
      </w:pPr>
      <w:r w:rsidRPr="001818A5">
        <w:rPr>
          <w:i/>
          <w:color w:val="808080"/>
        </w:rPr>
        <w:t>Terrorist Attack</w:t>
      </w:r>
    </w:p>
    <w:p w:rsidR="00550FD4" w:rsidRDefault="00550FD4" w:rsidP="00E05C9E">
      <w:pPr>
        <w:pStyle w:val="Heading2"/>
      </w:pPr>
      <w:bookmarkStart w:id="2" w:name="_Toc273516728"/>
      <w:r>
        <w:t>Purpose</w:t>
      </w:r>
      <w:bookmarkEnd w:id="2"/>
    </w:p>
    <w:p w:rsidR="005F520E" w:rsidRPr="005F520E" w:rsidRDefault="005F520E" w:rsidP="005F520E">
      <w:pPr>
        <w:rPr>
          <w:b/>
          <w:color w:val="92D050"/>
          <w:sz w:val="24"/>
        </w:rPr>
      </w:pPr>
      <w:r w:rsidRPr="005F520E">
        <w:rPr>
          <w:b/>
          <w:color w:val="92D050"/>
          <w:sz w:val="24"/>
        </w:rPr>
        <w:t>Mandatory</w:t>
      </w:r>
    </w:p>
    <w:p w:rsidR="001818A5" w:rsidRPr="008E74C7" w:rsidRDefault="00550FD4" w:rsidP="006319E4">
      <w:pPr>
        <w:spacing w:after="200" w:line="276" w:lineRule="auto"/>
      </w:pPr>
      <w:r w:rsidRPr="008E74C7">
        <w:rPr>
          <w:highlight w:val="lightGray"/>
        </w:rPr>
        <w:t>The purpos</w:t>
      </w:r>
      <w:r w:rsidR="00DC34FE">
        <w:rPr>
          <w:highlight w:val="lightGray"/>
        </w:rPr>
        <w:t>e of this DRP d</w:t>
      </w:r>
      <w:r w:rsidR="009D3766" w:rsidRPr="008E74C7">
        <w:rPr>
          <w:highlight w:val="lightGray"/>
        </w:rPr>
        <w:t>ocument</w:t>
      </w:r>
      <w:r w:rsidRPr="008E74C7">
        <w:rPr>
          <w:highlight w:val="lightGray"/>
        </w:rPr>
        <w:t xml:space="preserve"> is </w:t>
      </w:r>
      <w:r w:rsidR="001818A5" w:rsidRPr="008E74C7">
        <w:rPr>
          <w:highlight w:val="lightGray"/>
        </w:rPr>
        <w:t xml:space="preserve">twofold: first to capture all of the information relevant to </w:t>
      </w:r>
      <w:r w:rsidR="00F34AF0" w:rsidRPr="008E74C7">
        <w:rPr>
          <w:highlight w:val="lightGray"/>
        </w:rPr>
        <w:t xml:space="preserve">the enterprise’s </w:t>
      </w:r>
      <w:r w:rsidR="001818A5" w:rsidRPr="008E74C7">
        <w:rPr>
          <w:highlight w:val="lightGray"/>
        </w:rPr>
        <w:t>ability to withstand a disaster</w:t>
      </w:r>
      <w:r w:rsidR="00357655">
        <w:rPr>
          <w:highlight w:val="lightGray"/>
        </w:rPr>
        <w:t>,</w:t>
      </w:r>
      <w:r w:rsidR="001818A5" w:rsidRPr="008E74C7">
        <w:rPr>
          <w:highlight w:val="lightGray"/>
        </w:rPr>
        <w:t xml:space="preserve"> and second </w:t>
      </w:r>
      <w:r w:rsidRPr="008E74C7">
        <w:rPr>
          <w:highlight w:val="lightGray"/>
        </w:rPr>
        <w:t>to doc</w:t>
      </w:r>
      <w:r w:rsidR="009D3766" w:rsidRPr="008E74C7">
        <w:rPr>
          <w:highlight w:val="lightGray"/>
        </w:rPr>
        <w:t xml:space="preserve">ument the steps that </w:t>
      </w:r>
      <w:r w:rsidR="00F34AF0" w:rsidRPr="008E74C7">
        <w:rPr>
          <w:highlight w:val="lightGray"/>
        </w:rPr>
        <w:t>the enterprise</w:t>
      </w:r>
      <w:r w:rsidR="009D3766" w:rsidRPr="008E74C7">
        <w:rPr>
          <w:highlight w:val="lightGray"/>
        </w:rPr>
        <w:t xml:space="preserve"> will follow if a disaster occurs</w:t>
      </w:r>
      <w:r w:rsidR="006E034A" w:rsidRPr="008E74C7">
        <w:rPr>
          <w:highlight w:val="lightGray"/>
        </w:rPr>
        <w:t>.</w:t>
      </w:r>
    </w:p>
    <w:p w:rsidR="00550FD4" w:rsidRDefault="001818A5" w:rsidP="006319E4">
      <w:pPr>
        <w:spacing w:after="200" w:line="276" w:lineRule="auto"/>
      </w:pPr>
      <w:r>
        <w:t>N</w:t>
      </w:r>
      <w:r w:rsidR="00550FD4">
        <w:t xml:space="preserve">ote that in the event of a disaster the first priority of </w:t>
      </w:r>
      <w:r w:rsidR="00550FD4">
        <w:rPr>
          <w:color w:val="808080"/>
        </w:rPr>
        <w:t>&lt;&lt;Organization Name&gt;&gt;</w:t>
      </w:r>
      <w:r w:rsidR="00550FD4" w:rsidRPr="00203048">
        <w:t xml:space="preserve"> is to </w:t>
      </w:r>
      <w:r>
        <w:t>prevent the loss of life. B</w:t>
      </w:r>
      <w:r w:rsidR="00550FD4">
        <w:t xml:space="preserve">efore any secondary measures are undertaken, </w:t>
      </w:r>
      <w:r w:rsidR="00550FD4">
        <w:rPr>
          <w:color w:val="808080"/>
        </w:rPr>
        <w:t>&lt;&lt;Organization Name&gt;&gt;</w:t>
      </w:r>
      <w:r w:rsidR="00550FD4" w:rsidRPr="00203048">
        <w:t xml:space="preserve"> </w:t>
      </w:r>
      <w:r w:rsidR="00550FD4">
        <w:t xml:space="preserve">will </w:t>
      </w:r>
      <w:r w:rsidR="00357655">
        <w:t xml:space="preserve">ensure that all employees, </w:t>
      </w:r>
      <w:r w:rsidR="00550FD4" w:rsidRPr="00203048">
        <w:t xml:space="preserve">and any other individuals on the </w:t>
      </w:r>
      <w:r w:rsidR="00550FD4">
        <w:t>organization’s</w:t>
      </w:r>
      <w:r w:rsidR="00550FD4" w:rsidRPr="00203048">
        <w:t xml:space="preserve"> premises</w:t>
      </w:r>
      <w:r w:rsidR="00357655">
        <w:t>,</w:t>
      </w:r>
      <w:r w:rsidR="00550FD4">
        <w:t xml:space="preserve"> are safe and secure.</w:t>
      </w:r>
    </w:p>
    <w:p w:rsidR="00550FD4" w:rsidRDefault="00550FD4" w:rsidP="006319E4">
      <w:pPr>
        <w:spacing w:after="200" w:line="276" w:lineRule="auto"/>
      </w:pPr>
      <w:r>
        <w:t xml:space="preserve">After all individuals have been brought to safety, the next goal of </w:t>
      </w:r>
      <w:r>
        <w:rPr>
          <w:color w:val="808080"/>
        </w:rPr>
        <w:t>&lt;&lt;Organization</w:t>
      </w:r>
      <w:r w:rsidRPr="00203048">
        <w:rPr>
          <w:color w:val="808080"/>
        </w:rPr>
        <w:t xml:space="preserve"> Name&gt;&gt;</w:t>
      </w:r>
      <w:r>
        <w:t xml:space="preserve"> will be to enact the steps outlined</w:t>
      </w:r>
      <w:r w:rsidR="00DC34FE">
        <w:t xml:space="preserve"> in this DRP </w:t>
      </w:r>
      <w:r>
        <w:t>to bring all of the organization’s groups a</w:t>
      </w:r>
      <w:r w:rsidR="00DD4469">
        <w:t>nd departments back to business-as-</w:t>
      </w:r>
      <w:r>
        <w:t>usual as quickly as possible. This includes:</w:t>
      </w:r>
    </w:p>
    <w:p w:rsidR="001818A5" w:rsidRPr="001818A5" w:rsidRDefault="001818A5" w:rsidP="001818A5">
      <w:pPr>
        <w:pStyle w:val="ListParagraph"/>
        <w:numPr>
          <w:ilvl w:val="0"/>
          <w:numId w:val="10"/>
        </w:numPr>
        <w:rPr>
          <w:highlight w:val="lightGray"/>
        </w:rPr>
      </w:pPr>
      <w:r w:rsidRPr="001818A5">
        <w:rPr>
          <w:highlight w:val="lightGray"/>
        </w:rPr>
        <w:lastRenderedPageBreak/>
        <w:t>Edit this list to reflect your organization</w:t>
      </w:r>
    </w:p>
    <w:p w:rsidR="00550FD4" w:rsidRPr="001818A5" w:rsidRDefault="00550FD4" w:rsidP="00CB7CD4">
      <w:pPr>
        <w:pStyle w:val="ListParagraph"/>
        <w:numPr>
          <w:ilvl w:val="0"/>
          <w:numId w:val="10"/>
        </w:numPr>
        <w:rPr>
          <w:i/>
          <w:color w:val="808080"/>
        </w:rPr>
      </w:pPr>
      <w:r w:rsidRPr="001818A5">
        <w:rPr>
          <w:i/>
          <w:color w:val="808080"/>
        </w:rPr>
        <w:t>Preventing the loss of the organization’s resources such as hardware, data and physical IT assets</w:t>
      </w:r>
    </w:p>
    <w:p w:rsidR="00550FD4" w:rsidRPr="001818A5" w:rsidRDefault="00550FD4" w:rsidP="00CB7CD4">
      <w:pPr>
        <w:pStyle w:val="ListParagraph"/>
        <w:numPr>
          <w:ilvl w:val="0"/>
          <w:numId w:val="10"/>
        </w:numPr>
        <w:rPr>
          <w:i/>
          <w:color w:val="808080"/>
        </w:rPr>
      </w:pPr>
      <w:r w:rsidRPr="001818A5">
        <w:rPr>
          <w:i/>
          <w:color w:val="808080"/>
        </w:rPr>
        <w:t>Minimizing downtime related to IT</w:t>
      </w:r>
    </w:p>
    <w:p w:rsidR="00550FD4" w:rsidRDefault="00550FD4" w:rsidP="008B4684">
      <w:pPr>
        <w:pStyle w:val="ListParagraph"/>
        <w:numPr>
          <w:ilvl w:val="0"/>
          <w:numId w:val="10"/>
        </w:numPr>
        <w:rPr>
          <w:i/>
          <w:color w:val="808080"/>
        </w:rPr>
      </w:pPr>
      <w:r w:rsidRPr="001818A5">
        <w:rPr>
          <w:i/>
          <w:color w:val="808080"/>
        </w:rPr>
        <w:t>Keeping the business running in the event of a disaster</w:t>
      </w:r>
    </w:p>
    <w:p w:rsidR="00550FD4" w:rsidRDefault="00DC34FE" w:rsidP="00CC79DF">
      <w:pPr>
        <w:spacing w:before="200" w:after="200" w:line="276" w:lineRule="auto"/>
      </w:pPr>
      <w:r>
        <w:t xml:space="preserve">This DRP </w:t>
      </w:r>
      <w:r w:rsidR="00550FD4">
        <w:t>document will also detail how this document is</w:t>
      </w:r>
      <w:r w:rsidR="00EE7CF2">
        <w:t xml:space="preserve"> to be maintained and tested.</w:t>
      </w:r>
    </w:p>
    <w:p w:rsidR="00550FD4" w:rsidRDefault="00550FD4" w:rsidP="00B5781C">
      <w:pPr>
        <w:pStyle w:val="Heading2"/>
      </w:pPr>
      <w:bookmarkStart w:id="3" w:name="_Toc273516729"/>
      <w:r>
        <w:t>Scope</w:t>
      </w:r>
      <w:bookmarkEnd w:id="3"/>
    </w:p>
    <w:p w:rsidR="005F520E" w:rsidRPr="005F520E" w:rsidRDefault="005F520E" w:rsidP="005F520E">
      <w:pPr>
        <w:rPr>
          <w:b/>
          <w:color w:val="92D050"/>
          <w:sz w:val="24"/>
        </w:rPr>
      </w:pPr>
      <w:r w:rsidRPr="005F520E">
        <w:rPr>
          <w:b/>
          <w:color w:val="92D050"/>
          <w:sz w:val="24"/>
        </w:rPr>
        <w:t>Mandatory</w:t>
      </w:r>
    </w:p>
    <w:p w:rsidR="00550FD4" w:rsidRDefault="00550FD4" w:rsidP="006319E4">
      <w:pPr>
        <w:spacing w:after="200" w:line="276" w:lineRule="auto"/>
      </w:pPr>
      <w:r>
        <w:t xml:space="preserve">The </w:t>
      </w:r>
      <w:r>
        <w:rPr>
          <w:color w:val="808080"/>
        </w:rPr>
        <w:t>&lt;&lt;Organization</w:t>
      </w:r>
      <w:r w:rsidRPr="00203048">
        <w:rPr>
          <w:color w:val="808080"/>
        </w:rPr>
        <w:t xml:space="preserve"> Name&gt;&gt;</w:t>
      </w:r>
      <w:r>
        <w:rPr>
          <w:color w:val="808080"/>
        </w:rPr>
        <w:t xml:space="preserve"> </w:t>
      </w:r>
      <w:r w:rsidR="00DC34FE">
        <w:t>DRP</w:t>
      </w:r>
      <w:r>
        <w:t xml:space="preserve"> takes all of the following areas into consideration:</w:t>
      </w:r>
    </w:p>
    <w:p w:rsidR="006E034A" w:rsidRPr="00DD4469" w:rsidRDefault="006E034A" w:rsidP="00136DB4">
      <w:pPr>
        <w:pStyle w:val="ListParagraph"/>
        <w:numPr>
          <w:ilvl w:val="0"/>
          <w:numId w:val="8"/>
        </w:numPr>
        <w:rPr>
          <w:highlight w:val="lightGray"/>
        </w:rPr>
      </w:pPr>
      <w:r w:rsidRPr="00DD4469">
        <w:rPr>
          <w:highlight w:val="lightGray"/>
        </w:rPr>
        <w:t>Edit this list to reflect your organization</w:t>
      </w:r>
    </w:p>
    <w:p w:rsidR="00550FD4" w:rsidRPr="001818A5" w:rsidRDefault="001818A5" w:rsidP="00136DB4">
      <w:pPr>
        <w:pStyle w:val="ListParagraph"/>
        <w:numPr>
          <w:ilvl w:val="0"/>
          <w:numId w:val="8"/>
        </w:numPr>
        <w:rPr>
          <w:i/>
          <w:color w:val="808080"/>
        </w:rPr>
      </w:pPr>
      <w:r w:rsidRPr="001818A5">
        <w:rPr>
          <w:i/>
          <w:color w:val="808080"/>
        </w:rPr>
        <w:t>Network Infrastructure</w:t>
      </w:r>
    </w:p>
    <w:p w:rsidR="001818A5" w:rsidRPr="001818A5" w:rsidRDefault="001818A5" w:rsidP="001818A5">
      <w:pPr>
        <w:pStyle w:val="ListParagraph"/>
        <w:numPr>
          <w:ilvl w:val="0"/>
          <w:numId w:val="8"/>
        </w:numPr>
        <w:rPr>
          <w:i/>
          <w:color w:val="808080"/>
        </w:rPr>
      </w:pPr>
      <w:r w:rsidRPr="001818A5">
        <w:rPr>
          <w:i/>
          <w:color w:val="808080"/>
        </w:rPr>
        <w:t>Servers Infrastructure</w:t>
      </w:r>
    </w:p>
    <w:p w:rsidR="00550FD4" w:rsidRPr="001818A5" w:rsidRDefault="001818A5" w:rsidP="00136DB4">
      <w:pPr>
        <w:pStyle w:val="ListParagraph"/>
        <w:numPr>
          <w:ilvl w:val="0"/>
          <w:numId w:val="8"/>
        </w:numPr>
        <w:rPr>
          <w:i/>
          <w:color w:val="808080"/>
        </w:rPr>
      </w:pPr>
      <w:r w:rsidRPr="001818A5">
        <w:rPr>
          <w:i/>
          <w:color w:val="808080"/>
        </w:rPr>
        <w:t>Telephony S</w:t>
      </w:r>
      <w:r w:rsidR="00550FD4" w:rsidRPr="001818A5">
        <w:rPr>
          <w:i/>
          <w:color w:val="808080"/>
        </w:rPr>
        <w:t>ystem</w:t>
      </w:r>
    </w:p>
    <w:p w:rsidR="00550FD4" w:rsidRPr="001818A5" w:rsidRDefault="001818A5" w:rsidP="00136DB4">
      <w:pPr>
        <w:pStyle w:val="ListParagraph"/>
        <w:numPr>
          <w:ilvl w:val="0"/>
          <w:numId w:val="8"/>
        </w:numPr>
        <w:rPr>
          <w:i/>
          <w:color w:val="808080"/>
        </w:rPr>
      </w:pPr>
      <w:r w:rsidRPr="001818A5">
        <w:rPr>
          <w:i/>
          <w:color w:val="808080"/>
        </w:rPr>
        <w:t>Data Storage and B</w:t>
      </w:r>
      <w:r w:rsidR="00550FD4" w:rsidRPr="001818A5">
        <w:rPr>
          <w:i/>
          <w:color w:val="808080"/>
        </w:rPr>
        <w:t>ackup</w:t>
      </w:r>
      <w:r w:rsidRPr="001818A5">
        <w:rPr>
          <w:i/>
          <w:color w:val="808080"/>
        </w:rPr>
        <w:t xml:space="preserve"> System</w:t>
      </w:r>
      <w:r w:rsidR="00550FD4" w:rsidRPr="001818A5">
        <w:rPr>
          <w:i/>
          <w:color w:val="808080"/>
        </w:rPr>
        <w:t>s</w:t>
      </w:r>
    </w:p>
    <w:p w:rsidR="00550FD4" w:rsidRPr="001818A5" w:rsidRDefault="001818A5" w:rsidP="00136DB4">
      <w:pPr>
        <w:pStyle w:val="ListParagraph"/>
        <w:numPr>
          <w:ilvl w:val="0"/>
          <w:numId w:val="8"/>
        </w:numPr>
        <w:rPr>
          <w:i/>
          <w:color w:val="808080"/>
        </w:rPr>
      </w:pPr>
      <w:r w:rsidRPr="001818A5">
        <w:rPr>
          <w:i/>
          <w:color w:val="808080"/>
        </w:rPr>
        <w:t>Data Output D</w:t>
      </w:r>
      <w:r w:rsidR="00550FD4" w:rsidRPr="001818A5">
        <w:rPr>
          <w:i/>
          <w:color w:val="808080"/>
        </w:rPr>
        <w:t>evices</w:t>
      </w:r>
    </w:p>
    <w:p w:rsidR="006E034A" w:rsidRPr="001818A5" w:rsidRDefault="001818A5" w:rsidP="00136DB4">
      <w:pPr>
        <w:pStyle w:val="ListParagraph"/>
        <w:numPr>
          <w:ilvl w:val="0"/>
          <w:numId w:val="8"/>
        </w:numPr>
        <w:rPr>
          <w:i/>
          <w:color w:val="808080"/>
        </w:rPr>
      </w:pPr>
      <w:r w:rsidRPr="001818A5">
        <w:rPr>
          <w:i/>
          <w:color w:val="808080"/>
        </w:rPr>
        <w:t>End-user Computers</w:t>
      </w:r>
    </w:p>
    <w:p w:rsidR="001818A5" w:rsidRPr="001818A5" w:rsidRDefault="001818A5" w:rsidP="001818A5">
      <w:pPr>
        <w:pStyle w:val="ListParagraph"/>
        <w:numPr>
          <w:ilvl w:val="0"/>
          <w:numId w:val="8"/>
        </w:numPr>
        <w:rPr>
          <w:i/>
          <w:color w:val="808080"/>
        </w:rPr>
      </w:pPr>
      <w:r w:rsidRPr="001818A5">
        <w:rPr>
          <w:i/>
          <w:color w:val="808080"/>
        </w:rPr>
        <w:t>Organizational Software Systems</w:t>
      </w:r>
    </w:p>
    <w:p w:rsidR="00550FD4" w:rsidRPr="001818A5" w:rsidRDefault="001818A5" w:rsidP="00136DB4">
      <w:pPr>
        <w:pStyle w:val="ListParagraph"/>
        <w:numPr>
          <w:ilvl w:val="0"/>
          <w:numId w:val="8"/>
        </w:numPr>
        <w:rPr>
          <w:i/>
          <w:color w:val="808080"/>
        </w:rPr>
      </w:pPr>
      <w:r w:rsidRPr="001818A5">
        <w:rPr>
          <w:i/>
          <w:color w:val="808080"/>
        </w:rPr>
        <w:t>Database S</w:t>
      </w:r>
      <w:r w:rsidR="00550FD4" w:rsidRPr="001818A5">
        <w:rPr>
          <w:i/>
          <w:color w:val="808080"/>
        </w:rPr>
        <w:t>ystems</w:t>
      </w:r>
    </w:p>
    <w:p w:rsidR="00550FD4" w:rsidRPr="001818A5" w:rsidRDefault="00550FD4" w:rsidP="006E034A">
      <w:pPr>
        <w:pStyle w:val="ListParagraph"/>
        <w:numPr>
          <w:ilvl w:val="0"/>
          <w:numId w:val="8"/>
        </w:numPr>
        <w:rPr>
          <w:i/>
          <w:color w:val="808080"/>
        </w:rPr>
      </w:pPr>
      <w:r w:rsidRPr="001818A5">
        <w:rPr>
          <w:i/>
          <w:color w:val="808080"/>
        </w:rPr>
        <w:t>IT Documentation</w:t>
      </w:r>
    </w:p>
    <w:p w:rsidR="00550FD4" w:rsidRPr="00136DB4" w:rsidRDefault="00DC34FE" w:rsidP="00CC79DF">
      <w:pPr>
        <w:spacing w:before="200" w:after="200" w:line="276" w:lineRule="auto"/>
      </w:pPr>
      <w:r>
        <w:t>This DRP</w:t>
      </w:r>
      <w:r w:rsidR="00550FD4">
        <w:t xml:space="preserve"> does not take into consideration any non-IT, personnel, Human Resources and real estate related disasters. For any disasters that are not addressed in this document, please refer to the business continuity plan created by </w:t>
      </w:r>
      <w:r w:rsidR="00550FD4">
        <w:rPr>
          <w:color w:val="808080"/>
        </w:rPr>
        <w:t>&lt;&lt;Organization</w:t>
      </w:r>
      <w:r w:rsidR="00550FD4" w:rsidRPr="00203048">
        <w:rPr>
          <w:color w:val="808080"/>
        </w:rPr>
        <w:t xml:space="preserve"> Name&gt;&gt;</w:t>
      </w:r>
      <w:r w:rsidR="00550FD4">
        <w:t xml:space="preserve"> or contact </w:t>
      </w:r>
      <w:r w:rsidR="001818A5">
        <w:rPr>
          <w:color w:val="808080"/>
        </w:rPr>
        <w:t>&lt;&lt;Business Continuity L</w:t>
      </w:r>
      <w:r w:rsidR="00550FD4" w:rsidRPr="0087597B">
        <w:rPr>
          <w:color w:val="808080"/>
        </w:rPr>
        <w:t>ead&gt;&gt;</w:t>
      </w:r>
      <w:r w:rsidR="00550FD4">
        <w:t xml:space="preserve"> at </w:t>
      </w:r>
      <w:r w:rsidR="001818A5">
        <w:rPr>
          <w:color w:val="808080"/>
        </w:rPr>
        <w:t>&lt;&lt;Business Continuity L</w:t>
      </w:r>
      <w:r w:rsidR="00550FD4" w:rsidRPr="0087597B">
        <w:rPr>
          <w:color w:val="808080"/>
        </w:rPr>
        <w:t>ead Contact Information&gt;&gt;</w:t>
      </w:r>
      <w:r w:rsidR="00550FD4">
        <w:t>.</w:t>
      </w:r>
    </w:p>
    <w:p w:rsidR="00550FD4" w:rsidRDefault="003E3E05" w:rsidP="00E05C9E">
      <w:pPr>
        <w:pStyle w:val="Heading2"/>
      </w:pPr>
      <w:bookmarkStart w:id="4" w:name="_Toc273516730"/>
      <w:r>
        <w:t xml:space="preserve">Version Information &amp; </w:t>
      </w:r>
      <w:r w:rsidR="00550FD4">
        <w:t>Changes</w:t>
      </w:r>
      <w:bookmarkEnd w:id="4"/>
    </w:p>
    <w:p w:rsidR="005F520E" w:rsidRPr="005F520E" w:rsidRDefault="005F520E" w:rsidP="005F520E">
      <w:pPr>
        <w:rPr>
          <w:b/>
          <w:color w:val="92D050"/>
          <w:sz w:val="24"/>
        </w:rPr>
      </w:pPr>
      <w:r w:rsidRPr="005F520E">
        <w:rPr>
          <w:b/>
          <w:color w:val="92D050"/>
          <w:sz w:val="24"/>
        </w:rPr>
        <w:t>Mandatory</w:t>
      </w:r>
    </w:p>
    <w:p w:rsidR="00550FD4" w:rsidRDefault="00550FD4" w:rsidP="006319E4">
      <w:pPr>
        <w:spacing w:after="200" w:line="276" w:lineRule="auto"/>
      </w:pPr>
      <w:r>
        <w:t>Any changes, edits and updates mad</w:t>
      </w:r>
      <w:r w:rsidR="00DC34FE">
        <w:t xml:space="preserve">e to the DRP </w:t>
      </w:r>
      <w:r>
        <w:t xml:space="preserve">will be recorded in </w:t>
      </w:r>
      <w:r w:rsidR="008E74C7">
        <w:t xml:space="preserve">here. </w:t>
      </w:r>
      <w:r>
        <w:t>It is the responsibility of the Disaster Recovery Lead to ensure that all existing copi</w:t>
      </w:r>
      <w:r w:rsidR="00DC34FE">
        <w:t>es of the DRP</w:t>
      </w:r>
      <w:r>
        <w:t xml:space="preserve"> are up to date. Whenever there </w:t>
      </w:r>
      <w:r w:rsidR="00DC34FE">
        <w:t>is an update to the DRP</w:t>
      </w:r>
      <w:r>
        <w:t>,</w:t>
      </w:r>
      <w:r w:rsidRPr="004227B2">
        <w:rPr>
          <w:color w:val="808080"/>
        </w:rPr>
        <w:t xml:space="preserve"> </w:t>
      </w:r>
      <w:r>
        <w:rPr>
          <w:color w:val="808080"/>
        </w:rPr>
        <w:t>&lt;&lt;Organization</w:t>
      </w:r>
      <w:r w:rsidRPr="00203048">
        <w:rPr>
          <w:color w:val="808080"/>
        </w:rPr>
        <w:t xml:space="preserve"> Name&gt;&gt;</w:t>
      </w:r>
      <w:r>
        <w:t xml:space="preserve"> requires that the version number be updated to indicate this.</w:t>
      </w:r>
    </w:p>
    <w:p w:rsidR="007319BF" w:rsidRDefault="007319BF" w:rsidP="006319E4">
      <w:pPr>
        <w:spacing w:after="200" w:line="276" w:lineRule="auto"/>
        <w:rPr>
          <w:highlight w:val="lightGray"/>
        </w:rPr>
      </w:pPr>
    </w:p>
    <w:p w:rsidR="007319BF" w:rsidRDefault="007319BF" w:rsidP="006319E4">
      <w:pPr>
        <w:spacing w:after="200" w:line="276" w:lineRule="auto"/>
        <w:rPr>
          <w:highlight w:val="lightGray"/>
        </w:rPr>
      </w:pPr>
    </w:p>
    <w:p w:rsidR="007319BF" w:rsidRDefault="007319BF" w:rsidP="006319E4">
      <w:pPr>
        <w:spacing w:after="200" w:line="276" w:lineRule="auto"/>
        <w:rPr>
          <w:highlight w:val="lightGray"/>
        </w:rPr>
      </w:pPr>
    </w:p>
    <w:p w:rsidR="007319BF" w:rsidRDefault="007319BF" w:rsidP="006319E4">
      <w:pPr>
        <w:spacing w:after="200" w:line="276" w:lineRule="auto"/>
        <w:rPr>
          <w:highlight w:val="lightGray"/>
        </w:rPr>
      </w:pPr>
    </w:p>
    <w:p w:rsidR="007319BF" w:rsidRDefault="007319BF" w:rsidP="006319E4">
      <w:pPr>
        <w:spacing w:after="200" w:line="276" w:lineRule="auto"/>
        <w:rPr>
          <w:highlight w:val="lightGray"/>
        </w:rPr>
      </w:pPr>
    </w:p>
    <w:p w:rsidR="007319BF" w:rsidRDefault="007319BF" w:rsidP="006319E4">
      <w:pPr>
        <w:spacing w:after="200" w:line="276" w:lineRule="auto"/>
        <w:rPr>
          <w:highlight w:val="lightGray"/>
        </w:rPr>
      </w:pPr>
    </w:p>
    <w:p w:rsidR="007319BF" w:rsidRDefault="007319BF" w:rsidP="006319E4">
      <w:pPr>
        <w:spacing w:after="200" w:line="276" w:lineRule="auto"/>
        <w:rPr>
          <w:highlight w:val="lightGray"/>
        </w:rPr>
      </w:pPr>
    </w:p>
    <w:p w:rsidR="007319BF" w:rsidRDefault="007319BF" w:rsidP="006319E4">
      <w:pPr>
        <w:spacing w:after="200" w:line="276" w:lineRule="auto"/>
        <w:rPr>
          <w:highlight w:val="lightGray"/>
        </w:rPr>
      </w:pPr>
    </w:p>
    <w:p w:rsidR="00550FD4" w:rsidRDefault="0028116E" w:rsidP="006319E4">
      <w:pPr>
        <w:spacing w:after="200" w:line="276" w:lineRule="auto"/>
      </w:pPr>
      <w:r w:rsidRPr="00652C74">
        <w:rPr>
          <w:highlight w:val="lightGray"/>
        </w:rPr>
        <w:t xml:space="preserve">Add </w:t>
      </w:r>
      <w:r>
        <w:rPr>
          <w:highlight w:val="lightGray"/>
        </w:rPr>
        <w:t>rows as required as the DR Plan is amended.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440"/>
        <w:gridCol w:w="1080"/>
        <w:gridCol w:w="1080"/>
        <w:gridCol w:w="5040"/>
      </w:tblGrid>
      <w:tr w:rsidR="0028116E" w:rsidTr="005C4211">
        <w:tc>
          <w:tcPr>
            <w:tcW w:w="1440" w:type="dxa"/>
            <w:vAlign w:val="center"/>
          </w:tcPr>
          <w:p w:rsidR="0028116E" w:rsidRPr="005C4211" w:rsidRDefault="0028116E" w:rsidP="005C4211">
            <w:pPr>
              <w:spacing w:before="120" w:after="120"/>
              <w:jc w:val="center"/>
              <w:rPr>
                <w:b/>
              </w:rPr>
            </w:pPr>
            <w:r w:rsidRPr="005C4211">
              <w:rPr>
                <w:b/>
              </w:rPr>
              <w:t>Name of Person Making Change</w:t>
            </w:r>
          </w:p>
        </w:tc>
        <w:tc>
          <w:tcPr>
            <w:tcW w:w="1440" w:type="dxa"/>
            <w:vAlign w:val="center"/>
          </w:tcPr>
          <w:p w:rsidR="0028116E" w:rsidRPr="005C4211" w:rsidRDefault="0028116E" w:rsidP="005C4211">
            <w:pPr>
              <w:spacing w:before="120" w:after="120"/>
              <w:jc w:val="center"/>
              <w:rPr>
                <w:b/>
              </w:rPr>
            </w:pPr>
            <w:r w:rsidRPr="005C4211">
              <w:rPr>
                <w:b/>
              </w:rPr>
              <w:t>Role of Person Making Change</w:t>
            </w:r>
          </w:p>
        </w:tc>
        <w:tc>
          <w:tcPr>
            <w:tcW w:w="1080" w:type="dxa"/>
            <w:vAlign w:val="center"/>
          </w:tcPr>
          <w:p w:rsidR="0028116E" w:rsidRPr="005C4211" w:rsidRDefault="0028116E" w:rsidP="005C4211">
            <w:pPr>
              <w:spacing w:before="120" w:after="120"/>
              <w:jc w:val="center"/>
              <w:rPr>
                <w:b/>
              </w:rPr>
            </w:pPr>
            <w:r w:rsidRPr="005C4211">
              <w:rPr>
                <w:b/>
              </w:rPr>
              <w:t>Date of Change</w:t>
            </w:r>
          </w:p>
        </w:tc>
        <w:tc>
          <w:tcPr>
            <w:tcW w:w="1080" w:type="dxa"/>
            <w:vAlign w:val="center"/>
          </w:tcPr>
          <w:p w:rsidR="0028116E" w:rsidRPr="005C4211" w:rsidRDefault="0028116E" w:rsidP="005C4211">
            <w:pPr>
              <w:spacing w:before="120" w:after="120"/>
              <w:jc w:val="center"/>
              <w:rPr>
                <w:b/>
              </w:rPr>
            </w:pPr>
            <w:r w:rsidRPr="005C4211">
              <w:rPr>
                <w:b/>
              </w:rPr>
              <w:t>Version Number</w:t>
            </w:r>
          </w:p>
        </w:tc>
        <w:tc>
          <w:tcPr>
            <w:tcW w:w="5040" w:type="dxa"/>
            <w:vAlign w:val="center"/>
          </w:tcPr>
          <w:p w:rsidR="0028116E" w:rsidRPr="005C4211" w:rsidRDefault="0028116E" w:rsidP="005C4211">
            <w:pPr>
              <w:spacing w:before="120" w:after="120"/>
              <w:jc w:val="center"/>
              <w:rPr>
                <w:b/>
              </w:rPr>
            </w:pPr>
            <w:r w:rsidRPr="005C4211">
              <w:rPr>
                <w:b/>
              </w:rPr>
              <w:t>Notes</w:t>
            </w:r>
          </w:p>
        </w:tc>
      </w:tr>
      <w:tr w:rsidR="0028116E" w:rsidRPr="0028116E" w:rsidTr="005C4211">
        <w:tc>
          <w:tcPr>
            <w:tcW w:w="1440" w:type="dxa"/>
          </w:tcPr>
          <w:p w:rsidR="0028116E" w:rsidRPr="005C4211" w:rsidRDefault="0028116E" w:rsidP="005C4211">
            <w:pPr>
              <w:spacing w:before="120" w:after="120"/>
              <w:rPr>
                <w:i/>
                <w:color w:val="808080"/>
                <w:szCs w:val="20"/>
              </w:rPr>
            </w:pPr>
            <w:r w:rsidRPr="005C4211">
              <w:rPr>
                <w:i/>
                <w:color w:val="808080"/>
                <w:szCs w:val="20"/>
              </w:rPr>
              <w:t>John Smith</w:t>
            </w:r>
          </w:p>
        </w:tc>
        <w:tc>
          <w:tcPr>
            <w:tcW w:w="1440" w:type="dxa"/>
          </w:tcPr>
          <w:p w:rsidR="0028116E" w:rsidRPr="005C4211" w:rsidRDefault="0028116E" w:rsidP="005C4211">
            <w:pPr>
              <w:spacing w:before="120" w:after="120"/>
              <w:rPr>
                <w:i/>
                <w:color w:val="808080"/>
                <w:szCs w:val="20"/>
              </w:rPr>
            </w:pPr>
            <w:r w:rsidRPr="005C4211">
              <w:rPr>
                <w:i/>
                <w:color w:val="808080"/>
                <w:szCs w:val="20"/>
              </w:rPr>
              <w:t>DR Lead</w:t>
            </w:r>
          </w:p>
        </w:tc>
        <w:tc>
          <w:tcPr>
            <w:tcW w:w="1080" w:type="dxa"/>
          </w:tcPr>
          <w:p w:rsidR="0028116E" w:rsidRPr="005C4211" w:rsidRDefault="0028116E" w:rsidP="005C4211">
            <w:pPr>
              <w:spacing w:before="120" w:after="120"/>
              <w:rPr>
                <w:i/>
                <w:color w:val="808080"/>
                <w:szCs w:val="20"/>
              </w:rPr>
            </w:pPr>
            <w:r w:rsidRPr="005C4211">
              <w:rPr>
                <w:i/>
                <w:color w:val="808080"/>
                <w:szCs w:val="20"/>
              </w:rPr>
              <w:t>01/01/09</w:t>
            </w:r>
          </w:p>
        </w:tc>
        <w:tc>
          <w:tcPr>
            <w:tcW w:w="1080" w:type="dxa"/>
          </w:tcPr>
          <w:p w:rsidR="0028116E" w:rsidRPr="005C4211" w:rsidRDefault="0028116E" w:rsidP="005C4211">
            <w:pPr>
              <w:spacing w:before="120" w:after="120"/>
              <w:rPr>
                <w:i/>
                <w:color w:val="808080"/>
                <w:szCs w:val="20"/>
              </w:rPr>
            </w:pPr>
            <w:r w:rsidRPr="005C4211">
              <w:rPr>
                <w:i/>
                <w:color w:val="808080"/>
                <w:szCs w:val="20"/>
              </w:rPr>
              <w:t>1.0</w:t>
            </w:r>
          </w:p>
        </w:tc>
        <w:tc>
          <w:tcPr>
            <w:tcW w:w="5040" w:type="dxa"/>
          </w:tcPr>
          <w:p w:rsidR="0028116E" w:rsidRPr="005C4211" w:rsidRDefault="0028116E" w:rsidP="005C4211">
            <w:pPr>
              <w:spacing w:before="120" w:after="120"/>
              <w:rPr>
                <w:i/>
                <w:color w:val="808080"/>
                <w:szCs w:val="20"/>
              </w:rPr>
            </w:pPr>
            <w:r w:rsidRPr="005C4211">
              <w:rPr>
                <w:i/>
                <w:color w:val="808080"/>
                <w:szCs w:val="20"/>
              </w:rPr>
              <w:t>Initial version of DR Plan</w:t>
            </w:r>
          </w:p>
        </w:tc>
      </w:tr>
      <w:tr w:rsidR="0028116E" w:rsidRPr="0028116E" w:rsidTr="005C4211">
        <w:tc>
          <w:tcPr>
            <w:tcW w:w="1440" w:type="dxa"/>
          </w:tcPr>
          <w:p w:rsidR="0028116E" w:rsidRPr="005C4211" w:rsidRDefault="0028116E" w:rsidP="005C4211">
            <w:pPr>
              <w:spacing w:before="120" w:after="120"/>
              <w:rPr>
                <w:i/>
                <w:color w:val="808080"/>
                <w:szCs w:val="20"/>
              </w:rPr>
            </w:pPr>
            <w:r w:rsidRPr="005C4211">
              <w:rPr>
                <w:i/>
                <w:color w:val="808080"/>
                <w:szCs w:val="20"/>
              </w:rPr>
              <w:t>John Smith</w:t>
            </w:r>
          </w:p>
        </w:tc>
        <w:tc>
          <w:tcPr>
            <w:tcW w:w="1440" w:type="dxa"/>
          </w:tcPr>
          <w:p w:rsidR="0028116E" w:rsidRPr="005C4211" w:rsidRDefault="0028116E" w:rsidP="005C4211">
            <w:pPr>
              <w:spacing w:before="120" w:after="120"/>
              <w:rPr>
                <w:i/>
                <w:color w:val="808080"/>
                <w:szCs w:val="20"/>
              </w:rPr>
            </w:pPr>
            <w:r w:rsidRPr="005C4211">
              <w:rPr>
                <w:i/>
                <w:color w:val="808080"/>
                <w:szCs w:val="20"/>
              </w:rPr>
              <w:t>DR Lead</w:t>
            </w:r>
          </w:p>
        </w:tc>
        <w:tc>
          <w:tcPr>
            <w:tcW w:w="1080" w:type="dxa"/>
          </w:tcPr>
          <w:p w:rsidR="0028116E" w:rsidRPr="005C4211" w:rsidRDefault="0028116E" w:rsidP="005C4211">
            <w:pPr>
              <w:spacing w:before="120" w:after="120"/>
              <w:rPr>
                <w:i/>
                <w:color w:val="808080"/>
                <w:szCs w:val="20"/>
              </w:rPr>
            </w:pPr>
            <w:r w:rsidRPr="005C4211">
              <w:rPr>
                <w:i/>
                <w:color w:val="808080"/>
                <w:szCs w:val="20"/>
              </w:rPr>
              <w:t>01/01/10</w:t>
            </w:r>
          </w:p>
        </w:tc>
        <w:tc>
          <w:tcPr>
            <w:tcW w:w="1080" w:type="dxa"/>
          </w:tcPr>
          <w:p w:rsidR="0028116E" w:rsidRPr="005C4211" w:rsidRDefault="0028116E" w:rsidP="005C4211">
            <w:pPr>
              <w:spacing w:before="120" w:after="120"/>
              <w:rPr>
                <w:i/>
                <w:color w:val="808080"/>
                <w:szCs w:val="20"/>
              </w:rPr>
            </w:pPr>
            <w:r w:rsidRPr="005C4211">
              <w:rPr>
                <w:i/>
                <w:color w:val="808080"/>
                <w:szCs w:val="20"/>
              </w:rPr>
              <w:t>2.0</w:t>
            </w:r>
          </w:p>
        </w:tc>
        <w:tc>
          <w:tcPr>
            <w:tcW w:w="5040" w:type="dxa"/>
          </w:tcPr>
          <w:p w:rsidR="0028116E" w:rsidRPr="005C4211" w:rsidRDefault="0028116E" w:rsidP="005C4211">
            <w:pPr>
              <w:spacing w:before="120" w:after="120"/>
              <w:rPr>
                <w:i/>
                <w:color w:val="808080"/>
                <w:szCs w:val="20"/>
              </w:rPr>
            </w:pPr>
            <w:r w:rsidRPr="005C4211">
              <w:rPr>
                <w:i/>
                <w:color w:val="808080"/>
                <w:szCs w:val="20"/>
              </w:rPr>
              <w:t>Revised to include new standby facilities</w:t>
            </w:r>
          </w:p>
        </w:tc>
      </w:tr>
      <w:tr w:rsidR="0028116E" w:rsidRPr="0028116E" w:rsidTr="005C4211">
        <w:tc>
          <w:tcPr>
            <w:tcW w:w="1440" w:type="dxa"/>
          </w:tcPr>
          <w:p w:rsidR="0028116E" w:rsidRPr="005C4211" w:rsidRDefault="0028116E" w:rsidP="005C4211">
            <w:pPr>
              <w:spacing w:before="120" w:after="120"/>
              <w:rPr>
                <w:i/>
                <w:color w:val="808080"/>
                <w:szCs w:val="20"/>
              </w:rPr>
            </w:pPr>
            <w:r w:rsidRPr="005C4211">
              <w:rPr>
                <w:i/>
                <w:color w:val="808080"/>
                <w:szCs w:val="20"/>
              </w:rPr>
              <w:t>Fred Jones</w:t>
            </w:r>
          </w:p>
        </w:tc>
        <w:tc>
          <w:tcPr>
            <w:tcW w:w="1440" w:type="dxa"/>
          </w:tcPr>
          <w:p w:rsidR="0028116E" w:rsidRPr="005C4211" w:rsidRDefault="0028116E" w:rsidP="005C4211">
            <w:pPr>
              <w:spacing w:before="120" w:after="120"/>
              <w:rPr>
                <w:i/>
                <w:color w:val="808080"/>
                <w:szCs w:val="20"/>
              </w:rPr>
            </w:pPr>
            <w:r w:rsidRPr="005C4211">
              <w:rPr>
                <w:i/>
                <w:color w:val="808080"/>
                <w:szCs w:val="20"/>
              </w:rPr>
              <w:t>CEO</w:t>
            </w:r>
          </w:p>
        </w:tc>
        <w:tc>
          <w:tcPr>
            <w:tcW w:w="1080" w:type="dxa"/>
          </w:tcPr>
          <w:p w:rsidR="0028116E" w:rsidRPr="005C4211" w:rsidRDefault="0028116E" w:rsidP="005C4211">
            <w:pPr>
              <w:spacing w:before="120" w:after="120"/>
              <w:rPr>
                <w:i/>
                <w:color w:val="808080"/>
                <w:szCs w:val="20"/>
              </w:rPr>
            </w:pPr>
            <w:r w:rsidRPr="005C4211">
              <w:rPr>
                <w:i/>
                <w:color w:val="808080"/>
                <w:szCs w:val="20"/>
              </w:rPr>
              <w:t>01/03/10</w:t>
            </w:r>
          </w:p>
        </w:tc>
        <w:tc>
          <w:tcPr>
            <w:tcW w:w="1080" w:type="dxa"/>
          </w:tcPr>
          <w:p w:rsidR="0028116E" w:rsidRPr="005C4211" w:rsidRDefault="0028116E" w:rsidP="005C4211">
            <w:pPr>
              <w:spacing w:before="120" w:after="120"/>
              <w:rPr>
                <w:i/>
                <w:color w:val="808080"/>
                <w:szCs w:val="20"/>
              </w:rPr>
            </w:pPr>
            <w:r w:rsidRPr="005C4211">
              <w:rPr>
                <w:i/>
                <w:color w:val="808080"/>
                <w:szCs w:val="20"/>
              </w:rPr>
              <w:t>2.1</w:t>
            </w:r>
          </w:p>
        </w:tc>
        <w:tc>
          <w:tcPr>
            <w:tcW w:w="5040" w:type="dxa"/>
          </w:tcPr>
          <w:p w:rsidR="0028116E" w:rsidRPr="005C4211" w:rsidRDefault="0028116E" w:rsidP="005C4211">
            <w:pPr>
              <w:spacing w:before="120" w:after="120"/>
              <w:rPr>
                <w:i/>
                <w:color w:val="808080"/>
                <w:szCs w:val="20"/>
              </w:rPr>
            </w:pPr>
            <w:r w:rsidRPr="005C4211">
              <w:rPr>
                <w:i/>
                <w:color w:val="808080"/>
                <w:szCs w:val="20"/>
              </w:rPr>
              <w:t>Replaced John Smith as DR Lead</w:t>
            </w:r>
          </w:p>
        </w:tc>
      </w:tr>
      <w:tr w:rsidR="0028116E" w:rsidRPr="0028116E" w:rsidTr="005C4211">
        <w:tc>
          <w:tcPr>
            <w:tcW w:w="1440" w:type="dxa"/>
          </w:tcPr>
          <w:p w:rsidR="0028116E" w:rsidRPr="005C4211" w:rsidRDefault="0028116E" w:rsidP="005C4211">
            <w:pPr>
              <w:spacing w:before="120" w:after="120"/>
              <w:rPr>
                <w:i/>
                <w:color w:val="808080"/>
                <w:szCs w:val="20"/>
              </w:rPr>
            </w:pPr>
          </w:p>
        </w:tc>
        <w:tc>
          <w:tcPr>
            <w:tcW w:w="1440" w:type="dxa"/>
          </w:tcPr>
          <w:p w:rsidR="0028116E" w:rsidRPr="005C4211" w:rsidRDefault="0028116E" w:rsidP="005C4211">
            <w:pPr>
              <w:spacing w:before="120" w:after="120"/>
              <w:rPr>
                <w:i/>
                <w:color w:val="808080"/>
                <w:szCs w:val="20"/>
              </w:rPr>
            </w:pPr>
          </w:p>
        </w:tc>
        <w:tc>
          <w:tcPr>
            <w:tcW w:w="1080" w:type="dxa"/>
          </w:tcPr>
          <w:p w:rsidR="0028116E" w:rsidRPr="005C4211" w:rsidRDefault="0028116E" w:rsidP="005C4211">
            <w:pPr>
              <w:spacing w:before="120" w:after="120"/>
              <w:rPr>
                <w:i/>
                <w:color w:val="808080"/>
                <w:szCs w:val="20"/>
              </w:rPr>
            </w:pPr>
          </w:p>
        </w:tc>
        <w:tc>
          <w:tcPr>
            <w:tcW w:w="1080" w:type="dxa"/>
          </w:tcPr>
          <w:p w:rsidR="0028116E" w:rsidRPr="005C4211" w:rsidRDefault="0028116E" w:rsidP="005C4211">
            <w:pPr>
              <w:spacing w:before="120" w:after="120"/>
              <w:rPr>
                <w:i/>
                <w:color w:val="808080"/>
                <w:szCs w:val="20"/>
              </w:rPr>
            </w:pPr>
          </w:p>
        </w:tc>
        <w:tc>
          <w:tcPr>
            <w:tcW w:w="5040" w:type="dxa"/>
          </w:tcPr>
          <w:p w:rsidR="0028116E" w:rsidRPr="005C4211" w:rsidRDefault="0028116E" w:rsidP="005C4211">
            <w:pPr>
              <w:spacing w:before="120" w:after="120"/>
              <w:rPr>
                <w:i/>
                <w:color w:val="808080"/>
                <w:szCs w:val="20"/>
              </w:rPr>
            </w:pPr>
          </w:p>
        </w:tc>
      </w:tr>
      <w:tr w:rsidR="0028116E" w:rsidRPr="0028116E" w:rsidTr="005C4211">
        <w:tc>
          <w:tcPr>
            <w:tcW w:w="1440" w:type="dxa"/>
          </w:tcPr>
          <w:p w:rsidR="0028116E" w:rsidRPr="005C4211" w:rsidRDefault="0028116E" w:rsidP="005C4211">
            <w:pPr>
              <w:spacing w:before="120" w:after="120"/>
              <w:rPr>
                <w:i/>
                <w:color w:val="808080"/>
                <w:szCs w:val="20"/>
              </w:rPr>
            </w:pPr>
          </w:p>
        </w:tc>
        <w:tc>
          <w:tcPr>
            <w:tcW w:w="1440" w:type="dxa"/>
          </w:tcPr>
          <w:p w:rsidR="0028116E" w:rsidRPr="005C4211" w:rsidRDefault="0028116E" w:rsidP="005C4211">
            <w:pPr>
              <w:spacing w:before="120" w:after="120"/>
              <w:rPr>
                <w:i/>
                <w:color w:val="808080"/>
                <w:szCs w:val="20"/>
              </w:rPr>
            </w:pPr>
          </w:p>
        </w:tc>
        <w:tc>
          <w:tcPr>
            <w:tcW w:w="1080" w:type="dxa"/>
          </w:tcPr>
          <w:p w:rsidR="0028116E" w:rsidRPr="005C4211" w:rsidRDefault="0028116E" w:rsidP="005C4211">
            <w:pPr>
              <w:spacing w:before="120" w:after="120"/>
              <w:rPr>
                <w:i/>
                <w:color w:val="808080"/>
                <w:szCs w:val="20"/>
              </w:rPr>
            </w:pPr>
          </w:p>
        </w:tc>
        <w:tc>
          <w:tcPr>
            <w:tcW w:w="1080" w:type="dxa"/>
          </w:tcPr>
          <w:p w:rsidR="0028116E" w:rsidRPr="005C4211" w:rsidRDefault="0028116E" w:rsidP="005C4211">
            <w:pPr>
              <w:spacing w:before="120" w:after="120"/>
              <w:rPr>
                <w:i/>
                <w:color w:val="808080"/>
                <w:szCs w:val="20"/>
              </w:rPr>
            </w:pPr>
          </w:p>
        </w:tc>
        <w:tc>
          <w:tcPr>
            <w:tcW w:w="5040" w:type="dxa"/>
          </w:tcPr>
          <w:p w:rsidR="0028116E" w:rsidRPr="005C4211" w:rsidRDefault="0028116E" w:rsidP="005C4211">
            <w:pPr>
              <w:spacing w:before="120" w:after="120"/>
              <w:rPr>
                <w:i/>
                <w:color w:val="808080"/>
                <w:szCs w:val="20"/>
              </w:rPr>
            </w:pPr>
          </w:p>
        </w:tc>
      </w:tr>
    </w:tbl>
    <w:p w:rsidR="002D62A7" w:rsidRPr="008139F3" w:rsidRDefault="002D62A7" w:rsidP="002D62A7">
      <w:pPr>
        <w:rPr>
          <w:rFonts w:cs="Arial"/>
          <w:kern w:val="32"/>
          <w:szCs w:val="20"/>
        </w:rPr>
      </w:pPr>
      <w:r>
        <w:br w:type="page"/>
      </w:r>
    </w:p>
    <w:p w:rsidR="00684B40" w:rsidRDefault="00DD4469" w:rsidP="00E05C9E">
      <w:pPr>
        <w:pStyle w:val="Heading1"/>
        <w:rPr>
          <w:szCs w:val="24"/>
        </w:rPr>
      </w:pPr>
      <w:bookmarkStart w:id="5" w:name="_Toc273516731"/>
      <w:r>
        <w:lastRenderedPageBreak/>
        <w:t xml:space="preserve">Disaster Recovery Teams &amp; </w:t>
      </w:r>
      <w:r w:rsidR="00550FD4" w:rsidRPr="002D62A7">
        <w:t>Responsibilities</w:t>
      </w:r>
      <w:bookmarkEnd w:id="5"/>
    </w:p>
    <w:p w:rsidR="00550FD4" w:rsidRPr="00684B40" w:rsidRDefault="00550FD4" w:rsidP="00684B40">
      <w:pPr>
        <w:rPr>
          <w:b/>
          <w:color w:val="92D050"/>
          <w:sz w:val="28"/>
          <w:szCs w:val="28"/>
        </w:rPr>
      </w:pPr>
      <w:r w:rsidRPr="00684B40">
        <w:rPr>
          <w:b/>
          <w:color w:val="92D050"/>
          <w:sz w:val="28"/>
          <w:szCs w:val="28"/>
        </w:rPr>
        <w:t>Mandatory</w:t>
      </w:r>
    </w:p>
    <w:p w:rsidR="00550FD4" w:rsidRDefault="00550FD4" w:rsidP="006319E4">
      <w:pPr>
        <w:spacing w:after="200" w:line="276" w:lineRule="auto"/>
      </w:pPr>
      <w:r>
        <w:t xml:space="preserve">In the event of a disaster, different groups will be required to assist the IT department in their effort to restore normal functionality to the employees of </w:t>
      </w:r>
      <w:r w:rsidRPr="009318D8">
        <w:rPr>
          <w:color w:val="808080"/>
        </w:rPr>
        <w:t>&lt;&lt;Organization Name&gt;&gt;</w:t>
      </w:r>
      <w:r w:rsidRPr="009318D8">
        <w:t>.</w:t>
      </w:r>
      <w:r>
        <w:t xml:space="preserve"> The different groups and their responsibilities are as follows</w:t>
      </w:r>
      <w:r w:rsidR="008E74C7">
        <w:t>:</w:t>
      </w:r>
    </w:p>
    <w:p w:rsidR="008E74C7" w:rsidRPr="008E74C7" w:rsidRDefault="008E74C7" w:rsidP="008E74C7">
      <w:pPr>
        <w:pStyle w:val="ListParagraph"/>
        <w:numPr>
          <w:ilvl w:val="0"/>
          <w:numId w:val="11"/>
        </w:numPr>
        <w:rPr>
          <w:highlight w:val="lightGray"/>
        </w:rPr>
      </w:pPr>
      <w:r w:rsidRPr="008E74C7">
        <w:rPr>
          <w:highlight w:val="lightGray"/>
        </w:rPr>
        <w:t>Edit this list to reflect your organization</w:t>
      </w:r>
    </w:p>
    <w:p w:rsidR="008E74C7" w:rsidRDefault="008E74C7" w:rsidP="008E74C7">
      <w:pPr>
        <w:pStyle w:val="ListParagraph"/>
        <w:numPr>
          <w:ilvl w:val="0"/>
          <w:numId w:val="11"/>
        </w:numPr>
        <w:spacing w:after="120"/>
        <w:rPr>
          <w:i/>
          <w:color w:val="808080"/>
        </w:rPr>
      </w:pPr>
      <w:r>
        <w:rPr>
          <w:i/>
          <w:color w:val="808080"/>
        </w:rPr>
        <w:t>Disaster Recovery Lead(s)</w:t>
      </w:r>
    </w:p>
    <w:p w:rsidR="008E74C7" w:rsidRDefault="008E74C7" w:rsidP="008E74C7">
      <w:pPr>
        <w:pStyle w:val="ListParagraph"/>
        <w:numPr>
          <w:ilvl w:val="0"/>
          <w:numId w:val="11"/>
        </w:numPr>
        <w:spacing w:after="120"/>
        <w:rPr>
          <w:i/>
          <w:color w:val="808080"/>
        </w:rPr>
      </w:pPr>
      <w:r>
        <w:rPr>
          <w:i/>
          <w:color w:val="808080"/>
        </w:rPr>
        <w:t>Disaster Management Team</w:t>
      </w:r>
    </w:p>
    <w:p w:rsidR="008E74C7" w:rsidRPr="00B96E3A" w:rsidRDefault="008E74C7" w:rsidP="008E74C7">
      <w:pPr>
        <w:pStyle w:val="ListParagraph"/>
        <w:numPr>
          <w:ilvl w:val="0"/>
          <w:numId w:val="11"/>
        </w:numPr>
        <w:spacing w:after="120"/>
        <w:rPr>
          <w:i/>
          <w:color w:val="808080"/>
        </w:rPr>
      </w:pPr>
      <w:r>
        <w:rPr>
          <w:i/>
          <w:color w:val="808080"/>
        </w:rPr>
        <w:t>Facilities Team</w:t>
      </w:r>
    </w:p>
    <w:p w:rsidR="008E74C7" w:rsidRDefault="008E74C7" w:rsidP="008E74C7">
      <w:pPr>
        <w:pStyle w:val="ListParagraph"/>
        <w:numPr>
          <w:ilvl w:val="0"/>
          <w:numId w:val="11"/>
        </w:numPr>
        <w:spacing w:after="120"/>
        <w:rPr>
          <w:i/>
          <w:color w:val="808080"/>
        </w:rPr>
      </w:pPr>
      <w:r>
        <w:rPr>
          <w:i/>
          <w:color w:val="808080"/>
        </w:rPr>
        <w:t>Network Team</w:t>
      </w:r>
    </w:p>
    <w:p w:rsidR="008E74C7" w:rsidRDefault="008E74C7" w:rsidP="008E74C7">
      <w:pPr>
        <w:pStyle w:val="ListParagraph"/>
        <w:numPr>
          <w:ilvl w:val="0"/>
          <w:numId w:val="11"/>
        </w:numPr>
        <w:spacing w:after="120"/>
        <w:rPr>
          <w:i/>
          <w:color w:val="808080"/>
        </w:rPr>
      </w:pPr>
      <w:r>
        <w:rPr>
          <w:i/>
          <w:color w:val="808080"/>
        </w:rPr>
        <w:t>Server Team</w:t>
      </w:r>
    </w:p>
    <w:p w:rsidR="008E74C7" w:rsidRDefault="008E74C7" w:rsidP="008E74C7">
      <w:pPr>
        <w:pStyle w:val="ListParagraph"/>
        <w:numPr>
          <w:ilvl w:val="0"/>
          <w:numId w:val="11"/>
        </w:numPr>
        <w:spacing w:after="120"/>
        <w:rPr>
          <w:i/>
          <w:color w:val="808080"/>
        </w:rPr>
      </w:pPr>
      <w:r>
        <w:rPr>
          <w:i/>
          <w:color w:val="808080"/>
        </w:rPr>
        <w:t>Applications Team</w:t>
      </w:r>
    </w:p>
    <w:p w:rsidR="008E74C7" w:rsidRDefault="008E74C7" w:rsidP="008E74C7">
      <w:pPr>
        <w:pStyle w:val="ListParagraph"/>
        <w:numPr>
          <w:ilvl w:val="0"/>
          <w:numId w:val="11"/>
        </w:numPr>
        <w:spacing w:after="120"/>
        <w:rPr>
          <w:i/>
          <w:color w:val="808080"/>
        </w:rPr>
      </w:pPr>
      <w:r>
        <w:rPr>
          <w:i/>
          <w:color w:val="808080"/>
        </w:rPr>
        <w:t>Operations Team</w:t>
      </w:r>
    </w:p>
    <w:p w:rsidR="008E74C7" w:rsidRDefault="008E74C7" w:rsidP="008E74C7">
      <w:pPr>
        <w:pStyle w:val="ListParagraph"/>
        <w:numPr>
          <w:ilvl w:val="0"/>
          <w:numId w:val="11"/>
        </w:numPr>
        <w:spacing w:after="120"/>
        <w:rPr>
          <w:i/>
          <w:color w:val="808080"/>
        </w:rPr>
      </w:pPr>
      <w:r>
        <w:rPr>
          <w:i/>
          <w:color w:val="808080"/>
        </w:rPr>
        <w:t>Management Team</w:t>
      </w:r>
    </w:p>
    <w:p w:rsidR="008E74C7" w:rsidRDefault="008E74C7" w:rsidP="008E74C7">
      <w:pPr>
        <w:pStyle w:val="ListParagraph"/>
        <w:numPr>
          <w:ilvl w:val="0"/>
          <w:numId w:val="11"/>
        </w:numPr>
        <w:spacing w:after="120"/>
        <w:rPr>
          <w:i/>
          <w:color w:val="808080"/>
        </w:rPr>
      </w:pPr>
      <w:r>
        <w:rPr>
          <w:i/>
          <w:color w:val="808080"/>
        </w:rPr>
        <w:t>Communications Team</w:t>
      </w:r>
    </w:p>
    <w:p w:rsidR="008E74C7" w:rsidRDefault="008E74C7" w:rsidP="008E74C7">
      <w:pPr>
        <w:pStyle w:val="ListParagraph"/>
        <w:numPr>
          <w:ilvl w:val="0"/>
          <w:numId w:val="11"/>
        </w:numPr>
        <w:spacing w:after="120"/>
        <w:rPr>
          <w:i/>
          <w:color w:val="808080"/>
        </w:rPr>
      </w:pPr>
      <w:r>
        <w:rPr>
          <w:i/>
          <w:color w:val="808080"/>
        </w:rPr>
        <w:t>Finance Team</w:t>
      </w:r>
    </w:p>
    <w:p w:rsidR="00550FD4" w:rsidRDefault="00550FD4" w:rsidP="006319E4">
      <w:pPr>
        <w:spacing w:after="200" w:line="276" w:lineRule="auto"/>
      </w:pPr>
      <w:r>
        <w:t xml:space="preserve">The lists of roles and responsibilities in this section have been created by </w:t>
      </w:r>
      <w:r w:rsidRPr="009318D8">
        <w:rPr>
          <w:color w:val="808080"/>
        </w:rPr>
        <w:t>&lt;&lt;Organization Name&gt;&gt;</w:t>
      </w:r>
      <w:r>
        <w:t xml:space="preserve"> and reflect the likely tasks that team members will have to perform. Disaster Recovery Team members will be responsible for performing all of the tasks below. In some disaster situations, Disaster Recovery Team members will be called upon to perform tasks not described in this section.</w:t>
      </w:r>
    </w:p>
    <w:p w:rsidR="006E034A" w:rsidRDefault="006E034A" w:rsidP="006319E4">
      <w:pPr>
        <w:spacing w:after="200" w:line="276" w:lineRule="auto"/>
      </w:pPr>
      <w:r w:rsidRPr="006E034A">
        <w:rPr>
          <w:highlight w:val="lightGray"/>
        </w:rPr>
        <w:t>Please note that the following teams will vary depending on the size of your organization. Some teams/roles may be combined or may be split into more than one team.</w:t>
      </w:r>
    </w:p>
    <w:p w:rsidR="008E74C7" w:rsidRPr="008139F3" w:rsidRDefault="008E74C7">
      <w:pPr>
        <w:rPr>
          <w:rFonts w:cs="Arial"/>
          <w:b/>
          <w:bCs/>
          <w:iCs/>
          <w:szCs w:val="20"/>
        </w:rPr>
      </w:pPr>
      <w:r>
        <w:br w:type="page"/>
      </w:r>
    </w:p>
    <w:p w:rsidR="00550FD4" w:rsidRDefault="00550FD4" w:rsidP="00E05C9E">
      <w:pPr>
        <w:pStyle w:val="Heading2"/>
      </w:pPr>
      <w:bookmarkStart w:id="6" w:name="_Toc273516732"/>
      <w:r>
        <w:lastRenderedPageBreak/>
        <w:t>Disaster Recovery Lead</w:t>
      </w:r>
      <w:bookmarkEnd w:id="6"/>
    </w:p>
    <w:p w:rsidR="005F520E" w:rsidRPr="005F520E" w:rsidRDefault="005F520E" w:rsidP="005F520E">
      <w:pPr>
        <w:rPr>
          <w:b/>
          <w:color w:val="92D050"/>
          <w:sz w:val="24"/>
        </w:rPr>
      </w:pPr>
      <w:r w:rsidRPr="005F520E">
        <w:rPr>
          <w:b/>
          <w:color w:val="92D050"/>
          <w:sz w:val="24"/>
        </w:rPr>
        <w:t>Mandatory</w:t>
      </w:r>
    </w:p>
    <w:p w:rsidR="006E034A" w:rsidRDefault="00550FD4" w:rsidP="006319E4">
      <w:pPr>
        <w:spacing w:after="200" w:line="276" w:lineRule="auto"/>
      </w:pPr>
      <w:r>
        <w:t>The Disaster Recovery Lead is responsible for mak</w:t>
      </w:r>
      <w:r w:rsidR="00F44EFF">
        <w:t>ing</w:t>
      </w:r>
      <w:r>
        <w:t xml:space="preserve"> all decisions related to the Disaster Recovery </w:t>
      </w:r>
      <w:r w:rsidR="006E034A">
        <w:t>e</w:t>
      </w:r>
      <w:r>
        <w:t xml:space="preserve">fforts. This person’s </w:t>
      </w:r>
      <w:r w:rsidR="006E034A">
        <w:t>primary role</w:t>
      </w:r>
      <w:r>
        <w:t xml:space="preserve"> will be to guide </w:t>
      </w:r>
      <w:r w:rsidR="00F44EFF">
        <w:t>the disaster recovery process and a</w:t>
      </w:r>
      <w:r>
        <w:t xml:space="preserve">ll other individuals involved in the disaster recovery process will report to this person in the event that a disaster occurs at </w:t>
      </w:r>
      <w:r w:rsidRPr="009318D8">
        <w:rPr>
          <w:color w:val="808080"/>
        </w:rPr>
        <w:t>&lt;&lt;Organization Name&gt;&gt;</w:t>
      </w:r>
      <w:r>
        <w:t>, regardless of their department and existing managers. All efforts will be made to ensure that this person be separate from the rest of the disaster management teams to keep his/her decisions unbiased</w:t>
      </w:r>
      <w:r w:rsidR="006E034A">
        <w:t xml:space="preserve">; the Disaster Recovery Lead will not be a member of other Disaster Recovery groups in </w:t>
      </w:r>
      <w:r w:rsidR="006E034A" w:rsidRPr="009318D8">
        <w:rPr>
          <w:color w:val="808080"/>
        </w:rPr>
        <w:t>&lt;&lt;Organization Name&gt;&gt;</w:t>
      </w:r>
      <w:r w:rsidR="006E034A">
        <w:t>.</w:t>
      </w:r>
    </w:p>
    <w:p w:rsidR="00550FD4" w:rsidRPr="007A69FB" w:rsidRDefault="00550FD4" w:rsidP="00684B40">
      <w:pPr>
        <w:pStyle w:val="Heading3"/>
      </w:pPr>
      <w:bookmarkStart w:id="7" w:name="_Toc271643145"/>
      <w:r w:rsidRPr="007A69FB">
        <w:t>Role and Responsibilities</w:t>
      </w:r>
      <w:bookmarkEnd w:id="7"/>
    </w:p>
    <w:p w:rsidR="006E034A" w:rsidRPr="008E74C7" w:rsidRDefault="006E034A" w:rsidP="006E034A">
      <w:pPr>
        <w:pStyle w:val="ListParagraph"/>
        <w:numPr>
          <w:ilvl w:val="0"/>
          <w:numId w:val="11"/>
        </w:numPr>
        <w:rPr>
          <w:highlight w:val="lightGray"/>
        </w:rPr>
      </w:pPr>
      <w:r w:rsidRPr="008E74C7">
        <w:rPr>
          <w:highlight w:val="lightGray"/>
        </w:rPr>
        <w:t>Edit this list to reflect your organization</w:t>
      </w:r>
    </w:p>
    <w:p w:rsidR="005520FD" w:rsidRDefault="005520FD" w:rsidP="00552829">
      <w:pPr>
        <w:pStyle w:val="ListParagraph"/>
        <w:numPr>
          <w:ilvl w:val="0"/>
          <w:numId w:val="11"/>
        </w:numPr>
        <w:spacing w:after="120"/>
        <w:rPr>
          <w:i/>
          <w:color w:val="808080"/>
        </w:rPr>
      </w:pPr>
      <w:r>
        <w:rPr>
          <w:i/>
          <w:color w:val="808080"/>
        </w:rPr>
        <w:t xml:space="preserve">Make the determination that a disaster has </w:t>
      </w:r>
      <w:r w:rsidR="007319BF">
        <w:rPr>
          <w:i/>
          <w:color w:val="808080"/>
        </w:rPr>
        <w:t>occurred and trigger the DRP</w:t>
      </w:r>
      <w:r>
        <w:rPr>
          <w:i/>
          <w:color w:val="808080"/>
        </w:rPr>
        <w:t xml:space="preserve"> and related processes</w:t>
      </w:r>
      <w:r w:rsidR="007319BF">
        <w:rPr>
          <w:i/>
          <w:color w:val="808080"/>
        </w:rPr>
        <w:t>.</w:t>
      </w:r>
    </w:p>
    <w:p w:rsidR="00AA5CDD" w:rsidRDefault="00AA5CDD" w:rsidP="00552829">
      <w:pPr>
        <w:pStyle w:val="ListParagraph"/>
        <w:numPr>
          <w:ilvl w:val="0"/>
          <w:numId w:val="11"/>
        </w:numPr>
        <w:spacing w:after="120"/>
        <w:rPr>
          <w:i/>
          <w:color w:val="808080"/>
        </w:rPr>
      </w:pPr>
      <w:r>
        <w:rPr>
          <w:i/>
          <w:color w:val="808080"/>
        </w:rPr>
        <w:t>Initiate the DR Call Tree</w:t>
      </w:r>
      <w:r w:rsidR="007319BF">
        <w:rPr>
          <w:i/>
          <w:color w:val="808080"/>
        </w:rPr>
        <w:t>.</w:t>
      </w:r>
    </w:p>
    <w:p w:rsidR="00AA5CDD" w:rsidRPr="00B96E3A" w:rsidRDefault="00AA5CDD" w:rsidP="00AA5CDD">
      <w:pPr>
        <w:pStyle w:val="ListParagraph"/>
        <w:numPr>
          <w:ilvl w:val="0"/>
          <w:numId w:val="11"/>
        </w:numPr>
        <w:spacing w:after="120"/>
        <w:rPr>
          <w:i/>
          <w:color w:val="808080"/>
        </w:rPr>
      </w:pPr>
      <w:r>
        <w:rPr>
          <w:i/>
          <w:color w:val="808080"/>
        </w:rPr>
        <w:t>Be the single point of contact for and oversee all</w:t>
      </w:r>
      <w:r w:rsidR="007319BF">
        <w:rPr>
          <w:i/>
          <w:color w:val="808080"/>
        </w:rPr>
        <w:t xml:space="preserve"> of the DR </w:t>
      </w:r>
      <w:r w:rsidRPr="00B96E3A">
        <w:rPr>
          <w:i/>
          <w:color w:val="808080"/>
        </w:rPr>
        <w:t>Teams</w:t>
      </w:r>
      <w:r w:rsidR="007319BF">
        <w:rPr>
          <w:i/>
          <w:color w:val="808080"/>
        </w:rPr>
        <w:t>.</w:t>
      </w:r>
    </w:p>
    <w:p w:rsidR="00AA5CDD" w:rsidRDefault="00AA5CDD" w:rsidP="00552829">
      <w:pPr>
        <w:pStyle w:val="ListParagraph"/>
        <w:numPr>
          <w:ilvl w:val="0"/>
          <w:numId w:val="11"/>
        </w:numPr>
        <w:spacing w:after="120"/>
        <w:rPr>
          <w:i/>
          <w:color w:val="808080"/>
        </w:rPr>
      </w:pPr>
      <w:r>
        <w:rPr>
          <w:i/>
          <w:color w:val="808080"/>
        </w:rPr>
        <w:t>Organize and chair regular meetings of the DR Team leads throughout the disaster</w:t>
      </w:r>
      <w:r w:rsidR="007319BF">
        <w:rPr>
          <w:i/>
          <w:color w:val="808080"/>
        </w:rPr>
        <w:t>.</w:t>
      </w:r>
    </w:p>
    <w:p w:rsidR="00AA5CDD" w:rsidRDefault="00AA5CDD" w:rsidP="00552829">
      <w:pPr>
        <w:pStyle w:val="ListParagraph"/>
        <w:numPr>
          <w:ilvl w:val="0"/>
          <w:numId w:val="11"/>
        </w:numPr>
        <w:spacing w:after="120"/>
        <w:rPr>
          <w:i/>
          <w:color w:val="808080"/>
        </w:rPr>
      </w:pPr>
      <w:r>
        <w:rPr>
          <w:i/>
          <w:color w:val="808080"/>
        </w:rPr>
        <w:t>Present to the Management Team on the state of the disaster and the decisions that need to be made.</w:t>
      </w:r>
    </w:p>
    <w:p w:rsidR="00AA5CDD" w:rsidRDefault="00AA5CDD" w:rsidP="00552829">
      <w:pPr>
        <w:pStyle w:val="ListParagraph"/>
        <w:numPr>
          <w:ilvl w:val="0"/>
          <w:numId w:val="11"/>
        </w:numPr>
        <w:spacing w:after="120"/>
        <w:rPr>
          <w:i/>
          <w:color w:val="808080"/>
        </w:rPr>
      </w:pPr>
      <w:r>
        <w:rPr>
          <w:i/>
          <w:color w:val="808080"/>
        </w:rPr>
        <w:t>Organiz</w:t>
      </w:r>
      <w:r w:rsidR="007319BF">
        <w:rPr>
          <w:i/>
          <w:color w:val="808080"/>
        </w:rPr>
        <w:t xml:space="preserve">e, supervise and manage all DRP test and author all DRP </w:t>
      </w:r>
      <w:r>
        <w:rPr>
          <w:i/>
          <w:color w:val="808080"/>
        </w:rPr>
        <w:t>updates.</w:t>
      </w:r>
    </w:p>
    <w:p w:rsidR="00684B40" w:rsidRDefault="00684B40" w:rsidP="00684B40">
      <w:pPr>
        <w:pStyle w:val="Heading3"/>
      </w:pPr>
      <w:bookmarkStart w:id="8" w:name="_Toc271643146"/>
      <w:r>
        <w:t>Contact Information</w:t>
      </w:r>
      <w:bookmarkEnd w:id="8"/>
    </w:p>
    <w:p w:rsidR="00F44EFF" w:rsidRDefault="00F44EFF" w:rsidP="006319E4">
      <w:pPr>
        <w:spacing w:after="200" w:line="276" w:lineRule="auto"/>
      </w:pPr>
      <w:r w:rsidRPr="00652C74">
        <w:rPr>
          <w:highlight w:val="lightGray"/>
        </w:rPr>
        <w:t>Add or delete row</w:t>
      </w:r>
      <w:r w:rsidR="00A71236">
        <w:rPr>
          <w:highlight w:val="lightGray"/>
        </w:rPr>
        <w:t>s to reflect the size the Disaster Recovery Team</w:t>
      </w:r>
      <w:r w:rsidRPr="00652C74">
        <w:rPr>
          <w:highlight w:val="lightGray"/>
        </w:rPr>
        <w:t xml:space="preserve"> in your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60"/>
        <w:gridCol w:w="2520"/>
        <w:gridCol w:w="1800"/>
        <w:gridCol w:w="1800"/>
        <w:gridCol w:w="1800"/>
      </w:tblGrid>
      <w:tr w:rsidR="00684B40" w:rsidTr="0028116E">
        <w:tc>
          <w:tcPr>
            <w:tcW w:w="2160" w:type="dxa"/>
            <w:vAlign w:val="center"/>
          </w:tcPr>
          <w:p w:rsidR="00684B40" w:rsidRPr="00675881" w:rsidRDefault="00684B40" w:rsidP="00F44EFF">
            <w:pPr>
              <w:spacing w:before="120" w:after="120"/>
              <w:jc w:val="center"/>
              <w:rPr>
                <w:b/>
              </w:rPr>
            </w:pPr>
            <w:r w:rsidRPr="00675881">
              <w:rPr>
                <w:b/>
              </w:rPr>
              <w:t>Name</w:t>
            </w:r>
          </w:p>
        </w:tc>
        <w:tc>
          <w:tcPr>
            <w:tcW w:w="2520" w:type="dxa"/>
            <w:vAlign w:val="center"/>
          </w:tcPr>
          <w:p w:rsidR="00684B40" w:rsidRPr="00675881" w:rsidRDefault="00684B40" w:rsidP="00F44EFF">
            <w:pPr>
              <w:spacing w:before="120" w:after="120"/>
              <w:jc w:val="center"/>
              <w:rPr>
                <w:b/>
              </w:rPr>
            </w:pPr>
            <w:r>
              <w:rPr>
                <w:b/>
              </w:rPr>
              <w:t>Role/Title</w:t>
            </w:r>
          </w:p>
        </w:tc>
        <w:tc>
          <w:tcPr>
            <w:tcW w:w="1800" w:type="dxa"/>
            <w:vAlign w:val="center"/>
          </w:tcPr>
          <w:p w:rsidR="00684B40" w:rsidRPr="00675881" w:rsidRDefault="00684B40" w:rsidP="00F44EFF">
            <w:pPr>
              <w:spacing w:before="120" w:after="120"/>
              <w:jc w:val="center"/>
              <w:rPr>
                <w:b/>
              </w:rPr>
            </w:pPr>
            <w:r w:rsidRPr="00675881">
              <w:rPr>
                <w:b/>
              </w:rPr>
              <w:t>Work Phone Number</w:t>
            </w:r>
          </w:p>
        </w:tc>
        <w:tc>
          <w:tcPr>
            <w:tcW w:w="1800" w:type="dxa"/>
            <w:vAlign w:val="center"/>
          </w:tcPr>
          <w:p w:rsidR="00684B40" w:rsidRPr="00675881" w:rsidRDefault="00684B40" w:rsidP="00F44EFF">
            <w:pPr>
              <w:spacing w:before="120" w:after="120"/>
              <w:jc w:val="center"/>
              <w:rPr>
                <w:b/>
              </w:rPr>
            </w:pPr>
            <w:r w:rsidRPr="00675881">
              <w:rPr>
                <w:b/>
              </w:rPr>
              <w:t>Home Phone Number</w:t>
            </w:r>
          </w:p>
        </w:tc>
        <w:tc>
          <w:tcPr>
            <w:tcW w:w="1800" w:type="dxa"/>
            <w:vAlign w:val="center"/>
          </w:tcPr>
          <w:p w:rsidR="00684B40" w:rsidRPr="00675881" w:rsidRDefault="00684B40" w:rsidP="00F44EFF">
            <w:pPr>
              <w:spacing w:before="120" w:after="120"/>
              <w:jc w:val="center"/>
              <w:rPr>
                <w:b/>
              </w:rPr>
            </w:pPr>
            <w:r w:rsidRPr="00675881">
              <w:rPr>
                <w:b/>
              </w:rPr>
              <w:t>Mobile Phone Number</w:t>
            </w:r>
          </w:p>
        </w:tc>
      </w:tr>
      <w:tr w:rsidR="00684B40" w:rsidTr="0028116E">
        <w:tc>
          <w:tcPr>
            <w:tcW w:w="2160" w:type="dxa"/>
            <w:vAlign w:val="center"/>
          </w:tcPr>
          <w:p w:rsidR="00684B40" w:rsidRPr="00B96E3A" w:rsidRDefault="00684B40" w:rsidP="00F44EFF">
            <w:pPr>
              <w:spacing w:before="120" w:after="120"/>
              <w:rPr>
                <w:i/>
                <w:color w:val="808080"/>
              </w:rPr>
            </w:pPr>
            <w:r w:rsidRPr="00B96E3A">
              <w:rPr>
                <w:i/>
                <w:color w:val="808080"/>
              </w:rPr>
              <w:t>John Smith</w:t>
            </w:r>
          </w:p>
        </w:tc>
        <w:tc>
          <w:tcPr>
            <w:tcW w:w="2520" w:type="dxa"/>
            <w:vAlign w:val="center"/>
          </w:tcPr>
          <w:p w:rsidR="00684B40" w:rsidRPr="00B96E3A" w:rsidRDefault="00684B40" w:rsidP="00F44EFF">
            <w:pPr>
              <w:spacing w:before="120" w:after="120"/>
              <w:rPr>
                <w:i/>
                <w:color w:val="808080"/>
              </w:rPr>
            </w:pPr>
            <w:r w:rsidRPr="00B96E3A">
              <w:rPr>
                <w:i/>
                <w:color w:val="808080"/>
              </w:rPr>
              <w:t>Primary Disaster Lead</w:t>
            </w:r>
          </w:p>
        </w:tc>
        <w:tc>
          <w:tcPr>
            <w:tcW w:w="1800" w:type="dxa"/>
            <w:vAlign w:val="center"/>
          </w:tcPr>
          <w:p w:rsidR="00684B40" w:rsidRPr="00B96E3A" w:rsidRDefault="00684B40" w:rsidP="00F44EFF">
            <w:pPr>
              <w:spacing w:before="120" w:after="120"/>
              <w:rPr>
                <w:i/>
                <w:color w:val="808080"/>
              </w:rPr>
            </w:pPr>
            <w:r w:rsidRPr="00B96E3A">
              <w:rPr>
                <w:i/>
                <w:color w:val="808080"/>
              </w:rPr>
              <w:t>111-222-3333</w:t>
            </w:r>
          </w:p>
        </w:tc>
        <w:tc>
          <w:tcPr>
            <w:tcW w:w="1800" w:type="dxa"/>
            <w:vAlign w:val="center"/>
          </w:tcPr>
          <w:p w:rsidR="00684B40" w:rsidRPr="00B96E3A" w:rsidRDefault="00684B40" w:rsidP="00F44EFF">
            <w:pPr>
              <w:spacing w:before="120" w:after="120"/>
              <w:rPr>
                <w:i/>
                <w:color w:val="808080"/>
              </w:rPr>
            </w:pPr>
            <w:r w:rsidRPr="00B96E3A">
              <w:rPr>
                <w:i/>
                <w:color w:val="808080"/>
              </w:rPr>
              <w:t>111-222-3333</w:t>
            </w:r>
          </w:p>
        </w:tc>
        <w:tc>
          <w:tcPr>
            <w:tcW w:w="1800" w:type="dxa"/>
            <w:vAlign w:val="center"/>
          </w:tcPr>
          <w:p w:rsidR="00684B40" w:rsidRPr="00B96E3A" w:rsidRDefault="00684B40" w:rsidP="00F44EFF">
            <w:pPr>
              <w:spacing w:before="120" w:after="120"/>
              <w:rPr>
                <w:i/>
                <w:color w:val="808080"/>
              </w:rPr>
            </w:pPr>
            <w:r w:rsidRPr="00B96E3A">
              <w:rPr>
                <w:i/>
                <w:color w:val="808080"/>
              </w:rPr>
              <w:t>111-222-3333</w:t>
            </w:r>
          </w:p>
        </w:tc>
      </w:tr>
      <w:tr w:rsidR="00684B40" w:rsidTr="0028116E">
        <w:tc>
          <w:tcPr>
            <w:tcW w:w="2160" w:type="dxa"/>
            <w:vAlign w:val="center"/>
          </w:tcPr>
          <w:p w:rsidR="00684B40" w:rsidRPr="00B96E3A" w:rsidRDefault="00684B40" w:rsidP="00F44EFF">
            <w:pPr>
              <w:spacing w:before="120" w:after="120"/>
              <w:rPr>
                <w:i/>
                <w:color w:val="808080"/>
              </w:rPr>
            </w:pPr>
            <w:r w:rsidRPr="00B96E3A">
              <w:rPr>
                <w:i/>
                <w:color w:val="808080"/>
              </w:rPr>
              <w:t>Fred Jones</w:t>
            </w:r>
          </w:p>
        </w:tc>
        <w:tc>
          <w:tcPr>
            <w:tcW w:w="2520" w:type="dxa"/>
            <w:vAlign w:val="center"/>
          </w:tcPr>
          <w:p w:rsidR="00684B40" w:rsidRPr="00B96E3A" w:rsidRDefault="00684B40" w:rsidP="00F44EFF">
            <w:pPr>
              <w:spacing w:before="120" w:after="120"/>
              <w:rPr>
                <w:i/>
                <w:color w:val="808080"/>
              </w:rPr>
            </w:pPr>
            <w:r w:rsidRPr="00B96E3A">
              <w:rPr>
                <w:i/>
                <w:color w:val="808080"/>
              </w:rPr>
              <w:t>Secondary Disaster Lead</w:t>
            </w:r>
          </w:p>
        </w:tc>
        <w:tc>
          <w:tcPr>
            <w:tcW w:w="1800" w:type="dxa"/>
            <w:vAlign w:val="center"/>
          </w:tcPr>
          <w:p w:rsidR="00684B40" w:rsidRPr="00B96E3A" w:rsidRDefault="00684B40" w:rsidP="00F44EFF">
            <w:pPr>
              <w:spacing w:before="120" w:after="120"/>
              <w:rPr>
                <w:i/>
                <w:color w:val="808080"/>
              </w:rPr>
            </w:pPr>
            <w:r w:rsidRPr="00B96E3A">
              <w:rPr>
                <w:i/>
                <w:color w:val="808080"/>
              </w:rPr>
              <w:t>111-222-3333</w:t>
            </w:r>
          </w:p>
        </w:tc>
        <w:tc>
          <w:tcPr>
            <w:tcW w:w="1800" w:type="dxa"/>
            <w:vAlign w:val="center"/>
          </w:tcPr>
          <w:p w:rsidR="00684B40" w:rsidRPr="00B96E3A" w:rsidRDefault="00684B40" w:rsidP="00F44EFF">
            <w:pPr>
              <w:spacing w:before="120" w:after="120"/>
              <w:rPr>
                <w:i/>
                <w:color w:val="808080"/>
              </w:rPr>
            </w:pPr>
            <w:r w:rsidRPr="00B96E3A">
              <w:rPr>
                <w:i/>
                <w:color w:val="808080"/>
              </w:rPr>
              <w:t>111-222-3333</w:t>
            </w:r>
          </w:p>
        </w:tc>
        <w:tc>
          <w:tcPr>
            <w:tcW w:w="1800" w:type="dxa"/>
            <w:vAlign w:val="center"/>
          </w:tcPr>
          <w:p w:rsidR="00684B40" w:rsidRPr="00B96E3A" w:rsidRDefault="00684B40" w:rsidP="00F44EFF">
            <w:pPr>
              <w:spacing w:before="120" w:after="120"/>
              <w:rPr>
                <w:i/>
                <w:color w:val="808080"/>
              </w:rPr>
            </w:pPr>
            <w:r w:rsidRPr="00B96E3A">
              <w:rPr>
                <w:i/>
                <w:color w:val="808080"/>
              </w:rPr>
              <w:t>111-222-3333</w:t>
            </w:r>
          </w:p>
        </w:tc>
      </w:tr>
    </w:tbl>
    <w:p w:rsidR="00AA5CDD" w:rsidRDefault="00AA5CDD">
      <w:r>
        <w:br w:type="page"/>
      </w:r>
    </w:p>
    <w:p w:rsidR="00550FD4" w:rsidRDefault="00550FD4" w:rsidP="00E05C9E">
      <w:pPr>
        <w:pStyle w:val="Heading2"/>
      </w:pPr>
      <w:bookmarkStart w:id="9" w:name="_Toc273516733"/>
      <w:r>
        <w:lastRenderedPageBreak/>
        <w:t>Disaster Management Team</w:t>
      </w:r>
      <w:bookmarkEnd w:id="9"/>
    </w:p>
    <w:p w:rsidR="005F520E" w:rsidRPr="00CC645D" w:rsidRDefault="00CC645D" w:rsidP="005F520E">
      <w:pPr>
        <w:rPr>
          <w:rFonts w:cs="Arial"/>
          <w:b/>
          <w:color w:val="FFC000"/>
          <w:sz w:val="24"/>
        </w:rPr>
      </w:pPr>
      <w:r w:rsidRPr="00CC645D">
        <w:rPr>
          <w:rFonts w:cs="Arial"/>
          <w:b/>
          <w:color w:val="F79646"/>
          <w:sz w:val="24"/>
        </w:rPr>
        <w:t>Elective</w:t>
      </w:r>
    </w:p>
    <w:p w:rsidR="00CC79DF" w:rsidRDefault="00CC79DF" w:rsidP="00CC79DF">
      <w:pPr>
        <w:spacing w:after="200" w:line="276" w:lineRule="auto"/>
      </w:pPr>
      <w:r>
        <w:t>The Disaster Management Team that will oversee the entire disaster recovery process. They will be the first team that will need to take action in the event of a disaster. This team will evaluate the disaster and will determine what steps need to be taken to get the organization back to business as usual.</w:t>
      </w:r>
    </w:p>
    <w:p w:rsidR="00915993" w:rsidRDefault="00915993" w:rsidP="006319E4">
      <w:pPr>
        <w:spacing w:after="200" w:line="276" w:lineRule="auto"/>
      </w:pPr>
      <w:r>
        <w:rPr>
          <w:highlight w:val="lightGray"/>
        </w:rPr>
        <w:t>Please n</w:t>
      </w:r>
      <w:r w:rsidRPr="00915993">
        <w:rPr>
          <w:highlight w:val="lightGray"/>
        </w:rPr>
        <w:t>ote than in a small organization, these roles may be performed by the Disaster Recovery Lead.</w:t>
      </w:r>
    </w:p>
    <w:p w:rsidR="00550FD4" w:rsidRPr="007A69FB" w:rsidRDefault="007319BF" w:rsidP="00F44EFF">
      <w:pPr>
        <w:pStyle w:val="Heading3"/>
      </w:pPr>
      <w:bookmarkStart w:id="10" w:name="_Toc271643148"/>
      <w:r>
        <w:t xml:space="preserve">Role &amp; </w:t>
      </w:r>
      <w:r w:rsidR="00550FD4" w:rsidRPr="007A69FB">
        <w:t>Responsibilities</w:t>
      </w:r>
      <w:bookmarkEnd w:id="10"/>
    </w:p>
    <w:p w:rsidR="006E034A" w:rsidRPr="008E74C7" w:rsidRDefault="006E034A" w:rsidP="006E034A">
      <w:pPr>
        <w:pStyle w:val="ListParagraph"/>
        <w:numPr>
          <w:ilvl w:val="0"/>
          <w:numId w:val="11"/>
        </w:numPr>
        <w:rPr>
          <w:highlight w:val="lightGray"/>
        </w:rPr>
      </w:pPr>
      <w:r w:rsidRPr="008E74C7">
        <w:rPr>
          <w:highlight w:val="lightGray"/>
        </w:rPr>
        <w:t>Edit this list to reflect your organization</w:t>
      </w:r>
    </w:p>
    <w:p w:rsidR="00B96E3A" w:rsidRPr="00B96E3A" w:rsidRDefault="00B96E3A" w:rsidP="00B96E3A">
      <w:pPr>
        <w:pStyle w:val="ListParagraph"/>
        <w:numPr>
          <w:ilvl w:val="0"/>
          <w:numId w:val="11"/>
        </w:numPr>
        <w:spacing w:after="120"/>
        <w:rPr>
          <w:i/>
          <w:color w:val="808080"/>
        </w:rPr>
      </w:pPr>
      <w:r w:rsidRPr="00B96E3A">
        <w:rPr>
          <w:i/>
          <w:color w:val="808080"/>
        </w:rPr>
        <w:t>Se</w:t>
      </w:r>
      <w:r w:rsidR="00DC34FE">
        <w:rPr>
          <w:i/>
          <w:color w:val="808080"/>
        </w:rPr>
        <w:t>t the DRP</w:t>
      </w:r>
      <w:r w:rsidRPr="00B96E3A">
        <w:rPr>
          <w:i/>
          <w:color w:val="808080"/>
        </w:rPr>
        <w:t xml:space="preserve"> into motion after the Disaster Recovery Lead has declared a disaster</w:t>
      </w:r>
    </w:p>
    <w:p w:rsidR="00550FD4" w:rsidRPr="00B96E3A" w:rsidRDefault="00550FD4" w:rsidP="00552829">
      <w:pPr>
        <w:pStyle w:val="ListParagraph"/>
        <w:numPr>
          <w:ilvl w:val="0"/>
          <w:numId w:val="11"/>
        </w:numPr>
        <w:spacing w:after="120"/>
        <w:rPr>
          <w:i/>
          <w:color w:val="808080"/>
        </w:rPr>
      </w:pPr>
      <w:r w:rsidRPr="00B96E3A">
        <w:rPr>
          <w:i/>
          <w:color w:val="808080"/>
        </w:rPr>
        <w:t>Determine the magnitude and class of the disaster</w:t>
      </w:r>
    </w:p>
    <w:p w:rsidR="00B96E3A" w:rsidRPr="00B96E3A" w:rsidRDefault="00B96E3A" w:rsidP="00B96E3A">
      <w:pPr>
        <w:pStyle w:val="ListParagraph"/>
        <w:numPr>
          <w:ilvl w:val="0"/>
          <w:numId w:val="11"/>
        </w:numPr>
        <w:spacing w:after="120"/>
        <w:rPr>
          <w:i/>
          <w:color w:val="808080"/>
        </w:rPr>
      </w:pPr>
      <w:r w:rsidRPr="00B96E3A">
        <w:rPr>
          <w:i/>
          <w:color w:val="808080"/>
        </w:rPr>
        <w:t>Determine what systems and processes have been affected by the disaster</w:t>
      </w:r>
    </w:p>
    <w:p w:rsidR="00B96E3A" w:rsidRPr="00B96E3A" w:rsidRDefault="00B96E3A" w:rsidP="00B96E3A">
      <w:pPr>
        <w:pStyle w:val="ListParagraph"/>
        <w:numPr>
          <w:ilvl w:val="0"/>
          <w:numId w:val="11"/>
        </w:numPr>
        <w:spacing w:after="120"/>
        <w:rPr>
          <w:i/>
          <w:color w:val="808080"/>
        </w:rPr>
      </w:pPr>
      <w:r w:rsidRPr="00B96E3A">
        <w:rPr>
          <w:i/>
          <w:color w:val="808080"/>
        </w:rPr>
        <w:t>Communicate the disaster to the other disaster recovery teams</w:t>
      </w:r>
    </w:p>
    <w:p w:rsidR="00550FD4" w:rsidRPr="00B96E3A" w:rsidRDefault="00550FD4" w:rsidP="00552829">
      <w:pPr>
        <w:pStyle w:val="ListParagraph"/>
        <w:numPr>
          <w:ilvl w:val="0"/>
          <w:numId w:val="11"/>
        </w:numPr>
        <w:spacing w:after="120"/>
        <w:rPr>
          <w:i/>
          <w:color w:val="808080"/>
        </w:rPr>
      </w:pPr>
      <w:r w:rsidRPr="00B96E3A">
        <w:rPr>
          <w:i/>
          <w:color w:val="808080"/>
        </w:rPr>
        <w:t>Determine what first steps need to be taken by the disaster recovery teams</w:t>
      </w:r>
    </w:p>
    <w:p w:rsidR="00550FD4" w:rsidRPr="00B96E3A" w:rsidRDefault="00550FD4" w:rsidP="00552829">
      <w:pPr>
        <w:pStyle w:val="ListParagraph"/>
        <w:numPr>
          <w:ilvl w:val="0"/>
          <w:numId w:val="11"/>
        </w:numPr>
        <w:spacing w:after="120"/>
        <w:rPr>
          <w:i/>
          <w:color w:val="808080"/>
        </w:rPr>
      </w:pPr>
      <w:r w:rsidRPr="00B96E3A">
        <w:rPr>
          <w:i/>
          <w:color w:val="808080"/>
        </w:rPr>
        <w:t>Keep the disaster recovery teams on track with pre-determined expectations and goals</w:t>
      </w:r>
    </w:p>
    <w:p w:rsidR="00550FD4" w:rsidRPr="00B96E3A" w:rsidRDefault="00550FD4" w:rsidP="00552829">
      <w:pPr>
        <w:pStyle w:val="ListParagraph"/>
        <w:numPr>
          <w:ilvl w:val="0"/>
          <w:numId w:val="11"/>
        </w:numPr>
        <w:spacing w:after="120"/>
        <w:rPr>
          <w:i/>
          <w:color w:val="808080"/>
        </w:rPr>
      </w:pPr>
      <w:r w:rsidRPr="00B96E3A">
        <w:rPr>
          <w:i/>
          <w:color w:val="808080"/>
        </w:rPr>
        <w:t>Keep a record of money spent during the disaster recovery process</w:t>
      </w:r>
    </w:p>
    <w:p w:rsidR="00550FD4" w:rsidRPr="00B96E3A" w:rsidRDefault="00550FD4" w:rsidP="00552829">
      <w:pPr>
        <w:pStyle w:val="ListParagraph"/>
        <w:numPr>
          <w:ilvl w:val="0"/>
          <w:numId w:val="11"/>
        </w:numPr>
        <w:spacing w:after="120"/>
        <w:rPr>
          <w:i/>
          <w:color w:val="808080"/>
        </w:rPr>
      </w:pPr>
      <w:r w:rsidRPr="00B96E3A">
        <w:rPr>
          <w:i/>
          <w:color w:val="808080"/>
        </w:rPr>
        <w:t>Ensure that all decisions made ab</w:t>
      </w:r>
      <w:r w:rsidR="00DC34FE">
        <w:rPr>
          <w:i/>
          <w:color w:val="808080"/>
        </w:rPr>
        <w:t>ide by the DRP</w:t>
      </w:r>
      <w:r w:rsidRPr="00B96E3A">
        <w:rPr>
          <w:i/>
          <w:color w:val="808080"/>
        </w:rPr>
        <w:t xml:space="preserve"> and policies set by &lt;&lt;Organization Name&gt;&gt;</w:t>
      </w:r>
    </w:p>
    <w:p w:rsidR="00550FD4" w:rsidRPr="00B96E3A" w:rsidRDefault="00550FD4" w:rsidP="00552829">
      <w:pPr>
        <w:pStyle w:val="ListParagraph"/>
        <w:numPr>
          <w:ilvl w:val="0"/>
          <w:numId w:val="11"/>
        </w:numPr>
        <w:spacing w:after="120"/>
        <w:rPr>
          <w:i/>
          <w:color w:val="808080"/>
        </w:rPr>
      </w:pPr>
      <w:r w:rsidRPr="00B96E3A">
        <w:rPr>
          <w:i/>
          <w:color w:val="808080"/>
        </w:rPr>
        <w:t>Get the secondary site ready to restore business operations</w:t>
      </w:r>
    </w:p>
    <w:p w:rsidR="00550FD4" w:rsidRPr="00B96E3A" w:rsidRDefault="00550FD4" w:rsidP="00552829">
      <w:pPr>
        <w:pStyle w:val="ListParagraph"/>
        <w:numPr>
          <w:ilvl w:val="0"/>
          <w:numId w:val="11"/>
        </w:numPr>
        <w:spacing w:after="120"/>
        <w:rPr>
          <w:i/>
          <w:color w:val="808080"/>
        </w:rPr>
      </w:pPr>
      <w:r w:rsidRPr="00B96E3A">
        <w:rPr>
          <w:i/>
          <w:color w:val="808080"/>
        </w:rPr>
        <w:t>Ensure that the secondary site is fully functional and secure</w:t>
      </w:r>
    </w:p>
    <w:p w:rsidR="00550FD4" w:rsidRPr="00B96E3A" w:rsidRDefault="00550FD4" w:rsidP="00552829">
      <w:pPr>
        <w:pStyle w:val="ListParagraph"/>
        <w:numPr>
          <w:ilvl w:val="0"/>
          <w:numId w:val="11"/>
        </w:numPr>
        <w:spacing w:after="120"/>
        <w:rPr>
          <w:i/>
          <w:color w:val="808080"/>
        </w:rPr>
      </w:pPr>
      <w:r w:rsidRPr="00B96E3A">
        <w:rPr>
          <w:i/>
          <w:color w:val="808080"/>
        </w:rPr>
        <w:t>Create a detailed report of all the steps undertaken in the disaster recovery process</w:t>
      </w:r>
    </w:p>
    <w:p w:rsidR="00550FD4" w:rsidRPr="00B96E3A" w:rsidRDefault="00550FD4" w:rsidP="00552829">
      <w:pPr>
        <w:pStyle w:val="ListParagraph"/>
        <w:numPr>
          <w:ilvl w:val="0"/>
          <w:numId w:val="11"/>
        </w:numPr>
        <w:spacing w:after="120"/>
        <w:rPr>
          <w:i/>
          <w:color w:val="808080"/>
        </w:rPr>
      </w:pPr>
      <w:r w:rsidRPr="00B96E3A">
        <w:rPr>
          <w:i/>
          <w:color w:val="808080"/>
        </w:rPr>
        <w:t>Notify the relevant parties once the disaster is over and normal business functionality has been restored</w:t>
      </w:r>
    </w:p>
    <w:p w:rsidR="00550FD4" w:rsidRPr="00B96E3A" w:rsidRDefault="00550FD4" w:rsidP="006E034A">
      <w:pPr>
        <w:pStyle w:val="ListParagraph"/>
        <w:numPr>
          <w:ilvl w:val="0"/>
          <w:numId w:val="11"/>
        </w:numPr>
        <w:spacing w:after="120"/>
        <w:rPr>
          <w:i/>
          <w:color w:val="808080"/>
        </w:rPr>
      </w:pPr>
      <w:r w:rsidRPr="00B96E3A">
        <w:rPr>
          <w:i/>
          <w:color w:val="808080"/>
        </w:rPr>
        <w:t>After &lt;&lt;Organization Name&gt;&gt; is back to business as usual, this team will be required to summarize any and all costs and will provide a report to the Disaster Recovery Lead summarizing their activities during the disaster</w:t>
      </w:r>
    </w:p>
    <w:p w:rsidR="00F44EFF" w:rsidRDefault="00F44EFF" w:rsidP="00F44EFF">
      <w:pPr>
        <w:pStyle w:val="Heading3"/>
      </w:pPr>
      <w:bookmarkStart w:id="11" w:name="_Toc271643149"/>
      <w:r>
        <w:t>Contact Information</w:t>
      </w:r>
      <w:bookmarkEnd w:id="11"/>
    </w:p>
    <w:p w:rsidR="00F44EFF" w:rsidRPr="00F44EFF" w:rsidRDefault="00F44EFF" w:rsidP="006319E4">
      <w:pPr>
        <w:spacing w:after="200" w:line="276" w:lineRule="auto"/>
      </w:pPr>
      <w:r w:rsidRPr="00652C74">
        <w:rPr>
          <w:highlight w:val="lightGray"/>
        </w:rPr>
        <w:t>Add or delete row</w:t>
      </w:r>
      <w:r w:rsidR="00B96E3A">
        <w:rPr>
          <w:highlight w:val="lightGray"/>
        </w:rPr>
        <w:t>s to reflect the size the Disaster Management Team</w:t>
      </w:r>
      <w:r w:rsidRPr="00652C74">
        <w:rPr>
          <w:highlight w:val="lightGray"/>
        </w:rPr>
        <w:t xml:space="preserve"> in your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80"/>
        <w:gridCol w:w="2520"/>
        <w:gridCol w:w="1800"/>
        <w:gridCol w:w="1800"/>
        <w:gridCol w:w="1800"/>
      </w:tblGrid>
      <w:tr w:rsidR="00F44EFF" w:rsidTr="0028116E">
        <w:tc>
          <w:tcPr>
            <w:tcW w:w="2180" w:type="dxa"/>
            <w:vAlign w:val="center"/>
          </w:tcPr>
          <w:p w:rsidR="00F44EFF" w:rsidRPr="00675881" w:rsidRDefault="00F44EFF" w:rsidP="00B5781C">
            <w:pPr>
              <w:spacing w:before="120" w:after="120"/>
              <w:jc w:val="center"/>
              <w:rPr>
                <w:b/>
              </w:rPr>
            </w:pPr>
            <w:r w:rsidRPr="00675881">
              <w:rPr>
                <w:b/>
              </w:rPr>
              <w:t>Name</w:t>
            </w:r>
          </w:p>
        </w:tc>
        <w:tc>
          <w:tcPr>
            <w:tcW w:w="2520" w:type="dxa"/>
            <w:vAlign w:val="center"/>
          </w:tcPr>
          <w:p w:rsidR="00F44EFF" w:rsidRPr="00675881" w:rsidRDefault="00F44EFF" w:rsidP="00B5781C">
            <w:pPr>
              <w:spacing w:before="120" w:after="120"/>
              <w:jc w:val="center"/>
              <w:rPr>
                <w:b/>
              </w:rPr>
            </w:pPr>
            <w:r>
              <w:rPr>
                <w:b/>
              </w:rPr>
              <w:t>Role/Title</w:t>
            </w:r>
          </w:p>
        </w:tc>
        <w:tc>
          <w:tcPr>
            <w:tcW w:w="1800" w:type="dxa"/>
            <w:vAlign w:val="center"/>
          </w:tcPr>
          <w:p w:rsidR="00F44EFF" w:rsidRPr="00675881" w:rsidRDefault="00F44EFF" w:rsidP="00B5781C">
            <w:pPr>
              <w:spacing w:before="120" w:after="120"/>
              <w:jc w:val="center"/>
              <w:rPr>
                <w:b/>
              </w:rPr>
            </w:pPr>
            <w:r w:rsidRPr="00675881">
              <w:rPr>
                <w:b/>
              </w:rPr>
              <w:t>Work Phone Number</w:t>
            </w:r>
          </w:p>
        </w:tc>
        <w:tc>
          <w:tcPr>
            <w:tcW w:w="1800" w:type="dxa"/>
            <w:vAlign w:val="center"/>
          </w:tcPr>
          <w:p w:rsidR="00F44EFF" w:rsidRPr="00675881" w:rsidRDefault="00F44EFF" w:rsidP="00B5781C">
            <w:pPr>
              <w:spacing w:before="120" w:after="120"/>
              <w:jc w:val="center"/>
              <w:rPr>
                <w:b/>
              </w:rPr>
            </w:pPr>
            <w:r w:rsidRPr="00675881">
              <w:rPr>
                <w:b/>
              </w:rPr>
              <w:t>Home Phone Number</w:t>
            </w:r>
          </w:p>
        </w:tc>
        <w:tc>
          <w:tcPr>
            <w:tcW w:w="1800" w:type="dxa"/>
            <w:vAlign w:val="center"/>
          </w:tcPr>
          <w:p w:rsidR="00F44EFF" w:rsidRPr="00675881" w:rsidRDefault="00F44EFF" w:rsidP="00B5781C">
            <w:pPr>
              <w:spacing w:before="120" w:after="120"/>
              <w:jc w:val="center"/>
              <w:rPr>
                <w:b/>
              </w:rPr>
            </w:pPr>
            <w:r w:rsidRPr="00675881">
              <w:rPr>
                <w:b/>
              </w:rPr>
              <w:t>Mobile Phone Number</w:t>
            </w:r>
          </w:p>
        </w:tc>
      </w:tr>
      <w:tr w:rsidR="00F44EFF" w:rsidTr="0028116E">
        <w:tc>
          <w:tcPr>
            <w:tcW w:w="2180" w:type="dxa"/>
            <w:vAlign w:val="center"/>
          </w:tcPr>
          <w:p w:rsidR="00F44EFF" w:rsidRPr="00B96E3A" w:rsidRDefault="00F44EFF" w:rsidP="00B5781C">
            <w:pPr>
              <w:spacing w:before="120" w:after="120"/>
              <w:rPr>
                <w:i/>
                <w:color w:val="808080"/>
              </w:rPr>
            </w:pPr>
            <w:r w:rsidRPr="00B96E3A">
              <w:rPr>
                <w:i/>
                <w:color w:val="808080"/>
              </w:rPr>
              <w:t>John Smith</w:t>
            </w:r>
          </w:p>
        </w:tc>
        <w:tc>
          <w:tcPr>
            <w:tcW w:w="2520" w:type="dxa"/>
            <w:vAlign w:val="center"/>
          </w:tcPr>
          <w:p w:rsidR="00F44EFF" w:rsidRPr="00B96E3A" w:rsidRDefault="00B96E3A" w:rsidP="00B5781C">
            <w:pPr>
              <w:spacing w:before="120" w:after="120"/>
              <w:rPr>
                <w:i/>
                <w:color w:val="808080"/>
              </w:rPr>
            </w:pPr>
            <w:r>
              <w:rPr>
                <w:i/>
                <w:color w:val="808080"/>
              </w:rPr>
              <w:t>“Normal” title</w:t>
            </w:r>
          </w:p>
        </w:tc>
        <w:tc>
          <w:tcPr>
            <w:tcW w:w="1800" w:type="dxa"/>
            <w:vAlign w:val="center"/>
          </w:tcPr>
          <w:p w:rsidR="00F44EFF" w:rsidRPr="00B96E3A" w:rsidRDefault="00F44EFF" w:rsidP="00B5781C">
            <w:pPr>
              <w:spacing w:before="120" w:after="120"/>
              <w:rPr>
                <w:i/>
                <w:color w:val="808080"/>
              </w:rPr>
            </w:pPr>
            <w:r w:rsidRPr="00B96E3A">
              <w:rPr>
                <w:i/>
                <w:color w:val="808080"/>
              </w:rPr>
              <w:t>111-222-3333</w:t>
            </w:r>
          </w:p>
        </w:tc>
        <w:tc>
          <w:tcPr>
            <w:tcW w:w="1800" w:type="dxa"/>
            <w:vAlign w:val="center"/>
          </w:tcPr>
          <w:p w:rsidR="00F44EFF" w:rsidRPr="00B96E3A" w:rsidRDefault="00F44EFF" w:rsidP="00B5781C">
            <w:pPr>
              <w:spacing w:before="120" w:after="120"/>
              <w:rPr>
                <w:i/>
                <w:color w:val="808080"/>
              </w:rPr>
            </w:pPr>
            <w:r w:rsidRPr="00B96E3A">
              <w:rPr>
                <w:i/>
                <w:color w:val="808080"/>
              </w:rPr>
              <w:t>111-222-3333</w:t>
            </w:r>
          </w:p>
        </w:tc>
        <w:tc>
          <w:tcPr>
            <w:tcW w:w="1800" w:type="dxa"/>
            <w:vAlign w:val="center"/>
          </w:tcPr>
          <w:p w:rsidR="00F44EFF" w:rsidRPr="00B96E3A" w:rsidRDefault="00F44EFF" w:rsidP="00B5781C">
            <w:pPr>
              <w:spacing w:before="120" w:after="120"/>
              <w:rPr>
                <w:i/>
                <w:color w:val="808080"/>
              </w:rPr>
            </w:pPr>
            <w:r w:rsidRPr="00B96E3A">
              <w:rPr>
                <w:i/>
                <w:color w:val="808080"/>
              </w:rPr>
              <w:t>111-222-3333</w:t>
            </w:r>
          </w:p>
        </w:tc>
      </w:tr>
      <w:tr w:rsidR="00F44EFF" w:rsidTr="0028116E">
        <w:tc>
          <w:tcPr>
            <w:tcW w:w="2180" w:type="dxa"/>
            <w:vAlign w:val="center"/>
          </w:tcPr>
          <w:p w:rsidR="00F44EFF" w:rsidRPr="00B96E3A" w:rsidRDefault="00F44EFF" w:rsidP="00B5781C">
            <w:pPr>
              <w:spacing w:before="120" w:after="120"/>
              <w:rPr>
                <w:i/>
                <w:color w:val="808080"/>
              </w:rPr>
            </w:pPr>
            <w:r w:rsidRPr="00B96E3A">
              <w:rPr>
                <w:i/>
                <w:color w:val="808080"/>
              </w:rPr>
              <w:t>Fred Jones</w:t>
            </w:r>
          </w:p>
        </w:tc>
        <w:tc>
          <w:tcPr>
            <w:tcW w:w="2520" w:type="dxa"/>
            <w:vAlign w:val="center"/>
          </w:tcPr>
          <w:p w:rsidR="00F44EFF" w:rsidRPr="00B96E3A" w:rsidRDefault="00B96E3A" w:rsidP="00B5781C">
            <w:pPr>
              <w:spacing w:before="120" w:after="120"/>
              <w:rPr>
                <w:i/>
                <w:color w:val="808080"/>
              </w:rPr>
            </w:pPr>
            <w:r>
              <w:rPr>
                <w:i/>
                <w:color w:val="808080"/>
              </w:rPr>
              <w:t>“Normal” title</w:t>
            </w:r>
          </w:p>
        </w:tc>
        <w:tc>
          <w:tcPr>
            <w:tcW w:w="1800" w:type="dxa"/>
            <w:vAlign w:val="center"/>
          </w:tcPr>
          <w:p w:rsidR="00F44EFF" w:rsidRPr="00B96E3A" w:rsidRDefault="00F44EFF" w:rsidP="00B5781C">
            <w:pPr>
              <w:spacing w:before="120" w:after="120"/>
              <w:rPr>
                <w:i/>
                <w:color w:val="808080"/>
              </w:rPr>
            </w:pPr>
            <w:r w:rsidRPr="00B96E3A">
              <w:rPr>
                <w:i/>
                <w:color w:val="808080"/>
              </w:rPr>
              <w:t>111-222-3333</w:t>
            </w:r>
          </w:p>
        </w:tc>
        <w:tc>
          <w:tcPr>
            <w:tcW w:w="1800" w:type="dxa"/>
            <w:vAlign w:val="center"/>
          </w:tcPr>
          <w:p w:rsidR="00F44EFF" w:rsidRPr="00B96E3A" w:rsidRDefault="00F44EFF" w:rsidP="00B5781C">
            <w:pPr>
              <w:spacing w:before="120" w:after="120"/>
              <w:rPr>
                <w:i/>
                <w:color w:val="808080"/>
              </w:rPr>
            </w:pPr>
            <w:r w:rsidRPr="00B96E3A">
              <w:rPr>
                <w:i/>
                <w:color w:val="808080"/>
              </w:rPr>
              <w:t>111-222-3333</w:t>
            </w:r>
          </w:p>
        </w:tc>
        <w:tc>
          <w:tcPr>
            <w:tcW w:w="1800" w:type="dxa"/>
            <w:vAlign w:val="center"/>
          </w:tcPr>
          <w:p w:rsidR="00F44EFF" w:rsidRPr="00B96E3A" w:rsidRDefault="00F44EFF" w:rsidP="00B5781C">
            <w:pPr>
              <w:spacing w:before="120" w:after="120"/>
              <w:rPr>
                <w:i/>
                <w:color w:val="808080"/>
              </w:rPr>
            </w:pPr>
            <w:r w:rsidRPr="00B96E3A">
              <w:rPr>
                <w:i/>
                <w:color w:val="808080"/>
              </w:rPr>
              <w:t>111-222-3333</w:t>
            </w:r>
          </w:p>
        </w:tc>
      </w:tr>
    </w:tbl>
    <w:p w:rsidR="00F44EFF" w:rsidRPr="008139F3" w:rsidRDefault="00F44EFF" w:rsidP="00F44EFF">
      <w:pPr>
        <w:rPr>
          <w:rFonts w:cs="Arial"/>
          <w:szCs w:val="20"/>
        </w:rPr>
      </w:pPr>
      <w:r>
        <w:br w:type="page"/>
      </w:r>
    </w:p>
    <w:p w:rsidR="002100A0" w:rsidRDefault="002100A0" w:rsidP="00E05C9E">
      <w:pPr>
        <w:pStyle w:val="Heading2"/>
      </w:pPr>
      <w:bookmarkStart w:id="12" w:name="_Toc273516734"/>
      <w:r w:rsidRPr="00AA52D5">
        <w:lastRenderedPageBreak/>
        <w:t>Facilities</w:t>
      </w:r>
      <w:r>
        <w:t xml:space="preserve"> Team</w:t>
      </w:r>
      <w:bookmarkEnd w:id="12"/>
    </w:p>
    <w:p w:rsidR="005F520E" w:rsidRPr="005F520E" w:rsidRDefault="005F520E" w:rsidP="005F520E">
      <w:pPr>
        <w:rPr>
          <w:b/>
          <w:color w:val="92D050"/>
          <w:sz w:val="24"/>
        </w:rPr>
      </w:pPr>
      <w:r w:rsidRPr="005F520E">
        <w:rPr>
          <w:b/>
          <w:color w:val="92D050"/>
          <w:sz w:val="24"/>
        </w:rPr>
        <w:t>Mandatory</w:t>
      </w:r>
    </w:p>
    <w:p w:rsidR="002100A0" w:rsidRDefault="00A71236" w:rsidP="006319E4">
      <w:pPr>
        <w:spacing w:after="200" w:line="276" w:lineRule="auto"/>
      </w:pPr>
      <w:r>
        <w:t>The Facilities Team will</w:t>
      </w:r>
      <w:r w:rsidR="002100A0">
        <w:t xml:space="preserve"> be responsible for all</w:t>
      </w:r>
      <w:r>
        <w:t xml:space="preserve"> issues related to the physical facilities that house IT systems</w:t>
      </w:r>
      <w:r w:rsidR="002100A0">
        <w:t>. They are the team that will be responsible for ensuring that the standby facilities are maintained appropriately and</w:t>
      </w:r>
      <w:r w:rsidR="00B96E3A">
        <w:t xml:space="preserve"> for assessing the damage too and overseeing the repairs to </w:t>
      </w:r>
      <w:r w:rsidR="002100A0">
        <w:t>the primary location in the event of the primary location’s destruction or damage.</w:t>
      </w:r>
    </w:p>
    <w:p w:rsidR="007319BF" w:rsidRPr="007A69FB" w:rsidRDefault="007319BF" w:rsidP="007319BF">
      <w:pPr>
        <w:pStyle w:val="Heading3"/>
      </w:pPr>
      <w:r>
        <w:t xml:space="preserve">Role &amp; </w:t>
      </w:r>
      <w:r w:rsidRPr="007A69FB">
        <w:t>Responsibilities</w:t>
      </w:r>
    </w:p>
    <w:p w:rsidR="002100A0" w:rsidRPr="008E74C7" w:rsidRDefault="002100A0" w:rsidP="002100A0">
      <w:pPr>
        <w:pStyle w:val="ListParagraph"/>
        <w:numPr>
          <w:ilvl w:val="0"/>
          <w:numId w:val="11"/>
        </w:numPr>
        <w:rPr>
          <w:highlight w:val="lightGray"/>
        </w:rPr>
      </w:pPr>
      <w:r w:rsidRPr="008E74C7">
        <w:rPr>
          <w:highlight w:val="lightGray"/>
        </w:rPr>
        <w:t>Edit this list to reflect your organization</w:t>
      </w:r>
    </w:p>
    <w:p w:rsidR="00B96E3A" w:rsidRPr="00A71236" w:rsidRDefault="00B96E3A" w:rsidP="00B96E3A">
      <w:pPr>
        <w:pStyle w:val="ListParagraph"/>
        <w:numPr>
          <w:ilvl w:val="0"/>
          <w:numId w:val="11"/>
        </w:numPr>
        <w:spacing w:after="120"/>
        <w:rPr>
          <w:i/>
          <w:color w:val="808080"/>
        </w:rPr>
      </w:pPr>
      <w:r w:rsidRPr="00A71236">
        <w:rPr>
          <w:i/>
          <w:color w:val="808080"/>
        </w:rPr>
        <w:t>Ensure that the standby facility is maintained in working order</w:t>
      </w:r>
    </w:p>
    <w:p w:rsidR="00B96E3A" w:rsidRPr="00A71236" w:rsidRDefault="00B96E3A" w:rsidP="00B96E3A">
      <w:pPr>
        <w:pStyle w:val="ListParagraph"/>
        <w:numPr>
          <w:ilvl w:val="0"/>
          <w:numId w:val="11"/>
        </w:numPr>
        <w:spacing w:after="120"/>
        <w:rPr>
          <w:i/>
          <w:color w:val="808080"/>
        </w:rPr>
      </w:pPr>
      <w:r w:rsidRPr="00A71236">
        <w:rPr>
          <w:i/>
          <w:color w:val="808080"/>
        </w:rPr>
        <w:t>Ensure that transportation is provided for all employees working out of the standby facility</w:t>
      </w:r>
    </w:p>
    <w:p w:rsidR="00B96E3A" w:rsidRPr="00A71236" w:rsidRDefault="00B96E3A" w:rsidP="00B96E3A">
      <w:pPr>
        <w:pStyle w:val="ListParagraph"/>
        <w:numPr>
          <w:ilvl w:val="0"/>
          <w:numId w:val="11"/>
        </w:numPr>
        <w:spacing w:after="120"/>
        <w:rPr>
          <w:i/>
          <w:color w:val="808080"/>
        </w:rPr>
      </w:pPr>
      <w:r w:rsidRPr="00A71236">
        <w:rPr>
          <w:i/>
          <w:color w:val="808080"/>
        </w:rPr>
        <w:t xml:space="preserve">Ensure that hotels or other sleeping are arranged for all employees working out of the </w:t>
      </w:r>
      <w:r w:rsidR="00A71236" w:rsidRPr="00A71236">
        <w:rPr>
          <w:i/>
          <w:color w:val="808080"/>
        </w:rPr>
        <w:t>standby facility</w:t>
      </w:r>
    </w:p>
    <w:p w:rsidR="00B96E3A" w:rsidRPr="00A71236" w:rsidRDefault="00B96E3A" w:rsidP="00B96E3A">
      <w:pPr>
        <w:pStyle w:val="ListParagraph"/>
        <w:numPr>
          <w:ilvl w:val="0"/>
          <w:numId w:val="11"/>
        </w:numPr>
        <w:spacing w:after="120"/>
        <w:rPr>
          <w:i/>
          <w:color w:val="808080"/>
        </w:rPr>
      </w:pPr>
      <w:r w:rsidRPr="00A71236">
        <w:rPr>
          <w:i/>
          <w:color w:val="808080"/>
        </w:rPr>
        <w:t>Ensure that sufficient food, drink, and other supplies are provided for all employees work</w:t>
      </w:r>
      <w:r w:rsidR="00A71236" w:rsidRPr="00A71236">
        <w:rPr>
          <w:i/>
          <w:color w:val="808080"/>
        </w:rPr>
        <w:t>ing out of the standby facility</w:t>
      </w:r>
    </w:p>
    <w:p w:rsidR="00B96E3A" w:rsidRPr="00A71236" w:rsidRDefault="00B96E3A" w:rsidP="00B96E3A">
      <w:pPr>
        <w:pStyle w:val="ListParagraph"/>
        <w:numPr>
          <w:ilvl w:val="0"/>
          <w:numId w:val="11"/>
        </w:numPr>
        <w:spacing w:after="120"/>
        <w:rPr>
          <w:i/>
          <w:color w:val="808080"/>
        </w:rPr>
      </w:pPr>
      <w:r w:rsidRPr="00A71236">
        <w:rPr>
          <w:i/>
          <w:color w:val="808080"/>
        </w:rPr>
        <w:t>Assess, or participate in the assessment of, any physical damage to the primary facility</w:t>
      </w:r>
    </w:p>
    <w:p w:rsidR="00B96E3A" w:rsidRPr="00A71236" w:rsidRDefault="00B96E3A" w:rsidP="00B96E3A">
      <w:pPr>
        <w:pStyle w:val="ListParagraph"/>
        <w:numPr>
          <w:ilvl w:val="0"/>
          <w:numId w:val="11"/>
        </w:numPr>
        <w:spacing w:after="120"/>
        <w:rPr>
          <w:i/>
          <w:color w:val="808080"/>
        </w:rPr>
      </w:pPr>
      <w:r w:rsidRPr="00A71236">
        <w:rPr>
          <w:i/>
          <w:color w:val="808080"/>
        </w:rPr>
        <w:t>Ensure that measures are taken to prevent further damage to the primary facility</w:t>
      </w:r>
    </w:p>
    <w:p w:rsidR="002100A0" w:rsidRPr="00A71236" w:rsidRDefault="002100A0" w:rsidP="002100A0">
      <w:pPr>
        <w:pStyle w:val="ListParagraph"/>
        <w:numPr>
          <w:ilvl w:val="0"/>
          <w:numId w:val="11"/>
        </w:numPr>
        <w:spacing w:after="120"/>
        <w:rPr>
          <w:i/>
          <w:color w:val="808080"/>
        </w:rPr>
      </w:pPr>
      <w:r w:rsidRPr="00A71236">
        <w:rPr>
          <w:i/>
          <w:color w:val="808080"/>
        </w:rPr>
        <w:t>Work with insurance company in the event of damage, destruction or losses to any assets owned by &lt;&lt;Organization Name&gt;&gt;</w:t>
      </w:r>
    </w:p>
    <w:p w:rsidR="002100A0" w:rsidRPr="00A71236" w:rsidRDefault="002100A0" w:rsidP="002100A0">
      <w:pPr>
        <w:pStyle w:val="ListParagraph"/>
        <w:numPr>
          <w:ilvl w:val="0"/>
          <w:numId w:val="11"/>
        </w:numPr>
        <w:spacing w:after="120"/>
        <w:rPr>
          <w:i/>
          <w:color w:val="808080"/>
        </w:rPr>
      </w:pPr>
      <w:r w:rsidRPr="00A71236">
        <w:rPr>
          <w:i/>
          <w:color w:val="808080"/>
        </w:rPr>
        <w:t>Ensure that appropriate resources are provisioned to rebuild or repair the main facilities in the event that they are destroyed or damaged</w:t>
      </w:r>
    </w:p>
    <w:p w:rsidR="002100A0" w:rsidRPr="00A71236" w:rsidRDefault="002100A0" w:rsidP="002100A0">
      <w:pPr>
        <w:pStyle w:val="ListParagraph"/>
        <w:numPr>
          <w:ilvl w:val="0"/>
          <w:numId w:val="11"/>
        </w:numPr>
        <w:spacing w:after="120"/>
        <w:rPr>
          <w:i/>
          <w:color w:val="808080"/>
        </w:rPr>
      </w:pPr>
      <w:r w:rsidRPr="00A71236">
        <w:rPr>
          <w:i/>
          <w:color w:val="808080"/>
        </w:rPr>
        <w:t>After &lt;&lt;Organization Name&gt;&gt; is back to business as usual, this team will be required to summarize any and all costs and will provide a report to the Disaster Recovery Lead summarizing their activities during the disaster</w:t>
      </w:r>
    </w:p>
    <w:p w:rsidR="00F44EFF" w:rsidRDefault="00F44EFF" w:rsidP="00F44EFF">
      <w:pPr>
        <w:pStyle w:val="Heading3"/>
      </w:pPr>
      <w:bookmarkStart w:id="13" w:name="_Toc271643152"/>
      <w:r>
        <w:t>Contact Information</w:t>
      </w:r>
      <w:bookmarkEnd w:id="13"/>
    </w:p>
    <w:p w:rsidR="00F44EFF" w:rsidRPr="00F44EFF" w:rsidRDefault="00F44EFF" w:rsidP="006319E4">
      <w:pPr>
        <w:spacing w:after="200" w:line="276" w:lineRule="auto"/>
      </w:pPr>
      <w:r w:rsidRPr="00652C74">
        <w:rPr>
          <w:highlight w:val="lightGray"/>
        </w:rPr>
        <w:t>Add or delete row</w:t>
      </w:r>
      <w:r w:rsidR="00A71236">
        <w:rPr>
          <w:highlight w:val="lightGray"/>
        </w:rPr>
        <w:t>s to reflect the size of</w:t>
      </w:r>
      <w:r w:rsidRPr="00652C74">
        <w:rPr>
          <w:highlight w:val="lightGray"/>
        </w:rPr>
        <w:t xml:space="preserve"> the </w:t>
      </w:r>
      <w:r w:rsidR="00A71236">
        <w:rPr>
          <w:highlight w:val="lightGray"/>
        </w:rPr>
        <w:t>Facilities Team</w:t>
      </w:r>
      <w:r w:rsidRPr="00652C74">
        <w:rPr>
          <w:highlight w:val="lightGray"/>
        </w:rPr>
        <w:t xml:space="preserve"> in your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80"/>
        <w:gridCol w:w="2520"/>
        <w:gridCol w:w="1800"/>
        <w:gridCol w:w="1800"/>
        <w:gridCol w:w="1800"/>
      </w:tblGrid>
      <w:tr w:rsidR="00F44EFF" w:rsidTr="0028116E">
        <w:tc>
          <w:tcPr>
            <w:tcW w:w="2180" w:type="dxa"/>
            <w:vAlign w:val="center"/>
          </w:tcPr>
          <w:p w:rsidR="00F44EFF" w:rsidRPr="00675881" w:rsidRDefault="00F44EFF" w:rsidP="00B5781C">
            <w:pPr>
              <w:spacing w:before="120" w:after="120"/>
              <w:jc w:val="center"/>
              <w:rPr>
                <w:b/>
              </w:rPr>
            </w:pPr>
            <w:r w:rsidRPr="00675881">
              <w:rPr>
                <w:b/>
              </w:rPr>
              <w:t>Name</w:t>
            </w:r>
          </w:p>
        </w:tc>
        <w:tc>
          <w:tcPr>
            <w:tcW w:w="2520" w:type="dxa"/>
            <w:vAlign w:val="center"/>
          </w:tcPr>
          <w:p w:rsidR="00F44EFF" w:rsidRPr="00675881" w:rsidRDefault="00F44EFF" w:rsidP="00B5781C">
            <w:pPr>
              <w:spacing w:before="120" w:after="120"/>
              <w:jc w:val="center"/>
              <w:rPr>
                <w:b/>
              </w:rPr>
            </w:pPr>
            <w:r>
              <w:rPr>
                <w:b/>
              </w:rPr>
              <w:t>Role/Title</w:t>
            </w:r>
          </w:p>
        </w:tc>
        <w:tc>
          <w:tcPr>
            <w:tcW w:w="1800" w:type="dxa"/>
            <w:vAlign w:val="center"/>
          </w:tcPr>
          <w:p w:rsidR="00F44EFF" w:rsidRPr="00675881" w:rsidRDefault="00F44EFF" w:rsidP="00B5781C">
            <w:pPr>
              <w:spacing w:before="120" w:after="120"/>
              <w:jc w:val="center"/>
              <w:rPr>
                <w:b/>
              </w:rPr>
            </w:pPr>
            <w:r w:rsidRPr="00675881">
              <w:rPr>
                <w:b/>
              </w:rPr>
              <w:t>Work Phone Number</w:t>
            </w:r>
          </w:p>
        </w:tc>
        <w:tc>
          <w:tcPr>
            <w:tcW w:w="1800" w:type="dxa"/>
            <w:vAlign w:val="center"/>
          </w:tcPr>
          <w:p w:rsidR="00F44EFF" w:rsidRPr="00675881" w:rsidRDefault="00F44EFF" w:rsidP="00B5781C">
            <w:pPr>
              <w:spacing w:before="120" w:after="120"/>
              <w:jc w:val="center"/>
              <w:rPr>
                <w:b/>
              </w:rPr>
            </w:pPr>
            <w:r w:rsidRPr="00675881">
              <w:rPr>
                <w:b/>
              </w:rPr>
              <w:t>Home Phone Number</w:t>
            </w:r>
          </w:p>
        </w:tc>
        <w:tc>
          <w:tcPr>
            <w:tcW w:w="1800" w:type="dxa"/>
            <w:vAlign w:val="center"/>
          </w:tcPr>
          <w:p w:rsidR="00F44EFF" w:rsidRPr="00675881" w:rsidRDefault="00F44EFF" w:rsidP="00B5781C">
            <w:pPr>
              <w:spacing w:before="120" w:after="120"/>
              <w:jc w:val="center"/>
              <w:rPr>
                <w:b/>
              </w:rPr>
            </w:pPr>
            <w:r w:rsidRPr="00675881">
              <w:rPr>
                <w:b/>
              </w:rPr>
              <w:t>Mobile Phone Number</w:t>
            </w:r>
          </w:p>
        </w:tc>
      </w:tr>
      <w:tr w:rsidR="00B96E3A" w:rsidTr="0028116E">
        <w:tc>
          <w:tcPr>
            <w:tcW w:w="2180" w:type="dxa"/>
            <w:vAlign w:val="center"/>
          </w:tcPr>
          <w:p w:rsidR="00B96E3A" w:rsidRPr="00A71236" w:rsidRDefault="00B96E3A" w:rsidP="00B5781C">
            <w:pPr>
              <w:spacing w:before="120" w:after="120"/>
              <w:rPr>
                <w:i/>
                <w:color w:val="808080"/>
              </w:rPr>
            </w:pPr>
            <w:r w:rsidRPr="00A71236">
              <w:rPr>
                <w:i/>
                <w:color w:val="808080"/>
              </w:rPr>
              <w:t>John Smith</w:t>
            </w:r>
          </w:p>
        </w:tc>
        <w:tc>
          <w:tcPr>
            <w:tcW w:w="2520" w:type="dxa"/>
            <w:vAlign w:val="center"/>
          </w:tcPr>
          <w:p w:rsidR="00B96E3A" w:rsidRPr="00A71236" w:rsidRDefault="00A71236" w:rsidP="00A71236">
            <w:pPr>
              <w:spacing w:before="120" w:after="120"/>
              <w:rPr>
                <w:i/>
                <w:color w:val="808080"/>
              </w:rPr>
            </w:pPr>
            <w:r>
              <w:rPr>
                <w:i/>
                <w:color w:val="808080"/>
              </w:rPr>
              <w:t>VP Facilities</w:t>
            </w:r>
          </w:p>
        </w:tc>
        <w:tc>
          <w:tcPr>
            <w:tcW w:w="1800" w:type="dxa"/>
            <w:vAlign w:val="center"/>
          </w:tcPr>
          <w:p w:rsidR="00B96E3A" w:rsidRPr="00A71236" w:rsidRDefault="00B96E3A" w:rsidP="00B5781C">
            <w:pPr>
              <w:spacing w:before="120" w:after="120"/>
              <w:rPr>
                <w:i/>
                <w:color w:val="808080"/>
              </w:rPr>
            </w:pPr>
            <w:r w:rsidRPr="00A71236">
              <w:rPr>
                <w:i/>
                <w:color w:val="808080"/>
              </w:rPr>
              <w:t>111-222-3333</w:t>
            </w:r>
          </w:p>
        </w:tc>
        <w:tc>
          <w:tcPr>
            <w:tcW w:w="1800" w:type="dxa"/>
            <w:vAlign w:val="center"/>
          </w:tcPr>
          <w:p w:rsidR="00B96E3A" w:rsidRPr="00A71236" w:rsidRDefault="00B96E3A" w:rsidP="00B5781C">
            <w:pPr>
              <w:spacing w:before="120" w:after="120"/>
              <w:rPr>
                <w:i/>
                <w:color w:val="808080"/>
              </w:rPr>
            </w:pPr>
            <w:r w:rsidRPr="00A71236">
              <w:rPr>
                <w:i/>
                <w:color w:val="808080"/>
              </w:rPr>
              <w:t>111-222-3333</w:t>
            </w:r>
          </w:p>
        </w:tc>
        <w:tc>
          <w:tcPr>
            <w:tcW w:w="1800" w:type="dxa"/>
            <w:vAlign w:val="center"/>
          </w:tcPr>
          <w:p w:rsidR="00B96E3A" w:rsidRPr="00A71236" w:rsidRDefault="00B96E3A" w:rsidP="00B5781C">
            <w:pPr>
              <w:spacing w:before="120" w:after="120"/>
              <w:rPr>
                <w:i/>
                <w:color w:val="808080"/>
              </w:rPr>
            </w:pPr>
            <w:r w:rsidRPr="00A71236">
              <w:rPr>
                <w:i/>
                <w:color w:val="808080"/>
              </w:rPr>
              <w:t>111-222-3333</w:t>
            </w:r>
          </w:p>
        </w:tc>
      </w:tr>
      <w:tr w:rsidR="00B96E3A" w:rsidTr="0028116E">
        <w:tc>
          <w:tcPr>
            <w:tcW w:w="2180" w:type="dxa"/>
            <w:vAlign w:val="center"/>
          </w:tcPr>
          <w:p w:rsidR="00B96E3A" w:rsidRPr="00A71236" w:rsidRDefault="00B96E3A" w:rsidP="00B5781C">
            <w:pPr>
              <w:spacing w:before="120" w:after="120"/>
              <w:rPr>
                <w:i/>
                <w:color w:val="808080"/>
              </w:rPr>
            </w:pPr>
            <w:r w:rsidRPr="00A71236">
              <w:rPr>
                <w:i/>
                <w:color w:val="808080"/>
              </w:rPr>
              <w:t>Fred Jones</w:t>
            </w:r>
          </w:p>
        </w:tc>
        <w:tc>
          <w:tcPr>
            <w:tcW w:w="2520" w:type="dxa"/>
            <w:vAlign w:val="center"/>
          </w:tcPr>
          <w:p w:rsidR="00B96E3A" w:rsidRPr="00A71236" w:rsidRDefault="00A71236" w:rsidP="00A71236">
            <w:pPr>
              <w:spacing w:before="120" w:after="120"/>
              <w:rPr>
                <w:i/>
                <w:color w:val="808080"/>
              </w:rPr>
            </w:pPr>
            <w:r>
              <w:rPr>
                <w:i/>
                <w:color w:val="808080"/>
              </w:rPr>
              <w:t>Standby Facility Manager</w:t>
            </w:r>
          </w:p>
        </w:tc>
        <w:tc>
          <w:tcPr>
            <w:tcW w:w="1800" w:type="dxa"/>
            <w:vAlign w:val="center"/>
          </w:tcPr>
          <w:p w:rsidR="00B96E3A" w:rsidRPr="00A71236" w:rsidRDefault="00B96E3A" w:rsidP="00B5781C">
            <w:pPr>
              <w:spacing w:before="120" w:after="120"/>
              <w:rPr>
                <w:i/>
                <w:color w:val="808080"/>
              </w:rPr>
            </w:pPr>
            <w:r w:rsidRPr="00A71236">
              <w:rPr>
                <w:i/>
                <w:color w:val="808080"/>
              </w:rPr>
              <w:t>111-222-3333</w:t>
            </w:r>
          </w:p>
        </w:tc>
        <w:tc>
          <w:tcPr>
            <w:tcW w:w="1800" w:type="dxa"/>
            <w:vAlign w:val="center"/>
          </w:tcPr>
          <w:p w:rsidR="00B96E3A" w:rsidRPr="00A71236" w:rsidRDefault="00B96E3A" w:rsidP="00B5781C">
            <w:pPr>
              <w:spacing w:before="120" w:after="120"/>
              <w:rPr>
                <w:i/>
                <w:color w:val="808080"/>
              </w:rPr>
            </w:pPr>
            <w:r w:rsidRPr="00A71236">
              <w:rPr>
                <w:i/>
                <w:color w:val="808080"/>
              </w:rPr>
              <w:t>111-222-3333</w:t>
            </w:r>
          </w:p>
        </w:tc>
        <w:tc>
          <w:tcPr>
            <w:tcW w:w="1800" w:type="dxa"/>
            <w:vAlign w:val="center"/>
          </w:tcPr>
          <w:p w:rsidR="00B96E3A" w:rsidRPr="00A71236" w:rsidRDefault="00B96E3A" w:rsidP="00B5781C">
            <w:pPr>
              <w:spacing w:before="120" w:after="120"/>
              <w:rPr>
                <w:i/>
                <w:color w:val="808080"/>
              </w:rPr>
            </w:pPr>
            <w:r w:rsidRPr="00A71236">
              <w:rPr>
                <w:i/>
                <w:color w:val="808080"/>
              </w:rPr>
              <w:t>111-222-3333</w:t>
            </w:r>
          </w:p>
        </w:tc>
      </w:tr>
    </w:tbl>
    <w:p w:rsidR="00F44EFF" w:rsidRPr="008139F3" w:rsidRDefault="00F44EFF" w:rsidP="00F44EFF">
      <w:pPr>
        <w:rPr>
          <w:rFonts w:cs="Arial"/>
          <w:szCs w:val="20"/>
        </w:rPr>
      </w:pPr>
      <w:r>
        <w:br w:type="page"/>
      </w:r>
    </w:p>
    <w:p w:rsidR="00550FD4" w:rsidRDefault="00A71236" w:rsidP="00E05C9E">
      <w:pPr>
        <w:pStyle w:val="Heading2"/>
      </w:pPr>
      <w:bookmarkStart w:id="14" w:name="_Toc273516735"/>
      <w:r>
        <w:lastRenderedPageBreak/>
        <w:t>Network</w:t>
      </w:r>
      <w:r w:rsidR="00550FD4">
        <w:t xml:space="preserve"> Team</w:t>
      </w:r>
      <w:bookmarkEnd w:id="14"/>
    </w:p>
    <w:p w:rsidR="005F520E" w:rsidRPr="005F520E" w:rsidRDefault="005F520E" w:rsidP="005F520E">
      <w:pPr>
        <w:rPr>
          <w:b/>
          <w:color w:val="92D050"/>
          <w:sz w:val="24"/>
        </w:rPr>
      </w:pPr>
      <w:r w:rsidRPr="005F520E">
        <w:rPr>
          <w:b/>
          <w:color w:val="92D050"/>
          <w:sz w:val="24"/>
        </w:rPr>
        <w:t>Mandatory</w:t>
      </w:r>
    </w:p>
    <w:p w:rsidR="00A71236" w:rsidRDefault="00A71236" w:rsidP="006319E4">
      <w:pPr>
        <w:spacing w:after="200" w:line="276" w:lineRule="auto"/>
      </w:pPr>
      <w:r>
        <w:t>The Network Team will be responsible for assessing damage specific to any network infrastructure and for provisioning data and voice network connectivity including WAN, LAN, and any telephony connections internally within the enterprise as well as telephony and data connections with the outside world.</w:t>
      </w:r>
      <w:r w:rsidR="00AA5CDD" w:rsidRPr="00AA5CDD">
        <w:t xml:space="preserve"> </w:t>
      </w:r>
      <w:r w:rsidR="00AA5CDD">
        <w:t>They will be primarily responsible for providing baseline network functionality and may assist other IT DR Teams as required.</w:t>
      </w:r>
    </w:p>
    <w:p w:rsidR="007319BF" w:rsidRPr="007A69FB" w:rsidRDefault="007319BF" w:rsidP="007319BF">
      <w:pPr>
        <w:pStyle w:val="Heading3"/>
      </w:pPr>
      <w:r>
        <w:t xml:space="preserve">Role &amp; </w:t>
      </w:r>
      <w:r w:rsidRPr="007A69FB">
        <w:t>Responsibilities</w:t>
      </w:r>
    </w:p>
    <w:p w:rsidR="00915993" w:rsidRPr="00A71236" w:rsidRDefault="00915993" w:rsidP="00915993">
      <w:pPr>
        <w:pStyle w:val="ListParagraph"/>
        <w:numPr>
          <w:ilvl w:val="0"/>
          <w:numId w:val="11"/>
        </w:numPr>
        <w:rPr>
          <w:highlight w:val="lightGray"/>
        </w:rPr>
      </w:pPr>
      <w:r w:rsidRPr="00A71236">
        <w:rPr>
          <w:highlight w:val="lightGray"/>
        </w:rPr>
        <w:t>Edit this list to reflect your organization</w:t>
      </w:r>
    </w:p>
    <w:p w:rsidR="00550FD4" w:rsidRPr="005520FD" w:rsidRDefault="00550FD4" w:rsidP="00252CCD">
      <w:pPr>
        <w:pStyle w:val="ListParagraph"/>
        <w:numPr>
          <w:ilvl w:val="0"/>
          <w:numId w:val="11"/>
        </w:numPr>
        <w:spacing w:after="120"/>
        <w:rPr>
          <w:i/>
          <w:color w:val="808080"/>
        </w:rPr>
      </w:pPr>
      <w:r w:rsidRPr="005520FD">
        <w:rPr>
          <w:i/>
          <w:color w:val="808080"/>
        </w:rPr>
        <w:t>In the event of a disaster</w:t>
      </w:r>
      <w:r w:rsidR="005520FD" w:rsidRPr="005520FD">
        <w:rPr>
          <w:i/>
          <w:color w:val="808080"/>
        </w:rPr>
        <w:t xml:space="preserve"> that does not require migration to standby facilities,</w:t>
      </w:r>
      <w:r w:rsidRPr="005520FD">
        <w:rPr>
          <w:i/>
          <w:color w:val="808080"/>
        </w:rPr>
        <w:t xml:space="preserve"> the team will determine which </w:t>
      </w:r>
      <w:r w:rsidR="005520FD" w:rsidRPr="005520FD">
        <w:rPr>
          <w:i/>
          <w:color w:val="808080"/>
        </w:rPr>
        <w:t>network services are not functioning at the primary facility</w:t>
      </w:r>
    </w:p>
    <w:p w:rsidR="005520FD" w:rsidRPr="005520FD" w:rsidRDefault="005520FD" w:rsidP="00252CCD">
      <w:pPr>
        <w:pStyle w:val="ListParagraph"/>
        <w:numPr>
          <w:ilvl w:val="0"/>
          <w:numId w:val="11"/>
        </w:numPr>
        <w:spacing w:after="120"/>
        <w:rPr>
          <w:i/>
          <w:color w:val="808080"/>
        </w:rPr>
      </w:pPr>
      <w:r w:rsidRPr="005520FD">
        <w:rPr>
          <w:i/>
          <w:color w:val="808080"/>
        </w:rPr>
        <w:t>If multiple network services are impacted, the team will prioritize the recovery of services in the manner and order that has the least business impact.</w:t>
      </w:r>
    </w:p>
    <w:p w:rsidR="005520FD" w:rsidRPr="005520FD" w:rsidRDefault="005520FD" w:rsidP="00252CCD">
      <w:pPr>
        <w:pStyle w:val="ListParagraph"/>
        <w:numPr>
          <w:ilvl w:val="0"/>
          <w:numId w:val="11"/>
        </w:numPr>
        <w:spacing w:after="120"/>
        <w:rPr>
          <w:i/>
          <w:color w:val="808080"/>
        </w:rPr>
      </w:pPr>
      <w:r w:rsidRPr="005520FD">
        <w:rPr>
          <w:i/>
          <w:color w:val="808080"/>
        </w:rPr>
        <w:t>If network services are provided by third parties, the team will communicate and co-ordinate with these third parties to ensure recovery of connectivity.</w:t>
      </w:r>
    </w:p>
    <w:p w:rsidR="005520FD" w:rsidRPr="005520FD" w:rsidRDefault="005520FD" w:rsidP="00252CCD">
      <w:pPr>
        <w:pStyle w:val="ListParagraph"/>
        <w:numPr>
          <w:ilvl w:val="0"/>
          <w:numId w:val="11"/>
        </w:numPr>
        <w:spacing w:after="120"/>
        <w:rPr>
          <w:i/>
          <w:color w:val="808080"/>
        </w:rPr>
      </w:pPr>
      <w:r w:rsidRPr="005520FD">
        <w:rPr>
          <w:i/>
          <w:color w:val="808080"/>
        </w:rPr>
        <w:t>In the event of a disaster that does require migration to standby facilities the team will ensure that all network services are brought online at the secondary facility</w:t>
      </w:r>
    </w:p>
    <w:p w:rsidR="005520FD" w:rsidRPr="005520FD" w:rsidRDefault="005520FD" w:rsidP="00252CCD">
      <w:pPr>
        <w:pStyle w:val="ListParagraph"/>
        <w:numPr>
          <w:ilvl w:val="0"/>
          <w:numId w:val="11"/>
        </w:numPr>
        <w:spacing w:after="120"/>
        <w:rPr>
          <w:i/>
          <w:color w:val="808080"/>
        </w:rPr>
      </w:pPr>
      <w:r w:rsidRPr="005520FD">
        <w:rPr>
          <w:i/>
          <w:color w:val="808080"/>
        </w:rPr>
        <w:t>Once critical systems have been provided with connectivity, employees will be provided with connectivity in the following order:</w:t>
      </w:r>
    </w:p>
    <w:p w:rsidR="00550FD4" w:rsidRPr="005520FD" w:rsidRDefault="00550FD4" w:rsidP="009B06F5">
      <w:pPr>
        <w:pStyle w:val="ListParagraph"/>
        <w:numPr>
          <w:ilvl w:val="1"/>
          <w:numId w:val="11"/>
        </w:numPr>
        <w:spacing w:after="120"/>
        <w:rPr>
          <w:i/>
          <w:color w:val="808080"/>
        </w:rPr>
      </w:pPr>
      <w:r w:rsidRPr="005520FD">
        <w:rPr>
          <w:i/>
          <w:color w:val="808080"/>
        </w:rPr>
        <w:t>All members of the DR Teams</w:t>
      </w:r>
    </w:p>
    <w:p w:rsidR="00550FD4" w:rsidRPr="005520FD" w:rsidRDefault="00550FD4" w:rsidP="009B06F5">
      <w:pPr>
        <w:pStyle w:val="ListParagraph"/>
        <w:numPr>
          <w:ilvl w:val="1"/>
          <w:numId w:val="11"/>
        </w:numPr>
        <w:spacing w:after="120"/>
        <w:rPr>
          <w:i/>
          <w:color w:val="808080"/>
        </w:rPr>
      </w:pPr>
      <w:r w:rsidRPr="005520FD">
        <w:rPr>
          <w:i/>
          <w:color w:val="808080"/>
        </w:rPr>
        <w:t>All C-level and Executive Staff</w:t>
      </w:r>
    </w:p>
    <w:p w:rsidR="002100A0" w:rsidRPr="005520FD" w:rsidRDefault="002100A0" w:rsidP="009B06F5">
      <w:pPr>
        <w:pStyle w:val="ListParagraph"/>
        <w:numPr>
          <w:ilvl w:val="1"/>
          <w:numId w:val="11"/>
        </w:numPr>
        <w:spacing w:after="120"/>
        <w:rPr>
          <w:i/>
          <w:color w:val="808080"/>
        </w:rPr>
      </w:pPr>
      <w:r w:rsidRPr="005520FD">
        <w:rPr>
          <w:i/>
          <w:color w:val="808080"/>
        </w:rPr>
        <w:t>All IT employees</w:t>
      </w:r>
    </w:p>
    <w:p w:rsidR="00550FD4" w:rsidRPr="005520FD" w:rsidRDefault="005520FD" w:rsidP="009B06F5">
      <w:pPr>
        <w:pStyle w:val="ListParagraph"/>
        <w:numPr>
          <w:ilvl w:val="1"/>
          <w:numId w:val="11"/>
        </w:numPr>
        <w:spacing w:after="120"/>
        <w:rPr>
          <w:i/>
          <w:color w:val="808080"/>
        </w:rPr>
      </w:pPr>
      <w:r w:rsidRPr="005520FD">
        <w:rPr>
          <w:i/>
          <w:color w:val="808080"/>
        </w:rPr>
        <w:t>All remaining</w:t>
      </w:r>
      <w:r w:rsidR="00550FD4" w:rsidRPr="005520FD">
        <w:rPr>
          <w:i/>
          <w:color w:val="808080"/>
        </w:rPr>
        <w:t xml:space="preserve"> employees</w:t>
      </w:r>
    </w:p>
    <w:p w:rsidR="00550FD4" w:rsidRPr="005520FD" w:rsidRDefault="00550FD4" w:rsidP="00252CCD">
      <w:pPr>
        <w:pStyle w:val="ListParagraph"/>
        <w:numPr>
          <w:ilvl w:val="0"/>
          <w:numId w:val="11"/>
        </w:numPr>
        <w:spacing w:after="120"/>
        <w:rPr>
          <w:i/>
          <w:color w:val="808080"/>
        </w:rPr>
      </w:pPr>
      <w:r w:rsidRPr="005520FD">
        <w:rPr>
          <w:i/>
          <w:color w:val="808080"/>
        </w:rPr>
        <w:t>Install and implement any tools, hardware, software and systems r</w:t>
      </w:r>
      <w:r w:rsidR="00660ACE">
        <w:rPr>
          <w:i/>
          <w:color w:val="808080"/>
        </w:rPr>
        <w:t>equired in the standby facility</w:t>
      </w:r>
    </w:p>
    <w:p w:rsidR="00550FD4" w:rsidRPr="005520FD" w:rsidRDefault="00550FD4" w:rsidP="007876D8">
      <w:pPr>
        <w:pStyle w:val="ListParagraph"/>
        <w:numPr>
          <w:ilvl w:val="0"/>
          <w:numId w:val="11"/>
        </w:numPr>
        <w:spacing w:after="120"/>
        <w:rPr>
          <w:i/>
          <w:color w:val="808080"/>
        </w:rPr>
      </w:pPr>
      <w:r w:rsidRPr="005520FD">
        <w:rPr>
          <w:i/>
          <w:color w:val="808080"/>
        </w:rPr>
        <w:t xml:space="preserve">Install and implement any tools, hardware, software and systems required in </w:t>
      </w:r>
      <w:r w:rsidR="00F44EFF" w:rsidRPr="005520FD">
        <w:rPr>
          <w:i/>
          <w:color w:val="808080"/>
        </w:rPr>
        <w:t>the primary facility</w:t>
      </w:r>
    </w:p>
    <w:p w:rsidR="00550FD4" w:rsidRPr="005520FD" w:rsidRDefault="00550FD4" w:rsidP="00252CCD">
      <w:pPr>
        <w:pStyle w:val="ListParagraph"/>
        <w:numPr>
          <w:ilvl w:val="0"/>
          <w:numId w:val="11"/>
        </w:numPr>
        <w:spacing w:after="120"/>
        <w:rPr>
          <w:i/>
          <w:color w:val="808080"/>
        </w:rPr>
      </w:pPr>
      <w:r w:rsidRPr="005520FD">
        <w:rPr>
          <w:i/>
          <w:color w:val="808080"/>
        </w:rPr>
        <w:t>After &lt;&lt;Organization Name&gt;&gt; is back to business as usua</w:t>
      </w:r>
      <w:r w:rsidR="00F44EFF" w:rsidRPr="005520FD">
        <w:rPr>
          <w:i/>
          <w:color w:val="808080"/>
        </w:rPr>
        <w:t>l, this team will be</w:t>
      </w:r>
      <w:r w:rsidRPr="005520FD">
        <w:rPr>
          <w:i/>
          <w:color w:val="808080"/>
        </w:rPr>
        <w:t xml:space="preserve"> summarize any and all costs and will provide a report to the Disaster Recovery Lead summarizing their activities during the disaster</w:t>
      </w:r>
    </w:p>
    <w:p w:rsidR="00F44EFF" w:rsidRDefault="00F44EFF" w:rsidP="00F44EFF">
      <w:pPr>
        <w:pStyle w:val="Heading3"/>
      </w:pPr>
      <w:bookmarkStart w:id="15" w:name="_Toc271643155"/>
      <w:r>
        <w:t>Contact Information</w:t>
      </w:r>
      <w:bookmarkEnd w:id="15"/>
    </w:p>
    <w:p w:rsidR="00F44EFF" w:rsidRPr="00F44EFF" w:rsidRDefault="00F44EFF" w:rsidP="006319E4">
      <w:pPr>
        <w:spacing w:after="200" w:line="276" w:lineRule="auto"/>
      </w:pPr>
      <w:r w:rsidRPr="00652C74">
        <w:rPr>
          <w:highlight w:val="lightGray"/>
        </w:rPr>
        <w:t xml:space="preserve">Add or delete rows to reflect the size of the </w:t>
      </w:r>
      <w:r w:rsidR="00A71236">
        <w:rPr>
          <w:highlight w:val="lightGray"/>
        </w:rPr>
        <w:t>Network Team</w:t>
      </w:r>
      <w:r w:rsidRPr="00652C74">
        <w:rPr>
          <w:highlight w:val="lightGray"/>
        </w:rPr>
        <w:t xml:space="preserve"> in your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80"/>
        <w:gridCol w:w="2520"/>
        <w:gridCol w:w="1800"/>
        <w:gridCol w:w="1800"/>
        <w:gridCol w:w="1800"/>
      </w:tblGrid>
      <w:tr w:rsidR="00F44EFF" w:rsidTr="0028116E">
        <w:tc>
          <w:tcPr>
            <w:tcW w:w="2180" w:type="dxa"/>
            <w:vAlign w:val="center"/>
          </w:tcPr>
          <w:p w:rsidR="00F44EFF" w:rsidRPr="00675881" w:rsidRDefault="00F44EFF" w:rsidP="00B5781C">
            <w:pPr>
              <w:spacing w:before="120" w:after="120"/>
              <w:jc w:val="center"/>
              <w:rPr>
                <w:b/>
              </w:rPr>
            </w:pPr>
            <w:r w:rsidRPr="00675881">
              <w:rPr>
                <w:b/>
              </w:rPr>
              <w:t>Name</w:t>
            </w:r>
          </w:p>
        </w:tc>
        <w:tc>
          <w:tcPr>
            <w:tcW w:w="2520" w:type="dxa"/>
            <w:vAlign w:val="center"/>
          </w:tcPr>
          <w:p w:rsidR="00F44EFF" w:rsidRPr="00675881" w:rsidRDefault="00F44EFF" w:rsidP="00B5781C">
            <w:pPr>
              <w:spacing w:before="120" w:after="120"/>
              <w:jc w:val="center"/>
              <w:rPr>
                <w:b/>
              </w:rPr>
            </w:pPr>
            <w:r>
              <w:rPr>
                <w:b/>
              </w:rPr>
              <w:t>Role/Title</w:t>
            </w:r>
          </w:p>
        </w:tc>
        <w:tc>
          <w:tcPr>
            <w:tcW w:w="1800" w:type="dxa"/>
            <w:vAlign w:val="center"/>
          </w:tcPr>
          <w:p w:rsidR="00F44EFF" w:rsidRPr="00675881" w:rsidRDefault="00F44EFF" w:rsidP="00B5781C">
            <w:pPr>
              <w:spacing w:before="120" w:after="120"/>
              <w:jc w:val="center"/>
              <w:rPr>
                <w:b/>
              </w:rPr>
            </w:pPr>
            <w:r w:rsidRPr="00675881">
              <w:rPr>
                <w:b/>
              </w:rPr>
              <w:t>Work Phone Number</w:t>
            </w:r>
          </w:p>
        </w:tc>
        <w:tc>
          <w:tcPr>
            <w:tcW w:w="1800" w:type="dxa"/>
            <w:vAlign w:val="center"/>
          </w:tcPr>
          <w:p w:rsidR="00F44EFF" w:rsidRPr="00675881" w:rsidRDefault="00F44EFF" w:rsidP="00B5781C">
            <w:pPr>
              <w:spacing w:before="120" w:after="120"/>
              <w:jc w:val="center"/>
              <w:rPr>
                <w:b/>
              </w:rPr>
            </w:pPr>
            <w:r w:rsidRPr="00675881">
              <w:rPr>
                <w:b/>
              </w:rPr>
              <w:t>Home Phone Number</w:t>
            </w:r>
          </w:p>
        </w:tc>
        <w:tc>
          <w:tcPr>
            <w:tcW w:w="1800" w:type="dxa"/>
            <w:vAlign w:val="center"/>
          </w:tcPr>
          <w:p w:rsidR="00F44EFF" w:rsidRPr="00675881" w:rsidRDefault="00F44EFF" w:rsidP="00B5781C">
            <w:pPr>
              <w:spacing w:before="120" w:after="120"/>
              <w:jc w:val="center"/>
              <w:rPr>
                <w:b/>
              </w:rPr>
            </w:pPr>
            <w:r w:rsidRPr="00675881">
              <w:rPr>
                <w:b/>
              </w:rPr>
              <w:t>Mobile Phone Number</w:t>
            </w:r>
          </w:p>
        </w:tc>
      </w:tr>
      <w:tr w:rsidR="00B96E3A" w:rsidTr="0028116E">
        <w:tc>
          <w:tcPr>
            <w:tcW w:w="2180" w:type="dxa"/>
            <w:vAlign w:val="center"/>
          </w:tcPr>
          <w:p w:rsidR="00B96E3A" w:rsidRPr="005520FD" w:rsidRDefault="00B96E3A" w:rsidP="00B5781C">
            <w:pPr>
              <w:spacing w:before="120" w:after="120"/>
              <w:rPr>
                <w:i/>
                <w:color w:val="808080"/>
              </w:rPr>
            </w:pPr>
            <w:r w:rsidRPr="005520FD">
              <w:rPr>
                <w:i/>
                <w:color w:val="808080"/>
              </w:rPr>
              <w:t>John Smith</w:t>
            </w:r>
          </w:p>
        </w:tc>
        <w:tc>
          <w:tcPr>
            <w:tcW w:w="2520" w:type="dxa"/>
            <w:vAlign w:val="center"/>
          </w:tcPr>
          <w:p w:rsidR="00B96E3A" w:rsidRPr="005520FD" w:rsidRDefault="005520FD" w:rsidP="00A71236">
            <w:pPr>
              <w:spacing w:before="120" w:after="120"/>
              <w:rPr>
                <w:i/>
                <w:color w:val="808080"/>
              </w:rPr>
            </w:pPr>
            <w:r>
              <w:rPr>
                <w:i/>
                <w:color w:val="808080"/>
              </w:rPr>
              <w:t>Network Manager</w:t>
            </w:r>
          </w:p>
        </w:tc>
        <w:tc>
          <w:tcPr>
            <w:tcW w:w="1800" w:type="dxa"/>
            <w:vAlign w:val="center"/>
          </w:tcPr>
          <w:p w:rsidR="00B96E3A" w:rsidRPr="005520FD" w:rsidRDefault="00B96E3A" w:rsidP="00B5781C">
            <w:pPr>
              <w:spacing w:before="120" w:after="120"/>
              <w:rPr>
                <w:i/>
                <w:color w:val="808080"/>
              </w:rPr>
            </w:pPr>
            <w:r w:rsidRPr="005520FD">
              <w:rPr>
                <w:i/>
                <w:color w:val="808080"/>
              </w:rPr>
              <w:t>111-222-3333</w:t>
            </w:r>
          </w:p>
        </w:tc>
        <w:tc>
          <w:tcPr>
            <w:tcW w:w="1800" w:type="dxa"/>
            <w:vAlign w:val="center"/>
          </w:tcPr>
          <w:p w:rsidR="00B96E3A" w:rsidRPr="005520FD" w:rsidRDefault="00B96E3A" w:rsidP="00B5781C">
            <w:pPr>
              <w:spacing w:before="120" w:after="120"/>
              <w:rPr>
                <w:i/>
                <w:color w:val="808080"/>
              </w:rPr>
            </w:pPr>
            <w:r w:rsidRPr="005520FD">
              <w:rPr>
                <w:i/>
                <w:color w:val="808080"/>
              </w:rPr>
              <w:t>111-222-3333</w:t>
            </w:r>
          </w:p>
        </w:tc>
        <w:tc>
          <w:tcPr>
            <w:tcW w:w="1800" w:type="dxa"/>
            <w:vAlign w:val="center"/>
          </w:tcPr>
          <w:p w:rsidR="00B96E3A" w:rsidRPr="005520FD" w:rsidRDefault="00B96E3A" w:rsidP="00B5781C">
            <w:pPr>
              <w:spacing w:before="120" w:after="120"/>
              <w:rPr>
                <w:i/>
                <w:color w:val="808080"/>
              </w:rPr>
            </w:pPr>
            <w:r w:rsidRPr="005520FD">
              <w:rPr>
                <w:i/>
                <w:color w:val="808080"/>
              </w:rPr>
              <w:t>111-222-3333</w:t>
            </w:r>
          </w:p>
        </w:tc>
      </w:tr>
      <w:tr w:rsidR="00B96E3A" w:rsidTr="0028116E">
        <w:tc>
          <w:tcPr>
            <w:tcW w:w="2180" w:type="dxa"/>
            <w:vAlign w:val="center"/>
          </w:tcPr>
          <w:p w:rsidR="00B96E3A" w:rsidRPr="005520FD" w:rsidRDefault="00B96E3A" w:rsidP="00B5781C">
            <w:pPr>
              <w:spacing w:before="120" w:after="120"/>
              <w:rPr>
                <w:i/>
                <w:color w:val="808080"/>
              </w:rPr>
            </w:pPr>
            <w:r w:rsidRPr="005520FD">
              <w:rPr>
                <w:i/>
                <w:color w:val="808080"/>
              </w:rPr>
              <w:t>Fred Jones</w:t>
            </w:r>
          </w:p>
        </w:tc>
        <w:tc>
          <w:tcPr>
            <w:tcW w:w="2520" w:type="dxa"/>
            <w:vAlign w:val="center"/>
          </w:tcPr>
          <w:p w:rsidR="00B96E3A" w:rsidRPr="005520FD" w:rsidRDefault="005520FD" w:rsidP="00A71236">
            <w:pPr>
              <w:spacing w:before="120" w:after="120"/>
              <w:rPr>
                <w:i/>
                <w:color w:val="808080"/>
              </w:rPr>
            </w:pPr>
            <w:r>
              <w:rPr>
                <w:i/>
                <w:color w:val="808080"/>
              </w:rPr>
              <w:t>Network Administrator</w:t>
            </w:r>
          </w:p>
        </w:tc>
        <w:tc>
          <w:tcPr>
            <w:tcW w:w="1800" w:type="dxa"/>
            <w:vAlign w:val="center"/>
          </w:tcPr>
          <w:p w:rsidR="00B96E3A" w:rsidRPr="005520FD" w:rsidRDefault="00B96E3A" w:rsidP="00B5781C">
            <w:pPr>
              <w:spacing w:before="120" w:after="120"/>
              <w:rPr>
                <w:i/>
                <w:color w:val="808080"/>
              </w:rPr>
            </w:pPr>
            <w:r w:rsidRPr="005520FD">
              <w:rPr>
                <w:i/>
                <w:color w:val="808080"/>
              </w:rPr>
              <w:t>111-222-3333</w:t>
            </w:r>
          </w:p>
        </w:tc>
        <w:tc>
          <w:tcPr>
            <w:tcW w:w="1800" w:type="dxa"/>
            <w:vAlign w:val="center"/>
          </w:tcPr>
          <w:p w:rsidR="00B96E3A" w:rsidRPr="005520FD" w:rsidRDefault="00B96E3A" w:rsidP="00B5781C">
            <w:pPr>
              <w:spacing w:before="120" w:after="120"/>
              <w:rPr>
                <w:i/>
                <w:color w:val="808080"/>
              </w:rPr>
            </w:pPr>
            <w:r w:rsidRPr="005520FD">
              <w:rPr>
                <w:i/>
                <w:color w:val="808080"/>
              </w:rPr>
              <w:t>111-222-3333</w:t>
            </w:r>
          </w:p>
        </w:tc>
        <w:tc>
          <w:tcPr>
            <w:tcW w:w="1800" w:type="dxa"/>
            <w:vAlign w:val="center"/>
          </w:tcPr>
          <w:p w:rsidR="00B96E3A" w:rsidRPr="005520FD" w:rsidRDefault="00B96E3A" w:rsidP="00B5781C">
            <w:pPr>
              <w:spacing w:before="120" w:after="120"/>
              <w:rPr>
                <w:i/>
                <w:color w:val="808080"/>
              </w:rPr>
            </w:pPr>
            <w:r w:rsidRPr="005520FD">
              <w:rPr>
                <w:i/>
                <w:color w:val="808080"/>
              </w:rPr>
              <w:t>111-222-3333</w:t>
            </w:r>
          </w:p>
        </w:tc>
      </w:tr>
    </w:tbl>
    <w:p w:rsidR="00F44EFF" w:rsidRPr="008139F3" w:rsidRDefault="00F44EFF" w:rsidP="00F44EFF">
      <w:pPr>
        <w:rPr>
          <w:rFonts w:cs="Arial"/>
          <w:szCs w:val="20"/>
        </w:rPr>
      </w:pPr>
      <w:r>
        <w:br w:type="page"/>
      </w:r>
    </w:p>
    <w:p w:rsidR="002100A0" w:rsidRDefault="002100A0" w:rsidP="00E05C9E">
      <w:pPr>
        <w:pStyle w:val="Heading2"/>
      </w:pPr>
      <w:bookmarkStart w:id="16" w:name="_Toc273516736"/>
      <w:r w:rsidRPr="00915993">
        <w:lastRenderedPageBreak/>
        <w:t>Server</w:t>
      </w:r>
      <w:r>
        <w:t xml:space="preserve"> Team</w:t>
      </w:r>
      <w:bookmarkEnd w:id="16"/>
    </w:p>
    <w:p w:rsidR="005F520E" w:rsidRPr="005F520E" w:rsidRDefault="005F520E" w:rsidP="005F520E">
      <w:pPr>
        <w:rPr>
          <w:b/>
          <w:color w:val="92D050"/>
          <w:sz w:val="24"/>
        </w:rPr>
      </w:pPr>
      <w:r w:rsidRPr="005F520E">
        <w:rPr>
          <w:b/>
          <w:color w:val="92D050"/>
          <w:sz w:val="24"/>
        </w:rPr>
        <w:t>Mandatory</w:t>
      </w:r>
    </w:p>
    <w:p w:rsidR="00AA5CDD" w:rsidRDefault="00AA5CDD" w:rsidP="006319E4">
      <w:pPr>
        <w:spacing w:after="200" w:line="276" w:lineRule="auto"/>
      </w:pPr>
      <w:r>
        <w:t>The Server Team will be responsible for providing the physical server infrastructure required for the enterprise to run its IT operations and applications in the event of and during a disaster. They will be primarily responsible for providing baseline server functionality and may assist other IT DR Teams as required.</w:t>
      </w:r>
    </w:p>
    <w:p w:rsidR="007319BF" w:rsidRPr="007A69FB" w:rsidRDefault="007319BF" w:rsidP="007319BF">
      <w:pPr>
        <w:pStyle w:val="Heading3"/>
      </w:pPr>
      <w:r>
        <w:t xml:space="preserve">Role &amp; </w:t>
      </w:r>
      <w:r w:rsidRPr="007A69FB">
        <w:t>Responsibilities</w:t>
      </w:r>
    </w:p>
    <w:p w:rsidR="002100A0" w:rsidRPr="005520FD" w:rsidRDefault="002100A0" w:rsidP="002100A0">
      <w:pPr>
        <w:pStyle w:val="ListParagraph"/>
        <w:numPr>
          <w:ilvl w:val="0"/>
          <w:numId w:val="11"/>
        </w:numPr>
        <w:rPr>
          <w:highlight w:val="lightGray"/>
        </w:rPr>
      </w:pPr>
      <w:r w:rsidRPr="005520FD">
        <w:rPr>
          <w:highlight w:val="lightGray"/>
        </w:rPr>
        <w:t>Edit this list to reflect your organization</w:t>
      </w:r>
    </w:p>
    <w:p w:rsidR="00660ACE" w:rsidRPr="00660ACE" w:rsidRDefault="00660ACE" w:rsidP="00660ACE">
      <w:pPr>
        <w:pStyle w:val="ListParagraph"/>
        <w:numPr>
          <w:ilvl w:val="0"/>
          <w:numId w:val="11"/>
        </w:numPr>
        <w:spacing w:after="120"/>
        <w:rPr>
          <w:i/>
          <w:color w:val="808080"/>
        </w:rPr>
      </w:pPr>
      <w:r w:rsidRPr="00660ACE">
        <w:rPr>
          <w:i/>
          <w:color w:val="808080"/>
        </w:rPr>
        <w:t>In the event of a disaster that does not require migration to standby facilities, the team will determine which servers are not functioning at the primary facility</w:t>
      </w:r>
    </w:p>
    <w:p w:rsidR="00660ACE" w:rsidRPr="00660ACE" w:rsidRDefault="00660ACE" w:rsidP="00660ACE">
      <w:pPr>
        <w:pStyle w:val="ListParagraph"/>
        <w:numPr>
          <w:ilvl w:val="0"/>
          <w:numId w:val="11"/>
        </w:numPr>
        <w:spacing w:after="120"/>
        <w:rPr>
          <w:i/>
          <w:color w:val="808080"/>
        </w:rPr>
      </w:pPr>
      <w:r w:rsidRPr="00660ACE">
        <w:rPr>
          <w:i/>
          <w:color w:val="808080"/>
        </w:rPr>
        <w:t>If multiple servers are impacted, the team will prioritize the recovery of servers in the manner and order that has the least business impact. Recovery will include the following tasks:</w:t>
      </w:r>
    </w:p>
    <w:p w:rsidR="002100A0" w:rsidRPr="00660ACE" w:rsidRDefault="00660ACE" w:rsidP="00660ACE">
      <w:pPr>
        <w:pStyle w:val="ListParagraph"/>
        <w:numPr>
          <w:ilvl w:val="1"/>
          <w:numId w:val="11"/>
        </w:numPr>
        <w:rPr>
          <w:i/>
          <w:color w:val="808080"/>
        </w:rPr>
      </w:pPr>
      <w:r w:rsidRPr="00660ACE">
        <w:rPr>
          <w:i/>
          <w:color w:val="808080"/>
        </w:rPr>
        <w:t>Assess the damage to any servers</w:t>
      </w:r>
    </w:p>
    <w:p w:rsidR="002100A0" w:rsidRPr="00660ACE" w:rsidRDefault="002100A0" w:rsidP="00660ACE">
      <w:pPr>
        <w:pStyle w:val="ListParagraph"/>
        <w:numPr>
          <w:ilvl w:val="1"/>
          <w:numId w:val="11"/>
        </w:numPr>
        <w:rPr>
          <w:i/>
          <w:color w:val="808080"/>
        </w:rPr>
      </w:pPr>
      <w:r w:rsidRPr="00660ACE">
        <w:rPr>
          <w:i/>
          <w:color w:val="808080"/>
        </w:rPr>
        <w:t>Restart and refresh servers if necessary</w:t>
      </w:r>
    </w:p>
    <w:p w:rsidR="002100A0" w:rsidRPr="00660ACE" w:rsidRDefault="00660ACE" w:rsidP="002100A0">
      <w:pPr>
        <w:pStyle w:val="ListParagraph"/>
        <w:numPr>
          <w:ilvl w:val="0"/>
          <w:numId w:val="11"/>
        </w:numPr>
        <w:rPr>
          <w:i/>
          <w:color w:val="808080"/>
        </w:rPr>
      </w:pPr>
      <w:r w:rsidRPr="00660ACE">
        <w:rPr>
          <w:i/>
          <w:color w:val="808080"/>
        </w:rPr>
        <w:t xml:space="preserve">Ensure that </w:t>
      </w:r>
      <w:r w:rsidR="002100A0" w:rsidRPr="00660ACE">
        <w:rPr>
          <w:i/>
          <w:color w:val="808080"/>
        </w:rPr>
        <w:t>s</w:t>
      </w:r>
      <w:r w:rsidRPr="00660ACE">
        <w:rPr>
          <w:i/>
          <w:color w:val="808080"/>
        </w:rPr>
        <w:t>econdary servers located in standby facilities</w:t>
      </w:r>
      <w:r w:rsidR="002100A0" w:rsidRPr="00660ACE">
        <w:rPr>
          <w:i/>
          <w:color w:val="808080"/>
        </w:rPr>
        <w:t xml:space="preserve"> are </w:t>
      </w:r>
      <w:r w:rsidRPr="00660ACE">
        <w:rPr>
          <w:i/>
          <w:color w:val="808080"/>
        </w:rPr>
        <w:t>kept up-to-date with system patches</w:t>
      </w:r>
    </w:p>
    <w:p w:rsidR="00660ACE" w:rsidRPr="00660ACE" w:rsidRDefault="00660ACE" w:rsidP="00660ACE">
      <w:pPr>
        <w:pStyle w:val="ListParagraph"/>
        <w:numPr>
          <w:ilvl w:val="0"/>
          <w:numId w:val="11"/>
        </w:numPr>
        <w:rPr>
          <w:i/>
          <w:color w:val="808080"/>
        </w:rPr>
      </w:pPr>
      <w:r w:rsidRPr="00660ACE">
        <w:rPr>
          <w:i/>
          <w:color w:val="808080"/>
        </w:rPr>
        <w:t>Ensure that secondary servers located in standby facilities are kept up-to-date with application patches</w:t>
      </w:r>
    </w:p>
    <w:p w:rsidR="00660ACE" w:rsidRPr="00660ACE" w:rsidRDefault="00660ACE" w:rsidP="002100A0">
      <w:pPr>
        <w:pStyle w:val="ListParagraph"/>
        <w:numPr>
          <w:ilvl w:val="0"/>
          <w:numId w:val="11"/>
        </w:numPr>
        <w:rPr>
          <w:i/>
          <w:color w:val="808080"/>
        </w:rPr>
      </w:pPr>
      <w:r w:rsidRPr="00660ACE">
        <w:rPr>
          <w:i/>
          <w:color w:val="808080"/>
        </w:rPr>
        <w:t>Ensure that secondary servers located in standby facilities are kept up-to-date with data copies</w:t>
      </w:r>
    </w:p>
    <w:p w:rsidR="002100A0" w:rsidRPr="00660ACE" w:rsidRDefault="002100A0" w:rsidP="002100A0">
      <w:pPr>
        <w:pStyle w:val="ListParagraph"/>
        <w:numPr>
          <w:ilvl w:val="0"/>
          <w:numId w:val="11"/>
        </w:numPr>
        <w:rPr>
          <w:i/>
          <w:color w:val="808080"/>
        </w:rPr>
      </w:pPr>
      <w:r w:rsidRPr="00660ACE">
        <w:rPr>
          <w:i/>
          <w:color w:val="808080"/>
        </w:rPr>
        <w:t>Ensure that the secondary servers located in the standby facility are backed up appropriately</w:t>
      </w:r>
    </w:p>
    <w:p w:rsidR="002100A0" w:rsidRPr="00660ACE" w:rsidRDefault="002100A0" w:rsidP="002100A0">
      <w:pPr>
        <w:pStyle w:val="ListParagraph"/>
        <w:numPr>
          <w:ilvl w:val="0"/>
          <w:numId w:val="11"/>
        </w:numPr>
        <w:rPr>
          <w:i/>
          <w:color w:val="808080"/>
        </w:rPr>
      </w:pPr>
      <w:r w:rsidRPr="00660ACE">
        <w:rPr>
          <w:i/>
          <w:color w:val="808080"/>
        </w:rPr>
        <w:t>Ensure that all of the servers in the standby facility abide by &lt;&lt;Organization Name&gt;&gt;’s server policy</w:t>
      </w:r>
    </w:p>
    <w:p w:rsidR="00660ACE" w:rsidRPr="00660ACE" w:rsidRDefault="00660ACE" w:rsidP="00660ACE">
      <w:pPr>
        <w:pStyle w:val="ListParagraph"/>
        <w:numPr>
          <w:ilvl w:val="0"/>
          <w:numId w:val="11"/>
        </w:numPr>
        <w:spacing w:after="120"/>
        <w:rPr>
          <w:i/>
          <w:color w:val="808080"/>
        </w:rPr>
      </w:pPr>
      <w:bookmarkStart w:id="17" w:name="_Toc271643158"/>
      <w:r w:rsidRPr="00660ACE">
        <w:rPr>
          <w:i/>
          <w:color w:val="808080"/>
        </w:rPr>
        <w:t>Install and impleme</w:t>
      </w:r>
      <w:r w:rsidR="00DC6224">
        <w:rPr>
          <w:i/>
          <w:color w:val="808080"/>
        </w:rPr>
        <w:t>nt any tools, hardware,</w:t>
      </w:r>
      <w:r w:rsidRPr="00660ACE">
        <w:rPr>
          <w:i/>
          <w:color w:val="808080"/>
        </w:rPr>
        <w:t xml:space="preserve"> and systems required in the standby facility</w:t>
      </w:r>
    </w:p>
    <w:p w:rsidR="00660ACE" w:rsidRPr="00660ACE" w:rsidRDefault="00660ACE" w:rsidP="00660ACE">
      <w:pPr>
        <w:pStyle w:val="ListParagraph"/>
        <w:numPr>
          <w:ilvl w:val="0"/>
          <w:numId w:val="11"/>
        </w:numPr>
        <w:spacing w:after="120"/>
        <w:rPr>
          <w:i/>
          <w:color w:val="808080"/>
        </w:rPr>
      </w:pPr>
      <w:r w:rsidRPr="00660ACE">
        <w:rPr>
          <w:i/>
          <w:color w:val="808080"/>
        </w:rPr>
        <w:t>Install and implemen</w:t>
      </w:r>
      <w:r w:rsidR="00DC6224">
        <w:rPr>
          <w:i/>
          <w:color w:val="808080"/>
        </w:rPr>
        <w:t xml:space="preserve">t any tools, hardware, </w:t>
      </w:r>
      <w:r w:rsidRPr="00660ACE">
        <w:rPr>
          <w:i/>
          <w:color w:val="808080"/>
        </w:rPr>
        <w:t>and systems required in the primary facility</w:t>
      </w:r>
    </w:p>
    <w:p w:rsidR="00660ACE" w:rsidRPr="00660ACE" w:rsidRDefault="00660ACE" w:rsidP="00660ACE">
      <w:pPr>
        <w:pStyle w:val="ListParagraph"/>
        <w:numPr>
          <w:ilvl w:val="0"/>
          <w:numId w:val="11"/>
        </w:numPr>
        <w:spacing w:after="120"/>
        <w:rPr>
          <w:i/>
          <w:color w:val="808080"/>
        </w:rPr>
      </w:pPr>
      <w:r w:rsidRPr="00660ACE">
        <w:rPr>
          <w:i/>
          <w:color w:val="808080"/>
        </w:rPr>
        <w:t>After &lt;&lt;Organization Name&gt;&gt; is back to business as usual, this team will be summarize any and all costs and will provide a report to the Disaster Recovery Lead summarizing their activities during the disaster</w:t>
      </w:r>
    </w:p>
    <w:p w:rsidR="00F44EFF" w:rsidRDefault="00F44EFF" w:rsidP="00F44EFF">
      <w:pPr>
        <w:pStyle w:val="Heading3"/>
      </w:pPr>
      <w:r>
        <w:t>Contact Information</w:t>
      </w:r>
      <w:bookmarkEnd w:id="17"/>
    </w:p>
    <w:p w:rsidR="00F44EFF" w:rsidRDefault="00F44EFF" w:rsidP="00F44EFF">
      <w:pPr>
        <w:spacing w:after="200" w:line="276" w:lineRule="auto"/>
      </w:pPr>
      <w:r w:rsidRPr="00652C74">
        <w:rPr>
          <w:highlight w:val="lightGray"/>
        </w:rPr>
        <w:t xml:space="preserve">Add or delete rows to reflect the size of the </w:t>
      </w:r>
      <w:r w:rsidR="001311E7">
        <w:rPr>
          <w:highlight w:val="lightGray"/>
        </w:rPr>
        <w:t>Server Team</w:t>
      </w:r>
      <w:r w:rsidRPr="00652C74">
        <w:rPr>
          <w:highlight w:val="lightGray"/>
        </w:rPr>
        <w:t xml:space="preserve"> in your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80"/>
        <w:gridCol w:w="2520"/>
        <w:gridCol w:w="1800"/>
        <w:gridCol w:w="1800"/>
        <w:gridCol w:w="1800"/>
      </w:tblGrid>
      <w:tr w:rsidR="00F44EFF" w:rsidTr="0028116E">
        <w:tc>
          <w:tcPr>
            <w:tcW w:w="2180" w:type="dxa"/>
            <w:vAlign w:val="center"/>
          </w:tcPr>
          <w:p w:rsidR="00F44EFF" w:rsidRPr="00675881" w:rsidRDefault="00F44EFF" w:rsidP="00B5781C">
            <w:pPr>
              <w:spacing w:before="120" w:after="120"/>
              <w:jc w:val="center"/>
              <w:rPr>
                <w:b/>
              </w:rPr>
            </w:pPr>
            <w:r w:rsidRPr="00675881">
              <w:rPr>
                <w:b/>
              </w:rPr>
              <w:t>Name</w:t>
            </w:r>
          </w:p>
        </w:tc>
        <w:tc>
          <w:tcPr>
            <w:tcW w:w="2520" w:type="dxa"/>
            <w:vAlign w:val="center"/>
          </w:tcPr>
          <w:p w:rsidR="00F44EFF" w:rsidRPr="00675881" w:rsidRDefault="00F44EFF" w:rsidP="00B5781C">
            <w:pPr>
              <w:spacing w:before="120" w:after="120"/>
              <w:jc w:val="center"/>
              <w:rPr>
                <w:b/>
              </w:rPr>
            </w:pPr>
            <w:r>
              <w:rPr>
                <w:b/>
              </w:rPr>
              <w:t>Role/Title</w:t>
            </w:r>
          </w:p>
        </w:tc>
        <w:tc>
          <w:tcPr>
            <w:tcW w:w="1800" w:type="dxa"/>
            <w:vAlign w:val="center"/>
          </w:tcPr>
          <w:p w:rsidR="00F44EFF" w:rsidRPr="00675881" w:rsidRDefault="00F44EFF" w:rsidP="00B5781C">
            <w:pPr>
              <w:spacing w:before="120" w:after="120"/>
              <w:jc w:val="center"/>
              <w:rPr>
                <w:b/>
              </w:rPr>
            </w:pPr>
            <w:r w:rsidRPr="00675881">
              <w:rPr>
                <w:b/>
              </w:rPr>
              <w:t>Work Phone Number</w:t>
            </w:r>
          </w:p>
        </w:tc>
        <w:tc>
          <w:tcPr>
            <w:tcW w:w="1800" w:type="dxa"/>
            <w:vAlign w:val="center"/>
          </w:tcPr>
          <w:p w:rsidR="00F44EFF" w:rsidRPr="00675881" w:rsidRDefault="00F44EFF" w:rsidP="00B5781C">
            <w:pPr>
              <w:spacing w:before="120" w:after="120"/>
              <w:jc w:val="center"/>
              <w:rPr>
                <w:b/>
              </w:rPr>
            </w:pPr>
            <w:r w:rsidRPr="00675881">
              <w:rPr>
                <w:b/>
              </w:rPr>
              <w:t>Home Phone Number</w:t>
            </w:r>
          </w:p>
        </w:tc>
        <w:tc>
          <w:tcPr>
            <w:tcW w:w="1800" w:type="dxa"/>
            <w:vAlign w:val="center"/>
          </w:tcPr>
          <w:p w:rsidR="00F44EFF" w:rsidRPr="00675881" w:rsidRDefault="00F44EFF" w:rsidP="00B5781C">
            <w:pPr>
              <w:spacing w:before="120" w:after="120"/>
              <w:jc w:val="center"/>
              <w:rPr>
                <w:b/>
              </w:rPr>
            </w:pPr>
            <w:r w:rsidRPr="00675881">
              <w:rPr>
                <w:b/>
              </w:rPr>
              <w:t>Mobile Phone Number</w:t>
            </w:r>
          </w:p>
        </w:tc>
      </w:tr>
      <w:tr w:rsidR="00B96E3A" w:rsidTr="0028116E">
        <w:tc>
          <w:tcPr>
            <w:tcW w:w="2180" w:type="dxa"/>
            <w:vAlign w:val="center"/>
          </w:tcPr>
          <w:p w:rsidR="00B96E3A" w:rsidRPr="00660ACE" w:rsidRDefault="00B96E3A" w:rsidP="00B5781C">
            <w:pPr>
              <w:spacing w:before="120" w:after="120"/>
              <w:rPr>
                <w:i/>
                <w:color w:val="808080"/>
              </w:rPr>
            </w:pPr>
            <w:r w:rsidRPr="00660ACE">
              <w:rPr>
                <w:i/>
                <w:color w:val="808080"/>
              </w:rPr>
              <w:t>John Smith</w:t>
            </w:r>
          </w:p>
        </w:tc>
        <w:tc>
          <w:tcPr>
            <w:tcW w:w="2520" w:type="dxa"/>
            <w:vAlign w:val="center"/>
          </w:tcPr>
          <w:p w:rsidR="00B96E3A" w:rsidRPr="00660ACE" w:rsidRDefault="00660ACE" w:rsidP="00A71236">
            <w:pPr>
              <w:spacing w:before="120" w:after="120"/>
              <w:rPr>
                <w:i/>
                <w:color w:val="808080"/>
              </w:rPr>
            </w:pPr>
            <w:r w:rsidRPr="00660ACE">
              <w:rPr>
                <w:i/>
                <w:color w:val="808080"/>
              </w:rPr>
              <w:t>Operations Manager</w:t>
            </w:r>
          </w:p>
        </w:tc>
        <w:tc>
          <w:tcPr>
            <w:tcW w:w="1800" w:type="dxa"/>
            <w:vAlign w:val="center"/>
          </w:tcPr>
          <w:p w:rsidR="00B96E3A" w:rsidRPr="00660ACE" w:rsidRDefault="00B96E3A" w:rsidP="00B5781C">
            <w:pPr>
              <w:spacing w:before="120" w:after="120"/>
              <w:rPr>
                <w:i/>
                <w:color w:val="808080"/>
              </w:rPr>
            </w:pPr>
            <w:r w:rsidRPr="00660ACE">
              <w:rPr>
                <w:i/>
                <w:color w:val="808080"/>
              </w:rPr>
              <w:t>111-222-3333</w:t>
            </w:r>
          </w:p>
        </w:tc>
        <w:tc>
          <w:tcPr>
            <w:tcW w:w="1800" w:type="dxa"/>
            <w:vAlign w:val="center"/>
          </w:tcPr>
          <w:p w:rsidR="00B96E3A" w:rsidRPr="00660ACE" w:rsidRDefault="00B96E3A" w:rsidP="00B5781C">
            <w:pPr>
              <w:spacing w:before="120" w:after="120"/>
              <w:rPr>
                <w:i/>
                <w:color w:val="808080"/>
              </w:rPr>
            </w:pPr>
            <w:r w:rsidRPr="00660ACE">
              <w:rPr>
                <w:i/>
                <w:color w:val="808080"/>
              </w:rPr>
              <w:t>111-222-3333</w:t>
            </w:r>
          </w:p>
        </w:tc>
        <w:tc>
          <w:tcPr>
            <w:tcW w:w="1800" w:type="dxa"/>
            <w:vAlign w:val="center"/>
          </w:tcPr>
          <w:p w:rsidR="00B96E3A" w:rsidRPr="00660ACE" w:rsidRDefault="00B96E3A" w:rsidP="00B5781C">
            <w:pPr>
              <w:spacing w:before="120" w:after="120"/>
              <w:rPr>
                <w:i/>
                <w:color w:val="808080"/>
              </w:rPr>
            </w:pPr>
            <w:r w:rsidRPr="00660ACE">
              <w:rPr>
                <w:i/>
                <w:color w:val="808080"/>
              </w:rPr>
              <w:t>111-222-3333</w:t>
            </w:r>
          </w:p>
        </w:tc>
      </w:tr>
      <w:tr w:rsidR="00B96E3A" w:rsidTr="0028116E">
        <w:tc>
          <w:tcPr>
            <w:tcW w:w="2180" w:type="dxa"/>
            <w:vAlign w:val="center"/>
          </w:tcPr>
          <w:p w:rsidR="00B96E3A" w:rsidRPr="00660ACE" w:rsidRDefault="00B96E3A" w:rsidP="00B5781C">
            <w:pPr>
              <w:spacing w:before="120" w:after="120"/>
              <w:rPr>
                <w:i/>
                <w:color w:val="808080"/>
              </w:rPr>
            </w:pPr>
            <w:r w:rsidRPr="00660ACE">
              <w:rPr>
                <w:i/>
                <w:color w:val="808080"/>
              </w:rPr>
              <w:t>Fred Jones</w:t>
            </w:r>
          </w:p>
        </w:tc>
        <w:tc>
          <w:tcPr>
            <w:tcW w:w="2520" w:type="dxa"/>
            <w:vAlign w:val="center"/>
          </w:tcPr>
          <w:p w:rsidR="00B96E3A" w:rsidRPr="00660ACE" w:rsidRDefault="00660ACE" w:rsidP="00A71236">
            <w:pPr>
              <w:spacing w:before="120" w:after="120"/>
              <w:rPr>
                <w:i/>
                <w:color w:val="808080"/>
              </w:rPr>
            </w:pPr>
            <w:r w:rsidRPr="00660ACE">
              <w:rPr>
                <w:i/>
                <w:color w:val="808080"/>
              </w:rPr>
              <w:t>Systems Administrator</w:t>
            </w:r>
          </w:p>
        </w:tc>
        <w:tc>
          <w:tcPr>
            <w:tcW w:w="1800" w:type="dxa"/>
            <w:vAlign w:val="center"/>
          </w:tcPr>
          <w:p w:rsidR="00B96E3A" w:rsidRPr="00660ACE" w:rsidRDefault="00B96E3A" w:rsidP="00B5781C">
            <w:pPr>
              <w:spacing w:before="120" w:after="120"/>
              <w:rPr>
                <w:i/>
                <w:color w:val="808080"/>
              </w:rPr>
            </w:pPr>
            <w:r w:rsidRPr="00660ACE">
              <w:rPr>
                <w:i/>
                <w:color w:val="808080"/>
              </w:rPr>
              <w:t>111-222-3333</w:t>
            </w:r>
          </w:p>
        </w:tc>
        <w:tc>
          <w:tcPr>
            <w:tcW w:w="1800" w:type="dxa"/>
            <w:vAlign w:val="center"/>
          </w:tcPr>
          <w:p w:rsidR="00B96E3A" w:rsidRPr="00660ACE" w:rsidRDefault="00B96E3A" w:rsidP="00B5781C">
            <w:pPr>
              <w:spacing w:before="120" w:after="120"/>
              <w:rPr>
                <w:i/>
                <w:color w:val="808080"/>
              </w:rPr>
            </w:pPr>
            <w:r w:rsidRPr="00660ACE">
              <w:rPr>
                <w:i/>
                <w:color w:val="808080"/>
              </w:rPr>
              <w:t>111-222-3333</w:t>
            </w:r>
          </w:p>
        </w:tc>
        <w:tc>
          <w:tcPr>
            <w:tcW w:w="1800" w:type="dxa"/>
            <w:vAlign w:val="center"/>
          </w:tcPr>
          <w:p w:rsidR="00B96E3A" w:rsidRPr="00660ACE" w:rsidRDefault="00B96E3A" w:rsidP="00B5781C">
            <w:pPr>
              <w:spacing w:before="120" w:after="120"/>
              <w:rPr>
                <w:i/>
                <w:color w:val="808080"/>
              </w:rPr>
            </w:pPr>
            <w:r w:rsidRPr="00660ACE">
              <w:rPr>
                <w:i/>
                <w:color w:val="808080"/>
              </w:rPr>
              <w:t>111-222-3333</w:t>
            </w:r>
          </w:p>
        </w:tc>
      </w:tr>
    </w:tbl>
    <w:p w:rsidR="00F44EFF" w:rsidRPr="008139F3" w:rsidRDefault="00F44EFF" w:rsidP="00F44EFF">
      <w:pPr>
        <w:rPr>
          <w:rFonts w:cs="Arial"/>
          <w:szCs w:val="20"/>
        </w:rPr>
      </w:pPr>
      <w:r>
        <w:br w:type="page"/>
      </w:r>
    </w:p>
    <w:p w:rsidR="00684B40" w:rsidRDefault="00684B40" w:rsidP="00684B40">
      <w:pPr>
        <w:pStyle w:val="Heading2"/>
      </w:pPr>
      <w:bookmarkStart w:id="18" w:name="_Toc273516737"/>
      <w:r>
        <w:lastRenderedPageBreak/>
        <w:t>Applications Team</w:t>
      </w:r>
      <w:bookmarkEnd w:id="18"/>
    </w:p>
    <w:p w:rsidR="005F520E" w:rsidRPr="005F520E" w:rsidRDefault="005F520E" w:rsidP="005F520E">
      <w:pPr>
        <w:rPr>
          <w:b/>
          <w:color w:val="92D050"/>
          <w:sz w:val="24"/>
        </w:rPr>
      </w:pPr>
      <w:r w:rsidRPr="005F520E">
        <w:rPr>
          <w:b/>
          <w:color w:val="92D050"/>
          <w:sz w:val="24"/>
        </w:rPr>
        <w:t>Mandatory</w:t>
      </w:r>
    </w:p>
    <w:p w:rsidR="00660ACE" w:rsidRDefault="00660ACE" w:rsidP="006319E4">
      <w:pPr>
        <w:spacing w:after="200" w:line="276" w:lineRule="auto"/>
      </w:pPr>
      <w:bookmarkStart w:id="19" w:name="_Toc271643160"/>
      <w:r>
        <w:t>The Applications Team will be responsible for ensuring that all enterprise applications operates as required to meet business objectives in the event of and during a disaster. They will be primarily responsible for ensuring and validating appropriate application performance and may assist other IT DR Teams as required.</w:t>
      </w:r>
    </w:p>
    <w:p w:rsidR="007319BF" w:rsidRPr="007A69FB" w:rsidRDefault="007319BF" w:rsidP="007319BF">
      <w:pPr>
        <w:pStyle w:val="Heading3"/>
      </w:pPr>
      <w:bookmarkStart w:id="20" w:name="_Toc271643161"/>
      <w:bookmarkEnd w:id="19"/>
      <w:r>
        <w:t xml:space="preserve">Role &amp; </w:t>
      </w:r>
      <w:r w:rsidRPr="007A69FB">
        <w:t>Responsibilities</w:t>
      </w:r>
    </w:p>
    <w:p w:rsidR="00660ACE" w:rsidRPr="005520FD" w:rsidRDefault="00660ACE" w:rsidP="00660ACE">
      <w:pPr>
        <w:pStyle w:val="ListParagraph"/>
        <w:numPr>
          <w:ilvl w:val="0"/>
          <w:numId w:val="11"/>
        </w:numPr>
        <w:rPr>
          <w:highlight w:val="lightGray"/>
        </w:rPr>
      </w:pPr>
      <w:r w:rsidRPr="005520FD">
        <w:rPr>
          <w:highlight w:val="lightGray"/>
        </w:rPr>
        <w:t>Edit this list to reflect your organization</w:t>
      </w:r>
    </w:p>
    <w:p w:rsidR="00660ACE" w:rsidRPr="00DC6224" w:rsidRDefault="00660ACE" w:rsidP="00660ACE">
      <w:pPr>
        <w:pStyle w:val="ListParagraph"/>
        <w:numPr>
          <w:ilvl w:val="0"/>
          <w:numId w:val="11"/>
        </w:numPr>
        <w:spacing w:after="120"/>
        <w:rPr>
          <w:i/>
          <w:color w:val="808080"/>
        </w:rPr>
      </w:pPr>
      <w:r w:rsidRPr="00DC6224">
        <w:rPr>
          <w:i/>
          <w:color w:val="808080"/>
        </w:rPr>
        <w:t xml:space="preserve">In the event of a disaster that does not require migration to standby facilities, the team will determine which </w:t>
      </w:r>
      <w:r w:rsidR="00DC6224" w:rsidRPr="00DC6224">
        <w:rPr>
          <w:i/>
          <w:color w:val="808080"/>
        </w:rPr>
        <w:t>applications</w:t>
      </w:r>
      <w:r w:rsidRPr="00DC6224">
        <w:rPr>
          <w:i/>
          <w:color w:val="808080"/>
        </w:rPr>
        <w:t xml:space="preserve"> are not functioning at the primary facility</w:t>
      </w:r>
    </w:p>
    <w:p w:rsidR="00660ACE" w:rsidRPr="00DC6224" w:rsidRDefault="00660ACE" w:rsidP="00660ACE">
      <w:pPr>
        <w:pStyle w:val="ListParagraph"/>
        <w:numPr>
          <w:ilvl w:val="0"/>
          <w:numId w:val="11"/>
        </w:numPr>
        <w:spacing w:after="120"/>
        <w:rPr>
          <w:i/>
          <w:color w:val="808080"/>
        </w:rPr>
      </w:pPr>
      <w:r w:rsidRPr="00DC6224">
        <w:rPr>
          <w:i/>
          <w:color w:val="808080"/>
        </w:rPr>
        <w:t xml:space="preserve">If multiple </w:t>
      </w:r>
      <w:r w:rsidR="00DC6224" w:rsidRPr="00DC6224">
        <w:rPr>
          <w:i/>
          <w:color w:val="808080"/>
        </w:rPr>
        <w:t>applications</w:t>
      </w:r>
      <w:r w:rsidRPr="00DC6224">
        <w:rPr>
          <w:i/>
          <w:color w:val="808080"/>
        </w:rPr>
        <w:t xml:space="preserve"> are impacted, the team will prioritize the recovery of </w:t>
      </w:r>
      <w:r w:rsidR="00DC6224" w:rsidRPr="00DC6224">
        <w:rPr>
          <w:i/>
          <w:color w:val="808080"/>
        </w:rPr>
        <w:t>applications</w:t>
      </w:r>
      <w:r w:rsidRPr="00DC6224">
        <w:rPr>
          <w:i/>
          <w:color w:val="808080"/>
        </w:rPr>
        <w:t xml:space="preserve"> in the manner and order that has the least business impact. Recovery will include the following tasks:</w:t>
      </w:r>
    </w:p>
    <w:p w:rsidR="00660ACE" w:rsidRPr="00DC6224" w:rsidRDefault="00660ACE" w:rsidP="00660ACE">
      <w:pPr>
        <w:pStyle w:val="ListParagraph"/>
        <w:numPr>
          <w:ilvl w:val="1"/>
          <w:numId w:val="11"/>
        </w:numPr>
        <w:rPr>
          <w:i/>
          <w:color w:val="808080"/>
        </w:rPr>
      </w:pPr>
      <w:r w:rsidRPr="00DC6224">
        <w:rPr>
          <w:i/>
          <w:color w:val="808080"/>
        </w:rPr>
        <w:t xml:space="preserve">Assess </w:t>
      </w:r>
      <w:r w:rsidR="00DC6224" w:rsidRPr="00DC6224">
        <w:rPr>
          <w:i/>
          <w:color w:val="808080"/>
        </w:rPr>
        <w:t>the impact to application processes</w:t>
      </w:r>
    </w:p>
    <w:p w:rsidR="00660ACE" w:rsidRPr="00DC6224" w:rsidRDefault="00DC6224" w:rsidP="00660ACE">
      <w:pPr>
        <w:pStyle w:val="ListParagraph"/>
        <w:numPr>
          <w:ilvl w:val="1"/>
          <w:numId w:val="11"/>
        </w:numPr>
        <w:rPr>
          <w:i/>
          <w:color w:val="808080"/>
        </w:rPr>
      </w:pPr>
      <w:r w:rsidRPr="00DC6224">
        <w:rPr>
          <w:i/>
          <w:color w:val="808080"/>
        </w:rPr>
        <w:t>Restart applications as required</w:t>
      </w:r>
    </w:p>
    <w:p w:rsidR="00DC6224" w:rsidRPr="00DC6224" w:rsidRDefault="00DC6224" w:rsidP="00660ACE">
      <w:pPr>
        <w:pStyle w:val="ListParagraph"/>
        <w:numPr>
          <w:ilvl w:val="1"/>
          <w:numId w:val="11"/>
        </w:numPr>
        <w:rPr>
          <w:i/>
          <w:color w:val="808080"/>
        </w:rPr>
      </w:pPr>
      <w:r w:rsidRPr="00DC6224">
        <w:rPr>
          <w:i/>
          <w:color w:val="808080"/>
        </w:rPr>
        <w:t>Patch, recode or rewrite applications as required</w:t>
      </w:r>
    </w:p>
    <w:p w:rsidR="00660ACE" w:rsidRPr="00DC6224" w:rsidRDefault="00660ACE" w:rsidP="00660ACE">
      <w:pPr>
        <w:pStyle w:val="ListParagraph"/>
        <w:numPr>
          <w:ilvl w:val="0"/>
          <w:numId w:val="11"/>
        </w:numPr>
        <w:rPr>
          <w:i/>
          <w:color w:val="808080"/>
        </w:rPr>
      </w:pPr>
      <w:r w:rsidRPr="00DC6224">
        <w:rPr>
          <w:i/>
          <w:color w:val="808080"/>
        </w:rPr>
        <w:t>Ensure that secondary servers located in standby facilities are kept up-to-date with application patches</w:t>
      </w:r>
    </w:p>
    <w:p w:rsidR="00660ACE" w:rsidRPr="00DC6224" w:rsidRDefault="00660ACE" w:rsidP="00660ACE">
      <w:pPr>
        <w:pStyle w:val="ListParagraph"/>
        <w:numPr>
          <w:ilvl w:val="0"/>
          <w:numId w:val="11"/>
        </w:numPr>
        <w:rPr>
          <w:i/>
          <w:color w:val="808080"/>
        </w:rPr>
      </w:pPr>
      <w:r w:rsidRPr="00DC6224">
        <w:rPr>
          <w:i/>
          <w:color w:val="808080"/>
        </w:rPr>
        <w:t>Ensure that secondary servers located in standby facilities are kept up-to-date with data copies</w:t>
      </w:r>
    </w:p>
    <w:p w:rsidR="00660ACE" w:rsidRPr="00DC6224" w:rsidRDefault="00660ACE" w:rsidP="00660ACE">
      <w:pPr>
        <w:pStyle w:val="ListParagraph"/>
        <w:numPr>
          <w:ilvl w:val="0"/>
          <w:numId w:val="11"/>
        </w:numPr>
        <w:spacing w:after="120"/>
        <w:rPr>
          <w:i/>
          <w:color w:val="808080"/>
        </w:rPr>
      </w:pPr>
      <w:r w:rsidRPr="00DC6224">
        <w:rPr>
          <w:i/>
          <w:color w:val="808080"/>
        </w:rPr>
        <w:t>I</w:t>
      </w:r>
      <w:r w:rsidR="00DC6224" w:rsidRPr="00DC6224">
        <w:rPr>
          <w:i/>
          <w:color w:val="808080"/>
        </w:rPr>
        <w:t>nstall and implement any tools</w:t>
      </w:r>
      <w:r w:rsidRPr="00DC6224">
        <w:rPr>
          <w:i/>
          <w:color w:val="808080"/>
        </w:rPr>
        <w:t xml:space="preserve">, software and </w:t>
      </w:r>
      <w:r w:rsidR="00DC6224" w:rsidRPr="00DC6224">
        <w:rPr>
          <w:i/>
          <w:color w:val="808080"/>
        </w:rPr>
        <w:t>patches</w:t>
      </w:r>
      <w:r w:rsidRPr="00DC6224">
        <w:rPr>
          <w:i/>
          <w:color w:val="808080"/>
        </w:rPr>
        <w:t xml:space="preserve"> required in the standby facility</w:t>
      </w:r>
    </w:p>
    <w:p w:rsidR="00660ACE" w:rsidRPr="00DC6224" w:rsidRDefault="00660ACE" w:rsidP="00660ACE">
      <w:pPr>
        <w:pStyle w:val="ListParagraph"/>
        <w:numPr>
          <w:ilvl w:val="0"/>
          <w:numId w:val="11"/>
        </w:numPr>
        <w:spacing w:after="120"/>
        <w:rPr>
          <w:i/>
          <w:color w:val="808080"/>
        </w:rPr>
      </w:pPr>
      <w:r w:rsidRPr="00DC6224">
        <w:rPr>
          <w:i/>
          <w:color w:val="808080"/>
        </w:rPr>
        <w:t xml:space="preserve">Install and implement </w:t>
      </w:r>
      <w:r w:rsidR="00DC6224" w:rsidRPr="00DC6224">
        <w:rPr>
          <w:i/>
          <w:color w:val="808080"/>
        </w:rPr>
        <w:t xml:space="preserve">any tools, software and patches </w:t>
      </w:r>
      <w:r w:rsidRPr="00DC6224">
        <w:rPr>
          <w:i/>
          <w:color w:val="808080"/>
        </w:rPr>
        <w:t>required in the primary facility</w:t>
      </w:r>
    </w:p>
    <w:p w:rsidR="00660ACE" w:rsidRPr="00DC6224" w:rsidRDefault="00660ACE" w:rsidP="00660ACE">
      <w:pPr>
        <w:pStyle w:val="ListParagraph"/>
        <w:numPr>
          <w:ilvl w:val="0"/>
          <w:numId w:val="11"/>
        </w:numPr>
        <w:spacing w:after="120"/>
        <w:rPr>
          <w:i/>
          <w:color w:val="808080"/>
        </w:rPr>
      </w:pPr>
      <w:r w:rsidRPr="00DC6224">
        <w:rPr>
          <w:i/>
          <w:color w:val="808080"/>
        </w:rPr>
        <w:t>After &lt;&lt;Organization Name&gt;&gt; is back to business as usual, this team will be summarize any and all costs and will provide a report to the Disaster Recovery Lead summarizing their activities during the disaster</w:t>
      </w:r>
    </w:p>
    <w:p w:rsidR="00F44EFF" w:rsidRDefault="00F44EFF" w:rsidP="00F44EFF">
      <w:pPr>
        <w:pStyle w:val="Heading3"/>
      </w:pPr>
      <w:r>
        <w:t>Contact Information</w:t>
      </w:r>
      <w:bookmarkEnd w:id="20"/>
    </w:p>
    <w:p w:rsidR="00F44EFF" w:rsidRPr="00F44EFF" w:rsidRDefault="00F44EFF" w:rsidP="00F44EFF">
      <w:pPr>
        <w:spacing w:after="200" w:line="276" w:lineRule="auto"/>
      </w:pPr>
      <w:r w:rsidRPr="00652C74">
        <w:rPr>
          <w:highlight w:val="lightGray"/>
        </w:rPr>
        <w:t xml:space="preserve">Add or delete rows to reflect the size of the </w:t>
      </w:r>
      <w:r w:rsidR="001311E7">
        <w:rPr>
          <w:highlight w:val="lightGray"/>
        </w:rPr>
        <w:t>Application Team</w:t>
      </w:r>
      <w:r w:rsidRPr="00652C74">
        <w:rPr>
          <w:highlight w:val="lightGray"/>
        </w:rPr>
        <w:t xml:space="preserve"> in your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80"/>
        <w:gridCol w:w="2520"/>
        <w:gridCol w:w="1800"/>
        <w:gridCol w:w="1800"/>
        <w:gridCol w:w="1800"/>
      </w:tblGrid>
      <w:tr w:rsidR="00F44EFF" w:rsidTr="0028116E">
        <w:tc>
          <w:tcPr>
            <w:tcW w:w="2180" w:type="dxa"/>
            <w:vAlign w:val="center"/>
          </w:tcPr>
          <w:p w:rsidR="00F44EFF" w:rsidRPr="00675881" w:rsidRDefault="00F44EFF" w:rsidP="00B5781C">
            <w:pPr>
              <w:spacing w:before="120" w:after="120"/>
              <w:jc w:val="center"/>
              <w:rPr>
                <w:b/>
              </w:rPr>
            </w:pPr>
            <w:r w:rsidRPr="00675881">
              <w:rPr>
                <w:b/>
              </w:rPr>
              <w:t>Name</w:t>
            </w:r>
          </w:p>
        </w:tc>
        <w:tc>
          <w:tcPr>
            <w:tcW w:w="2520" w:type="dxa"/>
            <w:vAlign w:val="center"/>
          </w:tcPr>
          <w:p w:rsidR="00F44EFF" w:rsidRPr="00675881" w:rsidRDefault="00F44EFF" w:rsidP="00B5781C">
            <w:pPr>
              <w:spacing w:before="120" w:after="120"/>
              <w:jc w:val="center"/>
              <w:rPr>
                <w:b/>
              </w:rPr>
            </w:pPr>
            <w:r>
              <w:rPr>
                <w:b/>
              </w:rPr>
              <w:t>Role/Title</w:t>
            </w:r>
          </w:p>
        </w:tc>
        <w:tc>
          <w:tcPr>
            <w:tcW w:w="1800" w:type="dxa"/>
            <w:vAlign w:val="center"/>
          </w:tcPr>
          <w:p w:rsidR="00F44EFF" w:rsidRPr="00675881" w:rsidRDefault="00F44EFF" w:rsidP="00B5781C">
            <w:pPr>
              <w:spacing w:before="120" w:after="120"/>
              <w:jc w:val="center"/>
              <w:rPr>
                <w:b/>
              </w:rPr>
            </w:pPr>
            <w:r w:rsidRPr="00675881">
              <w:rPr>
                <w:b/>
              </w:rPr>
              <w:t>Work Phone Number</w:t>
            </w:r>
          </w:p>
        </w:tc>
        <w:tc>
          <w:tcPr>
            <w:tcW w:w="1800" w:type="dxa"/>
            <w:vAlign w:val="center"/>
          </w:tcPr>
          <w:p w:rsidR="00F44EFF" w:rsidRPr="00675881" w:rsidRDefault="00F44EFF" w:rsidP="00B5781C">
            <w:pPr>
              <w:spacing w:before="120" w:after="120"/>
              <w:jc w:val="center"/>
              <w:rPr>
                <w:b/>
              </w:rPr>
            </w:pPr>
            <w:r w:rsidRPr="00675881">
              <w:rPr>
                <w:b/>
              </w:rPr>
              <w:t>Home Phone Number</w:t>
            </w:r>
          </w:p>
        </w:tc>
        <w:tc>
          <w:tcPr>
            <w:tcW w:w="1800" w:type="dxa"/>
            <w:vAlign w:val="center"/>
          </w:tcPr>
          <w:p w:rsidR="00F44EFF" w:rsidRPr="00675881" w:rsidRDefault="00F44EFF" w:rsidP="00B5781C">
            <w:pPr>
              <w:spacing w:before="120" w:after="120"/>
              <w:jc w:val="center"/>
              <w:rPr>
                <w:b/>
              </w:rPr>
            </w:pPr>
            <w:r w:rsidRPr="00675881">
              <w:rPr>
                <w:b/>
              </w:rPr>
              <w:t>Mobile Phone Number</w:t>
            </w:r>
          </w:p>
        </w:tc>
      </w:tr>
      <w:tr w:rsidR="00B96E3A" w:rsidTr="0028116E">
        <w:tc>
          <w:tcPr>
            <w:tcW w:w="2180" w:type="dxa"/>
            <w:vAlign w:val="center"/>
          </w:tcPr>
          <w:p w:rsidR="00B96E3A" w:rsidRPr="00660ACE" w:rsidRDefault="00B96E3A" w:rsidP="00B5781C">
            <w:pPr>
              <w:spacing w:before="120" w:after="120"/>
              <w:rPr>
                <w:i/>
                <w:color w:val="808080"/>
              </w:rPr>
            </w:pPr>
            <w:r w:rsidRPr="00660ACE">
              <w:rPr>
                <w:i/>
                <w:color w:val="808080"/>
              </w:rPr>
              <w:t>John Smith</w:t>
            </w:r>
          </w:p>
        </w:tc>
        <w:tc>
          <w:tcPr>
            <w:tcW w:w="2520" w:type="dxa"/>
            <w:vAlign w:val="center"/>
          </w:tcPr>
          <w:p w:rsidR="00B96E3A" w:rsidRPr="00660ACE" w:rsidRDefault="00660ACE" w:rsidP="00A71236">
            <w:pPr>
              <w:spacing w:before="120" w:after="120"/>
              <w:rPr>
                <w:i/>
                <w:color w:val="808080"/>
              </w:rPr>
            </w:pPr>
            <w:r w:rsidRPr="00660ACE">
              <w:rPr>
                <w:i/>
                <w:color w:val="808080"/>
              </w:rPr>
              <w:t>Program Manager</w:t>
            </w:r>
          </w:p>
        </w:tc>
        <w:tc>
          <w:tcPr>
            <w:tcW w:w="1800" w:type="dxa"/>
            <w:vAlign w:val="center"/>
          </w:tcPr>
          <w:p w:rsidR="00B96E3A" w:rsidRPr="00660ACE" w:rsidRDefault="00B96E3A" w:rsidP="00B5781C">
            <w:pPr>
              <w:spacing w:before="120" w:after="120"/>
              <w:rPr>
                <w:i/>
                <w:color w:val="808080"/>
              </w:rPr>
            </w:pPr>
            <w:r w:rsidRPr="00660ACE">
              <w:rPr>
                <w:i/>
                <w:color w:val="808080"/>
              </w:rPr>
              <w:t>111-222-3333</w:t>
            </w:r>
          </w:p>
        </w:tc>
        <w:tc>
          <w:tcPr>
            <w:tcW w:w="1800" w:type="dxa"/>
            <w:vAlign w:val="center"/>
          </w:tcPr>
          <w:p w:rsidR="00B96E3A" w:rsidRPr="00660ACE" w:rsidRDefault="00B96E3A" w:rsidP="00B5781C">
            <w:pPr>
              <w:spacing w:before="120" w:after="120"/>
              <w:rPr>
                <w:i/>
                <w:color w:val="808080"/>
              </w:rPr>
            </w:pPr>
            <w:r w:rsidRPr="00660ACE">
              <w:rPr>
                <w:i/>
                <w:color w:val="808080"/>
              </w:rPr>
              <w:t>111-222-3333</w:t>
            </w:r>
          </w:p>
        </w:tc>
        <w:tc>
          <w:tcPr>
            <w:tcW w:w="1800" w:type="dxa"/>
            <w:vAlign w:val="center"/>
          </w:tcPr>
          <w:p w:rsidR="00B96E3A" w:rsidRPr="00660ACE" w:rsidRDefault="00B96E3A" w:rsidP="00B5781C">
            <w:pPr>
              <w:spacing w:before="120" w:after="120"/>
              <w:rPr>
                <w:i/>
                <w:color w:val="808080"/>
              </w:rPr>
            </w:pPr>
            <w:r w:rsidRPr="00660ACE">
              <w:rPr>
                <w:i/>
                <w:color w:val="808080"/>
              </w:rPr>
              <w:t>111-222-3333</w:t>
            </w:r>
          </w:p>
        </w:tc>
      </w:tr>
      <w:tr w:rsidR="00B96E3A" w:rsidTr="0028116E">
        <w:tc>
          <w:tcPr>
            <w:tcW w:w="2180" w:type="dxa"/>
            <w:vAlign w:val="center"/>
          </w:tcPr>
          <w:p w:rsidR="00B96E3A" w:rsidRPr="00660ACE" w:rsidRDefault="00B96E3A" w:rsidP="00B5781C">
            <w:pPr>
              <w:spacing w:before="120" w:after="120"/>
              <w:rPr>
                <w:i/>
                <w:color w:val="808080"/>
              </w:rPr>
            </w:pPr>
            <w:r w:rsidRPr="00660ACE">
              <w:rPr>
                <w:i/>
                <w:color w:val="808080"/>
              </w:rPr>
              <w:t>Fred Jones</w:t>
            </w:r>
          </w:p>
        </w:tc>
        <w:tc>
          <w:tcPr>
            <w:tcW w:w="2520" w:type="dxa"/>
            <w:vAlign w:val="center"/>
          </w:tcPr>
          <w:p w:rsidR="00B96E3A" w:rsidRPr="00660ACE" w:rsidRDefault="00660ACE" w:rsidP="00A71236">
            <w:pPr>
              <w:spacing w:before="120" w:after="120"/>
              <w:rPr>
                <w:i/>
                <w:color w:val="808080"/>
              </w:rPr>
            </w:pPr>
            <w:r w:rsidRPr="00660ACE">
              <w:rPr>
                <w:i/>
                <w:color w:val="808080"/>
              </w:rPr>
              <w:t>Systems Administrator</w:t>
            </w:r>
          </w:p>
        </w:tc>
        <w:tc>
          <w:tcPr>
            <w:tcW w:w="1800" w:type="dxa"/>
            <w:vAlign w:val="center"/>
          </w:tcPr>
          <w:p w:rsidR="00B96E3A" w:rsidRPr="00660ACE" w:rsidRDefault="00B96E3A" w:rsidP="00B5781C">
            <w:pPr>
              <w:spacing w:before="120" w:after="120"/>
              <w:rPr>
                <w:i/>
                <w:color w:val="808080"/>
              </w:rPr>
            </w:pPr>
            <w:r w:rsidRPr="00660ACE">
              <w:rPr>
                <w:i/>
                <w:color w:val="808080"/>
              </w:rPr>
              <w:t>111-222-3333</w:t>
            </w:r>
          </w:p>
        </w:tc>
        <w:tc>
          <w:tcPr>
            <w:tcW w:w="1800" w:type="dxa"/>
            <w:vAlign w:val="center"/>
          </w:tcPr>
          <w:p w:rsidR="00B96E3A" w:rsidRPr="00660ACE" w:rsidRDefault="00B96E3A" w:rsidP="00B5781C">
            <w:pPr>
              <w:spacing w:before="120" w:after="120"/>
              <w:rPr>
                <w:i/>
                <w:color w:val="808080"/>
              </w:rPr>
            </w:pPr>
            <w:r w:rsidRPr="00660ACE">
              <w:rPr>
                <w:i/>
                <w:color w:val="808080"/>
              </w:rPr>
              <w:t>111-222-3333</w:t>
            </w:r>
          </w:p>
        </w:tc>
        <w:tc>
          <w:tcPr>
            <w:tcW w:w="1800" w:type="dxa"/>
            <w:vAlign w:val="center"/>
          </w:tcPr>
          <w:p w:rsidR="00B96E3A" w:rsidRPr="00660ACE" w:rsidRDefault="00B96E3A" w:rsidP="00B5781C">
            <w:pPr>
              <w:spacing w:before="120" w:after="120"/>
              <w:rPr>
                <w:i/>
                <w:color w:val="808080"/>
              </w:rPr>
            </w:pPr>
            <w:r w:rsidRPr="00660ACE">
              <w:rPr>
                <w:i/>
                <w:color w:val="808080"/>
              </w:rPr>
              <w:t>111-222-3333</w:t>
            </w:r>
          </w:p>
        </w:tc>
      </w:tr>
    </w:tbl>
    <w:p w:rsidR="00F44EFF" w:rsidRPr="008139F3" w:rsidRDefault="00F44EFF" w:rsidP="00F44EFF">
      <w:pPr>
        <w:rPr>
          <w:rFonts w:cs="Arial"/>
          <w:szCs w:val="20"/>
        </w:rPr>
      </w:pPr>
      <w:r>
        <w:br w:type="page"/>
      </w:r>
    </w:p>
    <w:p w:rsidR="00684B40" w:rsidRDefault="00684B40" w:rsidP="00684B40">
      <w:pPr>
        <w:pStyle w:val="Heading2"/>
      </w:pPr>
      <w:bookmarkStart w:id="21" w:name="_Toc273516738"/>
      <w:r>
        <w:lastRenderedPageBreak/>
        <w:t>Operations Team</w:t>
      </w:r>
      <w:bookmarkEnd w:id="21"/>
    </w:p>
    <w:p w:rsidR="005F520E" w:rsidRPr="005F520E" w:rsidRDefault="005F520E" w:rsidP="005F520E">
      <w:pPr>
        <w:rPr>
          <w:b/>
          <w:color w:val="92D050"/>
          <w:sz w:val="24"/>
        </w:rPr>
      </w:pPr>
      <w:r w:rsidRPr="005F520E">
        <w:rPr>
          <w:b/>
          <w:color w:val="92D050"/>
          <w:sz w:val="24"/>
        </w:rPr>
        <w:t>Mandatory</w:t>
      </w:r>
    </w:p>
    <w:p w:rsidR="00684B40" w:rsidRDefault="00684B40" w:rsidP="006319E4">
      <w:pPr>
        <w:spacing w:after="200" w:line="276" w:lineRule="auto"/>
      </w:pPr>
      <w:r>
        <w:t xml:space="preserve">This team’s primary goal will be to provide employees with the tools they need to perform their roles as quickly and efficiently as possible. They will need to provision all </w:t>
      </w:r>
      <w:r w:rsidRPr="009318D8">
        <w:rPr>
          <w:color w:val="808080"/>
        </w:rPr>
        <w:t>&lt;</w:t>
      </w:r>
      <w:r>
        <w:rPr>
          <w:color w:val="808080"/>
        </w:rPr>
        <w:t>&lt;</w:t>
      </w:r>
      <w:r w:rsidRPr="009318D8">
        <w:rPr>
          <w:color w:val="808080"/>
        </w:rPr>
        <w:t>Organization Name&gt;&gt;</w:t>
      </w:r>
      <w:r>
        <w:t xml:space="preserve"> employees in the standby facility and those working from home with the</w:t>
      </w:r>
      <w:r w:rsidR="00D30746">
        <w:t xml:space="preserve"> tools that their specific role</w:t>
      </w:r>
      <w:r>
        <w:t xml:space="preserve"> require</w:t>
      </w:r>
      <w:r w:rsidR="00D30746">
        <w:t>s</w:t>
      </w:r>
      <w:r>
        <w:t>.</w:t>
      </w:r>
    </w:p>
    <w:p w:rsidR="007319BF" w:rsidRPr="007A69FB" w:rsidRDefault="007319BF" w:rsidP="007319BF">
      <w:pPr>
        <w:pStyle w:val="Heading3"/>
      </w:pPr>
      <w:r>
        <w:t xml:space="preserve">Role &amp; </w:t>
      </w:r>
      <w:r w:rsidRPr="007A69FB">
        <w:t>Responsibilities</w:t>
      </w:r>
    </w:p>
    <w:p w:rsidR="00684B40" w:rsidRPr="00DC6224" w:rsidRDefault="00684B40" w:rsidP="00684B40">
      <w:pPr>
        <w:pStyle w:val="ListParagraph"/>
        <w:numPr>
          <w:ilvl w:val="0"/>
          <w:numId w:val="11"/>
        </w:numPr>
        <w:rPr>
          <w:highlight w:val="lightGray"/>
        </w:rPr>
      </w:pPr>
      <w:r w:rsidRPr="00DC6224">
        <w:rPr>
          <w:highlight w:val="lightGray"/>
        </w:rPr>
        <w:t>Edit this list to reflect your organization</w:t>
      </w:r>
    </w:p>
    <w:p w:rsidR="00684B40" w:rsidRPr="00B76883" w:rsidRDefault="00684B40" w:rsidP="00684B40">
      <w:pPr>
        <w:pStyle w:val="ListParagraph"/>
        <w:numPr>
          <w:ilvl w:val="0"/>
          <w:numId w:val="11"/>
        </w:numPr>
        <w:spacing w:after="120"/>
        <w:rPr>
          <w:i/>
          <w:color w:val="808080"/>
        </w:rPr>
      </w:pPr>
      <w:r w:rsidRPr="00B76883">
        <w:rPr>
          <w:i/>
          <w:color w:val="808080"/>
        </w:rPr>
        <w:t>Mainta</w:t>
      </w:r>
      <w:r w:rsidR="00D30746" w:rsidRPr="00B76883">
        <w:rPr>
          <w:i/>
          <w:color w:val="808080"/>
        </w:rPr>
        <w:t>in lists of all essential</w:t>
      </w:r>
      <w:r w:rsidRPr="00B76883">
        <w:rPr>
          <w:i/>
          <w:color w:val="808080"/>
        </w:rPr>
        <w:t xml:space="preserve"> supplies that will be required in the event of a disaster</w:t>
      </w:r>
    </w:p>
    <w:p w:rsidR="00684B40" w:rsidRPr="00B76883" w:rsidRDefault="00684B40" w:rsidP="00684B40">
      <w:pPr>
        <w:pStyle w:val="ListParagraph"/>
        <w:numPr>
          <w:ilvl w:val="0"/>
          <w:numId w:val="11"/>
        </w:numPr>
        <w:spacing w:after="120"/>
        <w:rPr>
          <w:i/>
          <w:color w:val="808080"/>
        </w:rPr>
      </w:pPr>
      <w:r w:rsidRPr="00B76883">
        <w:rPr>
          <w:i/>
          <w:color w:val="808080"/>
        </w:rPr>
        <w:t xml:space="preserve">Ensure that these supplies are provisioned appropriately </w:t>
      </w:r>
      <w:r w:rsidR="00D30746" w:rsidRPr="00B76883">
        <w:rPr>
          <w:i/>
          <w:color w:val="808080"/>
        </w:rPr>
        <w:t>in the event of a disaster</w:t>
      </w:r>
    </w:p>
    <w:p w:rsidR="00684B40" w:rsidRPr="00B76883" w:rsidRDefault="00D30746" w:rsidP="00684B40">
      <w:pPr>
        <w:pStyle w:val="ListParagraph"/>
        <w:numPr>
          <w:ilvl w:val="0"/>
          <w:numId w:val="11"/>
        </w:numPr>
        <w:spacing w:after="120"/>
        <w:rPr>
          <w:i/>
          <w:color w:val="808080"/>
        </w:rPr>
      </w:pPr>
      <w:r w:rsidRPr="00B76883">
        <w:rPr>
          <w:i/>
          <w:color w:val="808080"/>
        </w:rPr>
        <w:t>Ensure sufficient</w:t>
      </w:r>
      <w:r w:rsidR="00684B40" w:rsidRPr="00B76883">
        <w:rPr>
          <w:i/>
          <w:color w:val="808080"/>
        </w:rPr>
        <w:t xml:space="preserve"> spare computers and laptops </w:t>
      </w:r>
      <w:r w:rsidRPr="00B76883">
        <w:rPr>
          <w:i/>
          <w:color w:val="808080"/>
        </w:rPr>
        <w:t xml:space="preserve">are </w:t>
      </w:r>
      <w:r w:rsidR="00684B40" w:rsidRPr="00B76883">
        <w:rPr>
          <w:i/>
          <w:color w:val="808080"/>
        </w:rPr>
        <w:t>on hand so that work is not significantly disrupted in a disaster</w:t>
      </w:r>
    </w:p>
    <w:p w:rsidR="00B76883" w:rsidRPr="00B76883" w:rsidRDefault="00B76883" w:rsidP="00B76883">
      <w:pPr>
        <w:pStyle w:val="ListParagraph"/>
        <w:numPr>
          <w:ilvl w:val="0"/>
          <w:numId w:val="11"/>
        </w:numPr>
        <w:spacing w:after="120"/>
        <w:rPr>
          <w:i/>
          <w:color w:val="808080"/>
        </w:rPr>
      </w:pPr>
      <w:r w:rsidRPr="00B76883">
        <w:rPr>
          <w:i/>
          <w:color w:val="808080"/>
        </w:rPr>
        <w:t>Ensure that spare computers and laptops have the required software and patches</w:t>
      </w:r>
    </w:p>
    <w:p w:rsidR="00D30746" w:rsidRPr="00B76883" w:rsidRDefault="00684B40" w:rsidP="00D30746">
      <w:pPr>
        <w:pStyle w:val="ListParagraph"/>
        <w:numPr>
          <w:ilvl w:val="0"/>
          <w:numId w:val="11"/>
        </w:numPr>
        <w:spacing w:after="120"/>
        <w:rPr>
          <w:i/>
          <w:color w:val="808080"/>
        </w:rPr>
      </w:pPr>
      <w:r w:rsidRPr="00B76883">
        <w:rPr>
          <w:i/>
          <w:color w:val="808080"/>
        </w:rPr>
        <w:t xml:space="preserve">Ensure </w:t>
      </w:r>
      <w:r w:rsidR="00D30746" w:rsidRPr="00B76883">
        <w:rPr>
          <w:i/>
          <w:color w:val="808080"/>
        </w:rPr>
        <w:t>sufficient</w:t>
      </w:r>
      <w:r w:rsidRPr="00B76883">
        <w:rPr>
          <w:i/>
          <w:color w:val="808080"/>
        </w:rPr>
        <w:t xml:space="preserve"> computer and laptop related supplies such as cables, wireless cards, laptop locks, mice, printers and docking stations</w:t>
      </w:r>
      <w:r w:rsidR="00D30746" w:rsidRPr="00B76883">
        <w:rPr>
          <w:i/>
          <w:color w:val="808080"/>
        </w:rPr>
        <w:t xml:space="preserve"> are on hand so that work is not significantly disrupted in a disaster</w:t>
      </w:r>
    </w:p>
    <w:p w:rsidR="00684B40" w:rsidRPr="00B76883" w:rsidRDefault="00684B40" w:rsidP="00684B40">
      <w:pPr>
        <w:pStyle w:val="ListParagraph"/>
        <w:numPr>
          <w:ilvl w:val="0"/>
          <w:numId w:val="11"/>
        </w:numPr>
        <w:spacing w:after="120"/>
        <w:rPr>
          <w:i/>
          <w:color w:val="808080"/>
        </w:rPr>
      </w:pPr>
      <w:r w:rsidRPr="00B76883">
        <w:rPr>
          <w:i/>
          <w:color w:val="808080"/>
        </w:rPr>
        <w:t>Ensure that all employees that requi</w:t>
      </w:r>
      <w:r w:rsidR="00D30746" w:rsidRPr="00B76883">
        <w:rPr>
          <w:i/>
          <w:color w:val="808080"/>
        </w:rPr>
        <w:t>re access to a computer/laptop and other related supplies</w:t>
      </w:r>
      <w:r w:rsidRPr="00B76883">
        <w:rPr>
          <w:i/>
          <w:color w:val="808080"/>
        </w:rPr>
        <w:t xml:space="preserve"> are provisioned in </w:t>
      </w:r>
      <w:r w:rsidR="00D30746" w:rsidRPr="00B76883">
        <w:rPr>
          <w:i/>
          <w:color w:val="808080"/>
        </w:rPr>
        <w:t>an appropriate timeframe</w:t>
      </w:r>
    </w:p>
    <w:p w:rsidR="00D30746" w:rsidRPr="00B76883" w:rsidRDefault="00D30746" w:rsidP="00684B40">
      <w:pPr>
        <w:pStyle w:val="ListParagraph"/>
        <w:numPr>
          <w:ilvl w:val="0"/>
          <w:numId w:val="11"/>
        </w:numPr>
        <w:spacing w:after="120"/>
        <w:rPr>
          <w:i/>
          <w:color w:val="808080"/>
        </w:rPr>
      </w:pPr>
      <w:r w:rsidRPr="00B76883">
        <w:rPr>
          <w:i/>
          <w:color w:val="808080"/>
        </w:rPr>
        <w:t xml:space="preserve">If insufficient computers/laptops or related supplies are not available the team will prioritize </w:t>
      </w:r>
      <w:r w:rsidR="00B76883" w:rsidRPr="00B76883">
        <w:rPr>
          <w:i/>
          <w:color w:val="808080"/>
        </w:rPr>
        <w:t>distribution in the manner and order that has the least business impact</w:t>
      </w:r>
    </w:p>
    <w:p w:rsidR="00684B40" w:rsidRPr="00B76883" w:rsidRDefault="00684B40" w:rsidP="00684B40">
      <w:pPr>
        <w:pStyle w:val="ListParagraph"/>
        <w:numPr>
          <w:ilvl w:val="0"/>
          <w:numId w:val="11"/>
        </w:numPr>
        <w:spacing w:after="120"/>
        <w:rPr>
          <w:i/>
          <w:color w:val="808080"/>
        </w:rPr>
      </w:pPr>
      <w:r w:rsidRPr="00B76883">
        <w:rPr>
          <w:i/>
          <w:color w:val="808080"/>
        </w:rPr>
        <w:t>This team will be required to maintain a log of where all of the supplies and equipment were used</w:t>
      </w:r>
    </w:p>
    <w:p w:rsidR="00684B40" w:rsidRPr="00B76883" w:rsidRDefault="00684B40" w:rsidP="00684B40">
      <w:pPr>
        <w:pStyle w:val="ListParagraph"/>
        <w:numPr>
          <w:ilvl w:val="0"/>
          <w:numId w:val="11"/>
        </w:numPr>
        <w:spacing w:after="120"/>
        <w:rPr>
          <w:i/>
          <w:color w:val="808080"/>
        </w:rPr>
      </w:pPr>
      <w:r w:rsidRPr="00B76883">
        <w:rPr>
          <w:i/>
          <w:color w:val="808080"/>
        </w:rPr>
        <w:t>After &lt;&lt;Organization Name&gt;&gt; is back to business as usual, this team will be required to summarize any and all costs and will provide a report to the Disaster Recovery Lead summarizing their activities during the disaster</w:t>
      </w:r>
    </w:p>
    <w:p w:rsidR="00F44EFF" w:rsidRDefault="00F44EFF" w:rsidP="00F44EFF">
      <w:pPr>
        <w:pStyle w:val="Heading3"/>
      </w:pPr>
      <w:bookmarkStart w:id="22" w:name="_Toc271643164"/>
      <w:r>
        <w:t>Contact Information</w:t>
      </w:r>
      <w:bookmarkEnd w:id="22"/>
    </w:p>
    <w:p w:rsidR="00F44EFF" w:rsidRPr="00F44EFF" w:rsidRDefault="00F44EFF" w:rsidP="006319E4">
      <w:pPr>
        <w:spacing w:after="200" w:line="276" w:lineRule="auto"/>
      </w:pPr>
      <w:r w:rsidRPr="00652C74">
        <w:rPr>
          <w:highlight w:val="lightGray"/>
        </w:rPr>
        <w:t xml:space="preserve">Add or delete rows to reflect the size of the </w:t>
      </w:r>
      <w:r w:rsidR="001311E7">
        <w:rPr>
          <w:highlight w:val="lightGray"/>
        </w:rPr>
        <w:t>Operations Team</w:t>
      </w:r>
      <w:r w:rsidRPr="00652C74">
        <w:rPr>
          <w:highlight w:val="lightGray"/>
        </w:rPr>
        <w:t xml:space="preserve"> in your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80"/>
        <w:gridCol w:w="2520"/>
        <w:gridCol w:w="1800"/>
        <w:gridCol w:w="1800"/>
        <w:gridCol w:w="1800"/>
      </w:tblGrid>
      <w:tr w:rsidR="00F44EFF" w:rsidTr="0028116E">
        <w:tc>
          <w:tcPr>
            <w:tcW w:w="2180" w:type="dxa"/>
            <w:vAlign w:val="center"/>
          </w:tcPr>
          <w:p w:rsidR="00F44EFF" w:rsidRPr="00675881" w:rsidRDefault="00F44EFF" w:rsidP="00B5781C">
            <w:pPr>
              <w:spacing w:before="120" w:after="120"/>
              <w:jc w:val="center"/>
              <w:rPr>
                <w:b/>
              </w:rPr>
            </w:pPr>
            <w:r w:rsidRPr="00675881">
              <w:rPr>
                <w:b/>
              </w:rPr>
              <w:t>Name</w:t>
            </w:r>
          </w:p>
        </w:tc>
        <w:tc>
          <w:tcPr>
            <w:tcW w:w="2520" w:type="dxa"/>
            <w:vAlign w:val="center"/>
          </w:tcPr>
          <w:p w:rsidR="00F44EFF" w:rsidRPr="00675881" w:rsidRDefault="00F44EFF" w:rsidP="00B5781C">
            <w:pPr>
              <w:spacing w:before="120" w:after="120"/>
              <w:jc w:val="center"/>
              <w:rPr>
                <w:b/>
              </w:rPr>
            </w:pPr>
            <w:r>
              <w:rPr>
                <w:b/>
              </w:rPr>
              <w:t>Role/Title</w:t>
            </w:r>
          </w:p>
        </w:tc>
        <w:tc>
          <w:tcPr>
            <w:tcW w:w="1800" w:type="dxa"/>
            <w:vAlign w:val="center"/>
          </w:tcPr>
          <w:p w:rsidR="00F44EFF" w:rsidRPr="00675881" w:rsidRDefault="00F44EFF" w:rsidP="00B5781C">
            <w:pPr>
              <w:spacing w:before="120" w:after="120"/>
              <w:jc w:val="center"/>
              <w:rPr>
                <w:b/>
              </w:rPr>
            </w:pPr>
            <w:r w:rsidRPr="00675881">
              <w:rPr>
                <w:b/>
              </w:rPr>
              <w:t>Work Phone Number</w:t>
            </w:r>
          </w:p>
        </w:tc>
        <w:tc>
          <w:tcPr>
            <w:tcW w:w="1800" w:type="dxa"/>
            <w:vAlign w:val="center"/>
          </w:tcPr>
          <w:p w:rsidR="00F44EFF" w:rsidRPr="00675881" w:rsidRDefault="00F44EFF" w:rsidP="00B5781C">
            <w:pPr>
              <w:spacing w:before="120" w:after="120"/>
              <w:jc w:val="center"/>
              <w:rPr>
                <w:b/>
              </w:rPr>
            </w:pPr>
            <w:r w:rsidRPr="00675881">
              <w:rPr>
                <w:b/>
              </w:rPr>
              <w:t>Home Phone Number</w:t>
            </w:r>
          </w:p>
        </w:tc>
        <w:tc>
          <w:tcPr>
            <w:tcW w:w="1800" w:type="dxa"/>
            <w:vAlign w:val="center"/>
          </w:tcPr>
          <w:p w:rsidR="00F44EFF" w:rsidRPr="00675881" w:rsidRDefault="00F44EFF" w:rsidP="00B5781C">
            <w:pPr>
              <w:spacing w:before="120" w:after="120"/>
              <w:jc w:val="center"/>
              <w:rPr>
                <w:b/>
              </w:rPr>
            </w:pPr>
            <w:r w:rsidRPr="00675881">
              <w:rPr>
                <w:b/>
              </w:rPr>
              <w:t>Mobile Phone Number</w:t>
            </w:r>
          </w:p>
        </w:tc>
      </w:tr>
      <w:tr w:rsidR="00B96E3A" w:rsidTr="0028116E">
        <w:tc>
          <w:tcPr>
            <w:tcW w:w="2180" w:type="dxa"/>
            <w:vAlign w:val="center"/>
          </w:tcPr>
          <w:p w:rsidR="00B96E3A" w:rsidRPr="00660ACE" w:rsidRDefault="00B96E3A" w:rsidP="00B5781C">
            <w:pPr>
              <w:spacing w:before="120" w:after="120"/>
              <w:rPr>
                <w:i/>
                <w:color w:val="808080"/>
              </w:rPr>
            </w:pPr>
            <w:r w:rsidRPr="00660ACE">
              <w:rPr>
                <w:i/>
                <w:color w:val="808080"/>
              </w:rPr>
              <w:t>John Smith</w:t>
            </w:r>
          </w:p>
        </w:tc>
        <w:tc>
          <w:tcPr>
            <w:tcW w:w="2520" w:type="dxa"/>
            <w:vAlign w:val="center"/>
          </w:tcPr>
          <w:p w:rsidR="00B96E3A" w:rsidRPr="00660ACE" w:rsidRDefault="00660ACE" w:rsidP="00A71236">
            <w:pPr>
              <w:spacing w:before="120" w:after="120"/>
              <w:rPr>
                <w:i/>
                <w:color w:val="808080"/>
              </w:rPr>
            </w:pPr>
            <w:r w:rsidRPr="00660ACE">
              <w:rPr>
                <w:i/>
                <w:color w:val="808080"/>
              </w:rPr>
              <w:t>Helpdesk Manager</w:t>
            </w:r>
          </w:p>
        </w:tc>
        <w:tc>
          <w:tcPr>
            <w:tcW w:w="1800" w:type="dxa"/>
            <w:vAlign w:val="center"/>
          </w:tcPr>
          <w:p w:rsidR="00B96E3A" w:rsidRPr="00660ACE" w:rsidRDefault="00B96E3A" w:rsidP="00B5781C">
            <w:pPr>
              <w:spacing w:before="120" w:after="120"/>
              <w:rPr>
                <w:i/>
                <w:color w:val="808080"/>
              </w:rPr>
            </w:pPr>
            <w:r w:rsidRPr="00660ACE">
              <w:rPr>
                <w:i/>
                <w:color w:val="808080"/>
              </w:rPr>
              <w:t>111-222-3333</w:t>
            </w:r>
          </w:p>
        </w:tc>
        <w:tc>
          <w:tcPr>
            <w:tcW w:w="1800" w:type="dxa"/>
            <w:vAlign w:val="center"/>
          </w:tcPr>
          <w:p w:rsidR="00B96E3A" w:rsidRPr="00660ACE" w:rsidRDefault="00B96E3A" w:rsidP="00B5781C">
            <w:pPr>
              <w:spacing w:before="120" w:after="120"/>
              <w:rPr>
                <w:i/>
                <w:color w:val="808080"/>
              </w:rPr>
            </w:pPr>
            <w:r w:rsidRPr="00660ACE">
              <w:rPr>
                <w:i/>
                <w:color w:val="808080"/>
              </w:rPr>
              <w:t>111-222-3333</w:t>
            </w:r>
          </w:p>
        </w:tc>
        <w:tc>
          <w:tcPr>
            <w:tcW w:w="1800" w:type="dxa"/>
            <w:vAlign w:val="center"/>
          </w:tcPr>
          <w:p w:rsidR="00B96E3A" w:rsidRPr="00660ACE" w:rsidRDefault="00B96E3A" w:rsidP="00B5781C">
            <w:pPr>
              <w:spacing w:before="120" w:after="120"/>
              <w:rPr>
                <w:i/>
                <w:color w:val="808080"/>
              </w:rPr>
            </w:pPr>
            <w:r w:rsidRPr="00660ACE">
              <w:rPr>
                <w:i/>
                <w:color w:val="808080"/>
              </w:rPr>
              <w:t>111-222-3333</w:t>
            </w:r>
          </w:p>
        </w:tc>
      </w:tr>
      <w:tr w:rsidR="00B96E3A" w:rsidTr="0028116E">
        <w:tc>
          <w:tcPr>
            <w:tcW w:w="2180" w:type="dxa"/>
            <w:vAlign w:val="center"/>
          </w:tcPr>
          <w:p w:rsidR="00B96E3A" w:rsidRPr="00660ACE" w:rsidRDefault="00B96E3A" w:rsidP="00B5781C">
            <w:pPr>
              <w:spacing w:before="120" w:after="120"/>
              <w:rPr>
                <w:i/>
                <w:color w:val="808080"/>
              </w:rPr>
            </w:pPr>
            <w:r w:rsidRPr="00660ACE">
              <w:rPr>
                <w:i/>
                <w:color w:val="808080"/>
              </w:rPr>
              <w:t>Fred Jones</w:t>
            </w:r>
          </w:p>
        </w:tc>
        <w:tc>
          <w:tcPr>
            <w:tcW w:w="2520" w:type="dxa"/>
            <w:vAlign w:val="center"/>
          </w:tcPr>
          <w:p w:rsidR="00B96E3A" w:rsidRPr="00660ACE" w:rsidRDefault="00660ACE" w:rsidP="00A71236">
            <w:pPr>
              <w:spacing w:before="120" w:after="120"/>
              <w:rPr>
                <w:i/>
                <w:color w:val="808080"/>
              </w:rPr>
            </w:pPr>
            <w:r w:rsidRPr="00660ACE">
              <w:rPr>
                <w:i/>
                <w:color w:val="808080"/>
              </w:rPr>
              <w:t>Systems Administrator</w:t>
            </w:r>
          </w:p>
        </w:tc>
        <w:tc>
          <w:tcPr>
            <w:tcW w:w="1800" w:type="dxa"/>
            <w:vAlign w:val="center"/>
          </w:tcPr>
          <w:p w:rsidR="00B96E3A" w:rsidRPr="00660ACE" w:rsidRDefault="00B96E3A" w:rsidP="00B5781C">
            <w:pPr>
              <w:spacing w:before="120" w:after="120"/>
              <w:rPr>
                <w:i/>
                <w:color w:val="808080"/>
              </w:rPr>
            </w:pPr>
            <w:r w:rsidRPr="00660ACE">
              <w:rPr>
                <w:i/>
                <w:color w:val="808080"/>
              </w:rPr>
              <w:t>111-222-3333</w:t>
            </w:r>
          </w:p>
        </w:tc>
        <w:tc>
          <w:tcPr>
            <w:tcW w:w="1800" w:type="dxa"/>
            <w:vAlign w:val="center"/>
          </w:tcPr>
          <w:p w:rsidR="00B96E3A" w:rsidRPr="00660ACE" w:rsidRDefault="00B96E3A" w:rsidP="00B5781C">
            <w:pPr>
              <w:spacing w:before="120" w:after="120"/>
              <w:rPr>
                <w:i/>
                <w:color w:val="808080"/>
              </w:rPr>
            </w:pPr>
            <w:r w:rsidRPr="00660ACE">
              <w:rPr>
                <w:i/>
                <w:color w:val="808080"/>
              </w:rPr>
              <w:t>111-222-3333</w:t>
            </w:r>
          </w:p>
        </w:tc>
        <w:tc>
          <w:tcPr>
            <w:tcW w:w="1800" w:type="dxa"/>
            <w:vAlign w:val="center"/>
          </w:tcPr>
          <w:p w:rsidR="00B96E3A" w:rsidRPr="00660ACE" w:rsidRDefault="00B96E3A" w:rsidP="00B5781C">
            <w:pPr>
              <w:spacing w:before="120" w:after="120"/>
              <w:rPr>
                <w:i/>
                <w:color w:val="808080"/>
              </w:rPr>
            </w:pPr>
            <w:r w:rsidRPr="00660ACE">
              <w:rPr>
                <w:i/>
                <w:color w:val="808080"/>
              </w:rPr>
              <w:t>111-222-3333</w:t>
            </w:r>
          </w:p>
        </w:tc>
      </w:tr>
    </w:tbl>
    <w:p w:rsidR="00F44EFF" w:rsidRPr="008139F3" w:rsidRDefault="00F44EFF" w:rsidP="00F44EFF">
      <w:pPr>
        <w:rPr>
          <w:rFonts w:cs="Arial"/>
          <w:szCs w:val="20"/>
        </w:rPr>
      </w:pPr>
      <w:r>
        <w:br w:type="page"/>
      </w:r>
    </w:p>
    <w:p w:rsidR="00684B40" w:rsidRDefault="00684B40" w:rsidP="00684B40">
      <w:pPr>
        <w:pStyle w:val="Heading2"/>
      </w:pPr>
      <w:bookmarkStart w:id="23" w:name="_Toc273516739"/>
      <w:r w:rsidRPr="00F700B3">
        <w:lastRenderedPageBreak/>
        <w:t>Senior Management Team</w:t>
      </w:r>
      <w:bookmarkEnd w:id="23"/>
    </w:p>
    <w:p w:rsidR="005F520E" w:rsidRPr="005F520E" w:rsidRDefault="005F520E" w:rsidP="005F520E">
      <w:pPr>
        <w:rPr>
          <w:b/>
          <w:color w:val="92D050"/>
          <w:sz w:val="24"/>
        </w:rPr>
      </w:pPr>
      <w:r w:rsidRPr="005F520E">
        <w:rPr>
          <w:b/>
          <w:color w:val="92D050"/>
          <w:sz w:val="24"/>
        </w:rPr>
        <w:t>Mandatory</w:t>
      </w:r>
    </w:p>
    <w:p w:rsidR="00684B40" w:rsidRPr="00F700B3" w:rsidRDefault="00684B40" w:rsidP="006319E4">
      <w:pPr>
        <w:spacing w:after="200" w:line="276" w:lineRule="auto"/>
      </w:pPr>
      <w:r w:rsidRPr="00F700B3">
        <w:t>The Senior Management Team will make any business decisions that are out of scope for the Disaster Recovery Lead. Decisions such as constructing a new data center, relocating the primary site etc</w:t>
      </w:r>
      <w:r>
        <w:t>.</w:t>
      </w:r>
      <w:r w:rsidRPr="00F700B3">
        <w:t xml:space="preserve"> should be make by the Senior Management Team. The Disaster Recovery Lead will ultimately report to this team.</w:t>
      </w:r>
    </w:p>
    <w:p w:rsidR="007319BF" w:rsidRPr="007A69FB" w:rsidRDefault="007319BF" w:rsidP="007319BF">
      <w:pPr>
        <w:pStyle w:val="Heading3"/>
      </w:pPr>
      <w:r>
        <w:t xml:space="preserve">Role &amp; </w:t>
      </w:r>
      <w:r w:rsidRPr="007A69FB">
        <w:t>Responsibilities</w:t>
      </w:r>
    </w:p>
    <w:p w:rsidR="00684B40" w:rsidRPr="00DC6224" w:rsidRDefault="00684B40" w:rsidP="00684B40">
      <w:pPr>
        <w:pStyle w:val="ListParagraph"/>
        <w:numPr>
          <w:ilvl w:val="0"/>
          <w:numId w:val="11"/>
        </w:numPr>
        <w:spacing w:after="120"/>
        <w:rPr>
          <w:highlight w:val="lightGray"/>
        </w:rPr>
      </w:pPr>
      <w:r w:rsidRPr="00DC6224">
        <w:rPr>
          <w:highlight w:val="lightGray"/>
        </w:rPr>
        <w:t>Edit this list to reflect your organization</w:t>
      </w:r>
    </w:p>
    <w:p w:rsidR="00684B40" w:rsidRPr="00B76883" w:rsidRDefault="00684B40" w:rsidP="00684B40">
      <w:pPr>
        <w:pStyle w:val="ListParagraph"/>
        <w:numPr>
          <w:ilvl w:val="0"/>
          <w:numId w:val="11"/>
        </w:numPr>
        <w:spacing w:after="120"/>
        <w:rPr>
          <w:i/>
          <w:color w:val="808080"/>
        </w:rPr>
      </w:pPr>
      <w:r w:rsidRPr="00B76883">
        <w:rPr>
          <w:i/>
          <w:color w:val="808080"/>
        </w:rPr>
        <w:t>Ensure that the Disaster Recovery Team Lead is help accountable for his/her role</w:t>
      </w:r>
    </w:p>
    <w:p w:rsidR="00684B40" w:rsidRPr="00B76883" w:rsidRDefault="00684B40" w:rsidP="00684B40">
      <w:pPr>
        <w:pStyle w:val="ListParagraph"/>
        <w:numPr>
          <w:ilvl w:val="0"/>
          <w:numId w:val="11"/>
        </w:numPr>
        <w:spacing w:after="120"/>
        <w:rPr>
          <w:i/>
          <w:color w:val="808080"/>
        </w:rPr>
      </w:pPr>
      <w:r w:rsidRPr="00B76883">
        <w:rPr>
          <w:i/>
          <w:color w:val="808080"/>
        </w:rPr>
        <w:t>Assist the Disaster Recovery Team Lead in</w:t>
      </w:r>
      <w:r w:rsidR="00B76883" w:rsidRPr="00B76883">
        <w:rPr>
          <w:i/>
          <w:color w:val="808080"/>
        </w:rPr>
        <w:t xml:space="preserve"> his/her role as</w:t>
      </w:r>
      <w:r w:rsidRPr="00B76883">
        <w:rPr>
          <w:i/>
          <w:color w:val="808080"/>
        </w:rPr>
        <w:t xml:space="preserve"> required</w:t>
      </w:r>
    </w:p>
    <w:p w:rsidR="00684B40" w:rsidRPr="00B76883" w:rsidRDefault="00684B40" w:rsidP="00684B40">
      <w:pPr>
        <w:pStyle w:val="ListParagraph"/>
        <w:numPr>
          <w:ilvl w:val="0"/>
          <w:numId w:val="11"/>
        </w:numPr>
        <w:spacing w:after="120"/>
        <w:rPr>
          <w:i/>
          <w:color w:val="808080"/>
        </w:rPr>
      </w:pPr>
      <w:r w:rsidRPr="00B76883">
        <w:rPr>
          <w:i/>
          <w:color w:val="808080"/>
        </w:rPr>
        <w:t>Make decisions that will impact the company. This can include decisions concerning:</w:t>
      </w:r>
    </w:p>
    <w:p w:rsidR="00684B40" w:rsidRPr="00B76883" w:rsidRDefault="00684B40" w:rsidP="00684B40">
      <w:pPr>
        <w:pStyle w:val="ListParagraph"/>
        <w:numPr>
          <w:ilvl w:val="1"/>
          <w:numId w:val="11"/>
        </w:numPr>
        <w:spacing w:after="120"/>
        <w:rPr>
          <w:i/>
          <w:color w:val="808080"/>
        </w:rPr>
      </w:pPr>
      <w:r w:rsidRPr="00B76883">
        <w:rPr>
          <w:i/>
          <w:color w:val="808080"/>
        </w:rPr>
        <w:t>Rebuilding of the primary facilities</w:t>
      </w:r>
    </w:p>
    <w:p w:rsidR="00684B40" w:rsidRPr="00B76883" w:rsidRDefault="00684B40" w:rsidP="00684B40">
      <w:pPr>
        <w:pStyle w:val="ListParagraph"/>
        <w:numPr>
          <w:ilvl w:val="1"/>
          <w:numId w:val="11"/>
        </w:numPr>
        <w:spacing w:after="120"/>
        <w:rPr>
          <w:i/>
          <w:color w:val="808080"/>
        </w:rPr>
      </w:pPr>
      <w:r w:rsidRPr="00B76883">
        <w:rPr>
          <w:i/>
          <w:color w:val="808080"/>
        </w:rPr>
        <w:t>Rebuilding of data centers</w:t>
      </w:r>
    </w:p>
    <w:p w:rsidR="00684B40" w:rsidRPr="00B76883" w:rsidRDefault="00684B40" w:rsidP="00684B40">
      <w:pPr>
        <w:pStyle w:val="ListParagraph"/>
        <w:numPr>
          <w:ilvl w:val="1"/>
          <w:numId w:val="11"/>
        </w:numPr>
        <w:spacing w:after="120"/>
        <w:rPr>
          <w:i/>
          <w:color w:val="808080"/>
        </w:rPr>
      </w:pPr>
      <w:r w:rsidRPr="00B76883">
        <w:rPr>
          <w:i/>
          <w:color w:val="808080"/>
        </w:rPr>
        <w:t>Significant hardware and software investments and upgrades</w:t>
      </w:r>
    </w:p>
    <w:p w:rsidR="00684B40" w:rsidRPr="00B76883" w:rsidRDefault="00684B40" w:rsidP="00684B40">
      <w:pPr>
        <w:pStyle w:val="ListParagraph"/>
        <w:numPr>
          <w:ilvl w:val="1"/>
          <w:numId w:val="11"/>
        </w:numPr>
        <w:spacing w:after="120"/>
        <w:rPr>
          <w:i/>
          <w:color w:val="808080"/>
        </w:rPr>
      </w:pPr>
      <w:r w:rsidRPr="00B76883">
        <w:rPr>
          <w:i/>
          <w:color w:val="808080"/>
        </w:rPr>
        <w:t>Other financial and business decisions</w:t>
      </w:r>
    </w:p>
    <w:p w:rsidR="00F44EFF" w:rsidRDefault="00F44EFF" w:rsidP="00F44EFF">
      <w:pPr>
        <w:pStyle w:val="Heading3"/>
      </w:pPr>
      <w:bookmarkStart w:id="24" w:name="_Toc271643167"/>
      <w:r>
        <w:t>Contact Information</w:t>
      </w:r>
      <w:bookmarkEnd w:id="24"/>
    </w:p>
    <w:p w:rsidR="00F44EFF" w:rsidRPr="00F44EFF" w:rsidRDefault="00F44EFF" w:rsidP="006319E4">
      <w:pPr>
        <w:spacing w:after="200" w:line="276" w:lineRule="auto"/>
      </w:pPr>
      <w:r w:rsidRPr="00652C74">
        <w:rPr>
          <w:highlight w:val="lightGray"/>
        </w:rPr>
        <w:t xml:space="preserve">Add or delete rows to reflect the size of </w:t>
      </w:r>
      <w:r w:rsidR="001311E7">
        <w:rPr>
          <w:highlight w:val="lightGray"/>
        </w:rPr>
        <w:t>the Management Team</w:t>
      </w:r>
      <w:r w:rsidRPr="00652C74">
        <w:rPr>
          <w:highlight w:val="lightGray"/>
        </w:rPr>
        <w:t xml:space="preserve"> in your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80"/>
        <w:gridCol w:w="2520"/>
        <w:gridCol w:w="1800"/>
        <w:gridCol w:w="1800"/>
        <w:gridCol w:w="1800"/>
      </w:tblGrid>
      <w:tr w:rsidR="00F44EFF" w:rsidTr="0028116E">
        <w:tc>
          <w:tcPr>
            <w:tcW w:w="2180" w:type="dxa"/>
            <w:vAlign w:val="center"/>
          </w:tcPr>
          <w:p w:rsidR="00F44EFF" w:rsidRPr="00675881" w:rsidRDefault="00F44EFF" w:rsidP="00B5781C">
            <w:pPr>
              <w:spacing w:before="120" w:after="120"/>
              <w:jc w:val="center"/>
              <w:rPr>
                <w:b/>
              </w:rPr>
            </w:pPr>
            <w:r w:rsidRPr="00675881">
              <w:rPr>
                <w:b/>
              </w:rPr>
              <w:t>Name</w:t>
            </w:r>
          </w:p>
        </w:tc>
        <w:tc>
          <w:tcPr>
            <w:tcW w:w="2520" w:type="dxa"/>
            <w:vAlign w:val="center"/>
          </w:tcPr>
          <w:p w:rsidR="00F44EFF" w:rsidRPr="00675881" w:rsidRDefault="00F44EFF" w:rsidP="00B5781C">
            <w:pPr>
              <w:spacing w:before="120" w:after="120"/>
              <w:jc w:val="center"/>
              <w:rPr>
                <w:b/>
              </w:rPr>
            </w:pPr>
            <w:r>
              <w:rPr>
                <w:b/>
              </w:rPr>
              <w:t>Role/Title</w:t>
            </w:r>
          </w:p>
        </w:tc>
        <w:tc>
          <w:tcPr>
            <w:tcW w:w="1800" w:type="dxa"/>
            <w:vAlign w:val="center"/>
          </w:tcPr>
          <w:p w:rsidR="00F44EFF" w:rsidRPr="00675881" w:rsidRDefault="00F44EFF" w:rsidP="00B5781C">
            <w:pPr>
              <w:spacing w:before="120" w:after="120"/>
              <w:jc w:val="center"/>
              <w:rPr>
                <w:b/>
              </w:rPr>
            </w:pPr>
            <w:r w:rsidRPr="00675881">
              <w:rPr>
                <w:b/>
              </w:rPr>
              <w:t>Work Phone Number</w:t>
            </w:r>
          </w:p>
        </w:tc>
        <w:tc>
          <w:tcPr>
            <w:tcW w:w="1800" w:type="dxa"/>
            <w:vAlign w:val="center"/>
          </w:tcPr>
          <w:p w:rsidR="00F44EFF" w:rsidRPr="00675881" w:rsidRDefault="00F44EFF" w:rsidP="00B5781C">
            <w:pPr>
              <w:spacing w:before="120" w:after="120"/>
              <w:jc w:val="center"/>
              <w:rPr>
                <w:b/>
              </w:rPr>
            </w:pPr>
            <w:r w:rsidRPr="00675881">
              <w:rPr>
                <w:b/>
              </w:rPr>
              <w:t>Home Phone Number</w:t>
            </w:r>
          </w:p>
        </w:tc>
        <w:tc>
          <w:tcPr>
            <w:tcW w:w="1800" w:type="dxa"/>
            <w:vAlign w:val="center"/>
          </w:tcPr>
          <w:p w:rsidR="00F44EFF" w:rsidRPr="00675881" w:rsidRDefault="00F44EFF" w:rsidP="00B5781C">
            <w:pPr>
              <w:spacing w:before="120" w:after="120"/>
              <w:jc w:val="center"/>
              <w:rPr>
                <w:b/>
              </w:rPr>
            </w:pPr>
            <w:r w:rsidRPr="00675881">
              <w:rPr>
                <w:b/>
              </w:rPr>
              <w:t>Mobile Phone Number</w:t>
            </w:r>
          </w:p>
        </w:tc>
      </w:tr>
      <w:tr w:rsidR="00B96E3A" w:rsidTr="0028116E">
        <w:tc>
          <w:tcPr>
            <w:tcW w:w="2180" w:type="dxa"/>
            <w:vAlign w:val="center"/>
          </w:tcPr>
          <w:p w:rsidR="00B96E3A" w:rsidRPr="00660ACE" w:rsidRDefault="00B96E3A" w:rsidP="00B5781C">
            <w:pPr>
              <w:spacing w:before="120" w:after="120"/>
              <w:rPr>
                <w:i/>
                <w:color w:val="808080"/>
              </w:rPr>
            </w:pPr>
            <w:r w:rsidRPr="00660ACE">
              <w:rPr>
                <w:i/>
                <w:color w:val="808080"/>
              </w:rPr>
              <w:t>John Smith</w:t>
            </w:r>
          </w:p>
        </w:tc>
        <w:tc>
          <w:tcPr>
            <w:tcW w:w="2520" w:type="dxa"/>
            <w:vAlign w:val="center"/>
          </w:tcPr>
          <w:p w:rsidR="00B96E3A" w:rsidRPr="00660ACE" w:rsidRDefault="00660ACE" w:rsidP="00A71236">
            <w:pPr>
              <w:spacing w:before="120" w:after="120"/>
              <w:rPr>
                <w:i/>
                <w:color w:val="808080"/>
              </w:rPr>
            </w:pPr>
            <w:r>
              <w:rPr>
                <w:i/>
                <w:color w:val="808080"/>
              </w:rPr>
              <w:t>CEO</w:t>
            </w:r>
          </w:p>
        </w:tc>
        <w:tc>
          <w:tcPr>
            <w:tcW w:w="1800" w:type="dxa"/>
            <w:vAlign w:val="center"/>
          </w:tcPr>
          <w:p w:rsidR="00B96E3A" w:rsidRPr="00660ACE" w:rsidRDefault="00B96E3A" w:rsidP="00B5781C">
            <w:pPr>
              <w:spacing w:before="120" w:after="120"/>
              <w:rPr>
                <w:i/>
                <w:color w:val="808080"/>
              </w:rPr>
            </w:pPr>
            <w:r w:rsidRPr="00660ACE">
              <w:rPr>
                <w:i/>
                <w:color w:val="808080"/>
              </w:rPr>
              <w:t>111-222-3333</w:t>
            </w:r>
          </w:p>
        </w:tc>
        <w:tc>
          <w:tcPr>
            <w:tcW w:w="1800" w:type="dxa"/>
            <w:vAlign w:val="center"/>
          </w:tcPr>
          <w:p w:rsidR="00B96E3A" w:rsidRPr="00660ACE" w:rsidRDefault="00B96E3A" w:rsidP="00B5781C">
            <w:pPr>
              <w:spacing w:before="120" w:after="120"/>
              <w:rPr>
                <w:i/>
                <w:color w:val="808080"/>
              </w:rPr>
            </w:pPr>
            <w:r w:rsidRPr="00660ACE">
              <w:rPr>
                <w:i/>
                <w:color w:val="808080"/>
              </w:rPr>
              <w:t>111-222-3333</w:t>
            </w:r>
          </w:p>
        </w:tc>
        <w:tc>
          <w:tcPr>
            <w:tcW w:w="1800" w:type="dxa"/>
            <w:vAlign w:val="center"/>
          </w:tcPr>
          <w:p w:rsidR="00B96E3A" w:rsidRPr="00660ACE" w:rsidRDefault="00B96E3A" w:rsidP="00B5781C">
            <w:pPr>
              <w:spacing w:before="120" w:after="120"/>
              <w:rPr>
                <w:i/>
                <w:color w:val="808080"/>
              </w:rPr>
            </w:pPr>
            <w:r w:rsidRPr="00660ACE">
              <w:rPr>
                <w:i/>
                <w:color w:val="808080"/>
              </w:rPr>
              <w:t>111-222-3333</w:t>
            </w:r>
          </w:p>
        </w:tc>
      </w:tr>
      <w:tr w:rsidR="00B96E3A" w:rsidTr="0028116E">
        <w:tc>
          <w:tcPr>
            <w:tcW w:w="2180" w:type="dxa"/>
            <w:vAlign w:val="center"/>
          </w:tcPr>
          <w:p w:rsidR="00B96E3A" w:rsidRPr="00660ACE" w:rsidRDefault="00B96E3A" w:rsidP="00B5781C">
            <w:pPr>
              <w:spacing w:before="120" w:after="120"/>
              <w:rPr>
                <w:i/>
                <w:color w:val="808080"/>
              </w:rPr>
            </w:pPr>
            <w:r w:rsidRPr="00660ACE">
              <w:rPr>
                <w:i/>
                <w:color w:val="808080"/>
              </w:rPr>
              <w:t>Fred Jones</w:t>
            </w:r>
          </w:p>
        </w:tc>
        <w:tc>
          <w:tcPr>
            <w:tcW w:w="2520" w:type="dxa"/>
            <w:vAlign w:val="center"/>
          </w:tcPr>
          <w:p w:rsidR="00B96E3A" w:rsidRPr="00660ACE" w:rsidRDefault="00660ACE" w:rsidP="00A71236">
            <w:pPr>
              <w:spacing w:before="120" w:after="120"/>
              <w:rPr>
                <w:i/>
                <w:color w:val="808080"/>
              </w:rPr>
            </w:pPr>
            <w:r>
              <w:rPr>
                <w:i/>
                <w:color w:val="808080"/>
              </w:rPr>
              <w:t>COO</w:t>
            </w:r>
          </w:p>
        </w:tc>
        <w:tc>
          <w:tcPr>
            <w:tcW w:w="1800" w:type="dxa"/>
            <w:vAlign w:val="center"/>
          </w:tcPr>
          <w:p w:rsidR="00B96E3A" w:rsidRPr="00660ACE" w:rsidRDefault="00B96E3A" w:rsidP="00B5781C">
            <w:pPr>
              <w:spacing w:before="120" w:after="120"/>
              <w:rPr>
                <w:i/>
                <w:color w:val="808080"/>
              </w:rPr>
            </w:pPr>
            <w:r w:rsidRPr="00660ACE">
              <w:rPr>
                <w:i/>
                <w:color w:val="808080"/>
              </w:rPr>
              <w:t>111-222-3333</w:t>
            </w:r>
          </w:p>
        </w:tc>
        <w:tc>
          <w:tcPr>
            <w:tcW w:w="1800" w:type="dxa"/>
            <w:vAlign w:val="center"/>
          </w:tcPr>
          <w:p w:rsidR="00B96E3A" w:rsidRPr="00660ACE" w:rsidRDefault="00B96E3A" w:rsidP="00B5781C">
            <w:pPr>
              <w:spacing w:before="120" w:after="120"/>
              <w:rPr>
                <w:i/>
                <w:color w:val="808080"/>
              </w:rPr>
            </w:pPr>
            <w:r w:rsidRPr="00660ACE">
              <w:rPr>
                <w:i/>
                <w:color w:val="808080"/>
              </w:rPr>
              <w:t>111-222-3333</w:t>
            </w:r>
          </w:p>
        </w:tc>
        <w:tc>
          <w:tcPr>
            <w:tcW w:w="1800" w:type="dxa"/>
            <w:vAlign w:val="center"/>
          </w:tcPr>
          <w:p w:rsidR="00B96E3A" w:rsidRPr="00660ACE" w:rsidRDefault="00B96E3A" w:rsidP="00B5781C">
            <w:pPr>
              <w:spacing w:before="120" w:after="120"/>
              <w:rPr>
                <w:i/>
                <w:color w:val="808080"/>
              </w:rPr>
            </w:pPr>
            <w:r w:rsidRPr="00660ACE">
              <w:rPr>
                <w:i/>
                <w:color w:val="808080"/>
              </w:rPr>
              <w:t>111-222-3333</w:t>
            </w:r>
          </w:p>
        </w:tc>
      </w:tr>
    </w:tbl>
    <w:p w:rsidR="00F44EFF" w:rsidRPr="003C2125" w:rsidRDefault="00F44EFF" w:rsidP="00F44EFF">
      <w:pPr>
        <w:rPr>
          <w:rFonts w:cs="Arial"/>
          <w:szCs w:val="20"/>
        </w:rPr>
      </w:pPr>
      <w:r>
        <w:br w:type="page"/>
      </w:r>
    </w:p>
    <w:p w:rsidR="00550FD4" w:rsidRDefault="00550FD4" w:rsidP="00E05C9E">
      <w:pPr>
        <w:pStyle w:val="Heading2"/>
      </w:pPr>
      <w:bookmarkStart w:id="25" w:name="_Toc273516740"/>
      <w:r>
        <w:lastRenderedPageBreak/>
        <w:t>Communication T</w:t>
      </w:r>
      <w:r w:rsidRPr="00AA52D5">
        <w:t>eam</w:t>
      </w:r>
      <w:bookmarkEnd w:id="25"/>
    </w:p>
    <w:p w:rsidR="0069538C" w:rsidRPr="00CC645D" w:rsidRDefault="00CC645D" w:rsidP="0069538C">
      <w:pPr>
        <w:rPr>
          <w:rFonts w:cs="Arial"/>
          <w:b/>
          <w:color w:val="FFC000"/>
          <w:sz w:val="24"/>
        </w:rPr>
      </w:pPr>
      <w:r w:rsidRPr="00CC645D">
        <w:rPr>
          <w:rFonts w:cs="Arial"/>
          <w:b/>
          <w:color w:val="F79646"/>
          <w:sz w:val="24"/>
        </w:rPr>
        <w:t>Elective</w:t>
      </w:r>
    </w:p>
    <w:p w:rsidR="00550FD4" w:rsidRDefault="00550FD4" w:rsidP="006319E4">
      <w:pPr>
        <w:spacing w:after="200" w:line="276" w:lineRule="auto"/>
      </w:pPr>
      <w:r>
        <w:t xml:space="preserve">This will be the team responsible for all communication during a disaster. Specifically, they will communicate with </w:t>
      </w:r>
      <w:r w:rsidRPr="009318D8">
        <w:rPr>
          <w:color w:val="808080"/>
        </w:rPr>
        <w:t>&lt;</w:t>
      </w:r>
      <w:r>
        <w:rPr>
          <w:color w:val="808080"/>
        </w:rPr>
        <w:t>&lt;</w:t>
      </w:r>
      <w:r w:rsidRPr="009318D8">
        <w:rPr>
          <w:color w:val="808080"/>
        </w:rPr>
        <w:t>Organization Name&gt;&gt;</w:t>
      </w:r>
      <w:r w:rsidRPr="00174E60">
        <w:t>’s</w:t>
      </w:r>
      <w:r>
        <w:t xml:space="preserve"> employees, clients, vendors and suppliers, banks</w:t>
      </w:r>
      <w:r w:rsidR="00B76883">
        <w:t>,</w:t>
      </w:r>
      <w:r>
        <w:t xml:space="preserve"> and even the media if required.</w:t>
      </w:r>
    </w:p>
    <w:p w:rsidR="007319BF" w:rsidRPr="007A69FB" w:rsidRDefault="007319BF" w:rsidP="007319BF">
      <w:pPr>
        <w:pStyle w:val="Heading3"/>
      </w:pPr>
      <w:r>
        <w:t xml:space="preserve">Role &amp; </w:t>
      </w:r>
      <w:r w:rsidRPr="007A69FB">
        <w:t>Responsibilities</w:t>
      </w:r>
    </w:p>
    <w:p w:rsidR="00915993" w:rsidRPr="008E74C7" w:rsidRDefault="00915993" w:rsidP="00915993">
      <w:pPr>
        <w:pStyle w:val="ListParagraph"/>
        <w:numPr>
          <w:ilvl w:val="0"/>
          <w:numId w:val="11"/>
        </w:numPr>
        <w:rPr>
          <w:highlight w:val="lightGray"/>
        </w:rPr>
      </w:pPr>
      <w:r w:rsidRPr="008E74C7">
        <w:rPr>
          <w:highlight w:val="lightGray"/>
        </w:rPr>
        <w:t>Edit this list to reflect your organization</w:t>
      </w:r>
    </w:p>
    <w:p w:rsidR="00550FD4" w:rsidRPr="00B76883" w:rsidRDefault="00B76883" w:rsidP="00B76883">
      <w:pPr>
        <w:pStyle w:val="ListParagraph"/>
        <w:numPr>
          <w:ilvl w:val="0"/>
          <w:numId w:val="11"/>
        </w:numPr>
        <w:spacing w:after="120"/>
        <w:rPr>
          <w:i/>
          <w:color w:val="808080"/>
        </w:rPr>
      </w:pPr>
      <w:r w:rsidRPr="00B76883">
        <w:rPr>
          <w:i/>
          <w:color w:val="808080"/>
        </w:rPr>
        <w:t>Communicate the occurrence of a disaster and the impact of that disaster to all &lt;&lt;Organization Name&gt;&gt;</w:t>
      </w:r>
      <w:r w:rsidR="00550FD4" w:rsidRPr="00B76883">
        <w:rPr>
          <w:i/>
          <w:color w:val="808080"/>
        </w:rPr>
        <w:t>‘s employees</w:t>
      </w:r>
    </w:p>
    <w:p w:rsidR="00B76883" w:rsidRPr="00B76883" w:rsidRDefault="00B76883" w:rsidP="00B76883">
      <w:pPr>
        <w:pStyle w:val="ListParagraph"/>
        <w:numPr>
          <w:ilvl w:val="0"/>
          <w:numId w:val="11"/>
        </w:numPr>
        <w:spacing w:after="120"/>
        <w:rPr>
          <w:i/>
          <w:color w:val="808080"/>
        </w:rPr>
      </w:pPr>
      <w:r w:rsidRPr="00B76883">
        <w:rPr>
          <w:i/>
          <w:color w:val="808080"/>
        </w:rPr>
        <w:t>Communicate the occurrence of a disaster and the impact of that disaster to authorities, as required</w:t>
      </w:r>
    </w:p>
    <w:p w:rsidR="00B76883" w:rsidRPr="00B76883" w:rsidRDefault="00B76883" w:rsidP="00B76883">
      <w:pPr>
        <w:pStyle w:val="ListParagraph"/>
        <w:numPr>
          <w:ilvl w:val="0"/>
          <w:numId w:val="11"/>
        </w:numPr>
        <w:spacing w:after="120"/>
        <w:rPr>
          <w:i/>
          <w:color w:val="808080"/>
        </w:rPr>
      </w:pPr>
      <w:r w:rsidRPr="00B76883">
        <w:rPr>
          <w:i/>
          <w:color w:val="808080"/>
        </w:rPr>
        <w:t>Communicate the occurrence of a disaster and the impact of that disaster to all &lt;&lt;Organization Name&gt;&gt;‘s partners</w:t>
      </w:r>
    </w:p>
    <w:p w:rsidR="00B76883" w:rsidRPr="00B76883" w:rsidRDefault="00B76883" w:rsidP="00B76883">
      <w:pPr>
        <w:pStyle w:val="ListParagraph"/>
        <w:numPr>
          <w:ilvl w:val="0"/>
          <w:numId w:val="11"/>
        </w:numPr>
        <w:spacing w:after="120"/>
        <w:rPr>
          <w:i/>
          <w:color w:val="808080"/>
        </w:rPr>
      </w:pPr>
      <w:r w:rsidRPr="00B76883">
        <w:rPr>
          <w:i/>
          <w:color w:val="808080"/>
        </w:rPr>
        <w:t>Communicate the occurrence of a disaster and the impact of that disaster to all &lt;&lt;Organization Name&gt;&gt;‘s clients</w:t>
      </w:r>
    </w:p>
    <w:p w:rsidR="00B76883" w:rsidRPr="00B76883" w:rsidRDefault="00B76883" w:rsidP="00B76883">
      <w:pPr>
        <w:pStyle w:val="ListParagraph"/>
        <w:numPr>
          <w:ilvl w:val="0"/>
          <w:numId w:val="11"/>
        </w:numPr>
        <w:spacing w:after="120"/>
        <w:rPr>
          <w:i/>
          <w:color w:val="808080"/>
        </w:rPr>
      </w:pPr>
      <w:r w:rsidRPr="00B76883">
        <w:rPr>
          <w:i/>
          <w:color w:val="808080"/>
        </w:rPr>
        <w:t>Communicate the occurrence of a disaster and the impact of that disaster to all &lt;&lt;Organization Name&gt;&gt;‘s vendors</w:t>
      </w:r>
    </w:p>
    <w:p w:rsidR="00B76883" w:rsidRPr="00B76883" w:rsidRDefault="00B76883" w:rsidP="00B76883">
      <w:pPr>
        <w:pStyle w:val="ListParagraph"/>
        <w:numPr>
          <w:ilvl w:val="0"/>
          <w:numId w:val="11"/>
        </w:numPr>
        <w:spacing w:after="120"/>
        <w:rPr>
          <w:i/>
          <w:color w:val="808080"/>
        </w:rPr>
      </w:pPr>
      <w:r w:rsidRPr="00B76883">
        <w:rPr>
          <w:i/>
          <w:color w:val="808080"/>
        </w:rPr>
        <w:t>Communicate the occurrence of a disaster and the impact of that disaster to media contacts, as required</w:t>
      </w:r>
    </w:p>
    <w:p w:rsidR="00550FD4" w:rsidRPr="00B76883" w:rsidRDefault="00550FD4" w:rsidP="00252CCD">
      <w:pPr>
        <w:pStyle w:val="ListParagraph"/>
        <w:numPr>
          <w:ilvl w:val="0"/>
          <w:numId w:val="11"/>
        </w:numPr>
        <w:spacing w:after="120"/>
        <w:rPr>
          <w:i/>
          <w:color w:val="808080"/>
        </w:rPr>
      </w:pPr>
      <w:r w:rsidRPr="00B76883">
        <w:rPr>
          <w:i/>
          <w:color w:val="808080"/>
        </w:rPr>
        <w:t>After &lt;&lt;Organization Name&gt;&gt; is back to business as usual, this team will be required to summarize any and all costs and will provide a report to the Disaster Recovery Lead summarizing their activities during the disaster</w:t>
      </w:r>
    </w:p>
    <w:p w:rsidR="00F44EFF" w:rsidRDefault="00F44EFF" w:rsidP="00F44EFF">
      <w:pPr>
        <w:pStyle w:val="Heading3"/>
      </w:pPr>
      <w:bookmarkStart w:id="26" w:name="_Toc271643170"/>
      <w:r>
        <w:t>Contact Information</w:t>
      </w:r>
      <w:bookmarkEnd w:id="26"/>
    </w:p>
    <w:p w:rsidR="00F44EFF" w:rsidRPr="00F44EFF" w:rsidRDefault="00F44EFF" w:rsidP="006319E4">
      <w:pPr>
        <w:spacing w:after="200" w:line="276" w:lineRule="auto"/>
      </w:pPr>
      <w:r w:rsidRPr="00652C74">
        <w:rPr>
          <w:highlight w:val="lightGray"/>
        </w:rPr>
        <w:t xml:space="preserve">Add or delete rows to reflect the size of </w:t>
      </w:r>
      <w:r w:rsidR="001311E7">
        <w:rPr>
          <w:highlight w:val="lightGray"/>
        </w:rPr>
        <w:t>the Communications Team</w:t>
      </w:r>
      <w:r w:rsidRPr="00652C74">
        <w:rPr>
          <w:highlight w:val="lightGray"/>
        </w:rPr>
        <w:t xml:space="preserve"> in your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80"/>
        <w:gridCol w:w="2520"/>
        <w:gridCol w:w="1800"/>
        <w:gridCol w:w="1800"/>
        <w:gridCol w:w="1800"/>
      </w:tblGrid>
      <w:tr w:rsidR="00F44EFF" w:rsidTr="0028116E">
        <w:tc>
          <w:tcPr>
            <w:tcW w:w="2180" w:type="dxa"/>
            <w:vAlign w:val="center"/>
          </w:tcPr>
          <w:p w:rsidR="00F44EFF" w:rsidRPr="00675881" w:rsidRDefault="00F44EFF" w:rsidP="00B5781C">
            <w:pPr>
              <w:spacing w:before="120" w:after="120"/>
              <w:jc w:val="center"/>
              <w:rPr>
                <w:b/>
              </w:rPr>
            </w:pPr>
            <w:r w:rsidRPr="00675881">
              <w:rPr>
                <w:b/>
              </w:rPr>
              <w:t>Name</w:t>
            </w:r>
          </w:p>
        </w:tc>
        <w:tc>
          <w:tcPr>
            <w:tcW w:w="2520" w:type="dxa"/>
            <w:vAlign w:val="center"/>
          </w:tcPr>
          <w:p w:rsidR="00F44EFF" w:rsidRPr="00675881" w:rsidRDefault="00F44EFF" w:rsidP="00B5781C">
            <w:pPr>
              <w:spacing w:before="120" w:after="120"/>
              <w:jc w:val="center"/>
              <w:rPr>
                <w:b/>
              </w:rPr>
            </w:pPr>
            <w:r>
              <w:rPr>
                <w:b/>
              </w:rPr>
              <w:t>Role/Title</w:t>
            </w:r>
          </w:p>
        </w:tc>
        <w:tc>
          <w:tcPr>
            <w:tcW w:w="1800" w:type="dxa"/>
            <w:vAlign w:val="center"/>
          </w:tcPr>
          <w:p w:rsidR="00F44EFF" w:rsidRPr="00675881" w:rsidRDefault="00F44EFF" w:rsidP="00B5781C">
            <w:pPr>
              <w:spacing w:before="120" w:after="120"/>
              <w:jc w:val="center"/>
              <w:rPr>
                <w:b/>
              </w:rPr>
            </w:pPr>
            <w:r w:rsidRPr="00675881">
              <w:rPr>
                <w:b/>
              </w:rPr>
              <w:t>Work Phone Number</w:t>
            </w:r>
          </w:p>
        </w:tc>
        <w:tc>
          <w:tcPr>
            <w:tcW w:w="1800" w:type="dxa"/>
            <w:vAlign w:val="center"/>
          </w:tcPr>
          <w:p w:rsidR="00F44EFF" w:rsidRPr="00675881" w:rsidRDefault="00F44EFF" w:rsidP="00B5781C">
            <w:pPr>
              <w:spacing w:before="120" w:after="120"/>
              <w:jc w:val="center"/>
              <w:rPr>
                <w:b/>
              </w:rPr>
            </w:pPr>
            <w:r w:rsidRPr="00675881">
              <w:rPr>
                <w:b/>
              </w:rPr>
              <w:t>Home Phone Number</w:t>
            </w:r>
          </w:p>
        </w:tc>
        <w:tc>
          <w:tcPr>
            <w:tcW w:w="1800" w:type="dxa"/>
            <w:vAlign w:val="center"/>
          </w:tcPr>
          <w:p w:rsidR="00F44EFF" w:rsidRPr="00675881" w:rsidRDefault="00F44EFF" w:rsidP="00B5781C">
            <w:pPr>
              <w:spacing w:before="120" w:after="120"/>
              <w:jc w:val="center"/>
              <w:rPr>
                <w:b/>
              </w:rPr>
            </w:pPr>
            <w:r w:rsidRPr="00675881">
              <w:rPr>
                <w:b/>
              </w:rPr>
              <w:t>Mobile Phone Number</w:t>
            </w:r>
          </w:p>
        </w:tc>
      </w:tr>
      <w:tr w:rsidR="00B96E3A" w:rsidTr="0028116E">
        <w:tc>
          <w:tcPr>
            <w:tcW w:w="2180" w:type="dxa"/>
            <w:vAlign w:val="center"/>
          </w:tcPr>
          <w:p w:rsidR="00B96E3A" w:rsidRPr="00DC6224" w:rsidRDefault="00B96E3A" w:rsidP="00B5781C">
            <w:pPr>
              <w:spacing w:before="120" w:after="120"/>
              <w:rPr>
                <w:i/>
                <w:color w:val="808080"/>
              </w:rPr>
            </w:pPr>
            <w:r w:rsidRPr="00DC6224">
              <w:rPr>
                <w:i/>
                <w:color w:val="808080"/>
              </w:rPr>
              <w:t>John Smith</w:t>
            </w:r>
          </w:p>
        </w:tc>
        <w:tc>
          <w:tcPr>
            <w:tcW w:w="2520" w:type="dxa"/>
            <w:vAlign w:val="center"/>
          </w:tcPr>
          <w:p w:rsidR="00B96E3A" w:rsidRPr="00DC6224" w:rsidRDefault="00660ACE" w:rsidP="00A71236">
            <w:pPr>
              <w:spacing w:before="120" w:after="120"/>
              <w:rPr>
                <w:i/>
                <w:color w:val="808080"/>
              </w:rPr>
            </w:pPr>
            <w:r w:rsidRPr="00DC6224">
              <w:rPr>
                <w:i/>
                <w:color w:val="808080"/>
              </w:rPr>
              <w:t>VP HR</w:t>
            </w:r>
          </w:p>
        </w:tc>
        <w:tc>
          <w:tcPr>
            <w:tcW w:w="1800" w:type="dxa"/>
            <w:vAlign w:val="center"/>
          </w:tcPr>
          <w:p w:rsidR="00B96E3A" w:rsidRPr="00DC6224" w:rsidRDefault="00B96E3A" w:rsidP="00B5781C">
            <w:pPr>
              <w:spacing w:before="120" w:after="120"/>
              <w:rPr>
                <w:i/>
                <w:color w:val="808080"/>
              </w:rPr>
            </w:pPr>
            <w:r w:rsidRPr="00DC6224">
              <w:rPr>
                <w:i/>
                <w:color w:val="808080"/>
              </w:rPr>
              <w:t>111-222-3333</w:t>
            </w:r>
          </w:p>
        </w:tc>
        <w:tc>
          <w:tcPr>
            <w:tcW w:w="1800" w:type="dxa"/>
            <w:vAlign w:val="center"/>
          </w:tcPr>
          <w:p w:rsidR="00B96E3A" w:rsidRPr="00DC6224" w:rsidRDefault="00B96E3A" w:rsidP="00B5781C">
            <w:pPr>
              <w:spacing w:before="120" w:after="120"/>
              <w:rPr>
                <w:i/>
                <w:color w:val="808080"/>
              </w:rPr>
            </w:pPr>
            <w:r w:rsidRPr="00DC6224">
              <w:rPr>
                <w:i/>
                <w:color w:val="808080"/>
              </w:rPr>
              <w:t>111-222-3333</w:t>
            </w:r>
          </w:p>
        </w:tc>
        <w:tc>
          <w:tcPr>
            <w:tcW w:w="1800" w:type="dxa"/>
            <w:vAlign w:val="center"/>
          </w:tcPr>
          <w:p w:rsidR="00B96E3A" w:rsidRPr="00DC6224" w:rsidRDefault="00B96E3A" w:rsidP="00B5781C">
            <w:pPr>
              <w:spacing w:before="120" w:after="120"/>
              <w:rPr>
                <w:i/>
                <w:color w:val="808080"/>
              </w:rPr>
            </w:pPr>
            <w:r w:rsidRPr="00DC6224">
              <w:rPr>
                <w:i/>
                <w:color w:val="808080"/>
              </w:rPr>
              <w:t>111-222-3333</w:t>
            </w:r>
          </w:p>
        </w:tc>
      </w:tr>
      <w:tr w:rsidR="00B96E3A" w:rsidTr="0028116E">
        <w:tc>
          <w:tcPr>
            <w:tcW w:w="2180" w:type="dxa"/>
            <w:vAlign w:val="center"/>
          </w:tcPr>
          <w:p w:rsidR="00B96E3A" w:rsidRPr="00DC6224" w:rsidRDefault="00B96E3A" w:rsidP="00B5781C">
            <w:pPr>
              <w:spacing w:before="120" w:after="120"/>
              <w:rPr>
                <w:i/>
                <w:color w:val="808080"/>
              </w:rPr>
            </w:pPr>
            <w:r w:rsidRPr="00DC6224">
              <w:rPr>
                <w:i/>
                <w:color w:val="808080"/>
              </w:rPr>
              <w:t>Fred Jones</w:t>
            </w:r>
          </w:p>
        </w:tc>
        <w:tc>
          <w:tcPr>
            <w:tcW w:w="2520" w:type="dxa"/>
            <w:vAlign w:val="center"/>
          </w:tcPr>
          <w:p w:rsidR="00B96E3A" w:rsidRPr="00DC6224" w:rsidRDefault="00660ACE" w:rsidP="00A71236">
            <w:pPr>
              <w:spacing w:before="120" w:after="120"/>
              <w:rPr>
                <w:i/>
                <w:color w:val="808080"/>
              </w:rPr>
            </w:pPr>
            <w:r w:rsidRPr="00DC6224">
              <w:rPr>
                <w:i/>
                <w:color w:val="808080"/>
              </w:rPr>
              <w:t>Media Relations</w:t>
            </w:r>
          </w:p>
        </w:tc>
        <w:tc>
          <w:tcPr>
            <w:tcW w:w="1800" w:type="dxa"/>
            <w:vAlign w:val="center"/>
          </w:tcPr>
          <w:p w:rsidR="00B96E3A" w:rsidRPr="00DC6224" w:rsidRDefault="00B96E3A" w:rsidP="00B5781C">
            <w:pPr>
              <w:spacing w:before="120" w:after="120"/>
              <w:rPr>
                <w:i/>
                <w:color w:val="808080"/>
              </w:rPr>
            </w:pPr>
            <w:r w:rsidRPr="00DC6224">
              <w:rPr>
                <w:i/>
                <w:color w:val="808080"/>
              </w:rPr>
              <w:t>111-222-3333</w:t>
            </w:r>
          </w:p>
        </w:tc>
        <w:tc>
          <w:tcPr>
            <w:tcW w:w="1800" w:type="dxa"/>
            <w:vAlign w:val="center"/>
          </w:tcPr>
          <w:p w:rsidR="00B96E3A" w:rsidRPr="00DC6224" w:rsidRDefault="00B96E3A" w:rsidP="00B5781C">
            <w:pPr>
              <w:spacing w:before="120" w:after="120"/>
              <w:rPr>
                <w:i/>
                <w:color w:val="808080"/>
              </w:rPr>
            </w:pPr>
            <w:r w:rsidRPr="00DC6224">
              <w:rPr>
                <w:i/>
                <w:color w:val="808080"/>
              </w:rPr>
              <w:t>111-222-3333</w:t>
            </w:r>
          </w:p>
        </w:tc>
        <w:tc>
          <w:tcPr>
            <w:tcW w:w="1800" w:type="dxa"/>
            <w:vAlign w:val="center"/>
          </w:tcPr>
          <w:p w:rsidR="00B96E3A" w:rsidRPr="00DC6224" w:rsidRDefault="00B96E3A" w:rsidP="00B5781C">
            <w:pPr>
              <w:spacing w:before="120" w:after="120"/>
              <w:rPr>
                <w:i/>
                <w:color w:val="808080"/>
              </w:rPr>
            </w:pPr>
            <w:r w:rsidRPr="00DC6224">
              <w:rPr>
                <w:i/>
                <w:color w:val="808080"/>
              </w:rPr>
              <w:t>111-222-3333</w:t>
            </w:r>
          </w:p>
        </w:tc>
      </w:tr>
    </w:tbl>
    <w:p w:rsidR="00F44EFF" w:rsidRPr="003C2125" w:rsidRDefault="00F44EFF" w:rsidP="00F44EFF">
      <w:pPr>
        <w:rPr>
          <w:rFonts w:cs="Arial"/>
          <w:szCs w:val="20"/>
        </w:rPr>
      </w:pPr>
      <w:r>
        <w:br w:type="page"/>
      </w:r>
    </w:p>
    <w:p w:rsidR="00915993" w:rsidRDefault="00915993" w:rsidP="00E05C9E">
      <w:pPr>
        <w:pStyle w:val="Heading2"/>
      </w:pPr>
      <w:bookmarkStart w:id="27" w:name="_Toc273516741"/>
      <w:r w:rsidRPr="00915993">
        <w:lastRenderedPageBreak/>
        <w:t>Finance Team</w:t>
      </w:r>
      <w:bookmarkEnd w:id="27"/>
    </w:p>
    <w:p w:rsidR="0069538C" w:rsidRPr="00CC645D" w:rsidRDefault="00CC645D" w:rsidP="0069538C">
      <w:pPr>
        <w:rPr>
          <w:rFonts w:cs="Arial"/>
          <w:b/>
          <w:color w:val="FFC000"/>
          <w:sz w:val="24"/>
        </w:rPr>
      </w:pPr>
      <w:r w:rsidRPr="00CC645D">
        <w:rPr>
          <w:rFonts w:cs="Arial"/>
          <w:b/>
          <w:color w:val="F79646"/>
          <w:sz w:val="24"/>
        </w:rPr>
        <w:t>Elective</w:t>
      </w:r>
    </w:p>
    <w:p w:rsidR="00915993" w:rsidRPr="00915993" w:rsidRDefault="00915993" w:rsidP="006319E4">
      <w:pPr>
        <w:spacing w:after="200" w:line="276" w:lineRule="auto"/>
      </w:pPr>
      <w:r>
        <w:t xml:space="preserve">This team will be responsible for ensuring that all of </w:t>
      </w:r>
      <w:r w:rsidRPr="00915993">
        <w:rPr>
          <w:color w:val="808080"/>
        </w:rPr>
        <w:t>&lt;&lt;Organization Name&gt;&gt;</w:t>
      </w:r>
      <w:r w:rsidRPr="00174E60">
        <w:t>’s</w:t>
      </w:r>
      <w:r w:rsidRPr="00915993">
        <w:rPr>
          <w:color w:val="808080"/>
        </w:rPr>
        <w:t xml:space="preserve"> </w:t>
      </w:r>
      <w:r>
        <w:t>finances are dealt with in an appropriate and timely manner in the event of a disaster. The finance team will ensure that there is money available for necessary expenses that may result from</w:t>
      </w:r>
      <w:r w:rsidR="00F700B3">
        <w:t xml:space="preserve"> a disaster as well as expenses</w:t>
      </w:r>
      <w:r w:rsidR="00B76883">
        <w:t xml:space="preserve"> from normal day-to-</w:t>
      </w:r>
      <w:r>
        <w:t xml:space="preserve">day </w:t>
      </w:r>
      <w:r w:rsidR="00F700B3">
        <w:t xml:space="preserve">business </w:t>
      </w:r>
      <w:r>
        <w:t>functions.</w:t>
      </w:r>
    </w:p>
    <w:p w:rsidR="007319BF" w:rsidRPr="007A69FB" w:rsidRDefault="007319BF" w:rsidP="007319BF">
      <w:pPr>
        <w:pStyle w:val="Heading3"/>
      </w:pPr>
      <w:r>
        <w:t xml:space="preserve">Role &amp; </w:t>
      </w:r>
      <w:r w:rsidRPr="007A69FB">
        <w:t>Responsibilities</w:t>
      </w:r>
    </w:p>
    <w:p w:rsidR="00F700B3" w:rsidRPr="001311E7" w:rsidRDefault="00F700B3" w:rsidP="00F700B3">
      <w:pPr>
        <w:pStyle w:val="ListParagraph"/>
        <w:numPr>
          <w:ilvl w:val="0"/>
          <w:numId w:val="11"/>
        </w:numPr>
        <w:rPr>
          <w:highlight w:val="lightGray"/>
        </w:rPr>
      </w:pPr>
      <w:r w:rsidRPr="001311E7">
        <w:rPr>
          <w:highlight w:val="lightGray"/>
        </w:rPr>
        <w:t>Edit this list to reflect your organization</w:t>
      </w:r>
    </w:p>
    <w:p w:rsidR="00915993" w:rsidRPr="00614050" w:rsidRDefault="00915993" w:rsidP="00915993">
      <w:pPr>
        <w:pStyle w:val="ListParagraph"/>
        <w:numPr>
          <w:ilvl w:val="0"/>
          <w:numId w:val="11"/>
        </w:numPr>
        <w:spacing w:after="120"/>
        <w:rPr>
          <w:i/>
          <w:color w:val="808080"/>
        </w:rPr>
      </w:pPr>
      <w:r w:rsidRPr="00614050">
        <w:rPr>
          <w:i/>
          <w:color w:val="808080"/>
        </w:rPr>
        <w:t xml:space="preserve">Ensure </w:t>
      </w:r>
      <w:r w:rsidR="00B76883" w:rsidRPr="00614050">
        <w:rPr>
          <w:i/>
          <w:color w:val="808080"/>
        </w:rPr>
        <w:t xml:space="preserve">there is sufficient cash on-hand or accessible </w:t>
      </w:r>
      <w:r w:rsidRPr="00614050">
        <w:rPr>
          <w:i/>
          <w:color w:val="808080"/>
        </w:rPr>
        <w:t xml:space="preserve">to deal with </w:t>
      </w:r>
      <w:r w:rsidR="00B76883" w:rsidRPr="00614050">
        <w:rPr>
          <w:i/>
          <w:color w:val="808080"/>
        </w:rPr>
        <w:t xml:space="preserve">small-scale </w:t>
      </w:r>
      <w:r w:rsidRPr="00614050">
        <w:rPr>
          <w:i/>
          <w:color w:val="808080"/>
        </w:rPr>
        <w:t xml:space="preserve">expenses caused by the disaster. These can include </w:t>
      </w:r>
      <w:r w:rsidR="00B76883" w:rsidRPr="00614050">
        <w:rPr>
          <w:i/>
          <w:color w:val="808080"/>
        </w:rPr>
        <w:t>paying for accommodations and food for DR team members, incremental bills, etc.</w:t>
      </w:r>
    </w:p>
    <w:p w:rsidR="00B76883" w:rsidRPr="00614050" w:rsidRDefault="00B76883" w:rsidP="00915993">
      <w:pPr>
        <w:pStyle w:val="ListParagraph"/>
        <w:numPr>
          <w:ilvl w:val="0"/>
          <w:numId w:val="11"/>
        </w:numPr>
        <w:spacing w:after="120"/>
        <w:rPr>
          <w:i/>
          <w:color w:val="808080"/>
        </w:rPr>
      </w:pPr>
      <w:r w:rsidRPr="00614050">
        <w:rPr>
          <w:i/>
          <w:color w:val="808080"/>
        </w:rPr>
        <w:t>Ensure there is sufficient credit available or accessible to deal with large-scale expenses caused by the disaster. These can include paying for new equipment, repairs for primary facilities, etc.</w:t>
      </w:r>
    </w:p>
    <w:p w:rsidR="00B76883" w:rsidRPr="00614050" w:rsidRDefault="00B76883" w:rsidP="00B76883">
      <w:pPr>
        <w:pStyle w:val="ListParagraph"/>
        <w:numPr>
          <w:ilvl w:val="0"/>
          <w:numId w:val="11"/>
        </w:numPr>
        <w:spacing w:after="120"/>
        <w:rPr>
          <w:i/>
          <w:color w:val="808080"/>
        </w:rPr>
      </w:pPr>
      <w:r w:rsidRPr="00614050">
        <w:rPr>
          <w:i/>
          <w:color w:val="808080"/>
        </w:rPr>
        <w:t>Review and approve Disaster Teams’ finances and spending</w:t>
      </w:r>
    </w:p>
    <w:p w:rsidR="00915993" w:rsidRPr="00614050" w:rsidRDefault="00915993" w:rsidP="00915993">
      <w:pPr>
        <w:pStyle w:val="ListParagraph"/>
        <w:numPr>
          <w:ilvl w:val="0"/>
          <w:numId w:val="11"/>
        </w:numPr>
        <w:spacing w:after="120"/>
        <w:rPr>
          <w:i/>
          <w:color w:val="808080"/>
        </w:rPr>
      </w:pPr>
      <w:r w:rsidRPr="00614050">
        <w:rPr>
          <w:i/>
          <w:color w:val="808080"/>
        </w:rPr>
        <w:t xml:space="preserve">Ensure that </w:t>
      </w:r>
      <w:r w:rsidR="00614050" w:rsidRPr="00614050">
        <w:rPr>
          <w:i/>
          <w:color w:val="808080"/>
        </w:rPr>
        <w:t>payroll occurs and that employees are paid as normal, where possible</w:t>
      </w:r>
    </w:p>
    <w:p w:rsidR="00614050" w:rsidRPr="00614050" w:rsidRDefault="00614050" w:rsidP="00915993">
      <w:pPr>
        <w:pStyle w:val="ListParagraph"/>
        <w:numPr>
          <w:ilvl w:val="0"/>
          <w:numId w:val="11"/>
        </w:numPr>
        <w:spacing w:after="120"/>
        <w:rPr>
          <w:i/>
          <w:color w:val="808080"/>
        </w:rPr>
      </w:pPr>
      <w:r w:rsidRPr="00614050">
        <w:rPr>
          <w:i/>
          <w:color w:val="808080"/>
        </w:rPr>
        <w:t>Communicate with creditor to arrange suspension of extensions to scheduled payments, as required</w:t>
      </w:r>
    </w:p>
    <w:p w:rsidR="00F700B3" w:rsidRPr="00614050" w:rsidRDefault="00614050" w:rsidP="00915993">
      <w:pPr>
        <w:pStyle w:val="ListParagraph"/>
        <w:numPr>
          <w:ilvl w:val="0"/>
          <w:numId w:val="11"/>
        </w:numPr>
        <w:spacing w:after="120"/>
        <w:rPr>
          <w:i/>
          <w:color w:val="808080"/>
        </w:rPr>
      </w:pPr>
      <w:r w:rsidRPr="00614050">
        <w:rPr>
          <w:i/>
          <w:color w:val="808080"/>
        </w:rPr>
        <w:t xml:space="preserve">Communicate with banking partners </w:t>
      </w:r>
      <w:r w:rsidR="00F700B3" w:rsidRPr="00614050">
        <w:rPr>
          <w:i/>
          <w:color w:val="808080"/>
        </w:rPr>
        <w:t>to obtain any materials such as checks, bank books etc. that ma</w:t>
      </w:r>
      <w:r w:rsidRPr="00614050">
        <w:rPr>
          <w:i/>
          <w:color w:val="808080"/>
        </w:rPr>
        <w:t>y need to be replaced as a result of the disaster</w:t>
      </w:r>
    </w:p>
    <w:p w:rsidR="00F44EFF" w:rsidRDefault="00F44EFF" w:rsidP="00F44EFF">
      <w:pPr>
        <w:pStyle w:val="Heading3"/>
      </w:pPr>
      <w:bookmarkStart w:id="28" w:name="_Toc271643173"/>
      <w:r>
        <w:t>Contact Information</w:t>
      </w:r>
      <w:bookmarkEnd w:id="28"/>
    </w:p>
    <w:p w:rsidR="00F44EFF" w:rsidRPr="00F44EFF" w:rsidRDefault="00F44EFF" w:rsidP="006319E4">
      <w:pPr>
        <w:spacing w:after="200" w:line="276" w:lineRule="auto"/>
      </w:pPr>
      <w:r w:rsidRPr="00652C74">
        <w:rPr>
          <w:highlight w:val="lightGray"/>
        </w:rPr>
        <w:t xml:space="preserve">Add or delete rows to reflect the size of </w:t>
      </w:r>
      <w:r w:rsidR="001311E7">
        <w:rPr>
          <w:highlight w:val="lightGray"/>
        </w:rPr>
        <w:t>the Finance</w:t>
      </w:r>
      <w:r w:rsidRPr="00652C74">
        <w:rPr>
          <w:highlight w:val="lightGray"/>
        </w:rPr>
        <w:t xml:space="preserve"> Tea</w:t>
      </w:r>
      <w:r w:rsidR="001311E7">
        <w:rPr>
          <w:highlight w:val="lightGray"/>
        </w:rPr>
        <w:t>m</w:t>
      </w:r>
      <w:r w:rsidRPr="00652C74">
        <w:rPr>
          <w:highlight w:val="lightGray"/>
        </w:rPr>
        <w:t xml:space="preserve"> in your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80"/>
        <w:gridCol w:w="2520"/>
        <w:gridCol w:w="1800"/>
        <w:gridCol w:w="1800"/>
        <w:gridCol w:w="1800"/>
      </w:tblGrid>
      <w:tr w:rsidR="00F44EFF" w:rsidTr="0028116E">
        <w:tc>
          <w:tcPr>
            <w:tcW w:w="2180" w:type="dxa"/>
            <w:vAlign w:val="center"/>
          </w:tcPr>
          <w:p w:rsidR="00F44EFF" w:rsidRPr="00675881" w:rsidRDefault="00F44EFF" w:rsidP="00B5781C">
            <w:pPr>
              <w:spacing w:before="120" w:after="120"/>
              <w:jc w:val="center"/>
              <w:rPr>
                <w:b/>
              </w:rPr>
            </w:pPr>
            <w:r w:rsidRPr="00675881">
              <w:rPr>
                <w:b/>
              </w:rPr>
              <w:t>Name</w:t>
            </w:r>
          </w:p>
        </w:tc>
        <w:tc>
          <w:tcPr>
            <w:tcW w:w="2520" w:type="dxa"/>
            <w:vAlign w:val="center"/>
          </w:tcPr>
          <w:p w:rsidR="00F44EFF" w:rsidRPr="00675881" w:rsidRDefault="00F44EFF" w:rsidP="00B5781C">
            <w:pPr>
              <w:spacing w:before="120" w:after="120"/>
              <w:jc w:val="center"/>
              <w:rPr>
                <w:b/>
              </w:rPr>
            </w:pPr>
            <w:r>
              <w:rPr>
                <w:b/>
              </w:rPr>
              <w:t>Role/Title</w:t>
            </w:r>
          </w:p>
        </w:tc>
        <w:tc>
          <w:tcPr>
            <w:tcW w:w="1800" w:type="dxa"/>
            <w:vAlign w:val="center"/>
          </w:tcPr>
          <w:p w:rsidR="00F44EFF" w:rsidRPr="00675881" w:rsidRDefault="00F44EFF" w:rsidP="00B5781C">
            <w:pPr>
              <w:spacing w:before="120" w:after="120"/>
              <w:jc w:val="center"/>
              <w:rPr>
                <w:b/>
              </w:rPr>
            </w:pPr>
            <w:r w:rsidRPr="00675881">
              <w:rPr>
                <w:b/>
              </w:rPr>
              <w:t>Work Phone Number</w:t>
            </w:r>
          </w:p>
        </w:tc>
        <w:tc>
          <w:tcPr>
            <w:tcW w:w="1800" w:type="dxa"/>
            <w:vAlign w:val="center"/>
          </w:tcPr>
          <w:p w:rsidR="00F44EFF" w:rsidRPr="00675881" w:rsidRDefault="00F44EFF" w:rsidP="00B5781C">
            <w:pPr>
              <w:spacing w:before="120" w:after="120"/>
              <w:jc w:val="center"/>
              <w:rPr>
                <w:b/>
              </w:rPr>
            </w:pPr>
            <w:r w:rsidRPr="00675881">
              <w:rPr>
                <w:b/>
              </w:rPr>
              <w:t>Home Phone Number</w:t>
            </w:r>
          </w:p>
        </w:tc>
        <w:tc>
          <w:tcPr>
            <w:tcW w:w="1800" w:type="dxa"/>
            <w:vAlign w:val="center"/>
          </w:tcPr>
          <w:p w:rsidR="00F44EFF" w:rsidRPr="00675881" w:rsidRDefault="00F44EFF" w:rsidP="00B5781C">
            <w:pPr>
              <w:spacing w:before="120" w:after="120"/>
              <w:jc w:val="center"/>
              <w:rPr>
                <w:b/>
              </w:rPr>
            </w:pPr>
            <w:r w:rsidRPr="00675881">
              <w:rPr>
                <w:b/>
              </w:rPr>
              <w:t>Mobile Phone Number</w:t>
            </w:r>
          </w:p>
        </w:tc>
      </w:tr>
      <w:tr w:rsidR="00B96E3A" w:rsidTr="0028116E">
        <w:tc>
          <w:tcPr>
            <w:tcW w:w="2180" w:type="dxa"/>
            <w:vAlign w:val="center"/>
          </w:tcPr>
          <w:p w:rsidR="00B96E3A" w:rsidRPr="00DC6224" w:rsidRDefault="00B96E3A" w:rsidP="00B5781C">
            <w:pPr>
              <w:spacing w:before="120" w:after="120"/>
              <w:rPr>
                <w:i/>
                <w:color w:val="808080"/>
              </w:rPr>
            </w:pPr>
            <w:r w:rsidRPr="00DC6224">
              <w:rPr>
                <w:i/>
                <w:color w:val="808080"/>
              </w:rPr>
              <w:t>John Smith</w:t>
            </w:r>
          </w:p>
        </w:tc>
        <w:tc>
          <w:tcPr>
            <w:tcW w:w="2520" w:type="dxa"/>
            <w:vAlign w:val="center"/>
          </w:tcPr>
          <w:p w:rsidR="00B96E3A" w:rsidRPr="00DC6224" w:rsidRDefault="00660ACE" w:rsidP="00A71236">
            <w:pPr>
              <w:spacing w:before="120" w:after="120"/>
              <w:rPr>
                <w:i/>
                <w:color w:val="808080"/>
              </w:rPr>
            </w:pPr>
            <w:r w:rsidRPr="00DC6224">
              <w:rPr>
                <w:i/>
                <w:color w:val="808080"/>
              </w:rPr>
              <w:t>CFO</w:t>
            </w:r>
          </w:p>
        </w:tc>
        <w:tc>
          <w:tcPr>
            <w:tcW w:w="1800" w:type="dxa"/>
            <w:vAlign w:val="center"/>
          </w:tcPr>
          <w:p w:rsidR="00B96E3A" w:rsidRPr="00DC6224" w:rsidRDefault="00B96E3A" w:rsidP="00B5781C">
            <w:pPr>
              <w:spacing w:before="120" w:after="120"/>
              <w:rPr>
                <w:i/>
                <w:color w:val="808080"/>
              </w:rPr>
            </w:pPr>
            <w:r w:rsidRPr="00DC6224">
              <w:rPr>
                <w:i/>
                <w:color w:val="808080"/>
              </w:rPr>
              <w:t>111-222-3333</w:t>
            </w:r>
          </w:p>
        </w:tc>
        <w:tc>
          <w:tcPr>
            <w:tcW w:w="1800" w:type="dxa"/>
            <w:vAlign w:val="center"/>
          </w:tcPr>
          <w:p w:rsidR="00B96E3A" w:rsidRPr="00DC6224" w:rsidRDefault="00B96E3A" w:rsidP="00B5781C">
            <w:pPr>
              <w:spacing w:before="120" w:after="120"/>
              <w:rPr>
                <w:i/>
                <w:color w:val="808080"/>
              </w:rPr>
            </w:pPr>
            <w:r w:rsidRPr="00DC6224">
              <w:rPr>
                <w:i/>
                <w:color w:val="808080"/>
              </w:rPr>
              <w:t>111-222-3333</w:t>
            </w:r>
          </w:p>
        </w:tc>
        <w:tc>
          <w:tcPr>
            <w:tcW w:w="1800" w:type="dxa"/>
            <w:vAlign w:val="center"/>
          </w:tcPr>
          <w:p w:rsidR="00B96E3A" w:rsidRPr="00DC6224" w:rsidRDefault="00B96E3A" w:rsidP="00B5781C">
            <w:pPr>
              <w:spacing w:before="120" w:after="120"/>
              <w:rPr>
                <w:i/>
                <w:color w:val="808080"/>
              </w:rPr>
            </w:pPr>
            <w:r w:rsidRPr="00DC6224">
              <w:rPr>
                <w:i/>
                <w:color w:val="808080"/>
              </w:rPr>
              <w:t>111-222-3333</w:t>
            </w:r>
          </w:p>
        </w:tc>
      </w:tr>
      <w:tr w:rsidR="00B96E3A" w:rsidTr="0028116E">
        <w:tc>
          <w:tcPr>
            <w:tcW w:w="2180" w:type="dxa"/>
            <w:vAlign w:val="center"/>
          </w:tcPr>
          <w:p w:rsidR="00B96E3A" w:rsidRPr="00DC6224" w:rsidRDefault="00B96E3A" w:rsidP="00B5781C">
            <w:pPr>
              <w:spacing w:before="120" w:after="120"/>
              <w:rPr>
                <w:i/>
                <w:color w:val="808080"/>
              </w:rPr>
            </w:pPr>
            <w:r w:rsidRPr="00DC6224">
              <w:rPr>
                <w:i/>
                <w:color w:val="808080"/>
              </w:rPr>
              <w:t>Fred Jones</w:t>
            </w:r>
          </w:p>
        </w:tc>
        <w:tc>
          <w:tcPr>
            <w:tcW w:w="2520" w:type="dxa"/>
            <w:vAlign w:val="center"/>
          </w:tcPr>
          <w:p w:rsidR="00B96E3A" w:rsidRPr="00DC6224" w:rsidRDefault="00660ACE" w:rsidP="00A71236">
            <w:pPr>
              <w:spacing w:before="120" w:after="120"/>
              <w:rPr>
                <w:i/>
                <w:color w:val="808080"/>
              </w:rPr>
            </w:pPr>
            <w:r w:rsidRPr="00DC6224">
              <w:rPr>
                <w:i/>
                <w:color w:val="808080"/>
              </w:rPr>
              <w:t>Controller</w:t>
            </w:r>
          </w:p>
        </w:tc>
        <w:tc>
          <w:tcPr>
            <w:tcW w:w="1800" w:type="dxa"/>
            <w:vAlign w:val="center"/>
          </w:tcPr>
          <w:p w:rsidR="00B96E3A" w:rsidRPr="00DC6224" w:rsidRDefault="00B96E3A" w:rsidP="00B5781C">
            <w:pPr>
              <w:spacing w:before="120" w:after="120"/>
              <w:rPr>
                <w:i/>
                <w:color w:val="808080"/>
              </w:rPr>
            </w:pPr>
            <w:r w:rsidRPr="00DC6224">
              <w:rPr>
                <w:i/>
                <w:color w:val="808080"/>
              </w:rPr>
              <w:t>111-222-3333</w:t>
            </w:r>
          </w:p>
        </w:tc>
        <w:tc>
          <w:tcPr>
            <w:tcW w:w="1800" w:type="dxa"/>
            <w:vAlign w:val="center"/>
          </w:tcPr>
          <w:p w:rsidR="00B96E3A" w:rsidRPr="00DC6224" w:rsidRDefault="00B96E3A" w:rsidP="00B5781C">
            <w:pPr>
              <w:spacing w:before="120" w:after="120"/>
              <w:rPr>
                <w:i/>
                <w:color w:val="808080"/>
              </w:rPr>
            </w:pPr>
            <w:r w:rsidRPr="00DC6224">
              <w:rPr>
                <w:i/>
                <w:color w:val="808080"/>
              </w:rPr>
              <w:t>111-222-3333</w:t>
            </w:r>
          </w:p>
        </w:tc>
        <w:tc>
          <w:tcPr>
            <w:tcW w:w="1800" w:type="dxa"/>
            <w:vAlign w:val="center"/>
          </w:tcPr>
          <w:p w:rsidR="00B96E3A" w:rsidRPr="00DC6224" w:rsidRDefault="00B96E3A" w:rsidP="00B5781C">
            <w:pPr>
              <w:spacing w:before="120" w:after="120"/>
              <w:rPr>
                <w:i/>
                <w:color w:val="808080"/>
              </w:rPr>
            </w:pPr>
            <w:r w:rsidRPr="00DC6224">
              <w:rPr>
                <w:i/>
                <w:color w:val="808080"/>
              </w:rPr>
              <w:t>111-222-3333</w:t>
            </w:r>
          </w:p>
        </w:tc>
      </w:tr>
    </w:tbl>
    <w:p w:rsidR="00F44EFF" w:rsidRPr="003C2125" w:rsidRDefault="00F44EFF" w:rsidP="00F44EFF">
      <w:pPr>
        <w:rPr>
          <w:rFonts w:cs="Arial"/>
          <w:szCs w:val="20"/>
        </w:rPr>
      </w:pPr>
      <w:r>
        <w:br w:type="page"/>
      </w:r>
    </w:p>
    <w:p w:rsidR="00F700B3" w:rsidRDefault="00F700B3" w:rsidP="00E05C9E">
      <w:pPr>
        <w:pStyle w:val="Heading2"/>
        <w:rPr>
          <w:color w:val="808080"/>
        </w:rPr>
      </w:pPr>
      <w:bookmarkStart w:id="29" w:name="_Toc273516742"/>
      <w:r w:rsidRPr="0054250E">
        <w:rPr>
          <w:color w:val="808080"/>
        </w:rPr>
        <w:lastRenderedPageBreak/>
        <w:t>Other Organization Specific Teams</w:t>
      </w:r>
      <w:bookmarkEnd w:id="29"/>
    </w:p>
    <w:p w:rsidR="0069538C" w:rsidRPr="00CC645D" w:rsidRDefault="00CC645D" w:rsidP="0069538C">
      <w:pPr>
        <w:rPr>
          <w:rFonts w:cs="Arial"/>
          <w:b/>
          <w:color w:val="FFC000"/>
          <w:sz w:val="24"/>
        </w:rPr>
      </w:pPr>
      <w:r w:rsidRPr="00CC645D">
        <w:rPr>
          <w:rFonts w:cs="Arial"/>
          <w:b/>
          <w:color w:val="F79646"/>
          <w:sz w:val="24"/>
        </w:rPr>
        <w:t>Elective</w:t>
      </w:r>
    </w:p>
    <w:p w:rsidR="001311E7" w:rsidRPr="001311E7" w:rsidRDefault="001311E7" w:rsidP="006319E4">
      <w:pPr>
        <w:spacing w:after="200" w:line="276" w:lineRule="auto"/>
      </w:pPr>
      <w:r>
        <w:rPr>
          <w:highlight w:val="lightGray"/>
        </w:rPr>
        <w:t>Specify additional teams as required</w:t>
      </w:r>
      <w:r w:rsidRPr="00652C74">
        <w:rPr>
          <w:highlight w:val="lightGray"/>
        </w:rPr>
        <w:t xml:space="preserve"> in your organization.</w:t>
      </w:r>
    </w:p>
    <w:p w:rsidR="00F700B3" w:rsidRPr="00DC6224" w:rsidRDefault="00F700B3" w:rsidP="006319E4">
      <w:pPr>
        <w:spacing w:after="200" w:line="276" w:lineRule="auto"/>
        <w:rPr>
          <w:i/>
          <w:color w:val="808080"/>
        </w:rPr>
      </w:pPr>
      <w:r w:rsidRPr="00DC6224">
        <w:rPr>
          <w:i/>
          <w:color w:val="808080"/>
        </w:rPr>
        <w:t>Define the team’s goals here.</w:t>
      </w:r>
    </w:p>
    <w:p w:rsidR="00F700B3" w:rsidRPr="0054250E" w:rsidRDefault="007319BF" w:rsidP="00F44EFF">
      <w:pPr>
        <w:pStyle w:val="Heading3"/>
        <w:rPr>
          <w:color w:val="808080"/>
        </w:rPr>
      </w:pPr>
      <w:bookmarkStart w:id="30" w:name="_Toc271643175"/>
      <w:r>
        <w:rPr>
          <w:color w:val="808080"/>
        </w:rPr>
        <w:t>Role &amp;</w:t>
      </w:r>
      <w:r w:rsidR="00F700B3" w:rsidRPr="0054250E">
        <w:rPr>
          <w:color w:val="808080"/>
        </w:rPr>
        <w:t xml:space="preserve"> Responsibilities</w:t>
      </w:r>
      <w:bookmarkEnd w:id="30"/>
    </w:p>
    <w:p w:rsidR="001311E7" w:rsidRPr="001311E7" w:rsidRDefault="001311E7" w:rsidP="001311E7">
      <w:pPr>
        <w:pStyle w:val="ListParagraph"/>
        <w:numPr>
          <w:ilvl w:val="0"/>
          <w:numId w:val="11"/>
        </w:numPr>
        <w:rPr>
          <w:highlight w:val="lightGray"/>
        </w:rPr>
      </w:pPr>
      <w:r w:rsidRPr="001311E7">
        <w:rPr>
          <w:highlight w:val="lightGray"/>
        </w:rPr>
        <w:t>Edit this list to reflect your organization</w:t>
      </w:r>
    </w:p>
    <w:p w:rsidR="00F700B3" w:rsidRPr="00DC6224" w:rsidRDefault="00F700B3" w:rsidP="00F700B3">
      <w:pPr>
        <w:pStyle w:val="ListParagraph"/>
        <w:numPr>
          <w:ilvl w:val="0"/>
          <w:numId w:val="11"/>
        </w:numPr>
        <w:spacing w:after="120"/>
        <w:rPr>
          <w:i/>
          <w:color w:val="808080"/>
        </w:rPr>
      </w:pPr>
      <w:r w:rsidRPr="00DC6224">
        <w:rPr>
          <w:i/>
          <w:color w:val="808080"/>
        </w:rPr>
        <w:t>List of team’s roles and responsibilities</w:t>
      </w:r>
    </w:p>
    <w:p w:rsidR="00F44EFF" w:rsidRPr="0054250E" w:rsidRDefault="00F44EFF" w:rsidP="00F44EFF">
      <w:pPr>
        <w:pStyle w:val="Heading3"/>
        <w:rPr>
          <w:color w:val="808080"/>
        </w:rPr>
      </w:pPr>
      <w:bookmarkStart w:id="31" w:name="_Toc271643176"/>
      <w:r w:rsidRPr="0054250E">
        <w:rPr>
          <w:color w:val="808080"/>
        </w:rPr>
        <w:t>Contact Information</w:t>
      </w:r>
      <w:bookmarkEnd w:id="31"/>
    </w:p>
    <w:p w:rsidR="00F44EFF" w:rsidRPr="00F44EFF" w:rsidRDefault="00F44EFF" w:rsidP="006319E4">
      <w:pPr>
        <w:spacing w:after="200" w:line="276" w:lineRule="auto"/>
      </w:pPr>
      <w:r w:rsidRPr="00652C74">
        <w:rPr>
          <w:highlight w:val="lightGray"/>
        </w:rPr>
        <w:t xml:space="preserve">Add or delete rows to reflect the size of the </w:t>
      </w:r>
      <w:r w:rsidR="001311E7">
        <w:rPr>
          <w:highlight w:val="lightGray"/>
        </w:rPr>
        <w:t>Other Organization</w:t>
      </w:r>
      <w:r w:rsidRPr="00652C74">
        <w:rPr>
          <w:highlight w:val="lightGray"/>
        </w:rPr>
        <w:t xml:space="preserve"> </w:t>
      </w:r>
      <w:r w:rsidR="001311E7">
        <w:rPr>
          <w:highlight w:val="lightGray"/>
        </w:rPr>
        <w:t xml:space="preserve">DR </w:t>
      </w:r>
      <w:r w:rsidRPr="00652C74">
        <w:rPr>
          <w:highlight w:val="lightGray"/>
        </w:rPr>
        <w:t>Teams in your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80"/>
        <w:gridCol w:w="2520"/>
        <w:gridCol w:w="1800"/>
        <w:gridCol w:w="1800"/>
        <w:gridCol w:w="1800"/>
      </w:tblGrid>
      <w:tr w:rsidR="00F44EFF" w:rsidTr="0028116E">
        <w:tc>
          <w:tcPr>
            <w:tcW w:w="2180" w:type="dxa"/>
            <w:vAlign w:val="center"/>
          </w:tcPr>
          <w:p w:rsidR="00F44EFF" w:rsidRPr="00675881" w:rsidRDefault="00F44EFF" w:rsidP="00B5781C">
            <w:pPr>
              <w:spacing w:before="120" w:after="120"/>
              <w:jc w:val="center"/>
              <w:rPr>
                <w:b/>
              </w:rPr>
            </w:pPr>
            <w:r w:rsidRPr="00675881">
              <w:rPr>
                <w:b/>
              </w:rPr>
              <w:t>Name</w:t>
            </w:r>
          </w:p>
        </w:tc>
        <w:tc>
          <w:tcPr>
            <w:tcW w:w="2520" w:type="dxa"/>
            <w:vAlign w:val="center"/>
          </w:tcPr>
          <w:p w:rsidR="00F44EFF" w:rsidRPr="00675881" w:rsidRDefault="00F44EFF" w:rsidP="00B5781C">
            <w:pPr>
              <w:spacing w:before="120" w:after="120"/>
              <w:jc w:val="center"/>
              <w:rPr>
                <w:b/>
              </w:rPr>
            </w:pPr>
            <w:r>
              <w:rPr>
                <w:b/>
              </w:rPr>
              <w:t>Role/Title</w:t>
            </w:r>
          </w:p>
        </w:tc>
        <w:tc>
          <w:tcPr>
            <w:tcW w:w="1800" w:type="dxa"/>
            <w:vAlign w:val="center"/>
          </w:tcPr>
          <w:p w:rsidR="00F44EFF" w:rsidRPr="00675881" w:rsidRDefault="00F44EFF" w:rsidP="00B5781C">
            <w:pPr>
              <w:spacing w:before="120" w:after="120"/>
              <w:jc w:val="center"/>
              <w:rPr>
                <w:b/>
              </w:rPr>
            </w:pPr>
            <w:r w:rsidRPr="00675881">
              <w:rPr>
                <w:b/>
              </w:rPr>
              <w:t>Work Phone Number</w:t>
            </w:r>
          </w:p>
        </w:tc>
        <w:tc>
          <w:tcPr>
            <w:tcW w:w="1800" w:type="dxa"/>
            <w:vAlign w:val="center"/>
          </w:tcPr>
          <w:p w:rsidR="00F44EFF" w:rsidRPr="00675881" w:rsidRDefault="00F44EFF" w:rsidP="00B5781C">
            <w:pPr>
              <w:spacing w:before="120" w:after="120"/>
              <w:jc w:val="center"/>
              <w:rPr>
                <w:b/>
              </w:rPr>
            </w:pPr>
            <w:r w:rsidRPr="00675881">
              <w:rPr>
                <w:b/>
              </w:rPr>
              <w:t>Home Phone Number</w:t>
            </w:r>
          </w:p>
        </w:tc>
        <w:tc>
          <w:tcPr>
            <w:tcW w:w="1800" w:type="dxa"/>
            <w:vAlign w:val="center"/>
          </w:tcPr>
          <w:p w:rsidR="00F44EFF" w:rsidRPr="00675881" w:rsidRDefault="00F44EFF" w:rsidP="00B5781C">
            <w:pPr>
              <w:spacing w:before="120" w:after="120"/>
              <w:jc w:val="center"/>
              <w:rPr>
                <w:b/>
              </w:rPr>
            </w:pPr>
            <w:r w:rsidRPr="00675881">
              <w:rPr>
                <w:b/>
              </w:rPr>
              <w:t>Mobile Phone Number</w:t>
            </w:r>
          </w:p>
        </w:tc>
      </w:tr>
      <w:tr w:rsidR="001311E7" w:rsidRPr="001311E7" w:rsidTr="005520FD">
        <w:tc>
          <w:tcPr>
            <w:tcW w:w="2180" w:type="dxa"/>
            <w:vAlign w:val="center"/>
          </w:tcPr>
          <w:p w:rsidR="001311E7" w:rsidRPr="001311E7" w:rsidRDefault="001311E7" w:rsidP="00B5781C">
            <w:pPr>
              <w:spacing w:before="120" w:after="120"/>
              <w:rPr>
                <w:i/>
                <w:color w:val="808080"/>
              </w:rPr>
            </w:pPr>
            <w:r w:rsidRPr="001311E7">
              <w:rPr>
                <w:i/>
                <w:color w:val="808080"/>
              </w:rPr>
              <w:t>As Required</w:t>
            </w:r>
          </w:p>
        </w:tc>
        <w:tc>
          <w:tcPr>
            <w:tcW w:w="2520" w:type="dxa"/>
          </w:tcPr>
          <w:p w:rsidR="001311E7" w:rsidRPr="001311E7" w:rsidRDefault="001311E7" w:rsidP="001311E7">
            <w:pPr>
              <w:spacing w:before="120" w:after="120"/>
              <w:rPr>
                <w:i/>
              </w:rPr>
            </w:pPr>
            <w:r w:rsidRPr="001311E7">
              <w:rPr>
                <w:i/>
                <w:color w:val="808080"/>
              </w:rPr>
              <w:t>As Required</w:t>
            </w:r>
          </w:p>
        </w:tc>
        <w:tc>
          <w:tcPr>
            <w:tcW w:w="1800" w:type="dxa"/>
          </w:tcPr>
          <w:p w:rsidR="001311E7" w:rsidRPr="001311E7" w:rsidRDefault="001311E7" w:rsidP="001311E7">
            <w:pPr>
              <w:spacing w:before="120" w:after="120"/>
              <w:rPr>
                <w:i/>
              </w:rPr>
            </w:pPr>
            <w:r w:rsidRPr="001311E7">
              <w:rPr>
                <w:i/>
                <w:color w:val="808080"/>
              </w:rPr>
              <w:t>As Required</w:t>
            </w:r>
          </w:p>
        </w:tc>
        <w:tc>
          <w:tcPr>
            <w:tcW w:w="1800" w:type="dxa"/>
          </w:tcPr>
          <w:p w:rsidR="001311E7" w:rsidRPr="001311E7" w:rsidRDefault="001311E7" w:rsidP="001311E7">
            <w:pPr>
              <w:spacing w:before="120" w:after="120"/>
              <w:rPr>
                <w:i/>
              </w:rPr>
            </w:pPr>
            <w:r w:rsidRPr="001311E7">
              <w:rPr>
                <w:i/>
                <w:color w:val="808080"/>
              </w:rPr>
              <w:t>As Required</w:t>
            </w:r>
          </w:p>
        </w:tc>
        <w:tc>
          <w:tcPr>
            <w:tcW w:w="1800" w:type="dxa"/>
          </w:tcPr>
          <w:p w:rsidR="001311E7" w:rsidRPr="001311E7" w:rsidRDefault="001311E7" w:rsidP="001311E7">
            <w:pPr>
              <w:spacing w:before="120" w:after="120"/>
              <w:rPr>
                <w:i/>
              </w:rPr>
            </w:pPr>
            <w:r w:rsidRPr="001311E7">
              <w:rPr>
                <w:i/>
                <w:color w:val="808080"/>
              </w:rPr>
              <w:t>As Required</w:t>
            </w:r>
          </w:p>
        </w:tc>
      </w:tr>
      <w:tr w:rsidR="001311E7" w:rsidRPr="001311E7" w:rsidTr="005520FD">
        <w:tc>
          <w:tcPr>
            <w:tcW w:w="2180" w:type="dxa"/>
            <w:vAlign w:val="center"/>
          </w:tcPr>
          <w:p w:rsidR="001311E7" w:rsidRPr="001311E7" w:rsidRDefault="001311E7" w:rsidP="00B5781C">
            <w:pPr>
              <w:spacing w:before="120" w:after="120"/>
              <w:rPr>
                <w:i/>
                <w:color w:val="808080"/>
              </w:rPr>
            </w:pPr>
            <w:r w:rsidRPr="001311E7">
              <w:rPr>
                <w:i/>
                <w:color w:val="808080"/>
              </w:rPr>
              <w:t>As Required</w:t>
            </w:r>
          </w:p>
        </w:tc>
        <w:tc>
          <w:tcPr>
            <w:tcW w:w="2520" w:type="dxa"/>
          </w:tcPr>
          <w:p w:rsidR="001311E7" w:rsidRPr="001311E7" w:rsidRDefault="001311E7" w:rsidP="001311E7">
            <w:pPr>
              <w:spacing w:before="120" w:after="120"/>
              <w:rPr>
                <w:i/>
              </w:rPr>
            </w:pPr>
            <w:r w:rsidRPr="001311E7">
              <w:rPr>
                <w:i/>
                <w:color w:val="808080"/>
              </w:rPr>
              <w:t>As Required</w:t>
            </w:r>
          </w:p>
        </w:tc>
        <w:tc>
          <w:tcPr>
            <w:tcW w:w="1800" w:type="dxa"/>
          </w:tcPr>
          <w:p w:rsidR="001311E7" w:rsidRPr="001311E7" w:rsidRDefault="001311E7" w:rsidP="001311E7">
            <w:pPr>
              <w:spacing w:before="120" w:after="120"/>
              <w:rPr>
                <w:i/>
              </w:rPr>
            </w:pPr>
            <w:r w:rsidRPr="001311E7">
              <w:rPr>
                <w:i/>
                <w:color w:val="808080"/>
              </w:rPr>
              <w:t>As Required</w:t>
            </w:r>
          </w:p>
        </w:tc>
        <w:tc>
          <w:tcPr>
            <w:tcW w:w="1800" w:type="dxa"/>
          </w:tcPr>
          <w:p w:rsidR="001311E7" w:rsidRPr="001311E7" w:rsidRDefault="001311E7" w:rsidP="001311E7">
            <w:pPr>
              <w:spacing w:before="120" w:after="120"/>
              <w:rPr>
                <w:i/>
              </w:rPr>
            </w:pPr>
            <w:r w:rsidRPr="001311E7">
              <w:rPr>
                <w:i/>
                <w:color w:val="808080"/>
              </w:rPr>
              <w:t>As Required</w:t>
            </w:r>
          </w:p>
        </w:tc>
        <w:tc>
          <w:tcPr>
            <w:tcW w:w="1800" w:type="dxa"/>
          </w:tcPr>
          <w:p w:rsidR="001311E7" w:rsidRPr="001311E7" w:rsidRDefault="001311E7" w:rsidP="001311E7">
            <w:pPr>
              <w:spacing w:before="120" w:after="120"/>
              <w:rPr>
                <w:i/>
              </w:rPr>
            </w:pPr>
            <w:r w:rsidRPr="001311E7">
              <w:rPr>
                <w:i/>
                <w:color w:val="808080"/>
              </w:rPr>
              <w:t>As Required</w:t>
            </w:r>
          </w:p>
        </w:tc>
      </w:tr>
    </w:tbl>
    <w:p w:rsidR="00550FD4" w:rsidRPr="007319BF" w:rsidRDefault="00550FD4">
      <w:pPr>
        <w:rPr>
          <w:rFonts w:cs="Arial"/>
          <w:bCs/>
          <w:kern w:val="32"/>
          <w:sz w:val="16"/>
          <w:szCs w:val="16"/>
        </w:rPr>
      </w:pPr>
      <w:r>
        <w:br w:type="page"/>
      </w:r>
    </w:p>
    <w:p w:rsidR="00550FD4" w:rsidRDefault="00550FD4" w:rsidP="00E05C9E">
      <w:pPr>
        <w:pStyle w:val="Heading1"/>
      </w:pPr>
      <w:bookmarkStart w:id="32" w:name="_Toc273516743"/>
      <w:r w:rsidRPr="002D62A7">
        <w:lastRenderedPageBreak/>
        <w:t>Disaster Recovery Call Tree</w:t>
      </w:r>
      <w:bookmarkEnd w:id="32"/>
    </w:p>
    <w:p w:rsidR="00B5781C" w:rsidRPr="00B5781C" w:rsidRDefault="00B5781C" w:rsidP="00B5781C">
      <w:pPr>
        <w:rPr>
          <w:b/>
          <w:color w:val="92D050"/>
          <w:sz w:val="28"/>
          <w:szCs w:val="28"/>
        </w:rPr>
      </w:pPr>
      <w:r w:rsidRPr="00B5781C">
        <w:rPr>
          <w:b/>
          <w:color w:val="92D050"/>
          <w:sz w:val="28"/>
          <w:szCs w:val="28"/>
        </w:rPr>
        <w:t>Mandatory</w:t>
      </w:r>
    </w:p>
    <w:p w:rsidR="00550FD4" w:rsidRDefault="00550FD4" w:rsidP="006319E4">
      <w:pPr>
        <w:spacing w:after="200" w:line="276" w:lineRule="auto"/>
      </w:pPr>
      <w:r>
        <w:t xml:space="preserve">In a disaster recovery or business continuity emergency, </w:t>
      </w:r>
      <w:r w:rsidR="00174E60">
        <w:t xml:space="preserve">time is of the essence so </w:t>
      </w:r>
      <w:r w:rsidR="00174E60" w:rsidRPr="00174E60">
        <w:rPr>
          <w:color w:val="808080"/>
        </w:rPr>
        <w:t>&lt;&lt;Organization Name&gt;&gt;</w:t>
      </w:r>
      <w:r w:rsidR="00174E60">
        <w:t xml:space="preserve"> will make use of a Call Tree to ensure that appropriate individuals are contacted in a timely manner.</w:t>
      </w:r>
    </w:p>
    <w:p w:rsidR="00550FD4" w:rsidRDefault="00A923F3" w:rsidP="000C6087">
      <w:pPr>
        <w:numPr>
          <w:ilvl w:val="0"/>
          <w:numId w:val="11"/>
        </w:numPr>
      </w:pPr>
      <w:r>
        <w:t>The Disaster Recove</w:t>
      </w:r>
      <w:r w:rsidR="004217DD">
        <w:t xml:space="preserve">ry Team Lead </w:t>
      </w:r>
      <w:r>
        <w:t>calls all Level 1 Members (Blue cells)</w:t>
      </w:r>
    </w:p>
    <w:p w:rsidR="00550FD4" w:rsidRDefault="00A923F3" w:rsidP="000C6087">
      <w:pPr>
        <w:numPr>
          <w:ilvl w:val="0"/>
          <w:numId w:val="11"/>
        </w:numPr>
      </w:pPr>
      <w:r>
        <w:t>Leve</w:t>
      </w:r>
      <w:r w:rsidR="004217DD">
        <w:t xml:space="preserve">l 1 members </w:t>
      </w:r>
      <w:r>
        <w:t>call</w:t>
      </w:r>
      <w:r w:rsidR="004217DD">
        <w:t xml:space="preserve"> all Level 2 team m</w:t>
      </w:r>
      <w:r>
        <w:t xml:space="preserve">embers </w:t>
      </w:r>
      <w:r w:rsidR="004217DD">
        <w:t>over whom they are responsible</w:t>
      </w:r>
      <w:r>
        <w:t xml:space="preserve"> (Green cells)</w:t>
      </w:r>
    </w:p>
    <w:p w:rsidR="006F34D0" w:rsidRDefault="006F34D0" w:rsidP="000C6087">
      <w:pPr>
        <w:numPr>
          <w:ilvl w:val="0"/>
          <w:numId w:val="11"/>
        </w:numPr>
      </w:pPr>
      <w:r>
        <w:t>Level 1 members call all Level 3 team members over whom they are directly responsible (Beige cells)</w:t>
      </w:r>
    </w:p>
    <w:p w:rsidR="00550FD4" w:rsidRDefault="00A923F3" w:rsidP="00A923F3">
      <w:pPr>
        <w:numPr>
          <w:ilvl w:val="0"/>
          <w:numId w:val="11"/>
        </w:numPr>
      </w:pPr>
      <w:r>
        <w:t>Level 2 Members call</w:t>
      </w:r>
      <w:r w:rsidR="004217DD">
        <w:t xml:space="preserve"> all</w:t>
      </w:r>
      <w:r>
        <w:t xml:space="preserve"> Level 3 </w:t>
      </w:r>
      <w:r w:rsidR="004217DD">
        <w:t>team members</w:t>
      </w:r>
      <w:r>
        <w:t xml:space="preserve"> </w:t>
      </w:r>
      <w:r w:rsidR="004217DD">
        <w:t>over whom they are responsible</w:t>
      </w:r>
      <w:r>
        <w:t xml:space="preserve"> (Beige cells)</w:t>
      </w:r>
    </w:p>
    <w:p w:rsidR="00550FD4" w:rsidRDefault="00550FD4" w:rsidP="009E1EC6">
      <w:pPr>
        <w:numPr>
          <w:ilvl w:val="0"/>
          <w:numId w:val="11"/>
        </w:numPr>
      </w:pPr>
      <w:r>
        <w:t xml:space="preserve">In the event a </w:t>
      </w:r>
      <w:r w:rsidR="004217DD">
        <w:t>team member is unavailable, the initial caller assumes responsibility for subsequent calls (i.e. if a Level 2 team member is inaccessible, the Level 1 team member directly contacts Level 3 team members).</w:t>
      </w:r>
    </w:p>
    <w:p w:rsidR="009E1EC6" w:rsidRDefault="009E1EC6" w:rsidP="00CC79DF">
      <w:pPr>
        <w:spacing w:before="200" w:after="200" w:line="276" w:lineRule="auto"/>
      </w:pPr>
      <w:r w:rsidRPr="009E1EC6">
        <w:rPr>
          <w:highlight w:val="lightGray"/>
        </w:rPr>
        <w:t>Add as many levels as you need for your organization.</w:t>
      </w:r>
      <w:bookmarkStart w:id="33" w:name="_GoBack"/>
      <w:bookmarkEnd w:id="3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360"/>
        <w:gridCol w:w="360"/>
        <w:gridCol w:w="18"/>
        <w:gridCol w:w="2520"/>
        <w:gridCol w:w="2160"/>
        <w:gridCol w:w="2160"/>
        <w:gridCol w:w="2160"/>
      </w:tblGrid>
      <w:tr w:rsidR="00C57C26" w:rsidTr="005C4211">
        <w:tc>
          <w:tcPr>
            <w:tcW w:w="3618" w:type="dxa"/>
            <w:gridSpan w:val="5"/>
            <w:tcBorders>
              <w:bottom w:val="single" w:sz="4" w:space="0" w:color="auto"/>
            </w:tcBorders>
          </w:tcPr>
          <w:p w:rsidR="00C57C26" w:rsidRPr="005C4211" w:rsidRDefault="00B3545D" w:rsidP="005C4211">
            <w:pPr>
              <w:spacing w:before="120" w:after="120"/>
              <w:jc w:val="center"/>
              <w:rPr>
                <w:b/>
              </w:rPr>
            </w:pPr>
            <w:r w:rsidRPr="005C4211">
              <w:rPr>
                <w:b/>
              </w:rPr>
              <w:t>Contact</w:t>
            </w:r>
          </w:p>
        </w:tc>
        <w:tc>
          <w:tcPr>
            <w:tcW w:w="2160" w:type="dxa"/>
          </w:tcPr>
          <w:p w:rsidR="00C57C26" w:rsidRPr="005C4211" w:rsidRDefault="00C57C26" w:rsidP="005C4211">
            <w:pPr>
              <w:spacing w:before="120" w:after="120"/>
              <w:jc w:val="center"/>
              <w:rPr>
                <w:b/>
              </w:rPr>
            </w:pPr>
            <w:r w:rsidRPr="005C4211">
              <w:rPr>
                <w:b/>
              </w:rPr>
              <w:t>Office</w:t>
            </w:r>
          </w:p>
        </w:tc>
        <w:tc>
          <w:tcPr>
            <w:tcW w:w="2160" w:type="dxa"/>
          </w:tcPr>
          <w:p w:rsidR="00C57C26" w:rsidRPr="005C4211" w:rsidRDefault="00C57C26" w:rsidP="005C4211">
            <w:pPr>
              <w:spacing w:before="120" w:after="120"/>
              <w:jc w:val="center"/>
              <w:rPr>
                <w:b/>
              </w:rPr>
            </w:pPr>
            <w:r w:rsidRPr="005C4211">
              <w:rPr>
                <w:b/>
              </w:rPr>
              <w:t>Mobile</w:t>
            </w:r>
          </w:p>
        </w:tc>
        <w:tc>
          <w:tcPr>
            <w:tcW w:w="2160" w:type="dxa"/>
          </w:tcPr>
          <w:p w:rsidR="00C57C26" w:rsidRPr="005C4211" w:rsidRDefault="00C57C26" w:rsidP="005C4211">
            <w:pPr>
              <w:spacing w:before="120" w:after="120"/>
              <w:jc w:val="center"/>
              <w:rPr>
                <w:b/>
              </w:rPr>
            </w:pPr>
            <w:r w:rsidRPr="005C4211">
              <w:rPr>
                <w:b/>
              </w:rPr>
              <w:t>Home</w:t>
            </w:r>
          </w:p>
        </w:tc>
      </w:tr>
      <w:tr w:rsidR="00C57C26" w:rsidTr="005C4211">
        <w:tc>
          <w:tcPr>
            <w:tcW w:w="3618" w:type="dxa"/>
            <w:gridSpan w:val="5"/>
            <w:shd w:val="clear" w:color="auto" w:fill="F2DBDB"/>
          </w:tcPr>
          <w:p w:rsidR="00C57C26" w:rsidRDefault="00C57C26" w:rsidP="009E1EC6">
            <w:r>
              <w:t>DR Lead</w:t>
            </w:r>
          </w:p>
          <w:p w:rsidR="00C57C26" w:rsidRPr="005C4211" w:rsidRDefault="00C57C26" w:rsidP="005C4211">
            <w:pPr>
              <w:spacing w:before="120" w:after="120"/>
              <w:rPr>
                <w:i/>
                <w:color w:val="808080"/>
              </w:rPr>
            </w:pPr>
            <w:r w:rsidRPr="005C4211">
              <w:rPr>
                <w:i/>
                <w:color w:val="808080"/>
              </w:rPr>
              <w:t>John Smith</w:t>
            </w:r>
          </w:p>
        </w:tc>
        <w:tc>
          <w:tcPr>
            <w:tcW w:w="2160" w:type="dxa"/>
            <w:vAlign w:val="center"/>
          </w:tcPr>
          <w:p w:rsidR="00C57C26" w:rsidRPr="005C4211" w:rsidRDefault="0076444F" w:rsidP="005C4211">
            <w:pPr>
              <w:spacing w:before="120" w:after="120"/>
              <w:jc w:val="center"/>
              <w:rPr>
                <w:i/>
                <w:color w:val="808080"/>
              </w:rPr>
            </w:pPr>
            <w:r w:rsidRPr="005C4211">
              <w:rPr>
                <w:i/>
                <w:color w:val="808080"/>
              </w:rPr>
              <w:t>111-222-3333</w:t>
            </w:r>
          </w:p>
        </w:tc>
        <w:tc>
          <w:tcPr>
            <w:tcW w:w="2160" w:type="dxa"/>
            <w:vAlign w:val="center"/>
          </w:tcPr>
          <w:p w:rsidR="00C57C26" w:rsidRPr="005C4211" w:rsidRDefault="0076444F" w:rsidP="005C4211">
            <w:pPr>
              <w:spacing w:before="120" w:after="120"/>
              <w:jc w:val="center"/>
              <w:rPr>
                <w:i/>
                <w:color w:val="808080"/>
              </w:rPr>
            </w:pPr>
            <w:r w:rsidRPr="005C4211">
              <w:rPr>
                <w:i/>
                <w:color w:val="808080"/>
              </w:rPr>
              <w:t>111-222-3333</w:t>
            </w:r>
          </w:p>
        </w:tc>
        <w:tc>
          <w:tcPr>
            <w:tcW w:w="2160" w:type="dxa"/>
            <w:vAlign w:val="center"/>
          </w:tcPr>
          <w:p w:rsidR="00C57C26" w:rsidRPr="005C4211" w:rsidRDefault="0076444F" w:rsidP="005C4211">
            <w:pPr>
              <w:spacing w:before="120" w:after="120"/>
              <w:jc w:val="center"/>
              <w:rPr>
                <w:i/>
                <w:color w:val="808080"/>
              </w:rPr>
            </w:pPr>
            <w:r w:rsidRPr="005C4211">
              <w:rPr>
                <w:i/>
                <w:color w:val="808080"/>
              </w:rPr>
              <w:t>111-222-3333</w:t>
            </w:r>
          </w:p>
        </w:tc>
      </w:tr>
      <w:tr w:rsidR="00C57C26" w:rsidTr="005C4211">
        <w:tc>
          <w:tcPr>
            <w:tcW w:w="360" w:type="dxa"/>
            <w:shd w:val="clear" w:color="auto" w:fill="DBE5F1"/>
          </w:tcPr>
          <w:p w:rsidR="00C57C26" w:rsidRDefault="00C57C26" w:rsidP="009E1EC6"/>
        </w:tc>
        <w:tc>
          <w:tcPr>
            <w:tcW w:w="3258" w:type="dxa"/>
            <w:gridSpan w:val="4"/>
          </w:tcPr>
          <w:p w:rsidR="00C57C26" w:rsidRDefault="00C57C26" w:rsidP="00C57C26">
            <w:r>
              <w:t>DR</w:t>
            </w:r>
            <w:r w:rsidR="005C51C6">
              <w:t xml:space="preserve"> Management</w:t>
            </w:r>
            <w:r>
              <w:t xml:space="preserve"> Team Lead</w:t>
            </w:r>
          </w:p>
          <w:p w:rsidR="00C57C26" w:rsidRDefault="00C57C26" w:rsidP="005C4211">
            <w:pPr>
              <w:spacing w:before="120" w:after="120"/>
            </w:pPr>
          </w:p>
        </w:tc>
        <w:tc>
          <w:tcPr>
            <w:tcW w:w="2160" w:type="dxa"/>
            <w:vAlign w:val="center"/>
          </w:tcPr>
          <w:p w:rsidR="00C57C26" w:rsidRDefault="00C57C26" w:rsidP="005C4211">
            <w:pPr>
              <w:spacing w:before="120" w:after="120"/>
              <w:jc w:val="center"/>
            </w:pPr>
          </w:p>
        </w:tc>
        <w:tc>
          <w:tcPr>
            <w:tcW w:w="2160" w:type="dxa"/>
            <w:vAlign w:val="center"/>
          </w:tcPr>
          <w:p w:rsidR="00C57C26" w:rsidRDefault="00C57C26" w:rsidP="005C4211">
            <w:pPr>
              <w:spacing w:before="120" w:after="120"/>
              <w:jc w:val="center"/>
            </w:pPr>
          </w:p>
        </w:tc>
        <w:tc>
          <w:tcPr>
            <w:tcW w:w="2160" w:type="dxa"/>
            <w:vAlign w:val="center"/>
          </w:tcPr>
          <w:p w:rsidR="00C57C26" w:rsidRDefault="00C57C26" w:rsidP="005C4211">
            <w:pPr>
              <w:spacing w:before="120" w:after="120"/>
              <w:jc w:val="center"/>
            </w:pPr>
          </w:p>
        </w:tc>
      </w:tr>
      <w:tr w:rsidR="006F34D0" w:rsidTr="005C4211">
        <w:tc>
          <w:tcPr>
            <w:tcW w:w="1098" w:type="dxa"/>
            <w:gridSpan w:val="4"/>
            <w:tcBorders>
              <w:bottom w:val="single" w:sz="4" w:space="0" w:color="auto"/>
            </w:tcBorders>
            <w:shd w:val="clear" w:color="auto" w:fill="DDD9C3"/>
          </w:tcPr>
          <w:p w:rsidR="006F34D0" w:rsidRDefault="006F34D0" w:rsidP="009E1EC6"/>
        </w:tc>
        <w:tc>
          <w:tcPr>
            <w:tcW w:w="2520" w:type="dxa"/>
          </w:tcPr>
          <w:p w:rsidR="006F34D0" w:rsidRDefault="006F34D0" w:rsidP="001A3227">
            <w:r>
              <w:t>DR</w:t>
            </w:r>
            <w:r w:rsidR="005C51C6">
              <w:t xml:space="preserve"> Management</w:t>
            </w:r>
            <w:r>
              <w:t xml:space="preserve"> Team 1</w:t>
            </w:r>
          </w:p>
          <w:p w:rsidR="006F34D0" w:rsidRDefault="006F34D0" w:rsidP="005C4211">
            <w:pPr>
              <w:spacing w:before="120" w:after="120"/>
            </w:pPr>
          </w:p>
        </w:tc>
        <w:tc>
          <w:tcPr>
            <w:tcW w:w="2160" w:type="dxa"/>
            <w:vAlign w:val="center"/>
          </w:tcPr>
          <w:p w:rsidR="006F34D0" w:rsidRDefault="006F34D0" w:rsidP="005C4211">
            <w:pPr>
              <w:spacing w:before="120" w:after="120"/>
              <w:jc w:val="center"/>
            </w:pPr>
          </w:p>
        </w:tc>
        <w:tc>
          <w:tcPr>
            <w:tcW w:w="2160" w:type="dxa"/>
            <w:vAlign w:val="center"/>
          </w:tcPr>
          <w:p w:rsidR="006F34D0" w:rsidRDefault="006F34D0" w:rsidP="005C4211">
            <w:pPr>
              <w:spacing w:before="120" w:after="120"/>
              <w:jc w:val="center"/>
            </w:pPr>
          </w:p>
        </w:tc>
        <w:tc>
          <w:tcPr>
            <w:tcW w:w="2160" w:type="dxa"/>
            <w:vAlign w:val="center"/>
          </w:tcPr>
          <w:p w:rsidR="006F34D0" w:rsidRDefault="006F34D0" w:rsidP="005C4211">
            <w:pPr>
              <w:spacing w:before="120" w:after="120"/>
              <w:jc w:val="center"/>
            </w:pPr>
          </w:p>
        </w:tc>
      </w:tr>
      <w:tr w:rsidR="006F34D0" w:rsidTr="005C4211">
        <w:tc>
          <w:tcPr>
            <w:tcW w:w="1098" w:type="dxa"/>
            <w:gridSpan w:val="4"/>
            <w:tcBorders>
              <w:bottom w:val="single" w:sz="4" w:space="0" w:color="auto"/>
            </w:tcBorders>
            <w:shd w:val="clear" w:color="auto" w:fill="DDD9C3"/>
          </w:tcPr>
          <w:p w:rsidR="006F34D0" w:rsidRDefault="006F34D0" w:rsidP="009E1EC6"/>
        </w:tc>
        <w:tc>
          <w:tcPr>
            <w:tcW w:w="2520" w:type="dxa"/>
          </w:tcPr>
          <w:p w:rsidR="006F34D0" w:rsidRDefault="005C51C6" w:rsidP="006F34D0">
            <w:r>
              <w:t>DR Management</w:t>
            </w:r>
            <w:r w:rsidR="006F34D0">
              <w:t xml:space="preserve"> </w:t>
            </w:r>
            <w:r>
              <w:t xml:space="preserve">Team </w:t>
            </w:r>
            <w:r w:rsidR="006F34D0">
              <w:t>2</w:t>
            </w:r>
          </w:p>
          <w:p w:rsidR="006F34D0" w:rsidRDefault="006F34D0" w:rsidP="005C4211">
            <w:pPr>
              <w:spacing w:before="120" w:after="120"/>
            </w:pPr>
          </w:p>
        </w:tc>
        <w:tc>
          <w:tcPr>
            <w:tcW w:w="2160" w:type="dxa"/>
            <w:vAlign w:val="center"/>
          </w:tcPr>
          <w:p w:rsidR="006F34D0" w:rsidRDefault="006F34D0" w:rsidP="005C4211">
            <w:pPr>
              <w:spacing w:before="120" w:after="120"/>
              <w:jc w:val="center"/>
            </w:pPr>
          </w:p>
        </w:tc>
        <w:tc>
          <w:tcPr>
            <w:tcW w:w="2160" w:type="dxa"/>
            <w:vAlign w:val="center"/>
          </w:tcPr>
          <w:p w:rsidR="006F34D0" w:rsidRDefault="006F34D0" w:rsidP="005C4211">
            <w:pPr>
              <w:spacing w:before="120" w:after="120"/>
              <w:jc w:val="center"/>
            </w:pPr>
          </w:p>
        </w:tc>
        <w:tc>
          <w:tcPr>
            <w:tcW w:w="2160" w:type="dxa"/>
            <w:vAlign w:val="center"/>
          </w:tcPr>
          <w:p w:rsidR="006F34D0" w:rsidRDefault="006F34D0" w:rsidP="005C4211">
            <w:pPr>
              <w:spacing w:before="120" w:after="120"/>
              <w:jc w:val="center"/>
            </w:pPr>
          </w:p>
        </w:tc>
      </w:tr>
      <w:tr w:rsidR="006F34D0" w:rsidTr="005C4211">
        <w:tc>
          <w:tcPr>
            <w:tcW w:w="360" w:type="dxa"/>
            <w:shd w:val="clear" w:color="auto" w:fill="DBE5F1"/>
          </w:tcPr>
          <w:p w:rsidR="006F34D0" w:rsidRDefault="006F34D0" w:rsidP="009E1EC6"/>
        </w:tc>
        <w:tc>
          <w:tcPr>
            <w:tcW w:w="3258" w:type="dxa"/>
            <w:gridSpan w:val="4"/>
          </w:tcPr>
          <w:p w:rsidR="006F34D0" w:rsidRDefault="006F34D0" w:rsidP="009E1EC6">
            <w:r>
              <w:t>Facilities Team Lead</w:t>
            </w:r>
          </w:p>
          <w:p w:rsidR="006F34D0" w:rsidRDefault="006F34D0" w:rsidP="005C4211">
            <w:pPr>
              <w:spacing w:before="120" w:after="120"/>
            </w:pPr>
          </w:p>
        </w:tc>
        <w:tc>
          <w:tcPr>
            <w:tcW w:w="2160" w:type="dxa"/>
            <w:vAlign w:val="center"/>
          </w:tcPr>
          <w:p w:rsidR="006F34D0" w:rsidRDefault="006F34D0" w:rsidP="005C4211">
            <w:pPr>
              <w:spacing w:before="120" w:after="120"/>
              <w:jc w:val="center"/>
            </w:pPr>
          </w:p>
        </w:tc>
        <w:tc>
          <w:tcPr>
            <w:tcW w:w="2160" w:type="dxa"/>
            <w:vAlign w:val="center"/>
          </w:tcPr>
          <w:p w:rsidR="006F34D0" w:rsidRDefault="006F34D0" w:rsidP="005C4211">
            <w:pPr>
              <w:spacing w:before="120" w:after="120"/>
              <w:jc w:val="center"/>
            </w:pPr>
          </w:p>
        </w:tc>
        <w:tc>
          <w:tcPr>
            <w:tcW w:w="2160" w:type="dxa"/>
            <w:vAlign w:val="center"/>
          </w:tcPr>
          <w:p w:rsidR="006F34D0" w:rsidRDefault="006F34D0" w:rsidP="005C4211">
            <w:pPr>
              <w:spacing w:before="120" w:after="120"/>
              <w:jc w:val="center"/>
            </w:pPr>
          </w:p>
        </w:tc>
      </w:tr>
      <w:tr w:rsidR="006F34D0" w:rsidTr="005C4211">
        <w:tc>
          <w:tcPr>
            <w:tcW w:w="1098" w:type="dxa"/>
            <w:gridSpan w:val="4"/>
            <w:tcBorders>
              <w:bottom w:val="single" w:sz="4" w:space="0" w:color="auto"/>
            </w:tcBorders>
            <w:shd w:val="clear" w:color="auto" w:fill="DDD9C3"/>
          </w:tcPr>
          <w:p w:rsidR="006F34D0" w:rsidRDefault="006F34D0" w:rsidP="009E1EC6"/>
        </w:tc>
        <w:tc>
          <w:tcPr>
            <w:tcW w:w="2520" w:type="dxa"/>
          </w:tcPr>
          <w:p w:rsidR="006F34D0" w:rsidRDefault="006F34D0" w:rsidP="006F34D0">
            <w:r>
              <w:t>Facilities Team 1</w:t>
            </w:r>
          </w:p>
          <w:p w:rsidR="006F34D0" w:rsidRDefault="006F34D0" w:rsidP="005C4211">
            <w:pPr>
              <w:spacing w:before="120" w:after="120"/>
            </w:pPr>
          </w:p>
        </w:tc>
        <w:tc>
          <w:tcPr>
            <w:tcW w:w="2160" w:type="dxa"/>
            <w:vAlign w:val="center"/>
          </w:tcPr>
          <w:p w:rsidR="006F34D0" w:rsidRDefault="006F34D0" w:rsidP="005C4211">
            <w:pPr>
              <w:spacing w:before="120" w:after="120"/>
              <w:jc w:val="center"/>
            </w:pPr>
          </w:p>
        </w:tc>
        <w:tc>
          <w:tcPr>
            <w:tcW w:w="2160" w:type="dxa"/>
            <w:vAlign w:val="center"/>
          </w:tcPr>
          <w:p w:rsidR="006F34D0" w:rsidRDefault="006F34D0" w:rsidP="005C4211">
            <w:pPr>
              <w:spacing w:before="120" w:after="120"/>
              <w:jc w:val="center"/>
            </w:pPr>
          </w:p>
        </w:tc>
        <w:tc>
          <w:tcPr>
            <w:tcW w:w="2160" w:type="dxa"/>
            <w:vAlign w:val="center"/>
          </w:tcPr>
          <w:p w:rsidR="006F34D0" w:rsidRDefault="006F34D0" w:rsidP="005C4211">
            <w:pPr>
              <w:spacing w:before="120" w:after="120"/>
              <w:jc w:val="center"/>
            </w:pPr>
          </w:p>
        </w:tc>
      </w:tr>
      <w:tr w:rsidR="006F34D0" w:rsidTr="005C4211">
        <w:tc>
          <w:tcPr>
            <w:tcW w:w="360" w:type="dxa"/>
            <w:shd w:val="clear" w:color="auto" w:fill="DBE5F1"/>
          </w:tcPr>
          <w:p w:rsidR="006F34D0" w:rsidRDefault="006F34D0" w:rsidP="009E1EC6"/>
        </w:tc>
        <w:tc>
          <w:tcPr>
            <w:tcW w:w="3258" w:type="dxa"/>
            <w:gridSpan w:val="4"/>
          </w:tcPr>
          <w:p w:rsidR="006F34D0" w:rsidRDefault="006F34D0" w:rsidP="009E1EC6">
            <w:r>
              <w:t>Network Team Lead</w:t>
            </w:r>
          </w:p>
          <w:p w:rsidR="006F34D0" w:rsidRDefault="006F34D0" w:rsidP="005C4211">
            <w:pPr>
              <w:spacing w:before="120" w:after="120"/>
            </w:pPr>
          </w:p>
        </w:tc>
        <w:tc>
          <w:tcPr>
            <w:tcW w:w="2160" w:type="dxa"/>
            <w:vAlign w:val="center"/>
          </w:tcPr>
          <w:p w:rsidR="006F34D0" w:rsidRDefault="006F34D0" w:rsidP="005C4211">
            <w:pPr>
              <w:spacing w:before="120" w:after="120"/>
              <w:jc w:val="center"/>
            </w:pPr>
          </w:p>
        </w:tc>
        <w:tc>
          <w:tcPr>
            <w:tcW w:w="2160" w:type="dxa"/>
            <w:vAlign w:val="center"/>
          </w:tcPr>
          <w:p w:rsidR="006F34D0" w:rsidRDefault="006F34D0" w:rsidP="005C4211">
            <w:pPr>
              <w:spacing w:before="120" w:after="120"/>
              <w:jc w:val="center"/>
            </w:pPr>
          </w:p>
        </w:tc>
        <w:tc>
          <w:tcPr>
            <w:tcW w:w="2160" w:type="dxa"/>
            <w:vAlign w:val="center"/>
          </w:tcPr>
          <w:p w:rsidR="006F34D0" w:rsidRDefault="006F34D0" w:rsidP="005C4211">
            <w:pPr>
              <w:spacing w:before="120" w:after="120"/>
              <w:jc w:val="center"/>
            </w:pPr>
          </w:p>
        </w:tc>
      </w:tr>
      <w:tr w:rsidR="006F34D0" w:rsidTr="005C4211">
        <w:tc>
          <w:tcPr>
            <w:tcW w:w="720" w:type="dxa"/>
            <w:gridSpan w:val="2"/>
            <w:shd w:val="clear" w:color="auto" w:fill="D6E3BC"/>
          </w:tcPr>
          <w:p w:rsidR="006F34D0" w:rsidRDefault="006F34D0" w:rsidP="009E1EC6"/>
        </w:tc>
        <w:tc>
          <w:tcPr>
            <w:tcW w:w="2898" w:type="dxa"/>
            <w:gridSpan w:val="3"/>
          </w:tcPr>
          <w:p w:rsidR="006F34D0" w:rsidRDefault="006F34D0" w:rsidP="009E1EC6">
            <w:r>
              <w:t>LAN Team Lead</w:t>
            </w:r>
          </w:p>
          <w:p w:rsidR="006F34D0" w:rsidRDefault="006F34D0" w:rsidP="005C4211">
            <w:pPr>
              <w:spacing w:before="120" w:after="120"/>
            </w:pPr>
          </w:p>
        </w:tc>
        <w:tc>
          <w:tcPr>
            <w:tcW w:w="2160" w:type="dxa"/>
            <w:vAlign w:val="center"/>
          </w:tcPr>
          <w:p w:rsidR="006F34D0" w:rsidRDefault="006F34D0" w:rsidP="005C4211">
            <w:pPr>
              <w:spacing w:before="120" w:after="120"/>
              <w:jc w:val="center"/>
            </w:pPr>
          </w:p>
        </w:tc>
        <w:tc>
          <w:tcPr>
            <w:tcW w:w="2160" w:type="dxa"/>
            <w:vAlign w:val="center"/>
          </w:tcPr>
          <w:p w:rsidR="006F34D0" w:rsidRDefault="006F34D0" w:rsidP="005C4211">
            <w:pPr>
              <w:spacing w:before="120" w:after="120"/>
              <w:jc w:val="center"/>
            </w:pPr>
          </w:p>
        </w:tc>
        <w:tc>
          <w:tcPr>
            <w:tcW w:w="2160" w:type="dxa"/>
            <w:vAlign w:val="center"/>
          </w:tcPr>
          <w:p w:rsidR="006F34D0" w:rsidRDefault="006F34D0" w:rsidP="005C4211">
            <w:pPr>
              <w:spacing w:before="120" w:after="120"/>
              <w:jc w:val="center"/>
            </w:pPr>
          </w:p>
        </w:tc>
      </w:tr>
      <w:tr w:rsidR="006F34D0" w:rsidTr="005C4211">
        <w:tc>
          <w:tcPr>
            <w:tcW w:w="1080" w:type="dxa"/>
            <w:gridSpan w:val="3"/>
            <w:shd w:val="clear" w:color="auto" w:fill="DDD9C3"/>
          </w:tcPr>
          <w:p w:rsidR="006F34D0" w:rsidRDefault="006F34D0" w:rsidP="009E1EC6"/>
        </w:tc>
        <w:tc>
          <w:tcPr>
            <w:tcW w:w="2538" w:type="dxa"/>
            <w:gridSpan w:val="2"/>
          </w:tcPr>
          <w:p w:rsidR="006F34D0" w:rsidRDefault="006F34D0" w:rsidP="009E1EC6">
            <w:r>
              <w:t>LAN Team 1</w:t>
            </w:r>
          </w:p>
          <w:p w:rsidR="006F34D0" w:rsidRDefault="006F34D0" w:rsidP="005C4211">
            <w:pPr>
              <w:spacing w:before="120" w:after="120"/>
            </w:pPr>
          </w:p>
        </w:tc>
        <w:tc>
          <w:tcPr>
            <w:tcW w:w="2160" w:type="dxa"/>
            <w:vAlign w:val="center"/>
          </w:tcPr>
          <w:p w:rsidR="006F34D0" w:rsidRDefault="006F34D0" w:rsidP="005C4211">
            <w:pPr>
              <w:spacing w:before="120" w:after="120"/>
              <w:jc w:val="center"/>
            </w:pPr>
          </w:p>
        </w:tc>
        <w:tc>
          <w:tcPr>
            <w:tcW w:w="2160" w:type="dxa"/>
            <w:vAlign w:val="center"/>
          </w:tcPr>
          <w:p w:rsidR="006F34D0" w:rsidRDefault="006F34D0" w:rsidP="005C4211">
            <w:pPr>
              <w:spacing w:before="120" w:after="120"/>
              <w:jc w:val="center"/>
            </w:pPr>
          </w:p>
        </w:tc>
        <w:tc>
          <w:tcPr>
            <w:tcW w:w="2160" w:type="dxa"/>
            <w:vAlign w:val="center"/>
          </w:tcPr>
          <w:p w:rsidR="006F34D0" w:rsidRDefault="006F34D0" w:rsidP="005C4211">
            <w:pPr>
              <w:spacing w:before="120" w:after="120"/>
              <w:jc w:val="center"/>
            </w:pPr>
          </w:p>
        </w:tc>
      </w:tr>
      <w:tr w:rsidR="006F34D0" w:rsidTr="005C4211">
        <w:tc>
          <w:tcPr>
            <w:tcW w:w="720" w:type="dxa"/>
            <w:gridSpan w:val="2"/>
            <w:shd w:val="clear" w:color="auto" w:fill="D6E3BC"/>
          </w:tcPr>
          <w:p w:rsidR="006F34D0" w:rsidRDefault="006F34D0" w:rsidP="009E1EC6"/>
        </w:tc>
        <w:tc>
          <w:tcPr>
            <w:tcW w:w="2898" w:type="dxa"/>
            <w:gridSpan w:val="3"/>
          </w:tcPr>
          <w:p w:rsidR="006F34D0" w:rsidRDefault="006F34D0" w:rsidP="00B3545D">
            <w:r>
              <w:t>WAN Team Lead</w:t>
            </w:r>
          </w:p>
          <w:p w:rsidR="006F34D0" w:rsidRDefault="006F34D0" w:rsidP="005C4211">
            <w:pPr>
              <w:spacing w:before="120" w:after="120"/>
            </w:pPr>
          </w:p>
        </w:tc>
        <w:tc>
          <w:tcPr>
            <w:tcW w:w="2160" w:type="dxa"/>
            <w:vAlign w:val="center"/>
          </w:tcPr>
          <w:p w:rsidR="006F34D0" w:rsidRDefault="006F34D0" w:rsidP="005C4211">
            <w:pPr>
              <w:spacing w:before="120" w:after="120"/>
              <w:jc w:val="center"/>
            </w:pPr>
          </w:p>
        </w:tc>
        <w:tc>
          <w:tcPr>
            <w:tcW w:w="2160" w:type="dxa"/>
            <w:vAlign w:val="center"/>
          </w:tcPr>
          <w:p w:rsidR="006F34D0" w:rsidRDefault="006F34D0" w:rsidP="005C4211">
            <w:pPr>
              <w:spacing w:before="120" w:after="120"/>
              <w:jc w:val="center"/>
            </w:pPr>
          </w:p>
        </w:tc>
        <w:tc>
          <w:tcPr>
            <w:tcW w:w="2160" w:type="dxa"/>
            <w:vAlign w:val="center"/>
          </w:tcPr>
          <w:p w:rsidR="006F34D0" w:rsidRDefault="006F34D0" w:rsidP="005C4211">
            <w:pPr>
              <w:spacing w:before="120" w:after="120"/>
              <w:jc w:val="center"/>
            </w:pPr>
          </w:p>
        </w:tc>
      </w:tr>
      <w:tr w:rsidR="006F34D0" w:rsidTr="005C4211">
        <w:tc>
          <w:tcPr>
            <w:tcW w:w="1080" w:type="dxa"/>
            <w:gridSpan w:val="3"/>
            <w:tcBorders>
              <w:bottom w:val="single" w:sz="4" w:space="0" w:color="auto"/>
            </w:tcBorders>
            <w:shd w:val="clear" w:color="auto" w:fill="DDD9C3"/>
          </w:tcPr>
          <w:p w:rsidR="006F34D0" w:rsidRDefault="006F34D0" w:rsidP="009E1EC6"/>
        </w:tc>
        <w:tc>
          <w:tcPr>
            <w:tcW w:w="2538" w:type="dxa"/>
            <w:gridSpan w:val="2"/>
          </w:tcPr>
          <w:p w:rsidR="006F34D0" w:rsidRDefault="006F34D0" w:rsidP="009E1EC6">
            <w:r>
              <w:t>WAN Team 1</w:t>
            </w:r>
          </w:p>
          <w:p w:rsidR="006F34D0" w:rsidRDefault="006F34D0" w:rsidP="005C4211">
            <w:pPr>
              <w:spacing w:before="120" w:after="120"/>
            </w:pPr>
          </w:p>
        </w:tc>
        <w:tc>
          <w:tcPr>
            <w:tcW w:w="2160" w:type="dxa"/>
            <w:vAlign w:val="center"/>
          </w:tcPr>
          <w:p w:rsidR="006F34D0" w:rsidRDefault="006F34D0" w:rsidP="005C4211">
            <w:pPr>
              <w:spacing w:before="120" w:after="120"/>
              <w:jc w:val="center"/>
            </w:pPr>
          </w:p>
        </w:tc>
        <w:tc>
          <w:tcPr>
            <w:tcW w:w="2160" w:type="dxa"/>
            <w:vAlign w:val="center"/>
          </w:tcPr>
          <w:p w:rsidR="006F34D0" w:rsidRDefault="006F34D0" w:rsidP="005C4211">
            <w:pPr>
              <w:spacing w:before="120" w:after="120"/>
              <w:jc w:val="center"/>
            </w:pPr>
          </w:p>
        </w:tc>
        <w:tc>
          <w:tcPr>
            <w:tcW w:w="2160" w:type="dxa"/>
            <w:vAlign w:val="center"/>
          </w:tcPr>
          <w:p w:rsidR="006F34D0" w:rsidRDefault="006F34D0" w:rsidP="005C4211">
            <w:pPr>
              <w:spacing w:before="120" w:after="120"/>
              <w:jc w:val="center"/>
            </w:pPr>
          </w:p>
        </w:tc>
      </w:tr>
      <w:tr w:rsidR="006F34D0" w:rsidTr="005C4211">
        <w:tc>
          <w:tcPr>
            <w:tcW w:w="360" w:type="dxa"/>
            <w:shd w:val="clear" w:color="auto" w:fill="DBE5F1"/>
          </w:tcPr>
          <w:p w:rsidR="006F34D0" w:rsidRDefault="006F34D0" w:rsidP="009E1EC6"/>
        </w:tc>
        <w:tc>
          <w:tcPr>
            <w:tcW w:w="3258" w:type="dxa"/>
            <w:gridSpan w:val="4"/>
          </w:tcPr>
          <w:p w:rsidR="006F34D0" w:rsidRDefault="006F34D0" w:rsidP="009E1EC6">
            <w:r>
              <w:t>Server Team Lead</w:t>
            </w:r>
          </w:p>
          <w:p w:rsidR="006F34D0" w:rsidRDefault="006F34D0" w:rsidP="005C4211">
            <w:pPr>
              <w:spacing w:before="120" w:after="120"/>
            </w:pPr>
          </w:p>
        </w:tc>
        <w:tc>
          <w:tcPr>
            <w:tcW w:w="2160" w:type="dxa"/>
            <w:vAlign w:val="center"/>
          </w:tcPr>
          <w:p w:rsidR="006F34D0" w:rsidRDefault="006F34D0" w:rsidP="005C4211">
            <w:pPr>
              <w:spacing w:before="120" w:after="120"/>
              <w:jc w:val="center"/>
            </w:pPr>
          </w:p>
        </w:tc>
        <w:tc>
          <w:tcPr>
            <w:tcW w:w="2160" w:type="dxa"/>
            <w:vAlign w:val="center"/>
          </w:tcPr>
          <w:p w:rsidR="006F34D0" w:rsidRDefault="006F34D0" w:rsidP="005C4211">
            <w:pPr>
              <w:spacing w:before="120" w:after="120"/>
              <w:jc w:val="center"/>
            </w:pPr>
          </w:p>
        </w:tc>
        <w:tc>
          <w:tcPr>
            <w:tcW w:w="2160" w:type="dxa"/>
            <w:vAlign w:val="center"/>
          </w:tcPr>
          <w:p w:rsidR="006F34D0" w:rsidRDefault="006F34D0" w:rsidP="005C4211">
            <w:pPr>
              <w:spacing w:before="120" w:after="120"/>
              <w:jc w:val="center"/>
            </w:pPr>
          </w:p>
        </w:tc>
      </w:tr>
      <w:tr w:rsidR="006F34D0" w:rsidTr="005C4211">
        <w:tc>
          <w:tcPr>
            <w:tcW w:w="720" w:type="dxa"/>
            <w:gridSpan w:val="2"/>
            <w:shd w:val="clear" w:color="auto" w:fill="D6E3BC"/>
          </w:tcPr>
          <w:p w:rsidR="006F34D0" w:rsidRDefault="006F34D0" w:rsidP="001A3227"/>
        </w:tc>
        <w:tc>
          <w:tcPr>
            <w:tcW w:w="2898" w:type="dxa"/>
            <w:gridSpan w:val="3"/>
          </w:tcPr>
          <w:p w:rsidR="006F34D0" w:rsidRDefault="006F34D0" w:rsidP="001A3227">
            <w:r>
              <w:t>Server Type 1 Team Lead</w:t>
            </w:r>
          </w:p>
          <w:p w:rsidR="006F34D0" w:rsidRDefault="006F34D0" w:rsidP="005C4211">
            <w:pPr>
              <w:spacing w:before="120" w:after="120"/>
            </w:pPr>
          </w:p>
        </w:tc>
        <w:tc>
          <w:tcPr>
            <w:tcW w:w="2160" w:type="dxa"/>
            <w:vAlign w:val="center"/>
          </w:tcPr>
          <w:p w:rsidR="006F34D0" w:rsidRDefault="006F34D0" w:rsidP="005C4211">
            <w:pPr>
              <w:spacing w:before="120" w:after="120"/>
              <w:jc w:val="center"/>
            </w:pPr>
          </w:p>
        </w:tc>
        <w:tc>
          <w:tcPr>
            <w:tcW w:w="2160" w:type="dxa"/>
            <w:vAlign w:val="center"/>
          </w:tcPr>
          <w:p w:rsidR="006F34D0" w:rsidRDefault="006F34D0" w:rsidP="005C4211">
            <w:pPr>
              <w:spacing w:before="120" w:after="120"/>
              <w:jc w:val="center"/>
            </w:pPr>
          </w:p>
        </w:tc>
        <w:tc>
          <w:tcPr>
            <w:tcW w:w="2160" w:type="dxa"/>
            <w:vAlign w:val="center"/>
          </w:tcPr>
          <w:p w:rsidR="006F34D0" w:rsidRDefault="006F34D0" w:rsidP="005C4211">
            <w:pPr>
              <w:spacing w:before="120" w:after="120"/>
              <w:jc w:val="center"/>
            </w:pPr>
          </w:p>
        </w:tc>
      </w:tr>
      <w:tr w:rsidR="006F34D0" w:rsidTr="005C4211">
        <w:tc>
          <w:tcPr>
            <w:tcW w:w="1080" w:type="dxa"/>
            <w:gridSpan w:val="3"/>
            <w:shd w:val="clear" w:color="auto" w:fill="DDD9C3"/>
          </w:tcPr>
          <w:p w:rsidR="006F34D0" w:rsidRDefault="006F34D0" w:rsidP="001A3227"/>
        </w:tc>
        <w:tc>
          <w:tcPr>
            <w:tcW w:w="2538" w:type="dxa"/>
            <w:gridSpan w:val="2"/>
          </w:tcPr>
          <w:p w:rsidR="006F34D0" w:rsidRDefault="006F34D0" w:rsidP="001A3227">
            <w:r>
              <w:t>Server Type 1 Team 1</w:t>
            </w:r>
          </w:p>
          <w:p w:rsidR="006F34D0" w:rsidRDefault="006F34D0" w:rsidP="005C4211">
            <w:pPr>
              <w:spacing w:before="120" w:after="120"/>
            </w:pPr>
          </w:p>
        </w:tc>
        <w:tc>
          <w:tcPr>
            <w:tcW w:w="2160" w:type="dxa"/>
            <w:vAlign w:val="center"/>
          </w:tcPr>
          <w:p w:rsidR="006F34D0" w:rsidRDefault="006F34D0" w:rsidP="005C4211">
            <w:pPr>
              <w:spacing w:before="120" w:after="120"/>
              <w:jc w:val="center"/>
            </w:pPr>
          </w:p>
        </w:tc>
        <w:tc>
          <w:tcPr>
            <w:tcW w:w="2160" w:type="dxa"/>
            <w:vAlign w:val="center"/>
          </w:tcPr>
          <w:p w:rsidR="006F34D0" w:rsidRDefault="006F34D0" w:rsidP="005C4211">
            <w:pPr>
              <w:spacing w:before="120" w:after="120"/>
              <w:jc w:val="center"/>
            </w:pPr>
          </w:p>
        </w:tc>
        <w:tc>
          <w:tcPr>
            <w:tcW w:w="2160" w:type="dxa"/>
            <w:vAlign w:val="center"/>
          </w:tcPr>
          <w:p w:rsidR="006F34D0" w:rsidRDefault="006F34D0" w:rsidP="005C4211">
            <w:pPr>
              <w:spacing w:before="120" w:after="120"/>
              <w:jc w:val="center"/>
            </w:pPr>
          </w:p>
        </w:tc>
      </w:tr>
      <w:tr w:rsidR="006F34D0" w:rsidTr="005C4211">
        <w:tc>
          <w:tcPr>
            <w:tcW w:w="720" w:type="dxa"/>
            <w:gridSpan w:val="2"/>
            <w:shd w:val="clear" w:color="auto" w:fill="D6E3BC"/>
          </w:tcPr>
          <w:p w:rsidR="006F34D0" w:rsidRDefault="006F34D0" w:rsidP="001A3227"/>
        </w:tc>
        <w:tc>
          <w:tcPr>
            <w:tcW w:w="2898" w:type="dxa"/>
            <w:gridSpan w:val="3"/>
          </w:tcPr>
          <w:p w:rsidR="006F34D0" w:rsidRDefault="006F34D0" w:rsidP="001A3227">
            <w:r>
              <w:t>Server Type 2 Team Lead</w:t>
            </w:r>
          </w:p>
          <w:p w:rsidR="006F34D0" w:rsidRDefault="006F34D0" w:rsidP="005C4211">
            <w:pPr>
              <w:spacing w:before="120" w:after="120"/>
            </w:pPr>
          </w:p>
        </w:tc>
        <w:tc>
          <w:tcPr>
            <w:tcW w:w="2160" w:type="dxa"/>
            <w:vAlign w:val="center"/>
          </w:tcPr>
          <w:p w:rsidR="006F34D0" w:rsidRDefault="006F34D0" w:rsidP="005C4211">
            <w:pPr>
              <w:spacing w:before="120" w:after="120"/>
              <w:jc w:val="center"/>
            </w:pPr>
          </w:p>
        </w:tc>
        <w:tc>
          <w:tcPr>
            <w:tcW w:w="2160" w:type="dxa"/>
            <w:vAlign w:val="center"/>
          </w:tcPr>
          <w:p w:rsidR="006F34D0" w:rsidRDefault="006F34D0" w:rsidP="005C4211">
            <w:pPr>
              <w:spacing w:before="120" w:after="120"/>
              <w:jc w:val="center"/>
            </w:pPr>
          </w:p>
        </w:tc>
        <w:tc>
          <w:tcPr>
            <w:tcW w:w="2160" w:type="dxa"/>
            <w:vAlign w:val="center"/>
          </w:tcPr>
          <w:p w:rsidR="006F34D0" w:rsidRDefault="006F34D0" w:rsidP="005C4211">
            <w:pPr>
              <w:spacing w:before="120" w:after="120"/>
              <w:jc w:val="center"/>
            </w:pPr>
          </w:p>
        </w:tc>
      </w:tr>
      <w:tr w:rsidR="006F34D0" w:rsidTr="005C4211">
        <w:tc>
          <w:tcPr>
            <w:tcW w:w="1080" w:type="dxa"/>
            <w:gridSpan w:val="3"/>
            <w:shd w:val="clear" w:color="auto" w:fill="DDD9C3"/>
          </w:tcPr>
          <w:p w:rsidR="006F34D0" w:rsidRDefault="006F34D0" w:rsidP="001A3227"/>
        </w:tc>
        <w:tc>
          <w:tcPr>
            <w:tcW w:w="2538" w:type="dxa"/>
            <w:gridSpan w:val="2"/>
          </w:tcPr>
          <w:p w:rsidR="006F34D0" w:rsidRDefault="006F34D0" w:rsidP="001A3227">
            <w:r>
              <w:t>Server Type 2 Team 1</w:t>
            </w:r>
          </w:p>
          <w:p w:rsidR="006F34D0" w:rsidRDefault="006F34D0" w:rsidP="005C4211">
            <w:pPr>
              <w:spacing w:before="120" w:after="120"/>
            </w:pPr>
          </w:p>
        </w:tc>
        <w:tc>
          <w:tcPr>
            <w:tcW w:w="2160" w:type="dxa"/>
            <w:vAlign w:val="center"/>
          </w:tcPr>
          <w:p w:rsidR="006F34D0" w:rsidRDefault="006F34D0" w:rsidP="005C4211">
            <w:pPr>
              <w:spacing w:before="120" w:after="120"/>
              <w:jc w:val="center"/>
            </w:pPr>
          </w:p>
        </w:tc>
        <w:tc>
          <w:tcPr>
            <w:tcW w:w="2160" w:type="dxa"/>
            <w:vAlign w:val="center"/>
          </w:tcPr>
          <w:p w:rsidR="006F34D0" w:rsidRDefault="006F34D0" w:rsidP="005C4211">
            <w:pPr>
              <w:spacing w:before="120" w:after="120"/>
              <w:jc w:val="center"/>
            </w:pPr>
          </w:p>
        </w:tc>
        <w:tc>
          <w:tcPr>
            <w:tcW w:w="2160" w:type="dxa"/>
            <w:vAlign w:val="center"/>
          </w:tcPr>
          <w:p w:rsidR="006F34D0" w:rsidRDefault="006F34D0" w:rsidP="005C4211">
            <w:pPr>
              <w:spacing w:before="120" w:after="120"/>
              <w:jc w:val="center"/>
            </w:pPr>
          </w:p>
        </w:tc>
      </w:tr>
      <w:tr w:rsidR="006F34D0" w:rsidTr="005C4211">
        <w:tc>
          <w:tcPr>
            <w:tcW w:w="360" w:type="dxa"/>
            <w:shd w:val="clear" w:color="auto" w:fill="DBE5F1"/>
          </w:tcPr>
          <w:p w:rsidR="006F34D0" w:rsidRDefault="006F34D0" w:rsidP="009E1EC6"/>
        </w:tc>
        <w:tc>
          <w:tcPr>
            <w:tcW w:w="3258" w:type="dxa"/>
            <w:gridSpan w:val="4"/>
          </w:tcPr>
          <w:p w:rsidR="006F34D0" w:rsidRDefault="006F34D0" w:rsidP="009E1EC6">
            <w:r>
              <w:t>Applications Team Lead</w:t>
            </w:r>
          </w:p>
          <w:p w:rsidR="006F34D0" w:rsidRDefault="006F34D0" w:rsidP="005C4211">
            <w:pPr>
              <w:spacing w:before="120" w:after="120"/>
            </w:pPr>
          </w:p>
        </w:tc>
        <w:tc>
          <w:tcPr>
            <w:tcW w:w="2160" w:type="dxa"/>
            <w:vAlign w:val="center"/>
          </w:tcPr>
          <w:p w:rsidR="006F34D0" w:rsidRDefault="006F34D0" w:rsidP="005C4211">
            <w:pPr>
              <w:spacing w:before="120" w:after="120"/>
              <w:jc w:val="center"/>
            </w:pPr>
          </w:p>
        </w:tc>
        <w:tc>
          <w:tcPr>
            <w:tcW w:w="2160" w:type="dxa"/>
            <w:vAlign w:val="center"/>
          </w:tcPr>
          <w:p w:rsidR="006F34D0" w:rsidRDefault="006F34D0" w:rsidP="005C4211">
            <w:pPr>
              <w:spacing w:before="120" w:after="120"/>
              <w:jc w:val="center"/>
            </w:pPr>
          </w:p>
        </w:tc>
        <w:tc>
          <w:tcPr>
            <w:tcW w:w="2160" w:type="dxa"/>
            <w:vAlign w:val="center"/>
          </w:tcPr>
          <w:p w:rsidR="006F34D0" w:rsidRDefault="006F34D0" w:rsidP="005C4211">
            <w:pPr>
              <w:spacing w:before="120" w:after="120"/>
              <w:jc w:val="center"/>
            </w:pPr>
          </w:p>
        </w:tc>
      </w:tr>
      <w:tr w:rsidR="006F34D0" w:rsidTr="005C4211">
        <w:tc>
          <w:tcPr>
            <w:tcW w:w="720" w:type="dxa"/>
            <w:gridSpan w:val="2"/>
            <w:shd w:val="clear" w:color="auto" w:fill="D6E3BC"/>
          </w:tcPr>
          <w:p w:rsidR="006F34D0" w:rsidRDefault="006F34D0" w:rsidP="001A3227"/>
        </w:tc>
        <w:tc>
          <w:tcPr>
            <w:tcW w:w="2898" w:type="dxa"/>
            <w:gridSpan w:val="3"/>
          </w:tcPr>
          <w:p w:rsidR="006F34D0" w:rsidRDefault="006F34D0" w:rsidP="001A3227">
            <w:r>
              <w:t>App 1 Team Lead</w:t>
            </w:r>
          </w:p>
          <w:p w:rsidR="006F34D0" w:rsidRDefault="006F34D0" w:rsidP="005C4211">
            <w:pPr>
              <w:spacing w:before="120" w:after="120"/>
            </w:pPr>
          </w:p>
        </w:tc>
        <w:tc>
          <w:tcPr>
            <w:tcW w:w="2160" w:type="dxa"/>
            <w:vAlign w:val="center"/>
          </w:tcPr>
          <w:p w:rsidR="006F34D0" w:rsidRDefault="006F34D0" w:rsidP="005C4211">
            <w:pPr>
              <w:spacing w:before="120" w:after="120"/>
              <w:jc w:val="center"/>
            </w:pPr>
          </w:p>
        </w:tc>
        <w:tc>
          <w:tcPr>
            <w:tcW w:w="2160" w:type="dxa"/>
            <w:vAlign w:val="center"/>
          </w:tcPr>
          <w:p w:rsidR="006F34D0" w:rsidRDefault="006F34D0" w:rsidP="005C4211">
            <w:pPr>
              <w:spacing w:before="120" w:after="120"/>
              <w:jc w:val="center"/>
            </w:pPr>
          </w:p>
        </w:tc>
        <w:tc>
          <w:tcPr>
            <w:tcW w:w="2160" w:type="dxa"/>
            <w:vAlign w:val="center"/>
          </w:tcPr>
          <w:p w:rsidR="006F34D0" w:rsidRDefault="006F34D0" w:rsidP="005C4211">
            <w:pPr>
              <w:spacing w:before="120" w:after="120"/>
              <w:jc w:val="center"/>
            </w:pPr>
          </w:p>
        </w:tc>
      </w:tr>
      <w:tr w:rsidR="006F34D0" w:rsidTr="005C4211">
        <w:tc>
          <w:tcPr>
            <w:tcW w:w="1080" w:type="dxa"/>
            <w:gridSpan w:val="3"/>
            <w:shd w:val="clear" w:color="auto" w:fill="DDD9C3"/>
          </w:tcPr>
          <w:p w:rsidR="006F34D0" w:rsidRDefault="006F34D0" w:rsidP="001A3227"/>
        </w:tc>
        <w:tc>
          <w:tcPr>
            <w:tcW w:w="2538" w:type="dxa"/>
            <w:gridSpan w:val="2"/>
          </w:tcPr>
          <w:p w:rsidR="006F34D0" w:rsidRDefault="006F34D0" w:rsidP="001A3227">
            <w:r>
              <w:t>App1 Team 1</w:t>
            </w:r>
          </w:p>
          <w:p w:rsidR="006F34D0" w:rsidRDefault="006F34D0" w:rsidP="005C4211">
            <w:pPr>
              <w:spacing w:before="120" w:after="120"/>
            </w:pPr>
          </w:p>
        </w:tc>
        <w:tc>
          <w:tcPr>
            <w:tcW w:w="2160" w:type="dxa"/>
            <w:vAlign w:val="center"/>
          </w:tcPr>
          <w:p w:rsidR="006F34D0" w:rsidRDefault="006F34D0" w:rsidP="005C4211">
            <w:pPr>
              <w:spacing w:before="120" w:after="120"/>
              <w:jc w:val="center"/>
            </w:pPr>
          </w:p>
        </w:tc>
        <w:tc>
          <w:tcPr>
            <w:tcW w:w="2160" w:type="dxa"/>
            <w:vAlign w:val="center"/>
          </w:tcPr>
          <w:p w:rsidR="006F34D0" w:rsidRDefault="006F34D0" w:rsidP="005C4211">
            <w:pPr>
              <w:spacing w:before="120" w:after="120"/>
              <w:jc w:val="center"/>
            </w:pPr>
          </w:p>
        </w:tc>
        <w:tc>
          <w:tcPr>
            <w:tcW w:w="2160" w:type="dxa"/>
            <w:vAlign w:val="center"/>
          </w:tcPr>
          <w:p w:rsidR="006F34D0" w:rsidRDefault="006F34D0" w:rsidP="005C4211">
            <w:pPr>
              <w:spacing w:before="120" w:after="120"/>
              <w:jc w:val="center"/>
            </w:pPr>
          </w:p>
        </w:tc>
      </w:tr>
      <w:tr w:rsidR="006F34D0" w:rsidTr="005C4211">
        <w:tc>
          <w:tcPr>
            <w:tcW w:w="720" w:type="dxa"/>
            <w:gridSpan w:val="2"/>
            <w:shd w:val="clear" w:color="auto" w:fill="D6E3BC"/>
          </w:tcPr>
          <w:p w:rsidR="006F34D0" w:rsidRDefault="006F34D0" w:rsidP="009E1EC6"/>
        </w:tc>
        <w:tc>
          <w:tcPr>
            <w:tcW w:w="2898" w:type="dxa"/>
            <w:gridSpan w:val="3"/>
          </w:tcPr>
          <w:p w:rsidR="006F34D0" w:rsidRDefault="006F34D0" w:rsidP="009E1EC6">
            <w:r>
              <w:t>App 2 Team Lead</w:t>
            </w:r>
          </w:p>
          <w:p w:rsidR="006F34D0" w:rsidRDefault="006F34D0" w:rsidP="005C4211">
            <w:pPr>
              <w:spacing w:before="120" w:after="120"/>
            </w:pPr>
          </w:p>
        </w:tc>
        <w:tc>
          <w:tcPr>
            <w:tcW w:w="2160" w:type="dxa"/>
            <w:vAlign w:val="center"/>
          </w:tcPr>
          <w:p w:rsidR="006F34D0" w:rsidRDefault="006F34D0" w:rsidP="005C4211">
            <w:pPr>
              <w:spacing w:before="120" w:after="120"/>
              <w:jc w:val="center"/>
            </w:pPr>
          </w:p>
        </w:tc>
        <w:tc>
          <w:tcPr>
            <w:tcW w:w="2160" w:type="dxa"/>
            <w:vAlign w:val="center"/>
          </w:tcPr>
          <w:p w:rsidR="006F34D0" w:rsidRDefault="006F34D0" w:rsidP="005C4211">
            <w:pPr>
              <w:spacing w:before="120" w:after="120"/>
              <w:jc w:val="center"/>
            </w:pPr>
          </w:p>
        </w:tc>
        <w:tc>
          <w:tcPr>
            <w:tcW w:w="2160" w:type="dxa"/>
            <w:vAlign w:val="center"/>
          </w:tcPr>
          <w:p w:rsidR="006F34D0" w:rsidRDefault="006F34D0" w:rsidP="005C4211">
            <w:pPr>
              <w:spacing w:before="120" w:after="120"/>
              <w:jc w:val="center"/>
            </w:pPr>
          </w:p>
        </w:tc>
      </w:tr>
      <w:tr w:rsidR="006F34D0" w:rsidTr="005C4211">
        <w:tc>
          <w:tcPr>
            <w:tcW w:w="1080" w:type="dxa"/>
            <w:gridSpan w:val="3"/>
            <w:shd w:val="clear" w:color="auto" w:fill="DDD9C3"/>
          </w:tcPr>
          <w:p w:rsidR="006F34D0" w:rsidRDefault="006F34D0" w:rsidP="009E1EC6"/>
        </w:tc>
        <w:tc>
          <w:tcPr>
            <w:tcW w:w="2538" w:type="dxa"/>
            <w:gridSpan w:val="2"/>
          </w:tcPr>
          <w:p w:rsidR="006F34D0" w:rsidRDefault="006F34D0" w:rsidP="009E1EC6">
            <w:r>
              <w:t>App 2 Team 1</w:t>
            </w:r>
          </w:p>
          <w:p w:rsidR="006F34D0" w:rsidRDefault="006F34D0" w:rsidP="005C4211">
            <w:pPr>
              <w:spacing w:before="120" w:after="120"/>
            </w:pPr>
          </w:p>
        </w:tc>
        <w:tc>
          <w:tcPr>
            <w:tcW w:w="2160" w:type="dxa"/>
            <w:vAlign w:val="center"/>
          </w:tcPr>
          <w:p w:rsidR="006F34D0" w:rsidRDefault="006F34D0" w:rsidP="005C4211">
            <w:pPr>
              <w:spacing w:before="120" w:after="120"/>
              <w:jc w:val="center"/>
            </w:pPr>
          </w:p>
        </w:tc>
        <w:tc>
          <w:tcPr>
            <w:tcW w:w="2160" w:type="dxa"/>
            <w:vAlign w:val="center"/>
          </w:tcPr>
          <w:p w:rsidR="006F34D0" w:rsidRDefault="006F34D0" w:rsidP="005C4211">
            <w:pPr>
              <w:spacing w:before="120" w:after="120"/>
              <w:jc w:val="center"/>
            </w:pPr>
          </w:p>
        </w:tc>
        <w:tc>
          <w:tcPr>
            <w:tcW w:w="2160" w:type="dxa"/>
            <w:vAlign w:val="center"/>
          </w:tcPr>
          <w:p w:rsidR="006F34D0" w:rsidRDefault="006F34D0" w:rsidP="005C4211">
            <w:pPr>
              <w:spacing w:before="120" w:after="120"/>
              <w:jc w:val="center"/>
            </w:pPr>
          </w:p>
        </w:tc>
      </w:tr>
      <w:tr w:rsidR="006F34D0" w:rsidTr="005C4211">
        <w:tc>
          <w:tcPr>
            <w:tcW w:w="360" w:type="dxa"/>
            <w:shd w:val="clear" w:color="auto" w:fill="DBE5F1"/>
          </w:tcPr>
          <w:p w:rsidR="006F34D0" w:rsidRDefault="006F34D0" w:rsidP="001A3227"/>
        </w:tc>
        <w:tc>
          <w:tcPr>
            <w:tcW w:w="3258" w:type="dxa"/>
            <w:gridSpan w:val="4"/>
          </w:tcPr>
          <w:p w:rsidR="006F34D0" w:rsidRDefault="006F34D0" w:rsidP="001A3227">
            <w:r>
              <w:t>Management Team Lead</w:t>
            </w:r>
          </w:p>
          <w:p w:rsidR="006F34D0" w:rsidRDefault="006F34D0" w:rsidP="005C4211">
            <w:pPr>
              <w:spacing w:before="120" w:after="120"/>
            </w:pPr>
          </w:p>
        </w:tc>
        <w:tc>
          <w:tcPr>
            <w:tcW w:w="2160" w:type="dxa"/>
            <w:vAlign w:val="center"/>
          </w:tcPr>
          <w:p w:rsidR="006F34D0" w:rsidRDefault="006F34D0" w:rsidP="005C4211">
            <w:pPr>
              <w:spacing w:before="120" w:after="120"/>
              <w:jc w:val="center"/>
            </w:pPr>
          </w:p>
        </w:tc>
        <w:tc>
          <w:tcPr>
            <w:tcW w:w="2160" w:type="dxa"/>
            <w:vAlign w:val="center"/>
          </w:tcPr>
          <w:p w:rsidR="006F34D0" w:rsidRDefault="006F34D0" w:rsidP="005C4211">
            <w:pPr>
              <w:spacing w:before="120" w:after="120"/>
              <w:jc w:val="center"/>
            </w:pPr>
          </w:p>
        </w:tc>
        <w:tc>
          <w:tcPr>
            <w:tcW w:w="2160" w:type="dxa"/>
            <w:vAlign w:val="center"/>
          </w:tcPr>
          <w:p w:rsidR="006F34D0" w:rsidRDefault="006F34D0" w:rsidP="005C4211">
            <w:pPr>
              <w:spacing w:before="120" w:after="120"/>
              <w:jc w:val="center"/>
            </w:pPr>
          </w:p>
        </w:tc>
      </w:tr>
      <w:tr w:rsidR="006F34D0" w:rsidTr="005C4211">
        <w:tc>
          <w:tcPr>
            <w:tcW w:w="1098" w:type="dxa"/>
            <w:gridSpan w:val="4"/>
            <w:shd w:val="clear" w:color="auto" w:fill="DDD9C3"/>
          </w:tcPr>
          <w:p w:rsidR="006F34D0" w:rsidRDefault="006F34D0" w:rsidP="001A3227"/>
        </w:tc>
        <w:tc>
          <w:tcPr>
            <w:tcW w:w="2520" w:type="dxa"/>
          </w:tcPr>
          <w:p w:rsidR="006F34D0" w:rsidRDefault="006F34D0" w:rsidP="006F34D0">
            <w:r>
              <w:t>Management Team 1</w:t>
            </w:r>
          </w:p>
          <w:p w:rsidR="006F34D0" w:rsidRDefault="006F34D0" w:rsidP="005C4211">
            <w:pPr>
              <w:spacing w:before="120" w:after="120"/>
            </w:pPr>
          </w:p>
        </w:tc>
        <w:tc>
          <w:tcPr>
            <w:tcW w:w="2160" w:type="dxa"/>
            <w:vAlign w:val="center"/>
          </w:tcPr>
          <w:p w:rsidR="006F34D0" w:rsidRDefault="006F34D0" w:rsidP="005C4211">
            <w:pPr>
              <w:spacing w:before="120" w:after="120"/>
              <w:jc w:val="center"/>
            </w:pPr>
          </w:p>
        </w:tc>
        <w:tc>
          <w:tcPr>
            <w:tcW w:w="2160" w:type="dxa"/>
            <w:vAlign w:val="center"/>
          </w:tcPr>
          <w:p w:rsidR="006F34D0" w:rsidRDefault="006F34D0" w:rsidP="005C4211">
            <w:pPr>
              <w:spacing w:before="120" w:after="120"/>
              <w:jc w:val="center"/>
            </w:pPr>
          </w:p>
        </w:tc>
        <w:tc>
          <w:tcPr>
            <w:tcW w:w="2160" w:type="dxa"/>
            <w:vAlign w:val="center"/>
          </w:tcPr>
          <w:p w:rsidR="006F34D0" w:rsidRDefault="006F34D0" w:rsidP="005C4211">
            <w:pPr>
              <w:spacing w:before="120" w:after="120"/>
              <w:jc w:val="center"/>
            </w:pPr>
          </w:p>
        </w:tc>
      </w:tr>
      <w:tr w:rsidR="006F34D0" w:rsidTr="005C4211">
        <w:tc>
          <w:tcPr>
            <w:tcW w:w="360" w:type="dxa"/>
            <w:shd w:val="clear" w:color="auto" w:fill="DBE5F1"/>
          </w:tcPr>
          <w:p w:rsidR="006F34D0" w:rsidRDefault="006F34D0" w:rsidP="001A3227"/>
        </w:tc>
        <w:tc>
          <w:tcPr>
            <w:tcW w:w="3258" w:type="dxa"/>
            <w:gridSpan w:val="4"/>
          </w:tcPr>
          <w:p w:rsidR="006F34D0" w:rsidRDefault="006F34D0" w:rsidP="001A3227">
            <w:r>
              <w:t>Communications Team Lead</w:t>
            </w:r>
          </w:p>
          <w:p w:rsidR="006F34D0" w:rsidRDefault="006F34D0" w:rsidP="005C4211">
            <w:pPr>
              <w:spacing w:before="120" w:after="120"/>
            </w:pPr>
          </w:p>
        </w:tc>
        <w:tc>
          <w:tcPr>
            <w:tcW w:w="2160" w:type="dxa"/>
            <w:vAlign w:val="center"/>
          </w:tcPr>
          <w:p w:rsidR="006F34D0" w:rsidRDefault="006F34D0" w:rsidP="005C4211">
            <w:pPr>
              <w:spacing w:before="120" w:after="120"/>
              <w:jc w:val="center"/>
            </w:pPr>
          </w:p>
        </w:tc>
        <w:tc>
          <w:tcPr>
            <w:tcW w:w="2160" w:type="dxa"/>
            <w:vAlign w:val="center"/>
          </w:tcPr>
          <w:p w:rsidR="006F34D0" w:rsidRDefault="006F34D0" w:rsidP="005C4211">
            <w:pPr>
              <w:spacing w:before="120" w:after="120"/>
              <w:jc w:val="center"/>
            </w:pPr>
          </w:p>
        </w:tc>
        <w:tc>
          <w:tcPr>
            <w:tcW w:w="2160" w:type="dxa"/>
            <w:vAlign w:val="center"/>
          </w:tcPr>
          <w:p w:rsidR="006F34D0" w:rsidRDefault="006F34D0" w:rsidP="005C4211">
            <w:pPr>
              <w:spacing w:before="120" w:after="120"/>
              <w:jc w:val="center"/>
            </w:pPr>
          </w:p>
        </w:tc>
      </w:tr>
    </w:tbl>
    <w:p w:rsidR="007319BF" w:rsidRDefault="007319BF">
      <w:r>
        <w:br w:type="page"/>
      </w:r>
    </w:p>
    <w:p w:rsidR="007319BF" w:rsidRDefault="007319B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738"/>
        <w:gridCol w:w="2520"/>
        <w:gridCol w:w="2160"/>
        <w:gridCol w:w="2160"/>
        <w:gridCol w:w="2160"/>
      </w:tblGrid>
      <w:tr w:rsidR="006F34D0" w:rsidTr="005C4211">
        <w:tc>
          <w:tcPr>
            <w:tcW w:w="1098" w:type="dxa"/>
            <w:gridSpan w:val="2"/>
            <w:shd w:val="clear" w:color="auto" w:fill="DDD9C3"/>
          </w:tcPr>
          <w:p w:rsidR="006F34D0" w:rsidRDefault="006F34D0" w:rsidP="001A3227"/>
        </w:tc>
        <w:tc>
          <w:tcPr>
            <w:tcW w:w="2520" w:type="dxa"/>
          </w:tcPr>
          <w:p w:rsidR="006F34D0" w:rsidRDefault="006F34D0" w:rsidP="006F34D0">
            <w:r>
              <w:t>Communications Team 1</w:t>
            </w:r>
          </w:p>
          <w:p w:rsidR="006F34D0" w:rsidRDefault="006F34D0" w:rsidP="005C4211">
            <w:pPr>
              <w:spacing w:before="120" w:after="120"/>
            </w:pPr>
          </w:p>
        </w:tc>
        <w:tc>
          <w:tcPr>
            <w:tcW w:w="2160" w:type="dxa"/>
            <w:vAlign w:val="center"/>
          </w:tcPr>
          <w:p w:rsidR="006F34D0" w:rsidRDefault="006F34D0" w:rsidP="005C4211">
            <w:pPr>
              <w:spacing w:before="120" w:after="120"/>
              <w:jc w:val="center"/>
            </w:pPr>
          </w:p>
        </w:tc>
        <w:tc>
          <w:tcPr>
            <w:tcW w:w="2160" w:type="dxa"/>
            <w:vAlign w:val="center"/>
          </w:tcPr>
          <w:p w:rsidR="006F34D0" w:rsidRDefault="006F34D0" w:rsidP="005C4211">
            <w:pPr>
              <w:spacing w:before="120" w:after="120"/>
              <w:jc w:val="center"/>
            </w:pPr>
          </w:p>
        </w:tc>
        <w:tc>
          <w:tcPr>
            <w:tcW w:w="2160" w:type="dxa"/>
            <w:vAlign w:val="center"/>
          </w:tcPr>
          <w:p w:rsidR="006F34D0" w:rsidRDefault="006F34D0" w:rsidP="005C4211">
            <w:pPr>
              <w:spacing w:before="120" w:after="120"/>
              <w:jc w:val="center"/>
            </w:pPr>
          </w:p>
        </w:tc>
      </w:tr>
      <w:tr w:rsidR="006F34D0" w:rsidTr="005C4211">
        <w:tc>
          <w:tcPr>
            <w:tcW w:w="360" w:type="dxa"/>
            <w:shd w:val="clear" w:color="auto" w:fill="DBE5F1"/>
          </w:tcPr>
          <w:p w:rsidR="006F34D0" w:rsidRDefault="006F34D0" w:rsidP="001A3227"/>
        </w:tc>
        <w:tc>
          <w:tcPr>
            <w:tcW w:w="3258" w:type="dxa"/>
            <w:gridSpan w:val="2"/>
          </w:tcPr>
          <w:p w:rsidR="006F34D0" w:rsidRDefault="006F34D0" w:rsidP="001A3227">
            <w:r>
              <w:t>Finance Team Lead</w:t>
            </w:r>
          </w:p>
          <w:p w:rsidR="006F34D0" w:rsidRDefault="006F34D0" w:rsidP="005C4211">
            <w:pPr>
              <w:spacing w:before="120" w:after="120"/>
            </w:pPr>
          </w:p>
        </w:tc>
        <w:tc>
          <w:tcPr>
            <w:tcW w:w="2160" w:type="dxa"/>
            <w:vAlign w:val="center"/>
          </w:tcPr>
          <w:p w:rsidR="006F34D0" w:rsidRDefault="006F34D0" w:rsidP="005C4211">
            <w:pPr>
              <w:spacing w:before="120" w:after="120"/>
              <w:jc w:val="center"/>
            </w:pPr>
          </w:p>
        </w:tc>
        <w:tc>
          <w:tcPr>
            <w:tcW w:w="2160" w:type="dxa"/>
            <w:vAlign w:val="center"/>
          </w:tcPr>
          <w:p w:rsidR="006F34D0" w:rsidRDefault="006F34D0" w:rsidP="005C4211">
            <w:pPr>
              <w:spacing w:before="120" w:after="120"/>
              <w:jc w:val="center"/>
            </w:pPr>
          </w:p>
        </w:tc>
        <w:tc>
          <w:tcPr>
            <w:tcW w:w="2160" w:type="dxa"/>
            <w:vAlign w:val="center"/>
          </w:tcPr>
          <w:p w:rsidR="006F34D0" w:rsidRDefault="006F34D0" w:rsidP="005C4211">
            <w:pPr>
              <w:spacing w:before="120" w:after="120"/>
              <w:jc w:val="center"/>
            </w:pPr>
          </w:p>
        </w:tc>
      </w:tr>
      <w:tr w:rsidR="006F34D0" w:rsidTr="005C4211">
        <w:tc>
          <w:tcPr>
            <w:tcW w:w="1098" w:type="dxa"/>
            <w:gridSpan w:val="2"/>
            <w:shd w:val="clear" w:color="auto" w:fill="DDD9C3"/>
          </w:tcPr>
          <w:p w:rsidR="006F34D0" w:rsidRDefault="006F34D0" w:rsidP="001A3227"/>
        </w:tc>
        <w:tc>
          <w:tcPr>
            <w:tcW w:w="2520" w:type="dxa"/>
          </w:tcPr>
          <w:p w:rsidR="006F34D0" w:rsidRDefault="006F34D0" w:rsidP="006F34D0">
            <w:r>
              <w:t>Finance Team 1</w:t>
            </w:r>
          </w:p>
          <w:p w:rsidR="006F34D0" w:rsidRDefault="006F34D0" w:rsidP="005C4211">
            <w:pPr>
              <w:spacing w:before="120" w:after="120"/>
            </w:pPr>
          </w:p>
        </w:tc>
        <w:tc>
          <w:tcPr>
            <w:tcW w:w="2160" w:type="dxa"/>
            <w:vAlign w:val="center"/>
          </w:tcPr>
          <w:p w:rsidR="006F34D0" w:rsidRDefault="006F34D0" w:rsidP="005C4211">
            <w:pPr>
              <w:spacing w:before="120" w:after="120"/>
              <w:jc w:val="center"/>
            </w:pPr>
          </w:p>
        </w:tc>
        <w:tc>
          <w:tcPr>
            <w:tcW w:w="2160" w:type="dxa"/>
            <w:vAlign w:val="center"/>
          </w:tcPr>
          <w:p w:rsidR="006F34D0" w:rsidRDefault="006F34D0" w:rsidP="005C4211">
            <w:pPr>
              <w:spacing w:before="120" w:after="120"/>
              <w:jc w:val="center"/>
            </w:pPr>
          </w:p>
        </w:tc>
        <w:tc>
          <w:tcPr>
            <w:tcW w:w="2160" w:type="dxa"/>
            <w:vAlign w:val="center"/>
          </w:tcPr>
          <w:p w:rsidR="006F34D0" w:rsidRDefault="006F34D0" w:rsidP="005C4211">
            <w:pPr>
              <w:spacing w:before="120" w:after="120"/>
              <w:jc w:val="center"/>
            </w:pPr>
          </w:p>
        </w:tc>
      </w:tr>
    </w:tbl>
    <w:p w:rsidR="007319BF" w:rsidRDefault="007319BF" w:rsidP="00CC79DF">
      <w:pPr>
        <w:spacing w:before="200" w:after="200" w:line="276" w:lineRule="auto"/>
        <w:rPr>
          <w:highlight w:val="lightGray"/>
        </w:rPr>
      </w:pPr>
    </w:p>
    <w:p w:rsidR="005F520E" w:rsidRDefault="005F520E" w:rsidP="00CC79DF">
      <w:pPr>
        <w:spacing w:before="200" w:after="200" w:line="276" w:lineRule="auto"/>
      </w:pPr>
      <w:r w:rsidRPr="005F520E">
        <w:rPr>
          <w:highlight w:val="lightGray"/>
        </w:rPr>
        <w:t>A Disaster Recovery Call Tree Process Flow diagram can help clarify the call process in the event of an emergency. This sample may be used as-is or replaced with a custom flow process.</w:t>
      </w:r>
    </w:p>
    <w:p w:rsidR="005F520E" w:rsidRDefault="005C51C6" w:rsidP="005F520E">
      <w:pPr>
        <w:spacing w:after="200" w:line="276" w:lineRule="auto"/>
        <w:jc w:val="center"/>
      </w:pPr>
      <w:r>
        <w:object w:dxaOrig="7975" w:dyaOrig="61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9pt;height:309pt" o:ole="">
            <v:imagedata r:id="rId14" o:title=""/>
          </v:shape>
          <o:OLEObject Type="Embed" ProgID="Visio.Drawing.11" ShapeID="_x0000_i1025" DrawAspect="Content" ObjectID="_1554482882" r:id="rId15"/>
        </w:object>
      </w:r>
    </w:p>
    <w:p w:rsidR="00B5781C" w:rsidRPr="007319BF" w:rsidRDefault="00B5781C" w:rsidP="005F520E">
      <w:pPr>
        <w:spacing w:after="200" w:line="276" w:lineRule="auto"/>
        <w:rPr>
          <w:sz w:val="16"/>
          <w:szCs w:val="16"/>
        </w:rPr>
      </w:pPr>
      <w:r>
        <w:br w:type="page"/>
      </w:r>
    </w:p>
    <w:p w:rsidR="00B5781C" w:rsidRDefault="00B5781C" w:rsidP="00B5781C">
      <w:pPr>
        <w:pStyle w:val="Heading1"/>
      </w:pPr>
      <w:bookmarkStart w:id="34" w:name="_Toc273516744"/>
      <w:r>
        <w:lastRenderedPageBreak/>
        <w:t>Recovery Facilities</w:t>
      </w:r>
      <w:bookmarkEnd w:id="34"/>
    </w:p>
    <w:p w:rsidR="00B5781C" w:rsidRPr="00CC645D" w:rsidRDefault="00CC645D" w:rsidP="00B5781C">
      <w:pPr>
        <w:rPr>
          <w:rFonts w:cs="Arial"/>
          <w:b/>
          <w:color w:val="FFC000"/>
          <w:sz w:val="28"/>
          <w:szCs w:val="28"/>
        </w:rPr>
      </w:pPr>
      <w:r w:rsidRPr="00CC645D">
        <w:rPr>
          <w:rFonts w:cs="Arial"/>
          <w:b/>
          <w:color w:val="F79646"/>
          <w:sz w:val="24"/>
        </w:rPr>
        <w:t>Elective</w:t>
      </w:r>
    </w:p>
    <w:p w:rsidR="00F412F8" w:rsidRDefault="00F412F8" w:rsidP="006319E4">
      <w:pPr>
        <w:spacing w:after="200" w:line="276" w:lineRule="auto"/>
      </w:pPr>
      <w:r>
        <w:t xml:space="preserve">In order to ensure that </w:t>
      </w:r>
      <w:r w:rsidRPr="00F412F8">
        <w:rPr>
          <w:color w:val="808080"/>
        </w:rPr>
        <w:t xml:space="preserve">&lt;&lt;Organization </w:t>
      </w:r>
      <w:r w:rsidRPr="00006CD8">
        <w:rPr>
          <w:i/>
          <w:color w:val="808080"/>
        </w:rPr>
        <w:t>Name&gt;&gt;</w:t>
      </w:r>
      <w:r>
        <w:t xml:space="preserve"> is able to withstand a significant outage caused by a disaster</w:t>
      </w:r>
      <w:r w:rsidR="007319BF">
        <w:t>,</w:t>
      </w:r>
      <w:r>
        <w:t xml:space="preserve"> it has provisioned separate dedicated standby facilities. This section of this document describes those facilities and includes operational information should those facilities have to be used.</w:t>
      </w:r>
    </w:p>
    <w:p w:rsidR="00B5781C" w:rsidRPr="00F112FA" w:rsidRDefault="00B5781C" w:rsidP="006319E4">
      <w:pPr>
        <w:spacing w:after="200" w:line="276" w:lineRule="auto"/>
      </w:pPr>
      <w:r w:rsidRPr="00F112FA">
        <w:rPr>
          <w:highlight w:val="lightGray"/>
        </w:rPr>
        <w:t>This section will vary depending on the type of standby facility that your organization use</w:t>
      </w:r>
      <w:r w:rsidR="00F112FA">
        <w:rPr>
          <w:highlight w:val="lightGray"/>
        </w:rPr>
        <w:t>s</w:t>
      </w:r>
      <w:r w:rsidRPr="00F112FA">
        <w:rPr>
          <w:highlight w:val="lightGray"/>
        </w:rPr>
        <w:t>. Please append this section according to the measures and facilities that your organization has in place. Some organizations may not have a sta</w:t>
      </w:r>
      <w:r w:rsidR="00F112FA">
        <w:rPr>
          <w:highlight w:val="lightGray"/>
        </w:rPr>
        <w:t>ndby facility at their disposal;</w:t>
      </w:r>
      <w:r w:rsidRPr="00F112FA">
        <w:rPr>
          <w:highlight w:val="lightGray"/>
        </w:rPr>
        <w:t xml:space="preserve"> in this situation, skip this section.</w:t>
      </w:r>
    </w:p>
    <w:p w:rsidR="00B5781C" w:rsidRDefault="00B5781C" w:rsidP="006319E4">
      <w:pPr>
        <w:spacing w:after="200" w:line="276" w:lineRule="auto"/>
      </w:pPr>
      <w:r w:rsidRPr="00F112FA">
        <w:rPr>
          <w:highlight w:val="lightGray"/>
        </w:rPr>
        <w:t>This section is currently populated by an example of a company with a</w:t>
      </w:r>
      <w:r w:rsidR="00F112FA">
        <w:rPr>
          <w:highlight w:val="lightGray"/>
        </w:rPr>
        <w:t xml:space="preserve"> dedicated</w:t>
      </w:r>
      <w:r w:rsidRPr="00F112FA">
        <w:rPr>
          <w:highlight w:val="lightGray"/>
        </w:rPr>
        <w:t xml:space="preserve"> standby facility.</w:t>
      </w:r>
    </w:p>
    <w:p w:rsidR="00B5781C" w:rsidRDefault="00303B76" w:rsidP="00303B76">
      <w:pPr>
        <w:pStyle w:val="Heading2"/>
      </w:pPr>
      <w:bookmarkStart w:id="35" w:name="_Toc273516745"/>
      <w:r>
        <w:t>Description of Recovery Facilities</w:t>
      </w:r>
      <w:bookmarkEnd w:id="35"/>
    </w:p>
    <w:p w:rsidR="005F520E" w:rsidRPr="0069538C" w:rsidRDefault="00CC645D" w:rsidP="005F520E">
      <w:pPr>
        <w:rPr>
          <w:b/>
          <w:sz w:val="24"/>
        </w:rPr>
      </w:pPr>
      <w:r w:rsidRPr="00CC645D">
        <w:rPr>
          <w:rFonts w:cs="Arial"/>
          <w:b/>
          <w:color w:val="F79646"/>
          <w:sz w:val="24"/>
        </w:rPr>
        <w:t>Elective</w:t>
      </w:r>
      <w:r w:rsidR="0069538C">
        <w:rPr>
          <w:b/>
          <w:color w:val="FFC000"/>
          <w:sz w:val="24"/>
        </w:rPr>
        <w:t xml:space="preserve"> </w:t>
      </w:r>
      <w:r w:rsidR="0069538C" w:rsidRPr="0069538C">
        <w:rPr>
          <w:b/>
          <w:sz w:val="24"/>
        </w:rPr>
        <w:t>(</w:t>
      </w:r>
      <w:r w:rsidR="005F520E" w:rsidRPr="005F520E">
        <w:rPr>
          <w:b/>
          <w:color w:val="92D050"/>
          <w:sz w:val="24"/>
        </w:rPr>
        <w:t>Mandatory</w:t>
      </w:r>
      <w:r w:rsidR="0069538C" w:rsidRPr="0069538C">
        <w:rPr>
          <w:b/>
          <w:sz w:val="24"/>
        </w:rPr>
        <w:t xml:space="preserve"> </w:t>
      </w:r>
      <w:r w:rsidR="0069538C" w:rsidRPr="007319BF">
        <w:rPr>
          <w:szCs w:val="20"/>
        </w:rPr>
        <w:t>where facilities exist</w:t>
      </w:r>
      <w:r w:rsidR="0069538C">
        <w:rPr>
          <w:b/>
          <w:sz w:val="24"/>
        </w:rPr>
        <w:t>)</w:t>
      </w:r>
    </w:p>
    <w:p w:rsidR="00B5781C" w:rsidRDefault="00B5781C" w:rsidP="006319E4">
      <w:pPr>
        <w:spacing w:after="200" w:line="276" w:lineRule="auto"/>
      </w:pPr>
      <w:r>
        <w:t xml:space="preserve">The Disaster Command and Control Center or Standby facility will be used after the Disaster Recovery Lead has declared that a disaster has occurred. This location is a separate location to the primary facility. The current facility, located at </w:t>
      </w:r>
      <w:r w:rsidRPr="00E8491E">
        <w:rPr>
          <w:color w:val="808080"/>
        </w:rPr>
        <w:t>&lt;&lt;Address of Standby Facility&gt;&gt;</w:t>
      </w:r>
      <w:r>
        <w:t xml:space="preserve"> is </w:t>
      </w:r>
      <w:r w:rsidRPr="00E8491E">
        <w:rPr>
          <w:color w:val="808080"/>
        </w:rPr>
        <w:t>&lt;&lt;standby facility’s actual distance away from the primary facility&gt;&gt;</w:t>
      </w:r>
      <w:r>
        <w:t xml:space="preserve"> miles away from the primary facility.</w:t>
      </w:r>
    </w:p>
    <w:p w:rsidR="00B5781C" w:rsidRDefault="00B5781C" w:rsidP="006319E4">
      <w:pPr>
        <w:spacing w:after="200" w:line="276" w:lineRule="auto"/>
      </w:pPr>
      <w:r>
        <w:t>The standby facility will be used by the IT department and t</w:t>
      </w:r>
      <w:r w:rsidR="00F112FA">
        <w:t>he Disaster Recovery teams;</w:t>
      </w:r>
      <w:r>
        <w:t xml:space="preserve"> it will function as a central location where all decisions during the disaster will be made. It will also function as a communications hub for </w:t>
      </w:r>
      <w:r w:rsidRPr="00E8491E">
        <w:rPr>
          <w:color w:val="808080"/>
        </w:rPr>
        <w:t>&lt;&lt;Organization Name&gt;&gt;</w:t>
      </w:r>
      <w:r>
        <w:t>.</w:t>
      </w:r>
    </w:p>
    <w:p w:rsidR="00B5781C" w:rsidRDefault="00B5781C" w:rsidP="006319E4">
      <w:pPr>
        <w:spacing w:after="200" w:line="276" w:lineRule="auto"/>
      </w:pPr>
      <w:r>
        <w:t>The standby facility must always have the following resources available:</w:t>
      </w:r>
    </w:p>
    <w:p w:rsidR="00B5781C" w:rsidRPr="00F112FA" w:rsidRDefault="00B5781C" w:rsidP="00B5781C">
      <w:pPr>
        <w:pStyle w:val="ListParagraph"/>
        <w:numPr>
          <w:ilvl w:val="0"/>
          <w:numId w:val="15"/>
        </w:numPr>
        <w:rPr>
          <w:highlight w:val="lightGray"/>
        </w:rPr>
      </w:pPr>
      <w:r w:rsidRPr="00F112FA">
        <w:rPr>
          <w:highlight w:val="lightGray"/>
        </w:rPr>
        <w:t>Edit this list to reflect your organization</w:t>
      </w:r>
    </w:p>
    <w:p w:rsidR="00B5781C" w:rsidRPr="008D58AA" w:rsidRDefault="00B5781C" w:rsidP="00B5781C">
      <w:pPr>
        <w:pStyle w:val="ListParagraph"/>
        <w:numPr>
          <w:ilvl w:val="0"/>
          <w:numId w:val="15"/>
        </w:numPr>
        <w:rPr>
          <w:i/>
          <w:color w:val="808080"/>
        </w:rPr>
      </w:pPr>
      <w:r w:rsidRPr="008D58AA">
        <w:rPr>
          <w:i/>
          <w:color w:val="808080"/>
        </w:rPr>
        <w:t>Copi</w:t>
      </w:r>
      <w:r w:rsidR="00DC34FE">
        <w:rPr>
          <w:i/>
          <w:color w:val="808080"/>
        </w:rPr>
        <w:t>es of this DRP</w:t>
      </w:r>
      <w:r w:rsidRPr="008D58AA">
        <w:rPr>
          <w:i/>
          <w:color w:val="808080"/>
        </w:rPr>
        <w:t xml:space="preserve"> document </w:t>
      </w:r>
    </w:p>
    <w:p w:rsidR="00B5781C" w:rsidRPr="008D58AA" w:rsidRDefault="00B5781C" w:rsidP="00B5781C">
      <w:pPr>
        <w:pStyle w:val="ListParagraph"/>
        <w:numPr>
          <w:ilvl w:val="0"/>
          <w:numId w:val="15"/>
        </w:numPr>
        <w:rPr>
          <w:i/>
          <w:color w:val="808080"/>
        </w:rPr>
      </w:pPr>
      <w:r w:rsidRPr="008D58AA">
        <w:rPr>
          <w:i/>
          <w:color w:val="808080"/>
        </w:rPr>
        <w:t>Fully redundant server room</w:t>
      </w:r>
    </w:p>
    <w:p w:rsidR="00F112FA" w:rsidRPr="008D58AA" w:rsidRDefault="00F112FA" w:rsidP="00B5781C">
      <w:pPr>
        <w:pStyle w:val="ListParagraph"/>
        <w:numPr>
          <w:ilvl w:val="0"/>
          <w:numId w:val="15"/>
        </w:numPr>
        <w:rPr>
          <w:i/>
          <w:color w:val="808080"/>
        </w:rPr>
      </w:pPr>
      <w:r w:rsidRPr="008D58AA">
        <w:rPr>
          <w:i/>
          <w:color w:val="808080"/>
        </w:rPr>
        <w:t>Sufficient servers and storage infrastructure to support enterprise business operations</w:t>
      </w:r>
    </w:p>
    <w:p w:rsidR="00B5781C" w:rsidRPr="008D58AA" w:rsidRDefault="00F112FA" w:rsidP="00B5781C">
      <w:pPr>
        <w:pStyle w:val="ListParagraph"/>
        <w:numPr>
          <w:ilvl w:val="0"/>
          <w:numId w:val="15"/>
        </w:numPr>
        <w:rPr>
          <w:i/>
          <w:color w:val="808080"/>
        </w:rPr>
      </w:pPr>
      <w:r w:rsidRPr="008D58AA">
        <w:rPr>
          <w:i/>
          <w:color w:val="808080"/>
        </w:rPr>
        <w:t>Office space</w:t>
      </w:r>
      <w:r w:rsidR="00B5781C" w:rsidRPr="008D58AA">
        <w:rPr>
          <w:i/>
          <w:color w:val="808080"/>
        </w:rPr>
        <w:t xml:space="preserve"> for </w:t>
      </w:r>
      <w:r w:rsidRPr="008D58AA">
        <w:rPr>
          <w:i/>
          <w:color w:val="808080"/>
        </w:rPr>
        <w:t xml:space="preserve">DR teams and </w:t>
      </w:r>
      <w:r w:rsidR="00B5781C" w:rsidRPr="008D58AA">
        <w:rPr>
          <w:i/>
          <w:color w:val="808080"/>
        </w:rPr>
        <w:t>IT to use in the event of a disaster</w:t>
      </w:r>
    </w:p>
    <w:p w:rsidR="00B5781C" w:rsidRPr="008D58AA" w:rsidRDefault="00F112FA" w:rsidP="00B5781C">
      <w:pPr>
        <w:pStyle w:val="ListParagraph"/>
        <w:numPr>
          <w:ilvl w:val="0"/>
          <w:numId w:val="15"/>
        </w:numPr>
        <w:rPr>
          <w:i/>
          <w:color w:val="808080"/>
        </w:rPr>
      </w:pPr>
      <w:r w:rsidRPr="008D58AA">
        <w:rPr>
          <w:i/>
          <w:color w:val="808080"/>
        </w:rPr>
        <w:t>External data and voice connectivity</w:t>
      </w:r>
    </w:p>
    <w:p w:rsidR="008D58AA" w:rsidRPr="008D58AA" w:rsidRDefault="008D58AA" w:rsidP="008D58AA">
      <w:pPr>
        <w:pStyle w:val="ListParagraph"/>
        <w:numPr>
          <w:ilvl w:val="0"/>
          <w:numId w:val="15"/>
        </w:numPr>
        <w:rPr>
          <w:i/>
          <w:color w:val="808080"/>
        </w:rPr>
      </w:pPr>
      <w:r w:rsidRPr="008D58AA">
        <w:rPr>
          <w:i/>
          <w:color w:val="808080"/>
        </w:rPr>
        <w:t>Sleeping quarters for employees that may need to work multiple shifts</w:t>
      </w:r>
    </w:p>
    <w:p w:rsidR="00B5781C" w:rsidRPr="008D58AA" w:rsidRDefault="008D58AA" w:rsidP="00B5781C">
      <w:pPr>
        <w:pStyle w:val="ListParagraph"/>
        <w:numPr>
          <w:ilvl w:val="0"/>
          <w:numId w:val="15"/>
        </w:numPr>
        <w:rPr>
          <w:i/>
          <w:color w:val="808080"/>
        </w:rPr>
      </w:pPr>
      <w:r w:rsidRPr="008D58AA">
        <w:rPr>
          <w:i/>
          <w:color w:val="808080"/>
        </w:rPr>
        <w:t>Kitchen facilities (including food, kitchen supplies and appliances)</w:t>
      </w:r>
    </w:p>
    <w:p w:rsidR="00B5781C" w:rsidRPr="008D58AA" w:rsidRDefault="00B5781C" w:rsidP="00B5781C">
      <w:pPr>
        <w:pStyle w:val="ListParagraph"/>
        <w:numPr>
          <w:ilvl w:val="0"/>
          <w:numId w:val="15"/>
        </w:numPr>
        <w:rPr>
          <w:i/>
          <w:color w:val="808080"/>
        </w:rPr>
      </w:pPr>
      <w:r w:rsidRPr="008D58AA">
        <w:rPr>
          <w:i/>
          <w:color w:val="808080"/>
        </w:rPr>
        <w:t>Bathroom facilities (Includ</w:t>
      </w:r>
      <w:r w:rsidR="008D58AA" w:rsidRPr="008D58AA">
        <w:rPr>
          <w:i/>
          <w:color w:val="808080"/>
        </w:rPr>
        <w:t>ing toilets, showers, sinks and appropriate supplies</w:t>
      </w:r>
      <w:r w:rsidRPr="008D58AA">
        <w:rPr>
          <w:i/>
          <w:color w:val="808080"/>
        </w:rPr>
        <w:t>)</w:t>
      </w:r>
    </w:p>
    <w:p w:rsidR="00B5781C" w:rsidRPr="008D58AA" w:rsidRDefault="00B5781C" w:rsidP="00B5781C">
      <w:pPr>
        <w:pStyle w:val="ListParagraph"/>
        <w:numPr>
          <w:ilvl w:val="0"/>
          <w:numId w:val="15"/>
        </w:numPr>
        <w:rPr>
          <w:i/>
          <w:color w:val="808080"/>
        </w:rPr>
      </w:pPr>
      <w:r w:rsidRPr="008D58AA">
        <w:rPr>
          <w:i/>
          <w:color w:val="808080"/>
        </w:rPr>
        <w:t>Parking spaces for employee vehicles</w:t>
      </w:r>
    </w:p>
    <w:p w:rsidR="00F412F8" w:rsidRDefault="00F412F8">
      <w:pPr>
        <w:rPr>
          <w:rFonts w:cs="Arial"/>
          <w:b/>
          <w:bCs/>
          <w:sz w:val="26"/>
          <w:szCs w:val="26"/>
        </w:rPr>
      </w:pPr>
      <w:bookmarkStart w:id="36" w:name="_Toc271643180"/>
      <w:r>
        <w:br w:type="page"/>
      </w:r>
    </w:p>
    <w:p w:rsidR="00B5781C" w:rsidRPr="001108BA" w:rsidRDefault="00B5781C" w:rsidP="00303B76">
      <w:pPr>
        <w:pStyle w:val="Heading3"/>
      </w:pPr>
      <w:r w:rsidRPr="001108BA">
        <w:lastRenderedPageBreak/>
        <w:t>Map of Standby Facility Location</w:t>
      </w:r>
      <w:bookmarkEnd w:id="36"/>
    </w:p>
    <w:p w:rsidR="008D58AA" w:rsidRPr="008D58AA" w:rsidRDefault="00B5781C" w:rsidP="006319E4">
      <w:pPr>
        <w:spacing w:after="200" w:line="276" w:lineRule="auto"/>
      </w:pPr>
      <w:r w:rsidRPr="008D58AA">
        <w:rPr>
          <w:highlight w:val="lightGray"/>
        </w:rPr>
        <w:t>Provide a map of the area where the standby facility is located. Use sufficient scale that people can easily determine both where the facility is (not too small a scale) and how to ge</w:t>
      </w:r>
      <w:r w:rsidR="00C54822" w:rsidRPr="008D58AA">
        <w:rPr>
          <w:highlight w:val="lightGray"/>
        </w:rPr>
        <w:t>t there (not too large a scale)</w:t>
      </w:r>
      <w:r w:rsidR="008D58AA" w:rsidRPr="008D58AA">
        <w:rPr>
          <w:highlight w:val="lightGray"/>
        </w:rPr>
        <w:t>.</w:t>
      </w:r>
    </w:p>
    <w:p w:rsidR="00B5781C" w:rsidRPr="008D58AA" w:rsidRDefault="00B5781C" w:rsidP="008D58AA">
      <w:pPr>
        <w:spacing w:before="120"/>
        <w:rPr>
          <w:i/>
          <w:color w:val="808080"/>
        </w:rPr>
      </w:pPr>
      <w:r w:rsidRPr="008D58AA">
        <w:rPr>
          <w:i/>
          <w:color w:val="808080"/>
        </w:rPr>
        <w:t>Example (From Google Maps):</w:t>
      </w:r>
    </w:p>
    <w:p w:rsidR="00B5781C" w:rsidRDefault="00081E78" w:rsidP="00B5781C">
      <w:pPr>
        <w:jc w:val="center"/>
        <w:rPr>
          <w:color w:val="808080"/>
        </w:rPr>
      </w:pPr>
      <w:r>
        <w:rPr>
          <w:noProof/>
          <w:color w:val="808080"/>
        </w:rPr>
        <w:drawing>
          <wp:inline distT="0" distB="0" distL="0" distR="0">
            <wp:extent cx="5983605" cy="5135245"/>
            <wp:effectExtent l="19050" t="19050" r="17145" b="2730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83605" cy="5135245"/>
                    </a:xfrm>
                    <a:prstGeom prst="rect">
                      <a:avLst/>
                    </a:prstGeom>
                    <a:noFill/>
                    <a:ln w="9525" cmpd="sng">
                      <a:solidFill>
                        <a:srgbClr val="000000"/>
                      </a:solidFill>
                      <a:miter lim="800000"/>
                      <a:headEnd/>
                      <a:tailEnd/>
                    </a:ln>
                    <a:effectLst/>
                  </pic:spPr>
                </pic:pic>
              </a:graphicData>
            </a:graphic>
          </wp:inline>
        </w:drawing>
      </w:r>
    </w:p>
    <w:p w:rsidR="00B5781C" w:rsidRPr="001108BA" w:rsidRDefault="00303B76" w:rsidP="00303B76">
      <w:pPr>
        <w:pStyle w:val="Heading3"/>
      </w:pPr>
      <w:bookmarkStart w:id="37" w:name="_Toc271643181"/>
      <w:r>
        <w:t>Directions to Recovery Facility</w:t>
      </w:r>
      <w:bookmarkEnd w:id="37"/>
    </w:p>
    <w:p w:rsidR="00B5781C" w:rsidRPr="00F112FA" w:rsidRDefault="00B5781C" w:rsidP="006319E4">
      <w:pPr>
        <w:spacing w:after="200" w:line="276" w:lineRule="auto"/>
      </w:pPr>
      <w:r w:rsidRPr="00F112FA">
        <w:rPr>
          <w:highlight w:val="lightGray"/>
        </w:rPr>
        <w:t>Provide multiple ways of getting to the facility in the event that one of the roads is unavailable.</w:t>
      </w:r>
    </w:p>
    <w:p w:rsidR="00B5781C" w:rsidRDefault="00B5781C" w:rsidP="00CC79DF">
      <w:pPr>
        <w:spacing w:after="200" w:line="276" w:lineRule="auto"/>
        <w:rPr>
          <w:color w:val="808080"/>
        </w:rPr>
      </w:pPr>
      <w:r>
        <w:rPr>
          <w:color w:val="808080"/>
        </w:rPr>
        <w:t>&lt;&lt;Directions to the standby facility: Option 1&gt;&gt;</w:t>
      </w:r>
    </w:p>
    <w:p w:rsidR="00B5781C" w:rsidRPr="00FF5E45" w:rsidRDefault="00B5781C" w:rsidP="00CC79DF">
      <w:pPr>
        <w:spacing w:after="200" w:line="276" w:lineRule="auto"/>
        <w:rPr>
          <w:color w:val="808080"/>
        </w:rPr>
      </w:pPr>
      <w:r>
        <w:rPr>
          <w:color w:val="808080"/>
        </w:rPr>
        <w:t>&lt;&lt;Directions to the standby facility: Option 2&gt;&gt;</w:t>
      </w:r>
    </w:p>
    <w:p w:rsidR="000230B1" w:rsidRPr="003C2125" w:rsidRDefault="000230B1">
      <w:pPr>
        <w:rPr>
          <w:rFonts w:cs="Arial"/>
          <w:b/>
          <w:bCs/>
          <w:iCs/>
          <w:szCs w:val="20"/>
        </w:rPr>
      </w:pPr>
      <w:r>
        <w:br w:type="page"/>
      </w:r>
    </w:p>
    <w:p w:rsidR="00B5781C" w:rsidRDefault="00B5781C" w:rsidP="00303B76">
      <w:pPr>
        <w:pStyle w:val="Heading2"/>
      </w:pPr>
      <w:bookmarkStart w:id="38" w:name="_Toc273516746"/>
      <w:r w:rsidRPr="001108BA">
        <w:lastRenderedPageBreak/>
        <w:t>Transportation</w:t>
      </w:r>
      <w:r>
        <w:t xml:space="preserve"> to the Standby Facility</w:t>
      </w:r>
      <w:bookmarkEnd w:id="38"/>
    </w:p>
    <w:p w:rsidR="0069538C" w:rsidRPr="0069538C" w:rsidRDefault="00CC645D" w:rsidP="0069538C">
      <w:pPr>
        <w:rPr>
          <w:b/>
          <w:sz w:val="24"/>
        </w:rPr>
      </w:pPr>
      <w:r w:rsidRPr="00CC645D">
        <w:rPr>
          <w:rFonts w:cs="Arial"/>
          <w:b/>
          <w:color w:val="F79646"/>
          <w:sz w:val="24"/>
        </w:rPr>
        <w:t>Elective</w:t>
      </w:r>
      <w:r w:rsidR="0069538C">
        <w:rPr>
          <w:b/>
          <w:color w:val="FFC000"/>
          <w:sz w:val="24"/>
        </w:rPr>
        <w:t xml:space="preserve"> </w:t>
      </w:r>
      <w:r w:rsidR="0069538C" w:rsidRPr="0069538C">
        <w:rPr>
          <w:b/>
          <w:sz w:val="24"/>
        </w:rPr>
        <w:t>(</w:t>
      </w:r>
      <w:r w:rsidR="0069538C" w:rsidRPr="005F520E">
        <w:rPr>
          <w:b/>
          <w:color w:val="92D050"/>
          <w:sz w:val="24"/>
        </w:rPr>
        <w:t>Mandatory</w:t>
      </w:r>
      <w:r w:rsidR="0069538C" w:rsidRPr="0069538C">
        <w:rPr>
          <w:b/>
          <w:sz w:val="24"/>
        </w:rPr>
        <w:t xml:space="preserve"> </w:t>
      </w:r>
      <w:r w:rsidR="0069538C" w:rsidRPr="007A6114">
        <w:rPr>
          <w:szCs w:val="20"/>
        </w:rPr>
        <w:t>where facilities exist</w:t>
      </w:r>
      <w:r w:rsidR="0069538C">
        <w:rPr>
          <w:b/>
          <w:sz w:val="24"/>
        </w:rPr>
        <w:t>)</w:t>
      </w:r>
    </w:p>
    <w:p w:rsidR="008D58AA" w:rsidRDefault="00B5781C" w:rsidP="006319E4">
      <w:pPr>
        <w:spacing w:after="200" w:line="276" w:lineRule="auto"/>
      </w:pPr>
      <w:r>
        <w:t xml:space="preserve">In the event of a disaster, only the Disaster Recovery Teams and </w:t>
      </w:r>
      <w:r w:rsidR="008D58AA">
        <w:t>select members of the</w:t>
      </w:r>
      <w:r>
        <w:t xml:space="preserve"> IT department will work out of the standby facility. Since the standby facility is located </w:t>
      </w:r>
      <w:r w:rsidRPr="00E8491E">
        <w:rPr>
          <w:color w:val="808080"/>
        </w:rPr>
        <w:t>&lt;&lt;standby facility’s actual distance away from the primary facility&gt;&gt;</w:t>
      </w:r>
      <w:r>
        <w:t xml:space="preserve"> miles away from the primary facility, employees will need to be provided with transportation to the facility if they do not own vehicles or are unable to use them and hot</w:t>
      </w:r>
      <w:r w:rsidR="008D58AA">
        <w:t>el accommodations if necessary.</w:t>
      </w:r>
    </w:p>
    <w:p w:rsidR="008D58AA" w:rsidRDefault="008D58AA" w:rsidP="006319E4">
      <w:pPr>
        <w:spacing w:after="200" w:line="276" w:lineRule="auto"/>
      </w:pPr>
      <w:r w:rsidRPr="008D58AA">
        <w:rPr>
          <w:highlight w:val="lightGray"/>
        </w:rPr>
        <w:t>Include only those transportation providers that are appropriate given the location of the Standby Facility.</w:t>
      </w:r>
    </w:p>
    <w:p w:rsidR="008D58AA" w:rsidRDefault="008D58AA" w:rsidP="008D58AA">
      <w:pPr>
        <w:pStyle w:val="Heading3"/>
      </w:pPr>
      <w:r>
        <w:t>Taxi Providers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80"/>
        <w:gridCol w:w="7200"/>
      </w:tblGrid>
      <w:tr w:rsidR="008D58AA" w:rsidTr="008D58AA">
        <w:tc>
          <w:tcPr>
            <w:tcW w:w="2880" w:type="dxa"/>
          </w:tcPr>
          <w:p w:rsidR="008D58AA" w:rsidRPr="006C3F4A" w:rsidRDefault="008D58AA" w:rsidP="008D58AA">
            <w:pPr>
              <w:spacing w:before="120" w:after="120"/>
              <w:rPr>
                <w:b/>
              </w:rPr>
            </w:pPr>
            <w:r>
              <w:rPr>
                <w:b/>
              </w:rPr>
              <w:t>Taxi Company 1</w:t>
            </w:r>
          </w:p>
        </w:tc>
        <w:tc>
          <w:tcPr>
            <w:tcW w:w="7200" w:type="dxa"/>
          </w:tcPr>
          <w:p w:rsidR="008D58AA" w:rsidRDefault="008D58AA" w:rsidP="008D58AA">
            <w:pPr>
              <w:spacing w:before="120" w:after="120"/>
            </w:pPr>
          </w:p>
        </w:tc>
      </w:tr>
      <w:tr w:rsidR="008D58AA" w:rsidTr="008D58AA">
        <w:tc>
          <w:tcPr>
            <w:tcW w:w="2880" w:type="dxa"/>
          </w:tcPr>
          <w:p w:rsidR="008D58AA" w:rsidRPr="006C3F4A" w:rsidRDefault="008D58AA" w:rsidP="008D58AA">
            <w:pPr>
              <w:spacing w:before="120" w:after="120"/>
              <w:rPr>
                <w:b/>
              </w:rPr>
            </w:pPr>
            <w:r w:rsidRPr="006C3F4A">
              <w:rPr>
                <w:b/>
              </w:rPr>
              <w:t>Address</w:t>
            </w:r>
          </w:p>
        </w:tc>
        <w:tc>
          <w:tcPr>
            <w:tcW w:w="7200" w:type="dxa"/>
          </w:tcPr>
          <w:p w:rsidR="008D58AA" w:rsidRDefault="008D58AA" w:rsidP="008D58AA">
            <w:pPr>
              <w:spacing w:before="120" w:after="120"/>
            </w:pPr>
          </w:p>
        </w:tc>
      </w:tr>
      <w:tr w:rsidR="008D58AA" w:rsidTr="008D58AA">
        <w:tc>
          <w:tcPr>
            <w:tcW w:w="2880" w:type="dxa"/>
          </w:tcPr>
          <w:p w:rsidR="008D58AA" w:rsidRPr="006C3F4A" w:rsidRDefault="008D58AA" w:rsidP="008D58AA">
            <w:pPr>
              <w:spacing w:before="120" w:after="120"/>
              <w:rPr>
                <w:b/>
              </w:rPr>
            </w:pPr>
            <w:r w:rsidRPr="006C3F4A">
              <w:rPr>
                <w:b/>
              </w:rPr>
              <w:t>Phone Number</w:t>
            </w:r>
          </w:p>
        </w:tc>
        <w:tc>
          <w:tcPr>
            <w:tcW w:w="7200" w:type="dxa"/>
          </w:tcPr>
          <w:p w:rsidR="008D58AA" w:rsidRDefault="008D58AA" w:rsidP="008D58AA">
            <w:pPr>
              <w:spacing w:before="120" w:after="120"/>
            </w:pPr>
          </w:p>
        </w:tc>
      </w:tr>
    </w:tbl>
    <w:p w:rsidR="008D58AA" w:rsidRPr="00061828" w:rsidRDefault="008D58AA" w:rsidP="008D58AA">
      <w:pPr>
        <w:rPr>
          <w:color w:val="808080"/>
        </w:rPr>
      </w:pPr>
      <w:r w:rsidRPr="00061828">
        <w:rPr>
          <w:color w:val="808080"/>
        </w:rPr>
        <w:t xml:space="preserve">&lt;&lt;Map of </w:t>
      </w:r>
      <w:r>
        <w:rPr>
          <w:color w:val="808080"/>
        </w:rPr>
        <w:t>Taxi</w:t>
      </w:r>
      <w:r w:rsidRPr="00061828">
        <w:rPr>
          <w:color w:val="808080"/>
        </w:rPr>
        <w:t xml:space="preserve"> Company 1’s Location&gt;&gt;</w:t>
      </w:r>
    </w:p>
    <w:p w:rsidR="008D58AA" w:rsidRPr="00061828" w:rsidRDefault="008D58AA" w:rsidP="006319E4">
      <w:pPr>
        <w:spacing w:after="200" w:line="276" w:lineRule="auto"/>
        <w:rPr>
          <w:color w:val="808080"/>
        </w:rPr>
      </w:pPr>
      <w:r w:rsidRPr="00061828">
        <w:rPr>
          <w:color w:val="808080"/>
        </w:rPr>
        <w:t>&lt;&lt;Directions to get to Rental Car Company 1 from the standby facility&gt;&gt;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80"/>
        <w:gridCol w:w="7200"/>
      </w:tblGrid>
      <w:tr w:rsidR="008D58AA" w:rsidTr="008D58AA">
        <w:tc>
          <w:tcPr>
            <w:tcW w:w="2880" w:type="dxa"/>
          </w:tcPr>
          <w:p w:rsidR="008D58AA" w:rsidRPr="006C3F4A" w:rsidRDefault="008D58AA" w:rsidP="008D58AA">
            <w:pPr>
              <w:spacing w:before="120" w:after="120"/>
              <w:rPr>
                <w:b/>
              </w:rPr>
            </w:pPr>
            <w:r>
              <w:rPr>
                <w:b/>
              </w:rPr>
              <w:t>Taxi Company</w:t>
            </w:r>
            <w:r w:rsidRPr="006C3F4A">
              <w:rPr>
                <w:b/>
              </w:rPr>
              <w:t xml:space="preserve"> 2</w:t>
            </w:r>
          </w:p>
        </w:tc>
        <w:tc>
          <w:tcPr>
            <w:tcW w:w="7200" w:type="dxa"/>
          </w:tcPr>
          <w:p w:rsidR="008D58AA" w:rsidRDefault="008D58AA" w:rsidP="008D58AA">
            <w:pPr>
              <w:spacing w:before="120" w:after="120"/>
            </w:pPr>
          </w:p>
        </w:tc>
      </w:tr>
      <w:tr w:rsidR="008D58AA" w:rsidTr="008D58AA">
        <w:tc>
          <w:tcPr>
            <w:tcW w:w="2880" w:type="dxa"/>
          </w:tcPr>
          <w:p w:rsidR="008D58AA" w:rsidRPr="006C3F4A" w:rsidRDefault="008D58AA" w:rsidP="008D58AA">
            <w:pPr>
              <w:spacing w:before="120" w:after="120"/>
              <w:rPr>
                <w:b/>
              </w:rPr>
            </w:pPr>
            <w:r w:rsidRPr="006C3F4A">
              <w:rPr>
                <w:b/>
              </w:rPr>
              <w:t>Address</w:t>
            </w:r>
          </w:p>
        </w:tc>
        <w:tc>
          <w:tcPr>
            <w:tcW w:w="7200" w:type="dxa"/>
          </w:tcPr>
          <w:p w:rsidR="008D58AA" w:rsidRDefault="008D58AA" w:rsidP="008D58AA">
            <w:pPr>
              <w:spacing w:before="120" w:after="120"/>
            </w:pPr>
          </w:p>
        </w:tc>
      </w:tr>
      <w:tr w:rsidR="008D58AA" w:rsidTr="008D58AA">
        <w:tc>
          <w:tcPr>
            <w:tcW w:w="2880" w:type="dxa"/>
          </w:tcPr>
          <w:p w:rsidR="008D58AA" w:rsidRPr="006C3F4A" w:rsidRDefault="008D58AA" w:rsidP="008D58AA">
            <w:pPr>
              <w:spacing w:before="120" w:after="120"/>
              <w:rPr>
                <w:b/>
              </w:rPr>
            </w:pPr>
            <w:r w:rsidRPr="006C3F4A">
              <w:rPr>
                <w:b/>
              </w:rPr>
              <w:t>Phone Number</w:t>
            </w:r>
          </w:p>
        </w:tc>
        <w:tc>
          <w:tcPr>
            <w:tcW w:w="7200" w:type="dxa"/>
          </w:tcPr>
          <w:p w:rsidR="008D58AA" w:rsidRDefault="008D58AA" w:rsidP="008D58AA">
            <w:pPr>
              <w:spacing w:before="120" w:after="120"/>
            </w:pPr>
          </w:p>
        </w:tc>
      </w:tr>
    </w:tbl>
    <w:p w:rsidR="008D58AA" w:rsidRPr="00061828" w:rsidRDefault="008D58AA" w:rsidP="008D58AA">
      <w:pPr>
        <w:rPr>
          <w:color w:val="808080"/>
        </w:rPr>
      </w:pPr>
      <w:r w:rsidRPr="00061828">
        <w:rPr>
          <w:color w:val="808080"/>
        </w:rPr>
        <w:t xml:space="preserve">&lt;&lt;Map of </w:t>
      </w:r>
      <w:r>
        <w:rPr>
          <w:color w:val="808080"/>
        </w:rPr>
        <w:t>Taxi Company 2</w:t>
      </w:r>
      <w:r w:rsidRPr="00061828">
        <w:rPr>
          <w:color w:val="808080"/>
        </w:rPr>
        <w:t>’s Location&gt;&gt;</w:t>
      </w:r>
    </w:p>
    <w:p w:rsidR="008D58AA" w:rsidRDefault="008D58AA" w:rsidP="006319E4">
      <w:pPr>
        <w:spacing w:after="200" w:line="276" w:lineRule="auto"/>
        <w:rPr>
          <w:color w:val="808080"/>
        </w:rPr>
      </w:pPr>
      <w:r w:rsidRPr="00061828">
        <w:rPr>
          <w:color w:val="808080"/>
        </w:rPr>
        <w:t>&lt;&lt;Directions to get to Rental Car Company 1 from the standby facility&gt;&gt;</w:t>
      </w:r>
    </w:p>
    <w:p w:rsidR="008D58AA" w:rsidRDefault="008D58AA" w:rsidP="008D58AA">
      <w:pPr>
        <w:pStyle w:val="Heading3"/>
      </w:pPr>
      <w:r>
        <w:t>Rental Car Providers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80"/>
        <w:gridCol w:w="7200"/>
      </w:tblGrid>
      <w:tr w:rsidR="00B5781C" w:rsidTr="00DE42FC">
        <w:tc>
          <w:tcPr>
            <w:tcW w:w="2880" w:type="dxa"/>
          </w:tcPr>
          <w:p w:rsidR="00B5781C" w:rsidRPr="006C3F4A" w:rsidRDefault="00B5781C" w:rsidP="008D58AA">
            <w:pPr>
              <w:spacing w:before="120" w:after="120"/>
              <w:rPr>
                <w:b/>
              </w:rPr>
            </w:pPr>
            <w:r w:rsidRPr="006C3F4A">
              <w:rPr>
                <w:b/>
              </w:rPr>
              <w:t>Rental Car Company 1</w:t>
            </w:r>
          </w:p>
        </w:tc>
        <w:tc>
          <w:tcPr>
            <w:tcW w:w="7200" w:type="dxa"/>
          </w:tcPr>
          <w:p w:rsidR="00B5781C" w:rsidRDefault="00B5781C" w:rsidP="008D58AA">
            <w:pPr>
              <w:spacing w:before="120" w:after="120"/>
            </w:pPr>
          </w:p>
        </w:tc>
      </w:tr>
      <w:tr w:rsidR="00B5781C" w:rsidTr="00DE42FC">
        <w:tc>
          <w:tcPr>
            <w:tcW w:w="2880" w:type="dxa"/>
          </w:tcPr>
          <w:p w:rsidR="00B5781C" w:rsidRPr="006C3F4A" w:rsidRDefault="00B5781C" w:rsidP="008D58AA">
            <w:pPr>
              <w:spacing w:before="120" w:after="120"/>
              <w:rPr>
                <w:b/>
              </w:rPr>
            </w:pPr>
            <w:r w:rsidRPr="006C3F4A">
              <w:rPr>
                <w:b/>
              </w:rPr>
              <w:t>Address</w:t>
            </w:r>
          </w:p>
        </w:tc>
        <w:tc>
          <w:tcPr>
            <w:tcW w:w="7200" w:type="dxa"/>
          </w:tcPr>
          <w:p w:rsidR="00B5781C" w:rsidRDefault="00B5781C" w:rsidP="008D58AA">
            <w:pPr>
              <w:spacing w:before="120" w:after="120"/>
            </w:pPr>
          </w:p>
        </w:tc>
      </w:tr>
      <w:tr w:rsidR="00B5781C" w:rsidTr="00DE42FC">
        <w:tc>
          <w:tcPr>
            <w:tcW w:w="2880" w:type="dxa"/>
          </w:tcPr>
          <w:p w:rsidR="00B5781C" w:rsidRPr="006C3F4A" w:rsidRDefault="00B5781C" w:rsidP="008D58AA">
            <w:pPr>
              <w:spacing w:before="120" w:after="120"/>
              <w:rPr>
                <w:b/>
              </w:rPr>
            </w:pPr>
            <w:r w:rsidRPr="006C3F4A">
              <w:rPr>
                <w:b/>
              </w:rPr>
              <w:t>Phone Number</w:t>
            </w:r>
          </w:p>
        </w:tc>
        <w:tc>
          <w:tcPr>
            <w:tcW w:w="7200" w:type="dxa"/>
          </w:tcPr>
          <w:p w:rsidR="00B5781C" w:rsidRDefault="00B5781C" w:rsidP="008D58AA">
            <w:pPr>
              <w:spacing w:before="120" w:after="120"/>
            </w:pPr>
          </w:p>
        </w:tc>
      </w:tr>
    </w:tbl>
    <w:p w:rsidR="00B5781C" w:rsidRPr="00061828" w:rsidRDefault="00B5781C" w:rsidP="00B5781C">
      <w:pPr>
        <w:rPr>
          <w:color w:val="808080"/>
        </w:rPr>
      </w:pPr>
      <w:r w:rsidRPr="00061828">
        <w:rPr>
          <w:color w:val="808080"/>
        </w:rPr>
        <w:t>&lt;&lt;Map of Rental Car Company 1’s Location&gt;&gt;</w:t>
      </w:r>
    </w:p>
    <w:p w:rsidR="00B5781C" w:rsidRPr="00061828" w:rsidRDefault="00B5781C" w:rsidP="006319E4">
      <w:pPr>
        <w:spacing w:after="200" w:line="276" w:lineRule="auto"/>
        <w:rPr>
          <w:color w:val="808080"/>
        </w:rPr>
      </w:pPr>
      <w:r w:rsidRPr="00061828">
        <w:rPr>
          <w:color w:val="808080"/>
        </w:rPr>
        <w:t>&lt;&lt;Directions to get to Rental Car Company 1 from the standby facility&gt;&gt;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80"/>
        <w:gridCol w:w="7200"/>
      </w:tblGrid>
      <w:tr w:rsidR="00B5781C" w:rsidTr="00DE42FC">
        <w:tc>
          <w:tcPr>
            <w:tcW w:w="2880" w:type="dxa"/>
          </w:tcPr>
          <w:p w:rsidR="00B5781C" w:rsidRPr="006C3F4A" w:rsidRDefault="00B5781C" w:rsidP="008D58AA">
            <w:pPr>
              <w:spacing w:before="120" w:after="120"/>
              <w:rPr>
                <w:b/>
              </w:rPr>
            </w:pPr>
            <w:r w:rsidRPr="006C3F4A">
              <w:rPr>
                <w:b/>
              </w:rPr>
              <w:t>Rental Car Company 2</w:t>
            </w:r>
          </w:p>
        </w:tc>
        <w:tc>
          <w:tcPr>
            <w:tcW w:w="7200" w:type="dxa"/>
          </w:tcPr>
          <w:p w:rsidR="00B5781C" w:rsidRDefault="00B5781C" w:rsidP="008D58AA">
            <w:pPr>
              <w:spacing w:before="120" w:after="120"/>
            </w:pPr>
          </w:p>
        </w:tc>
      </w:tr>
      <w:tr w:rsidR="00B5781C" w:rsidTr="00DE42FC">
        <w:tc>
          <w:tcPr>
            <w:tcW w:w="2880" w:type="dxa"/>
          </w:tcPr>
          <w:p w:rsidR="00B5781C" w:rsidRPr="006C3F4A" w:rsidRDefault="00B5781C" w:rsidP="008D58AA">
            <w:pPr>
              <w:spacing w:before="120" w:after="120"/>
              <w:rPr>
                <w:b/>
              </w:rPr>
            </w:pPr>
            <w:r w:rsidRPr="006C3F4A">
              <w:rPr>
                <w:b/>
              </w:rPr>
              <w:t>Address</w:t>
            </w:r>
          </w:p>
        </w:tc>
        <w:tc>
          <w:tcPr>
            <w:tcW w:w="7200" w:type="dxa"/>
          </w:tcPr>
          <w:p w:rsidR="00B5781C" w:rsidRDefault="00B5781C" w:rsidP="008D58AA">
            <w:pPr>
              <w:spacing w:before="120" w:after="120"/>
            </w:pPr>
          </w:p>
        </w:tc>
      </w:tr>
      <w:tr w:rsidR="00B5781C" w:rsidTr="00DE42FC">
        <w:tc>
          <w:tcPr>
            <w:tcW w:w="2880" w:type="dxa"/>
          </w:tcPr>
          <w:p w:rsidR="00B5781C" w:rsidRPr="006C3F4A" w:rsidRDefault="00B5781C" w:rsidP="008D58AA">
            <w:pPr>
              <w:spacing w:before="120" w:after="120"/>
              <w:rPr>
                <w:b/>
              </w:rPr>
            </w:pPr>
            <w:r w:rsidRPr="006C3F4A">
              <w:rPr>
                <w:b/>
              </w:rPr>
              <w:t>Phone Number</w:t>
            </w:r>
          </w:p>
        </w:tc>
        <w:tc>
          <w:tcPr>
            <w:tcW w:w="7200" w:type="dxa"/>
          </w:tcPr>
          <w:p w:rsidR="00B5781C" w:rsidRDefault="00B5781C" w:rsidP="008D58AA">
            <w:pPr>
              <w:spacing w:before="120" w:after="120"/>
            </w:pPr>
          </w:p>
        </w:tc>
      </w:tr>
    </w:tbl>
    <w:p w:rsidR="00B5781C" w:rsidRPr="00061828" w:rsidRDefault="00B5781C" w:rsidP="00B5781C">
      <w:pPr>
        <w:rPr>
          <w:color w:val="808080"/>
        </w:rPr>
      </w:pPr>
      <w:r w:rsidRPr="00061828">
        <w:rPr>
          <w:color w:val="808080"/>
        </w:rPr>
        <w:t>&lt;&lt;Map of Rental Car Company 1’s Location&gt;&gt;</w:t>
      </w:r>
    </w:p>
    <w:p w:rsidR="00B5781C" w:rsidRDefault="00B5781C" w:rsidP="006319E4">
      <w:pPr>
        <w:spacing w:after="200" w:line="276" w:lineRule="auto"/>
        <w:rPr>
          <w:color w:val="808080"/>
        </w:rPr>
      </w:pPr>
      <w:r w:rsidRPr="00061828">
        <w:rPr>
          <w:color w:val="808080"/>
        </w:rPr>
        <w:t>&lt;&lt;Directions to get to Rental Car Company 1 from the standby facility&gt;&gt;</w:t>
      </w:r>
    </w:p>
    <w:p w:rsidR="008D58AA" w:rsidRDefault="008D58AA" w:rsidP="008D58AA">
      <w:pPr>
        <w:pStyle w:val="Heading3"/>
      </w:pPr>
      <w:r>
        <w:lastRenderedPageBreak/>
        <w:t>Travel Agents (for air or train travel)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80"/>
        <w:gridCol w:w="7200"/>
      </w:tblGrid>
      <w:tr w:rsidR="008D58AA" w:rsidTr="008D58AA">
        <w:tc>
          <w:tcPr>
            <w:tcW w:w="2880" w:type="dxa"/>
          </w:tcPr>
          <w:p w:rsidR="008D58AA" w:rsidRPr="006C3F4A" w:rsidRDefault="008D58AA" w:rsidP="008D58AA">
            <w:pPr>
              <w:spacing w:before="120" w:after="120"/>
              <w:rPr>
                <w:b/>
              </w:rPr>
            </w:pPr>
            <w:r>
              <w:rPr>
                <w:b/>
              </w:rPr>
              <w:t>Travel Agent 1</w:t>
            </w:r>
          </w:p>
        </w:tc>
        <w:tc>
          <w:tcPr>
            <w:tcW w:w="7200" w:type="dxa"/>
          </w:tcPr>
          <w:p w:rsidR="008D58AA" w:rsidRDefault="008D58AA" w:rsidP="008D58AA">
            <w:pPr>
              <w:spacing w:before="120" w:after="120"/>
            </w:pPr>
          </w:p>
        </w:tc>
      </w:tr>
      <w:tr w:rsidR="008D58AA" w:rsidTr="008D58AA">
        <w:tc>
          <w:tcPr>
            <w:tcW w:w="2880" w:type="dxa"/>
          </w:tcPr>
          <w:p w:rsidR="008D58AA" w:rsidRPr="006C3F4A" w:rsidRDefault="008D58AA" w:rsidP="008D58AA">
            <w:pPr>
              <w:spacing w:before="120" w:after="120"/>
              <w:rPr>
                <w:b/>
              </w:rPr>
            </w:pPr>
            <w:r w:rsidRPr="006C3F4A">
              <w:rPr>
                <w:b/>
              </w:rPr>
              <w:t>Address</w:t>
            </w:r>
          </w:p>
        </w:tc>
        <w:tc>
          <w:tcPr>
            <w:tcW w:w="7200" w:type="dxa"/>
          </w:tcPr>
          <w:p w:rsidR="008D58AA" w:rsidRDefault="008D58AA" w:rsidP="008D58AA">
            <w:pPr>
              <w:spacing w:before="120" w:after="120"/>
            </w:pPr>
          </w:p>
        </w:tc>
      </w:tr>
      <w:tr w:rsidR="008D58AA" w:rsidTr="008D58AA">
        <w:tc>
          <w:tcPr>
            <w:tcW w:w="2880" w:type="dxa"/>
          </w:tcPr>
          <w:p w:rsidR="008D58AA" w:rsidRPr="006C3F4A" w:rsidRDefault="008D58AA" w:rsidP="008D58AA">
            <w:pPr>
              <w:spacing w:before="120" w:after="120"/>
              <w:rPr>
                <w:b/>
              </w:rPr>
            </w:pPr>
            <w:r w:rsidRPr="006C3F4A">
              <w:rPr>
                <w:b/>
              </w:rPr>
              <w:t>Phone Number</w:t>
            </w:r>
          </w:p>
        </w:tc>
        <w:tc>
          <w:tcPr>
            <w:tcW w:w="7200" w:type="dxa"/>
          </w:tcPr>
          <w:p w:rsidR="008D58AA" w:rsidRDefault="008D58AA" w:rsidP="008D58AA">
            <w:pPr>
              <w:spacing w:before="120" w:after="120"/>
            </w:pPr>
          </w:p>
        </w:tc>
      </w:tr>
    </w:tbl>
    <w:p w:rsidR="008D58AA" w:rsidRPr="00061828" w:rsidRDefault="008D58AA" w:rsidP="008D58AA">
      <w:pPr>
        <w:rPr>
          <w:color w:val="808080"/>
        </w:rPr>
      </w:pPr>
      <w:r w:rsidRPr="00061828">
        <w:rPr>
          <w:color w:val="808080"/>
        </w:rPr>
        <w:t xml:space="preserve">&lt;&lt;Map of </w:t>
      </w:r>
      <w:r>
        <w:rPr>
          <w:color w:val="808080"/>
        </w:rPr>
        <w:t>Travel Agent</w:t>
      </w:r>
      <w:r w:rsidRPr="00061828">
        <w:rPr>
          <w:color w:val="808080"/>
        </w:rPr>
        <w:t xml:space="preserve"> 1’s Location&gt;&gt;</w:t>
      </w:r>
    </w:p>
    <w:p w:rsidR="008D58AA" w:rsidRPr="00061828" w:rsidRDefault="008D58AA" w:rsidP="006319E4">
      <w:pPr>
        <w:spacing w:after="200" w:line="276" w:lineRule="auto"/>
        <w:rPr>
          <w:color w:val="808080"/>
        </w:rPr>
      </w:pPr>
      <w:r w:rsidRPr="00061828">
        <w:rPr>
          <w:color w:val="808080"/>
        </w:rPr>
        <w:t>&lt;&lt;Directions to get to Rental Car Company 1 from the standby facility&gt;&gt;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80"/>
        <w:gridCol w:w="7200"/>
      </w:tblGrid>
      <w:tr w:rsidR="008D58AA" w:rsidTr="008D58AA">
        <w:tc>
          <w:tcPr>
            <w:tcW w:w="2880" w:type="dxa"/>
          </w:tcPr>
          <w:p w:rsidR="008D58AA" w:rsidRPr="006C3F4A" w:rsidRDefault="008D58AA" w:rsidP="008D58AA">
            <w:pPr>
              <w:spacing w:before="120" w:after="120"/>
              <w:rPr>
                <w:b/>
              </w:rPr>
            </w:pPr>
            <w:r>
              <w:rPr>
                <w:b/>
              </w:rPr>
              <w:t>Travel Agent 2</w:t>
            </w:r>
          </w:p>
        </w:tc>
        <w:tc>
          <w:tcPr>
            <w:tcW w:w="7200" w:type="dxa"/>
          </w:tcPr>
          <w:p w:rsidR="008D58AA" w:rsidRDefault="008D58AA" w:rsidP="008D58AA">
            <w:pPr>
              <w:spacing w:before="120" w:after="120"/>
            </w:pPr>
          </w:p>
        </w:tc>
      </w:tr>
      <w:tr w:rsidR="008D58AA" w:rsidTr="008D58AA">
        <w:tc>
          <w:tcPr>
            <w:tcW w:w="2880" w:type="dxa"/>
          </w:tcPr>
          <w:p w:rsidR="008D58AA" w:rsidRPr="006C3F4A" w:rsidRDefault="008D58AA" w:rsidP="008D58AA">
            <w:pPr>
              <w:spacing w:before="120" w:after="120"/>
              <w:rPr>
                <w:b/>
              </w:rPr>
            </w:pPr>
            <w:r w:rsidRPr="006C3F4A">
              <w:rPr>
                <w:b/>
              </w:rPr>
              <w:t>Address</w:t>
            </w:r>
          </w:p>
        </w:tc>
        <w:tc>
          <w:tcPr>
            <w:tcW w:w="7200" w:type="dxa"/>
          </w:tcPr>
          <w:p w:rsidR="008D58AA" w:rsidRDefault="008D58AA" w:rsidP="008D58AA">
            <w:pPr>
              <w:spacing w:before="120" w:after="120"/>
            </w:pPr>
          </w:p>
        </w:tc>
      </w:tr>
      <w:tr w:rsidR="008D58AA" w:rsidTr="008D58AA">
        <w:tc>
          <w:tcPr>
            <w:tcW w:w="2880" w:type="dxa"/>
          </w:tcPr>
          <w:p w:rsidR="008D58AA" w:rsidRPr="006C3F4A" w:rsidRDefault="008D58AA" w:rsidP="008D58AA">
            <w:pPr>
              <w:spacing w:before="120" w:after="120"/>
              <w:rPr>
                <w:b/>
              </w:rPr>
            </w:pPr>
            <w:r w:rsidRPr="006C3F4A">
              <w:rPr>
                <w:b/>
              </w:rPr>
              <w:t>Phone Number</w:t>
            </w:r>
          </w:p>
        </w:tc>
        <w:tc>
          <w:tcPr>
            <w:tcW w:w="7200" w:type="dxa"/>
          </w:tcPr>
          <w:p w:rsidR="008D58AA" w:rsidRDefault="008D58AA" w:rsidP="008D58AA">
            <w:pPr>
              <w:spacing w:before="120" w:after="120"/>
            </w:pPr>
          </w:p>
        </w:tc>
      </w:tr>
    </w:tbl>
    <w:p w:rsidR="008D58AA" w:rsidRPr="00061828" w:rsidRDefault="008D58AA" w:rsidP="008D58AA">
      <w:pPr>
        <w:rPr>
          <w:color w:val="808080"/>
        </w:rPr>
      </w:pPr>
      <w:r w:rsidRPr="00061828">
        <w:rPr>
          <w:color w:val="808080"/>
        </w:rPr>
        <w:t xml:space="preserve">&lt;&lt;Map of </w:t>
      </w:r>
      <w:r>
        <w:rPr>
          <w:color w:val="808080"/>
        </w:rPr>
        <w:t>Travel Agent 2</w:t>
      </w:r>
      <w:r w:rsidRPr="00061828">
        <w:rPr>
          <w:color w:val="808080"/>
        </w:rPr>
        <w:t>’s Location&gt;&gt;</w:t>
      </w:r>
    </w:p>
    <w:p w:rsidR="008D58AA" w:rsidRPr="00061828" w:rsidRDefault="008D58AA" w:rsidP="006319E4">
      <w:pPr>
        <w:spacing w:after="200" w:line="276" w:lineRule="auto"/>
        <w:rPr>
          <w:color w:val="808080"/>
        </w:rPr>
      </w:pPr>
      <w:r w:rsidRPr="00061828">
        <w:rPr>
          <w:color w:val="808080"/>
        </w:rPr>
        <w:t>&lt;&lt;Directions to get to Rental Car Company 1 from the standby facility&gt;&gt;</w:t>
      </w:r>
    </w:p>
    <w:p w:rsidR="008D58AA" w:rsidRDefault="008D58AA" w:rsidP="008D58AA">
      <w:pPr>
        <w:pStyle w:val="Heading3"/>
      </w:pPr>
      <w:r>
        <w:t>Airports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80"/>
        <w:gridCol w:w="7200"/>
      </w:tblGrid>
      <w:tr w:rsidR="008D58AA" w:rsidTr="008D58AA">
        <w:tc>
          <w:tcPr>
            <w:tcW w:w="2880" w:type="dxa"/>
          </w:tcPr>
          <w:p w:rsidR="008D58AA" w:rsidRPr="006C3F4A" w:rsidRDefault="008D58AA" w:rsidP="008D58AA">
            <w:pPr>
              <w:spacing w:before="120" w:after="120"/>
              <w:rPr>
                <w:b/>
              </w:rPr>
            </w:pPr>
            <w:r>
              <w:rPr>
                <w:b/>
              </w:rPr>
              <w:t>Airport 1</w:t>
            </w:r>
          </w:p>
        </w:tc>
        <w:tc>
          <w:tcPr>
            <w:tcW w:w="7200" w:type="dxa"/>
          </w:tcPr>
          <w:p w:rsidR="008D58AA" w:rsidRDefault="008D58AA" w:rsidP="008D58AA">
            <w:pPr>
              <w:spacing w:before="120" w:after="120"/>
            </w:pPr>
          </w:p>
        </w:tc>
      </w:tr>
      <w:tr w:rsidR="008D58AA" w:rsidTr="008D58AA">
        <w:tc>
          <w:tcPr>
            <w:tcW w:w="2880" w:type="dxa"/>
          </w:tcPr>
          <w:p w:rsidR="008D58AA" w:rsidRPr="006C3F4A" w:rsidRDefault="008D58AA" w:rsidP="008D58AA">
            <w:pPr>
              <w:spacing w:before="120" w:after="120"/>
              <w:rPr>
                <w:b/>
              </w:rPr>
            </w:pPr>
            <w:r w:rsidRPr="006C3F4A">
              <w:rPr>
                <w:b/>
              </w:rPr>
              <w:t>Address</w:t>
            </w:r>
          </w:p>
        </w:tc>
        <w:tc>
          <w:tcPr>
            <w:tcW w:w="7200" w:type="dxa"/>
          </w:tcPr>
          <w:p w:rsidR="008D58AA" w:rsidRDefault="008D58AA" w:rsidP="008D58AA">
            <w:pPr>
              <w:spacing w:before="120" w:after="120"/>
            </w:pPr>
          </w:p>
        </w:tc>
      </w:tr>
      <w:tr w:rsidR="008D58AA" w:rsidTr="008D58AA">
        <w:tc>
          <w:tcPr>
            <w:tcW w:w="2880" w:type="dxa"/>
          </w:tcPr>
          <w:p w:rsidR="008D58AA" w:rsidRPr="006C3F4A" w:rsidRDefault="008D58AA" w:rsidP="008D58AA">
            <w:pPr>
              <w:spacing w:before="120" w:after="120"/>
              <w:rPr>
                <w:b/>
              </w:rPr>
            </w:pPr>
            <w:r w:rsidRPr="006C3F4A">
              <w:rPr>
                <w:b/>
              </w:rPr>
              <w:t>Phone Number</w:t>
            </w:r>
          </w:p>
        </w:tc>
        <w:tc>
          <w:tcPr>
            <w:tcW w:w="7200" w:type="dxa"/>
          </w:tcPr>
          <w:p w:rsidR="008D58AA" w:rsidRDefault="008D58AA" w:rsidP="008D58AA">
            <w:pPr>
              <w:spacing w:before="120" w:after="120"/>
            </w:pPr>
          </w:p>
        </w:tc>
      </w:tr>
    </w:tbl>
    <w:p w:rsidR="008D58AA" w:rsidRPr="00061828" w:rsidRDefault="008D58AA" w:rsidP="008D58AA">
      <w:pPr>
        <w:rPr>
          <w:color w:val="808080"/>
        </w:rPr>
      </w:pPr>
      <w:r w:rsidRPr="00061828">
        <w:rPr>
          <w:color w:val="808080"/>
        </w:rPr>
        <w:t xml:space="preserve">&lt;&lt;Map of </w:t>
      </w:r>
      <w:r>
        <w:rPr>
          <w:color w:val="808080"/>
        </w:rPr>
        <w:t>Airport</w:t>
      </w:r>
      <w:r w:rsidRPr="00061828">
        <w:rPr>
          <w:color w:val="808080"/>
        </w:rPr>
        <w:t xml:space="preserve"> 1’s Location&gt;&gt;</w:t>
      </w:r>
    </w:p>
    <w:p w:rsidR="008D58AA" w:rsidRDefault="008D58AA" w:rsidP="006319E4">
      <w:pPr>
        <w:spacing w:after="200" w:line="276" w:lineRule="auto"/>
        <w:rPr>
          <w:color w:val="808080"/>
        </w:rPr>
      </w:pPr>
      <w:r w:rsidRPr="00061828">
        <w:rPr>
          <w:color w:val="808080"/>
        </w:rPr>
        <w:t>&lt;&lt;Directions to get to Rental Car Company 1 from the standby facility&gt;&gt;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80"/>
        <w:gridCol w:w="7200"/>
      </w:tblGrid>
      <w:tr w:rsidR="008D58AA" w:rsidTr="008D58AA">
        <w:tc>
          <w:tcPr>
            <w:tcW w:w="2880" w:type="dxa"/>
          </w:tcPr>
          <w:p w:rsidR="008D58AA" w:rsidRPr="006C3F4A" w:rsidRDefault="008D58AA" w:rsidP="008D58AA">
            <w:pPr>
              <w:spacing w:before="120" w:after="120"/>
              <w:rPr>
                <w:b/>
              </w:rPr>
            </w:pPr>
            <w:r>
              <w:rPr>
                <w:b/>
              </w:rPr>
              <w:t>Airport 2</w:t>
            </w:r>
          </w:p>
        </w:tc>
        <w:tc>
          <w:tcPr>
            <w:tcW w:w="7200" w:type="dxa"/>
          </w:tcPr>
          <w:p w:rsidR="008D58AA" w:rsidRDefault="008D58AA" w:rsidP="008D58AA">
            <w:pPr>
              <w:spacing w:before="120" w:after="120"/>
            </w:pPr>
          </w:p>
        </w:tc>
      </w:tr>
      <w:tr w:rsidR="008D58AA" w:rsidTr="008D58AA">
        <w:tc>
          <w:tcPr>
            <w:tcW w:w="2880" w:type="dxa"/>
          </w:tcPr>
          <w:p w:rsidR="008D58AA" w:rsidRPr="006C3F4A" w:rsidRDefault="008D58AA" w:rsidP="008D58AA">
            <w:pPr>
              <w:spacing w:before="120" w:after="120"/>
              <w:rPr>
                <w:b/>
              </w:rPr>
            </w:pPr>
            <w:r w:rsidRPr="006C3F4A">
              <w:rPr>
                <w:b/>
              </w:rPr>
              <w:t>Address</w:t>
            </w:r>
          </w:p>
        </w:tc>
        <w:tc>
          <w:tcPr>
            <w:tcW w:w="7200" w:type="dxa"/>
          </w:tcPr>
          <w:p w:rsidR="008D58AA" w:rsidRDefault="008D58AA" w:rsidP="008D58AA">
            <w:pPr>
              <w:spacing w:before="120" w:after="120"/>
            </w:pPr>
          </w:p>
        </w:tc>
      </w:tr>
      <w:tr w:rsidR="008D58AA" w:rsidTr="008D58AA">
        <w:tc>
          <w:tcPr>
            <w:tcW w:w="2880" w:type="dxa"/>
          </w:tcPr>
          <w:p w:rsidR="008D58AA" w:rsidRPr="006C3F4A" w:rsidRDefault="008D58AA" w:rsidP="008D58AA">
            <w:pPr>
              <w:spacing w:before="120" w:after="120"/>
              <w:rPr>
                <w:b/>
              </w:rPr>
            </w:pPr>
            <w:r w:rsidRPr="006C3F4A">
              <w:rPr>
                <w:b/>
              </w:rPr>
              <w:t>Phone Number</w:t>
            </w:r>
          </w:p>
        </w:tc>
        <w:tc>
          <w:tcPr>
            <w:tcW w:w="7200" w:type="dxa"/>
          </w:tcPr>
          <w:p w:rsidR="008D58AA" w:rsidRDefault="008D58AA" w:rsidP="008D58AA">
            <w:pPr>
              <w:spacing w:before="120" w:after="120"/>
            </w:pPr>
          </w:p>
        </w:tc>
      </w:tr>
    </w:tbl>
    <w:p w:rsidR="008D58AA" w:rsidRPr="00061828" w:rsidRDefault="008D58AA" w:rsidP="008D58AA">
      <w:pPr>
        <w:rPr>
          <w:color w:val="808080"/>
        </w:rPr>
      </w:pPr>
      <w:r w:rsidRPr="00061828">
        <w:rPr>
          <w:color w:val="808080"/>
        </w:rPr>
        <w:t xml:space="preserve">&lt;&lt;Map of </w:t>
      </w:r>
      <w:r>
        <w:rPr>
          <w:color w:val="808080"/>
        </w:rPr>
        <w:t>Airport 2</w:t>
      </w:r>
      <w:r w:rsidRPr="00061828">
        <w:rPr>
          <w:color w:val="808080"/>
        </w:rPr>
        <w:t>’s Location&gt;&gt;</w:t>
      </w:r>
    </w:p>
    <w:p w:rsidR="008D58AA" w:rsidRDefault="008D58AA" w:rsidP="006319E4">
      <w:pPr>
        <w:spacing w:after="200" w:line="276" w:lineRule="auto"/>
        <w:rPr>
          <w:color w:val="808080"/>
        </w:rPr>
      </w:pPr>
      <w:r w:rsidRPr="00061828">
        <w:rPr>
          <w:color w:val="808080"/>
        </w:rPr>
        <w:t>&lt;&lt;Directions to get to Rental Car Company 1 from the standby facility&gt;&gt;</w:t>
      </w:r>
    </w:p>
    <w:p w:rsidR="000230B1" w:rsidRPr="003C2125" w:rsidRDefault="000230B1" w:rsidP="000230B1">
      <w:pPr>
        <w:pStyle w:val="Heading2"/>
        <w:rPr>
          <w:b w:val="0"/>
          <w:bCs w:val="0"/>
          <w:iCs w:val="0"/>
          <w:sz w:val="20"/>
          <w:szCs w:val="20"/>
        </w:rPr>
      </w:pPr>
      <w:r>
        <w:br w:type="page"/>
      </w:r>
    </w:p>
    <w:p w:rsidR="00B5781C" w:rsidRDefault="000230B1" w:rsidP="000230B1">
      <w:pPr>
        <w:pStyle w:val="Heading2"/>
      </w:pPr>
      <w:bookmarkStart w:id="39" w:name="_Toc273516747"/>
      <w:r>
        <w:lastRenderedPageBreak/>
        <w:t>Operational Considerations</w:t>
      </w:r>
      <w:bookmarkEnd w:id="39"/>
    </w:p>
    <w:p w:rsidR="0069538C" w:rsidRPr="0069538C" w:rsidRDefault="00CC645D" w:rsidP="0069538C">
      <w:pPr>
        <w:rPr>
          <w:b/>
          <w:sz w:val="24"/>
        </w:rPr>
      </w:pPr>
      <w:r w:rsidRPr="00CC645D">
        <w:rPr>
          <w:rFonts w:cs="Arial"/>
          <w:b/>
          <w:color w:val="F79646"/>
          <w:sz w:val="24"/>
        </w:rPr>
        <w:t>Elective</w:t>
      </w:r>
      <w:r w:rsidR="0069538C">
        <w:rPr>
          <w:b/>
          <w:color w:val="FFC000"/>
          <w:sz w:val="24"/>
        </w:rPr>
        <w:t xml:space="preserve"> </w:t>
      </w:r>
      <w:r w:rsidR="0069538C" w:rsidRPr="0069538C">
        <w:rPr>
          <w:b/>
          <w:sz w:val="24"/>
        </w:rPr>
        <w:t>(</w:t>
      </w:r>
      <w:r w:rsidR="0069538C" w:rsidRPr="005F520E">
        <w:rPr>
          <w:b/>
          <w:color w:val="92D050"/>
          <w:sz w:val="24"/>
        </w:rPr>
        <w:t>Mandatory</w:t>
      </w:r>
      <w:r w:rsidR="0069538C" w:rsidRPr="0069538C">
        <w:rPr>
          <w:b/>
          <w:sz w:val="24"/>
        </w:rPr>
        <w:t xml:space="preserve"> </w:t>
      </w:r>
      <w:r w:rsidR="0069538C" w:rsidRPr="00C74DF6">
        <w:rPr>
          <w:szCs w:val="20"/>
        </w:rPr>
        <w:t>where facilities exist</w:t>
      </w:r>
      <w:r w:rsidR="0069538C">
        <w:rPr>
          <w:b/>
          <w:sz w:val="24"/>
        </w:rPr>
        <w:t>)</w:t>
      </w:r>
    </w:p>
    <w:p w:rsidR="00DF6C5B" w:rsidRDefault="00DF6C5B" w:rsidP="006319E4">
      <w:pPr>
        <w:spacing w:after="200" w:line="276" w:lineRule="auto"/>
      </w:pPr>
      <w:r>
        <w:t xml:space="preserve">If employees are required to stay at the Standby Facility for extended periods of time and require hotel accommodations, they will be provided by </w:t>
      </w:r>
      <w:r w:rsidRPr="00E8491E">
        <w:rPr>
          <w:color w:val="808080"/>
        </w:rPr>
        <w:t>&lt;&lt;Organization Name&gt;&gt;</w:t>
      </w:r>
      <w:r w:rsidRPr="00DF6C5B">
        <w:t xml:space="preserve">. </w:t>
      </w:r>
      <w:r w:rsidRPr="00061828">
        <w:t>The Facilities Team will be responsible for determining which employees require hotel accommodations</w:t>
      </w:r>
      <w:r>
        <w:t xml:space="preserve"> and ensuring sufficient rooms are made available.</w:t>
      </w:r>
    </w:p>
    <w:p w:rsidR="00DF6C5B" w:rsidRDefault="00DF6C5B" w:rsidP="006319E4">
      <w:pPr>
        <w:spacing w:after="200" w:line="276" w:lineRule="auto"/>
      </w:pPr>
      <w:r>
        <w:t xml:space="preserve">If employees are required to stay at the Standby Facility for extended periods of time and require food, it will be provided by </w:t>
      </w:r>
      <w:r w:rsidRPr="00E8491E">
        <w:rPr>
          <w:color w:val="808080"/>
        </w:rPr>
        <w:t>&lt;&lt;Organization Name&gt;&gt;</w:t>
      </w:r>
      <w:r w:rsidRPr="00DF6C5B">
        <w:t xml:space="preserve">. </w:t>
      </w:r>
      <w:r w:rsidRPr="00061828">
        <w:t xml:space="preserve">The Facilities Team will be responsible for determining which employees require </w:t>
      </w:r>
      <w:r>
        <w:t>food and ensuring sufficient is made available via groceries, restaurants or caterers as appropriate.</w:t>
      </w:r>
    </w:p>
    <w:p w:rsidR="00DF6C5B" w:rsidRDefault="00DF6C5B" w:rsidP="006319E4">
      <w:pPr>
        <w:spacing w:after="200" w:line="276" w:lineRule="auto"/>
      </w:pPr>
      <w:r>
        <w:t>While in the Standby Facility, employees must work under appropriate, sanitary and safe conditions. The Facilities team will be responsible for ensuring that this facility is kept in proper working order.</w:t>
      </w:r>
    </w:p>
    <w:p w:rsidR="008D58AA" w:rsidRDefault="008D58AA" w:rsidP="006319E4">
      <w:pPr>
        <w:spacing w:after="200" w:line="276" w:lineRule="auto"/>
      </w:pPr>
      <w:r w:rsidRPr="008D58AA">
        <w:rPr>
          <w:highlight w:val="lightGray"/>
        </w:rPr>
        <w:t xml:space="preserve">Include only those </w:t>
      </w:r>
      <w:r>
        <w:rPr>
          <w:highlight w:val="lightGray"/>
        </w:rPr>
        <w:t>operations considerations</w:t>
      </w:r>
      <w:r w:rsidRPr="008D58AA">
        <w:rPr>
          <w:highlight w:val="lightGray"/>
        </w:rPr>
        <w:t xml:space="preserve"> providers that are appropriate given the </w:t>
      </w:r>
      <w:r>
        <w:rPr>
          <w:highlight w:val="lightGray"/>
        </w:rPr>
        <w:t>facilities</w:t>
      </w:r>
      <w:r w:rsidRPr="008D58AA">
        <w:rPr>
          <w:highlight w:val="lightGray"/>
        </w:rPr>
        <w:t xml:space="preserve"> of the Standby Facility.</w:t>
      </w:r>
    </w:p>
    <w:p w:rsidR="000230B1" w:rsidRDefault="000230B1" w:rsidP="000230B1">
      <w:pPr>
        <w:pStyle w:val="Heading3"/>
      </w:pPr>
      <w:bookmarkStart w:id="40" w:name="_Toc271643184"/>
      <w:r>
        <w:t>Accommodations</w:t>
      </w:r>
      <w:bookmarkEnd w:id="4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8"/>
        <w:gridCol w:w="7200"/>
      </w:tblGrid>
      <w:tr w:rsidR="00B5781C" w:rsidTr="00DE42FC">
        <w:tc>
          <w:tcPr>
            <w:tcW w:w="2898" w:type="dxa"/>
          </w:tcPr>
          <w:p w:rsidR="00B5781C" w:rsidRPr="006C3F4A" w:rsidRDefault="00B5781C" w:rsidP="00DF6C5B">
            <w:pPr>
              <w:spacing w:before="120" w:after="120"/>
              <w:rPr>
                <w:b/>
              </w:rPr>
            </w:pPr>
            <w:r w:rsidRPr="006C3F4A">
              <w:rPr>
                <w:b/>
              </w:rPr>
              <w:t>Hotel 1</w:t>
            </w:r>
          </w:p>
        </w:tc>
        <w:tc>
          <w:tcPr>
            <w:tcW w:w="7200" w:type="dxa"/>
          </w:tcPr>
          <w:p w:rsidR="00B5781C" w:rsidRDefault="00B5781C" w:rsidP="00DF6C5B">
            <w:pPr>
              <w:spacing w:before="120" w:after="120"/>
            </w:pPr>
          </w:p>
        </w:tc>
      </w:tr>
      <w:tr w:rsidR="00B5781C" w:rsidTr="00DE42FC">
        <w:tc>
          <w:tcPr>
            <w:tcW w:w="2898" w:type="dxa"/>
          </w:tcPr>
          <w:p w:rsidR="00B5781C" w:rsidRPr="006C3F4A" w:rsidRDefault="00B5781C" w:rsidP="00DF6C5B">
            <w:pPr>
              <w:spacing w:before="120" w:after="120"/>
              <w:rPr>
                <w:b/>
              </w:rPr>
            </w:pPr>
            <w:r w:rsidRPr="006C3F4A">
              <w:rPr>
                <w:b/>
              </w:rPr>
              <w:t>Address</w:t>
            </w:r>
          </w:p>
        </w:tc>
        <w:tc>
          <w:tcPr>
            <w:tcW w:w="7200" w:type="dxa"/>
          </w:tcPr>
          <w:p w:rsidR="00B5781C" w:rsidRDefault="00B5781C" w:rsidP="00DF6C5B">
            <w:pPr>
              <w:spacing w:before="120" w:after="120"/>
            </w:pPr>
          </w:p>
        </w:tc>
      </w:tr>
      <w:tr w:rsidR="00B5781C" w:rsidTr="00DE42FC">
        <w:tc>
          <w:tcPr>
            <w:tcW w:w="2898" w:type="dxa"/>
          </w:tcPr>
          <w:p w:rsidR="00B5781C" w:rsidRPr="006C3F4A" w:rsidRDefault="00B5781C" w:rsidP="00DF6C5B">
            <w:pPr>
              <w:spacing w:before="120" w:after="120"/>
              <w:rPr>
                <w:b/>
              </w:rPr>
            </w:pPr>
            <w:r w:rsidRPr="006C3F4A">
              <w:rPr>
                <w:b/>
              </w:rPr>
              <w:t>Phone Number</w:t>
            </w:r>
          </w:p>
        </w:tc>
        <w:tc>
          <w:tcPr>
            <w:tcW w:w="7200" w:type="dxa"/>
          </w:tcPr>
          <w:p w:rsidR="00B5781C" w:rsidRDefault="00B5781C" w:rsidP="00DF6C5B">
            <w:pPr>
              <w:spacing w:before="120" w:after="120"/>
            </w:pPr>
          </w:p>
        </w:tc>
      </w:tr>
    </w:tbl>
    <w:p w:rsidR="00B5781C" w:rsidRPr="00061828" w:rsidRDefault="00B5781C" w:rsidP="00B5781C">
      <w:pPr>
        <w:rPr>
          <w:color w:val="808080"/>
        </w:rPr>
      </w:pPr>
      <w:r w:rsidRPr="00061828">
        <w:rPr>
          <w:color w:val="808080"/>
        </w:rPr>
        <w:t xml:space="preserve">&lt;&lt;Map of </w:t>
      </w:r>
      <w:r>
        <w:rPr>
          <w:color w:val="808080"/>
        </w:rPr>
        <w:t>Hotel</w:t>
      </w:r>
      <w:r w:rsidRPr="00061828">
        <w:rPr>
          <w:color w:val="808080"/>
        </w:rPr>
        <w:t xml:space="preserve"> 1’s Location&gt;&gt;</w:t>
      </w:r>
    </w:p>
    <w:p w:rsidR="00B5781C" w:rsidRPr="00061828" w:rsidRDefault="00B5781C" w:rsidP="006319E4">
      <w:pPr>
        <w:spacing w:after="200" w:line="276" w:lineRule="auto"/>
        <w:rPr>
          <w:color w:val="808080"/>
        </w:rPr>
      </w:pPr>
      <w:r w:rsidRPr="00061828">
        <w:rPr>
          <w:color w:val="808080"/>
        </w:rPr>
        <w:t xml:space="preserve">&lt;&lt;Directions to get to </w:t>
      </w:r>
      <w:r>
        <w:rPr>
          <w:color w:val="808080"/>
        </w:rPr>
        <w:t>Hotel</w:t>
      </w:r>
      <w:r w:rsidRPr="00061828">
        <w:rPr>
          <w:color w:val="808080"/>
        </w:rPr>
        <w:t xml:space="preserve"> 1 from the standby facility&gt;&gt;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80"/>
        <w:gridCol w:w="7200"/>
      </w:tblGrid>
      <w:tr w:rsidR="00B5781C" w:rsidTr="00DE42FC">
        <w:tc>
          <w:tcPr>
            <w:tcW w:w="2880" w:type="dxa"/>
          </w:tcPr>
          <w:p w:rsidR="00B5781C" w:rsidRPr="006C3F4A" w:rsidRDefault="00B5781C" w:rsidP="00DF6C5B">
            <w:pPr>
              <w:spacing w:before="120" w:after="120"/>
              <w:rPr>
                <w:b/>
              </w:rPr>
            </w:pPr>
            <w:r w:rsidRPr="006C3F4A">
              <w:rPr>
                <w:b/>
              </w:rPr>
              <w:t>Hotel 2</w:t>
            </w:r>
          </w:p>
        </w:tc>
        <w:tc>
          <w:tcPr>
            <w:tcW w:w="7200" w:type="dxa"/>
          </w:tcPr>
          <w:p w:rsidR="00B5781C" w:rsidRDefault="00B5781C" w:rsidP="00DF6C5B">
            <w:pPr>
              <w:spacing w:before="120" w:after="120"/>
            </w:pPr>
          </w:p>
        </w:tc>
      </w:tr>
      <w:tr w:rsidR="00B5781C" w:rsidTr="00DE42FC">
        <w:tc>
          <w:tcPr>
            <w:tcW w:w="2880" w:type="dxa"/>
          </w:tcPr>
          <w:p w:rsidR="00B5781C" w:rsidRPr="006C3F4A" w:rsidRDefault="00B5781C" w:rsidP="00DF6C5B">
            <w:pPr>
              <w:spacing w:before="120" w:after="120"/>
              <w:rPr>
                <w:b/>
              </w:rPr>
            </w:pPr>
            <w:r w:rsidRPr="006C3F4A">
              <w:rPr>
                <w:b/>
              </w:rPr>
              <w:t>Address</w:t>
            </w:r>
          </w:p>
        </w:tc>
        <w:tc>
          <w:tcPr>
            <w:tcW w:w="7200" w:type="dxa"/>
          </w:tcPr>
          <w:p w:rsidR="00B5781C" w:rsidRDefault="00B5781C" w:rsidP="00DF6C5B">
            <w:pPr>
              <w:spacing w:before="120" w:after="120"/>
            </w:pPr>
          </w:p>
        </w:tc>
      </w:tr>
      <w:tr w:rsidR="00B5781C" w:rsidTr="00DE42FC">
        <w:tc>
          <w:tcPr>
            <w:tcW w:w="2880" w:type="dxa"/>
          </w:tcPr>
          <w:p w:rsidR="00B5781C" w:rsidRPr="006C3F4A" w:rsidRDefault="00B5781C" w:rsidP="00DF6C5B">
            <w:pPr>
              <w:spacing w:before="120" w:after="120"/>
              <w:rPr>
                <w:b/>
              </w:rPr>
            </w:pPr>
            <w:r w:rsidRPr="006C3F4A">
              <w:rPr>
                <w:b/>
              </w:rPr>
              <w:t>Phone Number</w:t>
            </w:r>
          </w:p>
        </w:tc>
        <w:tc>
          <w:tcPr>
            <w:tcW w:w="7200" w:type="dxa"/>
          </w:tcPr>
          <w:p w:rsidR="00B5781C" w:rsidRDefault="00B5781C" w:rsidP="00DF6C5B">
            <w:pPr>
              <w:spacing w:before="120" w:after="120"/>
            </w:pPr>
          </w:p>
        </w:tc>
      </w:tr>
    </w:tbl>
    <w:p w:rsidR="00B5781C" w:rsidRPr="00061828" w:rsidRDefault="00B5781C" w:rsidP="00B5781C">
      <w:pPr>
        <w:rPr>
          <w:color w:val="808080"/>
        </w:rPr>
      </w:pPr>
      <w:r w:rsidRPr="00061828">
        <w:rPr>
          <w:color w:val="808080"/>
        </w:rPr>
        <w:t xml:space="preserve">&lt;&lt;Map of </w:t>
      </w:r>
      <w:r>
        <w:rPr>
          <w:color w:val="808080"/>
        </w:rPr>
        <w:t>Hotel</w:t>
      </w:r>
      <w:r w:rsidRPr="00061828">
        <w:rPr>
          <w:color w:val="808080"/>
        </w:rPr>
        <w:t xml:space="preserve"> 1’s Location&gt;&gt;</w:t>
      </w:r>
    </w:p>
    <w:p w:rsidR="00B5781C" w:rsidRPr="00061828" w:rsidRDefault="00B5781C" w:rsidP="006319E4">
      <w:pPr>
        <w:spacing w:after="200" w:line="276" w:lineRule="auto"/>
        <w:rPr>
          <w:color w:val="808080"/>
        </w:rPr>
      </w:pPr>
      <w:r w:rsidRPr="00061828">
        <w:rPr>
          <w:color w:val="808080"/>
        </w:rPr>
        <w:t xml:space="preserve">&lt;&lt;Directions to get to </w:t>
      </w:r>
      <w:r>
        <w:rPr>
          <w:color w:val="808080"/>
        </w:rPr>
        <w:t>Hotel</w:t>
      </w:r>
      <w:r w:rsidR="00621380">
        <w:rPr>
          <w:color w:val="808080"/>
        </w:rPr>
        <w:t xml:space="preserve"> 2</w:t>
      </w:r>
      <w:r w:rsidRPr="00061828">
        <w:rPr>
          <w:color w:val="808080"/>
        </w:rPr>
        <w:t xml:space="preserve"> from the standby facility&gt;&gt;</w:t>
      </w:r>
    </w:p>
    <w:p w:rsidR="00B5781C" w:rsidRPr="00DA0A1F" w:rsidRDefault="000230B1" w:rsidP="000230B1">
      <w:pPr>
        <w:pStyle w:val="Heading3"/>
      </w:pPr>
      <w:bookmarkStart w:id="41" w:name="_Toc271643185"/>
      <w:r>
        <w:t>Food, Beverages and Other S</w:t>
      </w:r>
      <w:r w:rsidR="00B5781C" w:rsidRPr="00DA0A1F">
        <w:t>upplies</w:t>
      </w:r>
      <w:bookmarkEnd w:id="4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80"/>
        <w:gridCol w:w="7200"/>
      </w:tblGrid>
      <w:tr w:rsidR="00B5781C" w:rsidTr="00DE42FC">
        <w:tc>
          <w:tcPr>
            <w:tcW w:w="2880" w:type="dxa"/>
          </w:tcPr>
          <w:p w:rsidR="00B5781C" w:rsidRPr="006C3F4A" w:rsidRDefault="00B5781C" w:rsidP="00DF6C5B">
            <w:pPr>
              <w:spacing w:before="120" w:after="120"/>
              <w:rPr>
                <w:b/>
              </w:rPr>
            </w:pPr>
            <w:r w:rsidRPr="006C3F4A">
              <w:rPr>
                <w:b/>
              </w:rPr>
              <w:t>Restaurant/Grocery 1</w:t>
            </w:r>
          </w:p>
        </w:tc>
        <w:tc>
          <w:tcPr>
            <w:tcW w:w="7200" w:type="dxa"/>
          </w:tcPr>
          <w:p w:rsidR="00B5781C" w:rsidRDefault="00B5781C" w:rsidP="00DF6C5B">
            <w:pPr>
              <w:spacing w:before="120" w:after="120"/>
            </w:pPr>
          </w:p>
        </w:tc>
      </w:tr>
      <w:tr w:rsidR="00B5781C" w:rsidTr="00DE42FC">
        <w:tc>
          <w:tcPr>
            <w:tcW w:w="2880" w:type="dxa"/>
          </w:tcPr>
          <w:p w:rsidR="00B5781C" w:rsidRPr="006C3F4A" w:rsidRDefault="00B5781C" w:rsidP="00DF6C5B">
            <w:pPr>
              <w:spacing w:before="120" w:after="120"/>
              <w:rPr>
                <w:b/>
              </w:rPr>
            </w:pPr>
            <w:r w:rsidRPr="006C3F4A">
              <w:rPr>
                <w:b/>
              </w:rPr>
              <w:t>Address</w:t>
            </w:r>
          </w:p>
        </w:tc>
        <w:tc>
          <w:tcPr>
            <w:tcW w:w="7200" w:type="dxa"/>
          </w:tcPr>
          <w:p w:rsidR="00B5781C" w:rsidRDefault="00B5781C" w:rsidP="00DF6C5B">
            <w:pPr>
              <w:spacing w:before="120" w:after="120"/>
            </w:pPr>
          </w:p>
        </w:tc>
      </w:tr>
      <w:tr w:rsidR="00B5781C" w:rsidTr="00DE42FC">
        <w:tc>
          <w:tcPr>
            <w:tcW w:w="2880" w:type="dxa"/>
          </w:tcPr>
          <w:p w:rsidR="00B5781C" w:rsidRPr="006C3F4A" w:rsidRDefault="00B5781C" w:rsidP="00DF6C5B">
            <w:pPr>
              <w:spacing w:before="120" w:after="120"/>
              <w:rPr>
                <w:b/>
              </w:rPr>
            </w:pPr>
            <w:r w:rsidRPr="006C3F4A">
              <w:rPr>
                <w:b/>
              </w:rPr>
              <w:t>Phone Number</w:t>
            </w:r>
          </w:p>
        </w:tc>
        <w:tc>
          <w:tcPr>
            <w:tcW w:w="7200" w:type="dxa"/>
          </w:tcPr>
          <w:p w:rsidR="00B5781C" w:rsidRDefault="00B5781C" w:rsidP="00DF6C5B">
            <w:pPr>
              <w:spacing w:before="120" w:after="120"/>
            </w:pPr>
          </w:p>
        </w:tc>
      </w:tr>
    </w:tbl>
    <w:p w:rsidR="00B5781C" w:rsidRPr="00061828" w:rsidRDefault="00B5781C" w:rsidP="00B5781C">
      <w:pPr>
        <w:rPr>
          <w:color w:val="808080"/>
        </w:rPr>
      </w:pPr>
      <w:r w:rsidRPr="00061828">
        <w:rPr>
          <w:color w:val="808080"/>
        </w:rPr>
        <w:t xml:space="preserve">&lt;&lt;Map of </w:t>
      </w:r>
      <w:r>
        <w:rPr>
          <w:color w:val="808080"/>
        </w:rPr>
        <w:t>Restaurant/Grocery</w:t>
      </w:r>
      <w:r w:rsidRPr="00061828">
        <w:rPr>
          <w:color w:val="808080"/>
        </w:rPr>
        <w:t xml:space="preserve"> 1’s Location&gt;&gt;</w:t>
      </w:r>
    </w:p>
    <w:p w:rsidR="00B5781C" w:rsidRPr="00061828" w:rsidRDefault="00B5781C" w:rsidP="006319E4">
      <w:pPr>
        <w:spacing w:after="200" w:line="276" w:lineRule="auto"/>
        <w:rPr>
          <w:color w:val="808080"/>
        </w:rPr>
      </w:pPr>
      <w:r w:rsidRPr="00061828">
        <w:rPr>
          <w:color w:val="808080"/>
        </w:rPr>
        <w:t xml:space="preserve">&lt;&lt;Directions to get to </w:t>
      </w:r>
      <w:r>
        <w:rPr>
          <w:color w:val="808080"/>
        </w:rPr>
        <w:t>Restaurant/Grocery</w:t>
      </w:r>
      <w:r w:rsidRPr="00061828">
        <w:rPr>
          <w:color w:val="808080"/>
        </w:rPr>
        <w:t xml:space="preserve"> 1 from the standby facility&gt;&gt;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80"/>
        <w:gridCol w:w="7200"/>
      </w:tblGrid>
      <w:tr w:rsidR="00B5781C" w:rsidTr="00DE42FC">
        <w:tc>
          <w:tcPr>
            <w:tcW w:w="2880" w:type="dxa"/>
          </w:tcPr>
          <w:p w:rsidR="00B5781C" w:rsidRPr="006C3F4A" w:rsidRDefault="00B5781C" w:rsidP="00DF6C5B">
            <w:pPr>
              <w:spacing w:before="120" w:after="120"/>
              <w:rPr>
                <w:b/>
              </w:rPr>
            </w:pPr>
            <w:r w:rsidRPr="006C3F4A">
              <w:rPr>
                <w:b/>
              </w:rPr>
              <w:lastRenderedPageBreak/>
              <w:t>Restaurant/Grocery 2</w:t>
            </w:r>
          </w:p>
        </w:tc>
        <w:tc>
          <w:tcPr>
            <w:tcW w:w="7200" w:type="dxa"/>
          </w:tcPr>
          <w:p w:rsidR="00B5781C" w:rsidRDefault="00B5781C" w:rsidP="00DF6C5B">
            <w:pPr>
              <w:spacing w:before="120" w:after="120"/>
            </w:pPr>
          </w:p>
        </w:tc>
      </w:tr>
      <w:tr w:rsidR="00B5781C" w:rsidTr="00DE42FC">
        <w:tc>
          <w:tcPr>
            <w:tcW w:w="2880" w:type="dxa"/>
          </w:tcPr>
          <w:p w:rsidR="00B5781C" w:rsidRPr="006C3F4A" w:rsidRDefault="00B5781C" w:rsidP="00DF6C5B">
            <w:pPr>
              <w:spacing w:before="120" w:after="120"/>
              <w:rPr>
                <w:b/>
              </w:rPr>
            </w:pPr>
            <w:r w:rsidRPr="006C3F4A">
              <w:rPr>
                <w:b/>
              </w:rPr>
              <w:t>Address</w:t>
            </w:r>
          </w:p>
        </w:tc>
        <w:tc>
          <w:tcPr>
            <w:tcW w:w="7200" w:type="dxa"/>
          </w:tcPr>
          <w:p w:rsidR="00B5781C" w:rsidRDefault="00B5781C" w:rsidP="00DF6C5B">
            <w:pPr>
              <w:spacing w:before="120" w:after="120"/>
            </w:pPr>
          </w:p>
        </w:tc>
      </w:tr>
      <w:tr w:rsidR="00B5781C" w:rsidTr="00DE42FC">
        <w:tc>
          <w:tcPr>
            <w:tcW w:w="2880" w:type="dxa"/>
          </w:tcPr>
          <w:p w:rsidR="00B5781C" w:rsidRPr="006C3F4A" w:rsidRDefault="00B5781C" w:rsidP="00DF6C5B">
            <w:pPr>
              <w:spacing w:before="120" w:after="120"/>
              <w:rPr>
                <w:b/>
              </w:rPr>
            </w:pPr>
            <w:r w:rsidRPr="006C3F4A">
              <w:rPr>
                <w:b/>
              </w:rPr>
              <w:t>Phone Number</w:t>
            </w:r>
          </w:p>
        </w:tc>
        <w:tc>
          <w:tcPr>
            <w:tcW w:w="7200" w:type="dxa"/>
          </w:tcPr>
          <w:p w:rsidR="00B5781C" w:rsidRDefault="00B5781C" w:rsidP="00DF6C5B">
            <w:pPr>
              <w:spacing w:before="120" w:after="120"/>
            </w:pPr>
          </w:p>
        </w:tc>
      </w:tr>
    </w:tbl>
    <w:p w:rsidR="00B5781C" w:rsidRPr="00061828" w:rsidRDefault="00B5781C" w:rsidP="00B5781C">
      <w:pPr>
        <w:rPr>
          <w:color w:val="808080"/>
        </w:rPr>
      </w:pPr>
      <w:r w:rsidRPr="00061828">
        <w:rPr>
          <w:color w:val="808080"/>
        </w:rPr>
        <w:t xml:space="preserve">&lt;&lt;Map of </w:t>
      </w:r>
      <w:r>
        <w:rPr>
          <w:color w:val="808080"/>
        </w:rPr>
        <w:t>Restaurant/Grocery</w:t>
      </w:r>
      <w:r w:rsidRPr="00061828">
        <w:rPr>
          <w:color w:val="808080"/>
        </w:rPr>
        <w:t xml:space="preserve"> </w:t>
      </w:r>
      <w:r>
        <w:rPr>
          <w:color w:val="808080"/>
        </w:rPr>
        <w:t>2</w:t>
      </w:r>
      <w:r w:rsidRPr="00061828">
        <w:rPr>
          <w:color w:val="808080"/>
        </w:rPr>
        <w:t>’s Location&gt;&gt;</w:t>
      </w:r>
    </w:p>
    <w:p w:rsidR="00B5781C" w:rsidRPr="00061828" w:rsidRDefault="00B5781C" w:rsidP="006319E4">
      <w:pPr>
        <w:spacing w:after="200" w:line="276" w:lineRule="auto"/>
        <w:rPr>
          <w:color w:val="808080"/>
        </w:rPr>
      </w:pPr>
      <w:r w:rsidRPr="00061828">
        <w:rPr>
          <w:color w:val="808080"/>
        </w:rPr>
        <w:t xml:space="preserve">&lt;&lt;Directions to get to </w:t>
      </w:r>
      <w:r>
        <w:rPr>
          <w:color w:val="808080"/>
        </w:rPr>
        <w:t>Restaurant/Grocery 2</w:t>
      </w:r>
      <w:r w:rsidRPr="00061828">
        <w:rPr>
          <w:color w:val="808080"/>
        </w:rPr>
        <w:t xml:space="preserve"> from the standby facility&gt;&gt;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0"/>
        <w:gridCol w:w="7200"/>
      </w:tblGrid>
      <w:tr w:rsidR="00B5781C" w:rsidTr="00DE42FC">
        <w:tc>
          <w:tcPr>
            <w:tcW w:w="2880" w:type="dxa"/>
          </w:tcPr>
          <w:p w:rsidR="00B5781C" w:rsidRPr="006C3F4A" w:rsidRDefault="00B5781C" w:rsidP="00DF6C5B">
            <w:pPr>
              <w:spacing w:before="120" w:after="120"/>
              <w:rPr>
                <w:b/>
              </w:rPr>
            </w:pPr>
            <w:r w:rsidRPr="006C3F4A">
              <w:rPr>
                <w:b/>
              </w:rPr>
              <w:t>Restaurant/Grocery 3</w:t>
            </w:r>
          </w:p>
        </w:tc>
        <w:tc>
          <w:tcPr>
            <w:tcW w:w="7200" w:type="dxa"/>
          </w:tcPr>
          <w:p w:rsidR="00B5781C" w:rsidRDefault="00B5781C" w:rsidP="00DF6C5B">
            <w:pPr>
              <w:spacing w:before="120" w:after="120"/>
            </w:pPr>
          </w:p>
        </w:tc>
      </w:tr>
      <w:tr w:rsidR="00B5781C" w:rsidTr="00DE42FC">
        <w:tc>
          <w:tcPr>
            <w:tcW w:w="2880" w:type="dxa"/>
          </w:tcPr>
          <w:p w:rsidR="00B5781C" w:rsidRPr="006C3F4A" w:rsidRDefault="00B5781C" w:rsidP="00DF6C5B">
            <w:pPr>
              <w:spacing w:before="120" w:after="120"/>
              <w:rPr>
                <w:b/>
              </w:rPr>
            </w:pPr>
            <w:r w:rsidRPr="006C3F4A">
              <w:rPr>
                <w:b/>
              </w:rPr>
              <w:t>Address</w:t>
            </w:r>
          </w:p>
        </w:tc>
        <w:tc>
          <w:tcPr>
            <w:tcW w:w="7200" w:type="dxa"/>
          </w:tcPr>
          <w:p w:rsidR="00B5781C" w:rsidRDefault="00B5781C" w:rsidP="00DF6C5B">
            <w:pPr>
              <w:spacing w:before="120" w:after="120"/>
            </w:pPr>
          </w:p>
        </w:tc>
      </w:tr>
      <w:tr w:rsidR="00B5781C" w:rsidTr="00DE42FC">
        <w:tc>
          <w:tcPr>
            <w:tcW w:w="2880" w:type="dxa"/>
          </w:tcPr>
          <w:p w:rsidR="00B5781C" w:rsidRPr="006C3F4A" w:rsidRDefault="00B5781C" w:rsidP="00DF6C5B">
            <w:pPr>
              <w:spacing w:before="120" w:after="120"/>
              <w:rPr>
                <w:b/>
              </w:rPr>
            </w:pPr>
            <w:r w:rsidRPr="006C3F4A">
              <w:rPr>
                <w:b/>
              </w:rPr>
              <w:t>Phone Number</w:t>
            </w:r>
          </w:p>
        </w:tc>
        <w:tc>
          <w:tcPr>
            <w:tcW w:w="7200" w:type="dxa"/>
          </w:tcPr>
          <w:p w:rsidR="00B5781C" w:rsidRDefault="00B5781C" w:rsidP="00DF6C5B">
            <w:pPr>
              <w:spacing w:before="120" w:after="120"/>
            </w:pPr>
          </w:p>
        </w:tc>
      </w:tr>
    </w:tbl>
    <w:p w:rsidR="00B5781C" w:rsidRPr="00061828" w:rsidRDefault="00B5781C" w:rsidP="00B5781C">
      <w:pPr>
        <w:rPr>
          <w:color w:val="808080"/>
        </w:rPr>
      </w:pPr>
      <w:r w:rsidRPr="00061828">
        <w:rPr>
          <w:color w:val="808080"/>
        </w:rPr>
        <w:t xml:space="preserve">&lt;&lt;Map of </w:t>
      </w:r>
      <w:r>
        <w:rPr>
          <w:color w:val="808080"/>
        </w:rPr>
        <w:t>Restaurant/Grocery</w:t>
      </w:r>
      <w:r w:rsidRPr="00061828">
        <w:rPr>
          <w:color w:val="808080"/>
        </w:rPr>
        <w:t xml:space="preserve"> </w:t>
      </w:r>
      <w:r>
        <w:rPr>
          <w:color w:val="808080"/>
        </w:rPr>
        <w:t>3</w:t>
      </w:r>
      <w:r w:rsidRPr="00061828">
        <w:rPr>
          <w:color w:val="808080"/>
        </w:rPr>
        <w:t>’s Location&gt;&gt;</w:t>
      </w:r>
    </w:p>
    <w:p w:rsidR="00B5781C" w:rsidRPr="00061828" w:rsidRDefault="00B5781C" w:rsidP="006319E4">
      <w:pPr>
        <w:spacing w:after="200" w:line="276" w:lineRule="auto"/>
        <w:rPr>
          <w:color w:val="808080"/>
        </w:rPr>
      </w:pPr>
      <w:r w:rsidRPr="00061828">
        <w:rPr>
          <w:color w:val="808080"/>
        </w:rPr>
        <w:t xml:space="preserve">&lt;&lt;Directions to get to </w:t>
      </w:r>
      <w:r>
        <w:rPr>
          <w:color w:val="808080"/>
        </w:rPr>
        <w:t>Restaurant/Grocery 3</w:t>
      </w:r>
      <w:r w:rsidRPr="00061828">
        <w:rPr>
          <w:color w:val="808080"/>
        </w:rPr>
        <w:t xml:space="preserve"> from the standby facility&gt;&gt;</w:t>
      </w:r>
    </w:p>
    <w:p w:rsidR="000230B1" w:rsidRDefault="000230B1" w:rsidP="000230B1">
      <w:pPr>
        <w:pStyle w:val="Heading3"/>
      </w:pPr>
      <w:bookmarkStart w:id="42" w:name="_Toc271643186"/>
      <w:r>
        <w:t>Catering</w:t>
      </w:r>
      <w:bookmarkEnd w:id="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80"/>
        <w:gridCol w:w="7200"/>
      </w:tblGrid>
      <w:tr w:rsidR="00B5781C" w:rsidTr="00DE42FC">
        <w:tc>
          <w:tcPr>
            <w:tcW w:w="2880" w:type="dxa"/>
          </w:tcPr>
          <w:p w:rsidR="00B5781C" w:rsidRPr="006C3F4A" w:rsidRDefault="00B5781C" w:rsidP="00DF6C5B">
            <w:pPr>
              <w:spacing w:before="120" w:after="120"/>
              <w:rPr>
                <w:b/>
              </w:rPr>
            </w:pPr>
            <w:r w:rsidRPr="006C3F4A">
              <w:rPr>
                <w:b/>
              </w:rPr>
              <w:t>Caterer 1</w:t>
            </w:r>
          </w:p>
        </w:tc>
        <w:tc>
          <w:tcPr>
            <w:tcW w:w="7200" w:type="dxa"/>
          </w:tcPr>
          <w:p w:rsidR="00B5781C" w:rsidRDefault="00B5781C" w:rsidP="00DF6C5B">
            <w:pPr>
              <w:spacing w:before="120" w:after="120"/>
            </w:pPr>
          </w:p>
        </w:tc>
      </w:tr>
      <w:tr w:rsidR="00B5781C" w:rsidTr="00DE42FC">
        <w:tc>
          <w:tcPr>
            <w:tcW w:w="2880" w:type="dxa"/>
          </w:tcPr>
          <w:p w:rsidR="00B5781C" w:rsidRPr="006C3F4A" w:rsidRDefault="00B5781C" w:rsidP="00DF6C5B">
            <w:pPr>
              <w:spacing w:before="120" w:after="120"/>
              <w:rPr>
                <w:b/>
              </w:rPr>
            </w:pPr>
            <w:r w:rsidRPr="006C3F4A">
              <w:rPr>
                <w:b/>
              </w:rPr>
              <w:t>Address</w:t>
            </w:r>
          </w:p>
        </w:tc>
        <w:tc>
          <w:tcPr>
            <w:tcW w:w="7200" w:type="dxa"/>
          </w:tcPr>
          <w:p w:rsidR="00B5781C" w:rsidRDefault="00B5781C" w:rsidP="00DF6C5B">
            <w:pPr>
              <w:spacing w:before="120" w:after="120"/>
            </w:pPr>
          </w:p>
        </w:tc>
      </w:tr>
      <w:tr w:rsidR="00B5781C" w:rsidTr="00DE42FC">
        <w:tc>
          <w:tcPr>
            <w:tcW w:w="2880" w:type="dxa"/>
          </w:tcPr>
          <w:p w:rsidR="00B5781C" w:rsidRPr="006C3F4A" w:rsidRDefault="00B5781C" w:rsidP="00DF6C5B">
            <w:pPr>
              <w:spacing w:before="120" w:after="120"/>
              <w:rPr>
                <w:b/>
              </w:rPr>
            </w:pPr>
            <w:r w:rsidRPr="006C3F4A">
              <w:rPr>
                <w:b/>
              </w:rPr>
              <w:t>Phone Number</w:t>
            </w:r>
          </w:p>
        </w:tc>
        <w:tc>
          <w:tcPr>
            <w:tcW w:w="7200" w:type="dxa"/>
          </w:tcPr>
          <w:p w:rsidR="00B5781C" w:rsidRDefault="00B5781C" w:rsidP="00DF6C5B">
            <w:pPr>
              <w:spacing w:before="120" w:after="120"/>
            </w:pPr>
          </w:p>
        </w:tc>
      </w:tr>
    </w:tbl>
    <w:p w:rsidR="00B5781C" w:rsidRPr="00061828" w:rsidRDefault="00B5781C" w:rsidP="00B5781C">
      <w:pPr>
        <w:rPr>
          <w:color w:val="808080"/>
        </w:rPr>
      </w:pPr>
      <w:r w:rsidRPr="00061828">
        <w:rPr>
          <w:color w:val="808080"/>
        </w:rPr>
        <w:t xml:space="preserve">&lt;&lt;Map of </w:t>
      </w:r>
      <w:r>
        <w:rPr>
          <w:color w:val="808080"/>
        </w:rPr>
        <w:t>Caterer</w:t>
      </w:r>
      <w:r w:rsidRPr="00061828">
        <w:rPr>
          <w:color w:val="808080"/>
        </w:rPr>
        <w:t xml:space="preserve"> 1’s Location&gt;&gt;</w:t>
      </w:r>
    </w:p>
    <w:p w:rsidR="00B5781C" w:rsidRPr="00061828" w:rsidRDefault="00B5781C" w:rsidP="006319E4">
      <w:pPr>
        <w:spacing w:after="200" w:line="276" w:lineRule="auto"/>
        <w:rPr>
          <w:color w:val="808080"/>
        </w:rPr>
      </w:pPr>
      <w:r w:rsidRPr="00061828">
        <w:rPr>
          <w:color w:val="808080"/>
        </w:rPr>
        <w:t xml:space="preserve">&lt;&lt;Directions to get to </w:t>
      </w:r>
      <w:r>
        <w:rPr>
          <w:color w:val="808080"/>
        </w:rPr>
        <w:t>Caterer</w:t>
      </w:r>
      <w:r w:rsidRPr="00061828">
        <w:rPr>
          <w:color w:val="808080"/>
        </w:rPr>
        <w:t xml:space="preserve"> 1 from the standby facility&gt;&gt;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80"/>
        <w:gridCol w:w="7200"/>
      </w:tblGrid>
      <w:tr w:rsidR="00B5781C" w:rsidTr="00DE42FC">
        <w:tc>
          <w:tcPr>
            <w:tcW w:w="2880" w:type="dxa"/>
          </w:tcPr>
          <w:p w:rsidR="00B5781C" w:rsidRPr="006C3F4A" w:rsidRDefault="00621380" w:rsidP="00DF6C5B">
            <w:pPr>
              <w:spacing w:before="120" w:after="120"/>
              <w:rPr>
                <w:b/>
              </w:rPr>
            </w:pPr>
            <w:r>
              <w:rPr>
                <w:b/>
              </w:rPr>
              <w:t>Caterer</w:t>
            </w:r>
            <w:r w:rsidR="00B5781C" w:rsidRPr="006C3F4A">
              <w:rPr>
                <w:b/>
              </w:rPr>
              <w:t xml:space="preserve"> 2</w:t>
            </w:r>
          </w:p>
        </w:tc>
        <w:tc>
          <w:tcPr>
            <w:tcW w:w="7200" w:type="dxa"/>
          </w:tcPr>
          <w:p w:rsidR="00B5781C" w:rsidRDefault="00B5781C" w:rsidP="00DF6C5B">
            <w:pPr>
              <w:spacing w:before="120" w:after="120"/>
            </w:pPr>
          </w:p>
        </w:tc>
      </w:tr>
      <w:tr w:rsidR="00B5781C" w:rsidTr="00DE42FC">
        <w:tc>
          <w:tcPr>
            <w:tcW w:w="2880" w:type="dxa"/>
          </w:tcPr>
          <w:p w:rsidR="00B5781C" w:rsidRPr="006C3F4A" w:rsidRDefault="00B5781C" w:rsidP="00DF6C5B">
            <w:pPr>
              <w:spacing w:before="120" w:after="120"/>
              <w:rPr>
                <w:b/>
              </w:rPr>
            </w:pPr>
            <w:r w:rsidRPr="006C3F4A">
              <w:rPr>
                <w:b/>
              </w:rPr>
              <w:t>Address</w:t>
            </w:r>
          </w:p>
        </w:tc>
        <w:tc>
          <w:tcPr>
            <w:tcW w:w="7200" w:type="dxa"/>
          </w:tcPr>
          <w:p w:rsidR="00B5781C" w:rsidRDefault="00B5781C" w:rsidP="00DF6C5B">
            <w:pPr>
              <w:spacing w:before="120" w:after="120"/>
            </w:pPr>
          </w:p>
        </w:tc>
      </w:tr>
      <w:tr w:rsidR="00B5781C" w:rsidTr="00DE42FC">
        <w:tc>
          <w:tcPr>
            <w:tcW w:w="2880" w:type="dxa"/>
          </w:tcPr>
          <w:p w:rsidR="00B5781C" w:rsidRPr="006C3F4A" w:rsidRDefault="00B5781C" w:rsidP="00DF6C5B">
            <w:pPr>
              <w:spacing w:before="120" w:after="120"/>
              <w:rPr>
                <w:b/>
              </w:rPr>
            </w:pPr>
            <w:r w:rsidRPr="006C3F4A">
              <w:rPr>
                <w:b/>
              </w:rPr>
              <w:t>Phone Number</w:t>
            </w:r>
          </w:p>
        </w:tc>
        <w:tc>
          <w:tcPr>
            <w:tcW w:w="7200" w:type="dxa"/>
          </w:tcPr>
          <w:p w:rsidR="00B5781C" w:rsidRDefault="00B5781C" w:rsidP="00DF6C5B">
            <w:pPr>
              <w:spacing w:before="120" w:after="120"/>
            </w:pPr>
          </w:p>
        </w:tc>
      </w:tr>
    </w:tbl>
    <w:p w:rsidR="00B5781C" w:rsidRPr="00061828" w:rsidRDefault="00B5781C" w:rsidP="00B5781C">
      <w:pPr>
        <w:rPr>
          <w:color w:val="808080"/>
        </w:rPr>
      </w:pPr>
      <w:r w:rsidRPr="00061828">
        <w:rPr>
          <w:color w:val="808080"/>
        </w:rPr>
        <w:t xml:space="preserve">&lt;&lt;Map of </w:t>
      </w:r>
      <w:r>
        <w:rPr>
          <w:color w:val="808080"/>
        </w:rPr>
        <w:t>Caterer</w:t>
      </w:r>
      <w:r w:rsidRPr="00061828">
        <w:rPr>
          <w:color w:val="808080"/>
        </w:rPr>
        <w:t xml:space="preserve"> </w:t>
      </w:r>
      <w:r>
        <w:rPr>
          <w:color w:val="808080"/>
        </w:rPr>
        <w:t>2</w:t>
      </w:r>
      <w:r w:rsidRPr="00061828">
        <w:rPr>
          <w:color w:val="808080"/>
        </w:rPr>
        <w:t>’s Location&gt;&gt;</w:t>
      </w:r>
    </w:p>
    <w:p w:rsidR="00B5781C" w:rsidRPr="00061828" w:rsidRDefault="00B5781C" w:rsidP="006319E4">
      <w:pPr>
        <w:spacing w:after="200" w:line="276" w:lineRule="auto"/>
        <w:rPr>
          <w:color w:val="808080"/>
        </w:rPr>
      </w:pPr>
      <w:r w:rsidRPr="00061828">
        <w:rPr>
          <w:color w:val="808080"/>
        </w:rPr>
        <w:t xml:space="preserve">&lt;&lt;Directions to get to </w:t>
      </w:r>
      <w:r>
        <w:rPr>
          <w:color w:val="808080"/>
        </w:rPr>
        <w:t>Caterer 2</w:t>
      </w:r>
      <w:r w:rsidRPr="00061828">
        <w:rPr>
          <w:color w:val="808080"/>
        </w:rPr>
        <w:t xml:space="preserve"> from the standby facility&gt;&gt;</w:t>
      </w:r>
    </w:p>
    <w:p w:rsidR="00B5781C" w:rsidRPr="00DA0A1F" w:rsidRDefault="00B5781C" w:rsidP="000230B1">
      <w:pPr>
        <w:pStyle w:val="Heading3"/>
      </w:pPr>
      <w:bookmarkStart w:id="43" w:name="_Toc271643187"/>
      <w:r w:rsidRPr="00DA0A1F">
        <w:t>Standby Facility Maintenance</w:t>
      </w:r>
      <w:bookmarkEnd w:id="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0"/>
        <w:gridCol w:w="7200"/>
      </w:tblGrid>
      <w:tr w:rsidR="00B5781C" w:rsidTr="00DE42FC">
        <w:tc>
          <w:tcPr>
            <w:tcW w:w="2880" w:type="dxa"/>
          </w:tcPr>
          <w:p w:rsidR="00B5781C" w:rsidRPr="006C3F4A" w:rsidRDefault="00B5781C" w:rsidP="00DF6C5B">
            <w:pPr>
              <w:spacing w:before="120" w:after="120"/>
              <w:rPr>
                <w:b/>
              </w:rPr>
            </w:pPr>
            <w:r w:rsidRPr="006C3F4A">
              <w:rPr>
                <w:b/>
              </w:rPr>
              <w:t>Maintenance Company</w:t>
            </w:r>
          </w:p>
        </w:tc>
        <w:tc>
          <w:tcPr>
            <w:tcW w:w="7200" w:type="dxa"/>
          </w:tcPr>
          <w:p w:rsidR="00B5781C" w:rsidRDefault="00B5781C" w:rsidP="00DF6C5B">
            <w:pPr>
              <w:spacing w:before="120" w:after="120"/>
            </w:pPr>
          </w:p>
        </w:tc>
      </w:tr>
      <w:tr w:rsidR="00B5781C" w:rsidTr="00DE42FC">
        <w:tc>
          <w:tcPr>
            <w:tcW w:w="2880" w:type="dxa"/>
          </w:tcPr>
          <w:p w:rsidR="00B5781C" w:rsidRPr="006C3F4A" w:rsidRDefault="00B5781C" w:rsidP="00DF6C5B">
            <w:pPr>
              <w:spacing w:before="120" w:after="120"/>
              <w:rPr>
                <w:b/>
              </w:rPr>
            </w:pPr>
            <w:r w:rsidRPr="006C3F4A">
              <w:rPr>
                <w:b/>
              </w:rPr>
              <w:t>Address</w:t>
            </w:r>
          </w:p>
        </w:tc>
        <w:tc>
          <w:tcPr>
            <w:tcW w:w="7200" w:type="dxa"/>
          </w:tcPr>
          <w:p w:rsidR="00B5781C" w:rsidRDefault="00B5781C" w:rsidP="00DF6C5B">
            <w:pPr>
              <w:spacing w:before="120" w:after="120"/>
            </w:pPr>
          </w:p>
        </w:tc>
      </w:tr>
      <w:tr w:rsidR="00B5781C" w:rsidTr="00DE42FC">
        <w:tc>
          <w:tcPr>
            <w:tcW w:w="2880" w:type="dxa"/>
          </w:tcPr>
          <w:p w:rsidR="00B5781C" w:rsidRPr="006C3F4A" w:rsidRDefault="00B5781C" w:rsidP="00DF6C5B">
            <w:pPr>
              <w:spacing w:before="120" w:after="120"/>
              <w:rPr>
                <w:b/>
              </w:rPr>
            </w:pPr>
            <w:r w:rsidRPr="006C3F4A">
              <w:rPr>
                <w:b/>
              </w:rPr>
              <w:t>Phone Number</w:t>
            </w:r>
          </w:p>
        </w:tc>
        <w:tc>
          <w:tcPr>
            <w:tcW w:w="7200" w:type="dxa"/>
          </w:tcPr>
          <w:p w:rsidR="00B5781C" w:rsidRDefault="00B5781C" w:rsidP="00DF6C5B">
            <w:pPr>
              <w:spacing w:before="120" w:after="120"/>
            </w:pPr>
          </w:p>
        </w:tc>
      </w:tr>
    </w:tbl>
    <w:p w:rsidR="000230B1" w:rsidRPr="003C2125" w:rsidRDefault="000230B1" w:rsidP="000230B1">
      <w:pPr>
        <w:rPr>
          <w:rFonts w:cs="Arial"/>
          <w:szCs w:val="20"/>
        </w:rPr>
      </w:pPr>
      <w:r>
        <w:br w:type="page"/>
      </w:r>
    </w:p>
    <w:p w:rsidR="00303B76" w:rsidRDefault="00303B76" w:rsidP="00303B76">
      <w:pPr>
        <w:pStyle w:val="Heading2"/>
      </w:pPr>
      <w:bookmarkStart w:id="44" w:name="_Toc273516748"/>
      <w:r>
        <w:lastRenderedPageBreak/>
        <w:t>Data and Backups</w:t>
      </w:r>
      <w:bookmarkEnd w:id="44"/>
    </w:p>
    <w:p w:rsidR="000230B1" w:rsidRPr="000230B1" w:rsidRDefault="000230B1" w:rsidP="000230B1">
      <w:pPr>
        <w:rPr>
          <w:b/>
          <w:color w:val="92D050"/>
          <w:sz w:val="24"/>
        </w:rPr>
      </w:pPr>
      <w:r w:rsidRPr="000230B1">
        <w:rPr>
          <w:b/>
          <w:color w:val="92D050"/>
          <w:sz w:val="24"/>
        </w:rPr>
        <w:t>Mandatory</w:t>
      </w:r>
    </w:p>
    <w:p w:rsidR="00621380" w:rsidRPr="007570AC" w:rsidRDefault="00621380" w:rsidP="006319E4">
      <w:pPr>
        <w:spacing w:after="200" w:line="276" w:lineRule="auto"/>
      </w:pPr>
      <w:r w:rsidRPr="007570AC">
        <w:t>This section explains where all of the organization’s data resides as well as where it is backed up to. Use this information to locate and restore data in the event of a disaster.</w:t>
      </w:r>
    </w:p>
    <w:p w:rsidR="00303B76" w:rsidRPr="00A16EFF" w:rsidRDefault="00303B76" w:rsidP="006319E4">
      <w:pPr>
        <w:spacing w:after="200" w:line="276" w:lineRule="auto"/>
      </w:pPr>
      <w:r w:rsidRPr="00A16EFF">
        <w:rPr>
          <w:highlight w:val="lightGray"/>
        </w:rPr>
        <w:t>In this section it is important to explain where the organization’s data resides. Discuss the location of all the organization’s servers, backups and offsite backups and list what information is stored on each of these.</w:t>
      </w:r>
    </w:p>
    <w:p w:rsidR="00303B76" w:rsidRDefault="00303B76" w:rsidP="000230B1">
      <w:pPr>
        <w:pStyle w:val="Heading3"/>
      </w:pPr>
      <w:bookmarkStart w:id="45" w:name="_Toc271643189"/>
      <w:r>
        <w:t>Data in Order of Criticality</w:t>
      </w:r>
      <w:bookmarkEnd w:id="45"/>
    </w:p>
    <w:p w:rsidR="00303B76" w:rsidRDefault="00303B76" w:rsidP="006319E4">
      <w:pPr>
        <w:spacing w:after="200" w:line="276" w:lineRule="auto"/>
      </w:pPr>
      <w:r w:rsidRPr="00326BEC">
        <w:rPr>
          <w:highlight w:val="lightGray"/>
        </w:rPr>
        <w:t>P</w:t>
      </w:r>
      <w:r>
        <w:rPr>
          <w:highlight w:val="lightGray"/>
        </w:rPr>
        <w:t>lease list all of the data</w:t>
      </w:r>
      <w:r w:rsidRPr="00326BEC">
        <w:rPr>
          <w:highlight w:val="lightGray"/>
        </w:rPr>
        <w:t xml:space="preserve"> in your organization in order of their criticality. </w:t>
      </w:r>
      <w:r>
        <w:rPr>
          <w:highlight w:val="lightGray"/>
        </w:rPr>
        <w:t>Add or delete rows as needed to the table below</w:t>
      </w:r>
      <w:r w:rsidRPr="00326BEC">
        <w:rPr>
          <w:highlight w:val="lightGray"/>
        </w:rPr>
        <w:t>.</w:t>
      </w:r>
      <w:r w:rsidRPr="00326BEC">
        <w:t xml:space="preserve"> </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2164"/>
        <w:gridCol w:w="1802"/>
        <w:gridCol w:w="1805"/>
        <w:gridCol w:w="3603"/>
      </w:tblGrid>
      <w:tr w:rsidR="00DE42FC" w:rsidTr="005C4211">
        <w:tc>
          <w:tcPr>
            <w:tcW w:w="706" w:type="dxa"/>
            <w:vAlign w:val="center"/>
          </w:tcPr>
          <w:p w:rsidR="00DE42FC" w:rsidRPr="005C4211" w:rsidRDefault="00DE42FC" w:rsidP="005C4211">
            <w:pPr>
              <w:spacing w:before="120" w:after="120"/>
              <w:jc w:val="center"/>
              <w:rPr>
                <w:b/>
              </w:rPr>
            </w:pPr>
            <w:r w:rsidRPr="005C4211">
              <w:rPr>
                <w:b/>
              </w:rPr>
              <w:t>Rank</w:t>
            </w:r>
          </w:p>
        </w:tc>
        <w:tc>
          <w:tcPr>
            <w:tcW w:w="2162" w:type="dxa"/>
            <w:vAlign w:val="center"/>
          </w:tcPr>
          <w:p w:rsidR="00DE42FC" w:rsidRPr="005C4211" w:rsidRDefault="00DE42FC" w:rsidP="005C4211">
            <w:pPr>
              <w:spacing w:before="120" w:after="120"/>
              <w:jc w:val="center"/>
              <w:rPr>
                <w:b/>
              </w:rPr>
            </w:pPr>
            <w:r w:rsidRPr="005C4211">
              <w:rPr>
                <w:b/>
              </w:rPr>
              <w:t>Data</w:t>
            </w:r>
          </w:p>
        </w:tc>
        <w:tc>
          <w:tcPr>
            <w:tcW w:w="1800" w:type="dxa"/>
            <w:vAlign w:val="center"/>
          </w:tcPr>
          <w:p w:rsidR="00DE42FC" w:rsidRPr="005C4211" w:rsidRDefault="00DE42FC" w:rsidP="005C4211">
            <w:pPr>
              <w:spacing w:before="120" w:after="120"/>
              <w:jc w:val="center"/>
              <w:rPr>
                <w:b/>
              </w:rPr>
            </w:pPr>
            <w:r w:rsidRPr="005C4211">
              <w:rPr>
                <w:b/>
              </w:rPr>
              <w:t>Data Type</w:t>
            </w:r>
          </w:p>
        </w:tc>
        <w:tc>
          <w:tcPr>
            <w:tcW w:w="1803" w:type="dxa"/>
            <w:vAlign w:val="center"/>
          </w:tcPr>
          <w:p w:rsidR="00DE42FC" w:rsidRPr="005C4211" w:rsidRDefault="00DE42FC" w:rsidP="005C4211">
            <w:pPr>
              <w:spacing w:before="120" w:after="120"/>
              <w:jc w:val="center"/>
              <w:rPr>
                <w:b/>
              </w:rPr>
            </w:pPr>
            <w:r w:rsidRPr="005C4211">
              <w:rPr>
                <w:b/>
              </w:rPr>
              <w:t>Back-up Frequency</w:t>
            </w:r>
          </w:p>
        </w:tc>
        <w:tc>
          <w:tcPr>
            <w:tcW w:w="3600" w:type="dxa"/>
            <w:vAlign w:val="center"/>
          </w:tcPr>
          <w:p w:rsidR="00DE42FC" w:rsidRPr="005C4211" w:rsidRDefault="00DE42FC" w:rsidP="005C4211">
            <w:pPr>
              <w:spacing w:before="120" w:after="120"/>
              <w:jc w:val="center"/>
              <w:rPr>
                <w:b/>
              </w:rPr>
            </w:pPr>
            <w:r w:rsidRPr="005C4211">
              <w:rPr>
                <w:b/>
              </w:rPr>
              <w:t>Backup Location(s)</w:t>
            </w:r>
          </w:p>
        </w:tc>
      </w:tr>
      <w:tr w:rsidR="00DE42FC" w:rsidTr="005C4211">
        <w:tc>
          <w:tcPr>
            <w:tcW w:w="706" w:type="dxa"/>
          </w:tcPr>
          <w:p w:rsidR="00DE42FC" w:rsidRDefault="00DE42FC" w:rsidP="005C4211">
            <w:pPr>
              <w:spacing w:after="200" w:line="276" w:lineRule="auto"/>
              <w:jc w:val="center"/>
            </w:pPr>
            <w:r>
              <w:t>1</w:t>
            </w:r>
          </w:p>
        </w:tc>
        <w:tc>
          <w:tcPr>
            <w:tcW w:w="2162" w:type="dxa"/>
          </w:tcPr>
          <w:p w:rsidR="00DE42FC" w:rsidRPr="005C4211" w:rsidRDefault="00DE42FC" w:rsidP="005C4211">
            <w:pPr>
              <w:spacing w:after="200" w:line="276" w:lineRule="auto"/>
              <w:rPr>
                <w:color w:val="808080"/>
              </w:rPr>
            </w:pPr>
            <w:r w:rsidRPr="005C4211">
              <w:rPr>
                <w:color w:val="808080"/>
              </w:rPr>
              <w:t>&lt;&lt;Data Name or Group&gt;&gt;</w:t>
            </w:r>
          </w:p>
        </w:tc>
        <w:tc>
          <w:tcPr>
            <w:tcW w:w="1800" w:type="dxa"/>
          </w:tcPr>
          <w:p w:rsidR="00DE42FC" w:rsidRPr="005C4211" w:rsidRDefault="00DE42FC" w:rsidP="005C4211">
            <w:pPr>
              <w:spacing w:after="200" w:line="276" w:lineRule="auto"/>
              <w:rPr>
                <w:color w:val="808080"/>
              </w:rPr>
            </w:pPr>
            <w:r w:rsidRPr="005C4211">
              <w:rPr>
                <w:color w:val="808080"/>
              </w:rPr>
              <w:t>&lt;&lt;Confidential, Public, Personally identifying information&gt;&gt;</w:t>
            </w:r>
          </w:p>
        </w:tc>
        <w:tc>
          <w:tcPr>
            <w:tcW w:w="1803" w:type="dxa"/>
          </w:tcPr>
          <w:p w:rsidR="00DE42FC" w:rsidRPr="005C4211" w:rsidRDefault="00DE42FC" w:rsidP="005C4211">
            <w:pPr>
              <w:spacing w:after="200" w:line="276" w:lineRule="auto"/>
              <w:rPr>
                <w:color w:val="808080"/>
              </w:rPr>
            </w:pPr>
            <w:r w:rsidRPr="005C4211">
              <w:rPr>
                <w:color w:val="808080"/>
              </w:rPr>
              <w:t>&lt;&lt;Frequency that data is backed up&gt;&gt;</w:t>
            </w:r>
          </w:p>
        </w:tc>
        <w:tc>
          <w:tcPr>
            <w:tcW w:w="3600" w:type="dxa"/>
          </w:tcPr>
          <w:p w:rsidR="00DE42FC" w:rsidRPr="005C4211" w:rsidRDefault="00DE42FC" w:rsidP="005C4211">
            <w:pPr>
              <w:spacing w:after="200" w:line="276" w:lineRule="auto"/>
              <w:rPr>
                <w:color w:val="808080"/>
              </w:rPr>
            </w:pPr>
            <w:r w:rsidRPr="005C4211">
              <w:rPr>
                <w:color w:val="808080"/>
              </w:rPr>
              <w:t>&lt;&lt;Where data is backed up to&gt;&gt;</w:t>
            </w:r>
          </w:p>
        </w:tc>
      </w:tr>
      <w:tr w:rsidR="00DE42FC" w:rsidTr="005C4211">
        <w:tc>
          <w:tcPr>
            <w:tcW w:w="706" w:type="dxa"/>
          </w:tcPr>
          <w:p w:rsidR="00DE42FC" w:rsidRDefault="00DE42FC" w:rsidP="005C4211">
            <w:pPr>
              <w:spacing w:after="200" w:line="276" w:lineRule="auto"/>
              <w:jc w:val="center"/>
            </w:pPr>
            <w:r>
              <w:t>2</w:t>
            </w:r>
          </w:p>
        </w:tc>
        <w:tc>
          <w:tcPr>
            <w:tcW w:w="2162" w:type="dxa"/>
          </w:tcPr>
          <w:p w:rsidR="00DE42FC" w:rsidRDefault="00DE42FC" w:rsidP="005C4211">
            <w:pPr>
              <w:spacing w:after="200" w:line="276" w:lineRule="auto"/>
            </w:pPr>
          </w:p>
        </w:tc>
        <w:tc>
          <w:tcPr>
            <w:tcW w:w="1800" w:type="dxa"/>
          </w:tcPr>
          <w:p w:rsidR="00DE42FC" w:rsidRDefault="00DE42FC" w:rsidP="005C4211">
            <w:pPr>
              <w:spacing w:after="200" w:line="276" w:lineRule="auto"/>
            </w:pPr>
          </w:p>
        </w:tc>
        <w:tc>
          <w:tcPr>
            <w:tcW w:w="1803" w:type="dxa"/>
          </w:tcPr>
          <w:p w:rsidR="00DE42FC" w:rsidRDefault="00DE42FC" w:rsidP="005C4211">
            <w:pPr>
              <w:spacing w:after="200" w:line="276" w:lineRule="auto"/>
            </w:pPr>
          </w:p>
        </w:tc>
        <w:tc>
          <w:tcPr>
            <w:tcW w:w="3600" w:type="dxa"/>
          </w:tcPr>
          <w:p w:rsidR="00DE42FC" w:rsidRDefault="00DE42FC" w:rsidP="005C4211">
            <w:pPr>
              <w:spacing w:after="200" w:line="276" w:lineRule="auto"/>
            </w:pPr>
          </w:p>
        </w:tc>
      </w:tr>
      <w:tr w:rsidR="00DE42FC" w:rsidTr="005C4211">
        <w:tc>
          <w:tcPr>
            <w:tcW w:w="706" w:type="dxa"/>
          </w:tcPr>
          <w:p w:rsidR="00DE42FC" w:rsidRDefault="00DE42FC" w:rsidP="005C4211">
            <w:pPr>
              <w:spacing w:after="200" w:line="276" w:lineRule="auto"/>
              <w:jc w:val="center"/>
            </w:pPr>
            <w:r>
              <w:t>3</w:t>
            </w:r>
          </w:p>
        </w:tc>
        <w:tc>
          <w:tcPr>
            <w:tcW w:w="2162" w:type="dxa"/>
          </w:tcPr>
          <w:p w:rsidR="00DE42FC" w:rsidRDefault="00DE42FC" w:rsidP="005C4211">
            <w:pPr>
              <w:spacing w:after="200" w:line="276" w:lineRule="auto"/>
            </w:pPr>
          </w:p>
        </w:tc>
        <w:tc>
          <w:tcPr>
            <w:tcW w:w="1800" w:type="dxa"/>
          </w:tcPr>
          <w:p w:rsidR="00DE42FC" w:rsidRDefault="00DE42FC" w:rsidP="005C4211">
            <w:pPr>
              <w:spacing w:after="200" w:line="276" w:lineRule="auto"/>
            </w:pPr>
          </w:p>
        </w:tc>
        <w:tc>
          <w:tcPr>
            <w:tcW w:w="1803" w:type="dxa"/>
          </w:tcPr>
          <w:p w:rsidR="00DE42FC" w:rsidRDefault="00DE42FC" w:rsidP="005C4211">
            <w:pPr>
              <w:spacing w:after="200" w:line="276" w:lineRule="auto"/>
            </w:pPr>
          </w:p>
        </w:tc>
        <w:tc>
          <w:tcPr>
            <w:tcW w:w="3600" w:type="dxa"/>
          </w:tcPr>
          <w:p w:rsidR="00DE42FC" w:rsidRDefault="00DE42FC" w:rsidP="005C4211">
            <w:pPr>
              <w:spacing w:after="200" w:line="276" w:lineRule="auto"/>
            </w:pPr>
          </w:p>
        </w:tc>
      </w:tr>
      <w:tr w:rsidR="00DE42FC" w:rsidTr="005C4211">
        <w:tc>
          <w:tcPr>
            <w:tcW w:w="706" w:type="dxa"/>
          </w:tcPr>
          <w:p w:rsidR="00DE42FC" w:rsidRDefault="00DE42FC" w:rsidP="005C4211">
            <w:pPr>
              <w:spacing w:after="200" w:line="276" w:lineRule="auto"/>
              <w:jc w:val="center"/>
            </w:pPr>
            <w:r>
              <w:t>4</w:t>
            </w:r>
          </w:p>
        </w:tc>
        <w:tc>
          <w:tcPr>
            <w:tcW w:w="2162" w:type="dxa"/>
          </w:tcPr>
          <w:p w:rsidR="00DE42FC" w:rsidRDefault="00DE42FC" w:rsidP="005C4211">
            <w:pPr>
              <w:spacing w:after="200" w:line="276" w:lineRule="auto"/>
            </w:pPr>
          </w:p>
        </w:tc>
        <w:tc>
          <w:tcPr>
            <w:tcW w:w="1800" w:type="dxa"/>
          </w:tcPr>
          <w:p w:rsidR="00DE42FC" w:rsidRDefault="00DE42FC" w:rsidP="005C4211">
            <w:pPr>
              <w:spacing w:after="200" w:line="276" w:lineRule="auto"/>
            </w:pPr>
          </w:p>
        </w:tc>
        <w:tc>
          <w:tcPr>
            <w:tcW w:w="1803" w:type="dxa"/>
          </w:tcPr>
          <w:p w:rsidR="00DE42FC" w:rsidRDefault="00DE42FC" w:rsidP="005C4211">
            <w:pPr>
              <w:spacing w:after="200" w:line="276" w:lineRule="auto"/>
            </w:pPr>
          </w:p>
        </w:tc>
        <w:tc>
          <w:tcPr>
            <w:tcW w:w="3600" w:type="dxa"/>
          </w:tcPr>
          <w:p w:rsidR="00DE42FC" w:rsidRDefault="00DE42FC" w:rsidP="005C4211">
            <w:pPr>
              <w:spacing w:after="200" w:line="276" w:lineRule="auto"/>
            </w:pPr>
          </w:p>
        </w:tc>
      </w:tr>
      <w:tr w:rsidR="00DE42FC" w:rsidTr="005C4211">
        <w:tc>
          <w:tcPr>
            <w:tcW w:w="706" w:type="dxa"/>
          </w:tcPr>
          <w:p w:rsidR="00DE42FC" w:rsidRDefault="00DE42FC" w:rsidP="005C4211">
            <w:pPr>
              <w:spacing w:after="200" w:line="276" w:lineRule="auto"/>
              <w:jc w:val="center"/>
            </w:pPr>
            <w:r>
              <w:t>5</w:t>
            </w:r>
          </w:p>
        </w:tc>
        <w:tc>
          <w:tcPr>
            <w:tcW w:w="2162" w:type="dxa"/>
          </w:tcPr>
          <w:p w:rsidR="00DE42FC" w:rsidRDefault="00DE42FC" w:rsidP="005C4211">
            <w:pPr>
              <w:spacing w:after="200" w:line="276" w:lineRule="auto"/>
            </w:pPr>
          </w:p>
        </w:tc>
        <w:tc>
          <w:tcPr>
            <w:tcW w:w="1800" w:type="dxa"/>
          </w:tcPr>
          <w:p w:rsidR="00DE42FC" w:rsidRDefault="00DE42FC" w:rsidP="005C4211">
            <w:pPr>
              <w:spacing w:after="200" w:line="276" w:lineRule="auto"/>
            </w:pPr>
          </w:p>
        </w:tc>
        <w:tc>
          <w:tcPr>
            <w:tcW w:w="1803" w:type="dxa"/>
          </w:tcPr>
          <w:p w:rsidR="00DE42FC" w:rsidRDefault="00DE42FC" w:rsidP="005C4211">
            <w:pPr>
              <w:spacing w:after="200" w:line="276" w:lineRule="auto"/>
            </w:pPr>
          </w:p>
        </w:tc>
        <w:tc>
          <w:tcPr>
            <w:tcW w:w="3600" w:type="dxa"/>
          </w:tcPr>
          <w:p w:rsidR="00DE42FC" w:rsidRDefault="00DE42FC" w:rsidP="005C4211">
            <w:pPr>
              <w:spacing w:after="200" w:line="276" w:lineRule="auto"/>
            </w:pPr>
          </w:p>
        </w:tc>
      </w:tr>
      <w:tr w:rsidR="00DE42FC" w:rsidTr="005C4211">
        <w:tc>
          <w:tcPr>
            <w:tcW w:w="706" w:type="dxa"/>
          </w:tcPr>
          <w:p w:rsidR="00DE42FC" w:rsidRDefault="00DE42FC" w:rsidP="005C4211">
            <w:pPr>
              <w:spacing w:after="200" w:line="276" w:lineRule="auto"/>
              <w:jc w:val="center"/>
            </w:pPr>
            <w:r>
              <w:t>6</w:t>
            </w:r>
          </w:p>
        </w:tc>
        <w:tc>
          <w:tcPr>
            <w:tcW w:w="2162" w:type="dxa"/>
          </w:tcPr>
          <w:p w:rsidR="00DE42FC" w:rsidRDefault="00DE42FC" w:rsidP="005C4211">
            <w:pPr>
              <w:spacing w:after="200" w:line="276" w:lineRule="auto"/>
            </w:pPr>
          </w:p>
        </w:tc>
        <w:tc>
          <w:tcPr>
            <w:tcW w:w="1800" w:type="dxa"/>
          </w:tcPr>
          <w:p w:rsidR="00DE42FC" w:rsidRDefault="00DE42FC" w:rsidP="005C4211">
            <w:pPr>
              <w:spacing w:after="200" w:line="276" w:lineRule="auto"/>
            </w:pPr>
          </w:p>
        </w:tc>
        <w:tc>
          <w:tcPr>
            <w:tcW w:w="1803" w:type="dxa"/>
          </w:tcPr>
          <w:p w:rsidR="00DE42FC" w:rsidRDefault="00DE42FC" w:rsidP="005C4211">
            <w:pPr>
              <w:spacing w:after="200" w:line="276" w:lineRule="auto"/>
            </w:pPr>
          </w:p>
        </w:tc>
        <w:tc>
          <w:tcPr>
            <w:tcW w:w="3600" w:type="dxa"/>
          </w:tcPr>
          <w:p w:rsidR="00DE42FC" w:rsidRDefault="00DE42FC" w:rsidP="005C4211">
            <w:pPr>
              <w:spacing w:after="200" w:line="276" w:lineRule="auto"/>
            </w:pPr>
          </w:p>
        </w:tc>
      </w:tr>
      <w:tr w:rsidR="00DE42FC" w:rsidTr="005C4211">
        <w:tc>
          <w:tcPr>
            <w:tcW w:w="706" w:type="dxa"/>
          </w:tcPr>
          <w:p w:rsidR="00DE42FC" w:rsidRDefault="00DE42FC" w:rsidP="005C4211">
            <w:pPr>
              <w:spacing w:after="200" w:line="276" w:lineRule="auto"/>
              <w:jc w:val="center"/>
            </w:pPr>
            <w:r>
              <w:t>7</w:t>
            </w:r>
          </w:p>
        </w:tc>
        <w:tc>
          <w:tcPr>
            <w:tcW w:w="2162" w:type="dxa"/>
          </w:tcPr>
          <w:p w:rsidR="00DE42FC" w:rsidRDefault="00DE42FC" w:rsidP="005C4211">
            <w:pPr>
              <w:spacing w:after="200" w:line="276" w:lineRule="auto"/>
            </w:pPr>
          </w:p>
        </w:tc>
        <w:tc>
          <w:tcPr>
            <w:tcW w:w="1800" w:type="dxa"/>
          </w:tcPr>
          <w:p w:rsidR="00DE42FC" w:rsidRDefault="00DE42FC" w:rsidP="005C4211">
            <w:pPr>
              <w:spacing w:after="200" w:line="276" w:lineRule="auto"/>
            </w:pPr>
          </w:p>
        </w:tc>
        <w:tc>
          <w:tcPr>
            <w:tcW w:w="1803" w:type="dxa"/>
          </w:tcPr>
          <w:p w:rsidR="00DE42FC" w:rsidRDefault="00DE42FC" w:rsidP="005C4211">
            <w:pPr>
              <w:spacing w:after="200" w:line="276" w:lineRule="auto"/>
            </w:pPr>
          </w:p>
        </w:tc>
        <w:tc>
          <w:tcPr>
            <w:tcW w:w="3600" w:type="dxa"/>
          </w:tcPr>
          <w:p w:rsidR="00DE42FC" w:rsidRDefault="00DE42FC" w:rsidP="005C4211">
            <w:pPr>
              <w:spacing w:after="200" w:line="276" w:lineRule="auto"/>
            </w:pPr>
          </w:p>
        </w:tc>
      </w:tr>
      <w:tr w:rsidR="00DE42FC" w:rsidTr="005C4211">
        <w:tc>
          <w:tcPr>
            <w:tcW w:w="706" w:type="dxa"/>
          </w:tcPr>
          <w:p w:rsidR="00DE42FC" w:rsidRDefault="00DE42FC" w:rsidP="005C4211">
            <w:pPr>
              <w:spacing w:after="200" w:line="276" w:lineRule="auto"/>
              <w:jc w:val="center"/>
            </w:pPr>
            <w:r>
              <w:t>8</w:t>
            </w:r>
          </w:p>
        </w:tc>
        <w:tc>
          <w:tcPr>
            <w:tcW w:w="2162" w:type="dxa"/>
          </w:tcPr>
          <w:p w:rsidR="00DE42FC" w:rsidRDefault="00DE42FC" w:rsidP="005C4211">
            <w:pPr>
              <w:spacing w:after="200" w:line="276" w:lineRule="auto"/>
            </w:pPr>
          </w:p>
        </w:tc>
        <w:tc>
          <w:tcPr>
            <w:tcW w:w="1800" w:type="dxa"/>
          </w:tcPr>
          <w:p w:rsidR="00DE42FC" w:rsidRDefault="00DE42FC" w:rsidP="005C4211">
            <w:pPr>
              <w:spacing w:after="200" w:line="276" w:lineRule="auto"/>
            </w:pPr>
          </w:p>
        </w:tc>
        <w:tc>
          <w:tcPr>
            <w:tcW w:w="1803" w:type="dxa"/>
          </w:tcPr>
          <w:p w:rsidR="00DE42FC" w:rsidRDefault="00DE42FC" w:rsidP="005C4211">
            <w:pPr>
              <w:spacing w:after="200" w:line="276" w:lineRule="auto"/>
            </w:pPr>
          </w:p>
        </w:tc>
        <w:tc>
          <w:tcPr>
            <w:tcW w:w="3600" w:type="dxa"/>
          </w:tcPr>
          <w:p w:rsidR="00DE42FC" w:rsidRDefault="00DE42FC" w:rsidP="005C4211">
            <w:pPr>
              <w:spacing w:after="200" w:line="276" w:lineRule="auto"/>
            </w:pPr>
          </w:p>
        </w:tc>
      </w:tr>
      <w:tr w:rsidR="00DE42FC" w:rsidTr="005C4211">
        <w:tc>
          <w:tcPr>
            <w:tcW w:w="706" w:type="dxa"/>
          </w:tcPr>
          <w:p w:rsidR="00DE42FC" w:rsidRDefault="00DE42FC" w:rsidP="005C4211">
            <w:pPr>
              <w:spacing w:after="200" w:line="276" w:lineRule="auto"/>
              <w:jc w:val="center"/>
            </w:pPr>
            <w:r>
              <w:t>9</w:t>
            </w:r>
          </w:p>
        </w:tc>
        <w:tc>
          <w:tcPr>
            <w:tcW w:w="2162" w:type="dxa"/>
          </w:tcPr>
          <w:p w:rsidR="00DE42FC" w:rsidRDefault="00DE42FC" w:rsidP="005C4211">
            <w:pPr>
              <w:spacing w:after="200" w:line="276" w:lineRule="auto"/>
            </w:pPr>
          </w:p>
        </w:tc>
        <w:tc>
          <w:tcPr>
            <w:tcW w:w="1800" w:type="dxa"/>
          </w:tcPr>
          <w:p w:rsidR="00DE42FC" w:rsidRDefault="00DE42FC" w:rsidP="005C4211">
            <w:pPr>
              <w:spacing w:after="200" w:line="276" w:lineRule="auto"/>
            </w:pPr>
          </w:p>
        </w:tc>
        <w:tc>
          <w:tcPr>
            <w:tcW w:w="1803" w:type="dxa"/>
          </w:tcPr>
          <w:p w:rsidR="00DE42FC" w:rsidRDefault="00DE42FC" w:rsidP="005C4211">
            <w:pPr>
              <w:spacing w:after="200" w:line="276" w:lineRule="auto"/>
            </w:pPr>
          </w:p>
        </w:tc>
        <w:tc>
          <w:tcPr>
            <w:tcW w:w="3600" w:type="dxa"/>
          </w:tcPr>
          <w:p w:rsidR="00DE42FC" w:rsidRDefault="00DE42FC" w:rsidP="005C4211">
            <w:pPr>
              <w:spacing w:after="200" w:line="276" w:lineRule="auto"/>
            </w:pPr>
          </w:p>
        </w:tc>
      </w:tr>
      <w:tr w:rsidR="00DE42FC" w:rsidTr="005C4211">
        <w:tc>
          <w:tcPr>
            <w:tcW w:w="706" w:type="dxa"/>
          </w:tcPr>
          <w:p w:rsidR="00DE42FC" w:rsidRDefault="00DE42FC" w:rsidP="005C4211">
            <w:pPr>
              <w:spacing w:after="200" w:line="276" w:lineRule="auto"/>
              <w:jc w:val="center"/>
            </w:pPr>
            <w:r>
              <w:t>10</w:t>
            </w:r>
          </w:p>
        </w:tc>
        <w:tc>
          <w:tcPr>
            <w:tcW w:w="2162" w:type="dxa"/>
          </w:tcPr>
          <w:p w:rsidR="00DE42FC" w:rsidRDefault="00DE42FC" w:rsidP="005C4211">
            <w:pPr>
              <w:spacing w:after="200" w:line="276" w:lineRule="auto"/>
            </w:pPr>
          </w:p>
        </w:tc>
        <w:tc>
          <w:tcPr>
            <w:tcW w:w="1800" w:type="dxa"/>
          </w:tcPr>
          <w:p w:rsidR="00DE42FC" w:rsidRDefault="00DE42FC" w:rsidP="005C4211">
            <w:pPr>
              <w:spacing w:after="200" w:line="276" w:lineRule="auto"/>
            </w:pPr>
          </w:p>
        </w:tc>
        <w:tc>
          <w:tcPr>
            <w:tcW w:w="1803" w:type="dxa"/>
          </w:tcPr>
          <w:p w:rsidR="00DE42FC" w:rsidRDefault="00DE42FC" w:rsidP="005C4211">
            <w:pPr>
              <w:spacing w:after="200" w:line="276" w:lineRule="auto"/>
            </w:pPr>
          </w:p>
        </w:tc>
        <w:tc>
          <w:tcPr>
            <w:tcW w:w="3600" w:type="dxa"/>
          </w:tcPr>
          <w:p w:rsidR="00DE42FC" w:rsidRDefault="00DE42FC" w:rsidP="005C4211">
            <w:pPr>
              <w:spacing w:after="200" w:line="276" w:lineRule="auto"/>
            </w:pPr>
          </w:p>
        </w:tc>
      </w:tr>
    </w:tbl>
    <w:p w:rsidR="00B5781C" w:rsidRPr="00CC79DF" w:rsidRDefault="00B5781C" w:rsidP="00B5781C">
      <w:r>
        <w:rPr>
          <w:color w:val="808080"/>
        </w:rPr>
        <w:br w:type="page"/>
      </w:r>
    </w:p>
    <w:p w:rsidR="00B5781C" w:rsidRDefault="00E05C9E" w:rsidP="00B5781C">
      <w:pPr>
        <w:pStyle w:val="Heading1"/>
      </w:pPr>
      <w:bookmarkStart w:id="46" w:name="_Toc273516749"/>
      <w:r>
        <w:lastRenderedPageBreak/>
        <w:t>Communicating During a</w:t>
      </w:r>
      <w:r w:rsidR="00550FD4" w:rsidRPr="002D62A7">
        <w:t xml:space="preserve"> Disaster</w:t>
      </w:r>
      <w:bookmarkEnd w:id="46"/>
    </w:p>
    <w:p w:rsidR="00C74DF6" w:rsidRPr="005F520E" w:rsidRDefault="00C74DF6" w:rsidP="00C74DF6">
      <w:pPr>
        <w:rPr>
          <w:b/>
          <w:color w:val="92D050"/>
          <w:sz w:val="24"/>
        </w:rPr>
      </w:pPr>
      <w:r w:rsidRPr="005F520E">
        <w:rPr>
          <w:b/>
          <w:color w:val="92D050"/>
          <w:sz w:val="24"/>
        </w:rPr>
        <w:t>Mandatory</w:t>
      </w:r>
    </w:p>
    <w:p w:rsidR="00550FD4" w:rsidRDefault="00550FD4" w:rsidP="006319E4">
      <w:pPr>
        <w:spacing w:after="200" w:line="276" w:lineRule="auto"/>
      </w:pPr>
      <w:r>
        <w:t xml:space="preserve">In the event of a disaster </w:t>
      </w:r>
      <w:r w:rsidRPr="009318D8">
        <w:rPr>
          <w:color w:val="808080"/>
        </w:rPr>
        <w:t>&lt;</w:t>
      </w:r>
      <w:r>
        <w:rPr>
          <w:color w:val="808080"/>
        </w:rPr>
        <w:t>&lt;</w:t>
      </w:r>
      <w:r w:rsidRPr="009318D8">
        <w:rPr>
          <w:color w:val="808080"/>
        </w:rPr>
        <w:t>Organization Name&gt;&gt;</w:t>
      </w:r>
      <w:r>
        <w:t xml:space="preserve"> will need to communicate with various parties to inform them of the effects on the business, surrounding areas and timelines. The Communications Team will be responsible for contacting all of </w:t>
      </w:r>
      <w:r w:rsidRPr="009318D8">
        <w:rPr>
          <w:color w:val="808080"/>
        </w:rPr>
        <w:t>&lt;</w:t>
      </w:r>
      <w:r>
        <w:rPr>
          <w:color w:val="808080"/>
        </w:rPr>
        <w:t>&lt;</w:t>
      </w:r>
      <w:r w:rsidRPr="009318D8">
        <w:rPr>
          <w:color w:val="808080"/>
        </w:rPr>
        <w:t>Organization Name&gt;&gt;</w:t>
      </w:r>
      <w:r w:rsidRPr="003C13D8">
        <w:rPr>
          <w:color w:val="808080"/>
        </w:rPr>
        <w:t>‘s</w:t>
      </w:r>
      <w:r w:rsidR="006319E4">
        <w:t xml:space="preserve"> stakeholders.</w:t>
      </w:r>
    </w:p>
    <w:p w:rsidR="0097755C" w:rsidRDefault="0097755C" w:rsidP="0097755C">
      <w:pPr>
        <w:pStyle w:val="Heading2"/>
      </w:pPr>
      <w:bookmarkStart w:id="47" w:name="_Toc273516750"/>
      <w:r w:rsidRPr="00FE1A55">
        <w:t>Communicatin</w:t>
      </w:r>
      <w:r>
        <w:t>g with the Authorities</w:t>
      </w:r>
      <w:bookmarkEnd w:id="47"/>
    </w:p>
    <w:p w:rsidR="0097755C" w:rsidRDefault="0097755C" w:rsidP="0097755C">
      <w:r w:rsidRPr="005F520E">
        <w:rPr>
          <w:b/>
          <w:color w:val="92D050"/>
          <w:sz w:val="24"/>
        </w:rPr>
        <w:t>Mandatory</w:t>
      </w:r>
    </w:p>
    <w:p w:rsidR="0097755C" w:rsidRDefault="0097755C" w:rsidP="006319E4">
      <w:pPr>
        <w:spacing w:after="200" w:line="276" w:lineRule="auto"/>
      </w:pPr>
      <w:r>
        <w:t>The Communications Team’s first priority will be to ensure that the appropriate authorities have been notified of the disaster, providing the following information:</w:t>
      </w:r>
    </w:p>
    <w:p w:rsidR="0097755C" w:rsidRPr="009F64B6" w:rsidRDefault="0097755C" w:rsidP="0097755C">
      <w:pPr>
        <w:pStyle w:val="ListParagraph"/>
        <w:numPr>
          <w:ilvl w:val="0"/>
          <w:numId w:val="14"/>
        </w:numPr>
        <w:rPr>
          <w:highlight w:val="lightGray"/>
        </w:rPr>
      </w:pPr>
      <w:r w:rsidRPr="009F64B6">
        <w:rPr>
          <w:highlight w:val="lightGray"/>
        </w:rPr>
        <w:t>Edit this list to reflect your organization</w:t>
      </w:r>
    </w:p>
    <w:p w:rsidR="0097755C" w:rsidRDefault="0097755C" w:rsidP="0097755C">
      <w:pPr>
        <w:pStyle w:val="ListParagraph"/>
        <w:numPr>
          <w:ilvl w:val="0"/>
          <w:numId w:val="14"/>
        </w:numPr>
        <w:spacing w:after="200" w:line="276" w:lineRule="auto"/>
        <w:rPr>
          <w:i/>
          <w:color w:val="808080"/>
        </w:rPr>
      </w:pPr>
      <w:r>
        <w:rPr>
          <w:i/>
          <w:color w:val="808080"/>
        </w:rPr>
        <w:t>The location of the disaster</w:t>
      </w:r>
    </w:p>
    <w:p w:rsidR="0097755C" w:rsidRDefault="0097755C" w:rsidP="0097755C">
      <w:pPr>
        <w:pStyle w:val="ListParagraph"/>
        <w:numPr>
          <w:ilvl w:val="0"/>
          <w:numId w:val="14"/>
        </w:numPr>
        <w:spacing w:after="200" w:line="276" w:lineRule="auto"/>
        <w:rPr>
          <w:i/>
          <w:color w:val="808080"/>
        </w:rPr>
      </w:pPr>
      <w:r>
        <w:rPr>
          <w:i/>
          <w:color w:val="808080"/>
        </w:rPr>
        <w:t>The nature of the disaster</w:t>
      </w:r>
    </w:p>
    <w:p w:rsidR="0097755C" w:rsidRPr="00461763" w:rsidRDefault="0097755C" w:rsidP="0097755C">
      <w:pPr>
        <w:pStyle w:val="ListParagraph"/>
        <w:numPr>
          <w:ilvl w:val="0"/>
          <w:numId w:val="14"/>
        </w:numPr>
        <w:spacing w:after="200" w:line="276" w:lineRule="auto"/>
        <w:rPr>
          <w:i/>
          <w:color w:val="808080"/>
        </w:rPr>
      </w:pPr>
      <w:r>
        <w:rPr>
          <w:i/>
          <w:color w:val="808080"/>
        </w:rPr>
        <w:t>The magnitude of the disaster</w:t>
      </w:r>
    </w:p>
    <w:p w:rsidR="0097755C" w:rsidRDefault="0097755C" w:rsidP="0097755C">
      <w:pPr>
        <w:pStyle w:val="ListParagraph"/>
        <w:numPr>
          <w:ilvl w:val="0"/>
          <w:numId w:val="14"/>
        </w:numPr>
        <w:spacing w:after="200" w:line="276" w:lineRule="auto"/>
        <w:rPr>
          <w:i/>
          <w:color w:val="808080"/>
        </w:rPr>
      </w:pPr>
      <w:r>
        <w:rPr>
          <w:i/>
          <w:color w:val="808080"/>
        </w:rPr>
        <w:t>The impact of the disaster</w:t>
      </w:r>
    </w:p>
    <w:p w:rsidR="0097755C" w:rsidRPr="00123AD2" w:rsidRDefault="0097755C" w:rsidP="0097755C">
      <w:pPr>
        <w:pStyle w:val="ListParagraph"/>
        <w:numPr>
          <w:ilvl w:val="0"/>
          <w:numId w:val="14"/>
        </w:numPr>
        <w:spacing w:after="200" w:line="276" w:lineRule="auto"/>
        <w:rPr>
          <w:i/>
          <w:color w:val="808080"/>
        </w:rPr>
      </w:pPr>
      <w:r>
        <w:rPr>
          <w:i/>
          <w:color w:val="808080"/>
        </w:rPr>
        <w:t>Assistance required in overcoming the disaster</w:t>
      </w:r>
    </w:p>
    <w:p w:rsidR="0097755C" w:rsidRPr="00461763" w:rsidRDefault="0097755C" w:rsidP="0097755C">
      <w:pPr>
        <w:pStyle w:val="ListParagraph"/>
        <w:numPr>
          <w:ilvl w:val="0"/>
          <w:numId w:val="14"/>
        </w:numPr>
        <w:spacing w:after="200" w:line="276" w:lineRule="auto"/>
        <w:rPr>
          <w:i/>
          <w:color w:val="808080"/>
        </w:rPr>
      </w:pPr>
      <w:r w:rsidRPr="00461763">
        <w:rPr>
          <w:i/>
          <w:color w:val="808080"/>
        </w:rPr>
        <w:t>Anticipated timelines</w:t>
      </w:r>
    </w:p>
    <w:p w:rsidR="0097755C" w:rsidRDefault="00984931" w:rsidP="0097755C">
      <w:pPr>
        <w:pStyle w:val="Heading3"/>
      </w:pPr>
      <w:r>
        <w:t>Authorities</w:t>
      </w:r>
      <w:r w:rsidR="0097755C">
        <w:t xml:space="preserve"> Contacts</w:t>
      </w:r>
    </w:p>
    <w:p w:rsidR="0097755C" w:rsidRPr="006F0296" w:rsidRDefault="0097755C" w:rsidP="006319E4">
      <w:pPr>
        <w:spacing w:after="200" w:line="276" w:lineRule="auto"/>
      </w:pPr>
      <w:r w:rsidRPr="00652C74">
        <w:rPr>
          <w:highlight w:val="lightGray"/>
        </w:rPr>
        <w:t xml:space="preserve">Add or delete rows to reflect the </w:t>
      </w:r>
      <w:r>
        <w:rPr>
          <w:highlight w:val="lightGray"/>
        </w:rPr>
        <w:t>media contacts your enterprise must contact</w:t>
      </w:r>
      <w:r w:rsidRPr="00652C74">
        <w:rPr>
          <w:highlight w:val="lightGray"/>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20"/>
        <w:gridCol w:w="2520"/>
        <w:gridCol w:w="2520"/>
        <w:gridCol w:w="2520"/>
      </w:tblGrid>
      <w:tr w:rsidR="0097755C" w:rsidTr="001C04A0">
        <w:tc>
          <w:tcPr>
            <w:tcW w:w="2520" w:type="dxa"/>
            <w:vAlign w:val="center"/>
          </w:tcPr>
          <w:p w:rsidR="0097755C" w:rsidRPr="00675881" w:rsidRDefault="0097755C" w:rsidP="001C04A0">
            <w:pPr>
              <w:spacing w:before="120" w:after="120"/>
              <w:jc w:val="center"/>
              <w:rPr>
                <w:b/>
              </w:rPr>
            </w:pPr>
            <w:r>
              <w:rPr>
                <w:b/>
              </w:rPr>
              <w:t>Authorities</w:t>
            </w:r>
          </w:p>
        </w:tc>
        <w:tc>
          <w:tcPr>
            <w:tcW w:w="2520" w:type="dxa"/>
            <w:vAlign w:val="center"/>
          </w:tcPr>
          <w:p w:rsidR="0097755C" w:rsidRPr="00675881" w:rsidRDefault="0097755C" w:rsidP="001C04A0">
            <w:pPr>
              <w:spacing w:before="120" w:after="120"/>
              <w:jc w:val="center"/>
              <w:rPr>
                <w:b/>
              </w:rPr>
            </w:pPr>
            <w:r>
              <w:rPr>
                <w:b/>
              </w:rPr>
              <w:t>Point of Contact</w:t>
            </w:r>
          </w:p>
        </w:tc>
        <w:tc>
          <w:tcPr>
            <w:tcW w:w="2520" w:type="dxa"/>
            <w:vAlign w:val="center"/>
          </w:tcPr>
          <w:p w:rsidR="0097755C" w:rsidRPr="00675881" w:rsidRDefault="0097755C" w:rsidP="001C04A0">
            <w:pPr>
              <w:spacing w:before="120" w:after="120"/>
              <w:jc w:val="center"/>
              <w:rPr>
                <w:b/>
              </w:rPr>
            </w:pPr>
            <w:r w:rsidRPr="00675881">
              <w:rPr>
                <w:b/>
              </w:rPr>
              <w:t>Phone Number</w:t>
            </w:r>
          </w:p>
        </w:tc>
        <w:tc>
          <w:tcPr>
            <w:tcW w:w="2520" w:type="dxa"/>
            <w:vAlign w:val="center"/>
          </w:tcPr>
          <w:p w:rsidR="0097755C" w:rsidRPr="00675881" w:rsidRDefault="0097755C" w:rsidP="001C04A0">
            <w:pPr>
              <w:spacing w:before="120" w:after="120"/>
              <w:jc w:val="center"/>
              <w:rPr>
                <w:b/>
              </w:rPr>
            </w:pPr>
            <w:r>
              <w:rPr>
                <w:b/>
              </w:rPr>
              <w:t>E-mail</w:t>
            </w:r>
          </w:p>
        </w:tc>
      </w:tr>
      <w:tr w:rsidR="0097755C" w:rsidTr="001C04A0">
        <w:tc>
          <w:tcPr>
            <w:tcW w:w="2520" w:type="dxa"/>
          </w:tcPr>
          <w:p w:rsidR="0097755C" w:rsidRPr="00621380" w:rsidRDefault="0097755C" w:rsidP="001C04A0">
            <w:pPr>
              <w:spacing w:before="120" w:after="120"/>
              <w:jc w:val="center"/>
              <w:rPr>
                <w:i/>
                <w:color w:val="808080"/>
              </w:rPr>
            </w:pPr>
            <w:r>
              <w:rPr>
                <w:i/>
                <w:color w:val="808080"/>
              </w:rPr>
              <w:t>Police Department</w:t>
            </w:r>
          </w:p>
        </w:tc>
        <w:tc>
          <w:tcPr>
            <w:tcW w:w="2520" w:type="dxa"/>
          </w:tcPr>
          <w:p w:rsidR="0097755C" w:rsidRPr="00621380" w:rsidRDefault="0097755C" w:rsidP="001C04A0">
            <w:pPr>
              <w:spacing w:before="120" w:after="120"/>
              <w:jc w:val="center"/>
              <w:rPr>
                <w:i/>
                <w:color w:val="808080"/>
              </w:rPr>
            </w:pPr>
            <w:r w:rsidRPr="00621380">
              <w:rPr>
                <w:i/>
                <w:color w:val="808080"/>
              </w:rPr>
              <w:t>&lt;&lt;Contact Name&gt;&gt;</w:t>
            </w:r>
          </w:p>
        </w:tc>
        <w:tc>
          <w:tcPr>
            <w:tcW w:w="2520" w:type="dxa"/>
          </w:tcPr>
          <w:p w:rsidR="0097755C" w:rsidRPr="00621380" w:rsidRDefault="0097755C" w:rsidP="001C04A0">
            <w:pPr>
              <w:spacing w:before="120" w:after="120"/>
              <w:jc w:val="center"/>
              <w:rPr>
                <w:i/>
                <w:color w:val="808080"/>
              </w:rPr>
            </w:pPr>
            <w:r w:rsidRPr="00621380">
              <w:rPr>
                <w:i/>
                <w:color w:val="808080"/>
              </w:rPr>
              <w:t>111-222-3333</w:t>
            </w:r>
          </w:p>
        </w:tc>
        <w:tc>
          <w:tcPr>
            <w:tcW w:w="2520" w:type="dxa"/>
          </w:tcPr>
          <w:p w:rsidR="0097755C" w:rsidRPr="00621380" w:rsidRDefault="0097755C" w:rsidP="001C04A0">
            <w:pPr>
              <w:spacing w:before="120" w:after="120"/>
              <w:jc w:val="center"/>
              <w:rPr>
                <w:i/>
                <w:color w:val="808080"/>
              </w:rPr>
            </w:pPr>
            <w:r w:rsidRPr="00621380">
              <w:rPr>
                <w:i/>
                <w:color w:val="808080"/>
              </w:rPr>
              <w:t>&lt;&lt;Contact E-mail&gt;&gt;</w:t>
            </w:r>
          </w:p>
        </w:tc>
      </w:tr>
      <w:tr w:rsidR="0097755C" w:rsidTr="001C04A0">
        <w:tc>
          <w:tcPr>
            <w:tcW w:w="2520" w:type="dxa"/>
          </w:tcPr>
          <w:p w:rsidR="0097755C" w:rsidRPr="00621380" w:rsidRDefault="0097755C" w:rsidP="001C04A0">
            <w:pPr>
              <w:spacing w:before="120" w:after="120"/>
              <w:jc w:val="center"/>
              <w:rPr>
                <w:i/>
                <w:color w:val="808080"/>
              </w:rPr>
            </w:pPr>
            <w:r>
              <w:rPr>
                <w:i/>
                <w:color w:val="808080"/>
              </w:rPr>
              <w:t>Fire Department</w:t>
            </w:r>
          </w:p>
        </w:tc>
        <w:tc>
          <w:tcPr>
            <w:tcW w:w="2520" w:type="dxa"/>
          </w:tcPr>
          <w:p w:rsidR="0097755C" w:rsidRPr="00621380" w:rsidRDefault="0097755C" w:rsidP="001C04A0">
            <w:pPr>
              <w:spacing w:before="120" w:after="120"/>
              <w:jc w:val="center"/>
              <w:rPr>
                <w:i/>
                <w:color w:val="808080"/>
              </w:rPr>
            </w:pPr>
            <w:r w:rsidRPr="00621380">
              <w:rPr>
                <w:i/>
                <w:color w:val="808080"/>
              </w:rPr>
              <w:t>&lt;&lt;Contact Name&gt;&gt;</w:t>
            </w:r>
          </w:p>
        </w:tc>
        <w:tc>
          <w:tcPr>
            <w:tcW w:w="2520" w:type="dxa"/>
          </w:tcPr>
          <w:p w:rsidR="0097755C" w:rsidRPr="00621380" w:rsidRDefault="0097755C" w:rsidP="001C04A0">
            <w:pPr>
              <w:spacing w:before="120" w:after="120"/>
              <w:jc w:val="center"/>
              <w:rPr>
                <w:i/>
                <w:color w:val="808080"/>
              </w:rPr>
            </w:pPr>
            <w:r w:rsidRPr="00621380">
              <w:rPr>
                <w:i/>
                <w:color w:val="808080"/>
              </w:rPr>
              <w:t>111-222-3333</w:t>
            </w:r>
          </w:p>
        </w:tc>
        <w:tc>
          <w:tcPr>
            <w:tcW w:w="2520" w:type="dxa"/>
          </w:tcPr>
          <w:p w:rsidR="0097755C" w:rsidRPr="00621380" w:rsidRDefault="0097755C" w:rsidP="001C04A0">
            <w:pPr>
              <w:spacing w:before="120" w:after="120"/>
              <w:jc w:val="center"/>
              <w:rPr>
                <w:i/>
                <w:color w:val="808080"/>
              </w:rPr>
            </w:pPr>
            <w:r w:rsidRPr="00621380">
              <w:rPr>
                <w:i/>
                <w:color w:val="808080"/>
              </w:rPr>
              <w:t>&lt;&lt;Contact E-mail&gt;&gt;</w:t>
            </w:r>
          </w:p>
        </w:tc>
      </w:tr>
      <w:tr w:rsidR="0097755C" w:rsidTr="001C04A0">
        <w:tc>
          <w:tcPr>
            <w:tcW w:w="2520" w:type="dxa"/>
          </w:tcPr>
          <w:p w:rsidR="0097755C" w:rsidRPr="00621380" w:rsidRDefault="0097755C" w:rsidP="001C04A0">
            <w:pPr>
              <w:spacing w:before="120" w:after="120"/>
              <w:jc w:val="center"/>
              <w:rPr>
                <w:b/>
                <w:i/>
              </w:rPr>
            </w:pPr>
          </w:p>
        </w:tc>
        <w:tc>
          <w:tcPr>
            <w:tcW w:w="2520" w:type="dxa"/>
          </w:tcPr>
          <w:p w:rsidR="0097755C" w:rsidRPr="00621380" w:rsidRDefault="0097755C" w:rsidP="001C04A0">
            <w:pPr>
              <w:spacing w:before="120" w:after="120"/>
              <w:jc w:val="center"/>
              <w:rPr>
                <w:b/>
                <w:i/>
              </w:rPr>
            </w:pPr>
          </w:p>
        </w:tc>
        <w:tc>
          <w:tcPr>
            <w:tcW w:w="2520" w:type="dxa"/>
          </w:tcPr>
          <w:p w:rsidR="0097755C" w:rsidRPr="00621380" w:rsidRDefault="0097755C" w:rsidP="001C04A0">
            <w:pPr>
              <w:spacing w:before="120" w:after="120"/>
              <w:jc w:val="center"/>
              <w:rPr>
                <w:b/>
                <w:i/>
              </w:rPr>
            </w:pPr>
          </w:p>
        </w:tc>
        <w:tc>
          <w:tcPr>
            <w:tcW w:w="2520" w:type="dxa"/>
          </w:tcPr>
          <w:p w:rsidR="0097755C" w:rsidRPr="00621380" w:rsidRDefault="0097755C" w:rsidP="001C04A0">
            <w:pPr>
              <w:spacing w:before="120" w:after="120"/>
              <w:jc w:val="center"/>
              <w:rPr>
                <w:b/>
                <w:i/>
              </w:rPr>
            </w:pPr>
          </w:p>
        </w:tc>
      </w:tr>
    </w:tbl>
    <w:p w:rsidR="0097755C" w:rsidRPr="00CC79DF" w:rsidRDefault="0097755C" w:rsidP="0097755C">
      <w:pPr>
        <w:rPr>
          <w:rFonts w:cs="Arial"/>
          <w:bCs/>
          <w:iCs/>
          <w:szCs w:val="20"/>
        </w:rPr>
      </w:pPr>
      <w:r>
        <w:rPr>
          <w:color w:val="808080"/>
        </w:rPr>
        <w:br w:type="page"/>
      </w:r>
    </w:p>
    <w:p w:rsidR="00550FD4" w:rsidRDefault="004A4E35" w:rsidP="00E05C9E">
      <w:pPr>
        <w:pStyle w:val="Heading2"/>
      </w:pPr>
      <w:bookmarkStart w:id="48" w:name="_Toc273516751"/>
      <w:r>
        <w:lastRenderedPageBreak/>
        <w:t>Communicating with</w:t>
      </w:r>
      <w:r w:rsidR="00550FD4">
        <w:t xml:space="preserve"> </w:t>
      </w:r>
      <w:r w:rsidR="00550FD4" w:rsidRPr="005B3EA2">
        <w:t>Employees</w:t>
      </w:r>
      <w:bookmarkEnd w:id="48"/>
    </w:p>
    <w:p w:rsidR="005F520E" w:rsidRPr="005F520E" w:rsidRDefault="005F520E" w:rsidP="005F520E">
      <w:pPr>
        <w:rPr>
          <w:b/>
          <w:color w:val="92D050"/>
          <w:sz w:val="24"/>
        </w:rPr>
      </w:pPr>
      <w:r w:rsidRPr="005F520E">
        <w:rPr>
          <w:b/>
          <w:color w:val="92D050"/>
          <w:sz w:val="24"/>
        </w:rPr>
        <w:t>Mandatory</w:t>
      </w:r>
    </w:p>
    <w:p w:rsidR="009F64B6" w:rsidRDefault="0097755C" w:rsidP="006319E4">
      <w:pPr>
        <w:spacing w:after="200" w:line="276" w:lineRule="auto"/>
      </w:pPr>
      <w:r>
        <w:t>The Communications Team’s second</w:t>
      </w:r>
      <w:r w:rsidR="00550FD4">
        <w:t xml:space="preserve"> priority will be to ensure that the entire company has been notified of the disaster. The best and/or most practical means of contacting all of the employees will be used</w:t>
      </w:r>
      <w:r w:rsidR="009F64B6">
        <w:t xml:space="preserve"> with preference on the following methods (in order):</w:t>
      </w:r>
    </w:p>
    <w:p w:rsidR="009F64B6" w:rsidRPr="009F64B6" w:rsidRDefault="009F64B6" w:rsidP="009F64B6">
      <w:pPr>
        <w:pStyle w:val="ListParagraph"/>
        <w:numPr>
          <w:ilvl w:val="0"/>
          <w:numId w:val="13"/>
        </w:numPr>
        <w:rPr>
          <w:highlight w:val="lightGray"/>
        </w:rPr>
      </w:pPr>
      <w:r w:rsidRPr="009F64B6">
        <w:rPr>
          <w:highlight w:val="lightGray"/>
        </w:rPr>
        <w:t>Edit this list to reflect your organization</w:t>
      </w:r>
    </w:p>
    <w:p w:rsidR="009F64B6" w:rsidRPr="009F64B6" w:rsidRDefault="009F64B6" w:rsidP="009F64B6">
      <w:pPr>
        <w:pStyle w:val="ListParagraph"/>
        <w:numPr>
          <w:ilvl w:val="0"/>
          <w:numId w:val="13"/>
        </w:numPr>
        <w:spacing w:after="200" w:line="276" w:lineRule="auto"/>
        <w:rPr>
          <w:i/>
          <w:color w:val="808080"/>
        </w:rPr>
      </w:pPr>
      <w:r w:rsidRPr="009F64B6">
        <w:rPr>
          <w:i/>
          <w:color w:val="808080"/>
        </w:rPr>
        <w:t>E-mail (via corporate e-mail where that system still functions)</w:t>
      </w:r>
    </w:p>
    <w:p w:rsidR="009F64B6" w:rsidRPr="00984931" w:rsidRDefault="009F64B6" w:rsidP="009F64B6">
      <w:pPr>
        <w:pStyle w:val="ListParagraph"/>
        <w:numPr>
          <w:ilvl w:val="0"/>
          <w:numId w:val="13"/>
        </w:numPr>
        <w:spacing w:after="200" w:line="276" w:lineRule="auto"/>
        <w:rPr>
          <w:i/>
          <w:color w:val="808080"/>
          <w:lang w:val="it-IT"/>
        </w:rPr>
      </w:pPr>
      <w:r w:rsidRPr="00984931">
        <w:rPr>
          <w:i/>
          <w:color w:val="808080"/>
          <w:lang w:val="it-IT"/>
        </w:rPr>
        <w:t>E-mail (via non-corporate or personal e-mail)</w:t>
      </w:r>
    </w:p>
    <w:p w:rsidR="009F64B6" w:rsidRPr="009F64B6" w:rsidRDefault="009F64B6" w:rsidP="009F64B6">
      <w:pPr>
        <w:pStyle w:val="ListParagraph"/>
        <w:numPr>
          <w:ilvl w:val="0"/>
          <w:numId w:val="13"/>
        </w:numPr>
        <w:spacing w:after="200" w:line="276" w:lineRule="auto"/>
        <w:rPr>
          <w:i/>
          <w:color w:val="808080"/>
        </w:rPr>
      </w:pPr>
      <w:r w:rsidRPr="009F64B6">
        <w:rPr>
          <w:i/>
          <w:color w:val="808080"/>
        </w:rPr>
        <w:t>Telephone to employee home phone number</w:t>
      </w:r>
    </w:p>
    <w:p w:rsidR="009F64B6" w:rsidRPr="009F64B6" w:rsidRDefault="009F64B6" w:rsidP="009F64B6">
      <w:pPr>
        <w:pStyle w:val="ListParagraph"/>
        <w:numPr>
          <w:ilvl w:val="0"/>
          <w:numId w:val="13"/>
        </w:numPr>
        <w:spacing w:after="200" w:line="276" w:lineRule="auto"/>
        <w:rPr>
          <w:i/>
          <w:color w:val="808080"/>
        </w:rPr>
      </w:pPr>
      <w:r w:rsidRPr="009F64B6">
        <w:rPr>
          <w:i/>
          <w:color w:val="808080"/>
        </w:rPr>
        <w:t>Telephone to employee mobile phone number</w:t>
      </w:r>
    </w:p>
    <w:p w:rsidR="00652C74" w:rsidRPr="00652C74" w:rsidRDefault="00550FD4" w:rsidP="006319E4">
      <w:pPr>
        <w:spacing w:after="200" w:line="276" w:lineRule="auto"/>
      </w:pPr>
      <w:r>
        <w:t>The employees will need to be informed of the following:</w:t>
      </w:r>
    </w:p>
    <w:p w:rsidR="00652C74" w:rsidRPr="009F64B6" w:rsidRDefault="00652C74" w:rsidP="00652C74">
      <w:pPr>
        <w:pStyle w:val="ListParagraph"/>
        <w:numPr>
          <w:ilvl w:val="0"/>
          <w:numId w:val="13"/>
        </w:numPr>
        <w:rPr>
          <w:highlight w:val="lightGray"/>
        </w:rPr>
      </w:pPr>
      <w:r w:rsidRPr="009F64B6">
        <w:rPr>
          <w:highlight w:val="lightGray"/>
        </w:rPr>
        <w:t>Edit this list to reflect your organization</w:t>
      </w:r>
    </w:p>
    <w:p w:rsidR="00550FD4" w:rsidRPr="009F64B6" w:rsidRDefault="00550FD4" w:rsidP="003C13D8">
      <w:pPr>
        <w:pStyle w:val="ListParagraph"/>
        <w:numPr>
          <w:ilvl w:val="0"/>
          <w:numId w:val="13"/>
        </w:numPr>
        <w:spacing w:after="200" w:line="276" w:lineRule="auto"/>
        <w:rPr>
          <w:i/>
          <w:color w:val="808080"/>
        </w:rPr>
      </w:pPr>
      <w:r w:rsidRPr="009F64B6">
        <w:rPr>
          <w:i/>
          <w:color w:val="808080"/>
        </w:rPr>
        <w:t>Whether it is safe for them to come into the office</w:t>
      </w:r>
    </w:p>
    <w:p w:rsidR="00550FD4" w:rsidRPr="009F64B6" w:rsidRDefault="00550FD4" w:rsidP="003C13D8">
      <w:pPr>
        <w:pStyle w:val="ListParagraph"/>
        <w:numPr>
          <w:ilvl w:val="0"/>
          <w:numId w:val="13"/>
        </w:numPr>
        <w:spacing w:after="200" w:line="276" w:lineRule="auto"/>
        <w:rPr>
          <w:i/>
          <w:color w:val="808080"/>
        </w:rPr>
      </w:pPr>
      <w:r w:rsidRPr="009F64B6">
        <w:rPr>
          <w:i/>
          <w:color w:val="808080"/>
        </w:rPr>
        <w:t>Where they should go if they cannot come into the office</w:t>
      </w:r>
    </w:p>
    <w:p w:rsidR="00550FD4" w:rsidRPr="009F64B6" w:rsidRDefault="00550FD4" w:rsidP="003C13D8">
      <w:pPr>
        <w:pStyle w:val="ListParagraph"/>
        <w:numPr>
          <w:ilvl w:val="0"/>
          <w:numId w:val="13"/>
        </w:numPr>
        <w:spacing w:after="200" w:line="276" w:lineRule="auto"/>
        <w:rPr>
          <w:i/>
          <w:color w:val="808080"/>
        </w:rPr>
      </w:pPr>
      <w:r w:rsidRPr="009F64B6">
        <w:rPr>
          <w:i/>
          <w:color w:val="808080"/>
        </w:rPr>
        <w:t>Which servic</w:t>
      </w:r>
      <w:r w:rsidR="009F64B6" w:rsidRPr="009F64B6">
        <w:rPr>
          <w:i/>
          <w:color w:val="808080"/>
        </w:rPr>
        <w:t>es are still available to them</w:t>
      </w:r>
    </w:p>
    <w:p w:rsidR="009F64B6" w:rsidRPr="009F64B6" w:rsidRDefault="009F64B6" w:rsidP="003C13D8">
      <w:pPr>
        <w:pStyle w:val="ListParagraph"/>
        <w:numPr>
          <w:ilvl w:val="0"/>
          <w:numId w:val="13"/>
        </w:numPr>
        <w:spacing w:after="200" w:line="276" w:lineRule="auto"/>
        <w:rPr>
          <w:i/>
          <w:color w:val="808080"/>
        </w:rPr>
      </w:pPr>
      <w:r w:rsidRPr="009F64B6">
        <w:rPr>
          <w:i/>
          <w:color w:val="808080"/>
        </w:rPr>
        <w:t>Work expectations of them during the disaster</w:t>
      </w:r>
    </w:p>
    <w:p w:rsidR="00B43667" w:rsidRDefault="00B43667" w:rsidP="00B43667">
      <w:pPr>
        <w:pStyle w:val="Heading3"/>
      </w:pPr>
      <w:bookmarkStart w:id="49" w:name="_Toc271643192"/>
      <w:r>
        <w:t>Employee Contacts</w:t>
      </w:r>
      <w:bookmarkEnd w:id="49"/>
    </w:p>
    <w:p w:rsidR="00B43667" w:rsidRPr="00F44EFF" w:rsidRDefault="00B43667" w:rsidP="006319E4">
      <w:pPr>
        <w:spacing w:after="200" w:line="276" w:lineRule="auto"/>
      </w:pPr>
      <w:r w:rsidRPr="00652C74">
        <w:rPr>
          <w:highlight w:val="lightGray"/>
        </w:rPr>
        <w:t xml:space="preserve">Add or delete rows to reflect the </w:t>
      </w:r>
      <w:r>
        <w:rPr>
          <w:highlight w:val="lightGray"/>
        </w:rPr>
        <w:t>employees</w:t>
      </w:r>
      <w:r w:rsidRPr="00652C74">
        <w:rPr>
          <w:highlight w:val="lightGray"/>
        </w:rPr>
        <w:t xml:space="preserve"> in your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80"/>
        <w:gridCol w:w="2520"/>
        <w:gridCol w:w="1800"/>
        <w:gridCol w:w="1800"/>
        <w:gridCol w:w="1800"/>
      </w:tblGrid>
      <w:tr w:rsidR="00B43667" w:rsidTr="0028116E">
        <w:tc>
          <w:tcPr>
            <w:tcW w:w="2180" w:type="dxa"/>
            <w:vAlign w:val="center"/>
          </w:tcPr>
          <w:p w:rsidR="00B43667" w:rsidRPr="00675881" w:rsidRDefault="00B43667" w:rsidP="00B43667">
            <w:pPr>
              <w:spacing w:before="120" w:after="120"/>
              <w:jc w:val="center"/>
              <w:rPr>
                <w:b/>
              </w:rPr>
            </w:pPr>
            <w:r w:rsidRPr="00675881">
              <w:rPr>
                <w:b/>
              </w:rPr>
              <w:t>Name</w:t>
            </w:r>
          </w:p>
        </w:tc>
        <w:tc>
          <w:tcPr>
            <w:tcW w:w="2520" w:type="dxa"/>
            <w:vAlign w:val="center"/>
          </w:tcPr>
          <w:p w:rsidR="00B43667" w:rsidRPr="00675881" w:rsidRDefault="00B43667" w:rsidP="00B43667">
            <w:pPr>
              <w:spacing w:before="120" w:after="120"/>
              <w:jc w:val="center"/>
              <w:rPr>
                <w:b/>
              </w:rPr>
            </w:pPr>
            <w:r>
              <w:rPr>
                <w:b/>
              </w:rPr>
              <w:t>Role/Title</w:t>
            </w:r>
          </w:p>
        </w:tc>
        <w:tc>
          <w:tcPr>
            <w:tcW w:w="1800" w:type="dxa"/>
            <w:vAlign w:val="center"/>
          </w:tcPr>
          <w:p w:rsidR="00B43667" w:rsidRPr="00675881" w:rsidRDefault="009F64B6" w:rsidP="00B43667">
            <w:pPr>
              <w:spacing w:before="120" w:after="120"/>
              <w:jc w:val="center"/>
              <w:rPr>
                <w:b/>
              </w:rPr>
            </w:pPr>
            <w:r w:rsidRPr="00675881">
              <w:rPr>
                <w:b/>
              </w:rPr>
              <w:t>Home Phone Number</w:t>
            </w:r>
          </w:p>
        </w:tc>
        <w:tc>
          <w:tcPr>
            <w:tcW w:w="1800" w:type="dxa"/>
            <w:vAlign w:val="center"/>
          </w:tcPr>
          <w:p w:rsidR="00B43667" w:rsidRPr="00675881" w:rsidRDefault="009F64B6" w:rsidP="00B43667">
            <w:pPr>
              <w:spacing w:before="120" w:after="120"/>
              <w:jc w:val="center"/>
              <w:rPr>
                <w:b/>
              </w:rPr>
            </w:pPr>
            <w:r w:rsidRPr="00675881">
              <w:rPr>
                <w:b/>
              </w:rPr>
              <w:t>Mobile Phone Number</w:t>
            </w:r>
          </w:p>
        </w:tc>
        <w:tc>
          <w:tcPr>
            <w:tcW w:w="1800" w:type="dxa"/>
            <w:vAlign w:val="center"/>
          </w:tcPr>
          <w:p w:rsidR="00B43667" w:rsidRPr="00675881" w:rsidRDefault="009F64B6" w:rsidP="00B43667">
            <w:pPr>
              <w:spacing w:before="120" w:after="120"/>
              <w:jc w:val="center"/>
              <w:rPr>
                <w:b/>
              </w:rPr>
            </w:pPr>
            <w:r>
              <w:rPr>
                <w:b/>
              </w:rPr>
              <w:t>Personal E-mail Address</w:t>
            </w:r>
          </w:p>
        </w:tc>
      </w:tr>
      <w:tr w:rsidR="00B43667" w:rsidTr="0028116E">
        <w:tc>
          <w:tcPr>
            <w:tcW w:w="2180" w:type="dxa"/>
            <w:vAlign w:val="center"/>
          </w:tcPr>
          <w:p w:rsidR="00B43667" w:rsidRPr="00621380" w:rsidRDefault="00B43667" w:rsidP="00B43667">
            <w:pPr>
              <w:spacing w:before="120" w:after="120"/>
              <w:rPr>
                <w:i/>
                <w:color w:val="808080"/>
              </w:rPr>
            </w:pPr>
            <w:r w:rsidRPr="00621380">
              <w:rPr>
                <w:i/>
                <w:color w:val="808080"/>
              </w:rPr>
              <w:t>John Smith</w:t>
            </w:r>
          </w:p>
        </w:tc>
        <w:tc>
          <w:tcPr>
            <w:tcW w:w="2520" w:type="dxa"/>
            <w:vAlign w:val="center"/>
          </w:tcPr>
          <w:p w:rsidR="00B43667" w:rsidRPr="00621380" w:rsidRDefault="00621380" w:rsidP="00B43667">
            <w:pPr>
              <w:spacing w:before="120" w:after="120"/>
              <w:rPr>
                <w:i/>
                <w:color w:val="808080"/>
              </w:rPr>
            </w:pPr>
            <w:r>
              <w:rPr>
                <w:i/>
                <w:color w:val="808080"/>
              </w:rPr>
              <w:t>Employee</w:t>
            </w:r>
          </w:p>
        </w:tc>
        <w:tc>
          <w:tcPr>
            <w:tcW w:w="1800" w:type="dxa"/>
            <w:vAlign w:val="center"/>
          </w:tcPr>
          <w:p w:rsidR="00B43667" w:rsidRPr="00621380" w:rsidRDefault="00B43667" w:rsidP="00B43667">
            <w:pPr>
              <w:spacing w:before="120" w:after="120"/>
              <w:rPr>
                <w:i/>
                <w:color w:val="808080"/>
              </w:rPr>
            </w:pPr>
            <w:r w:rsidRPr="00621380">
              <w:rPr>
                <w:i/>
                <w:color w:val="808080"/>
              </w:rPr>
              <w:t>111-222-3333</w:t>
            </w:r>
          </w:p>
        </w:tc>
        <w:tc>
          <w:tcPr>
            <w:tcW w:w="1800" w:type="dxa"/>
            <w:vAlign w:val="center"/>
          </w:tcPr>
          <w:p w:rsidR="00B43667" w:rsidRPr="00621380" w:rsidRDefault="00B43667" w:rsidP="00B43667">
            <w:pPr>
              <w:spacing w:before="120" w:after="120"/>
              <w:rPr>
                <w:i/>
                <w:color w:val="808080"/>
              </w:rPr>
            </w:pPr>
            <w:r w:rsidRPr="00621380">
              <w:rPr>
                <w:i/>
                <w:color w:val="808080"/>
              </w:rPr>
              <w:t>111-222-3333</w:t>
            </w:r>
          </w:p>
        </w:tc>
        <w:tc>
          <w:tcPr>
            <w:tcW w:w="1800" w:type="dxa"/>
            <w:vAlign w:val="center"/>
          </w:tcPr>
          <w:p w:rsidR="00B43667" w:rsidRPr="00621380" w:rsidRDefault="009F64B6" w:rsidP="00B43667">
            <w:pPr>
              <w:spacing w:before="120" w:after="120"/>
              <w:rPr>
                <w:i/>
                <w:color w:val="808080"/>
              </w:rPr>
            </w:pPr>
            <w:r>
              <w:rPr>
                <w:i/>
                <w:color w:val="808080"/>
              </w:rPr>
              <w:t>jsmith@org.org</w:t>
            </w:r>
          </w:p>
        </w:tc>
      </w:tr>
      <w:tr w:rsidR="00B43667" w:rsidTr="0028116E">
        <w:tc>
          <w:tcPr>
            <w:tcW w:w="2180" w:type="dxa"/>
            <w:vAlign w:val="center"/>
          </w:tcPr>
          <w:p w:rsidR="00B43667" w:rsidRPr="00621380" w:rsidRDefault="00B43667" w:rsidP="00B43667">
            <w:pPr>
              <w:spacing w:before="120" w:after="120"/>
              <w:rPr>
                <w:i/>
                <w:color w:val="808080"/>
              </w:rPr>
            </w:pPr>
            <w:r w:rsidRPr="00621380">
              <w:rPr>
                <w:i/>
                <w:color w:val="808080"/>
              </w:rPr>
              <w:t>Fred Jones</w:t>
            </w:r>
          </w:p>
        </w:tc>
        <w:tc>
          <w:tcPr>
            <w:tcW w:w="2520" w:type="dxa"/>
            <w:vAlign w:val="center"/>
          </w:tcPr>
          <w:p w:rsidR="00B43667" w:rsidRPr="00621380" w:rsidRDefault="00621380" w:rsidP="00B43667">
            <w:pPr>
              <w:spacing w:before="120" w:after="120"/>
              <w:rPr>
                <w:i/>
                <w:color w:val="808080"/>
              </w:rPr>
            </w:pPr>
            <w:r>
              <w:rPr>
                <w:i/>
                <w:color w:val="808080"/>
              </w:rPr>
              <w:t>Employee</w:t>
            </w:r>
          </w:p>
        </w:tc>
        <w:tc>
          <w:tcPr>
            <w:tcW w:w="1800" w:type="dxa"/>
            <w:vAlign w:val="center"/>
          </w:tcPr>
          <w:p w:rsidR="00B43667" w:rsidRPr="00621380" w:rsidRDefault="00B43667" w:rsidP="00B43667">
            <w:pPr>
              <w:spacing w:before="120" w:after="120"/>
              <w:rPr>
                <w:i/>
                <w:color w:val="808080"/>
              </w:rPr>
            </w:pPr>
            <w:r w:rsidRPr="00621380">
              <w:rPr>
                <w:i/>
                <w:color w:val="808080"/>
              </w:rPr>
              <w:t>111-222-3333</w:t>
            </w:r>
          </w:p>
        </w:tc>
        <w:tc>
          <w:tcPr>
            <w:tcW w:w="1800" w:type="dxa"/>
            <w:vAlign w:val="center"/>
          </w:tcPr>
          <w:p w:rsidR="00B43667" w:rsidRPr="00621380" w:rsidRDefault="00B43667" w:rsidP="00B43667">
            <w:pPr>
              <w:spacing w:before="120" w:after="120"/>
              <w:rPr>
                <w:i/>
                <w:color w:val="808080"/>
              </w:rPr>
            </w:pPr>
            <w:r w:rsidRPr="00621380">
              <w:rPr>
                <w:i/>
                <w:color w:val="808080"/>
              </w:rPr>
              <w:t>111-222-3333</w:t>
            </w:r>
          </w:p>
        </w:tc>
        <w:tc>
          <w:tcPr>
            <w:tcW w:w="1800" w:type="dxa"/>
            <w:vAlign w:val="center"/>
          </w:tcPr>
          <w:p w:rsidR="00B43667" w:rsidRPr="00621380" w:rsidRDefault="009F64B6" w:rsidP="00B43667">
            <w:pPr>
              <w:spacing w:before="120" w:after="120"/>
              <w:rPr>
                <w:i/>
                <w:color w:val="808080"/>
              </w:rPr>
            </w:pPr>
            <w:r>
              <w:rPr>
                <w:i/>
                <w:color w:val="808080"/>
              </w:rPr>
              <w:t>fjones@org.org</w:t>
            </w:r>
          </w:p>
        </w:tc>
      </w:tr>
    </w:tbl>
    <w:p w:rsidR="00B43667" w:rsidRPr="00CC79DF" w:rsidRDefault="00B43667">
      <w:pPr>
        <w:rPr>
          <w:rFonts w:cs="Arial"/>
          <w:bCs/>
          <w:iCs/>
          <w:szCs w:val="20"/>
        </w:rPr>
      </w:pPr>
      <w:r>
        <w:br w:type="page"/>
      </w:r>
    </w:p>
    <w:p w:rsidR="00550FD4" w:rsidRDefault="00550FD4" w:rsidP="00E05C9E">
      <w:pPr>
        <w:pStyle w:val="Heading2"/>
      </w:pPr>
      <w:bookmarkStart w:id="50" w:name="_Toc273516752"/>
      <w:r w:rsidRPr="005B3EA2">
        <w:lastRenderedPageBreak/>
        <w:t>Communicating with Clients</w:t>
      </w:r>
      <w:bookmarkEnd w:id="50"/>
    </w:p>
    <w:p w:rsidR="005F520E" w:rsidRPr="005F520E" w:rsidRDefault="005F520E" w:rsidP="005F520E">
      <w:pPr>
        <w:rPr>
          <w:b/>
          <w:color w:val="92D050"/>
          <w:sz w:val="24"/>
        </w:rPr>
      </w:pPr>
      <w:r w:rsidRPr="005F520E">
        <w:rPr>
          <w:b/>
          <w:color w:val="92D050"/>
          <w:sz w:val="24"/>
        </w:rPr>
        <w:t>Mandatory</w:t>
      </w:r>
    </w:p>
    <w:p w:rsidR="00550FD4" w:rsidRDefault="00550FD4" w:rsidP="006319E4">
      <w:pPr>
        <w:spacing w:after="200" w:line="276" w:lineRule="auto"/>
      </w:pPr>
      <w:r>
        <w:t>After all of the organization’s employees have been informed of the disaster, the Communications Team will be responsible for informing clients of the disaster and the impact that it will have on the following:</w:t>
      </w:r>
    </w:p>
    <w:p w:rsidR="009F64B6" w:rsidRPr="009F64B6" w:rsidRDefault="009F64B6" w:rsidP="009F64B6">
      <w:pPr>
        <w:pStyle w:val="ListParagraph"/>
        <w:numPr>
          <w:ilvl w:val="0"/>
          <w:numId w:val="14"/>
        </w:numPr>
        <w:rPr>
          <w:highlight w:val="lightGray"/>
        </w:rPr>
      </w:pPr>
      <w:r w:rsidRPr="009F64B6">
        <w:rPr>
          <w:highlight w:val="lightGray"/>
        </w:rPr>
        <w:t>Edit this list to reflect your organization</w:t>
      </w:r>
    </w:p>
    <w:p w:rsidR="00550FD4" w:rsidRPr="00461763" w:rsidRDefault="009F64B6" w:rsidP="005B3EA2">
      <w:pPr>
        <w:pStyle w:val="ListParagraph"/>
        <w:numPr>
          <w:ilvl w:val="0"/>
          <w:numId w:val="14"/>
        </w:numPr>
        <w:spacing w:after="200" w:line="276" w:lineRule="auto"/>
        <w:rPr>
          <w:i/>
          <w:color w:val="808080"/>
        </w:rPr>
      </w:pPr>
      <w:r w:rsidRPr="00461763">
        <w:rPr>
          <w:i/>
          <w:color w:val="808080"/>
        </w:rPr>
        <w:t>Anticipated impact on service</w:t>
      </w:r>
      <w:r w:rsidR="00550FD4" w:rsidRPr="00461763">
        <w:rPr>
          <w:i/>
          <w:color w:val="808080"/>
        </w:rPr>
        <w:t xml:space="preserve"> offerings</w:t>
      </w:r>
    </w:p>
    <w:p w:rsidR="009F64B6" w:rsidRPr="00461763" w:rsidRDefault="009F64B6" w:rsidP="005B3EA2">
      <w:pPr>
        <w:pStyle w:val="ListParagraph"/>
        <w:numPr>
          <w:ilvl w:val="0"/>
          <w:numId w:val="14"/>
        </w:numPr>
        <w:spacing w:after="200" w:line="276" w:lineRule="auto"/>
        <w:rPr>
          <w:i/>
          <w:color w:val="808080"/>
        </w:rPr>
      </w:pPr>
      <w:r w:rsidRPr="00461763">
        <w:rPr>
          <w:i/>
          <w:color w:val="808080"/>
        </w:rPr>
        <w:t>Anticipated impact on delivery schedules</w:t>
      </w:r>
    </w:p>
    <w:p w:rsidR="009F64B6" w:rsidRPr="00461763" w:rsidRDefault="009F64B6" w:rsidP="005B3EA2">
      <w:pPr>
        <w:pStyle w:val="ListParagraph"/>
        <w:numPr>
          <w:ilvl w:val="0"/>
          <w:numId w:val="14"/>
        </w:numPr>
        <w:spacing w:after="200" w:line="276" w:lineRule="auto"/>
        <w:rPr>
          <w:i/>
          <w:color w:val="808080"/>
        </w:rPr>
      </w:pPr>
      <w:r w:rsidRPr="00461763">
        <w:rPr>
          <w:i/>
          <w:color w:val="808080"/>
        </w:rPr>
        <w:t>Anticipated impact on</w:t>
      </w:r>
      <w:r w:rsidR="00461763" w:rsidRPr="00461763">
        <w:rPr>
          <w:i/>
          <w:color w:val="808080"/>
        </w:rPr>
        <w:t xml:space="preserve"> security of client information</w:t>
      </w:r>
    </w:p>
    <w:p w:rsidR="00550FD4" w:rsidRPr="00461763" w:rsidRDefault="00461763" w:rsidP="005B3EA2">
      <w:pPr>
        <w:pStyle w:val="ListParagraph"/>
        <w:numPr>
          <w:ilvl w:val="0"/>
          <w:numId w:val="14"/>
        </w:numPr>
        <w:spacing w:after="200" w:line="276" w:lineRule="auto"/>
        <w:rPr>
          <w:i/>
          <w:color w:val="808080"/>
        </w:rPr>
      </w:pPr>
      <w:r w:rsidRPr="00461763">
        <w:rPr>
          <w:i/>
          <w:color w:val="808080"/>
        </w:rPr>
        <w:t>Anticipated timelines</w:t>
      </w:r>
    </w:p>
    <w:p w:rsidR="00550FD4" w:rsidRDefault="00550FD4" w:rsidP="006319E4">
      <w:pPr>
        <w:spacing w:after="200" w:line="276" w:lineRule="auto"/>
      </w:pPr>
      <w:r>
        <w:t xml:space="preserve">Crucial clients will be made aware </w:t>
      </w:r>
      <w:r w:rsidR="009F64B6">
        <w:t>of the disaster situation first</w:t>
      </w:r>
      <w:r>
        <w:t>. Crucial clients will be</w:t>
      </w:r>
      <w:r w:rsidRPr="002A1039">
        <w:rPr>
          <w:color w:val="808080"/>
        </w:rPr>
        <w:t xml:space="preserve"> E-mailed first then called after to ensure that the message has been delivered</w:t>
      </w:r>
      <w:r>
        <w:t xml:space="preserve">. All other clients will be contacted </w:t>
      </w:r>
      <w:r w:rsidR="009F64B6">
        <w:t xml:space="preserve">only </w:t>
      </w:r>
      <w:r>
        <w:t xml:space="preserve">after </w:t>
      </w:r>
      <w:r w:rsidR="009F64B6">
        <w:t>all</w:t>
      </w:r>
      <w:r>
        <w:t xml:space="preserve"> crucial </w:t>
      </w:r>
      <w:r w:rsidR="009F64B6">
        <w:t>clients have been contacted.</w:t>
      </w:r>
    </w:p>
    <w:p w:rsidR="00B43667" w:rsidRDefault="00B43667" w:rsidP="00B43667">
      <w:pPr>
        <w:pStyle w:val="Heading3"/>
      </w:pPr>
      <w:bookmarkStart w:id="51" w:name="_Toc271643194"/>
      <w:r>
        <w:t>Crucial Clients</w:t>
      </w:r>
      <w:bookmarkEnd w:id="51"/>
    </w:p>
    <w:p w:rsidR="00B43667" w:rsidRPr="00B43667" w:rsidRDefault="00B43667" w:rsidP="00B43667">
      <w:pPr>
        <w:rPr>
          <w:b/>
          <w:color w:val="92D050"/>
          <w:sz w:val="24"/>
        </w:rPr>
      </w:pPr>
      <w:r w:rsidRPr="00B43667">
        <w:rPr>
          <w:b/>
          <w:color w:val="92D050"/>
          <w:sz w:val="24"/>
        </w:rPr>
        <w:t>Mandatory</w:t>
      </w:r>
    </w:p>
    <w:p w:rsidR="00B43667" w:rsidRPr="006F0296" w:rsidRDefault="00B43667" w:rsidP="006319E4">
      <w:pPr>
        <w:spacing w:after="200" w:line="276" w:lineRule="auto"/>
      </w:pPr>
      <w:r w:rsidRPr="00652C74">
        <w:rPr>
          <w:highlight w:val="lightGray"/>
        </w:rPr>
        <w:t xml:space="preserve">Add or delete rows to reflect the </w:t>
      </w:r>
      <w:r>
        <w:rPr>
          <w:highlight w:val="lightGray"/>
        </w:rPr>
        <w:t>crucial clients your enterprise must contact</w:t>
      </w:r>
      <w:r w:rsidRPr="00652C74">
        <w:rPr>
          <w:highlight w:val="lightGray"/>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20"/>
        <w:gridCol w:w="2520"/>
        <w:gridCol w:w="2520"/>
        <w:gridCol w:w="2520"/>
      </w:tblGrid>
      <w:tr w:rsidR="00B43667" w:rsidTr="00165C99">
        <w:tc>
          <w:tcPr>
            <w:tcW w:w="2520" w:type="dxa"/>
            <w:vAlign w:val="center"/>
          </w:tcPr>
          <w:p w:rsidR="00B43667" w:rsidRPr="00675881" w:rsidRDefault="00B43667" w:rsidP="00165C99">
            <w:pPr>
              <w:spacing w:before="120" w:after="120"/>
              <w:jc w:val="center"/>
              <w:rPr>
                <w:b/>
              </w:rPr>
            </w:pPr>
            <w:r>
              <w:rPr>
                <w:b/>
              </w:rPr>
              <w:t>Company Name</w:t>
            </w:r>
          </w:p>
        </w:tc>
        <w:tc>
          <w:tcPr>
            <w:tcW w:w="2520" w:type="dxa"/>
            <w:vAlign w:val="center"/>
          </w:tcPr>
          <w:p w:rsidR="00B43667" w:rsidRPr="00675881" w:rsidRDefault="00B43667" w:rsidP="00165C99">
            <w:pPr>
              <w:spacing w:before="120" w:after="120"/>
              <w:jc w:val="center"/>
              <w:rPr>
                <w:b/>
              </w:rPr>
            </w:pPr>
            <w:r>
              <w:rPr>
                <w:b/>
              </w:rPr>
              <w:t>Point of Contact</w:t>
            </w:r>
          </w:p>
        </w:tc>
        <w:tc>
          <w:tcPr>
            <w:tcW w:w="2520" w:type="dxa"/>
            <w:vAlign w:val="center"/>
          </w:tcPr>
          <w:p w:rsidR="00B43667" w:rsidRPr="00675881" w:rsidRDefault="00B43667" w:rsidP="00165C99">
            <w:pPr>
              <w:spacing w:before="120" w:after="120"/>
              <w:jc w:val="center"/>
              <w:rPr>
                <w:b/>
              </w:rPr>
            </w:pPr>
            <w:r w:rsidRPr="00675881">
              <w:rPr>
                <w:b/>
              </w:rPr>
              <w:t>Phone Number</w:t>
            </w:r>
          </w:p>
        </w:tc>
        <w:tc>
          <w:tcPr>
            <w:tcW w:w="2520" w:type="dxa"/>
            <w:vAlign w:val="center"/>
          </w:tcPr>
          <w:p w:rsidR="00B43667" w:rsidRPr="00675881" w:rsidRDefault="00B43667" w:rsidP="00165C99">
            <w:pPr>
              <w:spacing w:before="120" w:after="120"/>
              <w:jc w:val="center"/>
              <w:rPr>
                <w:b/>
              </w:rPr>
            </w:pPr>
            <w:r>
              <w:rPr>
                <w:b/>
              </w:rPr>
              <w:t>E-mail</w:t>
            </w:r>
          </w:p>
        </w:tc>
      </w:tr>
      <w:tr w:rsidR="00B43667" w:rsidTr="0028116E">
        <w:tc>
          <w:tcPr>
            <w:tcW w:w="2520" w:type="dxa"/>
          </w:tcPr>
          <w:p w:rsidR="00B43667" w:rsidRPr="00621380" w:rsidRDefault="00B43667" w:rsidP="00621380">
            <w:pPr>
              <w:spacing w:before="120" w:after="120"/>
              <w:jc w:val="center"/>
              <w:rPr>
                <w:i/>
                <w:color w:val="808080"/>
              </w:rPr>
            </w:pPr>
            <w:r w:rsidRPr="00621380">
              <w:rPr>
                <w:i/>
                <w:color w:val="808080"/>
              </w:rPr>
              <w:t>&lt;&lt;Company Name&gt;&gt;</w:t>
            </w:r>
          </w:p>
        </w:tc>
        <w:tc>
          <w:tcPr>
            <w:tcW w:w="2520" w:type="dxa"/>
          </w:tcPr>
          <w:p w:rsidR="00B43667" w:rsidRPr="00621380" w:rsidRDefault="00B43667" w:rsidP="00621380">
            <w:pPr>
              <w:spacing w:before="120" w:after="120"/>
              <w:jc w:val="center"/>
              <w:rPr>
                <w:i/>
                <w:color w:val="808080"/>
              </w:rPr>
            </w:pPr>
            <w:r w:rsidRPr="00621380">
              <w:rPr>
                <w:i/>
                <w:color w:val="808080"/>
              </w:rPr>
              <w:t>&lt;&lt;Contact Name&gt;&gt;</w:t>
            </w:r>
          </w:p>
        </w:tc>
        <w:tc>
          <w:tcPr>
            <w:tcW w:w="2520" w:type="dxa"/>
          </w:tcPr>
          <w:p w:rsidR="00B43667" w:rsidRPr="00621380" w:rsidRDefault="00B43667" w:rsidP="00621380">
            <w:pPr>
              <w:spacing w:before="120" w:after="120"/>
              <w:jc w:val="center"/>
              <w:rPr>
                <w:i/>
                <w:color w:val="808080"/>
              </w:rPr>
            </w:pPr>
            <w:r w:rsidRPr="00621380">
              <w:rPr>
                <w:i/>
                <w:color w:val="808080"/>
              </w:rPr>
              <w:t>111-222-3333</w:t>
            </w:r>
          </w:p>
        </w:tc>
        <w:tc>
          <w:tcPr>
            <w:tcW w:w="2520" w:type="dxa"/>
          </w:tcPr>
          <w:p w:rsidR="00B43667" w:rsidRPr="00621380" w:rsidRDefault="00B43667" w:rsidP="00621380">
            <w:pPr>
              <w:spacing w:before="120" w:after="120"/>
              <w:jc w:val="center"/>
              <w:rPr>
                <w:i/>
                <w:color w:val="808080"/>
              </w:rPr>
            </w:pPr>
            <w:r w:rsidRPr="00621380">
              <w:rPr>
                <w:i/>
                <w:color w:val="808080"/>
              </w:rPr>
              <w:t>&lt;&lt;Contact E-mail&gt;&gt;</w:t>
            </w:r>
          </w:p>
        </w:tc>
      </w:tr>
      <w:tr w:rsidR="00B43667" w:rsidTr="0028116E">
        <w:tc>
          <w:tcPr>
            <w:tcW w:w="2520" w:type="dxa"/>
          </w:tcPr>
          <w:p w:rsidR="00B43667" w:rsidRPr="00621380" w:rsidRDefault="00B43667" w:rsidP="00621380">
            <w:pPr>
              <w:spacing w:before="120" w:after="120"/>
              <w:jc w:val="center"/>
              <w:rPr>
                <w:i/>
                <w:color w:val="808080"/>
              </w:rPr>
            </w:pPr>
          </w:p>
        </w:tc>
        <w:tc>
          <w:tcPr>
            <w:tcW w:w="2520" w:type="dxa"/>
          </w:tcPr>
          <w:p w:rsidR="00B43667" w:rsidRPr="00621380" w:rsidRDefault="00B43667" w:rsidP="00621380">
            <w:pPr>
              <w:spacing w:before="120" w:after="120"/>
              <w:jc w:val="center"/>
              <w:rPr>
                <w:i/>
                <w:color w:val="808080"/>
              </w:rPr>
            </w:pPr>
          </w:p>
        </w:tc>
        <w:tc>
          <w:tcPr>
            <w:tcW w:w="2520" w:type="dxa"/>
          </w:tcPr>
          <w:p w:rsidR="00B43667" w:rsidRPr="00621380" w:rsidRDefault="00B43667" w:rsidP="00621380">
            <w:pPr>
              <w:spacing w:before="120" w:after="120"/>
              <w:jc w:val="center"/>
              <w:rPr>
                <w:i/>
                <w:color w:val="808080"/>
              </w:rPr>
            </w:pPr>
          </w:p>
        </w:tc>
        <w:tc>
          <w:tcPr>
            <w:tcW w:w="2520" w:type="dxa"/>
          </w:tcPr>
          <w:p w:rsidR="00B43667" w:rsidRPr="00621380" w:rsidRDefault="00B43667" w:rsidP="00621380">
            <w:pPr>
              <w:spacing w:before="120" w:after="120"/>
              <w:jc w:val="center"/>
              <w:rPr>
                <w:i/>
                <w:color w:val="808080"/>
              </w:rPr>
            </w:pPr>
          </w:p>
        </w:tc>
      </w:tr>
      <w:tr w:rsidR="00B43667" w:rsidTr="0028116E">
        <w:tc>
          <w:tcPr>
            <w:tcW w:w="2520" w:type="dxa"/>
          </w:tcPr>
          <w:p w:rsidR="00B43667" w:rsidRPr="00621380" w:rsidRDefault="00B43667" w:rsidP="00621380">
            <w:pPr>
              <w:spacing w:before="120" w:after="120"/>
              <w:jc w:val="center"/>
              <w:rPr>
                <w:b/>
                <w:i/>
              </w:rPr>
            </w:pPr>
          </w:p>
        </w:tc>
        <w:tc>
          <w:tcPr>
            <w:tcW w:w="2520" w:type="dxa"/>
          </w:tcPr>
          <w:p w:rsidR="00B43667" w:rsidRPr="00621380" w:rsidRDefault="00B43667" w:rsidP="00621380">
            <w:pPr>
              <w:spacing w:before="120" w:after="120"/>
              <w:jc w:val="center"/>
              <w:rPr>
                <w:b/>
                <w:i/>
              </w:rPr>
            </w:pPr>
          </w:p>
        </w:tc>
        <w:tc>
          <w:tcPr>
            <w:tcW w:w="2520" w:type="dxa"/>
          </w:tcPr>
          <w:p w:rsidR="00B43667" w:rsidRPr="00621380" w:rsidRDefault="00B43667" w:rsidP="00621380">
            <w:pPr>
              <w:spacing w:before="120" w:after="120"/>
              <w:jc w:val="center"/>
              <w:rPr>
                <w:b/>
                <w:i/>
              </w:rPr>
            </w:pPr>
          </w:p>
        </w:tc>
        <w:tc>
          <w:tcPr>
            <w:tcW w:w="2520" w:type="dxa"/>
          </w:tcPr>
          <w:p w:rsidR="00B43667" w:rsidRPr="00621380" w:rsidRDefault="00B43667" w:rsidP="00621380">
            <w:pPr>
              <w:spacing w:before="120" w:after="120"/>
              <w:jc w:val="center"/>
              <w:rPr>
                <w:b/>
                <w:i/>
              </w:rPr>
            </w:pPr>
          </w:p>
        </w:tc>
      </w:tr>
    </w:tbl>
    <w:p w:rsidR="00B43667" w:rsidRDefault="00B43667" w:rsidP="00B43667">
      <w:pPr>
        <w:pStyle w:val="Heading3"/>
      </w:pPr>
      <w:bookmarkStart w:id="52" w:name="_Toc271643195"/>
      <w:r>
        <w:t>Secondary Clients</w:t>
      </w:r>
      <w:bookmarkEnd w:id="52"/>
    </w:p>
    <w:p w:rsidR="00B43667" w:rsidRPr="00CC645D" w:rsidRDefault="00CC645D" w:rsidP="00B43667">
      <w:pPr>
        <w:rPr>
          <w:rFonts w:cs="Arial"/>
          <w:b/>
          <w:color w:val="FFC000"/>
          <w:sz w:val="24"/>
        </w:rPr>
      </w:pPr>
      <w:r w:rsidRPr="00CC645D">
        <w:rPr>
          <w:rFonts w:cs="Arial"/>
          <w:b/>
          <w:color w:val="F79646"/>
          <w:sz w:val="24"/>
        </w:rPr>
        <w:t>Elective</w:t>
      </w:r>
    </w:p>
    <w:p w:rsidR="00B43667" w:rsidRPr="006F0296" w:rsidRDefault="00B43667" w:rsidP="006319E4">
      <w:pPr>
        <w:spacing w:after="200" w:line="276" w:lineRule="auto"/>
      </w:pPr>
      <w:r w:rsidRPr="00652C74">
        <w:rPr>
          <w:highlight w:val="lightGray"/>
        </w:rPr>
        <w:t xml:space="preserve">Add or delete rows to reflect the </w:t>
      </w:r>
      <w:r>
        <w:rPr>
          <w:highlight w:val="lightGray"/>
        </w:rPr>
        <w:t>secondary clients your enterprise must contact</w:t>
      </w:r>
      <w:r w:rsidRPr="00652C74">
        <w:rPr>
          <w:highlight w:val="lightGray"/>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20"/>
        <w:gridCol w:w="2520"/>
        <w:gridCol w:w="2520"/>
        <w:gridCol w:w="2520"/>
      </w:tblGrid>
      <w:tr w:rsidR="00B43667" w:rsidTr="00165C99">
        <w:tc>
          <w:tcPr>
            <w:tcW w:w="2520" w:type="dxa"/>
            <w:vAlign w:val="center"/>
          </w:tcPr>
          <w:p w:rsidR="00B43667" w:rsidRPr="00675881" w:rsidRDefault="00B43667" w:rsidP="00165C99">
            <w:pPr>
              <w:spacing w:before="120" w:after="120"/>
              <w:jc w:val="center"/>
              <w:rPr>
                <w:b/>
              </w:rPr>
            </w:pPr>
            <w:r>
              <w:rPr>
                <w:b/>
              </w:rPr>
              <w:t>Company Name</w:t>
            </w:r>
          </w:p>
        </w:tc>
        <w:tc>
          <w:tcPr>
            <w:tcW w:w="2520" w:type="dxa"/>
            <w:vAlign w:val="center"/>
          </w:tcPr>
          <w:p w:rsidR="00B43667" w:rsidRPr="00675881" w:rsidRDefault="00B43667" w:rsidP="00165C99">
            <w:pPr>
              <w:spacing w:before="120" w:after="120"/>
              <w:jc w:val="center"/>
              <w:rPr>
                <w:b/>
              </w:rPr>
            </w:pPr>
            <w:r>
              <w:rPr>
                <w:b/>
              </w:rPr>
              <w:t>Point of Contact</w:t>
            </w:r>
          </w:p>
        </w:tc>
        <w:tc>
          <w:tcPr>
            <w:tcW w:w="2520" w:type="dxa"/>
            <w:vAlign w:val="center"/>
          </w:tcPr>
          <w:p w:rsidR="00B43667" w:rsidRPr="00675881" w:rsidRDefault="00B43667" w:rsidP="00165C99">
            <w:pPr>
              <w:spacing w:before="120" w:after="120"/>
              <w:jc w:val="center"/>
              <w:rPr>
                <w:b/>
              </w:rPr>
            </w:pPr>
            <w:r w:rsidRPr="00675881">
              <w:rPr>
                <w:b/>
              </w:rPr>
              <w:t>Phone Number</w:t>
            </w:r>
          </w:p>
        </w:tc>
        <w:tc>
          <w:tcPr>
            <w:tcW w:w="2520" w:type="dxa"/>
            <w:vAlign w:val="center"/>
          </w:tcPr>
          <w:p w:rsidR="00B43667" w:rsidRPr="00675881" w:rsidRDefault="00B43667" w:rsidP="00165C99">
            <w:pPr>
              <w:spacing w:before="120" w:after="120"/>
              <w:jc w:val="center"/>
              <w:rPr>
                <w:b/>
              </w:rPr>
            </w:pPr>
            <w:r>
              <w:rPr>
                <w:b/>
              </w:rPr>
              <w:t>E-mail</w:t>
            </w:r>
          </w:p>
        </w:tc>
      </w:tr>
      <w:tr w:rsidR="00B43667" w:rsidTr="0091602F">
        <w:tc>
          <w:tcPr>
            <w:tcW w:w="2520" w:type="dxa"/>
          </w:tcPr>
          <w:p w:rsidR="00B43667" w:rsidRPr="00621380" w:rsidRDefault="00B43667" w:rsidP="00621380">
            <w:pPr>
              <w:spacing w:before="120" w:after="120"/>
              <w:jc w:val="center"/>
              <w:rPr>
                <w:i/>
                <w:color w:val="808080"/>
              </w:rPr>
            </w:pPr>
            <w:r w:rsidRPr="00621380">
              <w:rPr>
                <w:i/>
                <w:color w:val="808080"/>
              </w:rPr>
              <w:t>&lt;&lt;Company Name&gt;&gt;</w:t>
            </w:r>
          </w:p>
        </w:tc>
        <w:tc>
          <w:tcPr>
            <w:tcW w:w="2520" w:type="dxa"/>
          </w:tcPr>
          <w:p w:rsidR="00B43667" w:rsidRPr="00621380" w:rsidRDefault="00B43667" w:rsidP="00621380">
            <w:pPr>
              <w:spacing w:before="120" w:after="120"/>
              <w:jc w:val="center"/>
              <w:rPr>
                <w:i/>
                <w:color w:val="808080"/>
              </w:rPr>
            </w:pPr>
            <w:r w:rsidRPr="00621380">
              <w:rPr>
                <w:i/>
                <w:color w:val="808080"/>
              </w:rPr>
              <w:t>&lt;&lt;Contact Name&gt;&gt;</w:t>
            </w:r>
          </w:p>
        </w:tc>
        <w:tc>
          <w:tcPr>
            <w:tcW w:w="2520" w:type="dxa"/>
          </w:tcPr>
          <w:p w:rsidR="00B43667" w:rsidRPr="00621380" w:rsidRDefault="00B43667" w:rsidP="00621380">
            <w:pPr>
              <w:spacing w:before="120" w:after="120"/>
              <w:jc w:val="center"/>
              <w:rPr>
                <w:i/>
                <w:color w:val="808080"/>
              </w:rPr>
            </w:pPr>
            <w:r w:rsidRPr="00621380">
              <w:rPr>
                <w:i/>
                <w:color w:val="808080"/>
              </w:rPr>
              <w:t>111-222-3333</w:t>
            </w:r>
          </w:p>
        </w:tc>
        <w:tc>
          <w:tcPr>
            <w:tcW w:w="2520" w:type="dxa"/>
          </w:tcPr>
          <w:p w:rsidR="00B43667" w:rsidRPr="00621380" w:rsidRDefault="00B43667" w:rsidP="00621380">
            <w:pPr>
              <w:spacing w:before="120" w:after="120"/>
              <w:jc w:val="center"/>
              <w:rPr>
                <w:i/>
                <w:color w:val="808080"/>
              </w:rPr>
            </w:pPr>
            <w:r w:rsidRPr="00621380">
              <w:rPr>
                <w:i/>
                <w:color w:val="808080"/>
              </w:rPr>
              <w:t>&lt;&lt;Contact E-mail&gt;&gt;</w:t>
            </w:r>
          </w:p>
        </w:tc>
      </w:tr>
      <w:tr w:rsidR="00B43667" w:rsidTr="0091602F">
        <w:tc>
          <w:tcPr>
            <w:tcW w:w="2520" w:type="dxa"/>
          </w:tcPr>
          <w:p w:rsidR="00B43667" w:rsidRPr="00621380" w:rsidRDefault="00B43667" w:rsidP="00621380">
            <w:pPr>
              <w:spacing w:before="120" w:after="120"/>
              <w:jc w:val="center"/>
              <w:rPr>
                <w:i/>
                <w:color w:val="808080"/>
              </w:rPr>
            </w:pPr>
          </w:p>
        </w:tc>
        <w:tc>
          <w:tcPr>
            <w:tcW w:w="2520" w:type="dxa"/>
          </w:tcPr>
          <w:p w:rsidR="00B43667" w:rsidRPr="00621380" w:rsidRDefault="00B43667" w:rsidP="00621380">
            <w:pPr>
              <w:spacing w:before="120" w:after="120"/>
              <w:jc w:val="center"/>
              <w:rPr>
                <w:i/>
                <w:color w:val="808080"/>
              </w:rPr>
            </w:pPr>
          </w:p>
        </w:tc>
        <w:tc>
          <w:tcPr>
            <w:tcW w:w="2520" w:type="dxa"/>
          </w:tcPr>
          <w:p w:rsidR="00B43667" w:rsidRPr="00621380" w:rsidRDefault="00B43667" w:rsidP="00621380">
            <w:pPr>
              <w:spacing w:before="120" w:after="120"/>
              <w:jc w:val="center"/>
              <w:rPr>
                <w:i/>
                <w:color w:val="808080"/>
              </w:rPr>
            </w:pPr>
          </w:p>
        </w:tc>
        <w:tc>
          <w:tcPr>
            <w:tcW w:w="2520" w:type="dxa"/>
          </w:tcPr>
          <w:p w:rsidR="00B43667" w:rsidRPr="00621380" w:rsidRDefault="00B43667" w:rsidP="00621380">
            <w:pPr>
              <w:spacing w:before="120" w:after="120"/>
              <w:jc w:val="center"/>
              <w:rPr>
                <w:i/>
                <w:color w:val="808080"/>
              </w:rPr>
            </w:pPr>
          </w:p>
        </w:tc>
      </w:tr>
      <w:tr w:rsidR="00B43667" w:rsidTr="0091602F">
        <w:tc>
          <w:tcPr>
            <w:tcW w:w="2520" w:type="dxa"/>
          </w:tcPr>
          <w:p w:rsidR="00B43667" w:rsidRPr="00621380" w:rsidRDefault="00B43667" w:rsidP="00621380">
            <w:pPr>
              <w:spacing w:before="120" w:after="120"/>
              <w:jc w:val="center"/>
              <w:rPr>
                <w:b/>
                <w:i/>
              </w:rPr>
            </w:pPr>
          </w:p>
        </w:tc>
        <w:tc>
          <w:tcPr>
            <w:tcW w:w="2520" w:type="dxa"/>
          </w:tcPr>
          <w:p w:rsidR="00B43667" w:rsidRPr="00621380" w:rsidRDefault="00B43667" w:rsidP="00621380">
            <w:pPr>
              <w:spacing w:before="120" w:after="120"/>
              <w:jc w:val="center"/>
              <w:rPr>
                <w:b/>
                <w:i/>
              </w:rPr>
            </w:pPr>
          </w:p>
        </w:tc>
        <w:tc>
          <w:tcPr>
            <w:tcW w:w="2520" w:type="dxa"/>
          </w:tcPr>
          <w:p w:rsidR="00B43667" w:rsidRPr="00621380" w:rsidRDefault="00B43667" w:rsidP="00621380">
            <w:pPr>
              <w:spacing w:before="120" w:after="120"/>
              <w:jc w:val="center"/>
              <w:rPr>
                <w:b/>
                <w:i/>
              </w:rPr>
            </w:pPr>
          </w:p>
        </w:tc>
        <w:tc>
          <w:tcPr>
            <w:tcW w:w="2520" w:type="dxa"/>
          </w:tcPr>
          <w:p w:rsidR="00B43667" w:rsidRPr="00621380" w:rsidRDefault="00B43667" w:rsidP="00621380">
            <w:pPr>
              <w:spacing w:before="120" w:after="120"/>
              <w:jc w:val="center"/>
              <w:rPr>
                <w:b/>
                <w:i/>
              </w:rPr>
            </w:pPr>
          </w:p>
        </w:tc>
      </w:tr>
    </w:tbl>
    <w:p w:rsidR="00B43667" w:rsidRPr="00CC79DF" w:rsidRDefault="00B43667" w:rsidP="00B43667">
      <w:pPr>
        <w:rPr>
          <w:rFonts w:cs="Arial"/>
          <w:szCs w:val="20"/>
        </w:rPr>
      </w:pPr>
      <w:r>
        <w:br w:type="page"/>
      </w:r>
    </w:p>
    <w:p w:rsidR="00550FD4" w:rsidRDefault="00550FD4" w:rsidP="00E05C9E">
      <w:pPr>
        <w:pStyle w:val="Heading2"/>
      </w:pPr>
      <w:bookmarkStart w:id="53" w:name="_Toc273516753"/>
      <w:r w:rsidRPr="002A1039">
        <w:lastRenderedPageBreak/>
        <w:t>Communicating with Vendors</w:t>
      </w:r>
      <w:bookmarkEnd w:id="53"/>
    </w:p>
    <w:p w:rsidR="005F520E" w:rsidRPr="005F520E" w:rsidRDefault="005F520E" w:rsidP="005F520E">
      <w:pPr>
        <w:rPr>
          <w:b/>
          <w:color w:val="92D050"/>
          <w:sz w:val="24"/>
        </w:rPr>
      </w:pPr>
      <w:r w:rsidRPr="005F520E">
        <w:rPr>
          <w:b/>
          <w:color w:val="92D050"/>
          <w:sz w:val="24"/>
        </w:rPr>
        <w:t>Mandatory</w:t>
      </w:r>
    </w:p>
    <w:p w:rsidR="003E7EA8" w:rsidRDefault="003E7EA8" w:rsidP="006319E4">
      <w:pPr>
        <w:spacing w:after="200" w:line="276" w:lineRule="auto"/>
      </w:pPr>
      <w:r>
        <w:t>After all of the organization’s employees have been informed of the disaster, the Communications Team will be responsible for informing vendors of the disaster and the impact that it will have on the following:</w:t>
      </w:r>
    </w:p>
    <w:p w:rsidR="003E7EA8" w:rsidRPr="009F64B6" w:rsidRDefault="003E7EA8" w:rsidP="003E7EA8">
      <w:pPr>
        <w:pStyle w:val="ListParagraph"/>
        <w:numPr>
          <w:ilvl w:val="0"/>
          <w:numId w:val="14"/>
        </w:numPr>
        <w:rPr>
          <w:highlight w:val="lightGray"/>
        </w:rPr>
      </w:pPr>
      <w:r w:rsidRPr="009F64B6">
        <w:rPr>
          <w:highlight w:val="lightGray"/>
        </w:rPr>
        <w:t>Edit this list to reflect your organization</w:t>
      </w:r>
    </w:p>
    <w:p w:rsidR="003E7EA8" w:rsidRDefault="003E7EA8" w:rsidP="003E7EA8">
      <w:pPr>
        <w:pStyle w:val="ListParagraph"/>
        <w:numPr>
          <w:ilvl w:val="0"/>
          <w:numId w:val="14"/>
        </w:numPr>
        <w:spacing w:after="200" w:line="276" w:lineRule="auto"/>
        <w:rPr>
          <w:i/>
          <w:color w:val="808080"/>
        </w:rPr>
      </w:pPr>
      <w:r>
        <w:rPr>
          <w:i/>
          <w:color w:val="808080"/>
        </w:rPr>
        <w:t>Adjustments to service requirements</w:t>
      </w:r>
    </w:p>
    <w:p w:rsidR="003E7EA8" w:rsidRPr="00461763" w:rsidRDefault="003E7EA8" w:rsidP="003E7EA8">
      <w:pPr>
        <w:pStyle w:val="ListParagraph"/>
        <w:numPr>
          <w:ilvl w:val="0"/>
          <w:numId w:val="14"/>
        </w:numPr>
        <w:spacing w:after="200" w:line="276" w:lineRule="auto"/>
        <w:rPr>
          <w:i/>
          <w:color w:val="808080"/>
        </w:rPr>
      </w:pPr>
      <w:r>
        <w:rPr>
          <w:i/>
          <w:color w:val="808080"/>
        </w:rPr>
        <w:t>Adjustments to delivery locations</w:t>
      </w:r>
    </w:p>
    <w:p w:rsidR="003E7EA8" w:rsidRPr="00461763" w:rsidRDefault="003E7EA8" w:rsidP="003E7EA8">
      <w:pPr>
        <w:pStyle w:val="ListParagraph"/>
        <w:numPr>
          <w:ilvl w:val="0"/>
          <w:numId w:val="14"/>
        </w:numPr>
        <w:spacing w:after="200" w:line="276" w:lineRule="auto"/>
        <w:rPr>
          <w:i/>
          <w:color w:val="808080"/>
        </w:rPr>
      </w:pPr>
      <w:r>
        <w:rPr>
          <w:i/>
          <w:color w:val="808080"/>
        </w:rPr>
        <w:t>Adjustments to contact information</w:t>
      </w:r>
    </w:p>
    <w:p w:rsidR="003E7EA8" w:rsidRPr="00461763" w:rsidRDefault="003E7EA8" w:rsidP="003E7EA8">
      <w:pPr>
        <w:pStyle w:val="ListParagraph"/>
        <w:numPr>
          <w:ilvl w:val="0"/>
          <w:numId w:val="14"/>
        </w:numPr>
        <w:spacing w:after="200" w:line="276" w:lineRule="auto"/>
        <w:rPr>
          <w:i/>
          <w:color w:val="808080"/>
        </w:rPr>
      </w:pPr>
      <w:r w:rsidRPr="00461763">
        <w:rPr>
          <w:i/>
          <w:color w:val="808080"/>
        </w:rPr>
        <w:t>Anticipated timelines</w:t>
      </w:r>
    </w:p>
    <w:p w:rsidR="003E7EA8" w:rsidRDefault="003E7EA8" w:rsidP="006319E4">
      <w:pPr>
        <w:spacing w:after="200" w:line="276" w:lineRule="auto"/>
      </w:pPr>
      <w:r>
        <w:t>Crucial vendors will be made aware of the disaster situation first. Crucial vendors will be</w:t>
      </w:r>
      <w:r w:rsidRPr="002A1039">
        <w:rPr>
          <w:color w:val="808080"/>
        </w:rPr>
        <w:t xml:space="preserve"> E-mailed first then called after to ensure that the message has been delivered</w:t>
      </w:r>
      <w:r>
        <w:t>. All other vendors will be contacted only after all crucial vendors have been contacted.</w:t>
      </w:r>
    </w:p>
    <w:p w:rsidR="00550FD4" w:rsidRDefault="00550FD4" w:rsidP="006319E4">
      <w:pPr>
        <w:spacing w:after="200" w:line="276" w:lineRule="auto"/>
      </w:pPr>
      <w:r>
        <w:t xml:space="preserve">Vendors encompass those </w:t>
      </w:r>
      <w:r w:rsidR="003E7EA8">
        <w:t>organizations that</w:t>
      </w:r>
      <w:r>
        <w:t xml:space="preserve"> provide everyday services to the </w:t>
      </w:r>
      <w:r w:rsidR="003E7EA8">
        <w:t>enterprise, but also the hardware and software companies</w:t>
      </w:r>
      <w:r>
        <w:t xml:space="preserve"> that supply the IT department. The Communications Team will </w:t>
      </w:r>
      <w:r w:rsidR="003E7EA8">
        <w:t>act as a go-between between the DR Team leads and vendor contacts should additional IT infrastructure be required.</w:t>
      </w:r>
    </w:p>
    <w:p w:rsidR="00B43667" w:rsidRDefault="00B43667" w:rsidP="00B43667">
      <w:pPr>
        <w:pStyle w:val="Heading3"/>
      </w:pPr>
      <w:bookmarkStart w:id="54" w:name="_Toc271643197"/>
      <w:r>
        <w:t>Crucial</w:t>
      </w:r>
      <w:r w:rsidRPr="00E05C9E">
        <w:t xml:space="preserve"> </w:t>
      </w:r>
      <w:r>
        <w:t>Vendors</w:t>
      </w:r>
      <w:bookmarkEnd w:id="54"/>
    </w:p>
    <w:p w:rsidR="00B43667" w:rsidRPr="00B43667" w:rsidRDefault="00B43667" w:rsidP="00B43667">
      <w:pPr>
        <w:rPr>
          <w:b/>
          <w:color w:val="92D050"/>
          <w:sz w:val="24"/>
        </w:rPr>
      </w:pPr>
      <w:r w:rsidRPr="00B43667">
        <w:rPr>
          <w:b/>
          <w:color w:val="92D050"/>
          <w:sz w:val="24"/>
        </w:rPr>
        <w:t>Mandatory</w:t>
      </w:r>
    </w:p>
    <w:p w:rsidR="00B43667" w:rsidRPr="006F0296" w:rsidRDefault="00B43667" w:rsidP="006319E4">
      <w:pPr>
        <w:spacing w:after="200" w:line="276" w:lineRule="auto"/>
      </w:pPr>
      <w:r w:rsidRPr="00652C74">
        <w:rPr>
          <w:highlight w:val="lightGray"/>
        </w:rPr>
        <w:t xml:space="preserve">Add or delete rows to reflect the </w:t>
      </w:r>
      <w:r>
        <w:rPr>
          <w:highlight w:val="lightGray"/>
        </w:rPr>
        <w:t>crucial vendors your enterprise must contact</w:t>
      </w:r>
      <w:r w:rsidRPr="00652C74">
        <w:rPr>
          <w:highlight w:val="lightGray"/>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20"/>
        <w:gridCol w:w="2520"/>
        <w:gridCol w:w="2520"/>
        <w:gridCol w:w="2520"/>
      </w:tblGrid>
      <w:tr w:rsidR="00B43667" w:rsidTr="00165C99">
        <w:tc>
          <w:tcPr>
            <w:tcW w:w="2520" w:type="dxa"/>
            <w:vAlign w:val="center"/>
          </w:tcPr>
          <w:p w:rsidR="00B43667" w:rsidRPr="00675881" w:rsidRDefault="00B43667" w:rsidP="00165C99">
            <w:pPr>
              <w:spacing w:before="120" w:after="120"/>
              <w:jc w:val="center"/>
              <w:rPr>
                <w:b/>
              </w:rPr>
            </w:pPr>
            <w:r>
              <w:rPr>
                <w:b/>
              </w:rPr>
              <w:t>Company Name</w:t>
            </w:r>
          </w:p>
        </w:tc>
        <w:tc>
          <w:tcPr>
            <w:tcW w:w="2520" w:type="dxa"/>
            <w:vAlign w:val="center"/>
          </w:tcPr>
          <w:p w:rsidR="00B43667" w:rsidRPr="00675881" w:rsidRDefault="00B43667" w:rsidP="00165C99">
            <w:pPr>
              <w:spacing w:before="120" w:after="120"/>
              <w:jc w:val="center"/>
              <w:rPr>
                <w:b/>
              </w:rPr>
            </w:pPr>
            <w:r>
              <w:rPr>
                <w:b/>
              </w:rPr>
              <w:t>Point of Contact</w:t>
            </w:r>
          </w:p>
        </w:tc>
        <w:tc>
          <w:tcPr>
            <w:tcW w:w="2520" w:type="dxa"/>
            <w:vAlign w:val="center"/>
          </w:tcPr>
          <w:p w:rsidR="00B43667" w:rsidRPr="00675881" w:rsidRDefault="00B43667" w:rsidP="00165C99">
            <w:pPr>
              <w:spacing w:before="120" w:after="120"/>
              <w:jc w:val="center"/>
              <w:rPr>
                <w:b/>
              </w:rPr>
            </w:pPr>
            <w:r w:rsidRPr="00675881">
              <w:rPr>
                <w:b/>
              </w:rPr>
              <w:t>Phone Number</w:t>
            </w:r>
          </w:p>
        </w:tc>
        <w:tc>
          <w:tcPr>
            <w:tcW w:w="2520" w:type="dxa"/>
            <w:vAlign w:val="center"/>
          </w:tcPr>
          <w:p w:rsidR="00B43667" w:rsidRPr="00675881" w:rsidRDefault="00B43667" w:rsidP="00165C99">
            <w:pPr>
              <w:spacing w:before="120" w:after="120"/>
              <w:jc w:val="center"/>
              <w:rPr>
                <w:b/>
              </w:rPr>
            </w:pPr>
            <w:r>
              <w:rPr>
                <w:b/>
              </w:rPr>
              <w:t>E-mail</w:t>
            </w:r>
          </w:p>
        </w:tc>
      </w:tr>
      <w:tr w:rsidR="00B43667" w:rsidTr="0091602F">
        <w:tc>
          <w:tcPr>
            <w:tcW w:w="2520" w:type="dxa"/>
          </w:tcPr>
          <w:p w:rsidR="00B43667" w:rsidRPr="00621380" w:rsidRDefault="00B43667" w:rsidP="00621380">
            <w:pPr>
              <w:spacing w:before="120" w:after="120"/>
              <w:jc w:val="center"/>
              <w:rPr>
                <w:i/>
                <w:color w:val="808080"/>
              </w:rPr>
            </w:pPr>
            <w:r w:rsidRPr="00621380">
              <w:rPr>
                <w:i/>
                <w:color w:val="808080"/>
              </w:rPr>
              <w:t>&lt;&lt;Company Name&gt;&gt;</w:t>
            </w:r>
          </w:p>
        </w:tc>
        <w:tc>
          <w:tcPr>
            <w:tcW w:w="2520" w:type="dxa"/>
          </w:tcPr>
          <w:p w:rsidR="00B43667" w:rsidRPr="00621380" w:rsidRDefault="00B43667" w:rsidP="00621380">
            <w:pPr>
              <w:spacing w:before="120" w:after="120"/>
              <w:jc w:val="center"/>
              <w:rPr>
                <w:i/>
                <w:color w:val="808080"/>
              </w:rPr>
            </w:pPr>
            <w:r w:rsidRPr="00621380">
              <w:rPr>
                <w:i/>
                <w:color w:val="808080"/>
              </w:rPr>
              <w:t>&lt;&lt;Contact Name&gt;&gt;</w:t>
            </w:r>
          </w:p>
        </w:tc>
        <w:tc>
          <w:tcPr>
            <w:tcW w:w="2520" w:type="dxa"/>
          </w:tcPr>
          <w:p w:rsidR="00B43667" w:rsidRPr="00621380" w:rsidRDefault="00B43667" w:rsidP="00621380">
            <w:pPr>
              <w:spacing w:before="120" w:after="120"/>
              <w:jc w:val="center"/>
              <w:rPr>
                <w:i/>
                <w:color w:val="808080"/>
              </w:rPr>
            </w:pPr>
            <w:r w:rsidRPr="00621380">
              <w:rPr>
                <w:i/>
                <w:color w:val="808080"/>
              </w:rPr>
              <w:t>111-222-3333</w:t>
            </w:r>
          </w:p>
        </w:tc>
        <w:tc>
          <w:tcPr>
            <w:tcW w:w="2520" w:type="dxa"/>
          </w:tcPr>
          <w:p w:rsidR="00B43667" w:rsidRPr="00621380" w:rsidRDefault="00B43667" w:rsidP="00621380">
            <w:pPr>
              <w:spacing w:before="120" w:after="120"/>
              <w:jc w:val="center"/>
              <w:rPr>
                <w:i/>
                <w:color w:val="808080"/>
              </w:rPr>
            </w:pPr>
            <w:r w:rsidRPr="00621380">
              <w:rPr>
                <w:i/>
                <w:color w:val="808080"/>
              </w:rPr>
              <w:t>&lt;&lt;Contact E-mail&gt;&gt;</w:t>
            </w:r>
          </w:p>
        </w:tc>
      </w:tr>
      <w:tr w:rsidR="00B43667" w:rsidTr="0091602F">
        <w:tc>
          <w:tcPr>
            <w:tcW w:w="2520" w:type="dxa"/>
          </w:tcPr>
          <w:p w:rsidR="00B43667" w:rsidRPr="00621380" w:rsidRDefault="00B43667" w:rsidP="00621380">
            <w:pPr>
              <w:spacing w:before="120" w:after="120"/>
              <w:jc w:val="center"/>
              <w:rPr>
                <w:i/>
                <w:color w:val="808080"/>
              </w:rPr>
            </w:pPr>
          </w:p>
        </w:tc>
        <w:tc>
          <w:tcPr>
            <w:tcW w:w="2520" w:type="dxa"/>
          </w:tcPr>
          <w:p w:rsidR="00B43667" w:rsidRPr="00621380" w:rsidRDefault="00B43667" w:rsidP="00621380">
            <w:pPr>
              <w:spacing w:before="120" w:after="120"/>
              <w:jc w:val="center"/>
              <w:rPr>
                <w:i/>
                <w:color w:val="808080"/>
              </w:rPr>
            </w:pPr>
          </w:p>
        </w:tc>
        <w:tc>
          <w:tcPr>
            <w:tcW w:w="2520" w:type="dxa"/>
          </w:tcPr>
          <w:p w:rsidR="00B43667" w:rsidRPr="00621380" w:rsidRDefault="00B43667" w:rsidP="00621380">
            <w:pPr>
              <w:spacing w:before="120" w:after="120"/>
              <w:jc w:val="center"/>
              <w:rPr>
                <w:i/>
                <w:color w:val="808080"/>
              </w:rPr>
            </w:pPr>
          </w:p>
        </w:tc>
        <w:tc>
          <w:tcPr>
            <w:tcW w:w="2520" w:type="dxa"/>
          </w:tcPr>
          <w:p w:rsidR="00B43667" w:rsidRPr="00621380" w:rsidRDefault="00B43667" w:rsidP="00621380">
            <w:pPr>
              <w:spacing w:before="120" w:after="120"/>
              <w:jc w:val="center"/>
              <w:rPr>
                <w:i/>
                <w:color w:val="808080"/>
              </w:rPr>
            </w:pPr>
          </w:p>
        </w:tc>
      </w:tr>
      <w:tr w:rsidR="00B43667" w:rsidTr="0091602F">
        <w:tc>
          <w:tcPr>
            <w:tcW w:w="2520" w:type="dxa"/>
          </w:tcPr>
          <w:p w:rsidR="00B43667" w:rsidRPr="00621380" w:rsidRDefault="00B43667" w:rsidP="00621380">
            <w:pPr>
              <w:spacing w:before="120" w:after="120"/>
              <w:jc w:val="center"/>
              <w:rPr>
                <w:b/>
                <w:i/>
              </w:rPr>
            </w:pPr>
          </w:p>
        </w:tc>
        <w:tc>
          <w:tcPr>
            <w:tcW w:w="2520" w:type="dxa"/>
          </w:tcPr>
          <w:p w:rsidR="00B43667" w:rsidRPr="00621380" w:rsidRDefault="00B43667" w:rsidP="00621380">
            <w:pPr>
              <w:spacing w:before="120" w:after="120"/>
              <w:jc w:val="center"/>
              <w:rPr>
                <w:b/>
                <w:i/>
              </w:rPr>
            </w:pPr>
          </w:p>
        </w:tc>
        <w:tc>
          <w:tcPr>
            <w:tcW w:w="2520" w:type="dxa"/>
          </w:tcPr>
          <w:p w:rsidR="00B43667" w:rsidRPr="00621380" w:rsidRDefault="00B43667" w:rsidP="00621380">
            <w:pPr>
              <w:spacing w:before="120" w:after="120"/>
              <w:jc w:val="center"/>
              <w:rPr>
                <w:b/>
                <w:i/>
              </w:rPr>
            </w:pPr>
          </w:p>
        </w:tc>
        <w:tc>
          <w:tcPr>
            <w:tcW w:w="2520" w:type="dxa"/>
          </w:tcPr>
          <w:p w:rsidR="00B43667" w:rsidRPr="00621380" w:rsidRDefault="00B43667" w:rsidP="00621380">
            <w:pPr>
              <w:spacing w:before="120" w:after="120"/>
              <w:jc w:val="center"/>
              <w:rPr>
                <w:b/>
                <w:i/>
              </w:rPr>
            </w:pPr>
          </w:p>
        </w:tc>
      </w:tr>
    </w:tbl>
    <w:p w:rsidR="00B43667" w:rsidRDefault="00B43667" w:rsidP="00B43667">
      <w:pPr>
        <w:pStyle w:val="Heading3"/>
      </w:pPr>
      <w:bookmarkStart w:id="55" w:name="_Toc271643198"/>
      <w:r>
        <w:t>Secondary</w:t>
      </w:r>
      <w:r w:rsidRPr="00E05C9E">
        <w:t xml:space="preserve"> </w:t>
      </w:r>
      <w:r>
        <w:t>Vendors</w:t>
      </w:r>
      <w:bookmarkEnd w:id="55"/>
    </w:p>
    <w:p w:rsidR="00B43667" w:rsidRPr="00CC645D" w:rsidRDefault="00CC645D" w:rsidP="00B43667">
      <w:pPr>
        <w:rPr>
          <w:rFonts w:cs="Arial"/>
          <w:b/>
          <w:color w:val="FFC000"/>
          <w:sz w:val="24"/>
        </w:rPr>
      </w:pPr>
      <w:r w:rsidRPr="00CC645D">
        <w:rPr>
          <w:rFonts w:cs="Arial"/>
          <w:b/>
          <w:color w:val="F79646"/>
          <w:sz w:val="24"/>
        </w:rPr>
        <w:t>Elective</w:t>
      </w:r>
    </w:p>
    <w:p w:rsidR="00B43667" w:rsidRPr="006F0296" w:rsidRDefault="00B43667" w:rsidP="006319E4">
      <w:pPr>
        <w:spacing w:after="200" w:line="276" w:lineRule="auto"/>
      </w:pPr>
      <w:r w:rsidRPr="00652C74">
        <w:rPr>
          <w:highlight w:val="lightGray"/>
        </w:rPr>
        <w:t xml:space="preserve">Add or delete rows to reflect the </w:t>
      </w:r>
      <w:r>
        <w:rPr>
          <w:highlight w:val="lightGray"/>
        </w:rPr>
        <w:t>secondary vendors your enterprise must contact</w:t>
      </w:r>
      <w:r w:rsidRPr="00652C74">
        <w:rPr>
          <w:highlight w:val="lightGray"/>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20"/>
        <w:gridCol w:w="2520"/>
        <w:gridCol w:w="2520"/>
        <w:gridCol w:w="2520"/>
      </w:tblGrid>
      <w:tr w:rsidR="00B43667" w:rsidTr="00165C99">
        <w:tc>
          <w:tcPr>
            <w:tcW w:w="2520" w:type="dxa"/>
            <w:vAlign w:val="center"/>
          </w:tcPr>
          <w:p w:rsidR="00B43667" w:rsidRPr="00675881" w:rsidRDefault="00B43667" w:rsidP="00165C99">
            <w:pPr>
              <w:spacing w:before="120" w:after="120"/>
              <w:jc w:val="center"/>
              <w:rPr>
                <w:b/>
              </w:rPr>
            </w:pPr>
            <w:r>
              <w:rPr>
                <w:b/>
              </w:rPr>
              <w:t>Company Name</w:t>
            </w:r>
          </w:p>
        </w:tc>
        <w:tc>
          <w:tcPr>
            <w:tcW w:w="2520" w:type="dxa"/>
            <w:vAlign w:val="center"/>
          </w:tcPr>
          <w:p w:rsidR="00B43667" w:rsidRPr="00675881" w:rsidRDefault="00B43667" w:rsidP="00165C99">
            <w:pPr>
              <w:spacing w:before="120" w:after="120"/>
              <w:jc w:val="center"/>
              <w:rPr>
                <w:b/>
              </w:rPr>
            </w:pPr>
            <w:r>
              <w:rPr>
                <w:b/>
              </w:rPr>
              <w:t>Point of Contact</w:t>
            </w:r>
          </w:p>
        </w:tc>
        <w:tc>
          <w:tcPr>
            <w:tcW w:w="2520" w:type="dxa"/>
            <w:vAlign w:val="center"/>
          </w:tcPr>
          <w:p w:rsidR="00B43667" w:rsidRPr="00675881" w:rsidRDefault="00B43667" w:rsidP="00165C99">
            <w:pPr>
              <w:spacing w:before="120" w:after="120"/>
              <w:jc w:val="center"/>
              <w:rPr>
                <w:b/>
              </w:rPr>
            </w:pPr>
            <w:r w:rsidRPr="00675881">
              <w:rPr>
                <w:b/>
              </w:rPr>
              <w:t>Phone Number</w:t>
            </w:r>
          </w:p>
        </w:tc>
        <w:tc>
          <w:tcPr>
            <w:tcW w:w="2520" w:type="dxa"/>
            <w:vAlign w:val="center"/>
          </w:tcPr>
          <w:p w:rsidR="00B43667" w:rsidRPr="00675881" w:rsidRDefault="00B43667" w:rsidP="00165C99">
            <w:pPr>
              <w:spacing w:before="120" w:after="120"/>
              <w:jc w:val="center"/>
              <w:rPr>
                <w:b/>
              </w:rPr>
            </w:pPr>
            <w:r>
              <w:rPr>
                <w:b/>
              </w:rPr>
              <w:t>E-mail</w:t>
            </w:r>
          </w:p>
        </w:tc>
      </w:tr>
      <w:tr w:rsidR="00B43667" w:rsidTr="0091602F">
        <w:tc>
          <w:tcPr>
            <w:tcW w:w="2520" w:type="dxa"/>
          </w:tcPr>
          <w:p w:rsidR="00B43667" w:rsidRPr="00621380" w:rsidRDefault="00B43667" w:rsidP="00621380">
            <w:pPr>
              <w:spacing w:before="120" w:after="120"/>
              <w:jc w:val="center"/>
              <w:rPr>
                <w:i/>
                <w:color w:val="808080"/>
              </w:rPr>
            </w:pPr>
            <w:r w:rsidRPr="00621380">
              <w:rPr>
                <w:i/>
                <w:color w:val="808080"/>
              </w:rPr>
              <w:t>&lt;&lt;Company Name&gt;&gt;</w:t>
            </w:r>
          </w:p>
        </w:tc>
        <w:tc>
          <w:tcPr>
            <w:tcW w:w="2520" w:type="dxa"/>
          </w:tcPr>
          <w:p w:rsidR="00B43667" w:rsidRPr="00621380" w:rsidRDefault="00B43667" w:rsidP="00621380">
            <w:pPr>
              <w:spacing w:before="120" w:after="120"/>
              <w:jc w:val="center"/>
              <w:rPr>
                <w:i/>
                <w:color w:val="808080"/>
              </w:rPr>
            </w:pPr>
            <w:r w:rsidRPr="00621380">
              <w:rPr>
                <w:i/>
                <w:color w:val="808080"/>
              </w:rPr>
              <w:t>&lt;&lt;Contact Name&gt;&gt;</w:t>
            </w:r>
          </w:p>
        </w:tc>
        <w:tc>
          <w:tcPr>
            <w:tcW w:w="2520" w:type="dxa"/>
          </w:tcPr>
          <w:p w:rsidR="00B43667" w:rsidRPr="00621380" w:rsidRDefault="00B43667" w:rsidP="00621380">
            <w:pPr>
              <w:spacing w:before="120" w:after="120"/>
              <w:jc w:val="center"/>
              <w:rPr>
                <w:i/>
                <w:color w:val="808080"/>
              </w:rPr>
            </w:pPr>
            <w:r w:rsidRPr="00621380">
              <w:rPr>
                <w:i/>
                <w:color w:val="808080"/>
              </w:rPr>
              <w:t>111-222-3333</w:t>
            </w:r>
          </w:p>
        </w:tc>
        <w:tc>
          <w:tcPr>
            <w:tcW w:w="2520" w:type="dxa"/>
          </w:tcPr>
          <w:p w:rsidR="00B43667" w:rsidRPr="00621380" w:rsidRDefault="00B43667" w:rsidP="00621380">
            <w:pPr>
              <w:spacing w:before="120" w:after="120"/>
              <w:jc w:val="center"/>
              <w:rPr>
                <w:i/>
                <w:color w:val="808080"/>
              </w:rPr>
            </w:pPr>
            <w:r w:rsidRPr="00621380">
              <w:rPr>
                <w:i/>
                <w:color w:val="808080"/>
              </w:rPr>
              <w:t>&lt;&lt;Contact E-mail&gt;&gt;</w:t>
            </w:r>
          </w:p>
        </w:tc>
      </w:tr>
      <w:tr w:rsidR="00B43667" w:rsidTr="0091602F">
        <w:tc>
          <w:tcPr>
            <w:tcW w:w="2520" w:type="dxa"/>
          </w:tcPr>
          <w:p w:rsidR="00B43667" w:rsidRPr="00621380" w:rsidRDefault="00B43667" w:rsidP="00621380">
            <w:pPr>
              <w:spacing w:before="120" w:after="120"/>
              <w:jc w:val="center"/>
              <w:rPr>
                <w:i/>
                <w:color w:val="808080"/>
              </w:rPr>
            </w:pPr>
          </w:p>
        </w:tc>
        <w:tc>
          <w:tcPr>
            <w:tcW w:w="2520" w:type="dxa"/>
          </w:tcPr>
          <w:p w:rsidR="00B43667" w:rsidRPr="00621380" w:rsidRDefault="00B43667" w:rsidP="00621380">
            <w:pPr>
              <w:spacing w:before="120" w:after="120"/>
              <w:jc w:val="center"/>
              <w:rPr>
                <w:i/>
                <w:color w:val="808080"/>
              </w:rPr>
            </w:pPr>
          </w:p>
        </w:tc>
        <w:tc>
          <w:tcPr>
            <w:tcW w:w="2520" w:type="dxa"/>
          </w:tcPr>
          <w:p w:rsidR="00B43667" w:rsidRPr="00621380" w:rsidRDefault="00B43667" w:rsidP="00621380">
            <w:pPr>
              <w:spacing w:before="120" w:after="120"/>
              <w:jc w:val="center"/>
              <w:rPr>
                <w:i/>
                <w:color w:val="808080"/>
              </w:rPr>
            </w:pPr>
          </w:p>
        </w:tc>
        <w:tc>
          <w:tcPr>
            <w:tcW w:w="2520" w:type="dxa"/>
          </w:tcPr>
          <w:p w:rsidR="00B43667" w:rsidRPr="00621380" w:rsidRDefault="00B43667" w:rsidP="00621380">
            <w:pPr>
              <w:spacing w:before="120" w:after="120"/>
              <w:jc w:val="center"/>
              <w:rPr>
                <w:i/>
                <w:color w:val="808080"/>
              </w:rPr>
            </w:pPr>
          </w:p>
        </w:tc>
      </w:tr>
      <w:tr w:rsidR="00B43667" w:rsidTr="0091602F">
        <w:tc>
          <w:tcPr>
            <w:tcW w:w="2520" w:type="dxa"/>
          </w:tcPr>
          <w:p w:rsidR="00B43667" w:rsidRPr="00621380" w:rsidRDefault="00B43667" w:rsidP="00621380">
            <w:pPr>
              <w:spacing w:before="120" w:after="120"/>
              <w:jc w:val="center"/>
              <w:rPr>
                <w:b/>
                <w:i/>
              </w:rPr>
            </w:pPr>
          </w:p>
        </w:tc>
        <w:tc>
          <w:tcPr>
            <w:tcW w:w="2520" w:type="dxa"/>
          </w:tcPr>
          <w:p w:rsidR="00B43667" w:rsidRPr="00621380" w:rsidRDefault="00B43667" w:rsidP="00621380">
            <w:pPr>
              <w:spacing w:before="120" w:after="120"/>
              <w:jc w:val="center"/>
              <w:rPr>
                <w:b/>
                <w:i/>
              </w:rPr>
            </w:pPr>
          </w:p>
        </w:tc>
        <w:tc>
          <w:tcPr>
            <w:tcW w:w="2520" w:type="dxa"/>
          </w:tcPr>
          <w:p w:rsidR="00B43667" w:rsidRPr="00621380" w:rsidRDefault="00B43667" w:rsidP="00621380">
            <w:pPr>
              <w:spacing w:before="120" w:after="120"/>
              <w:jc w:val="center"/>
              <w:rPr>
                <w:b/>
                <w:i/>
              </w:rPr>
            </w:pPr>
          </w:p>
        </w:tc>
        <w:tc>
          <w:tcPr>
            <w:tcW w:w="2520" w:type="dxa"/>
          </w:tcPr>
          <w:p w:rsidR="00B43667" w:rsidRPr="00621380" w:rsidRDefault="00B43667" w:rsidP="00621380">
            <w:pPr>
              <w:spacing w:before="120" w:after="120"/>
              <w:jc w:val="center"/>
              <w:rPr>
                <w:b/>
                <w:i/>
              </w:rPr>
            </w:pPr>
          </w:p>
        </w:tc>
      </w:tr>
    </w:tbl>
    <w:p w:rsidR="00B43667" w:rsidRPr="00CC79DF" w:rsidRDefault="00B43667" w:rsidP="00B43667">
      <w:pPr>
        <w:rPr>
          <w:rFonts w:cs="Arial"/>
          <w:szCs w:val="20"/>
        </w:rPr>
      </w:pPr>
      <w:r>
        <w:br w:type="page"/>
      </w:r>
    </w:p>
    <w:p w:rsidR="00550FD4" w:rsidRDefault="00550FD4" w:rsidP="00E05C9E">
      <w:pPr>
        <w:pStyle w:val="Heading2"/>
      </w:pPr>
      <w:bookmarkStart w:id="56" w:name="_Toc273516754"/>
      <w:r w:rsidRPr="00FE1A55">
        <w:lastRenderedPageBreak/>
        <w:t>Communicating with the Media</w:t>
      </w:r>
      <w:bookmarkEnd w:id="56"/>
    </w:p>
    <w:p w:rsidR="0069538C" w:rsidRPr="00CC645D" w:rsidRDefault="00CC645D" w:rsidP="0069538C">
      <w:pPr>
        <w:rPr>
          <w:rFonts w:cs="Arial"/>
          <w:b/>
          <w:color w:val="FFC000"/>
          <w:sz w:val="24"/>
        </w:rPr>
      </w:pPr>
      <w:r w:rsidRPr="00CC645D">
        <w:rPr>
          <w:rFonts w:cs="Arial"/>
          <w:b/>
          <w:color w:val="F79646"/>
          <w:sz w:val="24"/>
        </w:rPr>
        <w:t>Elective</w:t>
      </w:r>
    </w:p>
    <w:p w:rsidR="003E7EA8" w:rsidRDefault="003E7EA8" w:rsidP="006319E4">
      <w:pPr>
        <w:spacing w:after="200" w:line="276" w:lineRule="auto"/>
      </w:pPr>
      <w:r>
        <w:t>After all of the organization’s employees have been informed of the disaster, the Communications Team will be responsible for informing media outlets of the disaster</w:t>
      </w:r>
      <w:r w:rsidR="00123AD2">
        <w:t>, providing the following information</w:t>
      </w:r>
      <w:r>
        <w:t>:</w:t>
      </w:r>
    </w:p>
    <w:p w:rsidR="003E7EA8" w:rsidRPr="009F64B6" w:rsidRDefault="003E7EA8" w:rsidP="003E7EA8">
      <w:pPr>
        <w:pStyle w:val="ListParagraph"/>
        <w:numPr>
          <w:ilvl w:val="0"/>
          <w:numId w:val="14"/>
        </w:numPr>
        <w:rPr>
          <w:highlight w:val="lightGray"/>
        </w:rPr>
      </w:pPr>
      <w:r w:rsidRPr="009F64B6">
        <w:rPr>
          <w:highlight w:val="lightGray"/>
        </w:rPr>
        <w:t>Edit this list to reflect your organization</w:t>
      </w:r>
    </w:p>
    <w:p w:rsidR="003E7EA8" w:rsidRDefault="003E7EA8" w:rsidP="003E7EA8">
      <w:pPr>
        <w:pStyle w:val="ListParagraph"/>
        <w:numPr>
          <w:ilvl w:val="0"/>
          <w:numId w:val="14"/>
        </w:numPr>
        <w:spacing w:after="200" w:line="276" w:lineRule="auto"/>
        <w:rPr>
          <w:i/>
          <w:color w:val="808080"/>
        </w:rPr>
      </w:pPr>
      <w:r>
        <w:rPr>
          <w:i/>
          <w:color w:val="808080"/>
        </w:rPr>
        <w:t>An official statement regarding the disaster</w:t>
      </w:r>
    </w:p>
    <w:p w:rsidR="003E7EA8" w:rsidRPr="00461763" w:rsidRDefault="003E7EA8" w:rsidP="003E7EA8">
      <w:pPr>
        <w:pStyle w:val="ListParagraph"/>
        <w:numPr>
          <w:ilvl w:val="0"/>
          <w:numId w:val="14"/>
        </w:numPr>
        <w:spacing w:after="200" w:line="276" w:lineRule="auto"/>
        <w:rPr>
          <w:i/>
          <w:color w:val="808080"/>
        </w:rPr>
      </w:pPr>
      <w:r>
        <w:rPr>
          <w:i/>
          <w:color w:val="808080"/>
        </w:rPr>
        <w:t>The magnitude of the disaster</w:t>
      </w:r>
    </w:p>
    <w:p w:rsidR="003E7EA8" w:rsidRPr="00461763" w:rsidRDefault="003E7EA8" w:rsidP="003E7EA8">
      <w:pPr>
        <w:pStyle w:val="ListParagraph"/>
        <w:numPr>
          <w:ilvl w:val="0"/>
          <w:numId w:val="14"/>
        </w:numPr>
        <w:spacing w:after="200" w:line="276" w:lineRule="auto"/>
        <w:rPr>
          <w:i/>
          <w:color w:val="808080"/>
        </w:rPr>
      </w:pPr>
      <w:r>
        <w:rPr>
          <w:i/>
          <w:color w:val="808080"/>
        </w:rPr>
        <w:t>The impact of the disaster</w:t>
      </w:r>
    </w:p>
    <w:p w:rsidR="003E7EA8" w:rsidRPr="00461763" w:rsidRDefault="003E7EA8" w:rsidP="003E7EA8">
      <w:pPr>
        <w:pStyle w:val="ListParagraph"/>
        <w:numPr>
          <w:ilvl w:val="0"/>
          <w:numId w:val="14"/>
        </w:numPr>
        <w:spacing w:after="200" w:line="276" w:lineRule="auto"/>
        <w:rPr>
          <w:i/>
          <w:color w:val="808080"/>
        </w:rPr>
      </w:pPr>
      <w:r w:rsidRPr="00461763">
        <w:rPr>
          <w:i/>
          <w:color w:val="808080"/>
        </w:rPr>
        <w:t>Anticipated timelines</w:t>
      </w:r>
    </w:p>
    <w:p w:rsidR="00B43667" w:rsidRDefault="00B43667" w:rsidP="00B43667">
      <w:pPr>
        <w:pStyle w:val="Heading3"/>
      </w:pPr>
      <w:bookmarkStart w:id="57" w:name="_Toc271643200"/>
      <w:r>
        <w:t>Media Contacts</w:t>
      </w:r>
      <w:bookmarkEnd w:id="57"/>
    </w:p>
    <w:p w:rsidR="00B43667" w:rsidRPr="006F0296" w:rsidRDefault="00B43667" w:rsidP="006319E4">
      <w:pPr>
        <w:spacing w:after="200" w:line="276" w:lineRule="auto"/>
      </w:pPr>
      <w:r w:rsidRPr="00652C74">
        <w:rPr>
          <w:highlight w:val="lightGray"/>
        </w:rPr>
        <w:t xml:space="preserve">Add or delete rows to reflect the </w:t>
      </w:r>
      <w:r>
        <w:rPr>
          <w:highlight w:val="lightGray"/>
        </w:rPr>
        <w:t>media contacts your enterprise must contact</w:t>
      </w:r>
      <w:r w:rsidRPr="00652C74">
        <w:rPr>
          <w:highlight w:val="lightGray"/>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20"/>
        <w:gridCol w:w="2520"/>
        <w:gridCol w:w="2520"/>
        <w:gridCol w:w="2520"/>
      </w:tblGrid>
      <w:tr w:rsidR="00B43667" w:rsidTr="00165C99">
        <w:tc>
          <w:tcPr>
            <w:tcW w:w="2520" w:type="dxa"/>
            <w:vAlign w:val="center"/>
          </w:tcPr>
          <w:p w:rsidR="00B43667" w:rsidRPr="00675881" w:rsidRDefault="00B43667" w:rsidP="00165C99">
            <w:pPr>
              <w:spacing w:before="120" w:after="120"/>
              <w:jc w:val="center"/>
              <w:rPr>
                <w:b/>
              </w:rPr>
            </w:pPr>
            <w:r>
              <w:rPr>
                <w:b/>
              </w:rPr>
              <w:t>Company Name</w:t>
            </w:r>
          </w:p>
        </w:tc>
        <w:tc>
          <w:tcPr>
            <w:tcW w:w="2520" w:type="dxa"/>
            <w:vAlign w:val="center"/>
          </w:tcPr>
          <w:p w:rsidR="00B43667" w:rsidRPr="00675881" w:rsidRDefault="00B43667" w:rsidP="00165C99">
            <w:pPr>
              <w:spacing w:before="120" w:after="120"/>
              <w:jc w:val="center"/>
              <w:rPr>
                <w:b/>
              </w:rPr>
            </w:pPr>
            <w:r>
              <w:rPr>
                <w:b/>
              </w:rPr>
              <w:t>Point of Contact</w:t>
            </w:r>
          </w:p>
        </w:tc>
        <w:tc>
          <w:tcPr>
            <w:tcW w:w="2520" w:type="dxa"/>
            <w:vAlign w:val="center"/>
          </w:tcPr>
          <w:p w:rsidR="00B43667" w:rsidRPr="00675881" w:rsidRDefault="00B43667" w:rsidP="00165C99">
            <w:pPr>
              <w:spacing w:before="120" w:after="120"/>
              <w:jc w:val="center"/>
              <w:rPr>
                <w:b/>
              </w:rPr>
            </w:pPr>
            <w:r w:rsidRPr="00675881">
              <w:rPr>
                <w:b/>
              </w:rPr>
              <w:t>Phone Number</w:t>
            </w:r>
          </w:p>
        </w:tc>
        <w:tc>
          <w:tcPr>
            <w:tcW w:w="2520" w:type="dxa"/>
            <w:vAlign w:val="center"/>
          </w:tcPr>
          <w:p w:rsidR="00B43667" w:rsidRPr="00675881" w:rsidRDefault="00B43667" w:rsidP="00165C99">
            <w:pPr>
              <w:spacing w:before="120" w:after="120"/>
              <w:jc w:val="center"/>
              <w:rPr>
                <w:b/>
              </w:rPr>
            </w:pPr>
            <w:r>
              <w:rPr>
                <w:b/>
              </w:rPr>
              <w:t>E-mail</w:t>
            </w:r>
          </w:p>
        </w:tc>
      </w:tr>
      <w:tr w:rsidR="00B43667" w:rsidTr="0091602F">
        <w:tc>
          <w:tcPr>
            <w:tcW w:w="2520" w:type="dxa"/>
          </w:tcPr>
          <w:p w:rsidR="00B43667" w:rsidRPr="00621380" w:rsidRDefault="00B43667" w:rsidP="00621380">
            <w:pPr>
              <w:spacing w:before="120" w:after="120"/>
              <w:jc w:val="center"/>
              <w:rPr>
                <w:i/>
                <w:color w:val="808080"/>
              </w:rPr>
            </w:pPr>
            <w:r w:rsidRPr="00621380">
              <w:rPr>
                <w:i/>
                <w:color w:val="808080"/>
              </w:rPr>
              <w:t>&lt;&lt;Company Name&gt;&gt;</w:t>
            </w:r>
          </w:p>
        </w:tc>
        <w:tc>
          <w:tcPr>
            <w:tcW w:w="2520" w:type="dxa"/>
          </w:tcPr>
          <w:p w:rsidR="00B43667" w:rsidRPr="00621380" w:rsidRDefault="00B43667" w:rsidP="00621380">
            <w:pPr>
              <w:spacing w:before="120" w:after="120"/>
              <w:jc w:val="center"/>
              <w:rPr>
                <w:i/>
                <w:color w:val="808080"/>
              </w:rPr>
            </w:pPr>
            <w:r w:rsidRPr="00621380">
              <w:rPr>
                <w:i/>
                <w:color w:val="808080"/>
              </w:rPr>
              <w:t>&lt;&lt;Contact Name&gt;&gt;</w:t>
            </w:r>
          </w:p>
        </w:tc>
        <w:tc>
          <w:tcPr>
            <w:tcW w:w="2520" w:type="dxa"/>
          </w:tcPr>
          <w:p w:rsidR="00B43667" w:rsidRPr="00621380" w:rsidRDefault="00B43667" w:rsidP="00621380">
            <w:pPr>
              <w:spacing w:before="120" w:after="120"/>
              <w:jc w:val="center"/>
              <w:rPr>
                <w:i/>
                <w:color w:val="808080"/>
              </w:rPr>
            </w:pPr>
            <w:r w:rsidRPr="00621380">
              <w:rPr>
                <w:i/>
                <w:color w:val="808080"/>
              </w:rPr>
              <w:t>111-222-3333</w:t>
            </w:r>
          </w:p>
        </w:tc>
        <w:tc>
          <w:tcPr>
            <w:tcW w:w="2520" w:type="dxa"/>
          </w:tcPr>
          <w:p w:rsidR="00B43667" w:rsidRPr="00621380" w:rsidRDefault="00B43667" w:rsidP="00621380">
            <w:pPr>
              <w:spacing w:before="120" w:after="120"/>
              <w:jc w:val="center"/>
              <w:rPr>
                <w:i/>
                <w:color w:val="808080"/>
              </w:rPr>
            </w:pPr>
            <w:r w:rsidRPr="00621380">
              <w:rPr>
                <w:i/>
                <w:color w:val="808080"/>
              </w:rPr>
              <w:t>&lt;&lt;Contact E-mail&gt;&gt;</w:t>
            </w:r>
          </w:p>
        </w:tc>
      </w:tr>
      <w:tr w:rsidR="00B43667" w:rsidTr="0091602F">
        <w:tc>
          <w:tcPr>
            <w:tcW w:w="2520" w:type="dxa"/>
          </w:tcPr>
          <w:p w:rsidR="00B43667" w:rsidRPr="00621380" w:rsidRDefault="00B43667" w:rsidP="00621380">
            <w:pPr>
              <w:spacing w:before="120" w:after="120"/>
              <w:jc w:val="center"/>
              <w:rPr>
                <w:i/>
                <w:color w:val="808080"/>
              </w:rPr>
            </w:pPr>
          </w:p>
        </w:tc>
        <w:tc>
          <w:tcPr>
            <w:tcW w:w="2520" w:type="dxa"/>
          </w:tcPr>
          <w:p w:rsidR="00B43667" w:rsidRPr="00621380" w:rsidRDefault="00B43667" w:rsidP="00621380">
            <w:pPr>
              <w:spacing w:before="120" w:after="120"/>
              <w:jc w:val="center"/>
              <w:rPr>
                <w:i/>
                <w:color w:val="808080"/>
              </w:rPr>
            </w:pPr>
          </w:p>
        </w:tc>
        <w:tc>
          <w:tcPr>
            <w:tcW w:w="2520" w:type="dxa"/>
          </w:tcPr>
          <w:p w:rsidR="00B43667" w:rsidRPr="00621380" w:rsidRDefault="00B43667" w:rsidP="00621380">
            <w:pPr>
              <w:spacing w:before="120" w:after="120"/>
              <w:jc w:val="center"/>
              <w:rPr>
                <w:i/>
                <w:color w:val="808080"/>
              </w:rPr>
            </w:pPr>
          </w:p>
        </w:tc>
        <w:tc>
          <w:tcPr>
            <w:tcW w:w="2520" w:type="dxa"/>
          </w:tcPr>
          <w:p w:rsidR="00B43667" w:rsidRPr="00621380" w:rsidRDefault="00B43667" w:rsidP="00621380">
            <w:pPr>
              <w:spacing w:before="120" w:after="120"/>
              <w:jc w:val="center"/>
              <w:rPr>
                <w:i/>
                <w:color w:val="808080"/>
              </w:rPr>
            </w:pPr>
          </w:p>
        </w:tc>
      </w:tr>
      <w:tr w:rsidR="00B43667" w:rsidTr="0091602F">
        <w:tc>
          <w:tcPr>
            <w:tcW w:w="2520" w:type="dxa"/>
          </w:tcPr>
          <w:p w:rsidR="00B43667" w:rsidRPr="00621380" w:rsidRDefault="00B43667" w:rsidP="00621380">
            <w:pPr>
              <w:spacing w:before="120" w:after="120"/>
              <w:jc w:val="center"/>
              <w:rPr>
                <w:b/>
                <w:i/>
              </w:rPr>
            </w:pPr>
          </w:p>
        </w:tc>
        <w:tc>
          <w:tcPr>
            <w:tcW w:w="2520" w:type="dxa"/>
          </w:tcPr>
          <w:p w:rsidR="00B43667" w:rsidRPr="00621380" w:rsidRDefault="00B43667" w:rsidP="00621380">
            <w:pPr>
              <w:spacing w:before="120" w:after="120"/>
              <w:jc w:val="center"/>
              <w:rPr>
                <w:b/>
                <w:i/>
              </w:rPr>
            </w:pPr>
          </w:p>
        </w:tc>
        <w:tc>
          <w:tcPr>
            <w:tcW w:w="2520" w:type="dxa"/>
          </w:tcPr>
          <w:p w:rsidR="00B43667" w:rsidRPr="00621380" w:rsidRDefault="00B43667" w:rsidP="00621380">
            <w:pPr>
              <w:spacing w:before="120" w:after="120"/>
              <w:jc w:val="center"/>
              <w:rPr>
                <w:b/>
                <w:i/>
              </w:rPr>
            </w:pPr>
          </w:p>
        </w:tc>
        <w:tc>
          <w:tcPr>
            <w:tcW w:w="2520" w:type="dxa"/>
          </w:tcPr>
          <w:p w:rsidR="00B43667" w:rsidRPr="00621380" w:rsidRDefault="00B43667" w:rsidP="00621380">
            <w:pPr>
              <w:spacing w:before="120" w:after="120"/>
              <w:jc w:val="center"/>
              <w:rPr>
                <w:b/>
                <w:i/>
              </w:rPr>
            </w:pPr>
          </w:p>
        </w:tc>
      </w:tr>
    </w:tbl>
    <w:p w:rsidR="00B43667" w:rsidRPr="00CC79DF" w:rsidRDefault="00B43667">
      <w:pPr>
        <w:rPr>
          <w:rFonts w:cs="Arial"/>
          <w:bCs/>
          <w:iCs/>
          <w:szCs w:val="20"/>
        </w:rPr>
      </w:pPr>
      <w:r>
        <w:rPr>
          <w:color w:val="808080"/>
        </w:rPr>
        <w:br w:type="page"/>
      </w:r>
    </w:p>
    <w:p w:rsidR="00B43667" w:rsidRDefault="00B43667" w:rsidP="00B43667">
      <w:pPr>
        <w:pStyle w:val="Heading2"/>
        <w:rPr>
          <w:color w:val="808080"/>
        </w:rPr>
      </w:pPr>
      <w:bookmarkStart w:id="58" w:name="_Toc273516755"/>
      <w:r w:rsidRPr="00B43667">
        <w:rPr>
          <w:color w:val="808080"/>
        </w:rPr>
        <w:lastRenderedPageBreak/>
        <w:t>Communicating with &lt;&lt;Other group/stakeholders&gt;&gt;</w:t>
      </w:r>
      <w:bookmarkEnd w:id="58"/>
    </w:p>
    <w:p w:rsidR="0069538C" w:rsidRPr="00CC645D" w:rsidRDefault="00CC645D" w:rsidP="0069538C">
      <w:pPr>
        <w:rPr>
          <w:rFonts w:cs="Arial"/>
          <w:b/>
          <w:color w:val="FFC000"/>
          <w:sz w:val="24"/>
        </w:rPr>
      </w:pPr>
      <w:r w:rsidRPr="00CC645D">
        <w:rPr>
          <w:rFonts w:cs="Arial"/>
          <w:b/>
          <w:color w:val="F79646"/>
          <w:sz w:val="24"/>
        </w:rPr>
        <w:t>Elective</w:t>
      </w:r>
    </w:p>
    <w:p w:rsidR="00123AD2" w:rsidRPr="001311E7" w:rsidRDefault="00123AD2" w:rsidP="006319E4">
      <w:pPr>
        <w:spacing w:after="200" w:line="276" w:lineRule="auto"/>
      </w:pPr>
      <w:r>
        <w:rPr>
          <w:highlight w:val="lightGray"/>
        </w:rPr>
        <w:t>Specify additional contacts as required</w:t>
      </w:r>
      <w:r w:rsidRPr="00652C74">
        <w:rPr>
          <w:highlight w:val="lightGray"/>
        </w:rPr>
        <w:t xml:space="preserve"> in your organization.</w:t>
      </w:r>
    </w:p>
    <w:p w:rsidR="00123AD2" w:rsidRPr="00DC6224" w:rsidRDefault="00123AD2" w:rsidP="006319E4">
      <w:pPr>
        <w:spacing w:after="200" w:line="276" w:lineRule="auto"/>
        <w:rPr>
          <w:i/>
          <w:color w:val="808080"/>
        </w:rPr>
      </w:pPr>
      <w:r w:rsidRPr="00DC6224">
        <w:rPr>
          <w:i/>
          <w:color w:val="808080"/>
        </w:rPr>
        <w:t>Define the</w:t>
      </w:r>
      <w:r>
        <w:rPr>
          <w:i/>
          <w:color w:val="808080"/>
        </w:rPr>
        <w:t xml:space="preserve"> contact, the circumstances under which they are contacted, and the information that is communicated here</w:t>
      </w:r>
      <w:r w:rsidRPr="00DC6224">
        <w:rPr>
          <w:i/>
          <w:color w:val="808080"/>
        </w:rPr>
        <w:t>.</w:t>
      </w:r>
    </w:p>
    <w:p w:rsidR="00B43667" w:rsidRPr="00B43667" w:rsidRDefault="00B43667" w:rsidP="00B43667">
      <w:pPr>
        <w:pStyle w:val="Heading3"/>
        <w:rPr>
          <w:color w:val="808080"/>
        </w:rPr>
      </w:pPr>
      <w:bookmarkStart w:id="59" w:name="_Toc271643202"/>
      <w:r w:rsidRPr="00B43667">
        <w:rPr>
          <w:color w:val="808080"/>
        </w:rPr>
        <w:t>Other Contacts</w:t>
      </w:r>
      <w:bookmarkEnd w:id="59"/>
    </w:p>
    <w:p w:rsidR="00B43667" w:rsidRPr="006F0296" w:rsidRDefault="00B43667" w:rsidP="006319E4">
      <w:pPr>
        <w:spacing w:after="200" w:line="276" w:lineRule="auto"/>
      </w:pPr>
      <w:r w:rsidRPr="00652C74">
        <w:rPr>
          <w:highlight w:val="lightGray"/>
        </w:rPr>
        <w:t xml:space="preserve">Add or delete rows to reflect the </w:t>
      </w:r>
      <w:r>
        <w:rPr>
          <w:highlight w:val="lightGray"/>
        </w:rPr>
        <w:t>other contacts your enterprise must contact</w:t>
      </w:r>
      <w:r w:rsidRPr="00652C74">
        <w:rPr>
          <w:highlight w:val="lightGray"/>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20"/>
        <w:gridCol w:w="2520"/>
        <w:gridCol w:w="2520"/>
        <w:gridCol w:w="2520"/>
      </w:tblGrid>
      <w:tr w:rsidR="00B43667" w:rsidTr="00165C99">
        <w:tc>
          <w:tcPr>
            <w:tcW w:w="2520" w:type="dxa"/>
            <w:vAlign w:val="center"/>
          </w:tcPr>
          <w:p w:rsidR="00B43667" w:rsidRPr="00675881" w:rsidRDefault="00B43667" w:rsidP="00165C99">
            <w:pPr>
              <w:spacing w:before="120" w:after="120"/>
              <w:jc w:val="center"/>
              <w:rPr>
                <w:b/>
              </w:rPr>
            </w:pPr>
            <w:r>
              <w:rPr>
                <w:b/>
              </w:rPr>
              <w:t>Company Name</w:t>
            </w:r>
          </w:p>
        </w:tc>
        <w:tc>
          <w:tcPr>
            <w:tcW w:w="2520" w:type="dxa"/>
            <w:vAlign w:val="center"/>
          </w:tcPr>
          <w:p w:rsidR="00B43667" w:rsidRPr="00675881" w:rsidRDefault="00B43667" w:rsidP="00165C99">
            <w:pPr>
              <w:spacing w:before="120" w:after="120"/>
              <w:jc w:val="center"/>
              <w:rPr>
                <w:b/>
              </w:rPr>
            </w:pPr>
            <w:r>
              <w:rPr>
                <w:b/>
              </w:rPr>
              <w:t>Point of Contact</w:t>
            </w:r>
          </w:p>
        </w:tc>
        <w:tc>
          <w:tcPr>
            <w:tcW w:w="2520" w:type="dxa"/>
            <w:vAlign w:val="center"/>
          </w:tcPr>
          <w:p w:rsidR="00B43667" w:rsidRPr="00675881" w:rsidRDefault="00B43667" w:rsidP="00165C99">
            <w:pPr>
              <w:spacing w:before="120" w:after="120"/>
              <w:jc w:val="center"/>
              <w:rPr>
                <w:b/>
              </w:rPr>
            </w:pPr>
            <w:r w:rsidRPr="00675881">
              <w:rPr>
                <w:b/>
              </w:rPr>
              <w:t>Phone Number</w:t>
            </w:r>
          </w:p>
        </w:tc>
        <w:tc>
          <w:tcPr>
            <w:tcW w:w="2520" w:type="dxa"/>
            <w:vAlign w:val="center"/>
          </w:tcPr>
          <w:p w:rsidR="00B43667" w:rsidRPr="00675881" w:rsidRDefault="00B43667" w:rsidP="00165C99">
            <w:pPr>
              <w:spacing w:before="120" w:after="120"/>
              <w:jc w:val="center"/>
              <w:rPr>
                <w:b/>
              </w:rPr>
            </w:pPr>
            <w:r>
              <w:rPr>
                <w:b/>
              </w:rPr>
              <w:t>E-mail</w:t>
            </w:r>
          </w:p>
        </w:tc>
      </w:tr>
      <w:tr w:rsidR="00B43667" w:rsidTr="0091602F">
        <w:tc>
          <w:tcPr>
            <w:tcW w:w="2520" w:type="dxa"/>
          </w:tcPr>
          <w:p w:rsidR="00B43667" w:rsidRPr="00621380" w:rsidRDefault="00B43667" w:rsidP="00621380">
            <w:pPr>
              <w:spacing w:before="120" w:after="120"/>
              <w:jc w:val="center"/>
              <w:rPr>
                <w:i/>
                <w:color w:val="808080"/>
              </w:rPr>
            </w:pPr>
            <w:r w:rsidRPr="00621380">
              <w:rPr>
                <w:i/>
                <w:color w:val="808080"/>
              </w:rPr>
              <w:t>&lt;&lt;Company Name&gt;&gt;</w:t>
            </w:r>
          </w:p>
        </w:tc>
        <w:tc>
          <w:tcPr>
            <w:tcW w:w="2520" w:type="dxa"/>
          </w:tcPr>
          <w:p w:rsidR="00B43667" w:rsidRPr="00621380" w:rsidRDefault="00B43667" w:rsidP="00621380">
            <w:pPr>
              <w:spacing w:before="120" w:after="120"/>
              <w:jc w:val="center"/>
              <w:rPr>
                <w:i/>
                <w:color w:val="808080"/>
              </w:rPr>
            </w:pPr>
            <w:r w:rsidRPr="00621380">
              <w:rPr>
                <w:i/>
                <w:color w:val="808080"/>
              </w:rPr>
              <w:t>&lt;&lt;Contact Name&gt;&gt;</w:t>
            </w:r>
          </w:p>
        </w:tc>
        <w:tc>
          <w:tcPr>
            <w:tcW w:w="2520" w:type="dxa"/>
          </w:tcPr>
          <w:p w:rsidR="00B43667" w:rsidRPr="00621380" w:rsidRDefault="00B43667" w:rsidP="00621380">
            <w:pPr>
              <w:spacing w:before="120" w:after="120"/>
              <w:jc w:val="center"/>
              <w:rPr>
                <w:i/>
                <w:color w:val="808080"/>
              </w:rPr>
            </w:pPr>
            <w:r w:rsidRPr="00621380">
              <w:rPr>
                <w:i/>
                <w:color w:val="808080"/>
              </w:rPr>
              <w:t>111-222-3333</w:t>
            </w:r>
          </w:p>
        </w:tc>
        <w:tc>
          <w:tcPr>
            <w:tcW w:w="2520" w:type="dxa"/>
          </w:tcPr>
          <w:p w:rsidR="00B43667" w:rsidRPr="00621380" w:rsidRDefault="00B43667" w:rsidP="00621380">
            <w:pPr>
              <w:spacing w:before="120" w:after="120"/>
              <w:jc w:val="center"/>
              <w:rPr>
                <w:i/>
                <w:color w:val="808080"/>
              </w:rPr>
            </w:pPr>
            <w:r w:rsidRPr="00621380">
              <w:rPr>
                <w:i/>
                <w:color w:val="808080"/>
              </w:rPr>
              <w:t>&lt;&lt;Contact E-mail&gt;&gt;</w:t>
            </w:r>
          </w:p>
        </w:tc>
      </w:tr>
      <w:tr w:rsidR="00B43667" w:rsidTr="0091602F">
        <w:tc>
          <w:tcPr>
            <w:tcW w:w="2520" w:type="dxa"/>
          </w:tcPr>
          <w:p w:rsidR="00B43667" w:rsidRPr="00621380" w:rsidRDefault="00B43667" w:rsidP="00621380">
            <w:pPr>
              <w:spacing w:before="120" w:after="120"/>
              <w:jc w:val="center"/>
              <w:rPr>
                <w:i/>
                <w:color w:val="808080"/>
              </w:rPr>
            </w:pPr>
          </w:p>
        </w:tc>
        <w:tc>
          <w:tcPr>
            <w:tcW w:w="2520" w:type="dxa"/>
          </w:tcPr>
          <w:p w:rsidR="00B43667" w:rsidRPr="00621380" w:rsidRDefault="00B43667" w:rsidP="00621380">
            <w:pPr>
              <w:spacing w:before="120" w:after="120"/>
              <w:jc w:val="center"/>
              <w:rPr>
                <w:i/>
                <w:color w:val="808080"/>
              </w:rPr>
            </w:pPr>
          </w:p>
        </w:tc>
        <w:tc>
          <w:tcPr>
            <w:tcW w:w="2520" w:type="dxa"/>
          </w:tcPr>
          <w:p w:rsidR="00B43667" w:rsidRPr="00621380" w:rsidRDefault="00B43667" w:rsidP="00621380">
            <w:pPr>
              <w:spacing w:before="120" w:after="120"/>
              <w:jc w:val="center"/>
              <w:rPr>
                <w:i/>
                <w:color w:val="808080"/>
              </w:rPr>
            </w:pPr>
          </w:p>
        </w:tc>
        <w:tc>
          <w:tcPr>
            <w:tcW w:w="2520" w:type="dxa"/>
          </w:tcPr>
          <w:p w:rsidR="00B43667" w:rsidRPr="00621380" w:rsidRDefault="00B43667" w:rsidP="00621380">
            <w:pPr>
              <w:spacing w:before="120" w:after="120"/>
              <w:jc w:val="center"/>
              <w:rPr>
                <w:i/>
                <w:color w:val="808080"/>
              </w:rPr>
            </w:pPr>
          </w:p>
        </w:tc>
      </w:tr>
      <w:tr w:rsidR="00B43667" w:rsidTr="0091602F">
        <w:tc>
          <w:tcPr>
            <w:tcW w:w="2520" w:type="dxa"/>
          </w:tcPr>
          <w:p w:rsidR="00B43667" w:rsidRPr="00621380" w:rsidRDefault="00B43667" w:rsidP="00621380">
            <w:pPr>
              <w:spacing w:before="120" w:after="120"/>
              <w:jc w:val="center"/>
              <w:rPr>
                <w:b/>
                <w:i/>
              </w:rPr>
            </w:pPr>
          </w:p>
        </w:tc>
        <w:tc>
          <w:tcPr>
            <w:tcW w:w="2520" w:type="dxa"/>
          </w:tcPr>
          <w:p w:rsidR="00B43667" w:rsidRPr="00621380" w:rsidRDefault="00B43667" w:rsidP="00621380">
            <w:pPr>
              <w:spacing w:before="120" w:after="120"/>
              <w:jc w:val="center"/>
              <w:rPr>
                <w:b/>
                <w:i/>
              </w:rPr>
            </w:pPr>
          </w:p>
        </w:tc>
        <w:tc>
          <w:tcPr>
            <w:tcW w:w="2520" w:type="dxa"/>
          </w:tcPr>
          <w:p w:rsidR="00B43667" w:rsidRPr="00621380" w:rsidRDefault="00B43667" w:rsidP="00621380">
            <w:pPr>
              <w:spacing w:before="120" w:after="120"/>
              <w:jc w:val="center"/>
              <w:rPr>
                <w:b/>
                <w:i/>
              </w:rPr>
            </w:pPr>
          </w:p>
        </w:tc>
        <w:tc>
          <w:tcPr>
            <w:tcW w:w="2520" w:type="dxa"/>
          </w:tcPr>
          <w:p w:rsidR="00B43667" w:rsidRPr="00621380" w:rsidRDefault="00B43667" w:rsidP="00621380">
            <w:pPr>
              <w:spacing w:before="120" w:after="120"/>
              <w:jc w:val="center"/>
              <w:rPr>
                <w:b/>
                <w:i/>
              </w:rPr>
            </w:pPr>
          </w:p>
        </w:tc>
      </w:tr>
    </w:tbl>
    <w:p w:rsidR="00652C74" w:rsidRPr="007C6D15" w:rsidRDefault="00652C74">
      <w:pPr>
        <w:rPr>
          <w:rFonts w:cs="Arial"/>
          <w:bCs/>
          <w:szCs w:val="20"/>
        </w:rPr>
      </w:pPr>
      <w:r>
        <w:br w:type="page"/>
      </w:r>
    </w:p>
    <w:p w:rsidR="00303B76" w:rsidRDefault="00550FD4" w:rsidP="00E05C9E">
      <w:pPr>
        <w:pStyle w:val="Heading1"/>
      </w:pPr>
      <w:bookmarkStart w:id="60" w:name="_Toc273516756"/>
      <w:r>
        <w:lastRenderedPageBreak/>
        <w:t>Dealing with a Disaster</w:t>
      </w:r>
      <w:bookmarkEnd w:id="60"/>
    </w:p>
    <w:p w:rsidR="00C74DF6" w:rsidRPr="005F520E" w:rsidRDefault="00C74DF6" w:rsidP="00C74DF6">
      <w:pPr>
        <w:rPr>
          <w:b/>
          <w:color w:val="92D050"/>
          <w:sz w:val="24"/>
        </w:rPr>
      </w:pPr>
      <w:r w:rsidRPr="005F520E">
        <w:rPr>
          <w:b/>
          <w:color w:val="92D050"/>
          <w:sz w:val="24"/>
        </w:rPr>
        <w:t>Mandatory</w:t>
      </w:r>
    </w:p>
    <w:p w:rsidR="00550FD4" w:rsidRDefault="00550FD4" w:rsidP="006319E4">
      <w:pPr>
        <w:spacing w:after="200" w:line="276" w:lineRule="auto"/>
      </w:pPr>
      <w:r>
        <w:t xml:space="preserve">If a disaster occurs in </w:t>
      </w:r>
      <w:r w:rsidRPr="003D285C">
        <w:rPr>
          <w:color w:val="808080"/>
        </w:rPr>
        <w:t>&lt;&lt;Organization Name&gt;&gt;,</w:t>
      </w:r>
      <w:r>
        <w:t xml:space="preserve"> the first priority is to ensure that all employees are safe and accounted for. After this, steps must be taken to mitigate any further damage to the facility and to reduce the impact of the disaster to the organization. </w:t>
      </w:r>
    </w:p>
    <w:p w:rsidR="00550FD4" w:rsidRDefault="00550FD4" w:rsidP="006319E4">
      <w:pPr>
        <w:spacing w:after="200" w:line="276" w:lineRule="auto"/>
      </w:pPr>
      <w:r>
        <w:t>Regardless of the category that the disaster falls into, dealing with a disaster can be broken down into the following steps:</w:t>
      </w:r>
    </w:p>
    <w:p w:rsidR="00461763" w:rsidRPr="00461763" w:rsidRDefault="00461763" w:rsidP="00461763">
      <w:pPr>
        <w:pStyle w:val="ListParagraph"/>
        <w:numPr>
          <w:ilvl w:val="0"/>
          <w:numId w:val="33"/>
        </w:numPr>
        <w:spacing w:after="200" w:line="276" w:lineRule="auto"/>
        <w:rPr>
          <w:highlight w:val="lightGray"/>
        </w:rPr>
      </w:pPr>
      <w:r w:rsidRPr="00461763">
        <w:rPr>
          <w:highlight w:val="lightGray"/>
        </w:rPr>
        <w:t>Edit this list to reflect your organization</w:t>
      </w:r>
    </w:p>
    <w:p w:rsidR="00550FD4" w:rsidRDefault="00550FD4" w:rsidP="003D285C">
      <w:pPr>
        <w:pStyle w:val="ListParagraph"/>
        <w:numPr>
          <w:ilvl w:val="0"/>
          <w:numId w:val="16"/>
        </w:numPr>
        <w:spacing w:after="200" w:line="276" w:lineRule="auto"/>
      </w:pPr>
      <w:r>
        <w:t>Disaster identification</w:t>
      </w:r>
      <w:r w:rsidR="00787846">
        <w:t xml:space="preserve"> and declaration</w:t>
      </w:r>
    </w:p>
    <w:p w:rsidR="00550FD4" w:rsidRDefault="00DC34FE" w:rsidP="00550BC8">
      <w:pPr>
        <w:pStyle w:val="ListParagraph"/>
        <w:numPr>
          <w:ilvl w:val="0"/>
          <w:numId w:val="16"/>
        </w:numPr>
        <w:spacing w:after="200" w:line="276" w:lineRule="auto"/>
      </w:pPr>
      <w:r>
        <w:t>DRP</w:t>
      </w:r>
      <w:r w:rsidR="0097755C">
        <w:t xml:space="preserve"> a</w:t>
      </w:r>
      <w:r w:rsidR="00550FD4">
        <w:t>ctivation</w:t>
      </w:r>
    </w:p>
    <w:p w:rsidR="00550FD4" w:rsidRDefault="00550FD4" w:rsidP="003D285C">
      <w:pPr>
        <w:pStyle w:val="ListParagraph"/>
        <w:numPr>
          <w:ilvl w:val="0"/>
          <w:numId w:val="16"/>
        </w:numPr>
        <w:spacing w:after="200" w:line="276" w:lineRule="auto"/>
      </w:pPr>
      <w:r>
        <w:t xml:space="preserve">Communicating </w:t>
      </w:r>
      <w:r w:rsidR="0097755C">
        <w:t>the disaster</w:t>
      </w:r>
    </w:p>
    <w:p w:rsidR="00550FD4" w:rsidRDefault="0097755C" w:rsidP="003D285C">
      <w:pPr>
        <w:pStyle w:val="ListParagraph"/>
        <w:numPr>
          <w:ilvl w:val="0"/>
          <w:numId w:val="16"/>
        </w:numPr>
        <w:spacing w:after="200" w:line="276" w:lineRule="auto"/>
      </w:pPr>
      <w:r>
        <w:t>Assessment of current and and</w:t>
      </w:r>
      <w:r w:rsidR="00550FD4">
        <w:t xml:space="preserve"> prevention of further damage</w:t>
      </w:r>
    </w:p>
    <w:p w:rsidR="00550FD4" w:rsidRDefault="00550FD4" w:rsidP="003D285C">
      <w:pPr>
        <w:pStyle w:val="ListParagraph"/>
        <w:numPr>
          <w:ilvl w:val="0"/>
          <w:numId w:val="16"/>
        </w:numPr>
        <w:spacing w:after="200" w:line="276" w:lineRule="auto"/>
      </w:pPr>
      <w:r>
        <w:t>Standby facility activation</w:t>
      </w:r>
    </w:p>
    <w:p w:rsidR="00787846" w:rsidRDefault="00787846" w:rsidP="003D285C">
      <w:pPr>
        <w:pStyle w:val="ListParagraph"/>
        <w:numPr>
          <w:ilvl w:val="0"/>
          <w:numId w:val="16"/>
        </w:numPr>
        <w:spacing w:after="200" w:line="276" w:lineRule="auto"/>
      </w:pPr>
      <w:r>
        <w:t>Establish IT operations</w:t>
      </w:r>
    </w:p>
    <w:p w:rsidR="00550FD4" w:rsidRDefault="00550FD4" w:rsidP="003D285C">
      <w:pPr>
        <w:pStyle w:val="ListParagraph"/>
        <w:numPr>
          <w:ilvl w:val="0"/>
          <w:numId w:val="16"/>
        </w:numPr>
        <w:spacing w:after="200" w:line="276" w:lineRule="auto"/>
      </w:pPr>
      <w:r>
        <w:t>Repair and rebuilding of primary facility</w:t>
      </w:r>
    </w:p>
    <w:p w:rsidR="00550FD4" w:rsidRDefault="00550FD4" w:rsidP="000230B1">
      <w:pPr>
        <w:pStyle w:val="Heading2"/>
      </w:pPr>
      <w:bookmarkStart w:id="61" w:name="_Toc273516757"/>
      <w:r w:rsidRPr="00F5761A">
        <w:t>Disaster Identification</w:t>
      </w:r>
      <w:r w:rsidR="00787846">
        <w:t xml:space="preserve"> and Declaration</w:t>
      </w:r>
      <w:bookmarkEnd w:id="61"/>
    </w:p>
    <w:p w:rsidR="005F520E" w:rsidRPr="005F520E" w:rsidRDefault="005F520E" w:rsidP="005F520E">
      <w:pPr>
        <w:rPr>
          <w:b/>
          <w:color w:val="92D050"/>
          <w:sz w:val="24"/>
        </w:rPr>
      </w:pPr>
      <w:r w:rsidRPr="005F520E">
        <w:rPr>
          <w:b/>
          <w:color w:val="92D050"/>
          <w:sz w:val="24"/>
        </w:rPr>
        <w:t>Mandatory</w:t>
      </w:r>
    </w:p>
    <w:p w:rsidR="00550FD4" w:rsidRDefault="00550FD4" w:rsidP="006319E4">
      <w:pPr>
        <w:spacing w:after="200" w:line="276" w:lineRule="auto"/>
      </w:pPr>
      <w:r>
        <w:t xml:space="preserve">Since it is almost impossible to predict when and how a disaster might occur, </w:t>
      </w:r>
      <w:r w:rsidRPr="003D285C">
        <w:rPr>
          <w:color w:val="808080"/>
        </w:rPr>
        <w:t>&lt;&lt;Organization Nam</w:t>
      </w:r>
      <w:r>
        <w:rPr>
          <w:color w:val="808080"/>
        </w:rPr>
        <w:t xml:space="preserve">e&gt;&gt; </w:t>
      </w:r>
      <w:r>
        <w:t>must be prepared to find out about disasters from a variety of possible avenues. These can include:</w:t>
      </w:r>
    </w:p>
    <w:p w:rsidR="004744AD" w:rsidRPr="00461763" w:rsidRDefault="004744AD" w:rsidP="00461763">
      <w:pPr>
        <w:pStyle w:val="ListParagraph"/>
        <w:numPr>
          <w:ilvl w:val="0"/>
          <w:numId w:val="34"/>
        </w:numPr>
        <w:rPr>
          <w:highlight w:val="lightGray"/>
        </w:rPr>
      </w:pPr>
      <w:r w:rsidRPr="00461763">
        <w:rPr>
          <w:highlight w:val="lightGray"/>
        </w:rPr>
        <w:t>Edit this list to reflect your organization</w:t>
      </w:r>
    </w:p>
    <w:p w:rsidR="00550FD4" w:rsidRPr="00461763" w:rsidRDefault="00550FD4" w:rsidP="00461763">
      <w:pPr>
        <w:pStyle w:val="ListParagraph"/>
        <w:numPr>
          <w:ilvl w:val="0"/>
          <w:numId w:val="35"/>
        </w:numPr>
        <w:spacing w:after="200" w:line="276" w:lineRule="auto"/>
        <w:rPr>
          <w:i/>
          <w:color w:val="808080"/>
        </w:rPr>
      </w:pPr>
      <w:r w:rsidRPr="00461763">
        <w:rPr>
          <w:i/>
          <w:color w:val="808080"/>
        </w:rPr>
        <w:t>First hand observation</w:t>
      </w:r>
    </w:p>
    <w:p w:rsidR="00550FD4" w:rsidRPr="00461763" w:rsidRDefault="00550FD4" w:rsidP="00461763">
      <w:pPr>
        <w:pStyle w:val="ListParagraph"/>
        <w:numPr>
          <w:ilvl w:val="0"/>
          <w:numId w:val="35"/>
        </w:numPr>
        <w:spacing w:after="200" w:line="276" w:lineRule="auto"/>
        <w:rPr>
          <w:i/>
          <w:color w:val="808080"/>
        </w:rPr>
      </w:pPr>
      <w:r w:rsidRPr="00461763">
        <w:rPr>
          <w:i/>
          <w:color w:val="808080"/>
        </w:rPr>
        <w:t>System Alarms and Network Monitors</w:t>
      </w:r>
    </w:p>
    <w:p w:rsidR="00550FD4" w:rsidRPr="00461763" w:rsidRDefault="00550FD4" w:rsidP="00461763">
      <w:pPr>
        <w:pStyle w:val="ListParagraph"/>
        <w:numPr>
          <w:ilvl w:val="0"/>
          <w:numId w:val="35"/>
        </w:numPr>
        <w:spacing w:after="200" w:line="276" w:lineRule="auto"/>
        <w:rPr>
          <w:i/>
          <w:color w:val="808080"/>
        </w:rPr>
      </w:pPr>
      <w:r w:rsidRPr="00461763">
        <w:rPr>
          <w:i/>
          <w:color w:val="808080"/>
        </w:rPr>
        <w:t xml:space="preserve">Environmental and Security Alarms in the </w:t>
      </w:r>
      <w:r w:rsidR="0097755C">
        <w:rPr>
          <w:i/>
          <w:color w:val="808080"/>
        </w:rPr>
        <w:t>Primary Facility</w:t>
      </w:r>
    </w:p>
    <w:p w:rsidR="00550FD4" w:rsidRPr="00461763" w:rsidRDefault="00550FD4" w:rsidP="00461763">
      <w:pPr>
        <w:pStyle w:val="ListParagraph"/>
        <w:numPr>
          <w:ilvl w:val="0"/>
          <w:numId w:val="35"/>
        </w:numPr>
        <w:spacing w:after="200" w:line="276" w:lineRule="auto"/>
        <w:rPr>
          <w:i/>
          <w:color w:val="808080"/>
        </w:rPr>
      </w:pPr>
      <w:r w:rsidRPr="00461763">
        <w:rPr>
          <w:i/>
          <w:color w:val="808080"/>
        </w:rPr>
        <w:t xml:space="preserve">Security </w:t>
      </w:r>
      <w:r w:rsidR="0097755C">
        <w:rPr>
          <w:i/>
          <w:color w:val="808080"/>
        </w:rPr>
        <w:t>staff</w:t>
      </w:r>
    </w:p>
    <w:p w:rsidR="00550FD4" w:rsidRPr="00461763" w:rsidRDefault="00550FD4" w:rsidP="00461763">
      <w:pPr>
        <w:pStyle w:val="ListParagraph"/>
        <w:numPr>
          <w:ilvl w:val="0"/>
          <w:numId w:val="35"/>
        </w:numPr>
        <w:spacing w:after="200" w:line="276" w:lineRule="auto"/>
        <w:rPr>
          <w:i/>
          <w:color w:val="808080"/>
        </w:rPr>
      </w:pPr>
      <w:r w:rsidRPr="00461763">
        <w:rPr>
          <w:i/>
          <w:color w:val="808080"/>
        </w:rPr>
        <w:t xml:space="preserve">Facilities </w:t>
      </w:r>
      <w:r w:rsidR="0097755C">
        <w:rPr>
          <w:i/>
          <w:color w:val="808080"/>
        </w:rPr>
        <w:t>staff</w:t>
      </w:r>
    </w:p>
    <w:p w:rsidR="00550FD4" w:rsidRPr="00461763" w:rsidRDefault="00550FD4" w:rsidP="00461763">
      <w:pPr>
        <w:pStyle w:val="ListParagraph"/>
        <w:numPr>
          <w:ilvl w:val="0"/>
          <w:numId w:val="35"/>
        </w:numPr>
        <w:spacing w:after="200" w:line="276" w:lineRule="auto"/>
        <w:rPr>
          <w:i/>
          <w:color w:val="808080"/>
        </w:rPr>
      </w:pPr>
      <w:r w:rsidRPr="00461763">
        <w:rPr>
          <w:i/>
          <w:color w:val="808080"/>
        </w:rPr>
        <w:t xml:space="preserve">End users </w:t>
      </w:r>
    </w:p>
    <w:p w:rsidR="00550FD4" w:rsidRDefault="00550FD4" w:rsidP="00461763">
      <w:pPr>
        <w:pStyle w:val="ListParagraph"/>
        <w:numPr>
          <w:ilvl w:val="0"/>
          <w:numId w:val="35"/>
        </w:numPr>
        <w:spacing w:after="200" w:line="276" w:lineRule="auto"/>
        <w:rPr>
          <w:i/>
          <w:color w:val="808080"/>
        </w:rPr>
      </w:pPr>
      <w:r w:rsidRPr="00461763">
        <w:rPr>
          <w:i/>
          <w:color w:val="808080"/>
        </w:rPr>
        <w:t>3rd Party Vendors</w:t>
      </w:r>
    </w:p>
    <w:p w:rsidR="0097755C" w:rsidRPr="00461763" w:rsidRDefault="0097755C" w:rsidP="00461763">
      <w:pPr>
        <w:pStyle w:val="ListParagraph"/>
        <w:numPr>
          <w:ilvl w:val="0"/>
          <w:numId w:val="35"/>
        </w:numPr>
        <w:spacing w:after="200" w:line="276" w:lineRule="auto"/>
        <w:rPr>
          <w:i/>
          <w:color w:val="808080"/>
        </w:rPr>
      </w:pPr>
      <w:r>
        <w:rPr>
          <w:i/>
          <w:color w:val="808080"/>
        </w:rPr>
        <w:t>Media reports</w:t>
      </w:r>
    </w:p>
    <w:p w:rsidR="00550BC8" w:rsidRDefault="00787846" w:rsidP="006319E4">
      <w:pPr>
        <w:spacing w:after="200" w:line="276" w:lineRule="auto"/>
      </w:pPr>
      <w:r>
        <w:t>Once the Di</w:t>
      </w:r>
      <w:r w:rsidR="005C51C6">
        <w:t>saster Recovery Lead has determined</w:t>
      </w:r>
      <w:r>
        <w:t xml:space="preserve"> th</w:t>
      </w:r>
      <w:r w:rsidR="0097755C">
        <w:t>at a disaster had occurred, s/</w:t>
      </w:r>
      <w:r>
        <w:t>he must officially declare that the company is in an official state of disaster. It is during this phase that the Disaster Recovery Lead must ensure that anyone that was in the primary facility at the time of the disaster has been accounted for and evacuated to safety</w:t>
      </w:r>
      <w:r w:rsidR="00550BC8">
        <w:t xml:space="preserve"> according to the co</w:t>
      </w:r>
      <w:r w:rsidR="004A4E35">
        <w:t>mpany’s Evacuation Policy</w:t>
      </w:r>
      <w:r w:rsidR="00550BC8">
        <w:t>.</w:t>
      </w:r>
    </w:p>
    <w:p w:rsidR="00550BC8" w:rsidRPr="00F5761A" w:rsidRDefault="004A4E35" w:rsidP="006319E4">
      <w:pPr>
        <w:spacing w:after="200" w:line="276" w:lineRule="auto"/>
      </w:pPr>
      <w:r>
        <w:t xml:space="preserve">While employees are being </w:t>
      </w:r>
      <w:r w:rsidR="00550BC8">
        <w:t xml:space="preserve">brought to safety, the Disaster Recovery Lead will </w:t>
      </w:r>
      <w:r>
        <w:t xml:space="preserve">instruct the Communications Team to </w:t>
      </w:r>
      <w:r w:rsidR="0097755C">
        <w:t>begin contacting the Authorities and all employees not at the impacted facility</w:t>
      </w:r>
      <w:r w:rsidR="00550BC8">
        <w:t xml:space="preserve"> </w:t>
      </w:r>
      <w:r w:rsidR="0097755C">
        <w:t>that a disaster</w:t>
      </w:r>
      <w:r w:rsidR="00550BC8">
        <w:t xml:space="preserve"> has occurred.</w:t>
      </w:r>
    </w:p>
    <w:p w:rsidR="005C51C6" w:rsidRPr="006C4A62" w:rsidRDefault="005C51C6">
      <w:pPr>
        <w:rPr>
          <w:rFonts w:cs="Arial"/>
          <w:bCs/>
          <w:iCs/>
          <w:szCs w:val="20"/>
        </w:rPr>
      </w:pPr>
      <w:r>
        <w:br w:type="page"/>
      </w:r>
    </w:p>
    <w:p w:rsidR="00550FD4" w:rsidRDefault="00DC34FE" w:rsidP="000230B1">
      <w:pPr>
        <w:pStyle w:val="Heading2"/>
      </w:pPr>
      <w:bookmarkStart w:id="62" w:name="_Toc273516758"/>
      <w:r>
        <w:lastRenderedPageBreak/>
        <w:t>DRP</w:t>
      </w:r>
      <w:r w:rsidR="00550FD4" w:rsidRPr="00F5761A">
        <w:t xml:space="preserve"> Activation</w:t>
      </w:r>
      <w:bookmarkEnd w:id="62"/>
    </w:p>
    <w:p w:rsidR="005F520E" w:rsidRPr="005F520E" w:rsidRDefault="005F520E" w:rsidP="005F520E">
      <w:pPr>
        <w:rPr>
          <w:b/>
          <w:color w:val="92D050"/>
          <w:sz w:val="24"/>
        </w:rPr>
      </w:pPr>
      <w:r w:rsidRPr="005F520E">
        <w:rPr>
          <w:b/>
          <w:color w:val="92D050"/>
          <w:sz w:val="24"/>
        </w:rPr>
        <w:t>Mandatory</w:t>
      </w:r>
    </w:p>
    <w:p w:rsidR="005C51C6" w:rsidRDefault="005C51C6" w:rsidP="006319E4">
      <w:pPr>
        <w:spacing w:after="200" w:line="276" w:lineRule="auto"/>
      </w:pPr>
      <w:r>
        <w:t>Once the Disaster Recovery Lead has formally declared that a disaster has occurred s/he will initiate the activatio</w:t>
      </w:r>
      <w:r w:rsidR="00DC34FE">
        <w:t xml:space="preserve">n of the DRP </w:t>
      </w:r>
      <w:r>
        <w:t>by triggering the Disaster Recovery Call Tree. The following information will be provided in the calls that the Disaster Recovery Lead makes and should be passed during subsequent calls:</w:t>
      </w:r>
    </w:p>
    <w:p w:rsidR="005C51C6" w:rsidRPr="005C51C6" w:rsidRDefault="005C51C6" w:rsidP="005C51C6">
      <w:pPr>
        <w:pStyle w:val="ListParagraph"/>
        <w:numPr>
          <w:ilvl w:val="0"/>
          <w:numId w:val="40"/>
        </w:numPr>
        <w:spacing w:after="200" w:line="276" w:lineRule="auto"/>
        <w:rPr>
          <w:highlight w:val="lightGray"/>
        </w:rPr>
      </w:pPr>
      <w:r w:rsidRPr="005C51C6">
        <w:rPr>
          <w:highlight w:val="lightGray"/>
        </w:rPr>
        <w:t>Edit this list as required</w:t>
      </w:r>
    </w:p>
    <w:p w:rsidR="005C51C6" w:rsidRPr="005C51C6" w:rsidRDefault="005C51C6" w:rsidP="005C51C6">
      <w:pPr>
        <w:pStyle w:val="ListParagraph"/>
        <w:numPr>
          <w:ilvl w:val="0"/>
          <w:numId w:val="40"/>
        </w:numPr>
        <w:spacing w:after="200" w:line="276" w:lineRule="auto"/>
        <w:rPr>
          <w:i/>
          <w:color w:val="808080"/>
        </w:rPr>
      </w:pPr>
      <w:r w:rsidRPr="005C51C6">
        <w:rPr>
          <w:i/>
          <w:color w:val="808080"/>
        </w:rPr>
        <w:t>That a disaster has occurred</w:t>
      </w:r>
    </w:p>
    <w:p w:rsidR="005C51C6" w:rsidRPr="005C51C6" w:rsidRDefault="005C51C6" w:rsidP="005C51C6">
      <w:pPr>
        <w:pStyle w:val="ListParagraph"/>
        <w:numPr>
          <w:ilvl w:val="0"/>
          <w:numId w:val="40"/>
        </w:numPr>
        <w:spacing w:after="200" w:line="276" w:lineRule="auto"/>
        <w:rPr>
          <w:i/>
          <w:color w:val="808080"/>
        </w:rPr>
      </w:pPr>
      <w:r w:rsidRPr="005C51C6">
        <w:rPr>
          <w:i/>
          <w:color w:val="808080"/>
        </w:rPr>
        <w:t>The nature of the disaster (if known)</w:t>
      </w:r>
    </w:p>
    <w:p w:rsidR="005C51C6" w:rsidRPr="005C51C6" w:rsidRDefault="005C51C6" w:rsidP="005C51C6">
      <w:pPr>
        <w:pStyle w:val="ListParagraph"/>
        <w:numPr>
          <w:ilvl w:val="0"/>
          <w:numId w:val="40"/>
        </w:numPr>
        <w:spacing w:after="200" w:line="276" w:lineRule="auto"/>
        <w:rPr>
          <w:i/>
          <w:color w:val="808080"/>
        </w:rPr>
      </w:pPr>
      <w:r w:rsidRPr="005C51C6">
        <w:rPr>
          <w:i/>
          <w:color w:val="808080"/>
        </w:rPr>
        <w:t>The initial estimation of the magnitude of the disaster (if known)</w:t>
      </w:r>
    </w:p>
    <w:p w:rsidR="005C51C6" w:rsidRPr="005C51C6" w:rsidRDefault="005C51C6" w:rsidP="005C51C6">
      <w:pPr>
        <w:pStyle w:val="ListParagraph"/>
        <w:numPr>
          <w:ilvl w:val="0"/>
          <w:numId w:val="40"/>
        </w:numPr>
        <w:spacing w:after="200" w:line="276" w:lineRule="auto"/>
        <w:rPr>
          <w:i/>
          <w:color w:val="808080"/>
        </w:rPr>
      </w:pPr>
      <w:r w:rsidRPr="005C51C6">
        <w:rPr>
          <w:i/>
          <w:color w:val="808080"/>
        </w:rPr>
        <w:t>The initial estimation of the impact of the disaster (if known)</w:t>
      </w:r>
    </w:p>
    <w:p w:rsidR="005C51C6" w:rsidRPr="005C51C6" w:rsidRDefault="005C51C6" w:rsidP="005C51C6">
      <w:pPr>
        <w:pStyle w:val="ListParagraph"/>
        <w:numPr>
          <w:ilvl w:val="0"/>
          <w:numId w:val="40"/>
        </w:numPr>
        <w:spacing w:after="200" w:line="276" w:lineRule="auto"/>
        <w:rPr>
          <w:i/>
          <w:color w:val="808080"/>
        </w:rPr>
      </w:pPr>
      <w:r w:rsidRPr="005C51C6">
        <w:rPr>
          <w:i/>
          <w:color w:val="808080"/>
        </w:rPr>
        <w:t>The initial estimation of the expected duration of the disaster (if known)</w:t>
      </w:r>
    </w:p>
    <w:p w:rsidR="005C51C6" w:rsidRPr="005C51C6" w:rsidRDefault="005C51C6" w:rsidP="005C51C6">
      <w:pPr>
        <w:pStyle w:val="ListParagraph"/>
        <w:numPr>
          <w:ilvl w:val="0"/>
          <w:numId w:val="40"/>
        </w:numPr>
        <w:spacing w:after="200" w:line="276" w:lineRule="auto"/>
        <w:rPr>
          <w:i/>
          <w:color w:val="808080"/>
        </w:rPr>
      </w:pPr>
      <w:r w:rsidRPr="005C51C6">
        <w:rPr>
          <w:i/>
          <w:color w:val="808080"/>
        </w:rPr>
        <w:t>Actions that have been taken to this point</w:t>
      </w:r>
    </w:p>
    <w:p w:rsidR="005C51C6" w:rsidRPr="005C51C6" w:rsidRDefault="005C51C6" w:rsidP="005C51C6">
      <w:pPr>
        <w:pStyle w:val="ListParagraph"/>
        <w:numPr>
          <w:ilvl w:val="0"/>
          <w:numId w:val="40"/>
        </w:numPr>
        <w:spacing w:after="200" w:line="276" w:lineRule="auto"/>
        <w:rPr>
          <w:i/>
          <w:color w:val="808080"/>
        </w:rPr>
      </w:pPr>
      <w:r w:rsidRPr="005C51C6">
        <w:rPr>
          <w:i/>
          <w:color w:val="808080"/>
        </w:rPr>
        <w:t>Actions that are to be taken prior to the meeting of Disaster Recovery Team Leads</w:t>
      </w:r>
    </w:p>
    <w:p w:rsidR="005C51C6" w:rsidRPr="005C51C6" w:rsidRDefault="005C51C6" w:rsidP="005C51C6">
      <w:pPr>
        <w:pStyle w:val="ListParagraph"/>
        <w:numPr>
          <w:ilvl w:val="0"/>
          <w:numId w:val="40"/>
        </w:numPr>
        <w:spacing w:after="200" w:line="276" w:lineRule="auto"/>
        <w:rPr>
          <w:i/>
          <w:color w:val="808080"/>
        </w:rPr>
      </w:pPr>
      <w:r w:rsidRPr="005C51C6">
        <w:rPr>
          <w:i/>
          <w:color w:val="808080"/>
        </w:rPr>
        <w:t>Scheduled meeting place for the meeting of Disaster Recovery Team Leads</w:t>
      </w:r>
    </w:p>
    <w:p w:rsidR="005C51C6" w:rsidRPr="005C51C6" w:rsidRDefault="005C51C6" w:rsidP="005C51C6">
      <w:pPr>
        <w:pStyle w:val="ListParagraph"/>
        <w:numPr>
          <w:ilvl w:val="0"/>
          <w:numId w:val="40"/>
        </w:numPr>
        <w:spacing w:after="200" w:line="276" w:lineRule="auto"/>
        <w:rPr>
          <w:i/>
          <w:color w:val="808080"/>
        </w:rPr>
      </w:pPr>
      <w:r w:rsidRPr="005C51C6">
        <w:rPr>
          <w:i/>
          <w:color w:val="808080"/>
        </w:rPr>
        <w:t>Scheduled meeting time for the meeting of Disaster Recovery Team Leads</w:t>
      </w:r>
    </w:p>
    <w:p w:rsidR="005C51C6" w:rsidRPr="005C51C6" w:rsidRDefault="005C51C6" w:rsidP="005C51C6">
      <w:pPr>
        <w:pStyle w:val="ListParagraph"/>
        <w:numPr>
          <w:ilvl w:val="0"/>
          <w:numId w:val="40"/>
        </w:numPr>
        <w:spacing w:after="200" w:line="276" w:lineRule="auto"/>
        <w:rPr>
          <w:i/>
          <w:color w:val="808080"/>
        </w:rPr>
      </w:pPr>
      <w:r w:rsidRPr="005C51C6">
        <w:rPr>
          <w:i/>
          <w:color w:val="808080"/>
        </w:rPr>
        <w:t>Any other pertinent information</w:t>
      </w:r>
    </w:p>
    <w:p w:rsidR="00550BC8" w:rsidRDefault="005C51C6" w:rsidP="006319E4">
      <w:pPr>
        <w:spacing w:after="200" w:line="276" w:lineRule="auto"/>
      </w:pPr>
      <w:r>
        <w:t>If the Disaster Recovery Lead is unavailable to trigger the Disaster Recovery Call Tree, that responsibility shall fall to the Disaster Management Team Lead</w:t>
      </w:r>
    </w:p>
    <w:p w:rsidR="00550FD4" w:rsidRPr="00F5761A" w:rsidRDefault="00550FD4" w:rsidP="000230B1">
      <w:pPr>
        <w:pStyle w:val="Heading2"/>
      </w:pPr>
      <w:bookmarkStart w:id="63" w:name="_Toc273516759"/>
      <w:r w:rsidRPr="00F5761A">
        <w:t>Communicating the Disaster</w:t>
      </w:r>
      <w:bookmarkEnd w:id="63"/>
    </w:p>
    <w:p w:rsidR="0097755C" w:rsidRPr="0097755C" w:rsidRDefault="0097755C" w:rsidP="006319E4">
      <w:pPr>
        <w:spacing w:after="200" w:line="276" w:lineRule="auto"/>
      </w:pPr>
      <w:r>
        <w:t>Refer to the “Communicating During a Disaster” section of this document.</w:t>
      </w:r>
    </w:p>
    <w:p w:rsidR="00550FD4" w:rsidRDefault="00550FD4" w:rsidP="000230B1">
      <w:pPr>
        <w:pStyle w:val="Heading2"/>
      </w:pPr>
      <w:bookmarkStart w:id="64" w:name="_Toc273516760"/>
      <w:r>
        <w:t>Ass</w:t>
      </w:r>
      <w:r w:rsidR="005F520E">
        <w:t>essment of Current and</w:t>
      </w:r>
      <w:r>
        <w:t xml:space="preserve"> Prevention of Further D</w:t>
      </w:r>
      <w:r w:rsidRPr="00482A90">
        <w:t>amage</w:t>
      </w:r>
      <w:bookmarkEnd w:id="64"/>
    </w:p>
    <w:p w:rsidR="005F520E" w:rsidRPr="005F520E" w:rsidRDefault="005F520E" w:rsidP="005F520E">
      <w:pPr>
        <w:rPr>
          <w:b/>
          <w:color w:val="92D050"/>
          <w:sz w:val="24"/>
        </w:rPr>
      </w:pPr>
      <w:r w:rsidRPr="005F520E">
        <w:rPr>
          <w:b/>
          <w:color w:val="92D050"/>
          <w:sz w:val="24"/>
        </w:rPr>
        <w:t>Mandatory</w:t>
      </w:r>
    </w:p>
    <w:p w:rsidR="00550BC8" w:rsidRDefault="00550BC8" w:rsidP="006319E4">
      <w:pPr>
        <w:spacing w:after="200" w:line="276" w:lineRule="auto"/>
      </w:pPr>
      <w:r>
        <w:t xml:space="preserve">Before any employees from </w:t>
      </w:r>
      <w:r w:rsidRPr="00550BC8">
        <w:rPr>
          <w:color w:val="808080"/>
        </w:rPr>
        <w:t xml:space="preserve">&lt;&lt;Organization Name&gt;&gt; </w:t>
      </w:r>
      <w:r w:rsidR="001C04A0">
        <w:t>can enter the primary facility after a disaster, appropriate authorities</w:t>
      </w:r>
      <w:r>
        <w:t xml:space="preserve"> must first ensure that </w:t>
      </w:r>
      <w:r w:rsidR="001C04A0">
        <w:t>the premises are safe to enter.</w:t>
      </w:r>
    </w:p>
    <w:p w:rsidR="00550FD4" w:rsidRDefault="00550BC8" w:rsidP="006319E4">
      <w:pPr>
        <w:spacing w:after="200" w:line="276" w:lineRule="auto"/>
      </w:pPr>
      <w:r>
        <w:t xml:space="preserve">The first team that will be allowed to examine the primary facilities once it has been deemed safe to do so will be the </w:t>
      </w:r>
      <w:r w:rsidR="001C04A0">
        <w:t>Facilities</w:t>
      </w:r>
      <w:r w:rsidR="00550FD4">
        <w:t xml:space="preserve"> Team</w:t>
      </w:r>
      <w:r>
        <w:t xml:space="preserve">. Once the </w:t>
      </w:r>
      <w:r w:rsidR="001C04A0">
        <w:t>Facilities</w:t>
      </w:r>
      <w:r>
        <w:t xml:space="preserve"> Team has completed an examination of the building and submitted its report to the Disaster Recovery Lead, the</w:t>
      </w:r>
      <w:r w:rsidR="00550FD4">
        <w:t xml:space="preserve"> </w:t>
      </w:r>
      <w:r w:rsidR="001C04A0">
        <w:t>Disaster Management</w:t>
      </w:r>
      <w:r w:rsidR="00550FD4">
        <w:t xml:space="preserve">, </w:t>
      </w:r>
      <w:r w:rsidR="001C04A0">
        <w:t xml:space="preserve">Networks, Servers, and </w:t>
      </w:r>
      <w:r w:rsidR="00550FD4">
        <w:t>Operations Teams</w:t>
      </w:r>
      <w:r>
        <w:t xml:space="preserve"> will be allowed to examine the building</w:t>
      </w:r>
      <w:r w:rsidR="001C04A0">
        <w:t>. All teams will be</w:t>
      </w:r>
      <w:r w:rsidR="00550FD4">
        <w:t xml:space="preserve"> required to create an initial report on the damage and provide this to the Disaster Recovery Lead within </w:t>
      </w:r>
      <w:r w:rsidR="00550FD4" w:rsidRPr="006442F3">
        <w:rPr>
          <w:color w:val="808080"/>
        </w:rPr>
        <w:t>&lt;&lt;state timeframe&gt;&gt;</w:t>
      </w:r>
      <w:r w:rsidR="00550FD4">
        <w:t xml:space="preserve"> of the initial disaster.</w:t>
      </w:r>
    </w:p>
    <w:p w:rsidR="00550FD4" w:rsidRDefault="00550FD4" w:rsidP="00F5761A">
      <w:pPr>
        <w:spacing w:after="200" w:line="276" w:lineRule="auto"/>
      </w:pPr>
      <w:r>
        <w:t xml:space="preserve">During each team’s review of their relevant areas, they must assess any areas where further damage can be prevented and take the necessary means to protect </w:t>
      </w:r>
      <w:r w:rsidRPr="006442F3">
        <w:rPr>
          <w:color w:val="808080"/>
        </w:rPr>
        <w:t>&lt;&lt;Organization Name&gt;&gt;’s</w:t>
      </w:r>
      <w:r>
        <w:t xml:space="preserve"> assets. </w:t>
      </w:r>
      <w:r w:rsidR="0001368D">
        <w:t xml:space="preserve">Any necessary repairs or preventative measures must be </w:t>
      </w:r>
      <w:r w:rsidR="00F34AF0">
        <w:t>taken to protect the facilities;</w:t>
      </w:r>
      <w:r w:rsidR="0001368D">
        <w:t xml:space="preserve"> these costs must first be approved by the D</w:t>
      </w:r>
      <w:r w:rsidR="001C04A0">
        <w:t xml:space="preserve">isaster </w:t>
      </w:r>
      <w:r w:rsidR="0001368D">
        <w:t>R</w:t>
      </w:r>
      <w:r w:rsidR="001C04A0">
        <w:t>ecovery</w:t>
      </w:r>
      <w:r w:rsidR="0001368D">
        <w:t xml:space="preserve"> Team Lead.</w:t>
      </w:r>
    </w:p>
    <w:p w:rsidR="006C4A62" w:rsidRPr="006C4A62" w:rsidRDefault="006C4A62">
      <w:pPr>
        <w:rPr>
          <w:rFonts w:cs="Arial"/>
          <w:bCs/>
          <w:iCs/>
          <w:szCs w:val="20"/>
        </w:rPr>
      </w:pPr>
      <w:r>
        <w:br w:type="page"/>
      </w:r>
    </w:p>
    <w:p w:rsidR="00550FD4" w:rsidRDefault="00550FD4" w:rsidP="000230B1">
      <w:pPr>
        <w:pStyle w:val="Heading2"/>
      </w:pPr>
      <w:bookmarkStart w:id="65" w:name="_Toc273516761"/>
      <w:r>
        <w:lastRenderedPageBreak/>
        <w:t>Standby Facility A</w:t>
      </w:r>
      <w:r w:rsidRPr="006442F3">
        <w:t>ctivation</w:t>
      </w:r>
      <w:bookmarkEnd w:id="65"/>
    </w:p>
    <w:p w:rsidR="005F520E" w:rsidRPr="005F520E" w:rsidRDefault="005F520E" w:rsidP="005F520E">
      <w:pPr>
        <w:rPr>
          <w:b/>
          <w:color w:val="92D050"/>
          <w:sz w:val="24"/>
        </w:rPr>
      </w:pPr>
      <w:r w:rsidRPr="005F520E">
        <w:rPr>
          <w:b/>
          <w:color w:val="92D050"/>
          <w:sz w:val="24"/>
        </w:rPr>
        <w:t>Mandatory</w:t>
      </w:r>
    </w:p>
    <w:p w:rsidR="001C04A0" w:rsidRDefault="00F34AF0" w:rsidP="006319E4">
      <w:pPr>
        <w:spacing w:after="200" w:line="276" w:lineRule="auto"/>
      </w:pPr>
      <w:r>
        <w:t>The Standby F</w:t>
      </w:r>
      <w:r w:rsidR="001C04A0">
        <w:t>acility will be formally activated when the Disaster Recovery Lead determines that the nature of the disaster is such that the primary facility is no longer sufficiently functional or operational to sustain normal business operations.</w:t>
      </w:r>
    </w:p>
    <w:p w:rsidR="001C04A0" w:rsidRDefault="001C04A0" w:rsidP="006319E4">
      <w:pPr>
        <w:spacing w:after="200" w:line="276" w:lineRule="auto"/>
      </w:pPr>
      <w:r>
        <w:t>Once this determination has been made, the Facilities Team will be commissioned to bring the Standby Facility to functional status after which the Disaster Recovery Lead will convene a meeting of the various Disaster Recovery Team Leads at the Standby Facility to assess next steps. These next steps will include:</w:t>
      </w:r>
    </w:p>
    <w:p w:rsidR="001C04A0" w:rsidRPr="001C04A0" w:rsidRDefault="001C04A0" w:rsidP="001C04A0">
      <w:pPr>
        <w:pStyle w:val="ListParagraph"/>
        <w:numPr>
          <w:ilvl w:val="0"/>
          <w:numId w:val="28"/>
        </w:numPr>
        <w:rPr>
          <w:highlight w:val="lightGray"/>
        </w:rPr>
      </w:pPr>
      <w:r w:rsidRPr="001C04A0">
        <w:rPr>
          <w:highlight w:val="lightGray"/>
        </w:rPr>
        <w:t>Edit this list to reflect your organization</w:t>
      </w:r>
    </w:p>
    <w:p w:rsidR="001C04A0" w:rsidRPr="00AD0AD0" w:rsidRDefault="00AD0AD0" w:rsidP="001C04A0">
      <w:pPr>
        <w:pStyle w:val="ListParagraph"/>
        <w:numPr>
          <w:ilvl w:val="0"/>
          <w:numId w:val="29"/>
        </w:numPr>
        <w:spacing w:after="200" w:line="276" w:lineRule="auto"/>
        <w:rPr>
          <w:i/>
          <w:color w:val="808080"/>
        </w:rPr>
      </w:pPr>
      <w:r w:rsidRPr="00AD0AD0">
        <w:rPr>
          <w:i/>
          <w:color w:val="808080"/>
        </w:rPr>
        <w:t>Determination of impacted systems</w:t>
      </w:r>
    </w:p>
    <w:p w:rsidR="00AD0AD0" w:rsidRPr="00AD0AD0" w:rsidRDefault="00AD0AD0" w:rsidP="001C04A0">
      <w:pPr>
        <w:pStyle w:val="ListParagraph"/>
        <w:numPr>
          <w:ilvl w:val="0"/>
          <w:numId w:val="29"/>
        </w:numPr>
        <w:spacing w:after="200" w:line="276" w:lineRule="auto"/>
        <w:rPr>
          <w:i/>
          <w:color w:val="808080"/>
        </w:rPr>
      </w:pPr>
      <w:r w:rsidRPr="00AD0AD0">
        <w:rPr>
          <w:i/>
          <w:color w:val="808080"/>
        </w:rPr>
        <w:t>Criticality ranking of impacted systems</w:t>
      </w:r>
    </w:p>
    <w:p w:rsidR="00AD0AD0" w:rsidRPr="00AD0AD0" w:rsidRDefault="00AD0AD0" w:rsidP="001C04A0">
      <w:pPr>
        <w:pStyle w:val="ListParagraph"/>
        <w:numPr>
          <w:ilvl w:val="0"/>
          <w:numId w:val="29"/>
        </w:numPr>
        <w:spacing w:after="200" w:line="276" w:lineRule="auto"/>
        <w:rPr>
          <w:i/>
          <w:color w:val="808080"/>
        </w:rPr>
      </w:pPr>
      <w:r w:rsidRPr="00AD0AD0">
        <w:rPr>
          <w:i/>
          <w:color w:val="808080"/>
        </w:rPr>
        <w:t>Recovery measures required for high criticality systems</w:t>
      </w:r>
    </w:p>
    <w:p w:rsidR="00AD0AD0" w:rsidRPr="00AD0AD0" w:rsidRDefault="00AD0AD0" w:rsidP="001C04A0">
      <w:pPr>
        <w:pStyle w:val="ListParagraph"/>
        <w:numPr>
          <w:ilvl w:val="0"/>
          <w:numId w:val="29"/>
        </w:numPr>
        <w:spacing w:after="200" w:line="276" w:lineRule="auto"/>
        <w:rPr>
          <w:i/>
          <w:color w:val="808080"/>
        </w:rPr>
      </w:pPr>
      <w:r w:rsidRPr="00AD0AD0">
        <w:rPr>
          <w:i/>
          <w:color w:val="808080"/>
        </w:rPr>
        <w:t>Assignment of responsibilities for high criticality systems</w:t>
      </w:r>
    </w:p>
    <w:p w:rsidR="00AD0AD0" w:rsidRPr="00AD0AD0" w:rsidRDefault="00AD0AD0" w:rsidP="001C04A0">
      <w:pPr>
        <w:pStyle w:val="ListParagraph"/>
        <w:numPr>
          <w:ilvl w:val="0"/>
          <w:numId w:val="29"/>
        </w:numPr>
        <w:spacing w:after="200" w:line="276" w:lineRule="auto"/>
        <w:rPr>
          <w:i/>
          <w:color w:val="808080"/>
        </w:rPr>
      </w:pPr>
      <w:r w:rsidRPr="00AD0AD0">
        <w:rPr>
          <w:i/>
          <w:color w:val="808080"/>
        </w:rPr>
        <w:t>Schedule for recovery of high criticality systems</w:t>
      </w:r>
    </w:p>
    <w:p w:rsidR="00AD0AD0" w:rsidRPr="00AD0AD0" w:rsidRDefault="00AD0AD0" w:rsidP="001C04A0">
      <w:pPr>
        <w:pStyle w:val="ListParagraph"/>
        <w:numPr>
          <w:ilvl w:val="0"/>
          <w:numId w:val="29"/>
        </w:numPr>
        <w:spacing w:after="200" w:line="276" w:lineRule="auto"/>
        <w:rPr>
          <w:i/>
          <w:color w:val="808080"/>
        </w:rPr>
      </w:pPr>
      <w:r w:rsidRPr="00AD0AD0">
        <w:rPr>
          <w:i/>
          <w:color w:val="808080"/>
        </w:rPr>
        <w:t>Recovery measures required for medium criticality systems</w:t>
      </w:r>
    </w:p>
    <w:p w:rsidR="001C04A0" w:rsidRPr="00AD0AD0" w:rsidRDefault="00AD0AD0" w:rsidP="001C04A0">
      <w:pPr>
        <w:pStyle w:val="ListParagraph"/>
        <w:numPr>
          <w:ilvl w:val="0"/>
          <w:numId w:val="29"/>
        </w:numPr>
        <w:spacing w:after="200" w:line="276" w:lineRule="auto"/>
        <w:rPr>
          <w:i/>
          <w:color w:val="808080"/>
        </w:rPr>
      </w:pPr>
      <w:r w:rsidRPr="00AD0AD0">
        <w:rPr>
          <w:i/>
          <w:color w:val="808080"/>
        </w:rPr>
        <w:t>Assignment of responsibilities for medium criticality systems</w:t>
      </w:r>
    </w:p>
    <w:p w:rsidR="00AD0AD0" w:rsidRPr="00AD0AD0" w:rsidRDefault="00AD0AD0" w:rsidP="001C04A0">
      <w:pPr>
        <w:pStyle w:val="ListParagraph"/>
        <w:numPr>
          <w:ilvl w:val="0"/>
          <w:numId w:val="29"/>
        </w:numPr>
        <w:spacing w:after="200" w:line="276" w:lineRule="auto"/>
        <w:rPr>
          <w:i/>
          <w:color w:val="808080"/>
        </w:rPr>
      </w:pPr>
      <w:r w:rsidRPr="00AD0AD0">
        <w:rPr>
          <w:i/>
          <w:color w:val="808080"/>
        </w:rPr>
        <w:t>Schedule for recovery of medium criticality systems</w:t>
      </w:r>
    </w:p>
    <w:p w:rsidR="00AD0AD0" w:rsidRPr="00AD0AD0" w:rsidRDefault="00AD0AD0" w:rsidP="001C04A0">
      <w:pPr>
        <w:pStyle w:val="ListParagraph"/>
        <w:numPr>
          <w:ilvl w:val="0"/>
          <w:numId w:val="29"/>
        </w:numPr>
        <w:spacing w:after="200" w:line="276" w:lineRule="auto"/>
        <w:rPr>
          <w:i/>
          <w:color w:val="808080"/>
        </w:rPr>
      </w:pPr>
      <w:r w:rsidRPr="00AD0AD0">
        <w:rPr>
          <w:i/>
          <w:color w:val="808080"/>
        </w:rPr>
        <w:t>Recovery measures required for low criticality systems</w:t>
      </w:r>
    </w:p>
    <w:p w:rsidR="00AD0AD0" w:rsidRPr="00AD0AD0" w:rsidRDefault="00AD0AD0" w:rsidP="001C04A0">
      <w:pPr>
        <w:pStyle w:val="ListParagraph"/>
        <w:numPr>
          <w:ilvl w:val="0"/>
          <w:numId w:val="29"/>
        </w:numPr>
        <w:spacing w:after="200" w:line="276" w:lineRule="auto"/>
        <w:rPr>
          <w:i/>
          <w:color w:val="808080"/>
        </w:rPr>
      </w:pPr>
      <w:r w:rsidRPr="00AD0AD0">
        <w:rPr>
          <w:i/>
          <w:color w:val="808080"/>
        </w:rPr>
        <w:t>Assignment of responsibilities for recovery of low criticality systems</w:t>
      </w:r>
    </w:p>
    <w:p w:rsidR="00AD0AD0" w:rsidRPr="00AD0AD0" w:rsidRDefault="00AD0AD0" w:rsidP="001C04A0">
      <w:pPr>
        <w:pStyle w:val="ListParagraph"/>
        <w:numPr>
          <w:ilvl w:val="0"/>
          <w:numId w:val="29"/>
        </w:numPr>
        <w:spacing w:after="200" w:line="276" w:lineRule="auto"/>
        <w:rPr>
          <w:i/>
          <w:color w:val="808080"/>
        </w:rPr>
      </w:pPr>
      <w:r w:rsidRPr="00AD0AD0">
        <w:rPr>
          <w:i/>
          <w:color w:val="808080"/>
        </w:rPr>
        <w:t>Schedule for recovery of low criticality systems</w:t>
      </w:r>
    </w:p>
    <w:p w:rsidR="00AD0AD0" w:rsidRPr="00AD0AD0" w:rsidRDefault="00AD0AD0" w:rsidP="001C04A0">
      <w:pPr>
        <w:pStyle w:val="ListParagraph"/>
        <w:numPr>
          <w:ilvl w:val="0"/>
          <w:numId w:val="29"/>
        </w:numPr>
        <w:spacing w:after="200" w:line="276" w:lineRule="auto"/>
        <w:rPr>
          <w:i/>
          <w:color w:val="808080"/>
        </w:rPr>
      </w:pPr>
      <w:r w:rsidRPr="00AD0AD0">
        <w:rPr>
          <w:i/>
          <w:color w:val="808080"/>
        </w:rPr>
        <w:t>Determination of facilities tasks outstanding/required at Standby Facility</w:t>
      </w:r>
    </w:p>
    <w:p w:rsidR="00AD0AD0" w:rsidRPr="00AD0AD0" w:rsidRDefault="00AD0AD0" w:rsidP="001C04A0">
      <w:pPr>
        <w:pStyle w:val="ListParagraph"/>
        <w:numPr>
          <w:ilvl w:val="0"/>
          <w:numId w:val="29"/>
        </w:numPr>
        <w:spacing w:after="200" w:line="276" w:lineRule="auto"/>
        <w:rPr>
          <w:i/>
          <w:color w:val="808080"/>
        </w:rPr>
      </w:pPr>
      <w:r w:rsidRPr="00AD0AD0">
        <w:rPr>
          <w:i/>
          <w:color w:val="808080"/>
        </w:rPr>
        <w:t>Determination of operations tasks outstanding/required at Standby Facility</w:t>
      </w:r>
    </w:p>
    <w:p w:rsidR="00AD0AD0" w:rsidRPr="00AD0AD0" w:rsidRDefault="00AD0AD0" w:rsidP="001C04A0">
      <w:pPr>
        <w:pStyle w:val="ListParagraph"/>
        <w:numPr>
          <w:ilvl w:val="0"/>
          <w:numId w:val="29"/>
        </w:numPr>
        <w:spacing w:after="200" w:line="276" w:lineRule="auto"/>
        <w:rPr>
          <w:i/>
          <w:color w:val="808080"/>
        </w:rPr>
      </w:pPr>
      <w:r w:rsidRPr="00AD0AD0">
        <w:rPr>
          <w:i/>
          <w:color w:val="808080"/>
        </w:rPr>
        <w:t>Determination of communications tasks outstanding/required at Standby Facility</w:t>
      </w:r>
    </w:p>
    <w:p w:rsidR="001C04A0" w:rsidRPr="00AD0AD0" w:rsidRDefault="00AD0AD0" w:rsidP="001C04A0">
      <w:pPr>
        <w:pStyle w:val="ListParagraph"/>
        <w:numPr>
          <w:ilvl w:val="0"/>
          <w:numId w:val="29"/>
        </w:numPr>
        <w:spacing w:after="200" w:line="276" w:lineRule="auto"/>
        <w:rPr>
          <w:i/>
          <w:color w:val="808080"/>
        </w:rPr>
      </w:pPr>
      <w:r w:rsidRPr="00AD0AD0">
        <w:rPr>
          <w:i/>
          <w:color w:val="808080"/>
        </w:rPr>
        <w:t>Determination of facilities tasks outstanding/required at Primary Facility</w:t>
      </w:r>
    </w:p>
    <w:p w:rsidR="00AD0AD0" w:rsidRPr="00AD0AD0" w:rsidRDefault="00AD0AD0" w:rsidP="001C04A0">
      <w:pPr>
        <w:pStyle w:val="ListParagraph"/>
        <w:numPr>
          <w:ilvl w:val="0"/>
          <w:numId w:val="29"/>
        </w:numPr>
        <w:spacing w:after="200" w:line="276" w:lineRule="auto"/>
        <w:rPr>
          <w:i/>
          <w:color w:val="808080"/>
        </w:rPr>
      </w:pPr>
      <w:r w:rsidRPr="00AD0AD0">
        <w:rPr>
          <w:i/>
          <w:color w:val="808080"/>
        </w:rPr>
        <w:t>Determination of other tasks outstanding/required at Primary Facility</w:t>
      </w:r>
    </w:p>
    <w:p w:rsidR="001C04A0" w:rsidRPr="00AD0AD0" w:rsidRDefault="00AD0AD0" w:rsidP="001C04A0">
      <w:pPr>
        <w:pStyle w:val="ListParagraph"/>
        <w:numPr>
          <w:ilvl w:val="0"/>
          <w:numId w:val="29"/>
        </w:numPr>
        <w:spacing w:after="200" w:line="276" w:lineRule="auto"/>
        <w:rPr>
          <w:i/>
          <w:color w:val="808080"/>
        </w:rPr>
      </w:pPr>
      <w:r w:rsidRPr="00AD0AD0">
        <w:rPr>
          <w:i/>
          <w:color w:val="808080"/>
        </w:rPr>
        <w:t>Determination of f</w:t>
      </w:r>
      <w:r w:rsidR="001C04A0" w:rsidRPr="00AD0AD0">
        <w:rPr>
          <w:i/>
          <w:color w:val="808080"/>
        </w:rPr>
        <w:t>urther actions to be taken</w:t>
      </w:r>
    </w:p>
    <w:p w:rsidR="00F06400" w:rsidRPr="006442F3" w:rsidRDefault="00F34AF0" w:rsidP="006319E4">
      <w:pPr>
        <w:spacing w:after="200" w:line="276" w:lineRule="auto"/>
      </w:pPr>
      <w:r>
        <w:t>During Standby F</w:t>
      </w:r>
      <w:r w:rsidR="00F06400">
        <w:t xml:space="preserve">acility activation, the Facilities, </w:t>
      </w:r>
      <w:r>
        <w:t>Networks, Servers, Applications, and Operations</w:t>
      </w:r>
      <w:r w:rsidR="00F06400">
        <w:t xml:space="preserve"> teams will need to ensure that their </w:t>
      </w:r>
      <w:r>
        <w:t>responsibilities, as described in the “Disaster Recovery Teams and Responsibilities” section</w:t>
      </w:r>
      <w:r w:rsidR="00F06400">
        <w:t xml:space="preserve"> </w:t>
      </w:r>
      <w:r>
        <w:t xml:space="preserve">of this document </w:t>
      </w:r>
      <w:r w:rsidR="00F06400">
        <w:t>are carried out quickly and efficiently so as not to negatively impact the other teams.</w:t>
      </w:r>
    </w:p>
    <w:p w:rsidR="0097755C" w:rsidRDefault="0097755C" w:rsidP="000230B1">
      <w:pPr>
        <w:pStyle w:val="Heading2"/>
      </w:pPr>
      <w:bookmarkStart w:id="66" w:name="_Toc273516762"/>
      <w:r>
        <w:t>Restoring IT Functionality</w:t>
      </w:r>
      <w:bookmarkEnd w:id="66"/>
    </w:p>
    <w:p w:rsidR="0097755C" w:rsidRPr="005F520E" w:rsidRDefault="0097755C" w:rsidP="0097755C">
      <w:pPr>
        <w:rPr>
          <w:b/>
          <w:color w:val="92D050"/>
          <w:sz w:val="24"/>
        </w:rPr>
      </w:pPr>
      <w:r w:rsidRPr="005F520E">
        <w:rPr>
          <w:b/>
          <w:color w:val="92D050"/>
          <w:sz w:val="24"/>
        </w:rPr>
        <w:t>Mandatory</w:t>
      </w:r>
    </w:p>
    <w:p w:rsidR="009356D5" w:rsidRDefault="0097755C" w:rsidP="006319E4">
      <w:pPr>
        <w:spacing w:after="200" w:line="276" w:lineRule="auto"/>
      </w:pPr>
      <w:r>
        <w:t>Refer to the “Restoring IT Functionality” section of this document.</w:t>
      </w:r>
    </w:p>
    <w:p w:rsidR="0097755C" w:rsidRPr="0097755C" w:rsidRDefault="009356D5" w:rsidP="006319E4">
      <w:pPr>
        <w:spacing w:after="200" w:line="276" w:lineRule="auto"/>
      </w:pPr>
      <w:r>
        <w:br w:type="page"/>
      </w:r>
    </w:p>
    <w:p w:rsidR="00550FD4" w:rsidRDefault="00550FD4" w:rsidP="000230B1">
      <w:pPr>
        <w:pStyle w:val="Heading2"/>
      </w:pPr>
      <w:bookmarkStart w:id="67" w:name="_Toc273516763"/>
      <w:r>
        <w:lastRenderedPageBreak/>
        <w:t>R</w:t>
      </w:r>
      <w:r w:rsidR="009356D5">
        <w:t>epair &amp;</w:t>
      </w:r>
      <w:r>
        <w:t xml:space="preserve"> Rebuilding of Primary F</w:t>
      </w:r>
      <w:r w:rsidRPr="00B10B4C">
        <w:t>acility</w:t>
      </w:r>
      <w:bookmarkEnd w:id="67"/>
    </w:p>
    <w:p w:rsidR="0069538C" w:rsidRPr="00CC645D" w:rsidRDefault="00CC645D" w:rsidP="0069538C">
      <w:pPr>
        <w:rPr>
          <w:rFonts w:cs="Arial"/>
          <w:b/>
          <w:color w:val="FFC000"/>
          <w:sz w:val="24"/>
        </w:rPr>
      </w:pPr>
      <w:r w:rsidRPr="00CC645D">
        <w:rPr>
          <w:rFonts w:cs="Arial"/>
          <w:b/>
          <w:color w:val="F79646"/>
          <w:sz w:val="24"/>
        </w:rPr>
        <w:t>Elective</w:t>
      </w:r>
    </w:p>
    <w:p w:rsidR="00550FD4" w:rsidRDefault="00DC42CD" w:rsidP="006319E4">
      <w:pPr>
        <w:spacing w:after="200" w:line="276" w:lineRule="auto"/>
      </w:pPr>
      <w:r>
        <w:t>Before the enterprise can return operations to Primary Facilities, those facilities must be returned to an operable condition. The tasks required to achieve that will be variable depending on the magnitude and severity of the damage. Specific tasks will be determined and assigned only after the damage to Primary Facilities has been assessed.</w:t>
      </w:r>
    </w:p>
    <w:p w:rsidR="00C92201" w:rsidRDefault="00C92201" w:rsidP="000230B1">
      <w:pPr>
        <w:pStyle w:val="Heading2"/>
      </w:pPr>
      <w:bookmarkStart w:id="68" w:name="_Toc273516764"/>
      <w:r w:rsidRPr="00C92201">
        <w:t>Other Organization Specific Steps Required</w:t>
      </w:r>
      <w:bookmarkEnd w:id="68"/>
    </w:p>
    <w:p w:rsidR="0069538C" w:rsidRPr="00CC645D" w:rsidRDefault="00CC645D" w:rsidP="0069538C">
      <w:pPr>
        <w:rPr>
          <w:rFonts w:cs="Arial"/>
          <w:b/>
          <w:color w:val="FFC000"/>
          <w:sz w:val="24"/>
        </w:rPr>
      </w:pPr>
      <w:r w:rsidRPr="00CC645D">
        <w:rPr>
          <w:rFonts w:cs="Arial"/>
          <w:b/>
          <w:color w:val="F79646"/>
          <w:sz w:val="24"/>
        </w:rPr>
        <w:t>Elective</w:t>
      </w:r>
    </w:p>
    <w:p w:rsidR="00C92201" w:rsidRPr="00F34AF0" w:rsidRDefault="00F34AF0" w:rsidP="006319E4">
      <w:pPr>
        <w:spacing w:after="200" w:line="276" w:lineRule="auto"/>
      </w:pPr>
      <w:r w:rsidRPr="00F34AF0">
        <w:rPr>
          <w:highlight w:val="lightGray"/>
        </w:rPr>
        <w:t>Explain the steps to be taken</w:t>
      </w:r>
    </w:p>
    <w:p w:rsidR="00303B76" w:rsidRDefault="00303B76">
      <w:r>
        <w:br w:type="page"/>
      </w:r>
    </w:p>
    <w:p w:rsidR="00303B76" w:rsidRDefault="00A16EFF" w:rsidP="00303B76">
      <w:pPr>
        <w:pStyle w:val="Heading1"/>
      </w:pPr>
      <w:bookmarkStart w:id="69" w:name="_Toc273516765"/>
      <w:r>
        <w:lastRenderedPageBreak/>
        <w:t>Restoring IT Functionality</w:t>
      </w:r>
      <w:bookmarkEnd w:id="69"/>
    </w:p>
    <w:p w:rsidR="00C74DF6" w:rsidRPr="005F520E" w:rsidRDefault="00C74DF6" w:rsidP="00C74DF6">
      <w:pPr>
        <w:rPr>
          <w:b/>
          <w:color w:val="92D050"/>
          <w:sz w:val="24"/>
        </w:rPr>
      </w:pPr>
      <w:r w:rsidRPr="005F520E">
        <w:rPr>
          <w:b/>
          <w:color w:val="92D050"/>
          <w:sz w:val="24"/>
        </w:rPr>
        <w:t>Mandatory</w:t>
      </w:r>
    </w:p>
    <w:p w:rsidR="00EE7CF2" w:rsidRPr="00C552E2" w:rsidRDefault="00C552E2" w:rsidP="00EE7CF2">
      <w:pPr>
        <w:spacing w:after="200" w:line="276" w:lineRule="auto"/>
      </w:pPr>
      <w:r w:rsidRPr="00C552E2">
        <w:t xml:space="preserve">Should a disaster actually occur and </w:t>
      </w:r>
      <w:r w:rsidRPr="00C552E2">
        <w:rPr>
          <w:color w:val="808080"/>
        </w:rPr>
        <w:t>&lt;&lt;Organization Name&gt;&gt;</w:t>
      </w:r>
      <w:r w:rsidRPr="00C552E2">
        <w:t xml:space="preserve"> need to exercise this plan, this section will be referred to frequently as it will contain all of the information that describes the manner in which </w:t>
      </w:r>
      <w:r w:rsidRPr="00C552E2">
        <w:rPr>
          <w:color w:val="808080"/>
        </w:rPr>
        <w:t>&lt;&lt;Organization Names&gt;&gt;</w:t>
      </w:r>
      <w:r w:rsidRPr="00C552E2">
        <w:t>’s information system will be recovered.</w:t>
      </w:r>
    </w:p>
    <w:p w:rsidR="00550FD4" w:rsidRPr="00326BEC" w:rsidRDefault="00550FD4" w:rsidP="002B059B">
      <w:pPr>
        <w:spacing w:after="200" w:line="276" w:lineRule="auto"/>
      </w:pPr>
      <w:r w:rsidRPr="00326BEC">
        <w:rPr>
          <w:highlight w:val="lightGray"/>
        </w:rPr>
        <w:t>This section will contain all of the information needed for the organization to get back to its regular functionality after a disaster has occurred. It is important to include all Standard Operating Procedures documents, run</w:t>
      </w:r>
      <w:r w:rsidR="003B21AF">
        <w:rPr>
          <w:highlight w:val="lightGray"/>
        </w:rPr>
        <w:t>-</w:t>
      </w:r>
      <w:r w:rsidRPr="00326BEC">
        <w:rPr>
          <w:highlight w:val="lightGray"/>
        </w:rPr>
        <w:t>books, network diagrams, software format information etc. in this section.</w:t>
      </w:r>
    </w:p>
    <w:p w:rsidR="00C23747" w:rsidRDefault="00C23747" w:rsidP="000230B1">
      <w:pPr>
        <w:pStyle w:val="Heading2"/>
      </w:pPr>
      <w:bookmarkStart w:id="70" w:name="_Toc273516766"/>
      <w:r w:rsidRPr="00C76482">
        <w:t>Current System Architectur</w:t>
      </w:r>
      <w:r>
        <w:t>e</w:t>
      </w:r>
      <w:bookmarkEnd w:id="70"/>
    </w:p>
    <w:p w:rsidR="005F520E" w:rsidRPr="005F520E" w:rsidRDefault="005F520E" w:rsidP="005F520E">
      <w:pPr>
        <w:rPr>
          <w:b/>
          <w:color w:val="92D050"/>
          <w:sz w:val="24"/>
        </w:rPr>
      </w:pPr>
      <w:r w:rsidRPr="005F520E">
        <w:rPr>
          <w:b/>
          <w:color w:val="92D050"/>
          <w:sz w:val="24"/>
        </w:rPr>
        <w:t>Mandatory</w:t>
      </w:r>
    </w:p>
    <w:p w:rsidR="00C23747" w:rsidRDefault="00C23747" w:rsidP="00C23747">
      <w:pPr>
        <w:spacing w:after="200" w:line="276" w:lineRule="auto"/>
      </w:pPr>
      <w:r w:rsidRPr="00C23747">
        <w:rPr>
          <w:highlight w:val="lightGray"/>
        </w:rPr>
        <w:t>In this section, include a detailed system architecture diagram. Ensure that all of the organization’s systems and their locations are clearly indicated.</w:t>
      </w:r>
    </w:p>
    <w:p w:rsidR="00C23747" w:rsidRPr="00C23747" w:rsidRDefault="00C23747" w:rsidP="002B059B">
      <w:pPr>
        <w:spacing w:after="200" w:line="276" w:lineRule="auto"/>
        <w:rPr>
          <w:color w:val="808080"/>
        </w:rPr>
      </w:pPr>
      <w:r w:rsidRPr="00C23747">
        <w:rPr>
          <w:color w:val="808080"/>
        </w:rPr>
        <w:t>&lt;&lt;System Architecture Diagram&gt;&gt;</w:t>
      </w:r>
    </w:p>
    <w:p w:rsidR="00326BEC" w:rsidRDefault="00326BEC" w:rsidP="000230B1">
      <w:pPr>
        <w:pStyle w:val="Heading2"/>
      </w:pPr>
      <w:bookmarkStart w:id="71" w:name="_Toc273516767"/>
      <w:r>
        <w:t>IT Systems</w:t>
      </w:r>
      <w:bookmarkEnd w:id="71"/>
    </w:p>
    <w:p w:rsidR="005F520E" w:rsidRPr="005F520E" w:rsidRDefault="005F520E" w:rsidP="005F520E">
      <w:pPr>
        <w:rPr>
          <w:b/>
          <w:color w:val="92D050"/>
          <w:sz w:val="24"/>
        </w:rPr>
      </w:pPr>
      <w:r w:rsidRPr="005F520E">
        <w:rPr>
          <w:b/>
          <w:color w:val="92D050"/>
          <w:sz w:val="24"/>
        </w:rPr>
        <w:t>Mandatory</w:t>
      </w:r>
    </w:p>
    <w:p w:rsidR="00326BEC" w:rsidRDefault="00326BEC" w:rsidP="002B059B">
      <w:pPr>
        <w:spacing w:after="200" w:line="276" w:lineRule="auto"/>
      </w:pPr>
      <w:r w:rsidRPr="00326BEC">
        <w:rPr>
          <w:highlight w:val="lightGray"/>
        </w:rPr>
        <w:t>Please list all of the IT Systems in your organization in order of their criticality. Next, list each system’s components that will need to be brought back online in the event of a disaster</w:t>
      </w:r>
      <w:r>
        <w:rPr>
          <w:highlight w:val="lightGray"/>
        </w:rPr>
        <w:t>. Add or delete rows as needed to the table below</w:t>
      </w:r>
      <w:r w:rsidRPr="00326BEC">
        <w:rPr>
          <w:highlight w:val="lightGray"/>
        </w:rPr>
        <w:t>.</w:t>
      </w:r>
      <w:r w:rsidRPr="00326BEC">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880"/>
        <w:gridCol w:w="6480"/>
      </w:tblGrid>
      <w:tr w:rsidR="00326BEC" w:rsidTr="005C4211">
        <w:tc>
          <w:tcPr>
            <w:tcW w:w="720" w:type="dxa"/>
          </w:tcPr>
          <w:p w:rsidR="00326BEC" w:rsidRPr="005C4211" w:rsidRDefault="00326BEC" w:rsidP="005C4211">
            <w:pPr>
              <w:spacing w:before="120" w:after="120"/>
              <w:jc w:val="center"/>
              <w:rPr>
                <w:b/>
              </w:rPr>
            </w:pPr>
            <w:r w:rsidRPr="005C4211">
              <w:rPr>
                <w:b/>
              </w:rPr>
              <w:t>Rank</w:t>
            </w:r>
          </w:p>
        </w:tc>
        <w:tc>
          <w:tcPr>
            <w:tcW w:w="2880" w:type="dxa"/>
          </w:tcPr>
          <w:p w:rsidR="00326BEC" w:rsidRPr="005C4211" w:rsidRDefault="00326BEC" w:rsidP="005C4211">
            <w:pPr>
              <w:spacing w:before="120" w:after="120"/>
              <w:jc w:val="center"/>
              <w:rPr>
                <w:b/>
              </w:rPr>
            </w:pPr>
            <w:r w:rsidRPr="005C4211">
              <w:rPr>
                <w:b/>
              </w:rPr>
              <w:t>IT System</w:t>
            </w:r>
          </w:p>
        </w:tc>
        <w:tc>
          <w:tcPr>
            <w:tcW w:w="6480" w:type="dxa"/>
          </w:tcPr>
          <w:p w:rsidR="00326BEC" w:rsidRPr="005C4211" w:rsidRDefault="00326BEC" w:rsidP="005C4211">
            <w:pPr>
              <w:spacing w:before="120" w:after="120"/>
              <w:jc w:val="center"/>
              <w:rPr>
                <w:b/>
              </w:rPr>
            </w:pPr>
            <w:r w:rsidRPr="005C4211">
              <w:rPr>
                <w:b/>
              </w:rPr>
              <w:t>System Components (In order of importance)</w:t>
            </w:r>
          </w:p>
        </w:tc>
      </w:tr>
      <w:tr w:rsidR="00326BEC" w:rsidTr="005C4211">
        <w:tc>
          <w:tcPr>
            <w:tcW w:w="720" w:type="dxa"/>
          </w:tcPr>
          <w:p w:rsidR="00326BEC" w:rsidRDefault="00326BEC" w:rsidP="005C4211">
            <w:pPr>
              <w:spacing w:after="200" w:line="276" w:lineRule="auto"/>
              <w:jc w:val="center"/>
            </w:pPr>
            <w:r>
              <w:t>1</w:t>
            </w:r>
          </w:p>
        </w:tc>
        <w:tc>
          <w:tcPr>
            <w:tcW w:w="2880" w:type="dxa"/>
          </w:tcPr>
          <w:p w:rsidR="00326BEC" w:rsidRDefault="00326BEC" w:rsidP="005C4211">
            <w:pPr>
              <w:spacing w:after="200" w:line="276" w:lineRule="auto"/>
            </w:pPr>
          </w:p>
        </w:tc>
        <w:tc>
          <w:tcPr>
            <w:tcW w:w="6480" w:type="dxa"/>
          </w:tcPr>
          <w:p w:rsidR="00326BEC" w:rsidRDefault="00326BEC" w:rsidP="005C4211">
            <w:pPr>
              <w:spacing w:after="200" w:line="276" w:lineRule="auto"/>
            </w:pPr>
          </w:p>
        </w:tc>
      </w:tr>
      <w:tr w:rsidR="00326BEC" w:rsidTr="005C4211">
        <w:tc>
          <w:tcPr>
            <w:tcW w:w="720" w:type="dxa"/>
          </w:tcPr>
          <w:p w:rsidR="00326BEC" w:rsidRDefault="00326BEC" w:rsidP="005C4211">
            <w:pPr>
              <w:spacing w:after="200" w:line="276" w:lineRule="auto"/>
              <w:jc w:val="center"/>
            </w:pPr>
            <w:r>
              <w:t>2</w:t>
            </w:r>
          </w:p>
        </w:tc>
        <w:tc>
          <w:tcPr>
            <w:tcW w:w="2880" w:type="dxa"/>
          </w:tcPr>
          <w:p w:rsidR="00326BEC" w:rsidRDefault="00326BEC" w:rsidP="005C4211">
            <w:pPr>
              <w:spacing w:after="200" w:line="276" w:lineRule="auto"/>
            </w:pPr>
          </w:p>
        </w:tc>
        <w:tc>
          <w:tcPr>
            <w:tcW w:w="6480" w:type="dxa"/>
          </w:tcPr>
          <w:p w:rsidR="00326BEC" w:rsidRDefault="00326BEC" w:rsidP="005C4211">
            <w:pPr>
              <w:spacing w:after="200" w:line="276" w:lineRule="auto"/>
            </w:pPr>
          </w:p>
        </w:tc>
      </w:tr>
      <w:tr w:rsidR="00326BEC" w:rsidTr="005C4211">
        <w:tc>
          <w:tcPr>
            <w:tcW w:w="720" w:type="dxa"/>
          </w:tcPr>
          <w:p w:rsidR="00326BEC" w:rsidRDefault="00326BEC" w:rsidP="005C4211">
            <w:pPr>
              <w:spacing w:after="200" w:line="276" w:lineRule="auto"/>
              <w:jc w:val="center"/>
            </w:pPr>
            <w:r>
              <w:t>3</w:t>
            </w:r>
          </w:p>
        </w:tc>
        <w:tc>
          <w:tcPr>
            <w:tcW w:w="2880" w:type="dxa"/>
          </w:tcPr>
          <w:p w:rsidR="00326BEC" w:rsidRDefault="00326BEC" w:rsidP="005C4211">
            <w:pPr>
              <w:spacing w:after="200" w:line="276" w:lineRule="auto"/>
            </w:pPr>
          </w:p>
        </w:tc>
        <w:tc>
          <w:tcPr>
            <w:tcW w:w="6480" w:type="dxa"/>
          </w:tcPr>
          <w:p w:rsidR="00326BEC" w:rsidRDefault="00326BEC" w:rsidP="005C4211">
            <w:pPr>
              <w:spacing w:after="200" w:line="276" w:lineRule="auto"/>
            </w:pPr>
          </w:p>
        </w:tc>
      </w:tr>
      <w:tr w:rsidR="00326BEC" w:rsidTr="005C4211">
        <w:tc>
          <w:tcPr>
            <w:tcW w:w="720" w:type="dxa"/>
          </w:tcPr>
          <w:p w:rsidR="00326BEC" w:rsidRDefault="00326BEC" w:rsidP="005C4211">
            <w:pPr>
              <w:spacing w:after="200" w:line="276" w:lineRule="auto"/>
              <w:jc w:val="center"/>
            </w:pPr>
            <w:r>
              <w:t>4</w:t>
            </w:r>
          </w:p>
        </w:tc>
        <w:tc>
          <w:tcPr>
            <w:tcW w:w="2880" w:type="dxa"/>
          </w:tcPr>
          <w:p w:rsidR="00326BEC" w:rsidRDefault="00326BEC" w:rsidP="005C4211">
            <w:pPr>
              <w:spacing w:after="200" w:line="276" w:lineRule="auto"/>
            </w:pPr>
          </w:p>
        </w:tc>
        <w:tc>
          <w:tcPr>
            <w:tcW w:w="6480" w:type="dxa"/>
          </w:tcPr>
          <w:p w:rsidR="00326BEC" w:rsidRDefault="00326BEC" w:rsidP="005C4211">
            <w:pPr>
              <w:spacing w:after="200" w:line="276" w:lineRule="auto"/>
            </w:pPr>
          </w:p>
        </w:tc>
      </w:tr>
      <w:tr w:rsidR="00326BEC" w:rsidTr="005C4211">
        <w:tc>
          <w:tcPr>
            <w:tcW w:w="720" w:type="dxa"/>
          </w:tcPr>
          <w:p w:rsidR="00326BEC" w:rsidRDefault="00326BEC" w:rsidP="005C4211">
            <w:pPr>
              <w:spacing w:after="200" w:line="276" w:lineRule="auto"/>
              <w:jc w:val="center"/>
            </w:pPr>
            <w:r>
              <w:t>5</w:t>
            </w:r>
          </w:p>
        </w:tc>
        <w:tc>
          <w:tcPr>
            <w:tcW w:w="2880" w:type="dxa"/>
          </w:tcPr>
          <w:p w:rsidR="00326BEC" w:rsidRDefault="00326BEC" w:rsidP="005C4211">
            <w:pPr>
              <w:spacing w:after="200" w:line="276" w:lineRule="auto"/>
            </w:pPr>
          </w:p>
        </w:tc>
        <w:tc>
          <w:tcPr>
            <w:tcW w:w="6480" w:type="dxa"/>
          </w:tcPr>
          <w:p w:rsidR="00326BEC" w:rsidRDefault="00326BEC" w:rsidP="005C4211">
            <w:pPr>
              <w:spacing w:after="200" w:line="276" w:lineRule="auto"/>
            </w:pPr>
          </w:p>
        </w:tc>
      </w:tr>
      <w:tr w:rsidR="00326BEC" w:rsidTr="005C4211">
        <w:tc>
          <w:tcPr>
            <w:tcW w:w="720" w:type="dxa"/>
          </w:tcPr>
          <w:p w:rsidR="00326BEC" w:rsidRDefault="00326BEC" w:rsidP="005C4211">
            <w:pPr>
              <w:spacing w:after="200" w:line="276" w:lineRule="auto"/>
              <w:jc w:val="center"/>
            </w:pPr>
            <w:r>
              <w:t>6</w:t>
            </w:r>
          </w:p>
        </w:tc>
        <w:tc>
          <w:tcPr>
            <w:tcW w:w="2880" w:type="dxa"/>
          </w:tcPr>
          <w:p w:rsidR="00326BEC" w:rsidRDefault="00326BEC" w:rsidP="005C4211">
            <w:pPr>
              <w:spacing w:after="200" w:line="276" w:lineRule="auto"/>
            </w:pPr>
          </w:p>
        </w:tc>
        <w:tc>
          <w:tcPr>
            <w:tcW w:w="6480" w:type="dxa"/>
          </w:tcPr>
          <w:p w:rsidR="00326BEC" w:rsidRDefault="00326BEC" w:rsidP="005C4211">
            <w:pPr>
              <w:spacing w:after="200" w:line="276" w:lineRule="auto"/>
            </w:pPr>
          </w:p>
        </w:tc>
      </w:tr>
      <w:tr w:rsidR="00326BEC" w:rsidTr="005C4211">
        <w:tc>
          <w:tcPr>
            <w:tcW w:w="720" w:type="dxa"/>
          </w:tcPr>
          <w:p w:rsidR="00326BEC" w:rsidRDefault="00326BEC" w:rsidP="005C4211">
            <w:pPr>
              <w:spacing w:after="200" w:line="276" w:lineRule="auto"/>
              <w:jc w:val="center"/>
            </w:pPr>
            <w:r>
              <w:t>7</w:t>
            </w:r>
          </w:p>
        </w:tc>
        <w:tc>
          <w:tcPr>
            <w:tcW w:w="2880" w:type="dxa"/>
          </w:tcPr>
          <w:p w:rsidR="00326BEC" w:rsidRDefault="00326BEC" w:rsidP="005C4211">
            <w:pPr>
              <w:spacing w:after="200" w:line="276" w:lineRule="auto"/>
            </w:pPr>
          </w:p>
        </w:tc>
        <w:tc>
          <w:tcPr>
            <w:tcW w:w="6480" w:type="dxa"/>
          </w:tcPr>
          <w:p w:rsidR="00326BEC" w:rsidRDefault="00326BEC" w:rsidP="005C4211">
            <w:pPr>
              <w:spacing w:after="200" w:line="276" w:lineRule="auto"/>
            </w:pPr>
          </w:p>
        </w:tc>
      </w:tr>
      <w:tr w:rsidR="00666D89" w:rsidTr="005C4211">
        <w:tc>
          <w:tcPr>
            <w:tcW w:w="720" w:type="dxa"/>
          </w:tcPr>
          <w:p w:rsidR="00666D89" w:rsidRDefault="00666D89" w:rsidP="005C4211">
            <w:pPr>
              <w:spacing w:after="200" w:line="276" w:lineRule="auto"/>
              <w:jc w:val="center"/>
            </w:pPr>
            <w:r>
              <w:t>8</w:t>
            </w:r>
          </w:p>
        </w:tc>
        <w:tc>
          <w:tcPr>
            <w:tcW w:w="2880" w:type="dxa"/>
          </w:tcPr>
          <w:p w:rsidR="00666D89" w:rsidRDefault="00666D89" w:rsidP="005C4211">
            <w:pPr>
              <w:spacing w:after="200" w:line="276" w:lineRule="auto"/>
            </w:pPr>
          </w:p>
        </w:tc>
        <w:tc>
          <w:tcPr>
            <w:tcW w:w="6480" w:type="dxa"/>
          </w:tcPr>
          <w:p w:rsidR="00666D89" w:rsidRDefault="00666D89" w:rsidP="005C4211">
            <w:pPr>
              <w:spacing w:after="200" w:line="276" w:lineRule="auto"/>
            </w:pPr>
          </w:p>
        </w:tc>
      </w:tr>
      <w:tr w:rsidR="00666D89" w:rsidTr="005C4211">
        <w:tc>
          <w:tcPr>
            <w:tcW w:w="720" w:type="dxa"/>
          </w:tcPr>
          <w:p w:rsidR="00666D89" w:rsidRDefault="00666D89" w:rsidP="005C4211">
            <w:pPr>
              <w:spacing w:after="200" w:line="276" w:lineRule="auto"/>
              <w:jc w:val="center"/>
            </w:pPr>
            <w:r>
              <w:t>9</w:t>
            </w:r>
          </w:p>
        </w:tc>
        <w:tc>
          <w:tcPr>
            <w:tcW w:w="2880" w:type="dxa"/>
          </w:tcPr>
          <w:p w:rsidR="00666D89" w:rsidRDefault="00666D89" w:rsidP="005C4211">
            <w:pPr>
              <w:spacing w:after="200" w:line="276" w:lineRule="auto"/>
            </w:pPr>
          </w:p>
        </w:tc>
        <w:tc>
          <w:tcPr>
            <w:tcW w:w="6480" w:type="dxa"/>
          </w:tcPr>
          <w:p w:rsidR="00666D89" w:rsidRDefault="00666D89" w:rsidP="005C4211">
            <w:pPr>
              <w:spacing w:after="200" w:line="276" w:lineRule="auto"/>
            </w:pPr>
          </w:p>
        </w:tc>
      </w:tr>
    </w:tbl>
    <w:p w:rsidR="003B21AF" w:rsidRPr="007C6D15" w:rsidRDefault="003B21AF" w:rsidP="003B21AF">
      <w:pPr>
        <w:rPr>
          <w:rFonts w:cs="Arial"/>
          <w:szCs w:val="20"/>
        </w:rPr>
      </w:pPr>
      <w:bookmarkStart w:id="72" w:name="_Toc271643214"/>
      <w:r>
        <w:br w:type="page"/>
      </w:r>
    </w:p>
    <w:p w:rsidR="00550FD4" w:rsidRDefault="009356D5" w:rsidP="0054250E">
      <w:pPr>
        <w:pStyle w:val="Heading3"/>
      </w:pPr>
      <w:r>
        <w:lastRenderedPageBreak/>
        <w:t>Criticality Rank-</w:t>
      </w:r>
      <w:r w:rsidR="0054250E">
        <w:t>One System</w:t>
      </w:r>
      <w:bookmarkEnd w:id="72"/>
    </w:p>
    <w:p w:rsidR="00326BEC" w:rsidRPr="00326BEC" w:rsidRDefault="00326BEC" w:rsidP="00CC79DF">
      <w:pPr>
        <w:spacing w:after="200" w:line="276" w:lineRule="auto"/>
        <w:rPr>
          <w:highlight w:val="lightGray"/>
        </w:rPr>
      </w:pPr>
      <w:r w:rsidRPr="00326BEC">
        <w:rPr>
          <w:highlight w:val="lightGray"/>
        </w:rPr>
        <w:t>In this section you will be required to rank each system’s components in order of criticality, supplying the information that each system will require to bring it back online. First, vendor and model information, serial numbers and other component specific information will be gathered. Next, you will be required to attach each component’s r</w:t>
      </w:r>
      <w:r w:rsidR="009356D5">
        <w:rPr>
          <w:highlight w:val="lightGray"/>
        </w:rPr>
        <w:t>unbooks or Standard Operating</w:t>
      </w:r>
      <w:r w:rsidRPr="00326BEC">
        <w:rPr>
          <w:highlight w:val="lightGray"/>
        </w:rPr>
        <w:t xml:space="preserve"> Procedure (SOP) documents.</w:t>
      </w:r>
    </w:p>
    <w:p w:rsidR="00326BEC" w:rsidRDefault="00326BEC" w:rsidP="002B059B">
      <w:pPr>
        <w:spacing w:after="200" w:line="276" w:lineRule="auto"/>
      </w:pPr>
      <w:r w:rsidRPr="00326BEC">
        <w:rPr>
          <w:highlight w:val="lightGray"/>
        </w:rPr>
        <w:t>Each component must have a runbook or SOP document associated with it. If you do not have these documents for all components, please refer to the following Info-Tech Research Group notes for more information:</w:t>
      </w:r>
    </w:p>
    <w:p w:rsidR="00326BEC" w:rsidRPr="00666D89" w:rsidRDefault="00326BEC" w:rsidP="00326BEC">
      <w:pPr>
        <w:pStyle w:val="ListParagraph"/>
        <w:numPr>
          <w:ilvl w:val="0"/>
          <w:numId w:val="28"/>
        </w:numPr>
        <w:spacing w:after="200" w:line="276" w:lineRule="auto"/>
        <w:rPr>
          <w:highlight w:val="lightGray"/>
        </w:rPr>
      </w:pPr>
      <w:r w:rsidRPr="00666D89">
        <w:rPr>
          <w:highlight w:val="lightGray"/>
        </w:rPr>
        <w:t>SOP Research:</w:t>
      </w:r>
    </w:p>
    <w:p w:rsidR="00326BEC" w:rsidRPr="00666D89" w:rsidRDefault="00FE08CF" w:rsidP="007A6FB7">
      <w:pPr>
        <w:pStyle w:val="ListParagraph"/>
        <w:numPr>
          <w:ilvl w:val="1"/>
          <w:numId w:val="28"/>
        </w:numPr>
        <w:spacing w:after="200" w:line="276" w:lineRule="auto"/>
        <w:ind w:left="1080"/>
        <w:rPr>
          <w:highlight w:val="lightGray"/>
        </w:rPr>
      </w:pPr>
      <w:hyperlink r:id="rId17" w:history="1">
        <w:r w:rsidR="00326BEC" w:rsidRPr="00666D89">
          <w:rPr>
            <w:rStyle w:val="Hyperlink"/>
            <w:highlight w:val="lightGray"/>
          </w:rPr>
          <w:t>SOP 101: Standard Operating Procedures</w:t>
        </w:r>
      </w:hyperlink>
    </w:p>
    <w:p w:rsidR="00326BEC" w:rsidRPr="00666D89" w:rsidRDefault="00FE08CF" w:rsidP="007A6FB7">
      <w:pPr>
        <w:pStyle w:val="ListParagraph"/>
        <w:numPr>
          <w:ilvl w:val="1"/>
          <w:numId w:val="28"/>
        </w:numPr>
        <w:spacing w:after="200" w:line="276" w:lineRule="auto"/>
        <w:ind w:left="1080"/>
        <w:rPr>
          <w:highlight w:val="lightGray"/>
        </w:rPr>
      </w:pPr>
      <w:hyperlink r:id="rId18" w:history="1">
        <w:r w:rsidR="00326BEC" w:rsidRPr="00666D89">
          <w:rPr>
            <w:rStyle w:val="Hyperlink"/>
            <w:highlight w:val="lightGray"/>
          </w:rPr>
          <w:t>How to Write an SOP</w:t>
        </w:r>
      </w:hyperlink>
    </w:p>
    <w:p w:rsidR="00326BEC" w:rsidRPr="00666D89" w:rsidRDefault="00FE08CF" w:rsidP="007A6FB7">
      <w:pPr>
        <w:pStyle w:val="ListParagraph"/>
        <w:numPr>
          <w:ilvl w:val="1"/>
          <w:numId w:val="28"/>
        </w:numPr>
        <w:spacing w:after="200" w:line="276" w:lineRule="auto"/>
        <w:ind w:left="1080"/>
        <w:rPr>
          <w:highlight w:val="lightGray"/>
        </w:rPr>
      </w:pPr>
      <w:hyperlink r:id="rId19" w:history="1">
        <w:r w:rsidR="00326BEC" w:rsidRPr="00666D89">
          <w:rPr>
            <w:rStyle w:val="Hyperlink"/>
            <w:highlight w:val="lightGray"/>
          </w:rPr>
          <w:t>How to Implement SOPs</w:t>
        </w:r>
      </w:hyperlink>
    </w:p>
    <w:p w:rsidR="00326BEC" w:rsidRPr="00666D89" w:rsidRDefault="00FE08CF" w:rsidP="007A6FB7">
      <w:pPr>
        <w:pStyle w:val="ListParagraph"/>
        <w:numPr>
          <w:ilvl w:val="1"/>
          <w:numId w:val="28"/>
        </w:numPr>
        <w:spacing w:after="200" w:line="276" w:lineRule="auto"/>
        <w:ind w:left="1080"/>
        <w:rPr>
          <w:highlight w:val="lightGray"/>
        </w:rPr>
      </w:pPr>
      <w:hyperlink r:id="rId20" w:history="1">
        <w:r w:rsidR="00326BEC" w:rsidRPr="00666D89">
          <w:rPr>
            <w:rStyle w:val="Hyperlink"/>
            <w:highlight w:val="lightGray"/>
          </w:rPr>
          <w:t>Step-by-Step SOP Template</w:t>
        </w:r>
      </w:hyperlink>
    </w:p>
    <w:p w:rsidR="00326BEC" w:rsidRPr="00666D89" w:rsidRDefault="00FE08CF" w:rsidP="007A6FB7">
      <w:pPr>
        <w:pStyle w:val="ListParagraph"/>
        <w:numPr>
          <w:ilvl w:val="1"/>
          <w:numId w:val="28"/>
        </w:numPr>
        <w:spacing w:after="200" w:line="276" w:lineRule="auto"/>
        <w:ind w:left="1080"/>
        <w:rPr>
          <w:highlight w:val="lightGray"/>
        </w:rPr>
      </w:pPr>
      <w:hyperlink r:id="rId21" w:history="1">
        <w:r w:rsidR="00326BEC" w:rsidRPr="00666D89">
          <w:rPr>
            <w:rStyle w:val="Hyperlink"/>
            <w:highlight w:val="lightGray"/>
          </w:rPr>
          <w:t>Hierarchical SOP Template</w:t>
        </w:r>
      </w:hyperlink>
    </w:p>
    <w:p w:rsidR="00326BEC" w:rsidRPr="00666D89" w:rsidRDefault="00FE08CF" w:rsidP="007A6FB7">
      <w:pPr>
        <w:pStyle w:val="ListParagraph"/>
        <w:numPr>
          <w:ilvl w:val="1"/>
          <w:numId w:val="28"/>
        </w:numPr>
        <w:spacing w:after="200" w:line="276" w:lineRule="auto"/>
        <w:ind w:left="1080"/>
        <w:rPr>
          <w:highlight w:val="lightGray"/>
        </w:rPr>
      </w:pPr>
      <w:hyperlink r:id="rId22" w:history="1">
        <w:r w:rsidR="00326BEC" w:rsidRPr="00666D89">
          <w:rPr>
            <w:rStyle w:val="Hyperlink"/>
            <w:highlight w:val="lightGray"/>
          </w:rPr>
          <w:t>Flowchart SOP Template</w:t>
        </w:r>
      </w:hyperlink>
    </w:p>
    <w:p w:rsidR="00326BEC" w:rsidRPr="00666D89" w:rsidRDefault="00326BEC" w:rsidP="00326BEC">
      <w:pPr>
        <w:pStyle w:val="ListParagraph"/>
        <w:numPr>
          <w:ilvl w:val="0"/>
          <w:numId w:val="28"/>
        </w:numPr>
        <w:spacing w:after="200" w:line="276" w:lineRule="auto"/>
        <w:rPr>
          <w:highlight w:val="lightGray"/>
        </w:rPr>
      </w:pPr>
      <w:r w:rsidRPr="00666D89">
        <w:rPr>
          <w:highlight w:val="lightGray"/>
        </w:rPr>
        <w:t>Runbooks Research:</w:t>
      </w:r>
    </w:p>
    <w:p w:rsidR="00326BEC" w:rsidRPr="00666D89" w:rsidRDefault="00FE08CF" w:rsidP="007A6FB7">
      <w:pPr>
        <w:pStyle w:val="ListParagraph"/>
        <w:numPr>
          <w:ilvl w:val="1"/>
          <w:numId w:val="28"/>
        </w:numPr>
        <w:spacing w:after="200" w:line="276" w:lineRule="auto"/>
        <w:ind w:left="1080"/>
        <w:rPr>
          <w:highlight w:val="lightGray"/>
        </w:rPr>
      </w:pPr>
      <w:hyperlink r:id="rId23" w:history="1">
        <w:r w:rsidR="00326BEC" w:rsidRPr="00666D89">
          <w:rPr>
            <w:rStyle w:val="Hyperlink"/>
            <w:highlight w:val="lightGray"/>
          </w:rPr>
          <w:t>Don't Run without Runbooks</w:t>
        </w:r>
      </w:hyperlink>
    </w:p>
    <w:p w:rsidR="00326BEC" w:rsidRPr="00666D89" w:rsidRDefault="00FE08CF" w:rsidP="007A6FB7">
      <w:pPr>
        <w:pStyle w:val="ListParagraph"/>
        <w:numPr>
          <w:ilvl w:val="1"/>
          <w:numId w:val="28"/>
        </w:numPr>
        <w:spacing w:after="200" w:line="276" w:lineRule="auto"/>
        <w:ind w:left="1080"/>
        <w:rPr>
          <w:highlight w:val="lightGray"/>
        </w:rPr>
      </w:pPr>
      <w:hyperlink r:id="rId24" w:history="1">
        <w:r w:rsidR="00326BEC" w:rsidRPr="00666D89">
          <w:rPr>
            <w:rStyle w:val="Hyperlink"/>
            <w:highlight w:val="lightGray"/>
          </w:rPr>
          <w:t>Free IT Staff Time: Implement Runbook Automation</w:t>
        </w:r>
      </w:hyperlink>
    </w:p>
    <w:p w:rsidR="00326BEC" w:rsidRPr="00666D89" w:rsidRDefault="00FE08CF" w:rsidP="007A6FB7">
      <w:pPr>
        <w:pStyle w:val="ListParagraph"/>
        <w:numPr>
          <w:ilvl w:val="1"/>
          <w:numId w:val="28"/>
        </w:numPr>
        <w:spacing w:after="200" w:line="276" w:lineRule="auto"/>
        <w:ind w:left="1080"/>
        <w:rPr>
          <w:highlight w:val="lightGray"/>
        </w:rPr>
      </w:pPr>
      <w:hyperlink r:id="rId25" w:history="1">
        <w:r w:rsidR="00326BEC" w:rsidRPr="00666D89">
          <w:rPr>
            <w:rStyle w:val="Hyperlink"/>
            <w:highlight w:val="lightGray"/>
          </w:rPr>
          <w:t>How to Start Building Runbooks</w:t>
        </w:r>
      </w:hyperlink>
    </w:p>
    <w:p w:rsidR="00666D89" w:rsidRPr="007C6D15" w:rsidRDefault="00666D89" w:rsidP="007C6D15">
      <w:pPr>
        <w:spacing w:before="200" w:after="200" w:line="276" w:lineRule="auto"/>
        <w:rPr>
          <w:i/>
          <w:color w:val="808080"/>
        </w:rPr>
      </w:pPr>
      <w:r w:rsidRPr="007C6D15">
        <w:rPr>
          <w:i/>
          <w:color w:val="808080"/>
          <w:highlight w:val="lightGray"/>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6480"/>
      </w:tblGrid>
      <w:tr w:rsidR="00666D89" w:rsidTr="005C4211">
        <w:tc>
          <w:tcPr>
            <w:tcW w:w="3600" w:type="dxa"/>
          </w:tcPr>
          <w:p w:rsidR="00666D89" w:rsidRPr="005C4211" w:rsidRDefault="00666D89" w:rsidP="005C4211">
            <w:pPr>
              <w:spacing w:before="120" w:after="120"/>
              <w:rPr>
                <w:b/>
              </w:rPr>
            </w:pPr>
            <w:r w:rsidRPr="005C4211">
              <w:rPr>
                <w:b/>
              </w:rPr>
              <w:t>System Name</w:t>
            </w:r>
          </w:p>
        </w:tc>
        <w:tc>
          <w:tcPr>
            <w:tcW w:w="6480" w:type="dxa"/>
          </w:tcPr>
          <w:p w:rsidR="00666D89" w:rsidRPr="005C4211" w:rsidRDefault="00666D89" w:rsidP="005C4211">
            <w:pPr>
              <w:spacing w:before="120" w:after="120"/>
              <w:rPr>
                <w:color w:val="808080"/>
              </w:rPr>
            </w:pPr>
            <w:r w:rsidRPr="005C4211">
              <w:rPr>
                <w:color w:val="808080"/>
              </w:rPr>
              <w:t>&lt;&lt;State the name of the IT System here&gt;&gt;</w:t>
            </w:r>
          </w:p>
        </w:tc>
      </w:tr>
      <w:tr w:rsidR="00666D89" w:rsidTr="005C4211">
        <w:tc>
          <w:tcPr>
            <w:tcW w:w="3600" w:type="dxa"/>
          </w:tcPr>
          <w:p w:rsidR="00666D89" w:rsidRPr="005C4211" w:rsidRDefault="00666D89" w:rsidP="005C4211">
            <w:pPr>
              <w:spacing w:before="120" w:after="120"/>
              <w:rPr>
                <w:b/>
              </w:rPr>
            </w:pPr>
            <w:r w:rsidRPr="005C4211">
              <w:rPr>
                <w:b/>
              </w:rPr>
              <w:t>Component Name</w:t>
            </w:r>
          </w:p>
        </w:tc>
        <w:tc>
          <w:tcPr>
            <w:tcW w:w="6480" w:type="dxa"/>
          </w:tcPr>
          <w:p w:rsidR="00666D89" w:rsidRPr="005C4211" w:rsidRDefault="00666D89" w:rsidP="005C4211">
            <w:pPr>
              <w:spacing w:before="120" w:after="120"/>
              <w:rPr>
                <w:color w:val="808080"/>
              </w:rPr>
            </w:pPr>
            <w:r w:rsidRPr="005C4211">
              <w:rPr>
                <w:color w:val="808080"/>
              </w:rPr>
              <w:t>&lt;&lt;State the name of the specific IT Component here&gt;&gt;</w:t>
            </w:r>
          </w:p>
        </w:tc>
      </w:tr>
      <w:tr w:rsidR="00666D89" w:rsidTr="005C4211">
        <w:tc>
          <w:tcPr>
            <w:tcW w:w="3600" w:type="dxa"/>
          </w:tcPr>
          <w:p w:rsidR="00666D89" w:rsidRPr="005C4211" w:rsidRDefault="00666D89" w:rsidP="005C4211">
            <w:pPr>
              <w:spacing w:before="120" w:after="120"/>
              <w:rPr>
                <w:b/>
              </w:rPr>
            </w:pPr>
            <w:r w:rsidRPr="005C4211">
              <w:rPr>
                <w:b/>
              </w:rPr>
              <w:t>Vendor Name</w:t>
            </w:r>
          </w:p>
        </w:tc>
        <w:tc>
          <w:tcPr>
            <w:tcW w:w="6480" w:type="dxa"/>
          </w:tcPr>
          <w:p w:rsidR="00666D89" w:rsidRPr="005C4211" w:rsidRDefault="00666D89" w:rsidP="005C4211">
            <w:pPr>
              <w:spacing w:before="120" w:after="120"/>
              <w:rPr>
                <w:color w:val="808080"/>
              </w:rPr>
            </w:pPr>
            <w:r w:rsidRPr="005C4211">
              <w:rPr>
                <w:color w:val="808080"/>
              </w:rPr>
              <w:t>&lt;&lt;State the name of the IT Component’s vendor here&gt;&gt;</w:t>
            </w:r>
          </w:p>
        </w:tc>
      </w:tr>
      <w:tr w:rsidR="00666D89" w:rsidTr="005C4211">
        <w:tc>
          <w:tcPr>
            <w:tcW w:w="3600" w:type="dxa"/>
          </w:tcPr>
          <w:p w:rsidR="00666D89" w:rsidRPr="005C4211" w:rsidRDefault="00666D89" w:rsidP="005C4211">
            <w:pPr>
              <w:spacing w:before="120" w:after="120"/>
              <w:rPr>
                <w:b/>
              </w:rPr>
            </w:pPr>
            <w:r w:rsidRPr="005C4211">
              <w:rPr>
                <w:b/>
              </w:rPr>
              <w:t>Model Number</w:t>
            </w:r>
          </w:p>
        </w:tc>
        <w:tc>
          <w:tcPr>
            <w:tcW w:w="6480" w:type="dxa"/>
          </w:tcPr>
          <w:p w:rsidR="00666D89" w:rsidRPr="005C4211" w:rsidRDefault="00666D89" w:rsidP="005C4211">
            <w:pPr>
              <w:spacing w:before="120" w:after="120"/>
              <w:rPr>
                <w:color w:val="808080"/>
              </w:rPr>
            </w:pPr>
            <w:r w:rsidRPr="005C4211">
              <w:rPr>
                <w:color w:val="808080"/>
              </w:rPr>
              <w:t>&lt;&lt;State the name of the IT Component’s model number here&gt;&gt;</w:t>
            </w:r>
          </w:p>
        </w:tc>
      </w:tr>
      <w:tr w:rsidR="00666D89" w:rsidTr="005C4211">
        <w:tc>
          <w:tcPr>
            <w:tcW w:w="3600" w:type="dxa"/>
          </w:tcPr>
          <w:p w:rsidR="00666D89" w:rsidRPr="005C4211" w:rsidRDefault="00666D89" w:rsidP="005C4211">
            <w:pPr>
              <w:spacing w:before="120" w:after="120"/>
              <w:rPr>
                <w:b/>
              </w:rPr>
            </w:pPr>
            <w:r w:rsidRPr="005C4211">
              <w:rPr>
                <w:b/>
              </w:rPr>
              <w:t>Serial Number</w:t>
            </w:r>
          </w:p>
        </w:tc>
        <w:tc>
          <w:tcPr>
            <w:tcW w:w="6480" w:type="dxa"/>
          </w:tcPr>
          <w:p w:rsidR="00666D89" w:rsidRPr="005C4211" w:rsidRDefault="00666D89" w:rsidP="005C4211">
            <w:pPr>
              <w:spacing w:before="120" w:after="120"/>
              <w:rPr>
                <w:color w:val="808080"/>
              </w:rPr>
            </w:pPr>
            <w:r w:rsidRPr="005C4211">
              <w:rPr>
                <w:color w:val="808080"/>
              </w:rPr>
              <w:t>&lt;&lt;State the name of the IT Component’s serial number here&gt;&gt;</w:t>
            </w:r>
          </w:p>
        </w:tc>
      </w:tr>
      <w:tr w:rsidR="00666D89" w:rsidTr="005C4211">
        <w:tc>
          <w:tcPr>
            <w:tcW w:w="3600" w:type="dxa"/>
          </w:tcPr>
          <w:p w:rsidR="00666D89" w:rsidRPr="005C4211" w:rsidRDefault="00666D89" w:rsidP="005C4211">
            <w:pPr>
              <w:spacing w:before="120" w:after="120"/>
              <w:rPr>
                <w:b/>
              </w:rPr>
            </w:pPr>
            <w:r w:rsidRPr="005C4211">
              <w:rPr>
                <w:b/>
              </w:rPr>
              <w:t>Recovery Time Objective</w:t>
            </w:r>
          </w:p>
        </w:tc>
        <w:tc>
          <w:tcPr>
            <w:tcW w:w="6480" w:type="dxa"/>
          </w:tcPr>
          <w:p w:rsidR="00666D89" w:rsidRPr="005C4211" w:rsidRDefault="00666D89" w:rsidP="005C4211">
            <w:pPr>
              <w:spacing w:before="120" w:after="120"/>
              <w:rPr>
                <w:color w:val="808080"/>
              </w:rPr>
            </w:pPr>
            <w:r w:rsidRPr="005C4211">
              <w:rPr>
                <w:color w:val="808080"/>
              </w:rPr>
              <w:t>&lt;&lt;State the IT Component’s Recovery Time Objective here&gt;&gt;</w:t>
            </w:r>
          </w:p>
        </w:tc>
      </w:tr>
      <w:tr w:rsidR="00666D89" w:rsidTr="005C4211">
        <w:tc>
          <w:tcPr>
            <w:tcW w:w="3600" w:type="dxa"/>
          </w:tcPr>
          <w:p w:rsidR="00666D89" w:rsidRPr="005C4211" w:rsidRDefault="00666D89" w:rsidP="005C4211">
            <w:pPr>
              <w:spacing w:before="120" w:after="120"/>
              <w:rPr>
                <w:b/>
              </w:rPr>
            </w:pPr>
            <w:r w:rsidRPr="005C4211">
              <w:rPr>
                <w:b/>
              </w:rPr>
              <w:t>Recovery Point Objective</w:t>
            </w:r>
          </w:p>
        </w:tc>
        <w:tc>
          <w:tcPr>
            <w:tcW w:w="6480" w:type="dxa"/>
          </w:tcPr>
          <w:p w:rsidR="00666D89" w:rsidRPr="005C4211" w:rsidRDefault="00666D89" w:rsidP="005C4211">
            <w:pPr>
              <w:spacing w:before="120" w:after="120"/>
              <w:rPr>
                <w:color w:val="808080"/>
              </w:rPr>
            </w:pPr>
            <w:r w:rsidRPr="005C4211">
              <w:rPr>
                <w:color w:val="808080"/>
              </w:rPr>
              <w:t>&lt;&lt;State the IT Component’s Recovery Point Objective here&gt;&gt;</w:t>
            </w:r>
          </w:p>
        </w:tc>
      </w:tr>
    </w:tbl>
    <w:p w:rsidR="00666D89" w:rsidRDefault="00666D89" w:rsidP="00C76482">
      <w:pPr>
        <w:rPr>
          <w:color w:val="808080"/>
        </w:rPr>
      </w:pPr>
    </w:p>
    <w:p w:rsidR="00666D89" w:rsidRDefault="00666D89" w:rsidP="00C76482">
      <w:pPr>
        <w:rPr>
          <w:color w:val="808080"/>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0080"/>
      </w:tblGrid>
      <w:tr w:rsidR="00550FD4" w:rsidTr="009356D5">
        <w:trPr>
          <w:trHeight w:val="332"/>
        </w:trPr>
        <w:tc>
          <w:tcPr>
            <w:tcW w:w="10080" w:type="dxa"/>
            <w:shd w:val="clear" w:color="auto" w:fill="FFFFFF"/>
            <w:vAlign w:val="center"/>
          </w:tcPr>
          <w:p w:rsidR="00550FD4" w:rsidRPr="006C3F4A" w:rsidRDefault="00550FD4" w:rsidP="00C54822">
            <w:pPr>
              <w:spacing w:before="120" w:after="120"/>
              <w:rPr>
                <w:b/>
              </w:rPr>
            </w:pPr>
            <w:r w:rsidRPr="006C3F4A">
              <w:rPr>
                <w:b/>
              </w:rPr>
              <w:t xml:space="preserve">Title: </w:t>
            </w:r>
            <w:r w:rsidRPr="00A53710">
              <w:t>Standard Operating Procedures</w:t>
            </w:r>
            <w:r w:rsidR="00666D89">
              <w:t xml:space="preserve"> for </w:t>
            </w:r>
            <w:r w:rsidR="00A27CDA">
              <w:rPr>
                <w:color w:val="808080"/>
              </w:rPr>
              <w:t>&lt;&lt;Component</w:t>
            </w:r>
            <w:r w:rsidR="00666D89" w:rsidRPr="00666D89">
              <w:rPr>
                <w:color w:val="808080"/>
              </w:rPr>
              <w:t xml:space="preserve"> Name&gt;&gt;</w:t>
            </w:r>
          </w:p>
        </w:tc>
      </w:tr>
      <w:tr w:rsidR="00165C99" w:rsidTr="009356D5">
        <w:trPr>
          <w:trHeight w:val="332"/>
        </w:trPr>
        <w:tc>
          <w:tcPr>
            <w:tcW w:w="10080" w:type="dxa"/>
            <w:shd w:val="clear" w:color="auto" w:fill="FFFFFF"/>
            <w:vAlign w:val="center"/>
          </w:tcPr>
          <w:p w:rsidR="00165C99" w:rsidRPr="006C3F4A" w:rsidRDefault="00165C99" w:rsidP="00C54822">
            <w:pPr>
              <w:spacing w:before="120" w:after="120"/>
              <w:rPr>
                <w:b/>
              </w:rPr>
            </w:pPr>
            <w:r w:rsidRPr="006C3F4A">
              <w:rPr>
                <w:b/>
              </w:rPr>
              <w:t>Document No.:</w:t>
            </w:r>
            <w:r>
              <w:rPr>
                <w:b/>
              </w:rPr>
              <w:t xml:space="preserve"> </w:t>
            </w:r>
            <w:r w:rsidRPr="00A27CDA">
              <w:rPr>
                <w:color w:val="808080"/>
              </w:rPr>
              <w:t>&lt;&lt;</w:t>
            </w:r>
            <w:r w:rsidRPr="00ED31F3">
              <w:rPr>
                <w:color w:val="808080"/>
              </w:rPr>
              <w:t>Num</w:t>
            </w:r>
            <w:r>
              <w:rPr>
                <w:color w:val="808080"/>
              </w:rPr>
              <w:t>ber of the SOP document</w:t>
            </w:r>
            <w:r w:rsidRPr="00A27CDA">
              <w:rPr>
                <w:color w:val="808080"/>
              </w:rPr>
              <w:t>&gt;&gt;</w:t>
            </w:r>
          </w:p>
        </w:tc>
      </w:tr>
    </w:tbl>
    <w:p w:rsidR="009356D5" w:rsidRDefault="009356D5">
      <w:r>
        <w:br w:type="page"/>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711"/>
        <w:gridCol w:w="3532"/>
        <w:gridCol w:w="2837"/>
      </w:tblGrid>
      <w:tr w:rsidR="00550FD4" w:rsidTr="009356D5">
        <w:trPr>
          <w:trHeight w:val="332"/>
        </w:trPr>
        <w:tc>
          <w:tcPr>
            <w:tcW w:w="7243" w:type="dxa"/>
            <w:gridSpan w:val="2"/>
            <w:shd w:val="clear" w:color="auto" w:fill="FFFFFF"/>
            <w:vAlign w:val="center"/>
          </w:tcPr>
          <w:p w:rsidR="00550FD4" w:rsidRPr="006C3F4A" w:rsidRDefault="00550FD4" w:rsidP="00C54822">
            <w:pPr>
              <w:spacing w:before="120" w:after="120"/>
              <w:rPr>
                <w:b/>
              </w:rPr>
            </w:pPr>
            <w:r w:rsidRPr="006C3F4A">
              <w:rPr>
                <w:b/>
              </w:rPr>
              <w:lastRenderedPageBreak/>
              <w:t xml:space="preserve">Security Level: </w:t>
            </w:r>
            <w:r w:rsidR="00666D89" w:rsidRPr="00666D89">
              <w:rPr>
                <w:b/>
                <w:color w:val="808080"/>
              </w:rPr>
              <w:t>&lt;&lt;</w:t>
            </w:r>
            <w:r w:rsidR="00ED31F3" w:rsidRPr="00ED31F3">
              <w:rPr>
                <w:color w:val="808080"/>
              </w:rPr>
              <w:t xml:space="preserve"> Public, Restricted, or Departmental (the specific department is named).</w:t>
            </w:r>
            <w:r w:rsidR="00666D89" w:rsidRPr="00666D89">
              <w:rPr>
                <w:color w:val="808080"/>
              </w:rPr>
              <w:t>&gt;&gt;</w:t>
            </w:r>
          </w:p>
        </w:tc>
        <w:tc>
          <w:tcPr>
            <w:tcW w:w="2837" w:type="dxa"/>
            <w:shd w:val="clear" w:color="auto" w:fill="FFFFFF"/>
            <w:vAlign w:val="center"/>
          </w:tcPr>
          <w:p w:rsidR="00550FD4" w:rsidRPr="006C3F4A" w:rsidRDefault="00165C99" w:rsidP="00C54822">
            <w:pPr>
              <w:spacing w:before="120" w:after="120"/>
              <w:rPr>
                <w:b/>
              </w:rPr>
            </w:pPr>
            <w:r w:rsidRPr="006C3F4A">
              <w:rPr>
                <w:b/>
              </w:rPr>
              <w:t xml:space="preserve">Effective Date: </w:t>
            </w:r>
            <w:r w:rsidRPr="00666D89">
              <w:rPr>
                <w:color w:val="808080"/>
              </w:rPr>
              <w:t>&lt;&lt;</w:t>
            </w:r>
            <w:r w:rsidRPr="00ED31F3">
              <w:rPr>
                <w:color w:val="808080"/>
              </w:rPr>
              <w:t>The date from which the SOP is</w:t>
            </w:r>
            <w:r>
              <w:rPr>
                <w:color w:val="808080"/>
              </w:rPr>
              <w:t xml:space="preserve"> to be implemented and followed</w:t>
            </w:r>
            <w:r w:rsidRPr="00666D89">
              <w:rPr>
                <w:color w:val="808080"/>
              </w:rPr>
              <w:t>&gt;&gt;</w:t>
            </w:r>
          </w:p>
        </w:tc>
      </w:tr>
      <w:tr w:rsidR="00550FD4" w:rsidTr="009356D5">
        <w:tc>
          <w:tcPr>
            <w:tcW w:w="3711" w:type="dxa"/>
            <w:shd w:val="clear" w:color="auto" w:fill="FFFFFF"/>
          </w:tcPr>
          <w:p w:rsidR="00550FD4" w:rsidRPr="006C3F4A" w:rsidRDefault="00550FD4" w:rsidP="00C54822">
            <w:pPr>
              <w:spacing w:before="120" w:after="120"/>
              <w:rPr>
                <w:b/>
              </w:rPr>
            </w:pPr>
            <w:r w:rsidRPr="006C3F4A">
              <w:rPr>
                <w:b/>
              </w:rPr>
              <w:t>SOP Author/Owner</w:t>
            </w:r>
            <w:r w:rsidR="00165C99">
              <w:rPr>
                <w:b/>
              </w:rPr>
              <w:t>:</w:t>
            </w:r>
          </w:p>
        </w:tc>
        <w:tc>
          <w:tcPr>
            <w:tcW w:w="3532" w:type="dxa"/>
            <w:shd w:val="clear" w:color="auto" w:fill="FFFFFF"/>
          </w:tcPr>
          <w:p w:rsidR="00550FD4" w:rsidRPr="006C3F4A" w:rsidRDefault="00550FD4" w:rsidP="00C54822">
            <w:pPr>
              <w:spacing w:before="120" w:after="120"/>
              <w:rPr>
                <w:b/>
              </w:rPr>
            </w:pPr>
            <w:r w:rsidRPr="006C3F4A">
              <w:rPr>
                <w:b/>
              </w:rPr>
              <w:t>SOP Approver</w:t>
            </w:r>
            <w:r w:rsidR="00165C99">
              <w:rPr>
                <w:b/>
              </w:rPr>
              <w:t>:</w:t>
            </w:r>
          </w:p>
        </w:tc>
        <w:tc>
          <w:tcPr>
            <w:tcW w:w="2837" w:type="dxa"/>
            <w:shd w:val="clear" w:color="auto" w:fill="FFFFFF"/>
          </w:tcPr>
          <w:p w:rsidR="00550FD4" w:rsidRDefault="00165C99" w:rsidP="00C54822">
            <w:pPr>
              <w:spacing w:before="120" w:after="120"/>
            </w:pPr>
            <w:r w:rsidRPr="006C3F4A">
              <w:rPr>
                <w:b/>
              </w:rPr>
              <w:t>Review Date:</w:t>
            </w:r>
            <w:r>
              <w:t xml:space="preserve"> </w:t>
            </w:r>
            <w:r w:rsidRPr="00666D89">
              <w:rPr>
                <w:color w:val="808080"/>
              </w:rPr>
              <w:t>&lt;&lt;</w:t>
            </w:r>
            <w:r w:rsidRPr="00ED31F3">
              <w:rPr>
                <w:color w:val="808080"/>
              </w:rPr>
              <w:t>The date on which the SOP must be sub</w:t>
            </w:r>
            <w:r>
              <w:rPr>
                <w:color w:val="808080"/>
              </w:rPr>
              <w:t>mitted for review and revision</w:t>
            </w:r>
            <w:r w:rsidRPr="00666D89">
              <w:rPr>
                <w:color w:val="808080"/>
              </w:rPr>
              <w:t>&gt;&gt;</w:t>
            </w:r>
          </w:p>
        </w:tc>
      </w:tr>
    </w:tbl>
    <w:p w:rsidR="00550FD4" w:rsidRPr="00C23747" w:rsidRDefault="00550FD4" w:rsidP="00532E17">
      <w:pPr>
        <w:pStyle w:val="ListParagraph"/>
        <w:numPr>
          <w:ilvl w:val="0"/>
          <w:numId w:val="31"/>
        </w:numPr>
        <w:spacing w:before="240" w:after="120"/>
        <w:ind w:left="360"/>
        <w:contextualSpacing w:val="0"/>
        <w:rPr>
          <w:b/>
        </w:rPr>
      </w:pPr>
      <w:r w:rsidRPr="00C23747">
        <w:rPr>
          <w:b/>
        </w:rPr>
        <w:t>Purpose</w:t>
      </w:r>
    </w:p>
    <w:p w:rsidR="00550FD4" w:rsidRDefault="00550FD4" w:rsidP="00CC79DF">
      <w:pPr>
        <w:spacing w:after="200" w:line="276" w:lineRule="auto"/>
      </w:pPr>
      <w:r>
        <w:t xml:space="preserve">This SOP outlines the steps </w:t>
      </w:r>
      <w:r w:rsidR="004D79A4">
        <w:t>required to restore operations of</w:t>
      </w:r>
      <w:r w:rsidR="00ED31F3">
        <w:t xml:space="preserve"> </w:t>
      </w:r>
      <w:r w:rsidR="00ED31F3" w:rsidRPr="00C92201">
        <w:rPr>
          <w:color w:val="808080"/>
        </w:rPr>
        <w:t>&lt;&lt;IT System Name&gt;&gt;</w:t>
      </w:r>
      <w:r w:rsidR="004D79A4">
        <w:t>.</w:t>
      </w:r>
    </w:p>
    <w:p w:rsidR="00550FD4" w:rsidRPr="00C23747" w:rsidRDefault="00550FD4" w:rsidP="00532E17">
      <w:pPr>
        <w:pStyle w:val="ListParagraph"/>
        <w:numPr>
          <w:ilvl w:val="0"/>
          <w:numId w:val="31"/>
        </w:numPr>
        <w:spacing w:before="240" w:after="120"/>
        <w:ind w:left="360"/>
        <w:contextualSpacing w:val="0"/>
        <w:rPr>
          <w:b/>
        </w:rPr>
      </w:pPr>
      <w:r w:rsidRPr="00C23747">
        <w:rPr>
          <w:b/>
        </w:rPr>
        <w:t>Scope</w:t>
      </w:r>
    </w:p>
    <w:p w:rsidR="00550FD4" w:rsidRDefault="00550FD4" w:rsidP="00CC79DF">
      <w:pPr>
        <w:spacing w:after="200" w:line="276" w:lineRule="auto"/>
      </w:pPr>
      <w:r>
        <w:t>This SOP applies to</w:t>
      </w:r>
      <w:r w:rsidR="004D79A4">
        <w:t xml:space="preserve"> the following components of</w:t>
      </w:r>
      <w:r>
        <w:t xml:space="preserve"> </w:t>
      </w:r>
      <w:r w:rsidR="00C92201" w:rsidRPr="00C92201">
        <w:rPr>
          <w:color w:val="808080"/>
        </w:rPr>
        <w:t>&lt;&lt;</w:t>
      </w:r>
      <w:r w:rsidR="004D79A4">
        <w:rPr>
          <w:color w:val="808080"/>
        </w:rPr>
        <w:t>IT System Name</w:t>
      </w:r>
      <w:r w:rsidR="00C92201" w:rsidRPr="00C92201">
        <w:rPr>
          <w:color w:val="808080"/>
        </w:rPr>
        <w:t>&gt;&gt;</w:t>
      </w:r>
      <w:r w:rsidR="004D79A4">
        <w:t>:</w:t>
      </w:r>
    </w:p>
    <w:p w:rsidR="004D79A4" w:rsidRPr="004D79A4" w:rsidRDefault="004D79A4" w:rsidP="004D79A4">
      <w:pPr>
        <w:pStyle w:val="ListParagraph"/>
        <w:numPr>
          <w:ilvl w:val="0"/>
          <w:numId w:val="36"/>
        </w:numPr>
        <w:rPr>
          <w:highlight w:val="lightGray"/>
        </w:rPr>
      </w:pPr>
      <w:r w:rsidRPr="004D79A4">
        <w:rPr>
          <w:highlight w:val="lightGray"/>
        </w:rPr>
        <w:t>Edit this list to include all included components</w:t>
      </w:r>
      <w:r>
        <w:rPr>
          <w:highlight w:val="lightGray"/>
        </w:rPr>
        <w:t xml:space="preserve"> of the system in question</w:t>
      </w:r>
    </w:p>
    <w:p w:rsidR="004D79A4" w:rsidRPr="004D79A4" w:rsidRDefault="004D79A4" w:rsidP="004D79A4">
      <w:pPr>
        <w:pStyle w:val="ListParagraph"/>
        <w:numPr>
          <w:ilvl w:val="0"/>
          <w:numId w:val="36"/>
        </w:numPr>
        <w:rPr>
          <w:i/>
          <w:color w:val="808080"/>
        </w:rPr>
      </w:pPr>
      <w:r w:rsidRPr="004D79A4">
        <w:rPr>
          <w:i/>
          <w:color w:val="808080"/>
        </w:rPr>
        <w:t>Web server</w:t>
      </w:r>
    </w:p>
    <w:p w:rsidR="004D79A4" w:rsidRPr="004D79A4" w:rsidRDefault="004D79A4" w:rsidP="004D79A4">
      <w:pPr>
        <w:pStyle w:val="ListParagraph"/>
        <w:numPr>
          <w:ilvl w:val="0"/>
          <w:numId w:val="36"/>
        </w:numPr>
        <w:rPr>
          <w:i/>
          <w:color w:val="808080"/>
        </w:rPr>
      </w:pPr>
      <w:r w:rsidRPr="004D79A4">
        <w:rPr>
          <w:i/>
          <w:color w:val="808080"/>
        </w:rPr>
        <w:t>Web server software</w:t>
      </w:r>
    </w:p>
    <w:p w:rsidR="004D79A4" w:rsidRPr="004D79A4" w:rsidRDefault="004D79A4" w:rsidP="004D79A4">
      <w:pPr>
        <w:pStyle w:val="ListParagraph"/>
        <w:numPr>
          <w:ilvl w:val="0"/>
          <w:numId w:val="36"/>
        </w:numPr>
        <w:rPr>
          <w:i/>
          <w:color w:val="808080"/>
        </w:rPr>
      </w:pPr>
      <w:r w:rsidRPr="004D79A4">
        <w:rPr>
          <w:i/>
          <w:color w:val="808080"/>
        </w:rPr>
        <w:t>Application server</w:t>
      </w:r>
    </w:p>
    <w:p w:rsidR="004D79A4" w:rsidRPr="004D79A4" w:rsidRDefault="004D79A4" w:rsidP="004D79A4">
      <w:pPr>
        <w:pStyle w:val="ListParagraph"/>
        <w:numPr>
          <w:ilvl w:val="0"/>
          <w:numId w:val="36"/>
        </w:numPr>
        <w:rPr>
          <w:i/>
          <w:color w:val="808080"/>
        </w:rPr>
      </w:pPr>
      <w:r w:rsidRPr="004D79A4">
        <w:rPr>
          <w:i/>
          <w:color w:val="808080"/>
        </w:rPr>
        <w:t>Application server storage system</w:t>
      </w:r>
    </w:p>
    <w:p w:rsidR="004D79A4" w:rsidRPr="004D79A4" w:rsidRDefault="004D79A4" w:rsidP="004D79A4">
      <w:pPr>
        <w:pStyle w:val="ListParagraph"/>
        <w:numPr>
          <w:ilvl w:val="0"/>
          <w:numId w:val="36"/>
        </w:numPr>
        <w:rPr>
          <w:i/>
          <w:color w:val="808080"/>
        </w:rPr>
      </w:pPr>
      <w:r w:rsidRPr="004D79A4">
        <w:rPr>
          <w:i/>
          <w:color w:val="808080"/>
        </w:rPr>
        <w:t>Application server software</w:t>
      </w:r>
    </w:p>
    <w:p w:rsidR="004D79A4" w:rsidRPr="004D79A4" w:rsidRDefault="004D79A4" w:rsidP="004D79A4">
      <w:pPr>
        <w:pStyle w:val="ListParagraph"/>
        <w:numPr>
          <w:ilvl w:val="0"/>
          <w:numId w:val="36"/>
        </w:numPr>
        <w:rPr>
          <w:i/>
          <w:color w:val="808080"/>
        </w:rPr>
      </w:pPr>
      <w:r w:rsidRPr="004D79A4">
        <w:rPr>
          <w:i/>
          <w:color w:val="808080"/>
        </w:rPr>
        <w:t>Application server backup</w:t>
      </w:r>
    </w:p>
    <w:p w:rsidR="004D79A4" w:rsidRPr="004D79A4" w:rsidRDefault="004D79A4" w:rsidP="004D79A4">
      <w:pPr>
        <w:pStyle w:val="ListParagraph"/>
        <w:numPr>
          <w:ilvl w:val="0"/>
          <w:numId w:val="36"/>
        </w:numPr>
        <w:rPr>
          <w:i/>
          <w:color w:val="808080"/>
        </w:rPr>
      </w:pPr>
      <w:r w:rsidRPr="004D79A4">
        <w:rPr>
          <w:i/>
          <w:color w:val="808080"/>
        </w:rPr>
        <w:t>Database server</w:t>
      </w:r>
    </w:p>
    <w:p w:rsidR="004D79A4" w:rsidRPr="004D79A4" w:rsidRDefault="004D79A4" w:rsidP="004D79A4">
      <w:pPr>
        <w:pStyle w:val="ListParagraph"/>
        <w:numPr>
          <w:ilvl w:val="0"/>
          <w:numId w:val="36"/>
        </w:numPr>
        <w:rPr>
          <w:i/>
          <w:color w:val="808080"/>
        </w:rPr>
      </w:pPr>
      <w:r w:rsidRPr="004D79A4">
        <w:rPr>
          <w:i/>
          <w:color w:val="808080"/>
        </w:rPr>
        <w:t>Database server storage system</w:t>
      </w:r>
    </w:p>
    <w:p w:rsidR="004D79A4" w:rsidRPr="004D79A4" w:rsidRDefault="004D79A4" w:rsidP="004D79A4">
      <w:pPr>
        <w:pStyle w:val="ListParagraph"/>
        <w:numPr>
          <w:ilvl w:val="0"/>
          <w:numId w:val="36"/>
        </w:numPr>
        <w:rPr>
          <w:i/>
          <w:color w:val="808080"/>
        </w:rPr>
      </w:pPr>
      <w:r w:rsidRPr="004D79A4">
        <w:rPr>
          <w:i/>
          <w:color w:val="808080"/>
        </w:rPr>
        <w:t>Database server software</w:t>
      </w:r>
    </w:p>
    <w:p w:rsidR="004D79A4" w:rsidRPr="004D79A4" w:rsidRDefault="004D79A4" w:rsidP="004D79A4">
      <w:pPr>
        <w:pStyle w:val="ListParagraph"/>
        <w:numPr>
          <w:ilvl w:val="0"/>
          <w:numId w:val="36"/>
        </w:numPr>
        <w:rPr>
          <w:i/>
          <w:color w:val="808080"/>
        </w:rPr>
      </w:pPr>
      <w:r w:rsidRPr="004D79A4">
        <w:rPr>
          <w:i/>
          <w:color w:val="808080"/>
        </w:rPr>
        <w:t>Database server backup</w:t>
      </w:r>
    </w:p>
    <w:p w:rsidR="004D79A4" w:rsidRPr="004D79A4" w:rsidRDefault="004D79A4" w:rsidP="004D79A4">
      <w:pPr>
        <w:pStyle w:val="ListParagraph"/>
        <w:numPr>
          <w:ilvl w:val="0"/>
          <w:numId w:val="36"/>
        </w:numPr>
        <w:rPr>
          <w:i/>
          <w:color w:val="808080"/>
        </w:rPr>
      </w:pPr>
      <w:r w:rsidRPr="004D79A4">
        <w:rPr>
          <w:i/>
          <w:color w:val="808080"/>
        </w:rPr>
        <w:t>Client hardware</w:t>
      </w:r>
    </w:p>
    <w:p w:rsidR="004D79A4" w:rsidRPr="004D79A4" w:rsidRDefault="004D79A4" w:rsidP="004D79A4">
      <w:pPr>
        <w:pStyle w:val="ListParagraph"/>
        <w:numPr>
          <w:ilvl w:val="0"/>
          <w:numId w:val="36"/>
        </w:numPr>
        <w:rPr>
          <w:i/>
          <w:color w:val="808080"/>
        </w:rPr>
      </w:pPr>
      <w:r w:rsidRPr="004D79A4">
        <w:rPr>
          <w:i/>
          <w:color w:val="808080"/>
        </w:rPr>
        <w:t>Client software</w:t>
      </w:r>
    </w:p>
    <w:p w:rsidR="00C92201" w:rsidRPr="00C23747" w:rsidRDefault="00550FD4" w:rsidP="00532E17">
      <w:pPr>
        <w:pStyle w:val="ListParagraph"/>
        <w:numPr>
          <w:ilvl w:val="0"/>
          <w:numId w:val="31"/>
        </w:numPr>
        <w:spacing w:before="240" w:after="120"/>
        <w:ind w:left="360"/>
        <w:contextualSpacing w:val="0"/>
        <w:rPr>
          <w:b/>
        </w:rPr>
      </w:pPr>
      <w:r w:rsidRPr="00C23747">
        <w:rPr>
          <w:b/>
        </w:rPr>
        <w:t>Responsibilities</w:t>
      </w:r>
    </w:p>
    <w:p w:rsidR="006C4A62" w:rsidRDefault="006C4A62" w:rsidP="00CC79DF">
      <w:pPr>
        <w:spacing w:after="200" w:line="276" w:lineRule="auto"/>
      </w:pPr>
      <w:r>
        <w:t>The following individuals are responsible for this SOP and for all aspects of the system to which this SOP pertains:</w:t>
      </w:r>
    </w:p>
    <w:p w:rsidR="006C4A62" w:rsidRPr="006C4A62" w:rsidRDefault="006C4A62" w:rsidP="00984931">
      <w:pPr>
        <w:pStyle w:val="ListParagraph"/>
        <w:numPr>
          <w:ilvl w:val="0"/>
          <w:numId w:val="30"/>
        </w:numPr>
        <w:rPr>
          <w:highlight w:val="lightGray"/>
        </w:rPr>
      </w:pPr>
      <w:r w:rsidRPr="006C4A62">
        <w:rPr>
          <w:highlight w:val="lightGray"/>
        </w:rPr>
        <w:t>Edit this list as required</w:t>
      </w:r>
    </w:p>
    <w:p w:rsidR="006C4A62" w:rsidRPr="006C4A62" w:rsidRDefault="006C4A62" w:rsidP="00984931">
      <w:pPr>
        <w:pStyle w:val="ListParagraph"/>
        <w:numPr>
          <w:ilvl w:val="0"/>
          <w:numId w:val="30"/>
        </w:numPr>
      </w:pPr>
      <w:r>
        <w:rPr>
          <w:i/>
        </w:rPr>
        <w:t>SOP Process</w:t>
      </w:r>
      <w:r>
        <w:t>:</w:t>
      </w:r>
      <w:r>
        <w:tab/>
      </w:r>
      <w:r w:rsidR="00984931">
        <w:tab/>
      </w:r>
      <w:r w:rsidRPr="00500B36">
        <w:rPr>
          <w:color w:val="808080"/>
        </w:rPr>
        <w:t>&lt;&lt; SOP Owner&gt;&gt;</w:t>
      </w:r>
    </w:p>
    <w:p w:rsidR="006C4A62" w:rsidRDefault="006C4A62" w:rsidP="00984931">
      <w:pPr>
        <w:pStyle w:val="ListParagraph"/>
        <w:numPr>
          <w:ilvl w:val="0"/>
          <w:numId w:val="30"/>
        </w:numPr>
      </w:pPr>
      <w:r>
        <w:rPr>
          <w:i/>
        </w:rPr>
        <w:t>Network Connectivity</w:t>
      </w:r>
      <w:r>
        <w:t>:</w:t>
      </w:r>
      <w:r>
        <w:tab/>
      </w:r>
      <w:r w:rsidRPr="00500B36">
        <w:rPr>
          <w:color w:val="808080"/>
        </w:rPr>
        <w:t>&lt;&lt;Appropriate Network Administrator&gt;&gt;</w:t>
      </w:r>
    </w:p>
    <w:p w:rsidR="006C4A62" w:rsidRDefault="006C4A62" w:rsidP="00984931">
      <w:pPr>
        <w:pStyle w:val="ListParagraph"/>
        <w:numPr>
          <w:ilvl w:val="0"/>
          <w:numId w:val="30"/>
        </w:numPr>
      </w:pPr>
      <w:r>
        <w:rPr>
          <w:i/>
        </w:rPr>
        <w:t>Server Hardware</w:t>
      </w:r>
      <w:r>
        <w:t>:</w:t>
      </w:r>
      <w:r>
        <w:tab/>
      </w:r>
      <w:r w:rsidR="00500B36" w:rsidRPr="00500B36">
        <w:rPr>
          <w:color w:val="808080"/>
        </w:rPr>
        <w:t>&lt;&lt;Appropriate Systems Administrator&gt;&gt;</w:t>
      </w:r>
    </w:p>
    <w:p w:rsidR="006C4A62" w:rsidRDefault="006C4A62" w:rsidP="00984931">
      <w:pPr>
        <w:pStyle w:val="ListParagraph"/>
        <w:numPr>
          <w:ilvl w:val="0"/>
          <w:numId w:val="30"/>
        </w:numPr>
      </w:pPr>
      <w:r w:rsidRPr="00C23747">
        <w:rPr>
          <w:i/>
        </w:rPr>
        <w:t>Se</w:t>
      </w:r>
      <w:r>
        <w:rPr>
          <w:i/>
        </w:rPr>
        <w:t>rver Software</w:t>
      </w:r>
      <w:r>
        <w:t>:</w:t>
      </w:r>
      <w:r>
        <w:tab/>
      </w:r>
      <w:r w:rsidR="00500B36" w:rsidRPr="00500B36">
        <w:rPr>
          <w:color w:val="808080"/>
        </w:rPr>
        <w:t>&lt;&lt;Appropriate Application Administrator&gt;&gt;</w:t>
      </w:r>
    </w:p>
    <w:p w:rsidR="006C4A62" w:rsidRDefault="006C4A62" w:rsidP="00984931">
      <w:pPr>
        <w:pStyle w:val="ListParagraph"/>
        <w:numPr>
          <w:ilvl w:val="0"/>
          <w:numId w:val="30"/>
        </w:numPr>
      </w:pPr>
      <w:r>
        <w:rPr>
          <w:i/>
        </w:rPr>
        <w:t>Client Connectivity</w:t>
      </w:r>
      <w:r>
        <w:t>:</w:t>
      </w:r>
      <w:r>
        <w:tab/>
      </w:r>
      <w:r w:rsidR="00500B36" w:rsidRPr="00500B36">
        <w:rPr>
          <w:color w:val="808080"/>
        </w:rPr>
        <w:t>&lt;&lt;Appropriate Network Administrator&gt;&gt;</w:t>
      </w:r>
    </w:p>
    <w:p w:rsidR="006C4A62" w:rsidRDefault="006C4A62" w:rsidP="00984931">
      <w:pPr>
        <w:pStyle w:val="ListParagraph"/>
        <w:numPr>
          <w:ilvl w:val="0"/>
          <w:numId w:val="30"/>
        </w:numPr>
      </w:pPr>
      <w:r>
        <w:rPr>
          <w:i/>
        </w:rPr>
        <w:t>Client Hardware</w:t>
      </w:r>
      <w:r w:rsidRPr="006C4A62">
        <w:t>:</w:t>
      </w:r>
      <w:r>
        <w:tab/>
      </w:r>
      <w:r w:rsidR="00500B36" w:rsidRPr="00500B36">
        <w:rPr>
          <w:color w:val="808080"/>
        </w:rPr>
        <w:t>&lt;&lt;Appropriate Helpdesk Administrator&gt;&gt;</w:t>
      </w:r>
    </w:p>
    <w:p w:rsidR="006C4A62" w:rsidRPr="00500B36" w:rsidRDefault="006C4A62" w:rsidP="00984931">
      <w:pPr>
        <w:pStyle w:val="ListParagraph"/>
        <w:numPr>
          <w:ilvl w:val="0"/>
          <w:numId w:val="30"/>
        </w:numPr>
        <w:rPr>
          <w:color w:val="808080"/>
        </w:rPr>
      </w:pPr>
      <w:r>
        <w:rPr>
          <w:i/>
        </w:rPr>
        <w:t>Client Software</w:t>
      </w:r>
      <w:r w:rsidRPr="006C4A62">
        <w:t>:</w:t>
      </w:r>
      <w:r>
        <w:tab/>
      </w:r>
      <w:r w:rsidR="00984931">
        <w:tab/>
      </w:r>
      <w:r w:rsidR="00500B36" w:rsidRPr="00500B36">
        <w:rPr>
          <w:color w:val="808080"/>
        </w:rPr>
        <w:t>&lt;&lt;Appropriate Helpdesk Administrator&gt;&gt;</w:t>
      </w:r>
    </w:p>
    <w:p w:rsidR="009356D5" w:rsidRDefault="006C4A62" w:rsidP="00500B36">
      <w:pPr>
        <w:spacing w:before="200" w:after="200" w:line="276" w:lineRule="auto"/>
      </w:pPr>
      <w:r>
        <w:t>For details of the actual tasks associated with these responsibilities, refer to section h) of this SOP.</w:t>
      </w:r>
    </w:p>
    <w:p w:rsidR="006C4A62" w:rsidRDefault="009356D5" w:rsidP="00500B36">
      <w:pPr>
        <w:spacing w:before="200" w:after="200" w:line="276" w:lineRule="auto"/>
      </w:pPr>
      <w:r>
        <w:br w:type="page"/>
      </w:r>
    </w:p>
    <w:p w:rsidR="004D79A4" w:rsidRPr="00C23747" w:rsidRDefault="004D79A4" w:rsidP="004D79A4">
      <w:pPr>
        <w:pStyle w:val="ListParagraph"/>
        <w:numPr>
          <w:ilvl w:val="0"/>
          <w:numId w:val="31"/>
        </w:numPr>
        <w:spacing w:before="240" w:after="120"/>
        <w:ind w:left="360"/>
        <w:contextualSpacing w:val="0"/>
        <w:rPr>
          <w:b/>
        </w:rPr>
      </w:pPr>
      <w:r w:rsidRPr="00C23747">
        <w:rPr>
          <w:b/>
        </w:rPr>
        <w:lastRenderedPageBreak/>
        <w:t>Definitions</w:t>
      </w:r>
    </w:p>
    <w:p w:rsidR="004D79A4" w:rsidRPr="00C92201" w:rsidRDefault="004D79A4" w:rsidP="00CC79DF">
      <w:pPr>
        <w:spacing w:after="200" w:line="276" w:lineRule="auto"/>
      </w:pPr>
      <w:r>
        <w:t>This section defines acronyms and words not in common use:</w:t>
      </w:r>
    </w:p>
    <w:p w:rsidR="006C4A62" w:rsidRPr="006C4A62" w:rsidRDefault="006C4A62" w:rsidP="00984931">
      <w:pPr>
        <w:pStyle w:val="ListParagraph"/>
        <w:numPr>
          <w:ilvl w:val="0"/>
          <w:numId w:val="30"/>
        </w:numPr>
        <w:tabs>
          <w:tab w:val="left" w:pos="700"/>
        </w:tabs>
        <w:rPr>
          <w:highlight w:val="lightGray"/>
        </w:rPr>
      </w:pPr>
      <w:r w:rsidRPr="006C4A62">
        <w:rPr>
          <w:highlight w:val="lightGray"/>
        </w:rPr>
        <w:t>Edit this list as required</w:t>
      </w:r>
    </w:p>
    <w:p w:rsidR="004D79A4" w:rsidRDefault="004D79A4" w:rsidP="00984931">
      <w:pPr>
        <w:pStyle w:val="ListParagraph"/>
        <w:numPr>
          <w:ilvl w:val="0"/>
          <w:numId w:val="30"/>
        </w:numPr>
        <w:tabs>
          <w:tab w:val="left" w:pos="700"/>
        </w:tabs>
      </w:pPr>
      <w:r w:rsidRPr="00C23747">
        <w:rPr>
          <w:i/>
        </w:rPr>
        <w:t>Document No.</w:t>
      </w:r>
      <w:r>
        <w:t>:</w:t>
      </w:r>
      <w:r>
        <w:tab/>
        <w:t xml:space="preserve">Number of the SOP document as defined by </w:t>
      </w:r>
      <w:r w:rsidRPr="004B5ED2">
        <w:t>[insert numbering scheme]</w:t>
      </w:r>
    </w:p>
    <w:p w:rsidR="004D79A4" w:rsidRDefault="004D79A4" w:rsidP="00984931">
      <w:pPr>
        <w:pStyle w:val="ListParagraph"/>
        <w:numPr>
          <w:ilvl w:val="0"/>
          <w:numId w:val="30"/>
        </w:numPr>
        <w:tabs>
          <w:tab w:val="left" w:pos="700"/>
        </w:tabs>
      </w:pPr>
      <w:r w:rsidRPr="00C23747">
        <w:rPr>
          <w:i/>
        </w:rPr>
        <w:t>Effective Date</w:t>
      </w:r>
      <w:r>
        <w:t>:</w:t>
      </w:r>
      <w:r>
        <w:tab/>
        <w:t>The date from which the SOP is to be implemented and followed</w:t>
      </w:r>
    </w:p>
    <w:p w:rsidR="004D79A4" w:rsidRDefault="004D79A4" w:rsidP="00984931">
      <w:pPr>
        <w:pStyle w:val="ListParagraph"/>
        <w:numPr>
          <w:ilvl w:val="0"/>
          <w:numId w:val="30"/>
        </w:numPr>
        <w:tabs>
          <w:tab w:val="left" w:pos="700"/>
        </w:tabs>
      </w:pPr>
      <w:r w:rsidRPr="00C23747">
        <w:rPr>
          <w:i/>
        </w:rPr>
        <w:t>Review Date</w:t>
      </w:r>
      <w:r>
        <w:t>:</w:t>
      </w:r>
      <w:r>
        <w:tab/>
        <w:t>The date on which the SOP must be submitted for review and revision</w:t>
      </w:r>
    </w:p>
    <w:p w:rsidR="004D79A4" w:rsidRDefault="004D79A4" w:rsidP="00984931">
      <w:pPr>
        <w:pStyle w:val="ListParagraph"/>
        <w:numPr>
          <w:ilvl w:val="0"/>
          <w:numId w:val="30"/>
        </w:numPr>
        <w:tabs>
          <w:tab w:val="left" w:pos="700"/>
        </w:tabs>
      </w:pPr>
      <w:r w:rsidRPr="00C23747">
        <w:rPr>
          <w:i/>
        </w:rPr>
        <w:t>Security Level</w:t>
      </w:r>
      <w:r>
        <w:t>:</w:t>
      </w:r>
      <w:r>
        <w:tab/>
        <w:t>Levels of security are categorized as Public, Restricted, or Departmental</w:t>
      </w:r>
    </w:p>
    <w:p w:rsidR="004D79A4" w:rsidRDefault="004D79A4" w:rsidP="00984931">
      <w:pPr>
        <w:pStyle w:val="ListParagraph"/>
        <w:numPr>
          <w:ilvl w:val="0"/>
          <w:numId w:val="30"/>
        </w:numPr>
        <w:tabs>
          <w:tab w:val="left" w:pos="700"/>
        </w:tabs>
      </w:pPr>
      <w:r w:rsidRPr="00C23747">
        <w:rPr>
          <w:i/>
        </w:rPr>
        <w:t>SOP</w:t>
      </w:r>
      <w:r>
        <w:t>:</w:t>
      </w:r>
      <w:r>
        <w:tab/>
      </w:r>
      <w:r w:rsidR="00984931">
        <w:tab/>
      </w:r>
      <w:r>
        <w:t>Standard Operating Procedure</w:t>
      </w:r>
    </w:p>
    <w:p w:rsidR="00550FD4" w:rsidRPr="00C23747" w:rsidRDefault="00550FD4" w:rsidP="00532E17">
      <w:pPr>
        <w:pStyle w:val="ListParagraph"/>
        <w:numPr>
          <w:ilvl w:val="0"/>
          <w:numId w:val="31"/>
        </w:numPr>
        <w:spacing w:before="240" w:after="120"/>
        <w:ind w:left="360"/>
        <w:contextualSpacing w:val="0"/>
        <w:rPr>
          <w:b/>
        </w:rPr>
      </w:pPr>
      <w:r w:rsidRPr="00C23747">
        <w:rPr>
          <w:b/>
        </w:rPr>
        <w:t>Changes Since Last Revision</w:t>
      </w:r>
    </w:p>
    <w:p w:rsidR="003D2239" w:rsidRPr="004D79A4" w:rsidRDefault="003D2239" w:rsidP="003D2239">
      <w:pPr>
        <w:pStyle w:val="ListParagraph"/>
        <w:numPr>
          <w:ilvl w:val="0"/>
          <w:numId w:val="36"/>
        </w:numPr>
        <w:rPr>
          <w:highlight w:val="lightGray"/>
        </w:rPr>
      </w:pPr>
      <w:r>
        <w:rPr>
          <w:highlight w:val="lightGray"/>
        </w:rPr>
        <w:t>Add to this list as required</w:t>
      </w:r>
    </w:p>
    <w:p w:rsidR="00550FD4" w:rsidRPr="00C92201" w:rsidRDefault="003D2239" w:rsidP="003D2239">
      <w:pPr>
        <w:numPr>
          <w:ilvl w:val="0"/>
          <w:numId w:val="22"/>
        </w:numPr>
        <w:rPr>
          <w:color w:val="808080"/>
        </w:rPr>
      </w:pPr>
      <w:r>
        <w:rPr>
          <w:color w:val="808080"/>
        </w:rPr>
        <w:t>&lt;&lt; Nature of change, date of change, individual making the change, individual authorizing the change&gt;&gt;</w:t>
      </w:r>
    </w:p>
    <w:p w:rsidR="00C92201" w:rsidRPr="00C23747" w:rsidRDefault="00550FD4" w:rsidP="00532E17">
      <w:pPr>
        <w:pStyle w:val="ListParagraph"/>
        <w:numPr>
          <w:ilvl w:val="0"/>
          <w:numId w:val="31"/>
        </w:numPr>
        <w:spacing w:before="240" w:after="120"/>
        <w:ind w:left="360"/>
        <w:contextualSpacing w:val="0"/>
        <w:rPr>
          <w:b/>
        </w:rPr>
      </w:pPr>
      <w:r w:rsidRPr="00C23747">
        <w:rPr>
          <w:b/>
        </w:rPr>
        <w:t>Documents/Resources Needed for this SOP</w:t>
      </w:r>
    </w:p>
    <w:p w:rsidR="00C92201" w:rsidRDefault="00C92201" w:rsidP="00CC79DF">
      <w:pPr>
        <w:spacing w:after="200" w:line="276" w:lineRule="auto"/>
      </w:pPr>
      <w:r>
        <w:t>The following documents are required for this SOP:</w:t>
      </w:r>
    </w:p>
    <w:p w:rsidR="003D2239" w:rsidRPr="004D79A4" w:rsidRDefault="003D2239" w:rsidP="003D2239">
      <w:pPr>
        <w:pStyle w:val="ListParagraph"/>
        <w:numPr>
          <w:ilvl w:val="0"/>
          <w:numId w:val="30"/>
        </w:numPr>
        <w:rPr>
          <w:highlight w:val="lightGray"/>
        </w:rPr>
      </w:pPr>
      <w:r>
        <w:rPr>
          <w:highlight w:val="lightGray"/>
        </w:rPr>
        <w:t>Add to this list as required</w:t>
      </w:r>
    </w:p>
    <w:p w:rsidR="00C92201" w:rsidRPr="003D2239" w:rsidRDefault="00C92201" w:rsidP="00C92201">
      <w:pPr>
        <w:pStyle w:val="ListParagraph"/>
        <w:numPr>
          <w:ilvl w:val="0"/>
          <w:numId w:val="30"/>
        </w:numPr>
        <w:rPr>
          <w:i/>
          <w:color w:val="808080"/>
        </w:rPr>
      </w:pPr>
      <w:r w:rsidRPr="003D2239">
        <w:rPr>
          <w:i/>
          <w:color w:val="808080"/>
        </w:rPr>
        <w:t>Document</w:t>
      </w:r>
    </w:p>
    <w:p w:rsidR="00550FD4" w:rsidRPr="00C23747" w:rsidRDefault="00550FD4" w:rsidP="00532E17">
      <w:pPr>
        <w:pStyle w:val="ListParagraph"/>
        <w:numPr>
          <w:ilvl w:val="0"/>
          <w:numId w:val="31"/>
        </w:numPr>
        <w:spacing w:before="240" w:after="120"/>
        <w:ind w:left="360"/>
        <w:contextualSpacing w:val="0"/>
        <w:rPr>
          <w:b/>
        </w:rPr>
      </w:pPr>
      <w:r w:rsidRPr="00C23747">
        <w:rPr>
          <w:b/>
        </w:rPr>
        <w:t>Related Documents</w:t>
      </w:r>
    </w:p>
    <w:p w:rsidR="00550FD4" w:rsidRDefault="00C23747" w:rsidP="00CC79DF">
      <w:pPr>
        <w:spacing w:after="200" w:line="276" w:lineRule="auto"/>
      </w:pPr>
      <w:r>
        <w:t>The following documents are related to this SOP and may be useful in the event of an emergency. Their documents below are hyperlinked to their original locations and copies are also attached in the appendix of this document:</w:t>
      </w:r>
    </w:p>
    <w:p w:rsidR="003D2239" w:rsidRPr="004D79A4" w:rsidRDefault="003D2239" w:rsidP="003D2239">
      <w:pPr>
        <w:pStyle w:val="ListParagraph"/>
        <w:numPr>
          <w:ilvl w:val="0"/>
          <w:numId w:val="37"/>
        </w:numPr>
        <w:rPr>
          <w:highlight w:val="lightGray"/>
        </w:rPr>
      </w:pPr>
      <w:r>
        <w:rPr>
          <w:highlight w:val="lightGray"/>
        </w:rPr>
        <w:t>Add to this list as required</w:t>
      </w:r>
    </w:p>
    <w:p w:rsidR="009356D5" w:rsidRDefault="003D2239" w:rsidP="003D2239">
      <w:pPr>
        <w:pStyle w:val="ListParagraph"/>
        <w:numPr>
          <w:ilvl w:val="0"/>
          <w:numId w:val="37"/>
        </w:numPr>
        <w:rPr>
          <w:i/>
          <w:color w:val="808080"/>
        </w:rPr>
      </w:pPr>
      <w:r w:rsidRPr="003D2239">
        <w:rPr>
          <w:i/>
          <w:color w:val="808080"/>
        </w:rPr>
        <w:t>Document</w:t>
      </w:r>
    </w:p>
    <w:p w:rsidR="003D2239" w:rsidRPr="003D2239" w:rsidRDefault="009356D5" w:rsidP="009356D5">
      <w:pPr>
        <w:pStyle w:val="ListParagraph"/>
        <w:rPr>
          <w:i/>
          <w:color w:val="808080"/>
        </w:rPr>
      </w:pPr>
      <w:r>
        <w:rPr>
          <w:i/>
          <w:color w:val="808080"/>
        </w:rPr>
        <w:br w:type="page"/>
      </w:r>
    </w:p>
    <w:p w:rsidR="00550FD4" w:rsidRPr="00C23747" w:rsidRDefault="00550FD4" w:rsidP="00532E17">
      <w:pPr>
        <w:pStyle w:val="ListParagraph"/>
        <w:numPr>
          <w:ilvl w:val="0"/>
          <w:numId w:val="31"/>
        </w:numPr>
        <w:spacing w:before="240" w:after="120"/>
        <w:ind w:left="360"/>
        <w:contextualSpacing w:val="0"/>
        <w:rPr>
          <w:b/>
        </w:rPr>
      </w:pPr>
      <w:r w:rsidRPr="00C23747">
        <w:rPr>
          <w:b/>
        </w:rPr>
        <w:lastRenderedPageBreak/>
        <w:t>Procedure</w:t>
      </w:r>
    </w:p>
    <w:p w:rsidR="00550FD4" w:rsidRPr="00C23747" w:rsidRDefault="00C23747" w:rsidP="00CC79DF">
      <w:pPr>
        <w:spacing w:after="200" w:line="276" w:lineRule="auto"/>
      </w:pPr>
      <w:r w:rsidRPr="00C23747">
        <w:t xml:space="preserve">The following are the steps associated with </w:t>
      </w:r>
      <w:r w:rsidR="002D730C">
        <w:t>bringing &lt;&lt;Component Name&gt;&gt; back online in the event of a disaster or system failure.</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
        <w:gridCol w:w="6485"/>
        <w:gridCol w:w="2882"/>
      </w:tblGrid>
      <w:tr w:rsidR="0091602F" w:rsidTr="007C6D15">
        <w:trPr>
          <w:trHeight w:val="332"/>
          <w:jc w:val="center"/>
        </w:trPr>
        <w:tc>
          <w:tcPr>
            <w:tcW w:w="713" w:type="dxa"/>
            <w:shd w:val="clear" w:color="auto" w:fill="auto"/>
            <w:vAlign w:val="center"/>
          </w:tcPr>
          <w:p w:rsidR="00550FD4" w:rsidRPr="006C3F4A" w:rsidRDefault="00550FD4" w:rsidP="00165C99">
            <w:pPr>
              <w:spacing w:before="120" w:after="120"/>
              <w:jc w:val="center"/>
              <w:rPr>
                <w:b/>
              </w:rPr>
            </w:pPr>
            <w:r w:rsidRPr="006C3F4A">
              <w:rPr>
                <w:b/>
              </w:rPr>
              <w:t>Step</w:t>
            </w:r>
          </w:p>
        </w:tc>
        <w:tc>
          <w:tcPr>
            <w:tcW w:w="6485" w:type="dxa"/>
            <w:shd w:val="clear" w:color="auto" w:fill="auto"/>
            <w:vAlign w:val="center"/>
          </w:tcPr>
          <w:p w:rsidR="00550FD4" w:rsidRPr="006C3F4A" w:rsidRDefault="00550FD4" w:rsidP="00165C99">
            <w:pPr>
              <w:spacing w:before="120" w:after="120"/>
              <w:jc w:val="center"/>
              <w:rPr>
                <w:b/>
              </w:rPr>
            </w:pPr>
            <w:r w:rsidRPr="006C3F4A">
              <w:rPr>
                <w:b/>
              </w:rPr>
              <w:t>Action</w:t>
            </w:r>
          </w:p>
        </w:tc>
        <w:tc>
          <w:tcPr>
            <w:tcW w:w="2882" w:type="dxa"/>
            <w:shd w:val="clear" w:color="auto" w:fill="auto"/>
            <w:vAlign w:val="center"/>
          </w:tcPr>
          <w:p w:rsidR="00550FD4" w:rsidRPr="006C3F4A" w:rsidRDefault="00550FD4" w:rsidP="00165C99">
            <w:pPr>
              <w:spacing w:before="120" w:after="120"/>
              <w:jc w:val="center"/>
              <w:rPr>
                <w:b/>
              </w:rPr>
            </w:pPr>
            <w:r w:rsidRPr="006C3F4A">
              <w:rPr>
                <w:b/>
              </w:rPr>
              <w:t>Responsibility</w:t>
            </w:r>
          </w:p>
        </w:tc>
      </w:tr>
      <w:tr w:rsidR="0091602F" w:rsidTr="007C6D15">
        <w:trPr>
          <w:jc w:val="center"/>
        </w:trPr>
        <w:tc>
          <w:tcPr>
            <w:tcW w:w="713" w:type="dxa"/>
          </w:tcPr>
          <w:p w:rsidR="00550FD4" w:rsidRDefault="00550FD4" w:rsidP="00C54822">
            <w:pPr>
              <w:spacing w:before="120" w:after="120"/>
            </w:pPr>
            <w:r>
              <w:t>1</w:t>
            </w:r>
          </w:p>
        </w:tc>
        <w:tc>
          <w:tcPr>
            <w:tcW w:w="6485" w:type="dxa"/>
          </w:tcPr>
          <w:p w:rsidR="00550FD4" w:rsidRPr="002D730C" w:rsidRDefault="002D730C" w:rsidP="00C54822">
            <w:pPr>
              <w:spacing w:before="120" w:after="120"/>
              <w:rPr>
                <w:color w:val="808080"/>
              </w:rPr>
            </w:pPr>
            <w:r w:rsidRPr="002D730C">
              <w:rPr>
                <w:color w:val="808080"/>
              </w:rPr>
              <w:t>&lt;&lt;Step 1 Action&gt;&gt;</w:t>
            </w:r>
          </w:p>
        </w:tc>
        <w:tc>
          <w:tcPr>
            <w:tcW w:w="2882" w:type="dxa"/>
          </w:tcPr>
          <w:p w:rsidR="00550FD4" w:rsidRPr="002D730C" w:rsidRDefault="002D730C" w:rsidP="00C54822">
            <w:pPr>
              <w:spacing w:before="120" w:after="120"/>
              <w:rPr>
                <w:color w:val="808080"/>
              </w:rPr>
            </w:pPr>
            <w:r w:rsidRPr="002D730C">
              <w:rPr>
                <w:color w:val="808080"/>
              </w:rPr>
              <w:t>&lt;&lt;Person/group responsible&gt;&gt;</w:t>
            </w:r>
          </w:p>
        </w:tc>
      </w:tr>
      <w:tr w:rsidR="0091602F" w:rsidTr="007C6D15">
        <w:trPr>
          <w:jc w:val="center"/>
        </w:trPr>
        <w:tc>
          <w:tcPr>
            <w:tcW w:w="713" w:type="dxa"/>
          </w:tcPr>
          <w:p w:rsidR="00550FD4" w:rsidRDefault="00550FD4" w:rsidP="00C54822">
            <w:pPr>
              <w:spacing w:before="120" w:after="120"/>
            </w:pPr>
            <w:r>
              <w:t>2</w:t>
            </w:r>
          </w:p>
        </w:tc>
        <w:tc>
          <w:tcPr>
            <w:tcW w:w="6485" w:type="dxa"/>
          </w:tcPr>
          <w:p w:rsidR="00550FD4" w:rsidRDefault="00550FD4" w:rsidP="00C54822">
            <w:pPr>
              <w:spacing w:before="120" w:after="120"/>
            </w:pPr>
          </w:p>
        </w:tc>
        <w:tc>
          <w:tcPr>
            <w:tcW w:w="2882" w:type="dxa"/>
          </w:tcPr>
          <w:p w:rsidR="00550FD4" w:rsidRPr="004B5ED2" w:rsidRDefault="00550FD4" w:rsidP="00C54822">
            <w:pPr>
              <w:spacing w:before="120" w:after="120"/>
            </w:pPr>
          </w:p>
        </w:tc>
      </w:tr>
      <w:tr w:rsidR="0091602F" w:rsidTr="007C6D15">
        <w:trPr>
          <w:jc w:val="center"/>
        </w:trPr>
        <w:tc>
          <w:tcPr>
            <w:tcW w:w="713" w:type="dxa"/>
          </w:tcPr>
          <w:p w:rsidR="00550FD4" w:rsidRDefault="00550FD4" w:rsidP="00C54822">
            <w:pPr>
              <w:spacing w:before="120" w:after="120"/>
            </w:pPr>
            <w:r>
              <w:t>3</w:t>
            </w:r>
          </w:p>
        </w:tc>
        <w:tc>
          <w:tcPr>
            <w:tcW w:w="6485" w:type="dxa"/>
          </w:tcPr>
          <w:p w:rsidR="00550FD4" w:rsidRDefault="00550FD4" w:rsidP="00C54822">
            <w:pPr>
              <w:spacing w:before="120" w:after="120"/>
            </w:pPr>
          </w:p>
        </w:tc>
        <w:tc>
          <w:tcPr>
            <w:tcW w:w="2882" w:type="dxa"/>
          </w:tcPr>
          <w:p w:rsidR="00550FD4" w:rsidRPr="004B5ED2" w:rsidRDefault="00550FD4" w:rsidP="00C54822">
            <w:pPr>
              <w:spacing w:before="120" w:after="120"/>
            </w:pPr>
          </w:p>
        </w:tc>
      </w:tr>
      <w:tr w:rsidR="0091602F" w:rsidTr="007C6D15">
        <w:trPr>
          <w:jc w:val="center"/>
        </w:trPr>
        <w:tc>
          <w:tcPr>
            <w:tcW w:w="713" w:type="dxa"/>
          </w:tcPr>
          <w:p w:rsidR="00550FD4" w:rsidRDefault="00550FD4" w:rsidP="00C54822">
            <w:pPr>
              <w:spacing w:before="120" w:after="120"/>
            </w:pPr>
            <w:r>
              <w:t>4</w:t>
            </w:r>
          </w:p>
        </w:tc>
        <w:tc>
          <w:tcPr>
            <w:tcW w:w="6485" w:type="dxa"/>
          </w:tcPr>
          <w:p w:rsidR="00550FD4" w:rsidRDefault="00550FD4" w:rsidP="00C54822">
            <w:pPr>
              <w:spacing w:before="120" w:after="120"/>
            </w:pPr>
          </w:p>
        </w:tc>
        <w:tc>
          <w:tcPr>
            <w:tcW w:w="2882" w:type="dxa"/>
          </w:tcPr>
          <w:p w:rsidR="00550FD4" w:rsidRDefault="00550FD4" w:rsidP="00C54822">
            <w:pPr>
              <w:spacing w:before="120" w:after="120"/>
            </w:pPr>
          </w:p>
        </w:tc>
      </w:tr>
      <w:tr w:rsidR="0091602F" w:rsidTr="007C6D15">
        <w:trPr>
          <w:jc w:val="center"/>
        </w:trPr>
        <w:tc>
          <w:tcPr>
            <w:tcW w:w="713" w:type="dxa"/>
          </w:tcPr>
          <w:p w:rsidR="00550FD4" w:rsidRDefault="00550FD4" w:rsidP="00C54822">
            <w:pPr>
              <w:spacing w:before="120" w:after="120"/>
            </w:pPr>
            <w:r>
              <w:t>5</w:t>
            </w:r>
          </w:p>
        </w:tc>
        <w:tc>
          <w:tcPr>
            <w:tcW w:w="6485" w:type="dxa"/>
          </w:tcPr>
          <w:p w:rsidR="00550FD4" w:rsidRDefault="00550FD4" w:rsidP="00C54822">
            <w:pPr>
              <w:spacing w:before="120" w:after="120"/>
            </w:pPr>
          </w:p>
        </w:tc>
        <w:tc>
          <w:tcPr>
            <w:tcW w:w="2882" w:type="dxa"/>
          </w:tcPr>
          <w:p w:rsidR="00550FD4" w:rsidRDefault="00550FD4" w:rsidP="00C54822">
            <w:pPr>
              <w:spacing w:before="120" w:after="120"/>
            </w:pPr>
          </w:p>
        </w:tc>
      </w:tr>
      <w:tr w:rsidR="0091602F" w:rsidTr="007C6D15">
        <w:trPr>
          <w:jc w:val="center"/>
        </w:trPr>
        <w:tc>
          <w:tcPr>
            <w:tcW w:w="713" w:type="dxa"/>
          </w:tcPr>
          <w:p w:rsidR="00550FD4" w:rsidRDefault="00550FD4" w:rsidP="00C54822">
            <w:pPr>
              <w:spacing w:before="120" w:after="120"/>
            </w:pPr>
            <w:r>
              <w:t>6</w:t>
            </w:r>
          </w:p>
        </w:tc>
        <w:tc>
          <w:tcPr>
            <w:tcW w:w="6485" w:type="dxa"/>
          </w:tcPr>
          <w:p w:rsidR="00550FD4" w:rsidRDefault="00550FD4" w:rsidP="00C54822">
            <w:pPr>
              <w:spacing w:before="120" w:after="120"/>
            </w:pPr>
          </w:p>
        </w:tc>
        <w:tc>
          <w:tcPr>
            <w:tcW w:w="2882" w:type="dxa"/>
          </w:tcPr>
          <w:p w:rsidR="00550FD4" w:rsidRDefault="00550FD4" w:rsidP="00C54822">
            <w:pPr>
              <w:spacing w:before="120" w:after="120"/>
            </w:pPr>
          </w:p>
        </w:tc>
      </w:tr>
      <w:tr w:rsidR="0091602F" w:rsidTr="007C6D15">
        <w:trPr>
          <w:jc w:val="center"/>
        </w:trPr>
        <w:tc>
          <w:tcPr>
            <w:tcW w:w="713" w:type="dxa"/>
          </w:tcPr>
          <w:p w:rsidR="00550FD4" w:rsidRDefault="00550FD4" w:rsidP="00C54822">
            <w:pPr>
              <w:spacing w:before="120" w:after="120"/>
            </w:pPr>
            <w:r>
              <w:t>7</w:t>
            </w:r>
          </w:p>
        </w:tc>
        <w:tc>
          <w:tcPr>
            <w:tcW w:w="6485" w:type="dxa"/>
          </w:tcPr>
          <w:p w:rsidR="00550FD4" w:rsidRDefault="00550FD4" w:rsidP="00C54822">
            <w:pPr>
              <w:spacing w:before="120" w:after="120"/>
            </w:pPr>
          </w:p>
        </w:tc>
        <w:tc>
          <w:tcPr>
            <w:tcW w:w="2882" w:type="dxa"/>
          </w:tcPr>
          <w:p w:rsidR="00550FD4" w:rsidRDefault="00550FD4" w:rsidP="00C54822">
            <w:pPr>
              <w:spacing w:before="120" w:after="120"/>
            </w:pPr>
          </w:p>
        </w:tc>
      </w:tr>
      <w:tr w:rsidR="0091602F" w:rsidTr="007C6D15">
        <w:trPr>
          <w:jc w:val="center"/>
        </w:trPr>
        <w:tc>
          <w:tcPr>
            <w:tcW w:w="713" w:type="dxa"/>
          </w:tcPr>
          <w:p w:rsidR="00550FD4" w:rsidRDefault="00550FD4" w:rsidP="00C54822">
            <w:pPr>
              <w:spacing w:before="120" w:after="120"/>
            </w:pPr>
            <w:r>
              <w:t>8</w:t>
            </w:r>
          </w:p>
        </w:tc>
        <w:tc>
          <w:tcPr>
            <w:tcW w:w="6485" w:type="dxa"/>
          </w:tcPr>
          <w:p w:rsidR="00550FD4" w:rsidRDefault="00550FD4" w:rsidP="00C54822">
            <w:pPr>
              <w:spacing w:before="120" w:after="120"/>
            </w:pPr>
          </w:p>
        </w:tc>
        <w:tc>
          <w:tcPr>
            <w:tcW w:w="2882" w:type="dxa"/>
          </w:tcPr>
          <w:p w:rsidR="00550FD4" w:rsidRDefault="00550FD4" w:rsidP="00C54822">
            <w:pPr>
              <w:spacing w:before="120" w:after="120"/>
            </w:pPr>
          </w:p>
        </w:tc>
      </w:tr>
    </w:tbl>
    <w:p w:rsidR="00532E17" w:rsidRPr="00500B36" w:rsidRDefault="00532E17">
      <w:pPr>
        <w:rPr>
          <w:rFonts w:cs="Arial"/>
          <w:bCs/>
          <w:szCs w:val="20"/>
        </w:rPr>
      </w:pPr>
      <w:bookmarkStart w:id="73" w:name="_Toc271643215"/>
      <w:r>
        <w:br w:type="page"/>
      </w:r>
    </w:p>
    <w:p w:rsidR="0054250E" w:rsidRDefault="0054250E" w:rsidP="009356D5">
      <w:pPr>
        <w:pStyle w:val="Heading3"/>
        <w:spacing w:before="120"/>
      </w:pPr>
      <w:r>
        <w:lastRenderedPageBreak/>
        <w:t xml:space="preserve">Criticality </w:t>
      </w:r>
      <w:r w:rsidR="009356D5">
        <w:t>Rank-</w:t>
      </w:r>
      <w:r>
        <w:t>Two System</w:t>
      </w:r>
      <w:bookmarkEnd w:id="73"/>
    </w:p>
    <w:p w:rsidR="0054250E" w:rsidRPr="00532E17" w:rsidRDefault="00532E17" w:rsidP="00CC79DF">
      <w:pPr>
        <w:spacing w:after="200" w:line="276" w:lineRule="auto"/>
      </w:pPr>
      <w:r w:rsidRPr="00532E17">
        <w:rPr>
          <w:highlight w:val="lightGray"/>
        </w:rPr>
        <w:t>Repeat as above for as many systems as the enterprise makes use of.</w:t>
      </w:r>
    </w:p>
    <w:p w:rsidR="002D62A7" w:rsidRDefault="002D62A7">
      <w:r>
        <w:br w:type="page"/>
      </w:r>
    </w:p>
    <w:p w:rsidR="00303B76" w:rsidRDefault="009356D5" w:rsidP="00E05C9E">
      <w:pPr>
        <w:pStyle w:val="Heading1"/>
      </w:pPr>
      <w:bookmarkStart w:id="74" w:name="_Toc273516768"/>
      <w:r>
        <w:lastRenderedPageBreak/>
        <w:t xml:space="preserve">Plan Testing &amp; </w:t>
      </w:r>
      <w:r w:rsidR="002D62A7">
        <w:t>Maintenance</w:t>
      </w:r>
      <w:bookmarkEnd w:id="74"/>
    </w:p>
    <w:p w:rsidR="009356D5" w:rsidRPr="005F520E" w:rsidRDefault="009356D5" w:rsidP="009356D5">
      <w:pPr>
        <w:rPr>
          <w:b/>
          <w:color w:val="92D050"/>
          <w:sz w:val="24"/>
        </w:rPr>
      </w:pPr>
      <w:r w:rsidRPr="005F520E">
        <w:rPr>
          <w:b/>
          <w:color w:val="92D050"/>
          <w:sz w:val="24"/>
        </w:rPr>
        <w:t>Mandatory</w:t>
      </w:r>
    </w:p>
    <w:p w:rsidR="00EE7CF2" w:rsidRPr="008139F3" w:rsidRDefault="00EE7CF2" w:rsidP="00EE7CF2">
      <w:pPr>
        <w:spacing w:after="200" w:line="276" w:lineRule="auto"/>
      </w:pPr>
      <w:r w:rsidRPr="008139F3">
        <w:t xml:space="preserve">While efforts will be made initially to </w:t>
      </w:r>
      <w:r w:rsidR="008139F3" w:rsidRPr="008139F3">
        <w:t>construct t</w:t>
      </w:r>
      <w:r w:rsidR="00DC34FE">
        <w:t>his DRP</w:t>
      </w:r>
      <w:r w:rsidR="008139F3" w:rsidRPr="008139F3">
        <w:t xml:space="preserve"> is as complete and accurate a manner as possible, it is essentially impossible to address all possible problems at any one time. Additionally, over time the Disaster Recovery needs of the enterprise will change. As a result of these two factors this plan will need to be tested on a periodic basis to discover errors and omissions and will need to be maintained to address them.</w:t>
      </w:r>
    </w:p>
    <w:p w:rsidR="006319E4" w:rsidRDefault="006319E4" w:rsidP="00CC79DF">
      <w:pPr>
        <w:spacing w:after="200" w:line="276" w:lineRule="auto"/>
      </w:pPr>
      <w:r w:rsidRPr="006319E4">
        <w:rPr>
          <w:highlight w:val="lightGray"/>
        </w:rPr>
        <w:t>For more infor</w:t>
      </w:r>
      <w:r w:rsidR="00DC34FE">
        <w:rPr>
          <w:highlight w:val="lightGray"/>
        </w:rPr>
        <w:t>mation on DRP</w:t>
      </w:r>
      <w:r w:rsidRPr="006319E4">
        <w:rPr>
          <w:highlight w:val="lightGray"/>
        </w:rPr>
        <w:t xml:space="preserve"> Testing and Maintenance, please refer to the foll</w:t>
      </w:r>
      <w:r w:rsidR="009576B3">
        <w:rPr>
          <w:highlight w:val="lightGray"/>
        </w:rPr>
        <w:t>owing Info-Tech Research Group solution set</w:t>
      </w:r>
      <w:r w:rsidRPr="006319E4">
        <w:rPr>
          <w:highlight w:val="lightGray"/>
        </w:rPr>
        <w:t xml:space="preserve"> for more information:</w:t>
      </w:r>
    </w:p>
    <w:p w:rsidR="008139F3" w:rsidRDefault="00FE08CF" w:rsidP="008139F3">
      <w:pPr>
        <w:pStyle w:val="ListParagraph"/>
        <w:numPr>
          <w:ilvl w:val="0"/>
          <w:numId w:val="39"/>
        </w:numPr>
        <w:spacing w:after="200" w:line="276" w:lineRule="auto"/>
      </w:pPr>
      <w:hyperlink r:id="rId26" w:history="1">
        <w:r w:rsidR="00984931" w:rsidRPr="00984931">
          <w:rPr>
            <w:rStyle w:val="Hyperlink"/>
          </w:rPr>
          <w:t>Make Sure the DRP is Ready for a Disaster</w:t>
        </w:r>
      </w:hyperlink>
    </w:p>
    <w:p w:rsidR="002D62A7" w:rsidRDefault="002D62A7" w:rsidP="00E05C9E">
      <w:pPr>
        <w:pStyle w:val="Heading2"/>
      </w:pPr>
      <w:bookmarkStart w:id="75" w:name="_Toc273516769"/>
      <w:r w:rsidRPr="00D608EF">
        <w:t>Maintenance</w:t>
      </w:r>
      <w:bookmarkEnd w:id="75"/>
    </w:p>
    <w:p w:rsidR="005F520E" w:rsidRPr="005F520E" w:rsidRDefault="005F520E" w:rsidP="005F520E">
      <w:pPr>
        <w:rPr>
          <w:b/>
          <w:color w:val="92D050"/>
          <w:sz w:val="24"/>
        </w:rPr>
      </w:pPr>
      <w:r w:rsidRPr="005F520E">
        <w:rPr>
          <w:b/>
          <w:color w:val="92D050"/>
          <w:sz w:val="24"/>
        </w:rPr>
        <w:t>Mandatory</w:t>
      </w:r>
    </w:p>
    <w:p w:rsidR="002D62A7" w:rsidRDefault="00DC34FE" w:rsidP="00CC79DF">
      <w:pPr>
        <w:spacing w:after="200" w:line="276" w:lineRule="auto"/>
      </w:pPr>
      <w:r>
        <w:t>The DRP</w:t>
      </w:r>
      <w:r w:rsidR="002D62A7">
        <w:t xml:space="preserve"> will be updated</w:t>
      </w:r>
      <w:r w:rsidR="003D2239">
        <w:t xml:space="preserve"> </w:t>
      </w:r>
      <w:r w:rsidR="003D2239" w:rsidRPr="003D2239">
        <w:rPr>
          <w:color w:val="808080"/>
        </w:rPr>
        <w:t>&lt;&lt;indicate frequency&gt;&gt;</w:t>
      </w:r>
      <w:r w:rsidR="003D2239">
        <w:t xml:space="preserve"> o</w:t>
      </w:r>
      <w:r w:rsidR="002D62A7">
        <w:t xml:space="preserve">r any time a major system update or upgrade is performed, whichever is more often. The Disaster Recovery Lead will be responsible for </w:t>
      </w:r>
      <w:r w:rsidR="003D2239">
        <w:t>updating the entire document, and so</w:t>
      </w:r>
      <w:r w:rsidR="002D62A7">
        <w:t xml:space="preserve"> is permitted to request information and updates from other employees and departments within the organization </w:t>
      </w:r>
      <w:r w:rsidR="009356D5">
        <w:t>in order to complete this task.</w:t>
      </w:r>
    </w:p>
    <w:p w:rsidR="002D62A7" w:rsidRDefault="002D62A7" w:rsidP="00CC79DF">
      <w:pPr>
        <w:spacing w:after="200" w:line="276" w:lineRule="auto"/>
      </w:pPr>
      <w:r>
        <w:t>Maintenance of the plan will include (but is not limited to) the following:</w:t>
      </w:r>
    </w:p>
    <w:p w:rsidR="003D2239" w:rsidRPr="003D2239" w:rsidRDefault="003D2239" w:rsidP="002D62A7">
      <w:pPr>
        <w:pStyle w:val="ListParagraph"/>
        <w:numPr>
          <w:ilvl w:val="0"/>
          <w:numId w:val="24"/>
        </w:numPr>
        <w:spacing w:after="200" w:line="276" w:lineRule="auto"/>
        <w:rPr>
          <w:highlight w:val="lightGray"/>
        </w:rPr>
      </w:pPr>
      <w:r w:rsidRPr="003D2239">
        <w:rPr>
          <w:highlight w:val="lightGray"/>
        </w:rPr>
        <w:t>Edit this list as required</w:t>
      </w:r>
    </w:p>
    <w:p w:rsidR="002D62A7" w:rsidRPr="003D2239" w:rsidRDefault="002D62A7" w:rsidP="003D2239">
      <w:pPr>
        <w:pStyle w:val="ListParagraph"/>
        <w:numPr>
          <w:ilvl w:val="0"/>
          <w:numId w:val="38"/>
        </w:numPr>
        <w:spacing w:after="200" w:line="276" w:lineRule="auto"/>
        <w:rPr>
          <w:i/>
          <w:color w:val="808080"/>
        </w:rPr>
      </w:pPr>
      <w:r w:rsidRPr="003D2239">
        <w:rPr>
          <w:i/>
          <w:color w:val="808080"/>
        </w:rPr>
        <w:t>Ensuring that call trees are up to date</w:t>
      </w:r>
    </w:p>
    <w:p w:rsidR="002D62A7" w:rsidRPr="003D2239" w:rsidRDefault="002D62A7" w:rsidP="003D2239">
      <w:pPr>
        <w:pStyle w:val="ListParagraph"/>
        <w:numPr>
          <w:ilvl w:val="0"/>
          <w:numId w:val="38"/>
        </w:numPr>
        <w:spacing w:after="200" w:line="276" w:lineRule="auto"/>
        <w:rPr>
          <w:i/>
          <w:color w:val="808080"/>
        </w:rPr>
      </w:pPr>
      <w:r w:rsidRPr="003D2239">
        <w:rPr>
          <w:i/>
          <w:color w:val="808080"/>
        </w:rPr>
        <w:t>Ensuring that all team lists are up to date</w:t>
      </w:r>
    </w:p>
    <w:p w:rsidR="002D62A7" w:rsidRPr="003D2239" w:rsidRDefault="002D62A7" w:rsidP="003D2239">
      <w:pPr>
        <w:pStyle w:val="ListParagraph"/>
        <w:numPr>
          <w:ilvl w:val="0"/>
          <w:numId w:val="38"/>
        </w:numPr>
        <w:spacing w:after="200" w:line="276" w:lineRule="auto"/>
        <w:rPr>
          <w:i/>
          <w:color w:val="808080"/>
        </w:rPr>
      </w:pPr>
      <w:r w:rsidRPr="003D2239">
        <w:rPr>
          <w:i/>
          <w:color w:val="808080"/>
        </w:rPr>
        <w:t>Reviewing the plan to ensure that all of the instructions are still relevant to the organization</w:t>
      </w:r>
    </w:p>
    <w:p w:rsidR="002D62A7" w:rsidRPr="003D2239" w:rsidRDefault="002D62A7" w:rsidP="003D2239">
      <w:pPr>
        <w:pStyle w:val="ListParagraph"/>
        <w:numPr>
          <w:ilvl w:val="0"/>
          <w:numId w:val="38"/>
        </w:numPr>
        <w:spacing w:after="200" w:line="276" w:lineRule="auto"/>
        <w:rPr>
          <w:i/>
          <w:color w:val="808080"/>
        </w:rPr>
      </w:pPr>
      <w:r w:rsidRPr="003D2239">
        <w:rPr>
          <w:i/>
          <w:color w:val="808080"/>
        </w:rPr>
        <w:t>Making any major changes and revisions in the plan to reflect organizational shifts, changes and goals</w:t>
      </w:r>
    </w:p>
    <w:p w:rsidR="002D62A7" w:rsidRPr="003D2239" w:rsidRDefault="002D62A7" w:rsidP="003D2239">
      <w:pPr>
        <w:pStyle w:val="ListParagraph"/>
        <w:numPr>
          <w:ilvl w:val="0"/>
          <w:numId w:val="38"/>
        </w:numPr>
        <w:spacing w:after="200" w:line="276" w:lineRule="auto"/>
        <w:rPr>
          <w:i/>
          <w:color w:val="808080"/>
        </w:rPr>
      </w:pPr>
      <w:r w:rsidRPr="003D2239">
        <w:rPr>
          <w:i/>
          <w:color w:val="808080"/>
        </w:rPr>
        <w:t xml:space="preserve">Ensuring that the plan meets any requirements specified in new laws </w:t>
      </w:r>
    </w:p>
    <w:p w:rsidR="002D62A7" w:rsidRPr="003D2239" w:rsidRDefault="002D62A7" w:rsidP="003D2239">
      <w:pPr>
        <w:pStyle w:val="ListParagraph"/>
        <w:numPr>
          <w:ilvl w:val="0"/>
          <w:numId w:val="38"/>
        </w:numPr>
        <w:spacing w:after="200" w:line="276" w:lineRule="auto"/>
        <w:rPr>
          <w:i/>
          <w:color w:val="808080"/>
        </w:rPr>
      </w:pPr>
      <w:r w:rsidRPr="003D2239">
        <w:rPr>
          <w:i/>
          <w:color w:val="808080"/>
        </w:rPr>
        <w:t>Other organizational specific maintenance goals</w:t>
      </w:r>
    </w:p>
    <w:p w:rsidR="002D62A7" w:rsidRDefault="002D62A7" w:rsidP="00CC79DF">
      <w:pPr>
        <w:spacing w:after="200" w:line="276" w:lineRule="auto"/>
      </w:pPr>
      <w:r>
        <w:t>During the Maintenance periods, any changes to the Disaster Recovery Tea</w:t>
      </w:r>
      <w:r w:rsidR="003D2239">
        <w:t>ms must be accounted for. If any member of a Disaster Recovery T</w:t>
      </w:r>
      <w:r>
        <w:t>eam no longer works with the company, it is the responsibility of the Disaster Recovery Lead to appoint a new team member.</w:t>
      </w:r>
    </w:p>
    <w:p w:rsidR="002D62A7" w:rsidRDefault="002D62A7" w:rsidP="00E05C9E">
      <w:pPr>
        <w:pStyle w:val="Heading2"/>
      </w:pPr>
      <w:bookmarkStart w:id="76" w:name="_Toc273516770"/>
      <w:r w:rsidRPr="009648C3">
        <w:t>Testing</w:t>
      </w:r>
      <w:bookmarkEnd w:id="76"/>
    </w:p>
    <w:p w:rsidR="005F520E" w:rsidRPr="005F520E" w:rsidRDefault="005F520E" w:rsidP="005F520E">
      <w:pPr>
        <w:rPr>
          <w:b/>
          <w:color w:val="92D050"/>
          <w:sz w:val="24"/>
        </w:rPr>
      </w:pPr>
      <w:r w:rsidRPr="005F520E">
        <w:rPr>
          <w:b/>
          <w:color w:val="92D050"/>
          <w:sz w:val="24"/>
        </w:rPr>
        <w:t>Mandatory</w:t>
      </w:r>
    </w:p>
    <w:p w:rsidR="002D62A7" w:rsidRDefault="002D62A7" w:rsidP="00CC79DF">
      <w:pPr>
        <w:spacing w:after="200" w:line="276" w:lineRule="auto"/>
      </w:pPr>
      <w:r w:rsidRPr="003D2239">
        <w:rPr>
          <w:color w:val="808080"/>
        </w:rPr>
        <w:t>&lt;&lt;Organization Name&gt;&gt;</w:t>
      </w:r>
      <w:r>
        <w:t xml:space="preserve"> is committed to ensur</w:t>
      </w:r>
      <w:r w:rsidR="00DC34FE">
        <w:t xml:space="preserve">ing that this DRP </w:t>
      </w:r>
      <w:r>
        <w:t>is functional</w:t>
      </w:r>
      <w:r w:rsidR="00DC34FE">
        <w:t>. The DRP</w:t>
      </w:r>
      <w:r>
        <w:t xml:space="preserve"> should be tested every </w:t>
      </w:r>
      <w:r w:rsidRPr="003D2239">
        <w:rPr>
          <w:color w:val="808080"/>
        </w:rPr>
        <w:t>&lt;&lt;</w:t>
      </w:r>
      <w:r w:rsidR="003D2239" w:rsidRPr="003D2239">
        <w:rPr>
          <w:color w:val="808080"/>
        </w:rPr>
        <w:t>indicate frequency</w:t>
      </w:r>
      <w:r w:rsidRPr="003D2239">
        <w:rPr>
          <w:color w:val="808080"/>
        </w:rPr>
        <w:t>&gt;&gt;</w:t>
      </w:r>
      <w:r>
        <w:t xml:space="preserve"> in order to ensure that it is still effective. Testing the plan will be carried out as follows:</w:t>
      </w:r>
    </w:p>
    <w:p w:rsidR="009356D5" w:rsidRDefault="002D62A7" w:rsidP="00CC79DF">
      <w:pPr>
        <w:spacing w:after="200" w:line="276" w:lineRule="auto"/>
      </w:pPr>
      <w:r w:rsidRPr="003D2239">
        <w:rPr>
          <w:highlight w:val="lightGray"/>
        </w:rPr>
        <w:t xml:space="preserve">Select which method(s) your organization will employ </w:t>
      </w:r>
      <w:r w:rsidRPr="009356D5">
        <w:rPr>
          <w:highlight w:val="lightGray"/>
        </w:rPr>
        <w:t>to</w:t>
      </w:r>
      <w:r w:rsidR="00DC34FE" w:rsidRPr="009356D5">
        <w:rPr>
          <w:highlight w:val="lightGray"/>
        </w:rPr>
        <w:t xml:space="preserve"> test the DRP</w:t>
      </w:r>
    </w:p>
    <w:p w:rsidR="002D62A7" w:rsidRPr="003D2239" w:rsidRDefault="009356D5" w:rsidP="00CC79DF">
      <w:pPr>
        <w:spacing w:after="200" w:line="276" w:lineRule="auto"/>
      </w:pPr>
      <w:r>
        <w:br w:type="page"/>
      </w:r>
    </w:p>
    <w:p w:rsidR="002D62A7" w:rsidRDefault="002D62A7" w:rsidP="006319E4">
      <w:pPr>
        <w:pStyle w:val="ListParagraph"/>
        <w:numPr>
          <w:ilvl w:val="0"/>
          <w:numId w:val="26"/>
        </w:numPr>
        <w:spacing w:before="120" w:after="120" w:line="276" w:lineRule="auto"/>
        <w:contextualSpacing w:val="0"/>
      </w:pPr>
      <w:r w:rsidRPr="00F46AD7">
        <w:rPr>
          <w:b/>
        </w:rPr>
        <w:lastRenderedPageBreak/>
        <w:t>Walkthroughs</w:t>
      </w:r>
      <w:r w:rsidRPr="009356D5">
        <w:t>-</w:t>
      </w:r>
      <w:r>
        <w:t xml:space="preserve"> </w:t>
      </w:r>
      <w:r w:rsidRPr="00F46AD7">
        <w:t>Team members verbally go through the specific steps as documented in the plan to confirm effectiven</w:t>
      </w:r>
      <w:r w:rsidR="009356D5">
        <w:t xml:space="preserve">ess, identify gaps, bottlenecks </w:t>
      </w:r>
      <w:r w:rsidRPr="00F46AD7">
        <w:t xml:space="preserve">or other weaknesses. This test provides the opportunity to review a plan with a larger subset of people, allowing the DRP project manager to draw upon a correspondingly increased pool of knowledge and experiences. Staff should be familiar with procedures, equipment, and offsite facilities </w:t>
      </w:r>
      <w:r w:rsidRPr="00F46AD7">
        <w:rPr>
          <w:color w:val="808080"/>
        </w:rPr>
        <w:t>(if required).</w:t>
      </w:r>
    </w:p>
    <w:p w:rsidR="002D62A7" w:rsidRDefault="002D62A7" w:rsidP="006319E4">
      <w:pPr>
        <w:pStyle w:val="ListParagraph"/>
        <w:numPr>
          <w:ilvl w:val="0"/>
          <w:numId w:val="26"/>
        </w:numPr>
        <w:spacing w:before="120" w:after="120" w:line="276" w:lineRule="auto"/>
        <w:contextualSpacing w:val="0"/>
      </w:pPr>
      <w:r w:rsidRPr="00F46AD7">
        <w:rPr>
          <w:b/>
        </w:rPr>
        <w:t>Simulations</w:t>
      </w:r>
      <w:r>
        <w:t xml:space="preserve">- </w:t>
      </w:r>
      <w:r w:rsidRPr="00F46AD7">
        <w:t>A disaster is simulated so normal operations will not be interrupted. Hardware, software, personnel, communications, procedures, supplies and forms, documentation, transportation, utilities, and alternate site processing should be thoroughly tested in a simulation test. However, validated checklists can provide a reasonable level of assurance for many of these scenarios. Analyze the output of the previous tests carefully before the proposed simulation to ensure the lessons learned during the previous phases of the cycle have been applied.</w:t>
      </w:r>
    </w:p>
    <w:p w:rsidR="002D62A7" w:rsidRDefault="002D62A7" w:rsidP="006319E4">
      <w:pPr>
        <w:pStyle w:val="ListParagraph"/>
        <w:numPr>
          <w:ilvl w:val="0"/>
          <w:numId w:val="26"/>
        </w:numPr>
        <w:spacing w:before="120" w:after="120" w:line="276" w:lineRule="auto"/>
        <w:contextualSpacing w:val="0"/>
      </w:pPr>
      <w:r w:rsidRPr="00F46AD7">
        <w:rPr>
          <w:b/>
        </w:rPr>
        <w:t>Parallel Testing</w:t>
      </w:r>
      <w:r>
        <w:t xml:space="preserve">- </w:t>
      </w:r>
      <w:r w:rsidRPr="00F46AD7">
        <w:t>A parallel test can be performed in conjunction with the checklist test or simulation test. Under this scenario, historical transactions</w:t>
      </w:r>
      <w:r w:rsidR="009356D5">
        <w:t>,</w:t>
      </w:r>
      <w:r w:rsidRPr="00F46AD7">
        <w:t xml:space="preserve"> such as the prior business day's transactions are processed against preceding day's backup files at the contingency processing site or hot site. All reports produced at the alternate site for the current business date should agree with those reports produced at the alternate processing site.</w:t>
      </w:r>
    </w:p>
    <w:p w:rsidR="002D62A7" w:rsidRDefault="009356D5" w:rsidP="006319E4">
      <w:pPr>
        <w:pStyle w:val="ListParagraph"/>
        <w:numPr>
          <w:ilvl w:val="0"/>
          <w:numId w:val="26"/>
        </w:numPr>
        <w:spacing w:before="120" w:after="120" w:line="276" w:lineRule="auto"/>
        <w:contextualSpacing w:val="0"/>
      </w:pPr>
      <w:r>
        <w:rPr>
          <w:b/>
        </w:rPr>
        <w:t xml:space="preserve">Full-Interruption </w:t>
      </w:r>
      <w:r w:rsidR="002D62A7" w:rsidRPr="00F46AD7">
        <w:rPr>
          <w:b/>
        </w:rPr>
        <w:t>Testing</w:t>
      </w:r>
      <w:r w:rsidR="002D62A7" w:rsidRPr="009356D5">
        <w:t>-</w:t>
      </w:r>
      <w:r w:rsidR="002D62A7">
        <w:t xml:space="preserve"> </w:t>
      </w:r>
      <w:r w:rsidR="002D62A7" w:rsidRPr="00F46AD7">
        <w:t>A full-interruption test activates the total DRP. The test is likely to be costly and could disrupt normal operations, and therefore should be approached with caution. The importance of due diligence with respect to previous DRP phases cannot be overstated.</w:t>
      </w:r>
    </w:p>
    <w:p w:rsidR="006319E4" w:rsidRDefault="002D62A7" w:rsidP="00CC79DF">
      <w:pPr>
        <w:spacing w:after="200" w:line="276" w:lineRule="auto"/>
      </w:pPr>
      <w:r>
        <w:t>Any ga</w:t>
      </w:r>
      <w:r w:rsidR="00DC34FE">
        <w:t>ps in the DRP</w:t>
      </w:r>
      <w:r>
        <w:t xml:space="preserve"> that are discovered during the testing phase will be addressed by the Disaster Recovery Lead as well as any resources that he/she will require.</w:t>
      </w:r>
    </w:p>
    <w:p w:rsidR="002D62A7" w:rsidRDefault="002D62A7" w:rsidP="00E05C9E">
      <w:pPr>
        <w:pStyle w:val="Heading2"/>
      </w:pPr>
      <w:bookmarkStart w:id="77" w:name="_Toc273516771"/>
      <w:r w:rsidRPr="009648C3">
        <w:t>Call Tree Testing</w:t>
      </w:r>
      <w:bookmarkEnd w:id="77"/>
    </w:p>
    <w:p w:rsidR="00832B1A" w:rsidRPr="00CC645D" w:rsidRDefault="00CC645D" w:rsidP="00832B1A">
      <w:pPr>
        <w:rPr>
          <w:rFonts w:cs="Arial"/>
          <w:b/>
          <w:color w:val="FFC000"/>
          <w:sz w:val="24"/>
        </w:rPr>
      </w:pPr>
      <w:r w:rsidRPr="00CC645D">
        <w:rPr>
          <w:rFonts w:cs="Arial"/>
          <w:b/>
          <w:color w:val="F79646"/>
          <w:sz w:val="24"/>
        </w:rPr>
        <w:t>Elective</w:t>
      </w:r>
    </w:p>
    <w:p w:rsidR="002D62A7" w:rsidRPr="007C6D15" w:rsidRDefault="002D62A7" w:rsidP="00CC79DF">
      <w:pPr>
        <w:spacing w:after="200" w:line="276" w:lineRule="auto"/>
      </w:pPr>
      <w:r w:rsidRPr="007C6D15">
        <w:rPr>
          <w:highlight w:val="lightGray"/>
        </w:rPr>
        <w:t xml:space="preserve">Testing of the call trees is normally a good idea. Feel free to omit this section if </w:t>
      </w:r>
      <w:r w:rsidR="007C6D15" w:rsidRPr="007C6D15">
        <w:rPr>
          <w:highlight w:val="lightGray"/>
        </w:rPr>
        <w:t>you feel that it is irrelevant.</w:t>
      </w:r>
    </w:p>
    <w:p w:rsidR="002D62A7" w:rsidRDefault="002D62A7" w:rsidP="00CC79DF">
      <w:pPr>
        <w:spacing w:after="200" w:line="276" w:lineRule="auto"/>
      </w:pPr>
      <w:r>
        <w:t>Call Trees a</w:t>
      </w:r>
      <w:r w:rsidR="00DC34FE">
        <w:t>re a major part of the DRP</w:t>
      </w:r>
      <w:r>
        <w:t xml:space="preserve"> and &lt;&lt;Organization Name&gt;&gt; requires that it is tested every &lt;&lt;Enter time frame here&gt;&gt; in order to ensure that it is functional. Tests will be performed as follows:</w:t>
      </w:r>
    </w:p>
    <w:p w:rsidR="002D62A7" w:rsidRDefault="002D62A7" w:rsidP="002D62A7">
      <w:pPr>
        <w:pStyle w:val="ListParagraph"/>
        <w:numPr>
          <w:ilvl w:val="0"/>
          <w:numId w:val="25"/>
        </w:numPr>
      </w:pPr>
      <w:r>
        <w:t>Disaster Recovery Lead initiates call tree and gives the first round of employees called a code word</w:t>
      </w:r>
      <w:r w:rsidR="009356D5">
        <w:t>.</w:t>
      </w:r>
    </w:p>
    <w:p w:rsidR="002D62A7" w:rsidRDefault="002D62A7" w:rsidP="002D62A7">
      <w:pPr>
        <w:pStyle w:val="ListParagraph"/>
        <w:numPr>
          <w:ilvl w:val="0"/>
          <w:numId w:val="25"/>
        </w:numPr>
      </w:pPr>
      <w:r>
        <w:t>The code word is passed from one caller to the next.</w:t>
      </w:r>
    </w:p>
    <w:p w:rsidR="002D62A7" w:rsidRDefault="002D62A7" w:rsidP="002D62A7">
      <w:pPr>
        <w:pStyle w:val="ListParagraph"/>
        <w:numPr>
          <w:ilvl w:val="0"/>
          <w:numId w:val="25"/>
        </w:numPr>
      </w:pPr>
      <w:r>
        <w:t>The next work day all Disaster Recovery Team members are asked for the code word.</w:t>
      </w:r>
    </w:p>
    <w:p w:rsidR="002D62A7" w:rsidRDefault="002D62A7" w:rsidP="002D62A7">
      <w:pPr>
        <w:pStyle w:val="ListParagraph"/>
        <w:numPr>
          <w:ilvl w:val="0"/>
          <w:numId w:val="25"/>
        </w:numPr>
      </w:pPr>
      <w:r>
        <w:t>Any issues with the call tree, contact information etc will then be addressed accordingly</w:t>
      </w:r>
      <w:r w:rsidR="009356D5">
        <w:t>.</w:t>
      </w:r>
    </w:p>
    <w:p w:rsidR="009356D5" w:rsidRDefault="009356D5" w:rsidP="00CF10FD"/>
    <w:p w:rsidR="009356D5" w:rsidRDefault="009356D5" w:rsidP="00CF10FD"/>
    <w:p w:rsidR="00550FD4" w:rsidRDefault="00550FD4" w:rsidP="00C8415D">
      <w:pPr>
        <w:jc w:val="center"/>
      </w:pPr>
      <w:r>
        <w:t>_____________________________________________________</w:t>
      </w:r>
    </w:p>
    <w:p w:rsidR="00550FD4" w:rsidRDefault="00550FD4" w:rsidP="00C8415D">
      <w:pPr>
        <w:jc w:val="center"/>
      </w:pPr>
    </w:p>
    <w:p w:rsidR="00550FD4" w:rsidRPr="009356D5" w:rsidRDefault="00550FD4" w:rsidP="00134035">
      <w:pPr>
        <w:jc w:val="center"/>
        <w:rPr>
          <w:rFonts w:cs="Arial"/>
          <w:sz w:val="16"/>
          <w:szCs w:val="16"/>
        </w:rPr>
      </w:pPr>
      <w:bookmarkStart w:id="78" w:name="OLE_LINK3"/>
      <w:bookmarkStart w:id="79" w:name="OLE_LINK4"/>
      <w:r w:rsidRPr="009356D5">
        <w:rPr>
          <w:rFonts w:cs="Arial"/>
          <w:sz w:val="16"/>
          <w:szCs w:val="16"/>
        </w:rPr>
        <w:t>Info-Tech Research Group tools and template documents are provided for the free and unrestricted use of subscribers to Info-Tech Research Group services. These documents are intended to supply general information only, not specific professional or personal advice, and are not intended to be used as a substitute for any kind of professional advice. Use this document either in whole or in part as a basis and guide for document creation. To customize this document with corporate marks and titles, simply replace the Info-Tech Information in the Header and Footer fields of this document.</w:t>
      </w:r>
    </w:p>
    <w:bookmarkEnd w:id="78"/>
    <w:bookmarkEnd w:id="79"/>
    <w:p w:rsidR="00550FD4" w:rsidRPr="008B4684" w:rsidRDefault="00550FD4" w:rsidP="008B4684">
      <w:pPr>
        <w:tabs>
          <w:tab w:val="left" w:pos="2865"/>
        </w:tabs>
      </w:pPr>
    </w:p>
    <w:sectPr w:rsidR="00550FD4" w:rsidRPr="008B4684" w:rsidSect="00DA722E">
      <w:footerReference w:type="default" r:id="rId27"/>
      <w:pgSz w:w="12240" w:h="15840"/>
      <w:pgMar w:top="1440" w:right="1082" w:bottom="1440" w:left="952" w:header="576"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08CF" w:rsidRDefault="00FE08CF">
      <w:r>
        <w:separator/>
      </w:r>
    </w:p>
  </w:endnote>
  <w:endnote w:type="continuationSeparator" w:id="0">
    <w:p w:rsidR="00FE08CF" w:rsidRDefault="00FE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1C6" w:rsidRDefault="005C51C6">
    <w:pPr>
      <w:pStyle w:val="Footer"/>
      <w:jc w:val="right"/>
    </w:pPr>
  </w:p>
  <w:p w:rsidR="005C51C6" w:rsidRDefault="005C51C6">
    <w:pPr>
      <w:pStyle w:val="Footer"/>
    </w:pPr>
    <w:r>
      <w:t>I</w:t>
    </w:r>
    <w:r w:rsidR="00CC645D">
      <w:t>nfo-Tech Research Group</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1C6" w:rsidRDefault="005C51C6">
    <w:pPr>
      <w:pStyle w:val="Footer"/>
      <w:jc w:val="right"/>
    </w:pPr>
  </w:p>
  <w:p w:rsidR="005C51C6" w:rsidRDefault="005C51C6">
    <w:pPr>
      <w:pStyle w:val="Footer"/>
    </w:pPr>
    <w:r>
      <w:t>Inf</w:t>
    </w:r>
    <w:r w:rsidR="00CC645D">
      <w:t>o-Tech Research Group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1C6" w:rsidRDefault="00BD752D">
    <w:pPr>
      <w:pStyle w:val="Footer"/>
      <w:jc w:val="right"/>
    </w:pPr>
    <w:r>
      <w:fldChar w:fldCharType="begin"/>
    </w:r>
    <w:r>
      <w:instrText xml:space="preserve"> PAGE   \* MERGEFORMAT </w:instrText>
    </w:r>
    <w:r>
      <w:fldChar w:fldCharType="separate"/>
    </w:r>
    <w:r w:rsidR="00496FFB">
      <w:rPr>
        <w:noProof/>
      </w:rPr>
      <w:t>ii</w:t>
    </w:r>
    <w:r>
      <w:fldChar w:fldCharType="end"/>
    </w:r>
  </w:p>
  <w:p w:rsidR="005C51C6" w:rsidRDefault="005C51C6">
    <w:pPr>
      <w:pStyle w:val="Footer"/>
    </w:pPr>
    <w:r>
      <w:t>I</w:t>
    </w:r>
    <w:r w:rsidR="00CC645D">
      <w:t>nfo-Tech Research Group</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1C6" w:rsidRDefault="00BD752D">
    <w:pPr>
      <w:pStyle w:val="Footer"/>
      <w:jc w:val="right"/>
    </w:pPr>
    <w:r>
      <w:fldChar w:fldCharType="begin"/>
    </w:r>
    <w:r>
      <w:instrText xml:space="preserve"> PAGE   \* MERGEFORMAT </w:instrText>
    </w:r>
    <w:r>
      <w:fldChar w:fldCharType="separate"/>
    </w:r>
    <w:r w:rsidR="00496FFB">
      <w:rPr>
        <w:noProof/>
      </w:rPr>
      <w:t>16</w:t>
    </w:r>
    <w:r>
      <w:fldChar w:fldCharType="end"/>
    </w:r>
  </w:p>
  <w:p w:rsidR="005C51C6" w:rsidRDefault="005C51C6">
    <w:pPr>
      <w:pStyle w:val="Footer"/>
    </w:pPr>
    <w:r>
      <w:t>I</w:t>
    </w:r>
    <w:r w:rsidR="00CC645D">
      <w:t>nfo-Tech Research Group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08CF" w:rsidRDefault="00FE08CF">
      <w:r>
        <w:separator/>
      </w:r>
    </w:p>
  </w:footnote>
  <w:footnote w:type="continuationSeparator" w:id="0">
    <w:p w:rsidR="00FE08CF" w:rsidRDefault="00FE08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1C6" w:rsidRDefault="00081E78">
    <w:pPr>
      <w:pStyle w:val="Header"/>
      <w:rPr>
        <w:rFonts w:ascii="Arial Black" w:hAnsi="Arial Black"/>
        <w:color w:val="FFFFFF"/>
      </w:rPr>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772400" cy="1600200"/>
          <wp:effectExtent l="0" t="0" r="0" b="0"/>
          <wp:wrapNone/>
          <wp:docPr id="1" name="Picture 3" descr="strategy_banne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rategy_banner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C51C6">
      <w:rPr>
        <w:rFonts w:ascii="Arial Black" w:hAnsi="Arial Black"/>
        <w:color w:val="FFFFFF"/>
        <w:sz w:val="56"/>
        <w:szCs w:val="56"/>
      </w:rPr>
      <w:t>Disaster Recovery Plan Template</w:t>
    </w:r>
    <w:r w:rsidR="005C51C6">
      <w:rPr>
        <w:rFonts w:ascii="Arial Black" w:hAnsi="Arial Black"/>
        <w:color w:val="FFFFFF"/>
        <w:sz w:val="40"/>
        <w:szCs w:val="40"/>
      </w:rPr>
      <w:br/>
    </w:r>
    <w:r w:rsidR="005C51C6" w:rsidRPr="004D32EB">
      <w:rPr>
        <w:rFonts w:ascii="Arial Black" w:hAnsi="Arial Black"/>
        <w:color w:val="FFFFFF"/>
      </w:rPr>
      <w:t>ITA – Premium: S</w:t>
    </w:r>
    <w:r w:rsidR="005C51C6">
      <w:rPr>
        <w:rFonts w:ascii="Arial Black" w:hAnsi="Arial Black"/>
        <w:color w:val="FFFFFF"/>
      </w:rPr>
      <w:t>trategy &amp; Planning Tool</w:t>
    </w:r>
  </w:p>
  <w:p w:rsidR="005C51C6" w:rsidRDefault="005C51C6">
    <w:pPr>
      <w:pStyle w:val="Header"/>
      <w:rPr>
        <w:rFonts w:ascii="Arial Black" w:hAnsi="Arial Black"/>
        <w:color w:val="FFFFFF"/>
      </w:rPr>
    </w:pPr>
  </w:p>
  <w:p w:rsidR="005C51C6" w:rsidRDefault="005C51C6">
    <w:pPr>
      <w:pStyle w:val="Header"/>
      <w:rPr>
        <w:rFonts w:ascii="Arial Black" w:hAnsi="Arial Black"/>
        <w:color w:val="FFFFFF"/>
      </w:rPr>
    </w:pPr>
  </w:p>
  <w:p w:rsidR="005C51C6" w:rsidRDefault="005C51C6">
    <w:pPr>
      <w:pStyle w:val="Header"/>
      <w:rPr>
        <w:rFonts w:ascii="Arial Black" w:hAnsi="Arial Black"/>
        <w:color w:val="FFFFFF"/>
      </w:rPr>
    </w:pPr>
  </w:p>
  <w:p w:rsidR="005C51C6" w:rsidRPr="009318D8" w:rsidRDefault="005C51C6">
    <w:pPr>
      <w:pStyle w:val="Header"/>
      <w:rPr>
        <w:rFonts w:ascii="Arial Black" w:hAnsi="Arial Black"/>
        <w:color w:val="FFFFFF"/>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E31C6CF0"/>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F9EEE55E"/>
    <w:lvl w:ilvl="0">
      <w:numFmt w:val="decimal"/>
      <w:pStyle w:val="ListBullet"/>
      <w:lvlText w:val="*"/>
      <w:lvlJc w:val="left"/>
      <w:rPr>
        <w:rFonts w:cs="Times New Roman"/>
      </w:rPr>
    </w:lvl>
  </w:abstractNum>
  <w:abstractNum w:abstractNumId="2">
    <w:nsid w:val="092F71A1"/>
    <w:multiLevelType w:val="hybridMultilevel"/>
    <w:tmpl w:val="1BCA9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411580"/>
    <w:multiLevelType w:val="hybridMultilevel"/>
    <w:tmpl w:val="71EA9CC0"/>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A5E5DD9"/>
    <w:multiLevelType w:val="hybridMultilevel"/>
    <w:tmpl w:val="4FF85C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B585411"/>
    <w:multiLevelType w:val="hybridMultilevel"/>
    <w:tmpl w:val="8EBC4B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6C2CA3"/>
    <w:multiLevelType w:val="hybridMultilevel"/>
    <w:tmpl w:val="71EA9CC0"/>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D4A78A9"/>
    <w:multiLevelType w:val="hybridMultilevel"/>
    <w:tmpl w:val="5D2CB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063B49"/>
    <w:multiLevelType w:val="hybridMultilevel"/>
    <w:tmpl w:val="196A3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F46109"/>
    <w:multiLevelType w:val="hybridMultilevel"/>
    <w:tmpl w:val="B6624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E334A6"/>
    <w:multiLevelType w:val="hybridMultilevel"/>
    <w:tmpl w:val="71EA9CC0"/>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8594DB4"/>
    <w:multiLevelType w:val="hybridMultilevel"/>
    <w:tmpl w:val="717C1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0E6286"/>
    <w:multiLevelType w:val="hybridMultilevel"/>
    <w:tmpl w:val="0442BAB6"/>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19BE3A84"/>
    <w:multiLevelType w:val="hybridMultilevel"/>
    <w:tmpl w:val="6E8EC02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1BF83ED2"/>
    <w:multiLevelType w:val="hybridMultilevel"/>
    <w:tmpl w:val="89EA4C40"/>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5">
    <w:nsid w:val="1C2D1D76"/>
    <w:multiLevelType w:val="hybridMultilevel"/>
    <w:tmpl w:val="BE5C7338"/>
    <w:lvl w:ilvl="0" w:tplc="04090001">
      <w:start w:val="1"/>
      <w:numFmt w:val="bullet"/>
      <w:lvlText w:val=""/>
      <w:lvlJc w:val="left"/>
      <w:pPr>
        <w:tabs>
          <w:tab w:val="num" w:pos="720"/>
        </w:tabs>
        <w:ind w:left="720" w:hanging="360"/>
      </w:pPr>
      <w:rPr>
        <w:rFonts w:ascii="Symbol" w:hAnsi="Symbol" w:hint="default"/>
      </w:rPr>
    </w:lvl>
    <w:lvl w:ilvl="1" w:tplc="EE223FD8">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1DD51F03"/>
    <w:multiLevelType w:val="hybridMultilevel"/>
    <w:tmpl w:val="E13A07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145A49"/>
    <w:multiLevelType w:val="hybridMultilevel"/>
    <w:tmpl w:val="B5D64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8D5266F"/>
    <w:multiLevelType w:val="hybridMultilevel"/>
    <w:tmpl w:val="2FCC060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2DC34DCF"/>
    <w:multiLevelType w:val="hybridMultilevel"/>
    <w:tmpl w:val="A41C769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2E397CC8"/>
    <w:multiLevelType w:val="hybridMultilevel"/>
    <w:tmpl w:val="9E9665C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401354D"/>
    <w:multiLevelType w:val="hybridMultilevel"/>
    <w:tmpl w:val="376EFC9A"/>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345A290E"/>
    <w:multiLevelType w:val="hybridMultilevel"/>
    <w:tmpl w:val="71EA9CC0"/>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3559428E"/>
    <w:multiLevelType w:val="hybridMultilevel"/>
    <w:tmpl w:val="236E8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B266AED"/>
    <w:multiLevelType w:val="hybridMultilevel"/>
    <w:tmpl w:val="C9DA25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40CE4FE6"/>
    <w:multiLevelType w:val="hybridMultilevel"/>
    <w:tmpl w:val="E2AA53A8"/>
    <w:lvl w:ilvl="0" w:tplc="0409000F">
      <w:start w:val="1"/>
      <w:numFmt w:val="decimal"/>
      <w:lvlText w:val="%1."/>
      <w:lvlJc w:val="left"/>
      <w:pPr>
        <w:tabs>
          <w:tab w:val="num" w:pos="720"/>
        </w:tabs>
        <w:ind w:left="720" w:hanging="360"/>
      </w:pPr>
      <w:rPr>
        <w:rFonts w:cs="Times New Roman"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A347A8C"/>
    <w:multiLevelType w:val="hybridMultilevel"/>
    <w:tmpl w:val="78F4C7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6D27DF"/>
    <w:multiLevelType w:val="hybridMultilevel"/>
    <w:tmpl w:val="B6206D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551971"/>
    <w:multiLevelType w:val="hybridMultilevel"/>
    <w:tmpl w:val="71183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883FC9"/>
    <w:multiLevelType w:val="hybridMultilevel"/>
    <w:tmpl w:val="244E1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CE7296"/>
    <w:multiLevelType w:val="hybridMultilevel"/>
    <w:tmpl w:val="766C9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E95C85"/>
    <w:multiLevelType w:val="hybridMultilevel"/>
    <w:tmpl w:val="558C3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8FD75E2"/>
    <w:multiLevelType w:val="hybridMultilevel"/>
    <w:tmpl w:val="71EA9CC0"/>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6FFE4452"/>
    <w:multiLevelType w:val="hybridMultilevel"/>
    <w:tmpl w:val="FA16D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BE356F"/>
    <w:multiLevelType w:val="hybridMultilevel"/>
    <w:tmpl w:val="33D27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4A52D6E"/>
    <w:multiLevelType w:val="hybridMultilevel"/>
    <w:tmpl w:val="36C2354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C94012B"/>
    <w:multiLevelType w:val="hybridMultilevel"/>
    <w:tmpl w:val="8FB4980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0"/>
  </w:num>
  <w:num w:numId="4">
    <w:abstractNumId w:val="0"/>
  </w:num>
  <w:num w:numId="5">
    <w:abstractNumId w:val="25"/>
  </w:num>
  <w:num w:numId="6">
    <w:abstractNumId w:val="35"/>
  </w:num>
  <w:num w:numId="7">
    <w:abstractNumId w:val="30"/>
  </w:num>
  <w:num w:numId="8">
    <w:abstractNumId w:val="23"/>
  </w:num>
  <w:num w:numId="9">
    <w:abstractNumId w:val="4"/>
  </w:num>
  <w:num w:numId="10">
    <w:abstractNumId w:val="34"/>
  </w:num>
  <w:num w:numId="11">
    <w:abstractNumId w:val="29"/>
  </w:num>
  <w:num w:numId="12">
    <w:abstractNumId w:val="1"/>
    <w:lvlOverride w:ilvl="0">
      <w:lvl w:ilvl="0">
        <w:numFmt w:val="bullet"/>
        <w:pStyle w:val="ListBullet"/>
        <w:lvlText w:val=""/>
        <w:legacy w:legacy="1" w:legacySpace="0" w:legacyIndent="360"/>
        <w:lvlJc w:val="left"/>
        <w:pPr>
          <w:ind w:left="1800" w:hanging="360"/>
        </w:pPr>
        <w:rPr>
          <w:rFonts w:ascii="Symbol" w:hAnsi="Symbol" w:hint="default"/>
          <w:sz w:val="22"/>
        </w:rPr>
      </w:lvl>
    </w:lvlOverride>
  </w:num>
  <w:num w:numId="13">
    <w:abstractNumId w:val="17"/>
  </w:num>
  <w:num w:numId="14">
    <w:abstractNumId w:val="8"/>
  </w:num>
  <w:num w:numId="15">
    <w:abstractNumId w:val="7"/>
  </w:num>
  <w:num w:numId="16">
    <w:abstractNumId w:val="10"/>
  </w:num>
  <w:num w:numId="17">
    <w:abstractNumId w:val="14"/>
  </w:num>
  <w:num w:numId="18">
    <w:abstractNumId w:val="32"/>
  </w:num>
  <w:num w:numId="19">
    <w:abstractNumId w:val="3"/>
  </w:num>
  <w:num w:numId="20">
    <w:abstractNumId w:val="22"/>
  </w:num>
  <w:num w:numId="21">
    <w:abstractNumId w:val="6"/>
  </w:num>
  <w:num w:numId="22">
    <w:abstractNumId w:val="15"/>
  </w:num>
  <w:num w:numId="23">
    <w:abstractNumId w:val="13"/>
  </w:num>
  <w:num w:numId="24">
    <w:abstractNumId w:val="21"/>
  </w:num>
  <w:num w:numId="25">
    <w:abstractNumId w:val="36"/>
  </w:num>
  <w:num w:numId="26">
    <w:abstractNumId w:val="12"/>
  </w:num>
  <w:num w:numId="27">
    <w:abstractNumId w:val="9"/>
  </w:num>
  <w:num w:numId="28">
    <w:abstractNumId w:val="26"/>
  </w:num>
  <w:num w:numId="29">
    <w:abstractNumId w:val="27"/>
  </w:num>
  <w:num w:numId="30">
    <w:abstractNumId w:val="33"/>
  </w:num>
  <w:num w:numId="31">
    <w:abstractNumId w:val="16"/>
  </w:num>
  <w:num w:numId="32">
    <w:abstractNumId w:val="31"/>
  </w:num>
  <w:num w:numId="33">
    <w:abstractNumId w:val="24"/>
  </w:num>
  <w:num w:numId="34">
    <w:abstractNumId w:val="18"/>
  </w:num>
  <w:num w:numId="35">
    <w:abstractNumId w:val="20"/>
  </w:num>
  <w:num w:numId="36">
    <w:abstractNumId w:val="11"/>
  </w:num>
  <w:num w:numId="37">
    <w:abstractNumId w:val="5"/>
  </w:num>
  <w:num w:numId="38">
    <w:abstractNumId w:val="19"/>
  </w:num>
  <w:num w:numId="39">
    <w:abstractNumId w:val="2"/>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048"/>
    <w:rsid w:val="00006CD8"/>
    <w:rsid w:val="0001368D"/>
    <w:rsid w:val="000230B1"/>
    <w:rsid w:val="00026ACB"/>
    <w:rsid w:val="000366DE"/>
    <w:rsid w:val="00036F36"/>
    <w:rsid w:val="000478FB"/>
    <w:rsid w:val="0005599D"/>
    <w:rsid w:val="00061828"/>
    <w:rsid w:val="00074F4D"/>
    <w:rsid w:val="00081E78"/>
    <w:rsid w:val="000830F6"/>
    <w:rsid w:val="00085C24"/>
    <w:rsid w:val="00092411"/>
    <w:rsid w:val="00094ED1"/>
    <w:rsid w:val="00095BE5"/>
    <w:rsid w:val="000B53BF"/>
    <w:rsid w:val="000C6087"/>
    <w:rsid w:val="000D14ED"/>
    <w:rsid w:val="000D6FF7"/>
    <w:rsid w:val="000E137B"/>
    <w:rsid w:val="000F70F2"/>
    <w:rsid w:val="001108BA"/>
    <w:rsid w:val="00123AD2"/>
    <w:rsid w:val="001311E7"/>
    <w:rsid w:val="00134035"/>
    <w:rsid w:val="00136DB4"/>
    <w:rsid w:val="001431FF"/>
    <w:rsid w:val="00160585"/>
    <w:rsid w:val="00165C99"/>
    <w:rsid w:val="00174E60"/>
    <w:rsid w:val="00180843"/>
    <w:rsid w:val="001818A5"/>
    <w:rsid w:val="00186D07"/>
    <w:rsid w:val="001A101D"/>
    <w:rsid w:val="001A3227"/>
    <w:rsid w:val="001A6D08"/>
    <w:rsid w:val="001C04A0"/>
    <w:rsid w:val="001E18CF"/>
    <w:rsid w:val="00203048"/>
    <w:rsid w:val="00204DD5"/>
    <w:rsid w:val="002100A0"/>
    <w:rsid w:val="00252CCD"/>
    <w:rsid w:val="0028116E"/>
    <w:rsid w:val="002A1039"/>
    <w:rsid w:val="002A3820"/>
    <w:rsid w:val="002B059B"/>
    <w:rsid w:val="002C5D29"/>
    <w:rsid w:val="002D034A"/>
    <w:rsid w:val="002D62A7"/>
    <w:rsid w:val="002D730C"/>
    <w:rsid w:val="002E224A"/>
    <w:rsid w:val="002F29A7"/>
    <w:rsid w:val="003007F8"/>
    <w:rsid w:val="00303B76"/>
    <w:rsid w:val="0032159C"/>
    <w:rsid w:val="00326BEC"/>
    <w:rsid w:val="0035061C"/>
    <w:rsid w:val="00357655"/>
    <w:rsid w:val="003A0005"/>
    <w:rsid w:val="003A0AE3"/>
    <w:rsid w:val="003A3D23"/>
    <w:rsid w:val="003B21AF"/>
    <w:rsid w:val="003B559E"/>
    <w:rsid w:val="003B6841"/>
    <w:rsid w:val="003C13D8"/>
    <w:rsid w:val="003C2125"/>
    <w:rsid w:val="003C4EF7"/>
    <w:rsid w:val="003D2239"/>
    <w:rsid w:val="003D285C"/>
    <w:rsid w:val="003E3E05"/>
    <w:rsid w:val="003E7EA8"/>
    <w:rsid w:val="003F3E53"/>
    <w:rsid w:val="00404C6F"/>
    <w:rsid w:val="004217DD"/>
    <w:rsid w:val="004227B2"/>
    <w:rsid w:val="00424436"/>
    <w:rsid w:val="0043036D"/>
    <w:rsid w:val="004556B9"/>
    <w:rsid w:val="00461763"/>
    <w:rsid w:val="0046397C"/>
    <w:rsid w:val="0047178D"/>
    <w:rsid w:val="004744AD"/>
    <w:rsid w:val="00474B0A"/>
    <w:rsid w:val="00482A90"/>
    <w:rsid w:val="00491E59"/>
    <w:rsid w:val="00496FFB"/>
    <w:rsid w:val="004A4E35"/>
    <w:rsid w:val="004A7BB2"/>
    <w:rsid w:val="004B3215"/>
    <w:rsid w:val="004B5ED2"/>
    <w:rsid w:val="004D32EB"/>
    <w:rsid w:val="004D79A4"/>
    <w:rsid w:val="0050023E"/>
    <w:rsid w:val="00500B36"/>
    <w:rsid w:val="005140E1"/>
    <w:rsid w:val="00532E17"/>
    <w:rsid w:val="0054250E"/>
    <w:rsid w:val="00550BC8"/>
    <w:rsid w:val="00550FD4"/>
    <w:rsid w:val="005520FD"/>
    <w:rsid w:val="00552829"/>
    <w:rsid w:val="005827C6"/>
    <w:rsid w:val="00586F30"/>
    <w:rsid w:val="005977A3"/>
    <w:rsid w:val="005A0405"/>
    <w:rsid w:val="005A6E59"/>
    <w:rsid w:val="005B322F"/>
    <w:rsid w:val="005B3EA2"/>
    <w:rsid w:val="005C4211"/>
    <w:rsid w:val="005C51C6"/>
    <w:rsid w:val="005C5D9A"/>
    <w:rsid w:val="005F520E"/>
    <w:rsid w:val="00611305"/>
    <w:rsid w:val="006122DF"/>
    <w:rsid w:val="00614050"/>
    <w:rsid w:val="00621380"/>
    <w:rsid w:val="00625970"/>
    <w:rsid w:val="00625B3F"/>
    <w:rsid w:val="006319E4"/>
    <w:rsid w:val="006421DC"/>
    <w:rsid w:val="006434E6"/>
    <w:rsid w:val="006442F3"/>
    <w:rsid w:val="00652C74"/>
    <w:rsid w:val="00660ACE"/>
    <w:rsid w:val="00666D89"/>
    <w:rsid w:val="00670023"/>
    <w:rsid w:val="00675881"/>
    <w:rsid w:val="00684B40"/>
    <w:rsid w:val="00691BFE"/>
    <w:rsid w:val="0069538C"/>
    <w:rsid w:val="006C3F4A"/>
    <w:rsid w:val="006C4A62"/>
    <w:rsid w:val="006D4521"/>
    <w:rsid w:val="006D6AC3"/>
    <w:rsid w:val="006E034A"/>
    <w:rsid w:val="006E4F95"/>
    <w:rsid w:val="006F0296"/>
    <w:rsid w:val="006F2FEF"/>
    <w:rsid w:val="006F34D0"/>
    <w:rsid w:val="006F7739"/>
    <w:rsid w:val="00701BB0"/>
    <w:rsid w:val="007319BF"/>
    <w:rsid w:val="00740A10"/>
    <w:rsid w:val="0075395A"/>
    <w:rsid w:val="007570AC"/>
    <w:rsid w:val="007609C8"/>
    <w:rsid w:val="00760DAF"/>
    <w:rsid w:val="00762081"/>
    <w:rsid w:val="0076444F"/>
    <w:rsid w:val="007658B3"/>
    <w:rsid w:val="00781716"/>
    <w:rsid w:val="007876D8"/>
    <w:rsid w:val="00787846"/>
    <w:rsid w:val="007A022A"/>
    <w:rsid w:val="007A6114"/>
    <w:rsid w:val="007A6401"/>
    <w:rsid w:val="007A69FB"/>
    <w:rsid w:val="007A6FB7"/>
    <w:rsid w:val="007C6D15"/>
    <w:rsid w:val="007D2A46"/>
    <w:rsid w:val="007D6DD6"/>
    <w:rsid w:val="0080148C"/>
    <w:rsid w:val="00807C0D"/>
    <w:rsid w:val="008139F3"/>
    <w:rsid w:val="0081572D"/>
    <w:rsid w:val="0081770F"/>
    <w:rsid w:val="00832B1A"/>
    <w:rsid w:val="00846864"/>
    <w:rsid w:val="008578FC"/>
    <w:rsid w:val="008662AD"/>
    <w:rsid w:val="008702AD"/>
    <w:rsid w:val="0087597B"/>
    <w:rsid w:val="008A15BD"/>
    <w:rsid w:val="008A787E"/>
    <w:rsid w:val="008B1941"/>
    <w:rsid w:val="008B4684"/>
    <w:rsid w:val="008C5E54"/>
    <w:rsid w:val="008D58AA"/>
    <w:rsid w:val="008E74C7"/>
    <w:rsid w:val="008F2750"/>
    <w:rsid w:val="00915993"/>
    <w:rsid w:val="0091602F"/>
    <w:rsid w:val="0091798F"/>
    <w:rsid w:val="009318D8"/>
    <w:rsid w:val="009356D5"/>
    <w:rsid w:val="00942B29"/>
    <w:rsid w:val="009576B3"/>
    <w:rsid w:val="00963D5B"/>
    <w:rsid w:val="009648C3"/>
    <w:rsid w:val="0097755C"/>
    <w:rsid w:val="00984931"/>
    <w:rsid w:val="009B06F5"/>
    <w:rsid w:val="009B1FA4"/>
    <w:rsid w:val="009D00F0"/>
    <w:rsid w:val="009D3766"/>
    <w:rsid w:val="009E1EC6"/>
    <w:rsid w:val="009F64B6"/>
    <w:rsid w:val="00A07845"/>
    <w:rsid w:val="00A16EFF"/>
    <w:rsid w:val="00A27CDA"/>
    <w:rsid w:val="00A45EF4"/>
    <w:rsid w:val="00A52BAF"/>
    <w:rsid w:val="00A53710"/>
    <w:rsid w:val="00A71236"/>
    <w:rsid w:val="00A856ED"/>
    <w:rsid w:val="00A86850"/>
    <w:rsid w:val="00A923F3"/>
    <w:rsid w:val="00AA52D5"/>
    <w:rsid w:val="00AA5CDD"/>
    <w:rsid w:val="00AB699C"/>
    <w:rsid w:val="00AC53E7"/>
    <w:rsid w:val="00AD0AD0"/>
    <w:rsid w:val="00B02E02"/>
    <w:rsid w:val="00B10B4C"/>
    <w:rsid w:val="00B121A4"/>
    <w:rsid w:val="00B222C0"/>
    <w:rsid w:val="00B3545D"/>
    <w:rsid w:val="00B40D43"/>
    <w:rsid w:val="00B43667"/>
    <w:rsid w:val="00B5781C"/>
    <w:rsid w:val="00B60E3D"/>
    <w:rsid w:val="00B76883"/>
    <w:rsid w:val="00B8046B"/>
    <w:rsid w:val="00B9358B"/>
    <w:rsid w:val="00B96E3A"/>
    <w:rsid w:val="00BA4DD3"/>
    <w:rsid w:val="00BA7928"/>
    <w:rsid w:val="00BB19DD"/>
    <w:rsid w:val="00BB5E4D"/>
    <w:rsid w:val="00BD752D"/>
    <w:rsid w:val="00BF0BC1"/>
    <w:rsid w:val="00C23747"/>
    <w:rsid w:val="00C35695"/>
    <w:rsid w:val="00C535E5"/>
    <w:rsid w:val="00C54822"/>
    <w:rsid w:val="00C552E2"/>
    <w:rsid w:val="00C55AFA"/>
    <w:rsid w:val="00C57C26"/>
    <w:rsid w:val="00C62DFE"/>
    <w:rsid w:val="00C63C62"/>
    <w:rsid w:val="00C6651B"/>
    <w:rsid w:val="00C74DF6"/>
    <w:rsid w:val="00C75644"/>
    <w:rsid w:val="00C76482"/>
    <w:rsid w:val="00C830CF"/>
    <w:rsid w:val="00C8415D"/>
    <w:rsid w:val="00C91AED"/>
    <w:rsid w:val="00C92201"/>
    <w:rsid w:val="00CA08B6"/>
    <w:rsid w:val="00CB7CD4"/>
    <w:rsid w:val="00CC0B57"/>
    <w:rsid w:val="00CC645D"/>
    <w:rsid w:val="00CC79DF"/>
    <w:rsid w:val="00CD0064"/>
    <w:rsid w:val="00CF10FD"/>
    <w:rsid w:val="00CF75FD"/>
    <w:rsid w:val="00D015E7"/>
    <w:rsid w:val="00D05E7D"/>
    <w:rsid w:val="00D30746"/>
    <w:rsid w:val="00D45589"/>
    <w:rsid w:val="00D542CF"/>
    <w:rsid w:val="00D60678"/>
    <w:rsid w:val="00D608EF"/>
    <w:rsid w:val="00D863CE"/>
    <w:rsid w:val="00DA0A1F"/>
    <w:rsid w:val="00DA1842"/>
    <w:rsid w:val="00DA722E"/>
    <w:rsid w:val="00DB084F"/>
    <w:rsid w:val="00DC34FE"/>
    <w:rsid w:val="00DC42CD"/>
    <w:rsid w:val="00DC6224"/>
    <w:rsid w:val="00DC698A"/>
    <w:rsid w:val="00DD4469"/>
    <w:rsid w:val="00DE42FC"/>
    <w:rsid w:val="00DF35F4"/>
    <w:rsid w:val="00DF48EC"/>
    <w:rsid w:val="00DF6B50"/>
    <w:rsid w:val="00DF6C5B"/>
    <w:rsid w:val="00DF7499"/>
    <w:rsid w:val="00E05C9E"/>
    <w:rsid w:val="00E17B68"/>
    <w:rsid w:val="00E21429"/>
    <w:rsid w:val="00E216F3"/>
    <w:rsid w:val="00E27365"/>
    <w:rsid w:val="00E27B95"/>
    <w:rsid w:val="00E32E16"/>
    <w:rsid w:val="00E416FB"/>
    <w:rsid w:val="00E6094E"/>
    <w:rsid w:val="00E7556B"/>
    <w:rsid w:val="00E8491E"/>
    <w:rsid w:val="00EB0529"/>
    <w:rsid w:val="00EC2106"/>
    <w:rsid w:val="00ED31F3"/>
    <w:rsid w:val="00EE7CF2"/>
    <w:rsid w:val="00F06400"/>
    <w:rsid w:val="00F112FA"/>
    <w:rsid w:val="00F16817"/>
    <w:rsid w:val="00F272B9"/>
    <w:rsid w:val="00F34AF0"/>
    <w:rsid w:val="00F35975"/>
    <w:rsid w:val="00F412F8"/>
    <w:rsid w:val="00F44EFF"/>
    <w:rsid w:val="00F46AD7"/>
    <w:rsid w:val="00F52E3B"/>
    <w:rsid w:val="00F543E0"/>
    <w:rsid w:val="00F55D08"/>
    <w:rsid w:val="00F5761A"/>
    <w:rsid w:val="00F6706C"/>
    <w:rsid w:val="00F700B3"/>
    <w:rsid w:val="00F744F2"/>
    <w:rsid w:val="00FA5FC5"/>
    <w:rsid w:val="00FB4D8D"/>
    <w:rsid w:val="00FC0A49"/>
    <w:rsid w:val="00FC0D43"/>
    <w:rsid w:val="00FE08CF"/>
    <w:rsid w:val="00FE1A55"/>
    <w:rsid w:val="00FE1EB0"/>
    <w:rsid w:val="00FF0FFE"/>
    <w:rsid w:val="00FF5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4D2F93E-957E-4511-B112-98712CCB4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684"/>
    <w:rPr>
      <w:rFonts w:ascii="Arial" w:hAnsi="Arial"/>
      <w:szCs w:val="24"/>
    </w:rPr>
  </w:style>
  <w:style w:type="paragraph" w:styleId="Heading1">
    <w:name w:val="heading 1"/>
    <w:basedOn w:val="Normal"/>
    <w:next w:val="Normal"/>
    <w:link w:val="Heading1Char"/>
    <w:uiPriority w:val="99"/>
    <w:qFormat/>
    <w:rsid w:val="00E05C9E"/>
    <w:pPr>
      <w:keepNext/>
      <w:spacing w:before="240" w:after="60"/>
      <w:outlineLvl w:val="0"/>
    </w:pPr>
    <w:rPr>
      <w:rFonts w:ascii="Cambria" w:hAnsi="Cambria" w:cs="Arial"/>
      <w:b/>
      <w:bCs/>
      <w:kern w:val="32"/>
      <w:sz w:val="36"/>
      <w:szCs w:val="36"/>
    </w:rPr>
  </w:style>
  <w:style w:type="paragraph" w:styleId="Heading2">
    <w:name w:val="heading 2"/>
    <w:basedOn w:val="Normal"/>
    <w:next w:val="Normal"/>
    <w:link w:val="Heading2Char"/>
    <w:uiPriority w:val="99"/>
    <w:qFormat/>
    <w:rsid w:val="00E05C9E"/>
    <w:pPr>
      <w:keepNext/>
      <w:spacing w:before="240" w:after="60"/>
      <w:outlineLvl w:val="1"/>
    </w:pPr>
    <w:rPr>
      <w:rFonts w:cs="Arial"/>
      <w:b/>
      <w:bCs/>
      <w:iCs/>
      <w:sz w:val="28"/>
      <w:szCs w:val="28"/>
    </w:rPr>
  </w:style>
  <w:style w:type="paragraph" w:styleId="Heading3">
    <w:name w:val="heading 3"/>
    <w:basedOn w:val="Normal"/>
    <w:next w:val="Normal"/>
    <w:link w:val="Heading3Char"/>
    <w:uiPriority w:val="99"/>
    <w:qFormat/>
    <w:rsid w:val="008B4684"/>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05C9E"/>
    <w:rPr>
      <w:rFonts w:ascii="Cambria" w:hAnsi="Cambria" w:cs="Arial"/>
      <w:b/>
      <w:bCs/>
      <w:kern w:val="32"/>
      <w:sz w:val="36"/>
      <w:szCs w:val="36"/>
    </w:rPr>
  </w:style>
  <w:style w:type="character" w:customStyle="1" w:styleId="Heading2Char">
    <w:name w:val="Heading 2 Char"/>
    <w:link w:val="Heading2"/>
    <w:uiPriority w:val="99"/>
    <w:locked/>
    <w:rsid w:val="00E05C9E"/>
    <w:rPr>
      <w:rFonts w:ascii="Arial" w:hAnsi="Arial" w:cs="Arial"/>
      <w:b/>
      <w:bCs/>
      <w:iCs/>
      <w:sz w:val="28"/>
      <w:szCs w:val="28"/>
    </w:rPr>
  </w:style>
  <w:style w:type="character" w:customStyle="1" w:styleId="Heading3Char">
    <w:name w:val="Heading 3 Char"/>
    <w:link w:val="Heading3"/>
    <w:uiPriority w:val="99"/>
    <w:semiHidden/>
    <w:locked/>
    <w:rsid w:val="00F6706C"/>
    <w:rPr>
      <w:rFonts w:ascii="Cambria" w:hAnsi="Cambria" w:cs="Times New Roman"/>
      <w:b/>
      <w:bCs/>
      <w:sz w:val="26"/>
      <w:szCs w:val="26"/>
    </w:rPr>
  </w:style>
  <w:style w:type="paragraph" w:styleId="Header">
    <w:name w:val="header"/>
    <w:basedOn w:val="Normal"/>
    <w:link w:val="HeaderChar"/>
    <w:uiPriority w:val="99"/>
    <w:rsid w:val="004D32EB"/>
    <w:pPr>
      <w:tabs>
        <w:tab w:val="center" w:pos="4320"/>
        <w:tab w:val="right" w:pos="8640"/>
      </w:tabs>
    </w:pPr>
  </w:style>
  <w:style w:type="character" w:customStyle="1" w:styleId="HeaderChar">
    <w:name w:val="Header Char"/>
    <w:link w:val="Header"/>
    <w:uiPriority w:val="99"/>
    <w:semiHidden/>
    <w:locked/>
    <w:rsid w:val="00F6706C"/>
    <w:rPr>
      <w:rFonts w:ascii="Arial" w:hAnsi="Arial" w:cs="Times New Roman"/>
      <w:sz w:val="24"/>
      <w:szCs w:val="24"/>
    </w:rPr>
  </w:style>
  <w:style w:type="paragraph" w:styleId="Footer">
    <w:name w:val="footer"/>
    <w:basedOn w:val="Normal"/>
    <w:link w:val="FooterChar"/>
    <w:uiPriority w:val="99"/>
    <w:rsid w:val="004D32EB"/>
    <w:pPr>
      <w:tabs>
        <w:tab w:val="center" w:pos="4320"/>
        <w:tab w:val="right" w:pos="8640"/>
      </w:tabs>
    </w:pPr>
  </w:style>
  <w:style w:type="character" w:customStyle="1" w:styleId="FooterChar">
    <w:name w:val="Footer Char"/>
    <w:link w:val="Footer"/>
    <w:uiPriority w:val="99"/>
    <w:locked/>
    <w:rsid w:val="0087597B"/>
    <w:rPr>
      <w:rFonts w:ascii="Arial" w:hAnsi="Arial" w:cs="Times New Roman"/>
      <w:sz w:val="24"/>
      <w:szCs w:val="24"/>
    </w:rPr>
  </w:style>
  <w:style w:type="table" w:styleId="TableGrid">
    <w:name w:val="Table Grid"/>
    <w:basedOn w:val="TableNormal"/>
    <w:uiPriority w:val="99"/>
    <w:rsid w:val="008B46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136DB4"/>
    <w:pPr>
      <w:ind w:left="720"/>
      <w:contextualSpacing/>
    </w:pPr>
  </w:style>
  <w:style w:type="paragraph" w:styleId="BodyText">
    <w:name w:val="Body Text"/>
    <w:basedOn w:val="Normal"/>
    <w:link w:val="BodyTextChar"/>
    <w:uiPriority w:val="99"/>
    <w:rsid w:val="00136DB4"/>
    <w:pPr>
      <w:spacing w:after="240" w:line="240" w:lineRule="atLeast"/>
      <w:ind w:left="1080"/>
      <w:jc w:val="both"/>
    </w:pPr>
    <w:rPr>
      <w:rFonts w:eastAsia="MS Mincho" w:cs="Arial"/>
      <w:color w:val="000000"/>
      <w:spacing w:val="-5"/>
      <w:szCs w:val="20"/>
    </w:rPr>
  </w:style>
  <w:style w:type="character" w:customStyle="1" w:styleId="BodyTextChar">
    <w:name w:val="Body Text Char"/>
    <w:link w:val="BodyText"/>
    <w:uiPriority w:val="99"/>
    <w:locked/>
    <w:rsid w:val="00136DB4"/>
    <w:rPr>
      <w:rFonts w:ascii="Arial" w:eastAsia="MS Mincho" w:hAnsi="Arial" w:cs="Arial"/>
      <w:color w:val="000000"/>
      <w:spacing w:val="-5"/>
    </w:rPr>
  </w:style>
  <w:style w:type="character" w:styleId="CommentReference">
    <w:name w:val="annotation reference"/>
    <w:uiPriority w:val="99"/>
    <w:rsid w:val="007609C8"/>
    <w:rPr>
      <w:rFonts w:cs="Times New Roman"/>
      <w:sz w:val="16"/>
      <w:szCs w:val="16"/>
    </w:rPr>
  </w:style>
  <w:style w:type="paragraph" w:styleId="CommentText">
    <w:name w:val="annotation text"/>
    <w:basedOn w:val="Normal"/>
    <w:link w:val="CommentTextChar"/>
    <w:uiPriority w:val="99"/>
    <w:rsid w:val="007609C8"/>
    <w:rPr>
      <w:szCs w:val="20"/>
    </w:rPr>
  </w:style>
  <w:style w:type="character" w:customStyle="1" w:styleId="CommentTextChar">
    <w:name w:val="Comment Text Char"/>
    <w:link w:val="CommentText"/>
    <w:uiPriority w:val="99"/>
    <w:locked/>
    <w:rsid w:val="007609C8"/>
    <w:rPr>
      <w:rFonts w:ascii="Arial" w:hAnsi="Arial" w:cs="Times New Roman"/>
    </w:rPr>
  </w:style>
  <w:style w:type="paragraph" w:styleId="CommentSubject">
    <w:name w:val="annotation subject"/>
    <w:basedOn w:val="CommentText"/>
    <w:next w:val="CommentText"/>
    <w:link w:val="CommentSubjectChar"/>
    <w:uiPriority w:val="99"/>
    <w:rsid w:val="007609C8"/>
    <w:rPr>
      <w:b/>
      <w:bCs/>
    </w:rPr>
  </w:style>
  <w:style w:type="character" w:customStyle="1" w:styleId="CommentSubjectChar">
    <w:name w:val="Comment Subject Char"/>
    <w:link w:val="CommentSubject"/>
    <w:uiPriority w:val="99"/>
    <w:locked/>
    <w:rsid w:val="007609C8"/>
    <w:rPr>
      <w:rFonts w:ascii="Arial" w:hAnsi="Arial" w:cs="Times New Roman"/>
      <w:b/>
      <w:bCs/>
    </w:rPr>
  </w:style>
  <w:style w:type="paragraph" w:styleId="BalloonText">
    <w:name w:val="Balloon Text"/>
    <w:basedOn w:val="Normal"/>
    <w:link w:val="BalloonTextChar"/>
    <w:uiPriority w:val="99"/>
    <w:rsid w:val="007609C8"/>
    <w:rPr>
      <w:rFonts w:ascii="Tahoma" w:hAnsi="Tahoma" w:cs="Tahoma"/>
      <w:sz w:val="16"/>
      <w:szCs w:val="16"/>
    </w:rPr>
  </w:style>
  <w:style w:type="character" w:customStyle="1" w:styleId="BalloonTextChar">
    <w:name w:val="Balloon Text Char"/>
    <w:link w:val="BalloonText"/>
    <w:uiPriority w:val="99"/>
    <w:locked/>
    <w:rsid w:val="007609C8"/>
    <w:rPr>
      <w:rFonts w:ascii="Tahoma" w:hAnsi="Tahoma" w:cs="Tahoma"/>
      <w:sz w:val="16"/>
      <w:szCs w:val="16"/>
    </w:rPr>
  </w:style>
  <w:style w:type="paragraph" w:styleId="BodyText2">
    <w:name w:val="Body Text 2"/>
    <w:basedOn w:val="Normal"/>
    <w:link w:val="BodyText2Char"/>
    <w:uiPriority w:val="99"/>
    <w:semiHidden/>
    <w:rsid w:val="00F55D08"/>
    <w:pPr>
      <w:spacing w:after="120" w:line="480" w:lineRule="auto"/>
    </w:pPr>
  </w:style>
  <w:style w:type="character" w:customStyle="1" w:styleId="BodyText2Char">
    <w:name w:val="Body Text 2 Char"/>
    <w:link w:val="BodyText2"/>
    <w:uiPriority w:val="99"/>
    <w:semiHidden/>
    <w:locked/>
    <w:rsid w:val="00F55D08"/>
    <w:rPr>
      <w:rFonts w:ascii="Arial" w:hAnsi="Arial" w:cs="Times New Roman"/>
      <w:sz w:val="24"/>
      <w:szCs w:val="24"/>
    </w:rPr>
  </w:style>
  <w:style w:type="paragraph" w:styleId="ListBullet">
    <w:name w:val="List Bullet"/>
    <w:basedOn w:val="List"/>
    <w:autoRedefine/>
    <w:uiPriority w:val="99"/>
    <w:rsid w:val="00F55D08"/>
    <w:pPr>
      <w:numPr>
        <w:numId w:val="12"/>
      </w:numPr>
      <w:spacing w:after="220" w:line="220" w:lineRule="atLeast"/>
      <w:ind w:left="720" w:right="720"/>
      <w:contextualSpacing w:val="0"/>
    </w:pPr>
    <w:rPr>
      <w:rFonts w:ascii="Times New Roman" w:eastAsia="SimSun" w:hAnsi="Times New Roman"/>
      <w:szCs w:val="20"/>
    </w:rPr>
  </w:style>
  <w:style w:type="paragraph" w:styleId="List">
    <w:name w:val="List"/>
    <w:basedOn w:val="Normal"/>
    <w:uiPriority w:val="99"/>
    <w:semiHidden/>
    <w:rsid w:val="00F55D08"/>
    <w:pPr>
      <w:ind w:left="360" w:hanging="360"/>
      <w:contextualSpacing/>
    </w:pPr>
  </w:style>
  <w:style w:type="character" w:styleId="Hyperlink">
    <w:name w:val="Hyperlink"/>
    <w:uiPriority w:val="99"/>
    <w:unhideWhenUsed/>
    <w:rsid w:val="00326BEC"/>
    <w:rPr>
      <w:color w:val="0000FF"/>
      <w:u w:val="single"/>
    </w:rPr>
  </w:style>
  <w:style w:type="paragraph" w:styleId="TOCHeading">
    <w:name w:val="TOC Heading"/>
    <w:basedOn w:val="Heading1"/>
    <w:next w:val="Normal"/>
    <w:uiPriority w:val="39"/>
    <w:qFormat/>
    <w:rsid w:val="00E05C9E"/>
    <w:pPr>
      <w:keepLines/>
      <w:spacing w:before="480" w:after="0" w:line="276" w:lineRule="auto"/>
      <w:outlineLvl w:val="9"/>
    </w:pPr>
    <w:rPr>
      <w:rFonts w:cs="Times New Roman"/>
      <w:color w:val="365F91"/>
      <w:kern w:val="0"/>
      <w:sz w:val="28"/>
      <w:szCs w:val="28"/>
    </w:rPr>
  </w:style>
  <w:style w:type="paragraph" w:styleId="TOC1">
    <w:name w:val="toc 1"/>
    <w:basedOn w:val="Normal"/>
    <w:next w:val="Normal"/>
    <w:autoRedefine/>
    <w:uiPriority w:val="39"/>
    <w:locked/>
    <w:rsid w:val="00EC2106"/>
    <w:pPr>
      <w:tabs>
        <w:tab w:val="right" w:leader="dot" w:pos="10196"/>
      </w:tabs>
      <w:spacing w:after="100"/>
    </w:pPr>
    <w:rPr>
      <w:rFonts w:cs="Arial"/>
      <w:b/>
      <w:noProof/>
      <w:sz w:val="22"/>
    </w:rPr>
  </w:style>
  <w:style w:type="paragraph" w:styleId="TOC2">
    <w:name w:val="toc 2"/>
    <w:basedOn w:val="Normal"/>
    <w:next w:val="Normal"/>
    <w:autoRedefine/>
    <w:uiPriority w:val="39"/>
    <w:locked/>
    <w:rsid w:val="00684B40"/>
    <w:pPr>
      <w:tabs>
        <w:tab w:val="right" w:leader="dot" w:pos="10196"/>
      </w:tabs>
      <w:spacing w:after="100"/>
      <w:ind w:left="200"/>
    </w:pPr>
    <w:rPr>
      <w:noProof/>
      <w:sz w:val="24"/>
    </w:rPr>
  </w:style>
  <w:style w:type="paragraph" w:styleId="TOC3">
    <w:name w:val="toc 3"/>
    <w:basedOn w:val="Normal"/>
    <w:next w:val="Normal"/>
    <w:autoRedefine/>
    <w:uiPriority w:val="39"/>
    <w:locked/>
    <w:rsid w:val="00E05C9E"/>
    <w:pPr>
      <w:spacing w:after="100"/>
      <w:ind w:left="400"/>
    </w:pPr>
  </w:style>
  <w:style w:type="character" w:styleId="FollowedHyperlink">
    <w:name w:val="FollowedHyperlink"/>
    <w:uiPriority w:val="99"/>
    <w:semiHidden/>
    <w:unhideWhenUsed/>
    <w:rsid w:val="00C74DF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footer3.xml" Type="http://schemas.openxmlformats.org/officeDocument/2006/relationships/footer"/>
<Relationship Id="rId14" Target="media/image2.emf" Type="http://schemas.openxmlformats.org/officeDocument/2006/relationships/image"/>
<Relationship Id="rId15" Target="embeddings/oleObject1.bin" Type="http://schemas.openxmlformats.org/officeDocument/2006/relationships/oleObject"/>
<Relationship Id="rId16" Target="media/image3.emf" Type="http://schemas.openxmlformats.org/officeDocument/2006/relationships/image"/>
<Relationship Id="rId17" Target="http://www.infotech.com/research/sop-101-standard-operating-procedures" TargetMode="External" Type="http://schemas.openxmlformats.org/officeDocument/2006/relationships/hyperlink"/>
<Relationship Id="rId18" Target="http://www.infotech.com/research/how-to-write-an-sop" TargetMode="External" Type="http://schemas.openxmlformats.org/officeDocument/2006/relationships/hyperlink"/>
<Relationship Id="rId19" Target="http://www.infotech.com/research/how-to-implement-sops" TargetMode="External" Type="http://schemas.openxmlformats.org/officeDocument/2006/relationships/hyperlink"/>
<Relationship Id="rId2" Target="../customXml/item2.xml" Type="http://schemas.openxmlformats.org/officeDocument/2006/relationships/customXml"/>
<Relationship Id="rId20" Target="http://www.infotech.com/research/step-by-step-sop-template" TargetMode="External" Type="http://schemas.openxmlformats.org/officeDocument/2006/relationships/hyperlink"/>
<Relationship Id="rId21" Target="http://www.infotech.com/research/hierarchical-sop-template" TargetMode="External" Type="http://schemas.openxmlformats.org/officeDocument/2006/relationships/hyperlink"/>
<Relationship Id="rId22" Target="http://www.infotech.com/research/flowchart-sop-template" TargetMode="External" Type="http://schemas.openxmlformats.org/officeDocument/2006/relationships/hyperlink"/>
<Relationship Id="rId23" Target="http://www.infotech.com/research/dont-run-without-runbooks" TargetMode="External" Type="http://schemas.openxmlformats.org/officeDocument/2006/relationships/hyperlink"/>
<Relationship Id="rId24" Target="http://www.infotech.com/research/free-it-staff-time-implement-runbook-automation" TargetMode="External" Type="http://schemas.openxmlformats.org/officeDocument/2006/relationships/hyperlink"/>
<Relationship Id="rId25" Target="http://www.infotech.com/research/how-to-start-building-runbooks" TargetMode="External" Type="http://schemas.openxmlformats.org/officeDocument/2006/relationships/hyperlink"/>
<Relationship Id="rId26" Target="http://www.infotech.com/research/ss/make-sure-the-drp-is-ready-for-a-disaster" TargetMode="External" Type="http://schemas.openxmlformats.org/officeDocument/2006/relationships/hyperlink"/>
<Relationship Id="rId27" Target="footer4.xml" Type="http://schemas.openxmlformats.org/officeDocument/2006/relationships/footer"/>
<Relationship Id="rId28" Target="fontTable.xml" Type="http://schemas.openxmlformats.org/officeDocument/2006/relationships/fontTable"/>
<Relationship Id="rId29" Target="theme/theme1.xml" Type="http://schemas.openxmlformats.org/officeDocument/2006/relationships/theme"/>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_rels/header1.xml.rels><?xml version="1.0" encoding="UTF-8" standalone="no"?>
<Relationships xmlns="http://schemas.openxmlformats.org/package/2006/relationships">
<Relationship Id="rId1" Target="media/image1.jpeg" Type="http://schemas.openxmlformats.org/officeDocument/2006/relationships/image"/>
</Relationships>

</file>

<file path=word/_rels/settings.xml.rels><?xml version="1.0" encoding="UTF-8" standalone="no"?>
<Relationships xmlns="http://schemas.openxmlformats.org/package/2006/relationships">
<Relationship Id="rId1" Target="file:///C:/Documents%20and%20Settings/clow/Local%20Settings/Temporary%20Internet%20Files/Content.MSO/6C41CB7D.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7300F9D2313C43948FEDBFA6A12F64" ma:contentTypeVersion="4" ma:contentTypeDescription="Create a new document." ma:contentTypeScope="" ma:versionID="d38f25b3323ad20d4e4a07299e312005">
  <xsd:schema xmlns:xsd="http://www.w3.org/2001/XMLSchema" xmlns:p="http://schemas.microsoft.com/office/2006/metadata/properties" xmlns:ns2="fe8ebb2c-b9a9-418d-8ef2-bb1ef8e71083" targetNamespace="http://schemas.microsoft.com/office/2006/metadata/properties" ma:root="true" ma:fieldsID="c686c56c450986c2befa9269031718be" ns2:_="">
    <xsd:import namespace="fe8ebb2c-b9a9-418d-8ef2-bb1ef8e71083"/>
    <xsd:element name="properties">
      <xsd:complexType>
        <xsd:sequence>
          <xsd:element name="documentManagement">
            <xsd:complexType>
              <xsd:all>
                <xsd:element ref="ns2:Document_x0020_Status"/>
                <xsd:element ref="ns2:Comments" minOccurs="0"/>
                <xsd:element ref="ns2:Production_x0020_Status"/>
              </xsd:all>
            </xsd:complexType>
          </xsd:element>
        </xsd:sequence>
      </xsd:complexType>
    </xsd:element>
  </xsd:schema>
  <xsd:schema xmlns:xsd="http://www.w3.org/2001/XMLSchema" xmlns:dms="http://schemas.microsoft.com/office/2006/documentManagement/types" targetNamespace="fe8ebb2c-b9a9-418d-8ef2-bb1ef8e71083" elementFormDefault="qualified">
    <xsd:import namespace="http://schemas.microsoft.com/office/2006/documentManagement/types"/>
    <xsd:element name="Document_x0020_Status" ma:index="2" ma:displayName="Document Status" ma:default="Draft" ma:description="Define the review status of this particular document." ma:format="Dropdown" ma:internalName="Document_x0020_Status">
      <xsd:simpleType>
        <xsd:restriction base="dms:Choice">
          <xsd:enumeration value="Draft"/>
          <xsd:enumeration value="For Review"/>
          <xsd:enumeration value="In Rewrite"/>
          <xsd:enumeration value="Complete"/>
        </xsd:restriction>
      </xsd:simpleType>
    </xsd:element>
    <xsd:element name="Comments" ma:index="3" nillable="true" ma:displayName="Comments" ma:description="If your document requires specific editing instructions (ie. Please read SD only), use this field to make them known." ma:internalName="Comments">
      <xsd:simpleType>
        <xsd:restriction base="dms:Note"/>
      </xsd:simpleType>
    </xsd:element>
    <xsd:element name="Production_x0020_Status" ma:index="4" ma:displayName="Production Status" ma:default="In Research" ma:description="Production status of document once Research has completed the document." ma:format="Dropdown" ma:internalName="Production_x0020_Status">
      <xsd:simpleType>
        <xsd:restriction base="dms:Choice">
          <xsd:enumeration value="In Research"/>
          <xsd:enumeration value="Editing Required"/>
          <xsd:enumeration value="Awaiting Publication"/>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duction_x0020_Status xmlns="fe8ebb2c-b9a9-418d-8ef2-bb1ef8e71083">In Research</Production_x0020_Status>
    <Comments xmlns="fe8ebb2c-b9a9-418d-8ef2-bb1ef8e71083" xsi:nil="true"/>
    <Document_x0020_Status xmlns="fe8ebb2c-b9a9-418d-8ef2-bb1ef8e71083">For Review</Document_x0020_Status>
  </documentManagement>
</p:properties>
</file>

<file path=customXml/itemProps1.xml><?xml version="1.0" encoding="utf-8"?>
<ds:datastoreItem xmlns:ds="http://schemas.openxmlformats.org/officeDocument/2006/customXml" ds:itemID="{8FD52295-8344-44EC-991B-FA1A5B736D0D}">
  <ds:schemaRefs>
    <ds:schemaRef ds:uri="http://schemas.microsoft.com/sharepoint/v3/contenttype/forms"/>
  </ds:schemaRefs>
</ds:datastoreItem>
</file>

<file path=customXml/itemProps2.xml><?xml version="1.0" encoding="utf-8"?>
<ds:datastoreItem xmlns:ds="http://schemas.openxmlformats.org/officeDocument/2006/customXml" ds:itemID="{7C43D048-2CD3-4FF5-94FD-DC1126DCE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8ebb2c-b9a9-418d-8ef2-bb1ef8e7108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7D9AF12-AA74-4B1E-A7E5-A8F5F11BE5D6}">
  <ds:schemaRefs>
    <ds:schemaRef ds:uri="http://schemas.microsoft.com/office/2006/metadata/properties"/>
    <ds:schemaRef ds:uri="http://schemas.microsoft.com/office/infopath/2007/PartnerControls"/>
    <ds:schemaRef ds:uri="fe8ebb2c-b9a9-418d-8ef2-bb1ef8e71083"/>
  </ds:schemaRefs>
</ds:datastoreItem>
</file>

<file path=docProps/app.xml><?xml version="1.0" encoding="utf-8"?>
<Properties xmlns="http://schemas.openxmlformats.org/officeDocument/2006/extended-properties" xmlns:vt="http://schemas.openxmlformats.org/officeDocument/2006/docPropsVTypes">
  <Template/>
  <TotalTime>0</TotalTime>
  <Pages>47</Pages>
  <Words>9566</Words>
  <Characters>54527</Characters>
  <DocSecurity>0</DocSecurity>
  <Lines>454</Lines>
  <Paragraphs>127</Paragraphs>
  <ScaleCrop>false</ScaleCrop>
  <HeadingPairs>
    <vt:vector baseType="variant" size="2">
      <vt:variant>
        <vt:lpstr>Title</vt:lpstr>
      </vt:variant>
      <vt:variant>
        <vt:i4>1</vt:i4>
      </vt:variant>
    </vt:vector>
  </HeadingPairs>
  <TitlesOfParts>
    <vt:vector baseType="lpstr" size="1">
      <vt:lpstr>DR Plan Template</vt:lpstr>
    </vt:vector>
  </TitlesOfParts>
  <LinksUpToDate>false</LinksUpToDate>
  <CharactersWithSpaces>63966</CharactersWithSpaces>
  <SharedDoc>false</SharedDoc>
  <HLinks>
    <vt:vector baseType="variant" size="336">
      <vt:variant>
        <vt:i4>4456520</vt:i4>
      </vt:variant>
      <vt:variant>
        <vt:i4>309</vt:i4>
      </vt:variant>
      <vt:variant>
        <vt:i4>0</vt:i4>
      </vt:variant>
      <vt:variant>
        <vt:i4>5</vt:i4>
      </vt:variant>
      <vt:variant>
        <vt:lpwstr>http://www.infotech.com/research/ss/make-sure-the-drp-is-ready-for-a-disaster</vt:lpwstr>
      </vt:variant>
      <vt:variant>
        <vt:lpwstr/>
      </vt:variant>
      <vt:variant>
        <vt:i4>2424929</vt:i4>
      </vt:variant>
      <vt:variant>
        <vt:i4>306</vt:i4>
      </vt:variant>
      <vt:variant>
        <vt:i4>0</vt:i4>
      </vt:variant>
      <vt:variant>
        <vt:i4>5</vt:i4>
      </vt:variant>
      <vt:variant>
        <vt:lpwstr>http://www.infotech.com/research/how-to-start-building-runbooks</vt:lpwstr>
      </vt:variant>
      <vt:variant>
        <vt:lpwstr/>
      </vt:variant>
      <vt:variant>
        <vt:i4>5963784</vt:i4>
      </vt:variant>
      <vt:variant>
        <vt:i4>303</vt:i4>
      </vt:variant>
      <vt:variant>
        <vt:i4>0</vt:i4>
      </vt:variant>
      <vt:variant>
        <vt:i4>5</vt:i4>
      </vt:variant>
      <vt:variant>
        <vt:lpwstr>http://www.infotech.com/research/free-it-staff-time-implement-runbook-automation</vt:lpwstr>
      </vt:variant>
      <vt:variant>
        <vt:lpwstr/>
      </vt:variant>
      <vt:variant>
        <vt:i4>6946937</vt:i4>
      </vt:variant>
      <vt:variant>
        <vt:i4>300</vt:i4>
      </vt:variant>
      <vt:variant>
        <vt:i4>0</vt:i4>
      </vt:variant>
      <vt:variant>
        <vt:i4>5</vt:i4>
      </vt:variant>
      <vt:variant>
        <vt:lpwstr>http://www.infotech.com/research/dont-run-without-runbooks</vt:lpwstr>
      </vt:variant>
      <vt:variant>
        <vt:lpwstr/>
      </vt:variant>
      <vt:variant>
        <vt:i4>3801188</vt:i4>
      </vt:variant>
      <vt:variant>
        <vt:i4>297</vt:i4>
      </vt:variant>
      <vt:variant>
        <vt:i4>0</vt:i4>
      </vt:variant>
      <vt:variant>
        <vt:i4>5</vt:i4>
      </vt:variant>
      <vt:variant>
        <vt:lpwstr>http://www.infotech.com/research/flowchart-sop-template</vt:lpwstr>
      </vt:variant>
      <vt:variant>
        <vt:lpwstr/>
      </vt:variant>
      <vt:variant>
        <vt:i4>4063346</vt:i4>
      </vt:variant>
      <vt:variant>
        <vt:i4>294</vt:i4>
      </vt:variant>
      <vt:variant>
        <vt:i4>0</vt:i4>
      </vt:variant>
      <vt:variant>
        <vt:i4>5</vt:i4>
      </vt:variant>
      <vt:variant>
        <vt:lpwstr>http://www.infotech.com/research/hierarchical-sop-template</vt:lpwstr>
      </vt:variant>
      <vt:variant>
        <vt:lpwstr/>
      </vt:variant>
      <vt:variant>
        <vt:i4>7143475</vt:i4>
      </vt:variant>
      <vt:variant>
        <vt:i4>291</vt:i4>
      </vt:variant>
      <vt:variant>
        <vt:i4>0</vt:i4>
      </vt:variant>
      <vt:variant>
        <vt:i4>5</vt:i4>
      </vt:variant>
      <vt:variant>
        <vt:lpwstr>http://www.infotech.com/research/step-by-step-sop-template</vt:lpwstr>
      </vt:variant>
      <vt:variant>
        <vt:lpwstr/>
      </vt:variant>
      <vt:variant>
        <vt:i4>3276861</vt:i4>
      </vt:variant>
      <vt:variant>
        <vt:i4>288</vt:i4>
      </vt:variant>
      <vt:variant>
        <vt:i4>0</vt:i4>
      </vt:variant>
      <vt:variant>
        <vt:i4>5</vt:i4>
      </vt:variant>
      <vt:variant>
        <vt:lpwstr>http://www.infotech.com/research/how-to-implement-sops</vt:lpwstr>
      </vt:variant>
      <vt:variant>
        <vt:lpwstr/>
      </vt:variant>
      <vt:variant>
        <vt:i4>4653067</vt:i4>
      </vt:variant>
      <vt:variant>
        <vt:i4>285</vt:i4>
      </vt:variant>
      <vt:variant>
        <vt:i4>0</vt:i4>
      </vt:variant>
      <vt:variant>
        <vt:i4>5</vt:i4>
      </vt:variant>
      <vt:variant>
        <vt:lpwstr>http://www.infotech.com/research/how-to-write-an-sop</vt:lpwstr>
      </vt:variant>
      <vt:variant>
        <vt:lpwstr/>
      </vt:variant>
      <vt:variant>
        <vt:i4>2883633</vt:i4>
      </vt:variant>
      <vt:variant>
        <vt:i4>282</vt:i4>
      </vt:variant>
      <vt:variant>
        <vt:i4>0</vt:i4>
      </vt:variant>
      <vt:variant>
        <vt:i4>5</vt:i4>
      </vt:variant>
      <vt:variant>
        <vt:lpwstr>http://www.infotech.com/research/sop-101-standard-operating-procedures</vt:lpwstr>
      </vt:variant>
      <vt:variant>
        <vt:lpwstr/>
      </vt:variant>
      <vt:variant>
        <vt:i4>1310775</vt:i4>
      </vt:variant>
      <vt:variant>
        <vt:i4>272</vt:i4>
      </vt:variant>
      <vt:variant>
        <vt:i4>0</vt:i4>
      </vt:variant>
      <vt:variant>
        <vt:i4>5</vt:i4>
      </vt:variant>
      <vt:variant>
        <vt:lpwstr/>
      </vt:variant>
      <vt:variant>
        <vt:lpwstr>_Toc273516771</vt:lpwstr>
      </vt:variant>
      <vt:variant>
        <vt:i4>1310775</vt:i4>
      </vt:variant>
      <vt:variant>
        <vt:i4>266</vt:i4>
      </vt:variant>
      <vt:variant>
        <vt:i4>0</vt:i4>
      </vt:variant>
      <vt:variant>
        <vt:i4>5</vt:i4>
      </vt:variant>
      <vt:variant>
        <vt:lpwstr/>
      </vt:variant>
      <vt:variant>
        <vt:lpwstr>_Toc273516770</vt:lpwstr>
      </vt:variant>
      <vt:variant>
        <vt:i4>1376311</vt:i4>
      </vt:variant>
      <vt:variant>
        <vt:i4>260</vt:i4>
      </vt:variant>
      <vt:variant>
        <vt:i4>0</vt:i4>
      </vt:variant>
      <vt:variant>
        <vt:i4>5</vt:i4>
      </vt:variant>
      <vt:variant>
        <vt:lpwstr/>
      </vt:variant>
      <vt:variant>
        <vt:lpwstr>_Toc273516769</vt:lpwstr>
      </vt:variant>
      <vt:variant>
        <vt:i4>1376311</vt:i4>
      </vt:variant>
      <vt:variant>
        <vt:i4>254</vt:i4>
      </vt:variant>
      <vt:variant>
        <vt:i4>0</vt:i4>
      </vt:variant>
      <vt:variant>
        <vt:i4>5</vt:i4>
      </vt:variant>
      <vt:variant>
        <vt:lpwstr/>
      </vt:variant>
      <vt:variant>
        <vt:lpwstr>_Toc273516768</vt:lpwstr>
      </vt:variant>
      <vt:variant>
        <vt:i4>1376311</vt:i4>
      </vt:variant>
      <vt:variant>
        <vt:i4>248</vt:i4>
      </vt:variant>
      <vt:variant>
        <vt:i4>0</vt:i4>
      </vt:variant>
      <vt:variant>
        <vt:i4>5</vt:i4>
      </vt:variant>
      <vt:variant>
        <vt:lpwstr/>
      </vt:variant>
      <vt:variant>
        <vt:lpwstr>_Toc273516767</vt:lpwstr>
      </vt:variant>
      <vt:variant>
        <vt:i4>1376311</vt:i4>
      </vt:variant>
      <vt:variant>
        <vt:i4>242</vt:i4>
      </vt:variant>
      <vt:variant>
        <vt:i4>0</vt:i4>
      </vt:variant>
      <vt:variant>
        <vt:i4>5</vt:i4>
      </vt:variant>
      <vt:variant>
        <vt:lpwstr/>
      </vt:variant>
      <vt:variant>
        <vt:lpwstr>_Toc273516766</vt:lpwstr>
      </vt:variant>
      <vt:variant>
        <vt:i4>1376311</vt:i4>
      </vt:variant>
      <vt:variant>
        <vt:i4>236</vt:i4>
      </vt:variant>
      <vt:variant>
        <vt:i4>0</vt:i4>
      </vt:variant>
      <vt:variant>
        <vt:i4>5</vt:i4>
      </vt:variant>
      <vt:variant>
        <vt:lpwstr/>
      </vt:variant>
      <vt:variant>
        <vt:lpwstr>_Toc273516765</vt:lpwstr>
      </vt:variant>
      <vt:variant>
        <vt:i4>1376311</vt:i4>
      </vt:variant>
      <vt:variant>
        <vt:i4>230</vt:i4>
      </vt:variant>
      <vt:variant>
        <vt:i4>0</vt:i4>
      </vt:variant>
      <vt:variant>
        <vt:i4>5</vt:i4>
      </vt:variant>
      <vt:variant>
        <vt:lpwstr/>
      </vt:variant>
      <vt:variant>
        <vt:lpwstr>_Toc273516764</vt:lpwstr>
      </vt:variant>
      <vt:variant>
        <vt:i4>1376311</vt:i4>
      </vt:variant>
      <vt:variant>
        <vt:i4>224</vt:i4>
      </vt:variant>
      <vt:variant>
        <vt:i4>0</vt:i4>
      </vt:variant>
      <vt:variant>
        <vt:i4>5</vt:i4>
      </vt:variant>
      <vt:variant>
        <vt:lpwstr/>
      </vt:variant>
      <vt:variant>
        <vt:lpwstr>_Toc273516763</vt:lpwstr>
      </vt:variant>
      <vt:variant>
        <vt:i4>1376311</vt:i4>
      </vt:variant>
      <vt:variant>
        <vt:i4>218</vt:i4>
      </vt:variant>
      <vt:variant>
        <vt:i4>0</vt:i4>
      </vt:variant>
      <vt:variant>
        <vt:i4>5</vt:i4>
      </vt:variant>
      <vt:variant>
        <vt:lpwstr/>
      </vt:variant>
      <vt:variant>
        <vt:lpwstr>_Toc273516762</vt:lpwstr>
      </vt:variant>
      <vt:variant>
        <vt:i4>1376311</vt:i4>
      </vt:variant>
      <vt:variant>
        <vt:i4>212</vt:i4>
      </vt:variant>
      <vt:variant>
        <vt:i4>0</vt:i4>
      </vt:variant>
      <vt:variant>
        <vt:i4>5</vt:i4>
      </vt:variant>
      <vt:variant>
        <vt:lpwstr/>
      </vt:variant>
      <vt:variant>
        <vt:lpwstr>_Toc273516761</vt:lpwstr>
      </vt:variant>
      <vt:variant>
        <vt:i4>1376311</vt:i4>
      </vt:variant>
      <vt:variant>
        <vt:i4>206</vt:i4>
      </vt:variant>
      <vt:variant>
        <vt:i4>0</vt:i4>
      </vt:variant>
      <vt:variant>
        <vt:i4>5</vt:i4>
      </vt:variant>
      <vt:variant>
        <vt:lpwstr/>
      </vt:variant>
      <vt:variant>
        <vt:lpwstr>_Toc273516760</vt:lpwstr>
      </vt:variant>
      <vt:variant>
        <vt:i4>1441847</vt:i4>
      </vt:variant>
      <vt:variant>
        <vt:i4>200</vt:i4>
      </vt:variant>
      <vt:variant>
        <vt:i4>0</vt:i4>
      </vt:variant>
      <vt:variant>
        <vt:i4>5</vt:i4>
      </vt:variant>
      <vt:variant>
        <vt:lpwstr/>
      </vt:variant>
      <vt:variant>
        <vt:lpwstr>_Toc273516759</vt:lpwstr>
      </vt:variant>
      <vt:variant>
        <vt:i4>1441847</vt:i4>
      </vt:variant>
      <vt:variant>
        <vt:i4>194</vt:i4>
      </vt:variant>
      <vt:variant>
        <vt:i4>0</vt:i4>
      </vt:variant>
      <vt:variant>
        <vt:i4>5</vt:i4>
      </vt:variant>
      <vt:variant>
        <vt:lpwstr/>
      </vt:variant>
      <vt:variant>
        <vt:lpwstr>_Toc273516758</vt:lpwstr>
      </vt:variant>
      <vt:variant>
        <vt:i4>1441847</vt:i4>
      </vt:variant>
      <vt:variant>
        <vt:i4>188</vt:i4>
      </vt:variant>
      <vt:variant>
        <vt:i4>0</vt:i4>
      </vt:variant>
      <vt:variant>
        <vt:i4>5</vt:i4>
      </vt:variant>
      <vt:variant>
        <vt:lpwstr/>
      </vt:variant>
      <vt:variant>
        <vt:lpwstr>_Toc273516757</vt:lpwstr>
      </vt:variant>
      <vt:variant>
        <vt:i4>1441847</vt:i4>
      </vt:variant>
      <vt:variant>
        <vt:i4>182</vt:i4>
      </vt:variant>
      <vt:variant>
        <vt:i4>0</vt:i4>
      </vt:variant>
      <vt:variant>
        <vt:i4>5</vt:i4>
      </vt:variant>
      <vt:variant>
        <vt:lpwstr/>
      </vt:variant>
      <vt:variant>
        <vt:lpwstr>_Toc273516756</vt:lpwstr>
      </vt:variant>
      <vt:variant>
        <vt:i4>1441847</vt:i4>
      </vt:variant>
      <vt:variant>
        <vt:i4>176</vt:i4>
      </vt:variant>
      <vt:variant>
        <vt:i4>0</vt:i4>
      </vt:variant>
      <vt:variant>
        <vt:i4>5</vt:i4>
      </vt:variant>
      <vt:variant>
        <vt:lpwstr/>
      </vt:variant>
      <vt:variant>
        <vt:lpwstr>_Toc273516755</vt:lpwstr>
      </vt:variant>
      <vt:variant>
        <vt:i4>1441847</vt:i4>
      </vt:variant>
      <vt:variant>
        <vt:i4>170</vt:i4>
      </vt:variant>
      <vt:variant>
        <vt:i4>0</vt:i4>
      </vt:variant>
      <vt:variant>
        <vt:i4>5</vt:i4>
      </vt:variant>
      <vt:variant>
        <vt:lpwstr/>
      </vt:variant>
      <vt:variant>
        <vt:lpwstr>_Toc273516754</vt:lpwstr>
      </vt:variant>
      <vt:variant>
        <vt:i4>1441847</vt:i4>
      </vt:variant>
      <vt:variant>
        <vt:i4>164</vt:i4>
      </vt:variant>
      <vt:variant>
        <vt:i4>0</vt:i4>
      </vt:variant>
      <vt:variant>
        <vt:i4>5</vt:i4>
      </vt:variant>
      <vt:variant>
        <vt:lpwstr/>
      </vt:variant>
      <vt:variant>
        <vt:lpwstr>_Toc273516753</vt:lpwstr>
      </vt:variant>
      <vt:variant>
        <vt:i4>1441847</vt:i4>
      </vt:variant>
      <vt:variant>
        <vt:i4>158</vt:i4>
      </vt:variant>
      <vt:variant>
        <vt:i4>0</vt:i4>
      </vt:variant>
      <vt:variant>
        <vt:i4>5</vt:i4>
      </vt:variant>
      <vt:variant>
        <vt:lpwstr/>
      </vt:variant>
      <vt:variant>
        <vt:lpwstr>_Toc273516752</vt:lpwstr>
      </vt:variant>
      <vt:variant>
        <vt:i4>1441847</vt:i4>
      </vt:variant>
      <vt:variant>
        <vt:i4>152</vt:i4>
      </vt:variant>
      <vt:variant>
        <vt:i4>0</vt:i4>
      </vt:variant>
      <vt:variant>
        <vt:i4>5</vt:i4>
      </vt:variant>
      <vt:variant>
        <vt:lpwstr/>
      </vt:variant>
      <vt:variant>
        <vt:lpwstr>_Toc273516751</vt:lpwstr>
      </vt:variant>
      <vt:variant>
        <vt:i4>1441847</vt:i4>
      </vt:variant>
      <vt:variant>
        <vt:i4>146</vt:i4>
      </vt:variant>
      <vt:variant>
        <vt:i4>0</vt:i4>
      </vt:variant>
      <vt:variant>
        <vt:i4>5</vt:i4>
      </vt:variant>
      <vt:variant>
        <vt:lpwstr/>
      </vt:variant>
      <vt:variant>
        <vt:lpwstr>_Toc273516750</vt:lpwstr>
      </vt:variant>
      <vt:variant>
        <vt:i4>1507383</vt:i4>
      </vt:variant>
      <vt:variant>
        <vt:i4>140</vt:i4>
      </vt:variant>
      <vt:variant>
        <vt:i4>0</vt:i4>
      </vt:variant>
      <vt:variant>
        <vt:i4>5</vt:i4>
      </vt:variant>
      <vt:variant>
        <vt:lpwstr/>
      </vt:variant>
      <vt:variant>
        <vt:lpwstr>_Toc273516749</vt:lpwstr>
      </vt:variant>
      <vt:variant>
        <vt:i4>1507383</vt:i4>
      </vt:variant>
      <vt:variant>
        <vt:i4>134</vt:i4>
      </vt:variant>
      <vt:variant>
        <vt:i4>0</vt:i4>
      </vt:variant>
      <vt:variant>
        <vt:i4>5</vt:i4>
      </vt:variant>
      <vt:variant>
        <vt:lpwstr/>
      </vt:variant>
      <vt:variant>
        <vt:lpwstr>_Toc273516748</vt:lpwstr>
      </vt:variant>
      <vt:variant>
        <vt:i4>1507383</vt:i4>
      </vt:variant>
      <vt:variant>
        <vt:i4>128</vt:i4>
      </vt:variant>
      <vt:variant>
        <vt:i4>0</vt:i4>
      </vt:variant>
      <vt:variant>
        <vt:i4>5</vt:i4>
      </vt:variant>
      <vt:variant>
        <vt:lpwstr/>
      </vt:variant>
      <vt:variant>
        <vt:lpwstr>_Toc273516747</vt:lpwstr>
      </vt:variant>
      <vt:variant>
        <vt:i4>1507383</vt:i4>
      </vt:variant>
      <vt:variant>
        <vt:i4>122</vt:i4>
      </vt:variant>
      <vt:variant>
        <vt:i4>0</vt:i4>
      </vt:variant>
      <vt:variant>
        <vt:i4>5</vt:i4>
      </vt:variant>
      <vt:variant>
        <vt:lpwstr/>
      </vt:variant>
      <vt:variant>
        <vt:lpwstr>_Toc273516746</vt:lpwstr>
      </vt:variant>
      <vt:variant>
        <vt:i4>1507383</vt:i4>
      </vt:variant>
      <vt:variant>
        <vt:i4>116</vt:i4>
      </vt:variant>
      <vt:variant>
        <vt:i4>0</vt:i4>
      </vt:variant>
      <vt:variant>
        <vt:i4>5</vt:i4>
      </vt:variant>
      <vt:variant>
        <vt:lpwstr/>
      </vt:variant>
      <vt:variant>
        <vt:lpwstr>_Toc273516745</vt:lpwstr>
      </vt:variant>
      <vt:variant>
        <vt:i4>1507383</vt:i4>
      </vt:variant>
      <vt:variant>
        <vt:i4>110</vt:i4>
      </vt:variant>
      <vt:variant>
        <vt:i4>0</vt:i4>
      </vt:variant>
      <vt:variant>
        <vt:i4>5</vt:i4>
      </vt:variant>
      <vt:variant>
        <vt:lpwstr/>
      </vt:variant>
      <vt:variant>
        <vt:lpwstr>_Toc273516744</vt:lpwstr>
      </vt:variant>
      <vt:variant>
        <vt:i4>1507383</vt:i4>
      </vt:variant>
      <vt:variant>
        <vt:i4>104</vt:i4>
      </vt:variant>
      <vt:variant>
        <vt:i4>0</vt:i4>
      </vt:variant>
      <vt:variant>
        <vt:i4>5</vt:i4>
      </vt:variant>
      <vt:variant>
        <vt:lpwstr/>
      </vt:variant>
      <vt:variant>
        <vt:lpwstr>_Toc273516743</vt:lpwstr>
      </vt:variant>
      <vt:variant>
        <vt:i4>1507383</vt:i4>
      </vt:variant>
      <vt:variant>
        <vt:i4>98</vt:i4>
      </vt:variant>
      <vt:variant>
        <vt:i4>0</vt:i4>
      </vt:variant>
      <vt:variant>
        <vt:i4>5</vt:i4>
      </vt:variant>
      <vt:variant>
        <vt:lpwstr/>
      </vt:variant>
      <vt:variant>
        <vt:lpwstr>_Toc273516742</vt:lpwstr>
      </vt:variant>
      <vt:variant>
        <vt:i4>1507383</vt:i4>
      </vt:variant>
      <vt:variant>
        <vt:i4>92</vt:i4>
      </vt:variant>
      <vt:variant>
        <vt:i4>0</vt:i4>
      </vt:variant>
      <vt:variant>
        <vt:i4>5</vt:i4>
      </vt:variant>
      <vt:variant>
        <vt:lpwstr/>
      </vt:variant>
      <vt:variant>
        <vt:lpwstr>_Toc273516741</vt:lpwstr>
      </vt:variant>
      <vt:variant>
        <vt:i4>1507383</vt:i4>
      </vt:variant>
      <vt:variant>
        <vt:i4>86</vt:i4>
      </vt:variant>
      <vt:variant>
        <vt:i4>0</vt:i4>
      </vt:variant>
      <vt:variant>
        <vt:i4>5</vt:i4>
      </vt:variant>
      <vt:variant>
        <vt:lpwstr/>
      </vt:variant>
      <vt:variant>
        <vt:lpwstr>_Toc273516740</vt:lpwstr>
      </vt:variant>
      <vt:variant>
        <vt:i4>1048631</vt:i4>
      </vt:variant>
      <vt:variant>
        <vt:i4>80</vt:i4>
      </vt:variant>
      <vt:variant>
        <vt:i4>0</vt:i4>
      </vt:variant>
      <vt:variant>
        <vt:i4>5</vt:i4>
      </vt:variant>
      <vt:variant>
        <vt:lpwstr/>
      </vt:variant>
      <vt:variant>
        <vt:lpwstr>_Toc273516739</vt:lpwstr>
      </vt:variant>
      <vt:variant>
        <vt:i4>1048631</vt:i4>
      </vt:variant>
      <vt:variant>
        <vt:i4>74</vt:i4>
      </vt:variant>
      <vt:variant>
        <vt:i4>0</vt:i4>
      </vt:variant>
      <vt:variant>
        <vt:i4>5</vt:i4>
      </vt:variant>
      <vt:variant>
        <vt:lpwstr/>
      </vt:variant>
      <vt:variant>
        <vt:lpwstr>_Toc273516738</vt:lpwstr>
      </vt:variant>
      <vt:variant>
        <vt:i4>1048631</vt:i4>
      </vt:variant>
      <vt:variant>
        <vt:i4>68</vt:i4>
      </vt:variant>
      <vt:variant>
        <vt:i4>0</vt:i4>
      </vt:variant>
      <vt:variant>
        <vt:i4>5</vt:i4>
      </vt:variant>
      <vt:variant>
        <vt:lpwstr/>
      </vt:variant>
      <vt:variant>
        <vt:lpwstr>_Toc273516737</vt:lpwstr>
      </vt:variant>
      <vt:variant>
        <vt:i4>1048631</vt:i4>
      </vt:variant>
      <vt:variant>
        <vt:i4>62</vt:i4>
      </vt:variant>
      <vt:variant>
        <vt:i4>0</vt:i4>
      </vt:variant>
      <vt:variant>
        <vt:i4>5</vt:i4>
      </vt:variant>
      <vt:variant>
        <vt:lpwstr/>
      </vt:variant>
      <vt:variant>
        <vt:lpwstr>_Toc273516736</vt:lpwstr>
      </vt:variant>
      <vt:variant>
        <vt:i4>1048631</vt:i4>
      </vt:variant>
      <vt:variant>
        <vt:i4>56</vt:i4>
      </vt:variant>
      <vt:variant>
        <vt:i4>0</vt:i4>
      </vt:variant>
      <vt:variant>
        <vt:i4>5</vt:i4>
      </vt:variant>
      <vt:variant>
        <vt:lpwstr/>
      </vt:variant>
      <vt:variant>
        <vt:lpwstr>_Toc273516735</vt:lpwstr>
      </vt:variant>
      <vt:variant>
        <vt:i4>1048631</vt:i4>
      </vt:variant>
      <vt:variant>
        <vt:i4>50</vt:i4>
      </vt:variant>
      <vt:variant>
        <vt:i4>0</vt:i4>
      </vt:variant>
      <vt:variant>
        <vt:i4>5</vt:i4>
      </vt:variant>
      <vt:variant>
        <vt:lpwstr/>
      </vt:variant>
      <vt:variant>
        <vt:lpwstr>_Toc273516734</vt:lpwstr>
      </vt:variant>
      <vt:variant>
        <vt:i4>1048631</vt:i4>
      </vt:variant>
      <vt:variant>
        <vt:i4>44</vt:i4>
      </vt:variant>
      <vt:variant>
        <vt:i4>0</vt:i4>
      </vt:variant>
      <vt:variant>
        <vt:i4>5</vt:i4>
      </vt:variant>
      <vt:variant>
        <vt:lpwstr/>
      </vt:variant>
      <vt:variant>
        <vt:lpwstr>_Toc273516733</vt:lpwstr>
      </vt:variant>
      <vt:variant>
        <vt:i4>1048631</vt:i4>
      </vt:variant>
      <vt:variant>
        <vt:i4>38</vt:i4>
      </vt:variant>
      <vt:variant>
        <vt:i4>0</vt:i4>
      </vt:variant>
      <vt:variant>
        <vt:i4>5</vt:i4>
      </vt:variant>
      <vt:variant>
        <vt:lpwstr/>
      </vt:variant>
      <vt:variant>
        <vt:lpwstr>_Toc273516732</vt:lpwstr>
      </vt:variant>
      <vt:variant>
        <vt:i4>1048631</vt:i4>
      </vt:variant>
      <vt:variant>
        <vt:i4>32</vt:i4>
      </vt:variant>
      <vt:variant>
        <vt:i4>0</vt:i4>
      </vt:variant>
      <vt:variant>
        <vt:i4>5</vt:i4>
      </vt:variant>
      <vt:variant>
        <vt:lpwstr/>
      </vt:variant>
      <vt:variant>
        <vt:lpwstr>_Toc273516731</vt:lpwstr>
      </vt:variant>
      <vt:variant>
        <vt:i4>1048631</vt:i4>
      </vt:variant>
      <vt:variant>
        <vt:i4>26</vt:i4>
      </vt:variant>
      <vt:variant>
        <vt:i4>0</vt:i4>
      </vt:variant>
      <vt:variant>
        <vt:i4>5</vt:i4>
      </vt:variant>
      <vt:variant>
        <vt:lpwstr/>
      </vt:variant>
      <vt:variant>
        <vt:lpwstr>_Toc273516730</vt:lpwstr>
      </vt:variant>
      <vt:variant>
        <vt:i4>1114167</vt:i4>
      </vt:variant>
      <vt:variant>
        <vt:i4>20</vt:i4>
      </vt:variant>
      <vt:variant>
        <vt:i4>0</vt:i4>
      </vt:variant>
      <vt:variant>
        <vt:i4>5</vt:i4>
      </vt:variant>
      <vt:variant>
        <vt:lpwstr/>
      </vt:variant>
      <vt:variant>
        <vt:lpwstr>_Toc273516729</vt:lpwstr>
      </vt:variant>
      <vt:variant>
        <vt:i4>1114167</vt:i4>
      </vt:variant>
      <vt:variant>
        <vt:i4>14</vt:i4>
      </vt:variant>
      <vt:variant>
        <vt:i4>0</vt:i4>
      </vt:variant>
      <vt:variant>
        <vt:i4>5</vt:i4>
      </vt:variant>
      <vt:variant>
        <vt:lpwstr/>
      </vt:variant>
      <vt:variant>
        <vt:lpwstr>_Toc273516728</vt:lpwstr>
      </vt:variant>
      <vt:variant>
        <vt:i4>1114167</vt:i4>
      </vt:variant>
      <vt:variant>
        <vt:i4>8</vt:i4>
      </vt:variant>
      <vt:variant>
        <vt:i4>0</vt:i4>
      </vt:variant>
      <vt:variant>
        <vt:i4>5</vt:i4>
      </vt:variant>
      <vt:variant>
        <vt:lpwstr/>
      </vt:variant>
      <vt:variant>
        <vt:lpwstr>_Toc273516727</vt:lpwstr>
      </vt:variant>
      <vt:variant>
        <vt:i4>1114167</vt:i4>
      </vt:variant>
      <vt:variant>
        <vt:i4>2</vt:i4>
      </vt:variant>
      <vt:variant>
        <vt:i4>0</vt:i4>
      </vt:variant>
      <vt:variant>
        <vt:i4>5</vt:i4>
      </vt:variant>
      <vt:variant>
        <vt:lpwstr/>
      </vt:variant>
      <vt:variant>
        <vt:lpwstr>_Toc273516726</vt:lpwstr>
      </vt:variant>
    </vt:vector>
  </HLinks>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