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330610"/>
        <w:docPartObj>
          <w:docPartGallery w:val="Cover Pages"/>
          <w:docPartUnique/>
        </w:docPartObj>
      </w:sdtPr>
      <w:sdtEndPr>
        <w:rPr>
          <w:rFonts w:asciiTheme="majorHAnsi" w:hAnsiTheme="majorHAnsi"/>
          <w:szCs w:val="28"/>
        </w:rPr>
      </w:sdtEndPr>
      <w:sdtContent>
        <w:p w:rsidR="006B33A1" w:rsidRDefault="006B33A1"/>
        <w:p w:rsidR="006B33A1" w:rsidRDefault="006B33A1"/>
        <w:p w:rsidR="006B33A1" w:rsidRPr="006B33A1" w:rsidRDefault="006B33A1" w:rsidP="006B33A1">
          <w:pPr>
            <w:pStyle w:val="Heading1"/>
          </w:pPr>
          <w:bookmarkStart w:id="0" w:name="_Toc392791004"/>
          <w:r w:rsidRPr="006B33A1">
            <w:t>DOCUMENT INFORMATION SHEET</w:t>
          </w:r>
          <w:bookmarkEnd w:id="0"/>
        </w:p>
        <w:p w:rsidR="006B33A1" w:rsidRDefault="006B33A1" w:rsidP="006B33A1">
          <w:pPr>
            <w:rPr>
              <w:szCs w:val="28"/>
              <w:u w:val="single"/>
            </w:rPr>
          </w:pPr>
        </w:p>
        <w:p w:rsidR="006B33A1" w:rsidRPr="006B33A1" w:rsidRDefault="006B33A1" w:rsidP="006B33A1">
          <w:pPr>
            <w:pStyle w:val="Title"/>
          </w:pPr>
          <w:r w:rsidRPr="006B33A1">
            <w:rPr>
              <w:u w:val="single"/>
            </w:rPr>
            <w:t>Title</w:t>
          </w:r>
          <w:r w:rsidRPr="006B33A1">
            <w:t xml:space="preserve">:   </w:t>
          </w:r>
          <w:sdt>
            <w:sdtPr>
              <w:alias w:val="Title"/>
              <w:id w:val="3330660"/>
              <w:placeholder>
                <w:docPart w:val="D685C456BBBB4652B3D925EDDFC802A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63BED">
                <w:t>Disaster Recovery Plan</w:t>
              </w:r>
            </w:sdtContent>
          </w:sdt>
        </w:p>
        <w:p w:rsidR="006B33A1" w:rsidRDefault="006B33A1" w:rsidP="006B33A1">
          <w:pPr>
            <w:pStyle w:val="Subtitle"/>
          </w:pPr>
          <w:r w:rsidRPr="006B33A1">
            <w:t xml:space="preserve">Subject:  </w:t>
          </w:r>
          <w:sdt>
            <w:sdtPr>
              <w:alias w:val="Subject"/>
              <w:id w:val="3330729"/>
              <w:placeholder>
                <w:docPart w:val="051EE3C9EEDC4B8A97272C27FE987C1D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C575C">
                <w:t xml:space="preserve">Name the </w:t>
              </w:r>
              <w:r w:rsidR="00463BED">
                <w:t>Plan Subject</w:t>
              </w:r>
            </w:sdtContent>
          </w:sdt>
        </w:p>
        <w:p w:rsidR="006B33A1" w:rsidRPr="006B33A1" w:rsidRDefault="006B33A1">
          <w:pPr>
            <w:rPr>
              <w:rFonts w:asciiTheme="majorHAnsi" w:hAnsiTheme="majorHAnsi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Date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>
            <w:rPr>
              <w:rFonts w:asciiTheme="majorHAnsi" w:hAnsiTheme="majorHAnsi"/>
              <w:szCs w:val="28"/>
            </w:rPr>
            <w:t xml:space="preserve">   </w:t>
          </w:r>
          <w:sdt>
            <w:sdtPr>
              <w:rPr>
                <w:rFonts w:asciiTheme="majorHAnsi" w:hAnsiTheme="majorHAnsi"/>
                <w:szCs w:val="28"/>
              </w:rPr>
              <w:alias w:val="Publish Date"/>
              <w:id w:val="3330735"/>
              <w:placeholder>
                <w:docPart w:val="21B0339729754230AA768CE427605AF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lid w:val="en-US"/>
                <w:storeMappedDataAs w:val="dateTime"/>
                <w:calendar w:val="gregorian"/>
              </w:date>
            </w:sdtPr>
            <w:sdtEndPr/>
            <w:sdtContent>
              <w:r w:rsidR="002C575C" w:rsidRPr="00675340">
                <w:rPr>
                  <w:rStyle w:val="PlaceholderText"/>
                </w:rPr>
                <w:t>[Publish Date]</w:t>
              </w:r>
            </w:sdtContent>
          </w:sdt>
        </w:p>
        <w:p w:rsidR="006B33A1" w:rsidRPr="006B33A1" w:rsidRDefault="006B33A1">
          <w:pPr>
            <w:rPr>
              <w:rFonts w:asciiTheme="majorHAnsi" w:hAnsiTheme="majorHAnsi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Author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 w:rsidR="002C575C">
            <w:rPr>
              <w:rFonts w:asciiTheme="majorHAnsi" w:hAnsiTheme="majorHAnsi"/>
              <w:szCs w:val="28"/>
            </w:rPr>
            <w:t xml:space="preserve">  </w:t>
          </w:r>
          <w:sdt>
            <w:sdtPr>
              <w:rPr>
                <w:rFonts w:asciiTheme="majorHAnsi" w:hAnsiTheme="majorHAnsi"/>
                <w:szCs w:val="28"/>
              </w:rPr>
              <w:alias w:val="Author"/>
              <w:id w:val="3330742"/>
              <w:placeholder>
                <w:docPart w:val="4B4E1C27E2F34E32B3122E1079AB1D2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2C575C">
                <w:rPr>
                  <w:rFonts w:asciiTheme="majorHAnsi" w:hAnsiTheme="majorHAnsi"/>
                  <w:szCs w:val="28"/>
                </w:rPr>
                <w:t>Author Name</w:t>
              </w:r>
            </w:sdtContent>
          </w:sdt>
        </w:p>
        <w:p w:rsidR="006B33A1" w:rsidRPr="006B33A1" w:rsidRDefault="006B33A1">
          <w:pPr>
            <w:rPr>
              <w:rFonts w:asciiTheme="majorHAnsi" w:hAnsiTheme="majorHAnsi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Job Title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 w:rsidR="002C575C">
            <w:rPr>
              <w:rFonts w:asciiTheme="majorHAnsi" w:hAnsiTheme="majorHAnsi"/>
              <w:szCs w:val="28"/>
            </w:rPr>
            <w:t xml:space="preserve">   What is your job title?</w:t>
          </w:r>
        </w:p>
        <w:p w:rsidR="006B33A1" w:rsidRPr="006B33A1" w:rsidRDefault="006B33A1">
          <w:pPr>
            <w:rPr>
              <w:rFonts w:asciiTheme="majorHAnsi" w:hAnsiTheme="majorHAnsi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Department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 w:rsidR="002C575C">
            <w:rPr>
              <w:rFonts w:asciiTheme="majorHAnsi" w:hAnsiTheme="majorHAnsi"/>
              <w:szCs w:val="28"/>
            </w:rPr>
            <w:t xml:space="preserve">  What is your department?</w:t>
          </w:r>
        </w:p>
        <w:p w:rsidR="006B33A1" w:rsidRPr="006B33A1" w:rsidRDefault="006B33A1">
          <w:pPr>
            <w:rPr>
              <w:rFonts w:asciiTheme="majorHAnsi" w:hAnsiTheme="majorHAnsi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Phone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 w:rsidR="002C575C">
            <w:rPr>
              <w:rFonts w:asciiTheme="majorHAnsi" w:hAnsiTheme="majorHAnsi"/>
              <w:szCs w:val="28"/>
            </w:rPr>
            <w:t xml:space="preserve">  What is your contact phone number?</w:t>
          </w:r>
        </w:p>
        <w:p w:rsidR="006B33A1" w:rsidRPr="006B33A1" w:rsidRDefault="006B33A1">
          <w:pPr>
            <w:rPr>
              <w:rFonts w:asciiTheme="majorHAnsi" w:hAnsiTheme="majorHAnsi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Email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 w:rsidR="002C575C">
            <w:rPr>
              <w:rFonts w:asciiTheme="majorHAnsi" w:hAnsiTheme="majorHAnsi"/>
              <w:szCs w:val="28"/>
            </w:rPr>
            <w:t xml:space="preserve">  What is your contact email?</w:t>
          </w:r>
        </w:p>
        <w:p w:rsidR="006B33A1" w:rsidRPr="00E0511B" w:rsidRDefault="006B33A1">
          <w:pPr>
            <w:rPr>
              <w:rFonts w:asciiTheme="majorHAnsi" w:hAnsiTheme="majorHAnsi"/>
              <w:i/>
              <w:color w:val="595959" w:themeColor="text1" w:themeTint="A6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Version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 w:rsidRPr="006B33A1">
            <w:rPr>
              <w:rFonts w:asciiTheme="majorHAnsi" w:hAnsiTheme="majorHAnsi"/>
              <w:szCs w:val="28"/>
            </w:rPr>
            <w:t xml:space="preserve">  1.0</w:t>
          </w:r>
          <w:r w:rsidR="00E0511B">
            <w:rPr>
              <w:rFonts w:asciiTheme="majorHAnsi" w:hAnsiTheme="majorHAnsi"/>
              <w:szCs w:val="28"/>
            </w:rPr>
            <w:t xml:space="preserve">  </w:t>
          </w:r>
          <w:r w:rsidR="00E0511B" w:rsidRPr="00E0511B">
            <w:rPr>
              <w:rFonts w:asciiTheme="majorHAnsi" w:hAnsiTheme="majorHAnsi"/>
              <w:i/>
              <w:color w:val="595959" w:themeColor="text1" w:themeTint="A6"/>
              <w:szCs w:val="28"/>
            </w:rPr>
            <w:t>[tip:  Use small increments (1.1., 1.2 etc.) for minor changes and larger increments for major changes (2.0, 3.0, etc.)]</w:t>
          </w:r>
        </w:p>
        <w:p w:rsidR="006B33A1" w:rsidRPr="006B33A1" w:rsidRDefault="006B33A1">
          <w:pPr>
            <w:rPr>
              <w:rFonts w:asciiTheme="majorHAnsi" w:hAnsiTheme="majorHAnsi"/>
              <w:szCs w:val="28"/>
            </w:rPr>
          </w:pPr>
          <w:r w:rsidRPr="002C575C">
            <w:rPr>
              <w:rFonts w:asciiTheme="majorHAnsi" w:hAnsiTheme="majorHAnsi"/>
              <w:color w:val="0070C0"/>
              <w:szCs w:val="28"/>
              <w:u w:val="single"/>
            </w:rPr>
            <w:t>Status</w:t>
          </w:r>
          <w:r w:rsidRPr="002C575C">
            <w:rPr>
              <w:rFonts w:asciiTheme="majorHAnsi" w:hAnsiTheme="majorHAnsi"/>
              <w:color w:val="0070C0"/>
              <w:szCs w:val="28"/>
            </w:rPr>
            <w:t>:</w:t>
          </w:r>
          <w:r w:rsidR="002C575C">
            <w:rPr>
              <w:rFonts w:asciiTheme="majorHAnsi" w:hAnsiTheme="majorHAnsi"/>
              <w:color w:val="0070C0"/>
              <w:szCs w:val="28"/>
            </w:rPr>
            <w:t xml:space="preserve">   </w:t>
          </w:r>
          <w:sdt>
            <w:sdtPr>
              <w:rPr>
                <w:rFonts w:asciiTheme="majorHAnsi" w:hAnsiTheme="majorHAnsi"/>
                <w:color w:val="0070C0"/>
                <w:szCs w:val="28"/>
              </w:rPr>
              <w:alias w:val="Document Status"/>
              <w:tag w:val="Document Status"/>
              <w:id w:val="3330898"/>
              <w:placeholder>
                <w:docPart w:val="800B09C221DA40D29F7BB71A32FFD06C"/>
              </w:placeholder>
              <w:showingPlcHdr/>
              <w:dropDownList>
                <w:listItem w:value="Choose an item."/>
                <w:listItem w:displayText="Draft" w:value="Draft"/>
                <w:listItem w:displayText="Under Review" w:value="Under Review"/>
                <w:listItem w:displayText="Final" w:value="Final"/>
                <w:listItem w:displayText="Approved" w:value="Approved"/>
              </w:dropDownList>
            </w:sdtPr>
            <w:sdtEndPr/>
            <w:sdtContent>
              <w:r w:rsidR="002C575C" w:rsidRPr="00675340">
                <w:rPr>
                  <w:rStyle w:val="PlaceholderText"/>
                </w:rPr>
                <w:t>Choose an item.</w:t>
              </w:r>
            </w:sdtContent>
          </w:sdt>
        </w:p>
      </w:sdtContent>
    </w:sdt>
    <w:p w:rsidR="002C575C" w:rsidRDefault="002C575C">
      <w:pPr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="Cambria" w:eastAsiaTheme="minorHAnsi" w:hAnsi="Cambria" w:cstheme="minorBidi"/>
          <w:b w:val="0"/>
          <w:bCs w:val="0"/>
          <w:color w:val="auto"/>
          <w:szCs w:val="22"/>
        </w:rPr>
        <w:id w:val="5192326"/>
        <w:docPartObj>
          <w:docPartGallery w:val="Table of Contents"/>
          <w:docPartUnique/>
        </w:docPartObj>
      </w:sdtPr>
      <w:sdtEndPr/>
      <w:sdtContent>
        <w:p w:rsidR="00F17143" w:rsidRDefault="00F17143">
          <w:pPr>
            <w:pStyle w:val="TOCHeading"/>
          </w:pPr>
          <w:r>
            <w:t>Contents</w:t>
          </w:r>
        </w:p>
        <w:p w:rsidR="00CF79E3" w:rsidRDefault="002440A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 w:rsidR="00F17143">
            <w:instrText xml:space="preserve"> TOC \o "1-3" \h \z \u </w:instrText>
          </w:r>
          <w:r>
            <w:fldChar w:fldCharType="separate"/>
          </w:r>
          <w:hyperlink w:anchor="_Toc392791004" w:history="1">
            <w:r w:rsidR="00CF79E3" w:rsidRPr="003302F0">
              <w:rPr>
                <w:rStyle w:val="Hyperlink"/>
                <w:noProof/>
              </w:rPr>
              <w:t>DOCUMENT INFORMATION SHEET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_Toc392791004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05" w:history="1">
            <w:r w:rsidR="00CF79E3" w:rsidRPr="003302F0">
              <w:rPr>
                <w:rStyle w:val="Hyperlink"/>
                <w:noProof/>
              </w:rPr>
              <w:t>DOCUMENT NOTES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_Toc392791005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4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06" w:history="1">
            <w:r w:rsidR="00CF79E3" w:rsidRPr="003302F0">
              <w:rPr>
                <w:rStyle w:val="Hyperlink"/>
                <w:noProof/>
              </w:rPr>
              <w:t>1.0 STATEMENT OF GOALS AND OBJECTIVES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_Toc392791006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5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07" w:history="1">
            <w:r w:rsidR="00CF79E3" w:rsidRPr="003302F0">
              <w:rPr>
                <w:rStyle w:val="Hyperlink"/>
                <w:noProof/>
              </w:rPr>
              <w:t>2.0 PLANNING ASSUMPTIONS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_Toc392791007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6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08" w:history="1">
            <w:r w:rsidR="00CF79E3" w:rsidRPr="003302F0">
              <w:rPr>
                <w:rStyle w:val="Hyperlink"/>
                <w:noProof/>
              </w:rPr>
              <w:t>2.1 Requirements Assumptions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_Toc392791008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6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09" w:history="1">
            <w:r w:rsidR="00CF79E3" w:rsidRPr="003302F0">
              <w:rPr>
                <w:rStyle w:val="Hyperlink"/>
                <w:noProof/>
              </w:rPr>
              <w:t>2.2 Recovery Assumptions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_Toc392791009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6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0" w:history="1">
            <w:r w:rsidR="00CF79E3" w:rsidRPr="003302F0">
              <w:rPr>
                <w:rStyle w:val="Hyperlink"/>
                <w:noProof/>
              </w:rPr>
              <w:t>3.0 PLAN ACTIVATION CRITERIA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_Toc392791010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7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1" w:history="1">
            <w:r w:rsidR="00CF79E3" w:rsidRPr="003302F0">
              <w:rPr>
                <w:rStyle w:val="Hyperlink"/>
                <w:noProof/>
              </w:rPr>
              <w:t>3.1 Plan Activation Criteria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_Toc392791011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7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2" w:history="1">
            <w:r w:rsidR="00CF79E3" w:rsidRPr="003302F0">
              <w:rPr>
                <w:rStyle w:val="Hyperlink"/>
                <w:noProof/>
              </w:rPr>
              <w:t>3.2 Plan Activation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_Toc392791012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7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3" w:history="1">
            <w:r w:rsidR="00CF79E3" w:rsidRPr="003302F0">
              <w:rPr>
                <w:rStyle w:val="Hyperlink"/>
                <w:noProof/>
              </w:rPr>
              <w:t>4.0 SCENARIOS AND RESPONSE STRATEGIES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_Toc392791013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8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4" w:history="1">
            <w:r w:rsidR="00CF79E3" w:rsidRPr="003302F0">
              <w:rPr>
                <w:rStyle w:val="Hyperlink"/>
                <w:noProof/>
              </w:rPr>
              <w:t>5.0 DISASTER RECOVERY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_Toc392791014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9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5" w:history="1">
            <w:r w:rsidR="00CF79E3" w:rsidRPr="003302F0">
              <w:rPr>
                <w:rStyle w:val="Hyperlink"/>
                <w:noProof/>
              </w:rPr>
              <w:t>5.1 Technology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_Toc392791015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9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6" w:history="1">
            <w:r w:rsidR="00CF79E3" w:rsidRPr="003302F0">
              <w:rPr>
                <w:rStyle w:val="Hyperlink"/>
                <w:noProof/>
              </w:rPr>
              <w:t>5.2 Operational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_Toc392791016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9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7" w:history="1">
            <w:r w:rsidR="00CF79E3" w:rsidRPr="003302F0">
              <w:rPr>
                <w:rStyle w:val="Hyperlink"/>
                <w:noProof/>
              </w:rPr>
              <w:t>5.3 Communications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_Toc392791017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9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8" w:history="1">
            <w:r w:rsidR="00CF79E3" w:rsidRPr="003302F0">
              <w:rPr>
                <w:rStyle w:val="Hyperlink"/>
                <w:noProof/>
              </w:rPr>
              <w:t>5.4 Backup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_Toc392791018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10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19" w:history="1">
            <w:r w:rsidR="00CF79E3" w:rsidRPr="003302F0">
              <w:rPr>
                <w:rStyle w:val="Hyperlink"/>
                <w:noProof/>
              </w:rPr>
              <w:t>5.5 Documentation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_Toc392791019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10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0" w:history="1">
            <w:r w:rsidR="00CF79E3" w:rsidRPr="003302F0">
              <w:rPr>
                <w:rStyle w:val="Hyperlink"/>
                <w:noProof/>
              </w:rPr>
              <w:t>5.6 Supplies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_Toc392791020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10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1" w:history="1">
            <w:r w:rsidR="00CF79E3" w:rsidRPr="003302F0">
              <w:rPr>
                <w:rStyle w:val="Hyperlink"/>
                <w:noProof/>
              </w:rPr>
              <w:t>5.7 Training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_Toc392791021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10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2" w:history="1">
            <w:r w:rsidR="00CF79E3" w:rsidRPr="003302F0">
              <w:rPr>
                <w:rStyle w:val="Hyperlink"/>
                <w:noProof/>
              </w:rPr>
              <w:t>6.0 DISASTER RECOVERY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_Toc392791022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11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3" w:history="1">
            <w:r w:rsidR="00CF79E3" w:rsidRPr="003302F0">
              <w:rPr>
                <w:rStyle w:val="Hyperlink"/>
                <w:noProof/>
              </w:rPr>
              <w:t>6.1 Communications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_Toc392791023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11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4" w:history="1">
            <w:r w:rsidR="00CF79E3" w:rsidRPr="003302F0">
              <w:rPr>
                <w:rStyle w:val="Hyperlink"/>
                <w:noProof/>
              </w:rPr>
              <w:t>6.2 Remote Access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_Toc392791024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11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5" w:history="1">
            <w:r w:rsidR="00CF79E3" w:rsidRPr="003302F0">
              <w:rPr>
                <w:rStyle w:val="Hyperlink"/>
                <w:noProof/>
              </w:rPr>
              <w:t>6.3 Technical Implementation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_Toc392791025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11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6" w:history="1">
            <w:r w:rsidR="00CF79E3" w:rsidRPr="003302F0">
              <w:rPr>
                <w:rStyle w:val="Hyperlink"/>
                <w:noProof/>
              </w:rPr>
              <w:t>6.4 Backup and Data Recovery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_Toc392791026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11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7" w:history="1">
            <w:r w:rsidR="00CF79E3" w:rsidRPr="003302F0">
              <w:rPr>
                <w:rStyle w:val="Hyperlink"/>
                <w:noProof/>
              </w:rPr>
              <w:t>6.5 Temporary Access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_Toc392791027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12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8" w:history="1">
            <w:r w:rsidR="00CF79E3" w:rsidRPr="003302F0">
              <w:rPr>
                <w:rStyle w:val="Hyperlink"/>
                <w:noProof/>
              </w:rPr>
              <w:t>6.6 Technical Support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_Toc392791028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12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29" w:history="1">
            <w:r w:rsidR="00CF79E3" w:rsidRPr="003302F0">
              <w:rPr>
                <w:rStyle w:val="Hyperlink"/>
                <w:noProof/>
              </w:rPr>
              <w:t>6.7 Alternative Operating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_Toc392791029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12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0" w:history="1">
            <w:r w:rsidR="00CF79E3" w:rsidRPr="003302F0">
              <w:rPr>
                <w:rStyle w:val="Hyperlink"/>
                <w:noProof/>
              </w:rPr>
              <w:t>7.0 ROLES AND RESPONSIBILITIES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_Toc392791030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13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1" w:history="1">
            <w:r w:rsidR="00CF79E3" w:rsidRPr="003302F0">
              <w:rPr>
                <w:rStyle w:val="Hyperlink"/>
                <w:noProof/>
              </w:rPr>
              <w:t>7.1 Disaster Recovery Team Mission Statement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_Toc392791031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13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2" w:history="1">
            <w:r w:rsidR="00CF79E3" w:rsidRPr="003302F0">
              <w:rPr>
                <w:rStyle w:val="Hyperlink"/>
                <w:noProof/>
              </w:rPr>
              <w:t>7.2 Organizational Chart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_Toc392791032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13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3" w:history="1">
            <w:r w:rsidR="00CF79E3" w:rsidRPr="003302F0">
              <w:rPr>
                <w:rStyle w:val="Hyperlink"/>
                <w:noProof/>
              </w:rPr>
              <w:t>7.3 Resource Requirements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_Toc392791033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14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4" w:history="1">
            <w:r w:rsidR="00CF79E3" w:rsidRPr="003302F0">
              <w:rPr>
                <w:rStyle w:val="Hyperlink"/>
                <w:noProof/>
              </w:rPr>
              <w:t>8.0 PLAN ADMINISTRATION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_Toc392791034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15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5" w:history="1">
            <w:r w:rsidR="00CF79E3" w:rsidRPr="003302F0">
              <w:rPr>
                <w:rStyle w:val="Hyperlink"/>
                <w:noProof/>
              </w:rPr>
              <w:t>8.1 Plan Approval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_Toc392791035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15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6" w:history="1">
            <w:r w:rsidR="00CF79E3" w:rsidRPr="003302F0">
              <w:rPr>
                <w:rStyle w:val="Hyperlink"/>
                <w:noProof/>
              </w:rPr>
              <w:t>8.2 Plan Distribution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_Toc392791036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15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7" w:history="1">
            <w:r w:rsidR="00CF79E3" w:rsidRPr="003302F0">
              <w:rPr>
                <w:rStyle w:val="Hyperlink"/>
                <w:noProof/>
              </w:rPr>
              <w:t>8.3 Plan Maintenance Procedures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_Toc392791037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15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8" w:history="1">
            <w:r w:rsidR="00CF79E3" w:rsidRPr="003302F0">
              <w:rPr>
                <w:rStyle w:val="Hyperlink"/>
                <w:noProof/>
              </w:rPr>
              <w:t>9.0 SUPPORTING DOCUMENTATION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_Toc392791038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16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39" w:history="1">
            <w:r w:rsidR="00CF79E3" w:rsidRPr="003302F0">
              <w:rPr>
                <w:rStyle w:val="Hyperlink"/>
                <w:noProof/>
              </w:rPr>
              <w:t>END OF DISASTER RECOVERY PLAN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_Toc392791039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17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CF79E3" w:rsidRDefault="00D16E6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392791040" w:history="1">
            <w:r w:rsidR="00CF79E3" w:rsidRPr="003302F0">
              <w:rPr>
                <w:rStyle w:val="Hyperlink"/>
                <w:noProof/>
              </w:rPr>
              <w:t>Appendix A:  Approvals</w:t>
            </w:r>
            <w:r w:rsidR="00CF79E3">
              <w:rPr>
                <w:noProof/>
                <w:webHidden/>
              </w:rPr>
              <w:tab/>
            </w:r>
            <w:r w:rsidR="00CF79E3">
              <w:rPr>
                <w:noProof/>
                <w:webHidden/>
              </w:rPr>
              <w:fldChar w:fldCharType="begin"/>
            </w:r>
            <w:r w:rsidR="00CF79E3">
              <w:rPr>
                <w:noProof/>
                <w:webHidden/>
              </w:rPr>
              <w:instrText xml:space="preserve"> PAGEREF _Toc392791040 \h </w:instrText>
            </w:r>
            <w:r w:rsidR="00CF79E3">
              <w:rPr>
                <w:noProof/>
                <w:webHidden/>
              </w:rPr>
            </w:r>
            <w:r w:rsidR="00CF79E3">
              <w:rPr>
                <w:noProof/>
                <w:webHidden/>
              </w:rPr>
              <w:fldChar w:fldCharType="separate"/>
            </w:r>
            <w:r w:rsidR="00CF79E3">
              <w:rPr>
                <w:noProof/>
                <w:webHidden/>
              </w:rPr>
              <w:t>17</w:t>
            </w:r>
            <w:r w:rsidR="00CF79E3">
              <w:rPr>
                <w:noProof/>
                <w:webHidden/>
              </w:rPr>
              <w:fldChar w:fldCharType="end"/>
            </w:r>
          </w:hyperlink>
        </w:p>
        <w:p w:rsidR="00F17143" w:rsidRDefault="002440AE">
          <w:r>
            <w:fldChar w:fldCharType="end"/>
          </w:r>
        </w:p>
      </w:sdtContent>
    </w:sdt>
    <w:p w:rsidR="00F17143" w:rsidRDefault="00F171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r>
        <w:br w:type="page"/>
      </w:r>
    </w:p>
    <w:p w:rsidR="00CA78D3" w:rsidRDefault="00E0511B" w:rsidP="00E0511B">
      <w:pPr>
        <w:pStyle w:val="Heading1"/>
      </w:pPr>
      <w:bookmarkStart w:id="1" w:name="_Toc392791005"/>
      <w:r>
        <w:lastRenderedPageBreak/>
        <w:t>DOCUMENT NOTES</w:t>
      </w:r>
      <w:bookmarkEnd w:id="1"/>
    </w:p>
    <w:p w:rsidR="00F104DD" w:rsidRPr="00C100E3" w:rsidRDefault="00463BED" w:rsidP="00F104DD">
      <w:pPr>
        <w:spacing w:before="240"/>
        <w:rPr>
          <w:b/>
        </w:rPr>
      </w:pPr>
      <w:r>
        <w:rPr>
          <w:b/>
        </w:rPr>
        <w:t>Disaster Recovery Plan</w:t>
      </w:r>
      <w:r w:rsidR="00F104DD" w:rsidRPr="00C100E3">
        <w:rPr>
          <w:b/>
        </w:rPr>
        <w:t xml:space="preserve"> Purpose:</w:t>
      </w:r>
    </w:p>
    <w:p w:rsidR="00F104DD" w:rsidRDefault="00F104DD" w:rsidP="00F104DD">
      <w:r>
        <w:t xml:space="preserve">The purpose of this </w:t>
      </w:r>
      <w:r w:rsidR="00463BED">
        <w:t>Disaster Recovery Plan</w:t>
      </w:r>
      <w:r>
        <w:t xml:space="preserve"> is the high level documentation </w:t>
      </w:r>
      <w:r w:rsidR="00463BED">
        <w:t>of disaster recovery related strategies, procedures, decisions and related practices.</w:t>
      </w:r>
    </w:p>
    <w:p w:rsidR="00F104DD" w:rsidRPr="00C100E3" w:rsidRDefault="00F104DD" w:rsidP="00F104DD">
      <w:pPr>
        <w:rPr>
          <w:b/>
        </w:rPr>
      </w:pPr>
      <w:r w:rsidRPr="00C100E3">
        <w:rPr>
          <w:b/>
        </w:rPr>
        <w:t>Document Control:</w:t>
      </w:r>
    </w:p>
    <w:p w:rsidR="00E0511B" w:rsidRDefault="00E0511B" w:rsidP="00E0511B">
      <w:r>
        <w:t xml:space="preserve">Use this space to record notes and information regarding </w:t>
      </w:r>
      <w:r w:rsidR="00463BED">
        <w:t xml:space="preserve">DRP </w:t>
      </w:r>
      <w:r>
        <w:t>preparation and version control.  Add rows to the table to make additional entries.</w:t>
      </w:r>
    </w:p>
    <w:tbl>
      <w:tblPr>
        <w:tblStyle w:val="LightGrid-Accent11"/>
        <w:tblW w:w="0" w:type="auto"/>
        <w:tblLook w:val="04A0" w:firstRow="1" w:lastRow="0" w:firstColumn="1" w:lastColumn="0" w:noHBand="0" w:noVBand="1"/>
      </w:tblPr>
      <w:tblGrid>
        <w:gridCol w:w="1301"/>
        <w:gridCol w:w="1824"/>
        <w:gridCol w:w="1315"/>
        <w:gridCol w:w="4900"/>
      </w:tblGrid>
      <w:tr w:rsidR="00F035F9" w:rsidTr="00F03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F035F9" w:rsidRDefault="00F035F9" w:rsidP="00E0511B">
            <w:r>
              <w:t>Entry #</w:t>
            </w:r>
          </w:p>
        </w:tc>
        <w:tc>
          <w:tcPr>
            <w:tcW w:w="1870" w:type="dxa"/>
          </w:tcPr>
          <w:p w:rsidR="00F035F9" w:rsidRDefault="00F035F9" w:rsidP="00E05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320" w:type="dxa"/>
          </w:tcPr>
          <w:p w:rsidR="00F035F9" w:rsidRDefault="00F035F9" w:rsidP="00E05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Version</w:t>
            </w:r>
          </w:p>
        </w:tc>
        <w:tc>
          <w:tcPr>
            <w:tcW w:w="5068" w:type="dxa"/>
          </w:tcPr>
          <w:p w:rsidR="00F035F9" w:rsidRPr="00F035F9" w:rsidRDefault="00F035F9" w:rsidP="00E05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035F9">
              <w:rPr>
                <w:bCs w:val="0"/>
              </w:rPr>
              <w:t>Notes</w:t>
            </w:r>
          </w:p>
        </w:tc>
      </w:tr>
      <w:tr w:rsidR="00F035F9" w:rsidTr="00F03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F035F9" w:rsidRDefault="00F035F9" w:rsidP="00E0511B">
            <w:r>
              <w:t>1</w:t>
            </w:r>
          </w:p>
        </w:tc>
        <w:sdt>
          <w:sdtPr>
            <w:id w:val="3330933"/>
            <w:placeholder>
              <w:docPart w:val="5310EE5F6A0C40A083C208033171EC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0" w:type="dxa"/>
              </w:tcPr>
              <w:p w:rsidR="00F035F9" w:rsidRDefault="00F035F9" w:rsidP="00E0511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534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20" w:type="dxa"/>
          </w:tcPr>
          <w:p w:rsidR="00F035F9" w:rsidRDefault="00F035F9" w:rsidP="00E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5068" w:type="dxa"/>
          </w:tcPr>
          <w:p w:rsidR="00F035F9" w:rsidRDefault="00F035F9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first draft of the </w:t>
            </w:r>
            <w:r w:rsidR="00463BED">
              <w:t>Disaster Recovery Plan</w:t>
            </w:r>
            <w:r w:rsidR="00CE74AA">
              <w:t xml:space="preserve"> </w:t>
            </w:r>
            <w:r>
              <w:t>is created.</w:t>
            </w:r>
          </w:p>
        </w:tc>
      </w:tr>
    </w:tbl>
    <w:p w:rsidR="00E0511B" w:rsidRDefault="00E0511B" w:rsidP="00E0511B"/>
    <w:p w:rsidR="00E0511B" w:rsidRDefault="00E0511B" w:rsidP="00E0511B"/>
    <w:p w:rsidR="00F035F9" w:rsidRDefault="00F035F9" w:rsidP="00E0511B"/>
    <w:p w:rsidR="00F035F9" w:rsidRDefault="00F035F9">
      <w:r>
        <w:br w:type="page"/>
      </w:r>
      <w:bookmarkStart w:id="2" w:name="_GoBack"/>
      <w:bookmarkEnd w:id="2"/>
    </w:p>
    <w:p w:rsidR="00463BED" w:rsidRDefault="00463BED" w:rsidP="00F201BC">
      <w:pPr>
        <w:pStyle w:val="Heading1"/>
        <w:spacing w:before="120" w:after="120"/>
      </w:pPr>
      <w:bookmarkStart w:id="3" w:name="_Toc337819661"/>
      <w:bookmarkStart w:id="4" w:name="_Toc392791006"/>
      <w:r>
        <w:lastRenderedPageBreak/>
        <w:t>1.0 STATEMENT OF GOALS AND OBJECTIVES</w:t>
      </w:r>
      <w:bookmarkEnd w:id="3"/>
      <w:bookmarkEnd w:id="4"/>
    </w:p>
    <w:p w:rsidR="00463BED" w:rsidRPr="00AB72E8" w:rsidRDefault="00463BED" w:rsidP="00463BED">
      <w:r>
        <w:t xml:space="preserve">Use this space to present an overview of the purpose and content of your </w:t>
      </w:r>
      <w:r w:rsidRPr="00463BED">
        <w:t>Disaster Recovery Plan</w:t>
      </w:r>
      <w:r>
        <w:t xml:space="preserve">.  </w:t>
      </w:r>
      <w:r w:rsidRPr="00AB72E8">
        <w:t>As this section is documented, the following questions should be considered:</w:t>
      </w:r>
    </w:p>
    <w:p w:rsidR="00463BED" w:rsidRPr="0084175E" w:rsidRDefault="00463BED" w:rsidP="00463BED">
      <w:r w:rsidRPr="00AB72E8">
        <w:t>What are your disaster recovery planning goals?</w:t>
      </w:r>
    </w:p>
    <w:p w:rsidR="00463BED" w:rsidRPr="00A84202" w:rsidRDefault="00463BED" w:rsidP="00463BED">
      <w:pPr>
        <w:rPr>
          <w:i/>
        </w:rPr>
      </w:pPr>
      <w:r w:rsidRPr="00D7562A">
        <w:rPr>
          <w:i/>
        </w:rPr>
        <w:t>Examples:</w:t>
      </w:r>
    </w:p>
    <w:p w:rsidR="00463BED" w:rsidRPr="00463BED" w:rsidRDefault="00463BED" w:rsidP="00964455">
      <w:pPr>
        <w:pStyle w:val="ListParagraph"/>
        <w:numPr>
          <w:ilvl w:val="0"/>
          <w:numId w:val="1"/>
        </w:numPr>
        <w:rPr>
          <w:i/>
        </w:rPr>
      </w:pPr>
      <w:r w:rsidRPr="00463BED">
        <w:rPr>
          <w:i/>
        </w:rPr>
        <w:t>To provide operational continuity and quick recovery for all critical systems impacted by a technology related disaster event.</w:t>
      </w:r>
    </w:p>
    <w:p w:rsidR="00463BED" w:rsidRPr="00463BED" w:rsidRDefault="00463BED" w:rsidP="00964455">
      <w:pPr>
        <w:pStyle w:val="ListParagraph"/>
        <w:numPr>
          <w:ilvl w:val="0"/>
          <w:numId w:val="1"/>
        </w:numPr>
        <w:rPr>
          <w:i/>
        </w:rPr>
      </w:pPr>
      <w:r w:rsidRPr="00463BED">
        <w:rPr>
          <w:i/>
        </w:rPr>
        <w:t>To ensure that the disaster recovery program is properly communicated to all staff, clearly identifying all essential roles and responsibilities.</w:t>
      </w:r>
    </w:p>
    <w:p w:rsidR="00463BED" w:rsidRPr="00463BED" w:rsidRDefault="00463BED" w:rsidP="00964455">
      <w:pPr>
        <w:pStyle w:val="ListParagraph"/>
        <w:numPr>
          <w:ilvl w:val="0"/>
          <w:numId w:val="1"/>
        </w:numPr>
        <w:rPr>
          <w:i/>
        </w:rPr>
      </w:pPr>
      <w:r w:rsidRPr="00463BED">
        <w:rPr>
          <w:i/>
        </w:rPr>
        <w:t>To ensure adherence to established safety procedures, exit plans and related emergency requirements.</w:t>
      </w:r>
    </w:p>
    <w:p w:rsidR="00463BED" w:rsidRPr="00463BED" w:rsidRDefault="00463BED" w:rsidP="00964455">
      <w:pPr>
        <w:pStyle w:val="ListParagraph"/>
        <w:numPr>
          <w:ilvl w:val="0"/>
          <w:numId w:val="1"/>
        </w:numPr>
        <w:rPr>
          <w:i/>
        </w:rPr>
      </w:pPr>
      <w:r w:rsidRPr="00463BED">
        <w:rPr>
          <w:i/>
        </w:rPr>
        <w:t>To maintain an orderly process for business resumption and systems recovery.</w:t>
      </w:r>
    </w:p>
    <w:p w:rsidR="00463BED" w:rsidRPr="00463BED" w:rsidRDefault="00463BED" w:rsidP="00964455">
      <w:pPr>
        <w:pStyle w:val="ListParagraph"/>
        <w:numPr>
          <w:ilvl w:val="0"/>
          <w:numId w:val="1"/>
        </w:numPr>
        <w:rPr>
          <w:i/>
        </w:rPr>
      </w:pPr>
      <w:r w:rsidRPr="00463BED">
        <w:rPr>
          <w:i/>
        </w:rPr>
        <w:t>To ensure that disaster recovery activities and strategies are continually tested and revised as needed.</w:t>
      </w:r>
    </w:p>
    <w:p w:rsidR="00463BED" w:rsidRPr="0084175E" w:rsidRDefault="00463BED" w:rsidP="00463BED">
      <w:r w:rsidRPr="00AB72E8">
        <w:t>How will this plan be used and distributed within your organization?</w:t>
      </w:r>
    </w:p>
    <w:p w:rsidR="00463BED" w:rsidRPr="0084175E" w:rsidRDefault="00463BED" w:rsidP="00463BED">
      <w:r w:rsidRPr="00AB72E8">
        <w:t>How will this plan be integrated with other business recovery and employee safety plans?</w:t>
      </w:r>
    </w:p>
    <w:p w:rsidR="00463BED" w:rsidRPr="00AB72E8" w:rsidRDefault="00463BED" w:rsidP="00463BED">
      <w:r w:rsidRPr="00AB72E8">
        <w:t>Why is this plan important and valuable to your organization?</w:t>
      </w:r>
    </w:p>
    <w:p w:rsidR="00463BED" w:rsidRDefault="00463BED" w:rsidP="00463BED"/>
    <w:p w:rsidR="00463BED" w:rsidRDefault="00463BED" w:rsidP="00463BED"/>
    <w:p w:rsidR="00463BED" w:rsidRDefault="00463BED" w:rsidP="00463BED"/>
    <w:p w:rsidR="00463BED" w:rsidRDefault="00463BED" w:rsidP="00463BED"/>
    <w:p w:rsidR="00463BED" w:rsidRDefault="00463BED" w:rsidP="00F201BC">
      <w:pPr>
        <w:pStyle w:val="Heading1"/>
        <w:spacing w:before="0"/>
      </w:pPr>
      <w:r>
        <w:br w:type="page"/>
      </w:r>
      <w:bookmarkStart w:id="5" w:name="_Toc337819662"/>
      <w:bookmarkStart w:id="6" w:name="_Toc392791007"/>
      <w:r>
        <w:lastRenderedPageBreak/>
        <w:t>2.0 PLANNING ASSUMPTIONS</w:t>
      </w:r>
      <w:bookmarkEnd w:id="5"/>
      <w:bookmarkEnd w:id="6"/>
    </w:p>
    <w:p w:rsidR="00463BED" w:rsidRPr="008D7ED9" w:rsidRDefault="00463BED" w:rsidP="00463BED">
      <w:pPr>
        <w:pStyle w:val="Heading3"/>
      </w:pPr>
      <w:bookmarkStart w:id="7" w:name="_Toc337819663"/>
      <w:bookmarkStart w:id="8" w:name="_Toc392791008"/>
      <w:r w:rsidRPr="008D7ED9">
        <w:t xml:space="preserve">2.1 </w:t>
      </w:r>
      <w:r w:rsidRPr="00E80CE9">
        <w:t>Requirements Assumptions</w:t>
      </w:r>
      <w:bookmarkEnd w:id="7"/>
      <w:bookmarkEnd w:id="8"/>
    </w:p>
    <w:p w:rsidR="00463BED" w:rsidRPr="008D7ED9" w:rsidRDefault="00463BED" w:rsidP="00964455">
      <w:pPr>
        <w:pStyle w:val="ListParagraph"/>
        <w:numPr>
          <w:ilvl w:val="0"/>
          <w:numId w:val="2"/>
        </w:numPr>
      </w:pPr>
      <w:r>
        <w:t>State the plan “subjects”</w:t>
      </w:r>
      <w:r w:rsidRPr="008D7ED9">
        <w:t xml:space="preserve"> (identifying the systems and services to which this plan applies).</w:t>
      </w:r>
    </w:p>
    <w:p w:rsidR="00463BED" w:rsidRPr="008D7ED9" w:rsidRDefault="00463BED" w:rsidP="00964455">
      <w:pPr>
        <w:pStyle w:val="ListParagraph"/>
        <w:numPr>
          <w:ilvl w:val="0"/>
          <w:numId w:val="2"/>
        </w:numPr>
      </w:pPr>
      <w:r w:rsidRPr="008D7ED9">
        <w:t>State the business locations and operational units to which the plan applies.</w:t>
      </w:r>
    </w:p>
    <w:p w:rsidR="00463BED" w:rsidRPr="008D7ED9" w:rsidRDefault="00463BED" w:rsidP="00964455">
      <w:pPr>
        <w:pStyle w:val="ListParagraph"/>
        <w:numPr>
          <w:ilvl w:val="0"/>
          <w:numId w:val="2"/>
        </w:numPr>
      </w:pPr>
      <w:r>
        <w:t>List the established disaster recovery “priorities”</w:t>
      </w:r>
      <w:r w:rsidRPr="008D7ED9">
        <w:t>:</w:t>
      </w:r>
    </w:p>
    <w:p w:rsidR="00463BED" w:rsidRPr="008D7ED9" w:rsidRDefault="00463BED" w:rsidP="00964455">
      <w:pPr>
        <w:pStyle w:val="ListParagraph"/>
        <w:numPr>
          <w:ilvl w:val="1"/>
          <w:numId w:val="2"/>
        </w:numPr>
      </w:pPr>
      <w:r w:rsidRPr="008D7ED9">
        <w:t>Identify critical business operations and functions.</w:t>
      </w:r>
    </w:p>
    <w:p w:rsidR="00463BED" w:rsidRDefault="00463BED" w:rsidP="00964455">
      <w:pPr>
        <w:pStyle w:val="ListParagraph"/>
        <w:numPr>
          <w:ilvl w:val="1"/>
          <w:numId w:val="2"/>
        </w:numPr>
      </w:pPr>
      <w:r w:rsidRPr="008D7ED9">
        <w:t>Identify critical systems and related IT services.</w:t>
      </w:r>
    </w:p>
    <w:p w:rsidR="00463BED" w:rsidRPr="008D7ED9" w:rsidRDefault="00463BED" w:rsidP="00463BED">
      <w:pPr>
        <w:pStyle w:val="Heading3"/>
      </w:pPr>
      <w:bookmarkStart w:id="9" w:name="_Toc337819664"/>
      <w:bookmarkStart w:id="10" w:name="_Toc392791009"/>
      <w:r w:rsidRPr="008D7ED9">
        <w:t xml:space="preserve">2.2 </w:t>
      </w:r>
      <w:r w:rsidRPr="00E80CE9">
        <w:t>Recovery Assumptions</w:t>
      </w:r>
      <w:bookmarkEnd w:id="9"/>
      <w:bookmarkEnd w:id="10"/>
    </w:p>
    <w:p w:rsidR="00463BED" w:rsidRPr="008D7ED9" w:rsidRDefault="00463BED" w:rsidP="00964455">
      <w:pPr>
        <w:pStyle w:val="ListParagraph"/>
        <w:numPr>
          <w:ilvl w:val="0"/>
          <w:numId w:val="3"/>
        </w:numPr>
      </w:pPr>
      <w:r w:rsidRPr="008D7ED9">
        <w:t>List the systems covered and the capacity to be restored, as in this example:</w:t>
      </w:r>
    </w:p>
    <w:p w:rsidR="00463BED" w:rsidRPr="00463BED" w:rsidRDefault="00463BED" w:rsidP="00964455">
      <w:pPr>
        <w:pStyle w:val="ListParagraph"/>
        <w:numPr>
          <w:ilvl w:val="1"/>
          <w:numId w:val="3"/>
        </w:numPr>
        <w:rPr>
          <w:i/>
        </w:rPr>
      </w:pPr>
      <w:r w:rsidRPr="00463BED">
        <w:rPr>
          <w:i/>
        </w:rPr>
        <w:t>50% of critical functions will be restored within 24 hours.</w:t>
      </w:r>
    </w:p>
    <w:p w:rsidR="00463BED" w:rsidRPr="00463BED" w:rsidRDefault="00463BED" w:rsidP="00964455">
      <w:pPr>
        <w:pStyle w:val="ListParagraph"/>
        <w:numPr>
          <w:ilvl w:val="1"/>
          <w:numId w:val="3"/>
        </w:numPr>
        <w:rPr>
          <w:i/>
        </w:rPr>
      </w:pPr>
      <w:r w:rsidRPr="00463BED">
        <w:rPr>
          <w:i/>
        </w:rPr>
        <w:t>100% of critical functions will be restored within 48 hours.</w:t>
      </w:r>
    </w:p>
    <w:p w:rsidR="00463BED" w:rsidRPr="00463BED" w:rsidRDefault="00463BED" w:rsidP="00964455">
      <w:pPr>
        <w:pStyle w:val="ListParagraph"/>
        <w:numPr>
          <w:ilvl w:val="0"/>
          <w:numId w:val="3"/>
        </w:numPr>
        <w:rPr>
          <w:i/>
        </w:rPr>
      </w:pPr>
      <w:r w:rsidRPr="008D7ED9">
        <w:t xml:space="preserve">List the scenario conditions covered by the plan. </w:t>
      </w:r>
      <w:r w:rsidRPr="00463BED">
        <w:rPr>
          <w:i/>
        </w:rPr>
        <w:t>(Examples:  Business Site Down, Technology Site Down, All Sites Down, Technology Down)</w:t>
      </w:r>
    </w:p>
    <w:p w:rsidR="00463BED" w:rsidRPr="00463BED" w:rsidRDefault="00463BED" w:rsidP="00964455">
      <w:pPr>
        <w:pStyle w:val="ListParagraph"/>
        <w:numPr>
          <w:ilvl w:val="0"/>
          <w:numId w:val="3"/>
        </w:numPr>
        <w:rPr>
          <w:i/>
        </w:rPr>
      </w:pPr>
      <w:r w:rsidRPr="008D7ED9">
        <w:t xml:space="preserve">Specify the outage duration addressed by the plan. </w:t>
      </w:r>
      <w:r w:rsidRPr="00463BED">
        <w:rPr>
          <w:i/>
        </w:rPr>
        <w:t xml:space="preserve"> (Example: This plan applies to disaster events lasting no longer than 60 days)</w:t>
      </w:r>
    </w:p>
    <w:p w:rsidR="00463BED" w:rsidRPr="00463BED" w:rsidRDefault="00463BED" w:rsidP="00964455">
      <w:pPr>
        <w:pStyle w:val="ListParagraph"/>
        <w:numPr>
          <w:ilvl w:val="0"/>
          <w:numId w:val="3"/>
        </w:numPr>
        <w:rPr>
          <w:i/>
        </w:rPr>
      </w:pPr>
      <w:r w:rsidRPr="008D7ED9">
        <w:t xml:space="preserve">List the dependencies. </w:t>
      </w:r>
      <w:r w:rsidRPr="00463BED">
        <w:rPr>
          <w:i/>
        </w:rPr>
        <w:t>(Example: List the vendors, external support providers or internal support groups upon which the plan performance relies).</w:t>
      </w:r>
    </w:p>
    <w:p w:rsidR="00463BED" w:rsidRPr="008D7ED9" w:rsidRDefault="00463BED" w:rsidP="00964455">
      <w:pPr>
        <w:pStyle w:val="ListParagraph"/>
        <w:numPr>
          <w:ilvl w:val="0"/>
          <w:numId w:val="3"/>
        </w:numPr>
      </w:pPr>
      <w:r w:rsidRPr="008D7ED9">
        <w:t>List the exclusions.</w:t>
      </w:r>
      <w:r>
        <w:t xml:space="preserve"> </w:t>
      </w:r>
      <w:r w:rsidRPr="00463BED">
        <w:rPr>
          <w:i/>
        </w:rPr>
        <w:t xml:space="preserve"> (Identify any disaster conditions not covered by the plan.  Example: “This plan is not designed to address disasters occurring in foreign locations”)</w:t>
      </w:r>
    </w:p>
    <w:p w:rsidR="00463BED" w:rsidRDefault="00463BED">
      <w:bookmarkStart w:id="11" w:name="_Toc337819665"/>
      <w:r>
        <w:br w:type="page"/>
      </w:r>
    </w:p>
    <w:p w:rsidR="00463BED" w:rsidRPr="00BF28B0" w:rsidRDefault="00463BED" w:rsidP="00463BED">
      <w:pPr>
        <w:pStyle w:val="Heading1"/>
      </w:pPr>
      <w:bookmarkStart w:id="12" w:name="_Toc392791010"/>
      <w:r w:rsidRPr="00BF28B0">
        <w:lastRenderedPageBreak/>
        <w:t>3.0 PLAN ACTIVATION CRITERIA</w:t>
      </w:r>
      <w:bookmarkEnd w:id="11"/>
      <w:bookmarkEnd w:id="12"/>
    </w:p>
    <w:p w:rsidR="00463BED" w:rsidRPr="008D7ED9" w:rsidRDefault="00463BED" w:rsidP="00463BED">
      <w:r w:rsidRPr="008D7ED9">
        <w:t xml:space="preserve">As this section is documented, the following questions should be </w:t>
      </w:r>
      <w:r>
        <w:t>addressed</w:t>
      </w:r>
      <w:r w:rsidRPr="008D7ED9">
        <w:t>:</w:t>
      </w:r>
    </w:p>
    <w:p w:rsidR="00463BED" w:rsidRPr="008D7ED9" w:rsidRDefault="00463BED" w:rsidP="00463BED">
      <w:pPr>
        <w:pStyle w:val="Heading2"/>
      </w:pPr>
      <w:bookmarkStart w:id="13" w:name="_Toc49052825"/>
      <w:bookmarkStart w:id="14" w:name="_Toc337819666"/>
      <w:bookmarkStart w:id="15" w:name="_Toc392791011"/>
      <w:r w:rsidRPr="008D7ED9">
        <w:t xml:space="preserve">3.1 </w:t>
      </w:r>
      <w:r w:rsidRPr="00E80CE9">
        <w:t>Plan Activation Criteria</w:t>
      </w:r>
      <w:bookmarkEnd w:id="13"/>
      <w:bookmarkEnd w:id="14"/>
      <w:bookmarkEnd w:id="15"/>
    </w:p>
    <w:p w:rsidR="00463BED" w:rsidRPr="00500A14" w:rsidRDefault="00463BED" w:rsidP="00964455">
      <w:pPr>
        <w:pStyle w:val="ListParagraph"/>
        <w:numPr>
          <w:ilvl w:val="0"/>
          <w:numId w:val="5"/>
        </w:numPr>
      </w:pPr>
      <w:r w:rsidRPr="008D7ED9">
        <w:t>What types of events will trigger plan activation?</w:t>
      </w:r>
    </w:p>
    <w:p w:rsidR="00463BED" w:rsidRPr="008D7ED9" w:rsidRDefault="00463BED" w:rsidP="00463BED">
      <w:pPr>
        <w:pStyle w:val="Heading2"/>
      </w:pPr>
      <w:bookmarkStart w:id="16" w:name="_Toc49052826"/>
      <w:bookmarkStart w:id="17" w:name="_Toc337819667"/>
      <w:bookmarkStart w:id="18" w:name="_Toc392791012"/>
      <w:r w:rsidRPr="008D7ED9">
        <w:t xml:space="preserve">3.2 </w:t>
      </w:r>
      <w:r w:rsidRPr="00E80CE9">
        <w:t>Plan Activation Procedures</w:t>
      </w:r>
      <w:bookmarkEnd w:id="16"/>
      <w:bookmarkEnd w:id="17"/>
      <w:bookmarkEnd w:id="18"/>
    </w:p>
    <w:p w:rsidR="00463BED" w:rsidRPr="008D7ED9" w:rsidRDefault="00463BED" w:rsidP="00964455">
      <w:pPr>
        <w:pStyle w:val="ListParagraph"/>
        <w:numPr>
          <w:ilvl w:val="0"/>
          <w:numId w:val="4"/>
        </w:numPr>
      </w:pPr>
      <w:r w:rsidRPr="008D7ED9">
        <w:t xml:space="preserve">How will these events be evaluated to ensure that </w:t>
      </w:r>
      <w:r>
        <w:t>plan activation is appropriate?</w:t>
      </w:r>
    </w:p>
    <w:p w:rsidR="00463BED" w:rsidRPr="008D7ED9" w:rsidRDefault="00463BED" w:rsidP="00964455">
      <w:pPr>
        <w:pStyle w:val="ListParagraph"/>
        <w:numPr>
          <w:ilvl w:val="0"/>
          <w:numId w:val="4"/>
        </w:numPr>
      </w:pPr>
      <w:r w:rsidRPr="008D7ED9">
        <w:t>Who will be involved in</w:t>
      </w:r>
      <w:r>
        <w:t xml:space="preserve"> this event assessment process?</w:t>
      </w:r>
    </w:p>
    <w:p w:rsidR="00463BED" w:rsidRPr="008D7ED9" w:rsidRDefault="00463BED" w:rsidP="00964455">
      <w:pPr>
        <w:pStyle w:val="ListParagraph"/>
        <w:numPr>
          <w:ilvl w:val="0"/>
          <w:numId w:val="4"/>
        </w:numPr>
      </w:pPr>
      <w:r w:rsidRPr="008D7ED9">
        <w:t>How will assessment recommendations be escalated to t</w:t>
      </w:r>
      <w:r>
        <w:t>he appropriate decision makers?</w:t>
      </w:r>
    </w:p>
    <w:p w:rsidR="00463BED" w:rsidRPr="008D7ED9" w:rsidRDefault="00463BED" w:rsidP="00964455">
      <w:pPr>
        <w:pStyle w:val="ListParagraph"/>
        <w:numPr>
          <w:ilvl w:val="0"/>
          <w:numId w:val="4"/>
        </w:numPr>
      </w:pPr>
      <w:r w:rsidRPr="008D7ED9">
        <w:t>Wh</w:t>
      </w:r>
      <w:r>
        <w:t>o must approve plan activation?</w:t>
      </w:r>
    </w:p>
    <w:p w:rsidR="00463BED" w:rsidRPr="008D7ED9" w:rsidRDefault="00463BED" w:rsidP="00964455">
      <w:pPr>
        <w:pStyle w:val="ListParagraph"/>
        <w:numPr>
          <w:ilvl w:val="0"/>
          <w:numId w:val="4"/>
        </w:numPr>
      </w:pPr>
      <w:r>
        <w:t>How will the plan be activated?</w:t>
      </w:r>
    </w:p>
    <w:p w:rsidR="00463BED" w:rsidRPr="008D7ED9" w:rsidRDefault="00463BED" w:rsidP="00964455">
      <w:pPr>
        <w:pStyle w:val="ListParagraph"/>
        <w:numPr>
          <w:ilvl w:val="0"/>
          <w:numId w:val="4"/>
        </w:numPr>
      </w:pPr>
      <w:r>
        <w:t>What are the activation</w:t>
      </w:r>
      <w:r w:rsidRPr="008D7ED9">
        <w:t xml:space="preserve"> approval</w:t>
      </w:r>
      <w:r>
        <w:t xml:space="preserve"> requirements?</w:t>
      </w:r>
    </w:p>
    <w:p w:rsidR="00463BED" w:rsidRPr="008D7ED9" w:rsidRDefault="00463BED" w:rsidP="00964455">
      <w:pPr>
        <w:pStyle w:val="ListParagraph"/>
        <w:numPr>
          <w:ilvl w:val="0"/>
          <w:numId w:val="4"/>
        </w:numPr>
      </w:pPr>
      <w:r w:rsidRPr="008D7ED9">
        <w:t>How will plan activation be communicated?</w:t>
      </w:r>
    </w:p>
    <w:p w:rsidR="00463BED" w:rsidRDefault="00463BED">
      <w:bookmarkStart w:id="19" w:name="_Toc337819668"/>
      <w:r>
        <w:br w:type="page"/>
      </w:r>
    </w:p>
    <w:p w:rsidR="00463BED" w:rsidRDefault="00463BED" w:rsidP="00360D4E">
      <w:pPr>
        <w:pStyle w:val="Heading1"/>
      </w:pPr>
      <w:bookmarkStart w:id="20" w:name="_Toc392791013"/>
      <w:r>
        <w:lastRenderedPageBreak/>
        <w:t>4.0 SCENARIOS AND RESPONSE STRATEGIES</w:t>
      </w:r>
      <w:bookmarkEnd w:id="19"/>
      <w:bookmarkEnd w:id="20"/>
    </w:p>
    <w:p w:rsidR="00463BED" w:rsidRPr="00592687" w:rsidRDefault="00463BED" w:rsidP="00463BED">
      <w:r w:rsidRPr="00592687">
        <w:t>This section</w:t>
      </w:r>
      <w:r>
        <w:t xml:space="preserve"> is</w:t>
      </w:r>
      <w:r w:rsidRPr="00592687">
        <w:t xml:space="preserve"> used to identify the disaster scenarios covered by this plan, and the</w:t>
      </w:r>
      <w:r>
        <w:t xml:space="preserve"> designated</w:t>
      </w:r>
      <w:r w:rsidRPr="00592687">
        <w:t xml:space="preserve"> response strategy associated with each. </w:t>
      </w:r>
      <w:r>
        <w:t xml:space="preserve">  Add rows as needed for additional scenarios.</w:t>
      </w:r>
    </w:p>
    <w:tbl>
      <w:tblPr>
        <w:tblStyle w:val="LightList-Accent11"/>
        <w:tblW w:w="9360" w:type="dxa"/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463BED" w:rsidRPr="0059268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Pr="00592687" w:rsidRDefault="00463BED" w:rsidP="00463BED">
            <w:pPr>
              <w:rPr>
                <w:b/>
                <w:sz w:val="20"/>
              </w:rPr>
            </w:pPr>
            <w:r w:rsidRPr="00592687">
              <w:rPr>
                <w:b/>
                <w:sz w:val="20"/>
              </w:rPr>
              <w:t>Scenario</w:t>
            </w:r>
            <w:r w:rsidRPr="00592687">
              <w:rPr>
                <w:b/>
                <w:sz w:val="20"/>
              </w:rPr>
              <w:br/>
              <w:t xml:space="preserve"> Description</w:t>
            </w:r>
          </w:p>
        </w:tc>
        <w:tc>
          <w:tcPr>
            <w:tcW w:w="2340" w:type="dxa"/>
          </w:tcPr>
          <w:p w:rsidR="00463BED" w:rsidRPr="0059268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92687">
              <w:rPr>
                <w:b/>
                <w:sz w:val="20"/>
              </w:rPr>
              <w:t>Planned Response Strategy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Pr="00592687" w:rsidRDefault="00463BED" w:rsidP="00463BED">
            <w:pPr>
              <w:rPr>
                <w:b/>
                <w:sz w:val="20"/>
              </w:rPr>
            </w:pPr>
            <w:r w:rsidRPr="00592687">
              <w:rPr>
                <w:b/>
                <w:sz w:val="20"/>
              </w:rPr>
              <w:t>Expected Response Results</w:t>
            </w:r>
          </w:p>
        </w:tc>
        <w:tc>
          <w:tcPr>
            <w:tcW w:w="2340" w:type="dxa"/>
          </w:tcPr>
          <w:p w:rsidR="00463BED" w:rsidRPr="0059268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92687">
              <w:rPr>
                <w:b/>
                <w:sz w:val="20"/>
              </w:rPr>
              <w:t>Post-disaster Expectations</w:t>
            </w:r>
          </w:p>
        </w:tc>
      </w:tr>
      <w:tr w:rsidR="00463BED" w:rsidRPr="00592687" w:rsidTr="00360D4E">
        <w:trPr>
          <w:trHeight w:val="18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Default="00463BED" w:rsidP="00463BED">
            <w:pPr>
              <w:rPr>
                <w:sz w:val="20"/>
              </w:rPr>
            </w:pPr>
            <w:r>
              <w:rPr>
                <w:sz w:val="20"/>
              </w:rPr>
              <w:t>Describe the scenario.</w:t>
            </w:r>
            <w:r w:rsidRPr="00592687">
              <w:rPr>
                <w:sz w:val="20"/>
              </w:rPr>
              <w:t xml:space="preserve"> </w:t>
            </w:r>
          </w:p>
          <w:p w:rsidR="00463BED" w:rsidRPr="00592687" w:rsidRDefault="00463BED" w:rsidP="00463BED"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Example: </w:t>
            </w:r>
            <w:r w:rsidRPr="00592687">
              <w:rPr>
                <w:i/>
                <w:sz w:val="20"/>
              </w:rPr>
              <w:t>Temporary loss of access to main office site.</w:t>
            </w:r>
          </w:p>
        </w:tc>
        <w:tc>
          <w:tcPr>
            <w:tcW w:w="2340" w:type="dxa"/>
          </w:tcPr>
          <w:p w:rsidR="00463BED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92687">
              <w:rPr>
                <w:sz w:val="20"/>
              </w:rPr>
              <w:t>Describe the planned response</w:t>
            </w:r>
            <w:r>
              <w:rPr>
                <w:sz w:val="20"/>
              </w:rPr>
              <w:t>.</w:t>
            </w:r>
            <w:r w:rsidRPr="00592687">
              <w:rPr>
                <w:sz w:val="20"/>
              </w:rPr>
              <w:t xml:space="preserve"> </w:t>
            </w:r>
          </w:p>
          <w:p w:rsidR="00463BED" w:rsidRPr="0059268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i/>
                <w:sz w:val="20"/>
              </w:rPr>
              <w:t>Example:</w:t>
            </w:r>
            <w:r w:rsidRPr="0059268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Activate </w:t>
            </w:r>
            <w:r w:rsidRPr="00592687">
              <w:rPr>
                <w:i/>
                <w:sz w:val="20"/>
              </w:rPr>
              <w:t>the hot-site.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Default="00463BED" w:rsidP="00463BED">
            <w:pPr>
              <w:rPr>
                <w:sz w:val="20"/>
              </w:rPr>
            </w:pPr>
            <w:r w:rsidRPr="00592687">
              <w:rPr>
                <w:sz w:val="20"/>
              </w:rPr>
              <w:t xml:space="preserve">Describe the expected response result. </w:t>
            </w:r>
          </w:p>
          <w:p w:rsidR="00463BED" w:rsidRPr="00592687" w:rsidRDefault="00463BED" w:rsidP="00463BED"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Example: </w:t>
            </w:r>
            <w:r w:rsidRPr="00DB7F25">
              <w:rPr>
                <w:i/>
                <w:sz w:val="20"/>
              </w:rPr>
              <w:t>75% of all critical functions will be active at the hot-site in 4 hours.</w:t>
            </w:r>
          </w:p>
        </w:tc>
        <w:tc>
          <w:tcPr>
            <w:tcW w:w="2340" w:type="dxa"/>
          </w:tcPr>
          <w:p w:rsidR="00463BED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592687">
              <w:rPr>
                <w:sz w:val="20"/>
              </w:rPr>
              <w:t xml:space="preserve">Describe expected post-disaster activities. </w:t>
            </w:r>
          </w:p>
          <w:p w:rsidR="00463BED" w:rsidRPr="0059268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i/>
                <w:sz w:val="20"/>
              </w:rPr>
              <w:t xml:space="preserve">Example: </w:t>
            </w:r>
            <w:r w:rsidRPr="00592687">
              <w:rPr>
                <w:i/>
                <w:sz w:val="20"/>
              </w:rPr>
              <w:t xml:space="preserve">Once the main office is accessible, data entries created at </w:t>
            </w:r>
            <w:r>
              <w:rPr>
                <w:i/>
                <w:sz w:val="20"/>
              </w:rPr>
              <w:t xml:space="preserve">the </w:t>
            </w:r>
            <w:r w:rsidRPr="00592687">
              <w:rPr>
                <w:i/>
                <w:sz w:val="20"/>
              </w:rPr>
              <w:t>hot-site will be restored to production systems.</w:t>
            </w:r>
          </w:p>
        </w:tc>
      </w:tr>
      <w:tr w:rsidR="00463BED" w:rsidRPr="00592687" w:rsidTr="0036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Pr="00592687" w:rsidRDefault="00463BED" w:rsidP="00463BED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463BED" w:rsidRPr="0059268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Pr="00592687" w:rsidRDefault="00463BED" w:rsidP="00463BED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463BED" w:rsidRPr="0059268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63BED" w:rsidRPr="00592687" w:rsidTr="00360D4E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Pr="00592687" w:rsidRDefault="00463BED" w:rsidP="00463BED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463BED" w:rsidRPr="0059268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463BED" w:rsidRPr="00592687" w:rsidRDefault="00463BED" w:rsidP="00463BED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463BED" w:rsidRPr="0059268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0D4E" w:rsidRPr="00592687" w:rsidTr="0036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0D4E" w:rsidRPr="00592687" w:rsidTr="00360D4E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0D4E" w:rsidRPr="00592687" w:rsidTr="0036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0D4E" w:rsidRPr="00592687" w:rsidTr="00360D4E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0D4E" w:rsidRPr="00592687" w:rsidTr="00360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360D4E" w:rsidRPr="00592687" w:rsidRDefault="00360D4E" w:rsidP="00FE0858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60D4E" w:rsidRPr="00592687" w:rsidRDefault="00360D4E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63BED" w:rsidRDefault="00463BED" w:rsidP="00463BED">
      <w:pPr>
        <w:rPr>
          <w:rFonts w:ascii="Tahoma" w:hAnsi="Tahoma"/>
          <w:sz w:val="22"/>
        </w:rPr>
      </w:pPr>
    </w:p>
    <w:p w:rsidR="00360D4E" w:rsidRDefault="00360D4E">
      <w:bookmarkStart w:id="21" w:name="_Toc337819669"/>
      <w:r>
        <w:br w:type="page"/>
      </w:r>
    </w:p>
    <w:p w:rsidR="00463BED" w:rsidRDefault="00463BED" w:rsidP="00834DA2">
      <w:pPr>
        <w:pStyle w:val="Heading1"/>
      </w:pPr>
      <w:bookmarkStart w:id="22" w:name="_Toc392791014"/>
      <w:r>
        <w:lastRenderedPageBreak/>
        <w:t>5.0 DISASTER RECOVERY REQUIREMENTS</w:t>
      </w:r>
      <w:bookmarkEnd w:id="21"/>
      <w:bookmarkEnd w:id="22"/>
    </w:p>
    <w:p w:rsidR="00463BED" w:rsidRPr="00E80CE9" w:rsidRDefault="00463BED" w:rsidP="00834DA2">
      <w:pPr>
        <w:pStyle w:val="Heading2"/>
      </w:pPr>
      <w:bookmarkStart w:id="23" w:name="_Toc49052829"/>
      <w:bookmarkStart w:id="24" w:name="_Toc337819670"/>
      <w:bookmarkStart w:id="25" w:name="_Toc392791015"/>
      <w:r w:rsidRPr="00365B7E">
        <w:t xml:space="preserve">5.1 </w:t>
      </w:r>
      <w:r w:rsidRPr="00E80CE9">
        <w:t>Technology Requirements</w:t>
      </w:r>
      <w:bookmarkEnd w:id="23"/>
      <w:bookmarkEnd w:id="24"/>
      <w:bookmarkEnd w:id="25"/>
    </w:p>
    <w:p w:rsidR="00463BED" w:rsidRPr="00365B7E" w:rsidRDefault="00463BED" w:rsidP="00964455">
      <w:pPr>
        <w:pStyle w:val="ListParagraph"/>
        <w:numPr>
          <w:ilvl w:val="0"/>
          <w:numId w:val="6"/>
        </w:numPr>
      </w:pPr>
      <w:r w:rsidRPr="00365B7E">
        <w:t xml:space="preserve">What types of </w:t>
      </w:r>
      <w:r>
        <w:t xml:space="preserve">critical </w:t>
      </w:r>
      <w:r w:rsidRPr="00365B7E">
        <w:t>systems are currently in place?</w:t>
      </w:r>
    </w:p>
    <w:p w:rsidR="00463BED" w:rsidRPr="00365B7E" w:rsidRDefault="00463BED" w:rsidP="00964455">
      <w:pPr>
        <w:pStyle w:val="ListParagraph"/>
        <w:numPr>
          <w:ilvl w:val="0"/>
          <w:numId w:val="6"/>
        </w:numPr>
      </w:pPr>
      <w:r w:rsidRPr="00365B7E">
        <w:t>How are these systems configured?</w:t>
      </w:r>
    </w:p>
    <w:p w:rsidR="00463BED" w:rsidRPr="00365B7E" w:rsidRDefault="00463BED" w:rsidP="00964455">
      <w:pPr>
        <w:pStyle w:val="ListParagraph"/>
        <w:numPr>
          <w:ilvl w:val="0"/>
          <w:numId w:val="6"/>
        </w:numPr>
      </w:pPr>
      <w:r w:rsidRPr="00365B7E">
        <w:t>Where are these systems located?</w:t>
      </w:r>
    </w:p>
    <w:p w:rsidR="00463BED" w:rsidRPr="00365B7E" w:rsidRDefault="00463BED" w:rsidP="00964455">
      <w:pPr>
        <w:pStyle w:val="ListParagraph"/>
        <w:numPr>
          <w:ilvl w:val="0"/>
          <w:numId w:val="6"/>
        </w:numPr>
      </w:pPr>
      <w:r w:rsidRPr="00365B7E">
        <w:t>What role do these systems play in business operations? (</w:t>
      </w:r>
      <w:r>
        <w:t xml:space="preserve">Issues to address:  </w:t>
      </w:r>
      <w:r w:rsidRPr="00365B7E">
        <w:t>how are they used, by whom, and for what purpose?)</w:t>
      </w:r>
    </w:p>
    <w:p w:rsidR="00463BED" w:rsidRPr="00365B7E" w:rsidRDefault="00463BED" w:rsidP="00964455">
      <w:pPr>
        <w:pStyle w:val="ListParagraph"/>
        <w:numPr>
          <w:ilvl w:val="0"/>
          <w:numId w:val="6"/>
        </w:numPr>
      </w:pPr>
      <w:r>
        <w:t>Why have these systems</w:t>
      </w:r>
      <w:r w:rsidRPr="00365B7E">
        <w:t xml:space="preserve"> </w:t>
      </w:r>
      <w:r>
        <w:t>been designated as</w:t>
      </w:r>
      <w:r w:rsidRPr="00365B7E">
        <w:t xml:space="preserve"> critical and essential to business continuity?</w:t>
      </w:r>
    </w:p>
    <w:p w:rsidR="00463BED" w:rsidRPr="00365B7E" w:rsidRDefault="00463BED" w:rsidP="00964455">
      <w:pPr>
        <w:pStyle w:val="ListParagraph"/>
        <w:numPr>
          <w:ilvl w:val="0"/>
          <w:numId w:val="6"/>
        </w:numPr>
      </w:pPr>
      <w:r w:rsidRPr="00365B7E">
        <w:t>What types of hardware and software devices (including data) will be required to establish and maintain critical business operations in the event of a technology related disaster?</w:t>
      </w:r>
    </w:p>
    <w:p w:rsidR="00463BED" w:rsidRPr="00365B7E" w:rsidRDefault="00463BED" w:rsidP="00834DA2">
      <w:pPr>
        <w:pStyle w:val="Heading2"/>
      </w:pPr>
      <w:bookmarkStart w:id="26" w:name="_Toc49052830"/>
      <w:bookmarkStart w:id="27" w:name="_Toc337819671"/>
      <w:bookmarkStart w:id="28" w:name="_Toc392791016"/>
      <w:r w:rsidRPr="00365B7E">
        <w:t>5.2 Operational Requirements</w:t>
      </w:r>
      <w:bookmarkEnd w:id="26"/>
      <w:bookmarkEnd w:id="27"/>
      <w:bookmarkEnd w:id="28"/>
    </w:p>
    <w:p w:rsidR="00463BED" w:rsidRPr="00365B7E" w:rsidRDefault="00463BED" w:rsidP="00964455">
      <w:pPr>
        <w:pStyle w:val="ListParagraph"/>
        <w:numPr>
          <w:ilvl w:val="0"/>
          <w:numId w:val="7"/>
        </w:numPr>
      </w:pPr>
      <w:r w:rsidRPr="00365B7E">
        <w:t>How does your business/organization</w:t>
      </w:r>
      <w:r>
        <w:t>/department</w:t>
      </w:r>
      <w:r w:rsidRPr="00365B7E">
        <w:t xml:space="preserve"> operate?</w:t>
      </w:r>
    </w:p>
    <w:p w:rsidR="00463BED" w:rsidRPr="00365B7E" w:rsidRDefault="00463BED" w:rsidP="00964455">
      <w:pPr>
        <w:pStyle w:val="ListParagraph"/>
        <w:numPr>
          <w:ilvl w:val="0"/>
          <w:numId w:val="7"/>
        </w:numPr>
      </w:pPr>
      <w:r w:rsidRPr="00365B7E">
        <w:t>What are the most critical business operations?</w:t>
      </w:r>
    </w:p>
    <w:p w:rsidR="00463BED" w:rsidRPr="00365B7E" w:rsidRDefault="00463BED" w:rsidP="00964455">
      <w:pPr>
        <w:pStyle w:val="ListParagraph"/>
        <w:numPr>
          <w:ilvl w:val="0"/>
          <w:numId w:val="7"/>
        </w:numPr>
      </w:pPr>
      <w:r w:rsidRPr="00365B7E">
        <w:t>What are the most critical job functions?</w:t>
      </w:r>
    </w:p>
    <w:p w:rsidR="00463BED" w:rsidRPr="00365B7E" w:rsidRDefault="00463BED" w:rsidP="00964455">
      <w:pPr>
        <w:pStyle w:val="ListParagraph"/>
        <w:numPr>
          <w:ilvl w:val="0"/>
          <w:numId w:val="7"/>
        </w:numPr>
      </w:pPr>
      <w:r w:rsidRPr="00365B7E">
        <w:t>How is</w:t>
      </w:r>
      <w:r>
        <w:t xml:space="preserve"> </w:t>
      </w:r>
      <w:r w:rsidRPr="00365B7E">
        <w:t xml:space="preserve">technology used to support </w:t>
      </w:r>
      <w:r>
        <w:t>these critical</w:t>
      </w:r>
      <w:r w:rsidRPr="00365B7E">
        <w:t xml:space="preserve"> business operations and job functions?</w:t>
      </w:r>
    </w:p>
    <w:p w:rsidR="00463BED" w:rsidRPr="00365B7E" w:rsidRDefault="00463BED" w:rsidP="00964455">
      <w:pPr>
        <w:pStyle w:val="ListParagraph"/>
        <w:numPr>
          <w:ilvl w:val="0"/>
          <w:numId w:val="7"/>
        </w:numPr>
      </w:pPr>
      <w:r>
        <w:t>What types of services does [the department]</w:t>
      </w:r>
      <w:r w:rsidRPr="00365B7E">
        <w:t xml:space="preserve"> provide to the organization?</w:t>
      </w:r>
    </w:p>
    <w:p w:rsidR="00463BED" w:rsidRPr="00365B7E" w:rsidRDefault="00463BED" w:rsidP="00964455">
      <w:pPr>
        <w:pStyle w:val="ListParagraph"/>
        <w:numPr>
          <w:ilvl w:val="0"/>
          <w:numId w:val="7"/>
        </w:numPr>
      </w:pPr>
      <w:r w:rsidRPr="00365B7E">
        <w:t>What role do these services play in the disaster recovery and business resumption process?</w:t>
      </w:r>
    </w:p>
    <w:p w:rsidR="00463BED" w:rsidRPr="00834DA2" w:rsidRDefault="00463BED" w:rsidP="00964455">
      <w:pPr>
        <w:pStyle w:val="ListParagraph"/>
        <w:numPr>
          <w:ilvl w:val="0"/>
          <w:numId w:val="7"/>
        </w:numPr>
        <w:rPr>
          <w:b/>
        </w:rPr>
      </w:pPr>
      <w:r w:rsidRPr="00365B7E">
        <w:t>How will these services be maintained during a disaster condition</w:t>
      </w:r>
      <w:r>
        <w:t>?</w:t>
      </w:r>
    </w:p>
    <w:p w:rsidR="00463BED" w:rsidRPr="00834DA2" w:rsidRDefault="00463BED" w:rsidP="00964455">
      <w:pPr>
        <w:pStyle w:val="ListParagraph"/>
        <w:numPr>
          <w:ilvl w:val="0"/>
          <w:numId w:val="7"/>
        </w:numPr>
        <w:rPr>
          <w:b/>
        </w:rPr>
      </w:pPr>
      <w:r w:rsidRPr="00365B7E">
        <w:t xml:space="preserve">Will external or temporary resources be required to maintain </w:t>
      </w:r>
      <w:r>
        <w:t xml:space="preserve">technology related </w:t>
      </w:r>
      <w:r w:rsidRPr="00365B7E">
        <w:t>support services during a disaster condition?</w:t>
      </w:r>
    </w:p>
    <w:p w:rsidR="00463BED" w:rsidRPr="002732D1" w:rsidRDefault="00463BED" w:rsidP="00834DA2">
      <w:pPr>
        <w:pStyle w:val="Heading2"/>
      </w:pPr>
      <w:bookmarkStart w:id="29" w:name="_Toc49052831"/>
      <w:bookmarkStart w:id="30" w:name="_Toc337819672"/>
      <w:bookmarkStart w:id="31" w:name="_Toc392791017"/>
      <w:r w:rsidRPr="00365B7E">
        <w:t>5.3 Communications Requirements</w:t>
      </w:r>
      <w:bookmarkEnd w:id="29"/>
      <w:bookmarkEnd w:id="30"/>
      <w:bookmarkEnd w:id="31"/>
    </w:p>
    <w:p w:rsidR="00463BED" w:rsidRPr="00834DA2" w:rsidRDefault="00463BED" w:rsidP="00964455">
      <w:pPr>
        <w:pStyle w:val="ListParagraph"/>
        <w:numPr>
          <w:ilvl w:val="0"/>
          <w:numId w:val="8"/>
        </w:numPr>
        <w:rPr>
          <w:b/>
        </w:rPr>
      </w:pPr>
      <w:r w:rsidRPr="00365B7E">
        <w:t xml:space="preserve">How will </w:t>
      </w:r>
      <w:r>
        <w:t>internal communication</w:t>
      </w:r>
      <w:r w:rsidRPr="00365B7E">
        <w:t xml:space="preserve"> be </w:t>
      </w:r>
      <w:r>
        <w:t xml:space="preserve">ensured and </w:t>
      </w:r>
      <w:r w:rsidRPr="00365B7E">
        <w:t>maintained during</w:t>
      </w:r>
      <w:r>
        <w:t>,</w:t>
      </w:r>
      <w:r w:rsidRPr="00365B7E">
        <w:t xml:space="preserve"> and after a disaster event?</w:t>
      </w:r>
    </w:p>
    <w:p w:rsidR="00463BED" w:rsidRPr="00834DA2" w:rsidRDefault="00463BED" w:rsidP="00964455">
      <w:pPr>
        <w:pStyle w:val="ListParagraph"/>
        <w:numPr>
          <w:ilvl w:val="0"/>
          <w:numId w:val="8"/>
        </w:numPr>
        <w:rPr>
          <w:b/>
        </w:rPr>
      </w:pPr>
      <w:r w:rsidRPr="00365B7E">
        <w:lastRenderedPageBreak/>
        <w:t>How will communications systems (telephones, wireless, email, internet, and intranet) be used to communicate during and after a disaster event?</w:t>
      </w:r>
    </w:p>
    <w:p w:rsidR="00463BED" w:rsidRPr="00365B7E" w:rsidRDefault="00463BED" w:rsidP="00834DA2">
      <w:pPr>
        <w:pStyle w:val="Heading2"/>
      </w:pPr>
      <w:bookmarkStart w:id="32" w:name="_Toc49052832"/>
      <w:bookmarkStart w:id="33" w:name="_Toc337819673"/>
      <w:bookmarkStart w:id="34" w:name="_Toc392791018"/>
      <w:r w:rsidRPr="00365B7E">
        <w:t>5.4 Backup Requirements</w:t>
      </w:r>
      <w:bookmarkEnd w:id="32"/>
      <w:bookmarkEnd w:id="33"/>
      <w:bookmarkEnd w:id="34"/>
    </w:p>
    <w:p w:rsidR="00463BED" w:rsidRPr="00365B7E" w:rsidRDefault="00463BED" w:rsidP="00964455">
      <w:pPr>
        <w:pStyle w:val="ListParagraph"/>
        <w:numPr>
          <w:ilvl w:val="0"/>
          <w:numId w:val="9"/>
        </w:numPr>
      </w:pPr>
      <w:r w:rsidRPr="00365B7E">
        <w:t>What types of backups will be required?</w:t>
      </w:r>
    </w:p>
    <w:p w:rsidR="00463BED" w:rsidRPr="00365B7E" w:rsidRDefault="00463BED" w:rsidP="00964455">
      <w:pPr>
        <w:pStyle w:val="ListParagraph"/>
        <w:numPr>
          <w:ilvl w:val="0"/>
          <w:numId w:val="9"/>
        </w:numPr>
      </w:pPr>
      <w:r w:rsidRPr="00365B7E">
        <w:t>What is the required backup schedule?</w:t>
      </w:r>
    </w:p>
    <w:p w:rsidR="00463BED" w:rsidRPr="00365B7E" w:rsidRDefault="00463BED" w:rsidP="00964455">
      <w:pPr>
        <w:pStyle w:val="ListParagraph"/>
        <w:numPr>
          <w:ilvl w:val="0"/>
          <w:numId w:val="9"/>
        </w:numPr>
      </w:pPr>
      <w:r w:rsidRPr="00365B7E">
        <w:t>Where will backups be stored?</w:t>
      </w:r>
    </w:p>
    <w:p w:rsidR="00463BED" w:rsidRPr="002732D1" w:rsidRDefault="00463BED" w:rsidP="00964455">
      <w:pPr>
        <w:pStyle w:val="ListParagraph"/>
        <w:numPr>
          <w:ilvl w:val="0"/>
          <w:numId w:val="9"/>
        </w:numPr>
      </w:pPr>
      <w:r w:rsidRPr="00365B7E">
        <w:t>How much time is required to restore critical data?</w:t>
      </w:r>
    </w:p>
    <w:p w:rsidR="00463BED" w:rsidRPr="002732D1" w:rsidRDefault="00463BED" w:rsidP="00834DA2">
      <w:pPr>
        <w:pStyle w:val="Heading2"/>
      </w:pPr>
      <w:bookmarkStart w:id="35" w:name="_Toc49052833"/>
      <w:bookmarkStart w:id="36" w:name="_Toc337819674"/>
      <w:bookmarkStart w:id="37" w:name="_Toc392791019"/>
      <w:r w:rsidRPr="00365B7E">
        <w:t>5.5 Documentation Requirements</w:t>
      </w:r>
      <w:bookmarkEnd w:id="35"/>
      <w:bookmarkEnd w:id="36"/>
      <w:bookmarkEnd w:id="37"/>
    </w:p>
    <w:p w:rsidR="00463BED" w:rsidRPr="00365B7E" w:rsidRDefault="00463BED" w:rsidP="00964455">
      <w:pPr>
        <w:pStyle w:val="ListParagraph"/>
        <w:numPr>
          <w:ilvl w:val="0"/>
          <w:numId w:val="10"/>
        </w:numPr>
      </w:pPr>
      <w:r w:rsidRPr="00365B7E">
        <w:t>What types of documents will be required to support the disaster recovery process?</w:t>
      </w:r>
    </w:p>
    <w:p w:rsidR="00463BED" w:rsidRPr="00365B7E" w:rsidRDefault="00463BED" w:rsidP="00834DA2">
      <w:pPr>
        <w:pStyle w:val="Heading2"/>
      </w:pPr>
      <w:bookmarkStart w:id="38" w:name="_Toc49052834"/>
      <w:bookmarkStart w:id="39" w:name="_Toc337819675"/>
      <w:bookmarkStart w:id="40" w:name="_Toc392791020"/>
      <w:r w:rsidRPr="00365B7E">
        <w:t>5.6 Supplies Requirements</w:t>
      </w:r>
      <w:bookmarkEnd w:id="38"/>
      <w:bookmarkEnd w:id="39"/>
      <w:bookmarkEnd w:id="40"/>
    </w:p>
    <w:p w:rsidR="00463BED" w:rsidRDefault="00463BED" w:rsidP="00964455">
      <w:pPr>
        <w:pStyle w:val="ListParagraph"/>
        <w:numPr>
          <w:ilvl w:val="0"/>
          <w:numId w:val="10"/>
        </w:numPr>
      </w:pPr>
      <w:r w:rsidRPr="00365B7E">
        <w:t>What types of business equipment (non-computing) and office supplies will be needed to support the disaster recovery process?</w:t>
      </w:r>
    </w:p>
    <w:p w:rsidR="00463BED" w:rsidRPr="002732D1" w:rsidRDefault="00463BED" w:rsidP="00834DA2">
      <w:pPr>
        <w:pStyle w:val="Heading2"/>
      </w:pPr>
      <w:bookmarkStart w:id="41" w:name="_Toc49052835"/>
      <w:bookmarkStart w:id="42" w:name="_Toc337819676"/>
      <w:bookmarkStart w:id="43" w:name="_Toc392791021"/>
      <w:r w:rsidRPr="00365B7E">
        <w:t>5.7 Training Requirements</w:t>
      </w:r>
      <w:bookmarkEnd w:id="41"/>
      <w:bookmarkEnd w:id="42"/>
      <w:bookmarkEnd w:id="43"/>
    </w:p>
    <w:p w:rsidR="00463BED" w:rsidRPr="00365B7E" w:rsidRDefault="00463BED" w:rsidP="00964455">
      <w:pPr>
        <w:pStyle w:val="ListParagraph"/>
        <w:numPr>
          <w:ilvl w:val="0"/>
          <w:numId w:val="10"/>
        </w:numPr>
      </w:pPr>
      <w:r w:rsidRPr="00365B7E">
        <w:t xml:space="preserve">What types of training will be provided to </w:t>
      </w:r>
      <w:r>
        <w:t>technology</w:t>
      </w:r>
      <w:r w:rsidRPr="00365B7E">
        <w:t xml:space="preserve"> staff to support the disaster recovery process?</w:t>
      </w:r>
    </w:p>
    <w:p w:rsidR="00463BED" w:rsidRPr="00365B7E" w:rsidRDefault="00463BED" w:rsidP="00964455">
      <w:pPr>
        <w:pStyle w:val="ListParagraph"/>
        <w:numPr>
          <w:ilvl w:val="0"/>
          <w:numId w:val="10"/>
        </w:numPr>
      </w:pPr>
      <w:r w:rsidRPr="00365B7E">
        <w:t>What types of training will be provided to non-IT staff and employees to support the disaster recovery process?</w:t>
      </w:r>
    </w:p>
    <w:p w:rsidR="00463BED" w:rsidRPr="00365B7E" w:rsidRDefault="00463BED" w:rsidP="00964455">
      <w:pPr>
        <w:pStyle w:val="ListParagraph"/>
        <w:numPr>
          <w:ilvl w:val="0"/>
          <w:numId w:val="10"/>
        </w:numPr>
      </w:pPr>
      <w:r w:rsidRPr="00365B7E">
        <w:t>What types of training (and/or information) will be provided to external service providers and customers (if applicable) in support of the disaster recovery process?</w:t>
      </w:r>
    </w:p>
    <w:p w:rsidR="00834DA2" w:rsidRDefault="00834DA2">
      <w:bookmarkStart w:id="44" w:name="_Toc337819677"/>
    </w:p>
    <w:p w:rsidR="00F17143" w:rsidRDefault="00F171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r>
        <w:br w:type="page"/>
      </w:r>
    </w:p>
    <w:p w:rsidR="00463BED" w:rsidRPr="0084175E" w:rsidRDefault="00463BED" w:rsidP="00834DA2">
      <w:pPr>
        <w:pStyle w:val="Heading1"/>
      </w:pPr>
      <w:bookmarkStart w:id="45" w:name="_Toc392791022"/>
      <w:r w:rsidRPr="00EF4AE3">
        <w:lastRenderedPageBreak/>
        <w:t>6.0 DISASTER RECOVERY PROCEDURES</w:t>
      </w:r>
      <w:bookmarkEnd w:id="44"/>
      <w:bookmarkEnd w:id="45"/>
    </w:p>
    <w:p w:rsidR="00463BED" w:rsidRPr="00486007" w:rsidRDefault="00463BED" w:rsidP="00463BED">
      <w:pPr>
        <w:rPr>
          <w:sz w:val="24"/>
        </w:rPr>
      </w:pPr>
      <w:r w:rsidRPr="00486007">
        <w:rPr>
          <w:sz w:val="24"/>
        </w:rPr>
        <w:t>This section should be used to specify “step-by-step” procedures to be followed in the event of a covered disaster event:</w:t>
      </w:r>
    </w:p>
    <w:p w:rsidR="00463BED" w:rsidRPr="002732D1" w:rsidRDefault="00463BED" w:rsidP="00834DA2">
      <w:pPr>
        <w:pStyle w:val="Heading2"/>
        <w:rPr>
          <w:iCs/>
        </w:rPr>
      </w:pPr>
      <w:bookmarkStart w:id="46" w:name="_Toc49052837"/>
      <w:bookmarkStart w:id="47" w:name="_Toc337819678"/>
      <w:bookmarkStart w:id="48" w:name="_Toc392791023"/>
      <w:r w:rsidRPr="00486007">
        <w:t xml:space="preserve">6.1 </w:t>
      </w:r>
      <w:r w:rsidRPr="00E80CE9">
        <w:t>Communications Procedures</w:t>
      </w:r>
      <w:bookmarkEnd w:id="46"/>
      <w:bookmarkEnd w:id="47"/>
      <w:bookmarkEnd w:id="48"/>
    </w:p>
    <w:p w:rsidR="00463BED" w:rsidRPr="00486007" w:rsidRDefault="00463BED" w:rsidP="00964455">
      <w:pPr>
        <w:pStyle w:val="ListParagraph"/>
        <w:numPr>
          <w:ilvl w:val="0"/>
          <w:numId w:val="11"/>
        </w:numPr>
      </w:pPr>
      <w:r w:rsidRPr="00486007">
        <w:t>Emergency contact information for employees, customers, vendors and any other groups or individuals as needed for plan support (including primary and alternate contact designations).</w:t>
      </w:r>
    </w:p>
    <w:p w:rsidR="00463BED" w:rsidRPr="00486007" w:rsidRDefault="00463BED" w:rsidP="00964455">
      <w:pPr>
        <w:pStyle w:val="ListParagraph"/>
        <w:numPr>
          <w:ilvl w:val="0"/>
          <w:numId w:val="11"/>
        </w:numPr>
      </w:pPr>
      <w:r w:rsidRPr="00486007">
        <w:t>Communications Step-by-Step:  detailing the “disaster-related” use and availability of telephones, wireless devices, voicemail, email, intranet and the company web site.</w:t>
      </w:r>
    </w:p>
    <w:p w:rsidR="00463BED" w:rsidRPr="00486007" w:rsidRDefault="00463BED" w:rsidP="00964455">
      <w:pPr>
        <w:pStyle w:val="ListParagraph"/>
        <w:numPr>
          <w:ilvl w:val="0"/>
          <w:numId w:val="11"/>
        </w:numPr>
      </w:pPr>
      <w:r w:rsidRPr="00486007">
        <w:t>Escalation procedures to be followed in th</w:t>
      </w:r>
      <w:r>
        <w:t>e event of a declared disaster considering the recovery and response “chain of command” and the use of one or more Command Center locations.</w:t>
      </w:r>
    </w:p>
    <w:p w:rsidR="00463BED" w:rsidRDefault="00463BED" w:rsidP="00964455">
      <w:pPr>
        <w:pStyle w:val="ListParagraph"/>
        <w:numPr>
          <w:ilvl w:val="0"/>
          <w:numId w:val="11"/>
        </w:numPr>
      </w:pPr>
      <w:r>
        <w:t>Steps and procedures to provide ongoing</w:t>
      </w:r>
      <w:r w:rsidRPr="00486007">
        <w:t xml:space="preserve"> “how-to” information during the crisis event (to keep staff informed on current status, and day-to-day business procedures).</w:t>
      </w:r>
    </w:p>
    <w:p w:rsidR="00463BED" w:rsidRPr="002732D1" w:rsidRDefault="00463BED" w:rsidP="00834DA2">
      <w:pPr>
        <w:pStyle w:val="Heading2"/>
        <w:rPr>
          <w:iCs/>
        </w:rPr>
      </w:pPr>
      <w:bookmarkStart w:id="49" w:name="_Toc49052838"/>
      <w:bookmarkStart w:id="50" w:name="_Toc337819679"/>
      <w:bookmarkStart w:id="51" w:name="_Toc392791024"/>
      <w:r w:rsidRPr="00486007">
        <w:t xml:space="preserve">6.2 </w:t>
      </w:r>
      <w:r w:rsidRPr="00E80CE9">
        <w:t>Remote Access Procedures</w:t>
      </w:r>
      <w:bookmarkEnd w:id="49"/>
      <w:bookmarkEnd w:id="50"/>
      <w:bookmarkEnd w:id="51"/>
    </w:p>
    <w:p w:rsidR="00463BED" w:rsidRPr="00486007" w:rsidRDefault="00463BED" w:rsidP="00964455">
      <w:pPr>
        <w:pStyle w:val="ListParagraph"/>
        <w:numPr>
          <w:ilvl w:val="0"/>
          <w:numId w:val="12"/>
        </w:numPr>
      </w:pPr>
      <w:r w:rsidRPr="00486007">
        <w:t xml:space="preserve">What types of job functions and internal operations </w:t>
      </w:r>
      <w:r>
        <w:t>can</w:t>
      </w:r>
      <w:r w:rsidRPr="00486007">
        <w:t xml:space="preserve"> be performed from a home office location?</w:t>
      </w:r>
    </w:p>
    <w:p w:rsidR="00463BED" w:rsidRDefault="00463BED" w:rsidP="00964455">
      <w:pPr>
        <w:pStyle w:val="ListParagraph"/>
        <w:numPr>
          <w:ilvl w:val="0"/>
          <w:numId w:val="12"/>
        </w:numPr>
      </w:pPr>
      <w:r w:rsidRPr="0084175E">
        <w:t>What type of hardwar</w:t>
      </w:r>
      <w:r>
        <w:t>e and software will be required?</w:t>
      </w:r>
    </w:p>
    <w:p w:rsidR="00463BED" w:rsidRPr="0084175E" w:rsidRDefault="00463BED" w:rsidP="00964455">
      <w:pPr>
        <w:pStyle w:val="ListParagraph"/>
        <w:numPr>
          <w:ilvl w:val="0"/>
          <w:numId w:val="12"/>
        </w:numPr>
      </w:pPr>
      <w:r w:rsidRPr="0084175E">
        <w:t>Will end-users require any special training?</w:t>
      </w:r>
    </w:p>
    <w:p w:rsidR="00463BED" w:rsidRPr="004328C5" w:rsidRDefault="00463BED" w:rsidP="00964455">
      <w:pPr>
        <w:pStyle w:val="ListParagraph"/>
        <w:numPr>
          <w:ilvl w:val="0"/>
          <w:numId w:val="12"/>
        </w:numPr>
      </w:pPr>
      <w:r w:rsidRPr="00486007">
        <w:t>How will alternate systems and remote access procedures be activated and communicated to end-users?</w:t>
      </w:r>
    </w:p>
    <w:p w:rsidR="00463BED" w:rsidRPr="004328C5" w:rsidRDefault="00463BED" w:rsidP="00834DA2">
      <w:pPr>
        <w:pStyle w:val="Heading2"/>
        <w:rPr>
          <w:iCs/>
        </w:rPr>
      </w:pPr>
      <w:bookmarkStart w:id="52" w:name="_Toc49052839"/>
      <w:bookmarkStart w:id="53" w:name="_Toc337819680"/>
      <w:bookmarkStart w:id="54" w:name="_Toc392791025"/>
      <w:r w:rsidRPr="00486007">
        <w:t xml:space="preserve">6.3 </w:t>
      </w:r>
      <w:r w:rsidRPr="00E80CE9">
        <w:t>Technical Implementation Procedures</w:t>
      </w:r>
      <w:bookmarkEnd w:id="52"/>
      <w:bookmarkEnd w:id="53"/>
      <w:bookmarkEnd w:id="54"/>
    </w:p>
    <w:p w:rsidR="00463BED" w:rsidRPr="00486007" w:rsidRDefault="00463BED" w:rsidP="00964455">
      <w:pPr>
        <w:pStyle w:val="ListParagraph"/>
        <w:numPr>
          <w:ilvl w:val="0"/>
          <w:numId w:val="13"/>
        </w:numPr>
      </w:pPr>
      <w:r w:rsidRPr="00486007">
        <w:t>How will systems be installed, configured and administered during a covered disaster event</w:t>
      </w:r>
      <w:r>
        <w:t xml:space="preserve"> (considering alternate work locations and alternate operating procedures)</w:t>
      </w:r>
      <w:r w:rsidRPr="00486007">
        <w:t>?</w:t>
      </w:r>
    </w:p>
    <w:p w:rsidR="00463BED" w:rsidRPr="004328C5" w:rsidRDefault="00463BED" w:rsidP="00834DA2">
      <w:pPr>
        <w:pStyle w:val="Heading2"/>
        <w:rPr>
          <w:iCs/>
        </w:rPr>
      </w:pPr>
      <w:bookmarkStart w:id="55" w:name="_Toc49052840"/>
      <w:bookmarkStart w:id="56" w:name="_Toc337819681"/>
      <w:bookmarkStart w:id="57" w:name="_Toc392791026"/>
      <w:r w:rsidRPr="00486007">
        <w:t xml:space="preserve">6.4 </w:t>
      </w:r>
      <w:r w:rsidRPr="00E80CE9">
        <w:t>Backup and Data Recovery Procedures</w:t>
      </w:r>
      <w:bookmarkEnd w:id="55"/>
      <w:bookmarkEnd w:id="56"/>
      <w:bookmarkEnd w:id="57"/>
    </w:p>
    <w:p w:rsidR="00463BED" w:rsidRPr="00486007" w:rsidRDefault="00463BED" w:rsidP="00964455">
      <w:pPr>
        <w:pStyle w:val="ListParagraph"/>
        <w:numPr>
          <w:ilvl w:val="0"/>
          <w:numId w:val="13"/>
        </w:numPr>
      </w:pPr>
      <w:r w:rsidRPr="00486007">
        <w:t>How will backups be retrieved in the event of disaster plan activation?</w:t>
      </w:r>
    </w:p>
    <w:p w:rsidR="00463BED" w:rsidRPr="00486007" w:rsidRDefault="00463BED" w:rsidP="00964455">
      <w:pPr>
        <w:pStyle w:val="ListParagraph"/>
        <w:numPr>
          <w:ilvl w:val="0"/>
          <w:numId w:val="13"/>
        </w:numPr>
      </w:pPr>
      <w:r w:rsidRPr="00486007">
        <w:lastRenderedPageBreak/>
        <w:t xml:space="preserve">How will data backups be restored for </w:t>
      </w:r>
      <w:r>
        <w:t xml:space="preserve">emergency and long term </w:t>
      </w:r>
      <w:r w:rsidRPr="00486007">
        <w:t>access?</w:t>
      </w:r>
    </w:p>
    <w:p w:rsidR="00463BED" w:rsidRPr="004328C5" w:rsidRDefault="00463BED" w:rsidP="00834DA2">
      <w:pPr>
        <w:pStyle w:val="Heading2"/>
        <w:rPr>
          <w:iCs/>
        </w:rPr>
      </w:pPr>
      <w:bookmarkStart w:id="58" w:name="_Toc49052841"/>
      <w:bookmarkStart w:id="59" w:name="_Toc337819682"/>
      <w:bookmarkStart w:id="60" w:name="_Toc392791027"/>
      <w:r w:rsidRPr="00486007">
        <w:t xml:space="preserve">6.5 </w:t>
      </w:r>
      <w:r w:rsidRPr="00E80CE9">
        <w:t>Temporary Access Procedures</w:t>
      </w:r>
      <w:bookmarkEnd w:id="58"/>
      <w:bookmarkEnd w:id="59"/>
      <w:bookmarkEnd w:id="60"/>
    </w:p>
    <w:p w:rsidR="00463BED" w:rsidRPr="00486007" w:rsidRDefault="00463BED" w:rsidP="00964455">
      <w:pPr>
        <w:pStyle w:val="ListParagraph"/>
        <w:numPr>
          <w:ilvl w:val="0"/>
          <w:numId w:val="14"/>
        </w:numPr>
      </w:pPr>
      <w:r w:rsidRPr="00486007">
        <w:t xml:space="preserve">How will access be provided to </w:t>
      </w:r>
      <w:r>
        <w:t xml:space="preserve">alternate hardware and software </w:t>
      </w:r>
      <w:r w:rsidRPr="00486007">
        <w:t>systems (</w:t>
      </w:r>
      <w:r>
        <w:t xml:space="preserve">considering </w:t>
      </w:r>
      <w:r w:rsidRPr="00486007">
        <w:t>user</w:t>
      </w:r>
      <w:r w:rsidR="00CF79E3">
        <w:t>-</w:t>
      </w:r>
      <w:r w:rsidRPr="00486007">
        <w:t>ids, passwords, applications and data)?</w:t>
      </w:r>
    </w:p>
    <w:p w:rsidR="00463BED" w:rsidRPr="00486007" w:rsidRDefault="00463BED" w:rsidP="00964455">
      <w:pPr>
        <w:pStyle w:val="ListParagraph"/>
        <w:numPr>
          <w:ilvl w:val="0"/>
          <w:numId w:val="14"/>
        </w:numPr>
      </w:pPr>
      <w:r w:rsidRPr="00486007">
        <w:t>How will access be provided to any alternate office/business resumption sites?</w:t>
      </w:r>
    </w:p>
    <w:p w:rsidR="00463BED" w:rsidRPr="004328C5" w:rsidRDefault="00463BED" w:rsidP="00834DA2">
      <w:pPr>
        <w:pStyle w:val="Heading2"/>
        <w:rPr>
          <w:iCs/>
        </w:rPr>
      </w:pPr>
      <w:bookmarkStart w:id="61" w:name="_Toc49052842"/>
      <w:bookmarkStart w:id="62" w:name="_Toc337819683"/>
      <w:bookmarkStart w:id="63" w:name="_Toc392791028"/>
      <w:r w:rsidRPr="00486007">
        <w:t>6.6</w:t>
      </w:r>
      <w:r w:rsidRPr="00E80CE9">
        <w:t xml:space="preserve"> Technical Support Procedures</w:t>
      </w:r>
      <w:bookmarkEnd w:id="61"/>
      <w:bookmarkEnd w:id="62"/>
      <w:bookmarkEnd w:id="63"/>
    </w:p>
    <w:p w:rsidR="00463BED" w:rsidRPr="00486007" w:rsidRDefault="00463BED" w:rsidP="00964455">
      <w:pPr>
        <w:pStyle w:val="ListParagraph"/>
        <w:numPr>
          <w:ilvl w:val="0"/>
          <w:numId w:val="15"/>
        </w:numPr>
      </w:pPr>
      <w:r w:rsidRPr="00486007">
        <w:t>Who will be responsible for technical support during a covered disaster event?</w:t>
      </w:r>
    </w:p>
    <w:p w:rsidR="00463BED" w:rsidRPr="00486007" w:rsidRDefault="00463BED" w:rsidP="00964455">
      <w:pPr>
        <w:pStyle w:val="ListParagraph"/>
        <w:numPr>
          <w:ilvl w:val="0"/>
          <w:numId w:val="15"/>
        </w:numPr>
      </w:pPr>
      <w:r w:rsidRPr="00486007">
        <w:t xml:space="preserve">What types of technical support </w:t>
      </w:r>
      <w:r>
        <w:t xml:space="preserve">services </w:t>
      </w:r>
      <w:r w:rsidRPr="00486007">
        <w:t>will be provided?</w:t>
      </w:r>
    </w:p>
    <w:p w:rsidR="00463BED" w:rsidRPr="00486007" w:rsidRDefault="00463BED" w:rsidP="00964455">
      <w:pPr>
        <w:pStyle w:val="ListParagraph"/>
        <w:numPr>
          <w:ilvl w:val="0"/>
          <w:numId w:val="15"/>
        </w:numPr>
      </w:pPr>
      <w:r>
        <w:t xml:space="preserve">During what period of the day will support services be available? </w:t>
      </w:r>
    </w:p>
    <w:p w:rsidR="00463BED" w:rsidRDefault="00463BED" w:rsidP="00964455">
      <w:pPr>
        <w:pStyle w:val="ListParagraph"/>
        <w:numPr>
          <w:ilvl w:val="0"/>
          <w:numId w:val="15"/>
        </w:numPr>
      </w:pPr>
      <w:r w:rsidRPr="00486007">
        <w:t xml:space="preserve">How will support requests be </w:t>
      </w:r>
      <w:r>
        <w:t>submitted, organized, resolved and closed during the disaster event</w:t>
      </w:r>
      <w:r w:rsidRPr="00486007">
        <w:t>?</w:t>
      </w:r>
    </w:p>
    <w:p w:rsidR="00463BED" w:rsidRPr="004328C5" w:rsidRDefault="00463BED" w:rsidP="00834DA2">
      <w:pPr>
        <w:pStyle w:val="Heading2"/>
        <w:rPr>
          <w:iCs/>
        </w:rPr>
      </w:pPr>
      <w:bookmarkStart w:id="64" w:name="_Toc49052843"/>
      <w:bookmarkStart w:id="65" w:name="_Toc337819684"/>
      <w:bookmarkStart w:id="66" w:name="_Toc392791029"/>
      <w:r w:rsidRPr="00486007">
        <w:t xml:space="preserve">6.7 </w:t>
      </w:r>
      <w:r w:rsidRPr="00E80CE9">
        <w:t>Alternative Operating Procedures</w:t>
      </w:r>
      <w:bookmarkEnd w:id="64"/>
      <w:bookmarkEnd w:id="65"/>
      <w:bookmarkEnd w:id="66"/>
    </w:p>
    <w:p w:rsidR="00463BED" w:rsidRPr="00486007" w:rsidRDefault="00463BED" w:rsidP="00964455">
      <w:pPr>
        <w:pStyle w:val="ListParagraph"/>
        <w:numPr>
          <w:ilvl w:val="0"/>
          <w:numId w:val="16"/>
        </w:numPr>
      </w:pPr>
      <w:r w:rsidRPr="00486007">
        <w:t>Which business operations can be met with the use of standalone computers?</w:t>
      </w:r>
    </w:p>
    <w:p w:rsidR="00463BED" w:rsidRPr="00486007" w:rsidRDefault="00463BED" w:rsidP="00964455">
      <w:pPr>
        <w:pStyle w:val="ListParagraph"/>
        <w:numPr>
          <w:ilvl w:val="0"/>
          <w:numId w:val="16"/>
        </w:numPr>
      </w:pPr>
      <w:r>
        <w:t>For how</w:t>
      </w:r>
      <w:r w:rsidRPr="00486007">
        <w:t xml:space="preserve"> long can these standalone operations be used to serve temporary business needs?</w:t>
      </w:r>
    </w:p>
    <w:p w:rsidR="00463BED" w:rsidRPr="00486007" w:rsidRDefault="00463BED" w:rsidP="00964455">
      <w:pPr>
        <w:pStyle w:val="ListParagraph"/>
        <w:numPr>
          <w:ilvl w:val="0"/>
          <w:numId w:val="16"/>
        </w:numPr>
      </w:pPr>
      <w:r w:rsidRPr="00486007">
        <w:t xml:space="preserve">What steps </w:t>
      </w:r>
      <w:r>
        <w:t xml:space="preserve">must </w:t>
      </w:r>
      <w:r w:rsidRPr="00486007">
        <w:t xml:space="preserve">be </w:t>
      </w:r>
      <w:r>
        <w:t>taken by technology support staff and/or end-users to complete the</w:t>
      </w:r>
      <w:r w:rsidRPr="00486007">
        <w:t xml:space="preserve"> transition to</w:t>
      </w:r>
      <w:r>
        <w:t xml:space="preserve"> any</w:t>
      </w:r>
      <w:r w:rsidRPr="00486007">
        <w:t xml:space="preserve"> standalone </w:t>
      </w:r>
      <w:r>
        <w:t xml:space="preserve">computing </w:t>
      </w:r>
      <w:r w:rsidRPr="00486007">
        <w:t>operations?</w:t>
      </w:r>
    </w:p>
    <w:p w:rsidR="00463BED" w:rsidRPr="00486007" w:rsidRDefault="00463BED" w:rsidP="00964455">
      <w:pPr>
        <w:pStyle w:val="ListParagraph"/>
        <w:numPr>
          <w:ilvl w:val="0"/>
          <w:numId w:val="16"/>
        </w:numPr>
      </w:pPr>
      <w:r w:rsidRPr="00486007">
        <w:t>How will critical data files be made available during the crisis period?</w:t>
      </w:r>
    </w:p>
    <w:p w:rsidR="00463BED" w:rsidRPr="00486007" w:rsidRDefault="00463BED" w:rsidP="00964455">
      <w:pPr>
        <w:pStyle w:val="ListParagraph"/>
        <w:numPr>
          <w:ilvl w:val="0"/>
          <w:numId w:val="16"/>
        </w:numPr>
      </w:pPr>
      <w:r w:rsidRPr="00486007">
        <w:t>Which business operations can be met with the use of manual operational procedures?</w:t>
      </w:r>
    </w:p>
    <w:p w:rsidR="00463BED" w:rsidRPr="00486007" w:rsidRDefault="00463BED" w:rsidP="00964455">
      <w:pPr>
        <w:pStyle w:val="ListParagraph"/>
        <w:numPr>
          <w:ilvl w:val="0"/>
          <w:numId w:val="16"/>
        </w:numPr>
      </w:pPr>
      <w:r>
        <w:t>For how</w:t>
      </w:r>
      <w:r w:rsidRPr="00486007">
        <w:t xml:space="preserve"> long can these manual operations be used to serve temporary business needs?</w:t>
      </w:r>
    </w:p>
    <w:p w:rsidR="00463BED" w:rsidRPr="00486007" w:rsidRDefault="00463BED" w:rsidP="00964455">
      <w:pPr>
        <w:pStyle w:val="ListParagraph"/>
        <w:numPr>
          <w:ilvl w:val="0"/>
          <w:numId w:val="16"/>
        </w:numPr>
      </w:pPr>
      <w:r w:rsidRPr="00486007">
        <w:t>What tools will be required to maintain these manual operations (i.e. forms, information, policies and procedures)?</w:t>
      </w:r>
    </w:p>
    <w:p w:rsidR="00463BED" w:rsidRPr="004328C5" w:rsidRDefault="00463BED" w:rsidP="00964455">
      <w:pPr>
        <w:pStyle w:val="ListParagraph"/>
        <w:numPr>
          <w:ilvl w:val="0"/>
          <w:numId w:val="16"/>
        </w:numPr>
      </w:pPr>
      <w:r w:rsidRPr="00486007">
        <w:t xml:space="preserve">What </w:t>
      </w:r>
      <w:r>
        <w:t xml:space="preserve">are the </w:t>
      </w:r>
      <w:r w:rsidRPr="00486007">
        <w:t>har</w:t>
      </w:r>
      <w:r>
        <w:t>dware and software requirements needed to support alternate operating procedures?</w:t>
      </w:r>
    </w:p>
    <w:p w:rsidR="00463BED" w:rsidRDefault="00463BED" w:rsidP="00834DA2">
      <w:pPr>
        <w:pStyle w:val="Heading1"/>
      </w:pPr>
      <w:bookmarkStart w:id="67" w:name="_Toc337819685"/>
      <w:bookmarkStart w:id="68" w:name="_Toc392791030"/>
      <w:r>
        <w:lastRenderedPageBreak/>
        <w:t>7.0 ROLES AND RESPONSIBILITIES</w:t>
      </w:r>
      <w:bookmarkEnd w:id="67"/>
      <w:bookmarkEnd w:id="68"/>
    </w:p>
    <w:p w:rsidR="00463BED" w:rsidRPr="004328C5" w:rsidRDefault="00463BED" w:rsidP="00834DA2">
      <w:pPr>
        <w:pStyle w:val="Heading2"/>
      </w:pPr>
      <w:bookmarkStart w:id="69" w:name="_Toc337819686"/>
      <w:bookmarkStart w:id="70" w:name="_Toc392791031"/>
      <w:r>
        <w:t>7.1 Disaster Recovery Team Mission Statement</w:t>
      </w:r>
      <w:bookmarkEnd w:id="69"/>
      <w:bookmarkEnd w:id="70"/>
    </w:p>
    <w:p w:rsidR="00463BED" w:rsidRDefault="00463BED" w:rsidP="00463BED">
      <w:r>
        <w:t>Use this space to document your team mission statement:</w:t>
      </w:r>
    </w:p>
    <w:p w:rsidR="00463BED" w:rsidRDefault="00463BED" w:rsidP="00964455">
      <w:pPr>
        <w:pStyle w:val="ListParagraph"/>
        <w:numPr>
          <w:ilvl w:val="0"/>
          <w:numId w:val="17"/>
        </w:numPr>
      </w:pPr>
      <w:r>
        <w:t>What is the purpose of your Disaster Recovery Team?</w:t>
      </w:r>
    </w:p>
    <w:p w:rsidR="00463BED" w:rsidRDefault="00463BED" w:rsidP="00964455">
      <w:pPr>
        <w:pStyle w:val="ListParagraph"/>
        <w:numPr>
          <w:ilvl w:val="0"/>
          <w:numId w:val="17"/>
        </w:numPr>
      </w:pPr>
      <w:r>
        <w:t>What primary goals and objectives for team organization and structure?</w:t>
      </w:r>
    </w:p>
    <w:p w:rsidR="00463BED" w:rsidRPr="00BA6D64" w:rsidRDefault="00463BED" w:rsidP="00964455">
      <w:pPr>
        <w:pStyle w:val="ListParagraph"/>
        <w:numPr>
          <w:ilvl w:val="0"/>
          <w:numId w:val="17"/>
        </w:numPr>
      </w:pPr>
      <w:r>
        <w:t>How will the team operate within the overall organizational structure?</w:t>
      </w:r>
    </w:p>
    <w:p w:rsidR="00463BED" w:rsidRPr="00E80CE9" w:rsidRDefault="00463BED" w:rsidP="00834DA2">
      <w:pPr>
        <w:pStyle w:val="Heading2"/>
      </w:pPr>
      <w:bookmarkStart w:id="71" w:name="_Toc337819687"/>
      <w:bookmarkStart w:id="72" w:name="_Toc392791032"/>
      <w:r>
        <w:t xml:space="preserve">7.2 </w:t>
      </w:r>
      <w:r w:rsidRPr="00E80CE9">
        <w:t>Organizational Chart</w:t>
      </w:r>
      <w:bookmarkEnd w:id="71"/>
      <w:bookmarkEnd w:id="72"/>
    </w:p>
    <w:p w:rsidR="00463BED" w:rsidRDefault="00463BED" w:rsidP="00463BED">
      <w:r>
        <w:t xml:space="preserve">The following chart illustrates managerial roles and reporting relationships for the Disaster Recovery Team. </w:t>
      </w:r>
    </w:p>
    <w:p w:rsidR="00463BED" w:rsidRDefault="00463BED" w:rsidP="00463BED">
      <w:r>
        <w:rPr>
          <w:noProof/>
        </w:rPr>
        <w:drawing>
          <wp:inline distT="0" distB="0" distL="0" distR="0">
            <wp:extent cx="5486400" cy="2574235"/>
            <wp:effectExtent l="0" t="0" r="57150" b="0"/>
            <wp:docPr id="1" name="Organization Chart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63BED" w:rsidRDefault="00463BED" w:rsidP="00463BED">
      <w:r>
        <w:rPr>
          <w:b/>
        </w:rPr>
        <w:t>Sample Organizational Notes</w:t>
      </w:r>
      <w:r>
        <w:t>:</w:t>
      </w:r>
    </w:p>
    <w:p w:rsidR="00463BED" w:rsidRPr="00655DB7" w:rsidRDefault="00463BED" w:rsidP="00964455">
      <w:pPr>
        <w:pStyle w:val="ListParagraph"/>
        <w:numPr>
          <w:ilvl w:val="0"/>
          <w:numId w:val="18"/>
        </w:numPr>
      </w:pPr>
      <w:r w:rsidRPr="00655DB7">
        <w:t xml:space="preserve">The </w:t>
      </w:r>
      <w:r w:rsidRPr="00834DA2">
        <w:rPr>
          <w:b/>
        </w:rPr>
        <w:t xml:space="preserve">DRP Steering Committee </w:t>
      </w:r>
      <w:r w:rsidRPr="00655DB7">
        <w:t>has management oversight and executive authority over the disaster recovery program.</w:t>
      </w:r>
    </w:p>
    <w:p w:rsidR="00463BED" w:rsidRPr="00655DB7" w:rsidRDefault="00463BED" w:rsidP="00964455">
      <w:pPr>
        <w:pStyle w:val="ListParagraph"/>
        <w:numPr>
          <w:ilvl w:val="0"/>
          <w:numId w:val="18"/>
        </w:numPr>
      </w:pPr>
      <w:r w:rsidRPr="00655DB7">
        <w:t xml:space="preserve">The </w:t>
      </w:r>
      <w:r w:rsidRPr="00834DA2">
        <w:rPr>
          <w:b/>
        </w:rPr>
        <w:t>DRP Auditor</w:t>
      </w:r>
      <w:r w:rsidRPr="00655DB7">
        <w:t xml:space="preserve"> is responsible for disaster recovery planning verification and compliance.</w:t>
      </w:r>
    </w:p>
    <w:p w:rsidR="00463BED" w:rsidRPr="00655DB7" w:rsidRDefault="00463BED" w:rsidP="00964455">
      <w:pPr>
        <w:pStyle w:val="ListParagraph"/>
        <w:numPr>
          <w:ilvl w:val="0"/>
          <w:numId w:val="18"/>
        </w:numPr>
      </w:pPr>
      <w:r w:rsidRPr="00655DB7">
        <w:t xml:space="preserve">The </w:t>
      </w:r>
      <w:r w:rsidRPr="00834DA2">
        <w:rPr>
          <w:b/>
        </w:rPr>
        <w:t>Disaster Recovery Coordinator</w:t>
      </w:r>
      <w:r w:rsidRPr="00655DB7">
        <w:t xml:space="preserve"> has day-to-day management authority over the execution and maintenance of the disaster recovery program.</w:t>
      </w:r>
    </w:p>
    <w:p w:rsidR="00463BED" w:rsidRPr="00655DB7" w:rsidRDefault="00463BED" w:rsidP="00964455">
      <w:pPr>
        <w:pStyle w:val="ListParagraph"/>
        <w:numPr>
          <w:ilvl w:val="0"/>
          <w:numId w:val="18"/>
        </w:numPr>
      </w:pPr>
      <w:r w:rsidRPr="00655DB7">
        <w:lastRenderedPageBreak/>
        <w:t xml:space="preserve">The </w:t>
      </w:r>
      <w:r w:rsidRPr="00834DA2">
        <w:rPr>
          <w:b/>
        </w:rPr>
        <w:t>Planning Team</w:t>
      </w:r>
      <w:r w:rsidRPr="00655DB7">
        <w:t xml:space="preserve"> is responsible for all disaster recovery planning activities including data collection, requirements analysis, test planning, and end-user liaison activities.</w:t>
      </w:r>
    </w:p>
    <w:p w:rsidR="00463BED" w:rsidRPr="00655DB7" w:rsidRDefault="00463BED" w:rsidP="00964455">
      <w:pPr>
        <w:pStyle w:val="ListParagraph"/>
        <w:numPr>
          <w:ilvl w:val="0"/>
          <w:numId w:val="18"/>
        </w:numPr>
      </w:pPr>
      <w:r w:rsidRPr="00655DB7">
        <w:t xml:space="preserve">The </w:t>
      </w:r>
      <w:r w:rsidRPr="00834DA2">
        <w:rPr>
          <w:b/>
        </w:rPr>
        <w:t>Technology Team</w:t>
      </w:r>
      <w:r w:rsidRPr="00655DB7">
        <w:t xml:space="preserve"> is responsible for the specification and design of all technology based disaster recovery solutions.</w:t>
      </w:r>
    </w:p>
    <w:p w:rsidR="00463BED" w:rsidRPr="00655DB7" w:rsidRDefault="00463BED" w:rsidP="00964455">
      <w:pPr>
        <w:pStyle w:val="ListParagraph"/>
        <w:numPr>
          <w:ilvl w:val="0"/>
          <w:numId w:val="18"/>
        </w:numPr>
      </w:pPr>
      <w:r w:rsidRPr="00655DB7">
        <w:t xml:space="preserve">The </w:t>
      </w:r>
      <w:r w:rsidRPr="00834DA2">
        <w:rPr>
          <w:b/>
        </w:rPr>
        <w:t>Operations Team</w:t>
      </w:r>
      <w:r w:rsidRPr="00655DB7">
        <w:t xml:space="preserve"> is responsible for the implementation and execution of the disaster recovery plan, including test plans.</w:t>
      </w:r>
    </w:p>
    <w:p w:rsidR="00463BED" w:rsidRPr="00655DB7" w:rsidRDefault="00463BED" w:rsidP="00964455">
      <w:pPr>
        <w:pStyle w:val="ListParagraph"/>
        <w:numPr>
          <w:ilvl w:val="0"/>
          <w:numId w:val="18"/>
        </w:numPr>
      </w:pPr>
      <w:r w:rsidRPr="00655DB7">
        <w:t xml:space="preserve">The </w:t>
      </w:r>
      <w:r w:rsidRPr="00834DA2">
        <w:rPr>
          <w:b/>
        </w:rPr>
        <w:t>Support Team</w:t>
      </w:r>
      <w:r w:rsidRPr="00655DB7">
        <w:t xml:space="preserve"> is responsible for any technical support and customer service tasks and activities needed to execute the disaster recovery program</w:t>
      </w:r>
    </w:p>
    <w:p w:rsidR="00463BED" w:rsidRDefault="00463BED" w:rsidP="00964455">
      <w:pPr>
        <w:pStyle w:val="ListParagraph"/>
        <w:numPr>
          <w:ilvl w:val="0"/>
          <w:numId w:val="18"/>
        </w:numPr>
      </w:pPr>
      <w:r w:rsidRPr="00655DB7">
        <w:t xml:space="preserve">The </w:t>
      </w:r>
      <w:r w:rsidRPr="00834DA2">
        <w:rPr>
          <w:b/>
        </w:rPr>
        <w:t>Administration</w:t>
      </w:r>
      <w:r w:rsidRPr="00655DB7">
        <w:t xml:space="preserve"> Team is responsible for all administrative aspects of maintaining and supporting the disaster recovery program.</w:t>
      </w:r>
    </w:p>
    <w:p w:rsidR="00463BED" w:rsidRPr="004328C5" w:rsidRDefault="00463BED" w:rsidP="00834DA2">
      <w:pPr>
        <w:pStyle w:val="Heading2"/>
      </w:pPr>
      <w:bookmarkStart w:id="73" w:name="_Toc337819688"/>
      <w:bookmarkStart w:id="74" w:name="_Toc392791033"/>
      <w:r>
        <w:t xml:space="preserve">7.3 </w:t>
      </w:r>
      <w:r w:rsidRPr="00E80CE9">
        <w:t>Resource Requirements</w:t>
      </w:r>
      <w:bookmarkEnd w:id="73"/>
      <w:bookmarkEnd w:id="74"/>
    </w:p>
    <w:p w:rsidR="00463BED" w:rsidRPr="00EF4AE3" w:rsidRDefault="00463BED" w:rsidP="00964455">
      <w:pPr>
        <w:pStyle w:val="ListParagraph"/>
        <w:numPr>
          <w:ilvl w:val="0"/>
          <w:numId w:val="19"/>
        </w:numPr>
      </w:pPr>
      <w:r w:rsidRPr="00EF4AE3">
        <w:t>What types of resources and skills are required to properly plan and support disaster recovery activities?</w:t>
      </w:r>
    </w:p>
    <w:p w:rsidR="00463BED" w:rsidRPr="00EF4AE3" w:rsidRDefault="00463BED" w:rsidP="00964455">
      <w:pPr>
        <w:pStyle w:val="ListParagraph"/>
        <w:numPr>
          <w:ilvl w:val="0"/>
          <w:numId w:val="19"/>
        </w:numPr>
      </w:pPr>
      <w:r w:rsidRPr="00EF4AE3">
        <w:t>How many staff resources (in numbers and/or hours) are required to implement and maintain your disaster recovery program?</w:t>
      </w:r>
    </w:p>
    <w:p w:rsidR="00463BED" w:rsidRPr="00EF4AE3" w:rsidRDefault="00463BED" w:rsidP="00964455">
      <w:pPr>
        <w:pStyle w:val="ListParagraph"/>
        <w:numPr>
          <w:ilvl w:val="0"/>
          <w:numId w:val="19"/>
        </w:numPr>
      </w:pPr>
      <w:r w:rsidRPr="00EF4AE3">
        <w:t>How many additional staff resources (in numbers and/or hours) are required to manage and maintain systems in accordance with disaster recovery and business resumption requirements?</w:t>
      </w:r>
    </w:p>
    <w:p w:rsidR="00463BED" w:rsidRPr="00EF4AE3" w:rsidRDefault="00463BED" w:rsidP="00964455">
      <w:pPr>
        <w:pStyle w:val="ListParagraph"/>
        <w:numPr>
          <w:ilvl w:val="0"/>
          <w:numId w:val="21"/>
        </w:numPr>
      </w:pPr>
      <w:r w:rsidRPr="00EF4AE3">
        <w:t>What are the required DRP roles and responsibilities?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DRP Leadership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DRP Planning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DPP Technical Design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DRP Activation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DRP Support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DRP Compliance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DRP Verification</w:t>
      </w:r>
    </w:p>
    <w:p w:rsidR="00463BED" w:rsidRPr="00EF4AE3" w:rsidRDefault="00463BED" w:rsidP="00964455">
      <w:pPr>
        <w:pStyle w:val="ListParagraph"/>
        <w:numPr>
          <w:ilvl w:val="1"/>
          <w:numId w:val="21"/>
        </w:numPr>
      </w:pPr>
      <w:r w:rsidRPr="00EF4AE3">
        <w:t>DRP Maintenance</w:t>
      </w:r>
    </w:p>
    <w:p w:rsidR="00463BED" w:rsidRPr="00EF4AE3" w:rsidRDefault="00463BED" w:rsidP="00964455">
      <w:pPr>
        <w:pStyle w:val="ListParagraph"/>
        <w:numPr>
          <w:ilvl w:val="0"/>
          <w:numId w:val="20"/>
        </w:numPr>
      </w:pPr>
      <w:r w:rsidRPr="00EF4AE3">
        <w:t>Who will fill these DRP roles and responsibilities?</w:t>
      </w:r>
    </w:p>
    <w:p w:rsidR="00463BED" w:rsidRDefault="00463BED" w:rsidP="00834DA2">
      <w:pPr>
        <w:pStyle w:val="Heading1"/>
      </w:pPr>
      <w:r>
        <w:br w:type="page"/>
      </w:r>
      <w:bookmarkStart w:id="75" w:name="_Toc337819689"/>
      <w:bookmarkStart w:id="76" w:name="_Toc392791034"/>
      <w:r>
        <w:lastRenderedPageBreak/>
        <w:t>8</w:t>
      </w:r>
      <w:r w:rsidRPr="00C72433">
        <w:t xml:space="preserve">.0 </w:t>
      </w:r>
      <w:r>
        <w:t>PLAN ADMINISTRATION</w:t>
      </w:r>
      <w:bookmarkEnd w:id="75"/>
      <w:bookmarkEnd w:id="76"/>
    </w:p>
    <w:p w:rsidR="00463BED" w:rsidRPr="00C72433" w:rsidRDefault="00463BED" w:rsidP="00463BED">
      <w:r w:rsidRPr="00C72433">
        <w:t>When documenting this section, the following issues and questions should be considered:</w:t>
      </w:r>
    </w:p>
    <w:p w:rsidR="00463BED" w:rsidRPr="00C72433" w:rsidRDefault="00463BED" w:rsidP="00834DA2">
      <w:pPr>
        <w:pStyle w:val="Heading2"/>
      </w:pPr>
      <w:bookmarkStart w:id="77" w:name="_Toc49052848"/>
      <w:bookmarkStart w:id="78" w:name="_Toc337819690"/>
      <w:bookmarkStart w:id="79" w:name="_Toc392791035"/>
      <w:r w:rsidRPr="00C72433">
        <w:t xml:space="preserve">8.1 </w:t>
      </w:r>
      <w:r w:rsidRPr="00E80CE9">
        <w:t>Plan Approval Procedures</w:t>
      </w:r>
      <w:bookmarkEnd w:id="77"/>
      <w:bookmarkEnd w:id="78"/>
      <w:bookmarkEnd w:id="79"/>
    </w:p>
    <w:p w:rsidR="00463BED" w:rsidRPr="008212F9" w:rsidRDefault="00463BED" w:rsidP="00964455">
      <w:pPr>
        <w:pStyle w:val="ListParagraph"/>
        <w:numPr>
          <w:ilvl w:val="0"/>
          <w:numId w:val="20"/>
        </w:numPr>
      </w:pPr>
      <w:r w:rsidRPr="00C72433">
        <w:t>How will the plan be approved?</w:t>
      </w:r>
    </w:p>
    <w:p w:rsidR="00463BED" w:rsidRPr="008212F9" w:rsidRDefault="00463BED" w:rsidP="00834DA2">
      <w:pPr>
        <w:pStyle w:val="Heading2"/>
      </w:pPr>
      <w:bookmarkStart w:id="80" w:name="_Toc49052849"/>
      <w:bookmarkStart w:id="81" w:name="_Toc337819691"/>
      <w:bookmarkStart w:id="82" w:name="_Toc392791036"/>
      <w:r w:rsidRPr="00C72433">
        <w:t xml:space="preserve">8.2 </w:t>
      </w:r>
      <w:r w:rsidRPr="00E80CE9">
        <w:t>Plan Distribution Procedures</w:t>
      </w:r>
      <w:bookmarkEnd w:id="80"/>
      <w:bookmarkEnd w:id="81"/>
      <w:bookmarkEnd w:id="82"/>
    </w:p>
    <w:p w:rsidR="00463BED" w:rsidRDefault="00463BED" w:rsidP="00964455">
      <w:pPr>
        <w:pStyle w:val="ListParagraph"/>
        <w:numPr>
          <w:ilvl w:val="0"/>
          <w:numId w:val="20"/>
        </w:numPr>
      </w:pPr>
      <w:r>
        <w:t>How will the plan be distributed</w:t>
      </w:r>
      <w:r w:rsidRPr="00C72433">
        <w:t>?</w:t>
      </w:r>
    </w:p>
    <w:p w:rsidR="00463BED" w:rsidRPr="008212F9" w:rsidRDefault="00463BED" w:rsidP="00964455">
      <w:pPr>
        <w:pStyle w:val="ListParagraph"/>
        <w:numPr>
          <w:ilvl w:val="0"/>
          <w:numId w:val="20"/>
        </w:numPr>
      </w:pPr>
      <w:r>
        <w:t>Who must receive the plan?</w:t>
      </w:r>
    </w:p>
    <w:p w:rsidR="00463BED" w:rsidRPr="008212F9" w:rsidRDefault="00463BED" w:rsidP="00834DA2">
      <w:pPr>
        <w:pStyle w:val="Heading2"/>
      </w:pPr>
      <w:bookmarkStart w:id="83" w:name="_Toc49052850"/>
      <w:bookmarkStart w:id="84" w:name="_Toc337819692"/>
      <w:bookmarkStart w:id="85" w:name="_Toc392791037"/>
      <w:r w:rsidRPr="00C72433">
        <w:t xml:space="preserve">8.3 </w:t>
      </w:r>
      <w:r w:rsidRPr="00E80CE9">
        <w:t>Plan Maintenance Procedures</w:t>
      </w:r>
      <w:bookmarkEnd w:id="83"/>
      <w:bookmarkEnd w:id="84"/>
      <w:bookmarkEnd w:id="85"/>
    </w:p>
    <w:p w:rsidR="00463BED" w:rsidRPr="00C72433" w:rsidRDefault="00463BED" w:rsidP="00964455">
      <w:pPr>
        <w:pStyle w:val="ListParagraph"/>
        <w:numPr>
          <w:ilvl w:val="0"/>
          <w:numId w:val="22"/>
        </w:numPr>
      </w:pPr>
      <w:r w:rsidRPr="00C72433">
        <w:t xml:space="preserve">How will the </w:t>
      </w:r>
      <w:r>
        <w:t>plan be maintained and updated?</w:t>
      </w:r>
    </w:p>
    <w:p w:rsidR="00463BED" w:rsidRPr="00C72433" w:rsidRDefault="00463BED" w:rsidP="00964455">
      <w:pPr>
        <w:pStyle w:val="ListParagraph"/>
        <w:numPr>
          <w:ilvl w:val="0"/>
          <w:numId w:val="22"/>
        </w:numPr>
      </w:pPr>
      <w:r w:rsidRPr="00C72433">
        <w:t>How should quest</w:t>
      </w:r>
      <w:r>
        <w:t>ions and feedback be submitted?</w:t>
      </w:r>
    </w:p>
    <w:p w:rsidR="00463BED" w:rsidRPr="00C72433" w:rsidRDefault="00463BED" w:rsidP="00964455">
      <w:pPr>
        <w:pStyle w:val="ListParagraph"/>
        <w:numPr>
          <w:ilvl w:val="0"/>
          <w:numId w:val="22"/>
        </w:numPr>
      </w:pPr>
      <w:r w:rsidRPr="00C72433">
        <w:t>How will the plan be tested and verified?</w:t>
      </w:r>
    </w:p>
    <w:p w:rsidR="00463BED" w:rsidRPr="00C72433" w:rsidRDefault="00463BED" w:rsidP="00463BED"/>
    <w:p w:rsidR="00463BED" w:rsidRPr="0084175E" w:rsidRDefault="00463BED" w:rsidP="00380E66">
      <w:pPr>
        <w:pStyle w:val="Heading1"/>
      </w:pPr>
      <w:r>
        <w:br w:type="page"/>
      </w:r>
      <w:bookmarkStart w:id="86" w:name="_Toc49052851"/>
      <w:bookmarkStart w:id="87" w:name="_Toc337819693"/>
      <w:bookmarkStart w:id="88" w:name="_Toc392791038"/>
      <w:r>
        <w:lastRenderedPageBreak/>
        <w:t xml:space="preserve">9.0 </w:t>
      </w:r>
      <w:r w:rsidRPr="00D60C67">
        <w:t>SUPPORTING DOCUMENTATION</w:t>
      </w:r>
      <w:bookmarkEnd w:id="86"/>
      <w:bookmarkEnd w:id="87"/>
      <w:bookmarkEnd w:id="88"/>
    </w:p>
    <w:p w:rsidR="00463BED" w:rsidRPr="00D60C67" w:rsidRDefault="00463BED" w:rsidP="00463BED">
      <w:r w:rsidRPr="00D60C67">
        <w:t xml:space="preserve">This section should be used to identify all related documents and information needed to support the plan and all related implementation procedures. </w:t>
      </w:r>
      <w:r>
        <w:t xml:space="preserve">  (Note:  Add rows to insert additional items).</w:t>
      </w:r>
    </w:p>
    <w:tbl>
      <w:tblPr>
        <w:tblStyle w:val="LightList-Accent11"/>
        <w:tblW w:w="8820" w:type="dxa"/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080"/>
        <w:gridCol w:w="2115"/>
        <w:gridCol w:w="2205"/>
      </w:tblGrid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b/>
                <w:sz w:val="20"/>
              </w:rPr>
            </w:pPr>
            <w:r w:rsidRPr="00D60C67">
              <w:rPr>
                <w:b/>
                <w:sz w:val="20"/>
              </w:rPr>
              <w:t>Document Title</w:t>
            </w: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D60C67">
              <w:rPr>
                <w:b/>
                <w:sz w:val="20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b/>
                <w:sz w:val="20"/>
              </w:rPr>
            </w:pPr>
            <w:r w:rsidRPr="00D60C67">
              <w:rPr>
                <w:b/>
                <w:sz w:val="20"/>
              </w:rPr>
              <w:t>Version</w:t>
            </w: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D60C67">
              <w:rPr>
                <w:b/>
                <w:sz w:val="20"/>
              </w:rPr>
              <w:t>Location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b/>
                <w:sz w:val="20"/>
              </w:rPr>
            </w:pPr>
            <w:r w:rsidRPr="00D60C67">
              <w:rPr>
                <w:b/>
                <w:sz w:val="20"/>
              </w:rPr>
              <w:t xml:space="preserve">Contact </w:t>
            </w: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  <w:r w:rsidRPr="00D60C67">
              <w:rPr>
                <w:sz w:val="20"/>
              </w:rPr>
              <w:t>DRP Team Contact List</w:t>
            </w:r>
          </w:p>
        </w:tc>
        <w:sdt>
          <w:sdtPr>
            <w:rPr>
              <w:sz w:val="20"/>
            </w:rPr>
            <w:id w:val="9027029"/>
            <w:placeholder>
              <w:docPart w:val="F8E56B1423664362917D8792E055193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463BED" w:rsidRPr="00D60C67" w:rsidRDefault="00463BED" w:rsidP="00463BE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6727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60C67">
              <w:rPr>
                <w:sz w:val="20"/>
              </w:rPr>
              <w:t>Attachment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  <w:r>
              <w:rPr>
                <w:sz w:val="20"/>
              </w:rPr>
              <w:t>Name/Title/email</w:t>
            </w: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  <w:r w:rsidRPr="00D60C67">
              <w:rPr>
                <w:sz w:val="20"/>
              </w:rPr>
              <w:t>Company Phone List</w:t>
            </w:r>
          </w:p>
        </w:tc>
        <w:sdt>
          <w:sdtPr>
            <w:rPr>
              <w:sz w:val="20"/>
            </w:rPr>
            <w:id w:val="9027030"/>
            <w:placeholder>
              <w:docPart w:val="7167A3FE7DDA4666939CF520DCDC7C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463BED" w:rsidRPr="00D60C67" w:rsidRDefault="00463BED" w:rsidP="00463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</w:rPr>
                </w:pPr>
                <w:r w:rsidRPr="006727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Default="00463BED" w:rsidP="00463BED">
            <w:r w:rsidRPr="00A075E0">
              <w:rPr>
                <w:sz w:val="20"/>
              </w:rPr>
              <w:t>1.0</w:t>
            </w: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60C67">
              <w:rPr>
                <w:sz w:val="20"/>
              </w:rPr>
              <w:t>Attachment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  <w:r>
              <w:rPr>
                <w:sz w:val="20"/>
              </w:rPr>
              <w:t>Name/Title/email</w:t>
            </w: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  <w:r w:rsidRPr="00D60C67">
              <w:rPr>
                <w:sz w:val="20"/>
              </w:rPr>
              <w:t>Organization Chart</w:t>
            </w:r>
          </w:p>
        </w:tc>
        <w:sdt>
          <w:sdtPr>
            <w:rPr>
              <w:sz w:val="20"/>
            </w:rPr>
            <w:id w:val="9027031"/>
            <w:placeholder>
              <w:docPart w:val="0A03703B779C41A6AFCA0F0C730A25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463BED" w:rsidRPr="00D60C67" w:rsidRDefault="00463BED" w:rsidP="00463BE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6727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Default="00463BED" w:rsidP="00463BED">
            <w:r w:rsidRPr="00A075E0">
              <w:rPr>
                <w:sz w:val="20"/>
              </w:rPr>
              <w:t>1.0</w:t>
            </w: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60C67">
              <w:rPr>
                <w:sz w:val="20"/>
              </w:rPr>
              <w:t>Attachment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  <w:r>
              <w:rPr>
                <w:sz w:val="20"/>
              </w:rPr>
              <w:t>Name/Title/email</w:t>
            </w: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  <w:r w:rsidRPr="00D60C67">
              <w:rPr>
                <w:sz w:val="20"/>
              </w:rPr>
              <w:t>End-User Support Procedures</w:t>
            </w:r>
          </w:p>
        </w:tc>
        <w:sdt>
          <w:sdtPr>
            <w:rPr>
              <w:sz w:val="20"/>
            </w:rPr>
            <w:id w:val="9027032"/>
            <w:placeholder>
              <w:docPart w:val="DAA91C7364544200B711953F1685714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463BED" w:rsidRPr="00D60C67" w:rsidRDefault="00463BED" w:rsidP="00463BE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</w:rPr>
                </w:pPr>
                <w:r w:rsidRPr="006727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Default="00463BED" w:rsidP="00463BED">
            <w:r w:rsidRPr="00A075E0">
              <w:rPr>
                <w:sz w:val="20"/>
              </w:rPr>
              <w:t>1.0</w:t>
            </w: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Server/Folder</w:t>
            </w:r>
            <w:r>
              <w:rPr>
                <w:sz w:val="20"/>
              </w:rPr>
              <w:br/>
              <w:t>/Filename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  <w:r>
              <w:rPr>
                <w:sz w:val="20"/>
              </w:rPr>
              <w:t>Name/Title/email</w:t>
            </w:r>
          </w:p>
        </w:tc>
      </w:tr>
      <w:tr w:rsidR="00463BED" w:rsidRPr="00D60C67" w:rsidTr="00FE0858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  <w:r w:rsidRPr="00D60C67">
              <w:rPr>
                <w:sz w:val="20"/>
              </w:rPr>
              <w:t>Service Level Agreement</w:t>
            </w:r>
          </w:p>
        </w:tc>
        <w:sdt>
          <w:sdtPr>
            <w:rPr>
              <w:sz w:val="20"/>
            </w:rPr>
            <w:id w:val="9027033"/>
            <w:placeholder>
              <w:docPart w:val="A13AB59BCAD14620B8AB720DF34554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463BED" w:rsidRPr="00D60C67" w:rsidRDefault="00463BED" w:rsidP="00463BE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6727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Default="00463BED" w:rsidP="00463BED">
            <w:r w:rsidRPr="00A075E0">
              <w:rPr>
                <w:sz w:val="20"/>
              </w:rPr>
              <w:t>1.0</w:t>
            </w: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Server/Folder</w:t>
            </w:r>
            <w:r>
              <w:rPr>
                <w:sz w:val="20"/>
              </w:rPr>
              <w:br/>
              <w:t>/Filename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  <w:r>
              <w:rPr>
                <w:sz w:val="20"/>
              </w:rPr>
              <w:t>Name/Title/email</w:t>
            </w: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46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463BED">
            <w:pPr>
              <w:rPr>
                <w:sz w:val="20"/>
              </w:rPr>
            </w:pPr>
          </w:p>
        </w:tc>
      </w:tr>
      <w:tr w:rsidR="00463BED" w:rsidRPr="00D60C67" w:rsidTr="00FE08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FE085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FE0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FE085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FE0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FE0858">
            <w:pPr>
              <w:rPr>
                <w:rFonts w:ascii="Century Gothic" w:hAnsi="Century Gothic"/>
                <w:sz w:val="20"/>
              </w:rPr>
            </w:pPr>
          </w:p>
        </w:tc>
      </w:tr>
      <w:tr w:rsidR="00463BED" w:rsidRPr="00D60C67" w:rsidTr="00FE0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463BED" w:rsidRPr="00D60C67" w:rsidRDefault="00463BED" w:rsidP="00FE085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620" w:type="dxa"/>
          </w:tcPr>
          <w:p w:rsidR="00463BED" w:rsidRPr="00D60C67" w:rsidRDefault="00463BED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63BED" w:rsidRPr="00D60C67" w:rsidRDefault="00463BED" w:rsidP="00FE085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15" w:type="dxa"/>
          </w:tcPr>
          <w:p w:rsidR="00463BED" w:rsidRPr="00D60C67" w:rsidRDefault="00463BED" w:rsidP="00FE0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5" w:type="dxa"/>
          </w:tcPr>
          <w:p w:rsidR="00463BED" w:rsidRPr="00D60C67" w:rsidRDefault="00463BED" w:rsidP="00FE0858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921267" w:rsidRDefault="00921267" w:rsidP="00921267">
      <w:pPr>
        <w:pStyle w:val="Heading1"/>
      </w:pPr>
      <w:bookmarkStart w:id="89" w:name="_Toc392791039"/>
      <w:r>
        <w:lastRenderedPageBreak/>
        <w:t xml:space="preserve">END OF </w:t>
      </w:r>
      <w:r w:rsidR="00380E66">
        <w:t>DISASTER RECOVERY PLAN</w:t>
      </w:r>
      <w:bookmarkEnd w:id="89"/>
    </w:p>
    <w:p w:rsidR="00921267" w:rsidRPr="00921267" w:rsidRDefault="00380E66" w:rsidP="00F201BC">
      <w:pPr>
        <w:pStyle w:val="Heading2"/>
        <w:spacing w:after="240"/>
      </w:pPr>
      <w:bookmarkStart w:id="90" w:name="_Toc392791040"/>
      <w:r>
        <w:t xml:space="preserve">Appendix A:  </w:t>
      </w:r>
      <w:r w:rsidR="00921267" w:rsidRPr="00921267">
        <w:t>Approval</w:t>
      </w:r>
      <w:r>
        <w:t>s</w:t>
      </w:r>
      <w:bookmarkEnd w:id="90"/>
    </w:p>
    <w:p w:rsidR="00F17143" w:rsidRDefault="00921267" w:rsidP="00921267">
      <w:r w:rsidRPr="00921267">
        <w:rPr>
          <w:color w:val="0070C0"/>
          <w:u w:val="single"/>
        </w:rPr>
        <w:t>Name:</w:t>
      </w:r>
      <w:r>
        <w:t xml:space="preserve">  Who is approving this </w:t>
      </w:r>
      <w:r w:rsidR="00F17143">
        <w:t>Disaster Recovery Plan?</w:t>
      </w:r>
    </w:p>
    <w:p w:rsidR="00921267" w:rsidRDefault="00921267" w:rsidP="00921267">
      <w:r w:rsidRPr="00921267">
        <w:rPr>
          <w:color w:val="0070C0"/>
          <w:u w:val="single"/>
        </w:rPr>
        <w:t>Title:</w:t>
      </w:r>
      <w:r>
        <w:t xml:space="preserve">  What is that person’s title?</w:t>
      </w:r>
    </w:p>
    <w:p w:rsidR="00921267" w:rsidRDefault="00921267" w:rsidP="00921267">
      <w:r w:rsidRPr="00921267">
        <w:rPr>
          <w:color w:val="0070C0"/>
          <w:u w:val="single"/>
        </w:rPr>
        <w:t>Department:</w:t>
      </w:r>
      <w:r>
        <w:t xml:space="preserve">  What is that person’s department?</w:t>
      </w:r>
    </w:p>
    <w:p w:rsidR="00921267" w:rsidRDefault="00921267" w:rsidP="00921267">
      <w:r w:rsidRPr="00921267">
        <w:rPr>
          <w:color w:val="0070C0"/>
          <w:u w:val="single"/>
        </w:rPr>
        <w:t>Contact Phone:</w:t>
      </w:r>
      <w:r>
        <w:t xml:space="preserve">  What is that person’s contact phone?</w:t>
      </w:r>
    </w:p>
    <w:p w:rsidR="00921267" w:rsidRDefault="00921267" w:rsidP="00921267">
      <w:r w:rsidRPr="00921267">
        <w:rPr>
          <w:color w:val="0070C0"/>
          <w:u w:val="single"/>
        </w:rPr>
        <w:t>Contact Email:</w:t>
      </w:r>
      <w:r>
        <w:t xml:space="preserve">  What is that person’s contact email?</w:t>
      </w:r>
    </w:p>
    <w:p w:rsidR="00921267" w:rsidRPr="00921267" w:rsidRDefault="00921267" w:rsidP="00921267">
      <w:r w:rsidRPr="00921267">
        <w:rPr>
          <w:color w:val="0070C0"/>
          <w:u w:val="single"/>
        </w:rPr>
        <w:t>Date:</w:t>
      </w:r>
      <w:r>
        <w:t xml:space="preserve">  </w:t>
      </w:r>
      <w:sdt>
        <w:sdtPr>
          <w:id w:val="333093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75340">
            <w:rPr>
              <w:rStyle w:val="PlaceholderText"/>
            </w:rPr>
            <w:t>Click here to enter a date.</w:t>
          </w:r>
        </w:sdtContent>
      </w:sdt>
    </w:p>
    <w:sectPr w:rsidR="00921267" w:rsidRPr="00921267" w:rsidSect="006B33A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6C" w:rsidRDefault="00D16E6C" w:rsidP="002C575C">
      <w:pPr>
        <w:spacing w:after="0" w:line="240" w:lineRule="auto"/>
      </w:pPr>
      <w:r>
        <w:separator/>
      </w:r>
    </w:p>
  </w:endnote>
  <w:endnote w:type="continuationSeparator" w:id="0">
    <w:p w:rsidR="00D16E6C" w:rsidRDefault="00D16E6C" w:rsidP="002C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093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E0858" w:rsidRDefault="00FE0858">
            <w:pPr>
              <w:pStyle w:val="Footer"/>
              <w:jc w:val="right"/>
            </w:pPr>
            <w:r>
              <w:t xml:space="preserve">Page </w:t>
            </w:r>
            <w:r w:rsidR="002440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440AE">
              <w:rPr>
                <w:b/>
                <w:sz w:val="24"/>
                <w:szCs w:val="24"/>
              </w:rPr>
              <w:fldChar w:fldCharType="separate"/>
            </w:r>
            <w:r w:rsidR="00331F84">
              <w:rPr>
                <w:b/>
                <w:noProof/>
              </w:rPr>
              <w:t>4</w:t>
            </w:r>
            <w:r w:rsidR="002440A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440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440AE">
              <w:rPr>
                <w:b/>
                <w:sz w:val="24"/>
                <w:szCs w:val="24"/>
              </w:rPr>
              <w:fldChar w:fldCharType="separate"/>
            </w:r>
            <w:r w:rsidR="00331F84">
              <w:rPr>
                <w:b/>
                <w:noProof/>
              </w:rPr>
              <w:t>17</w:t>
            </w:r>
            <w:r w:rsidR="002440A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0858" w:rsidRDefault="00FE0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6C" w:rsidRDefault="00D16E6C" w:rsidP="002C575C">
      <w:pPr>
        <w:spacing w:after="0" w:line="240" w:lineRule="auto"/>
      </w:pPr>
      <w:r>
        <w:separator/>
      </w:r>
    </w:p>
  </w:footnote>
  <w:footnote w:type="continuationSeparator" w:id="0">
    <w:p w:rsidR="00D16E6C" w:rsidRDefault="00D16E6C" w:rsidP="002C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color w:val="1F497D" w:themeColor="text2"/>
        <w:szCs w:val="28"/>
      </w:rPr>
      <w:alias w:val="Title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0858" w:rsidRDefault="00FE0858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Cs w:val="28"/>
          </w:rPr>
        </w:pPr>
        <w:r>
          <w:rPr>
            <w:b/>
            <w:bCs/>
            <w:color w:val="1F497D" w:themeColor="text2"/>
            <w:szCs w:val="28"/>
          </w:rPr>
          <w:t>Disaster Recovery Plan</w:t>
        </w:r>
      </w:p>
    </w:sdtContent>
  </w:sdt>
  <w:sdt>
    <w:sdtPr>
      <w:rPr>
        <w:color w:val="4F81BD" w:themeColor="accent1"/>
      </w:rPr>
      <w:alias w:val="Subtitle"/>
      <w:id w:val="7788790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E0858" w:rsidRDefault="00FE0858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Name the Plan Subject</w:t>
        </w:r>
      </w:p>
    </w:sdtContent>
  </w:sdt>
  <w:sdt>
    <w:sdtPr>
      <w:rPr>
        <w:color w:val="808080" w:themeColor="text1" w:themeTint="7F"/>
      </w:rPr>
      <w:alias w:val="Autho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E0858" w:rsidRDefault="00FE0858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808080" w:themeColor="text1" w:themeTint="7F"/>
          </w:rPr>
        </w:pPr>
        <w:r>
          <w:rPr>
            <w:color w:val="808080" w:themeColor="text1" w:themeTint="7F"/>
          </w:rPr>
          <w:t>Author Name</w:t>
        </w:r>
      </w:p>
    </w:sdtContent>
  </w:sdt>
  <w:p w:rsidR="00FE0858" w:rsidRDefault="00FE08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3632"/>
    <w:multiLevelType w:val="hybridMultilevel"/>
    <w:tmpl w:val="B394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5A4B"/>
    <w:multiLevelType w:val="hybridMultilevel"/>
    <w:tmpl w:val="5E6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4294"/>
    <w:multiLevelType w:val="hybridMultilevel"/>
    <w:tmpl w:val="B4E4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06A2E"/>
    <w:multiLevelType w:val="hybridMultilevel"/>
    <w:tmpl w:val="553E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23ECC"/>
    <w:multiLevelType w:val="hybridMultilevel"/>
    <w:tmpl w:val="A4A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E26FB"/>
    <w:multiLevelType w:val="hybridMultilevel"/>
    <w:tmpl w:val="4938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B0CE4"/>
    <w:multiLevelType w:val="hybridMultilevel"/>
    <w:tmpl w:val="86C4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6734C"/>
    <w:multiLevelType w:val="hybridMultilevel"/>
    <w:tmpl w:val="0870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334B9"/>
    <w:multiLevelType w:val="hybridMultilevel"/>
    <w:tmpl w:val="9CDE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C78B4"/>
    <w:multiLevelType w:val="hybridMultilevel"/>
    <w:tmpl w:val="DA54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31601"/>
    <w:multiLevelType w:val="hybridMultilevel"/>
    <w:tmpl w:val="9A7A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84AD5"/>
    <w:multiLevelType w:val="hybridMultilevel"/>
    <w:tmpl w:val="332A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4130A"/>
    <w:multiLevelType w:val="hybridMultilevel"/>
    <w:tmpl w:val="1C9C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D7466"/>
    <w:multiLevelType w:val="hybridMultilevel"/>
    <w:tmpl w:val="5D307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5D0C73"/>
    <w:multiLevelType w:val="hybridMultilevel"/>
    <w:tmpl w:val="7D24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D7ABE"/>
    <w:multiLevelType w:val="hybridMultilevel"/>
    <w:tmpl w:val="A0D0B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937924"/>
    <w:multiLevelType w:val="hybridMultilevel"/>
    <w:tmpl w:val="48C2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C383D"/>
    <w:multiLevelType w:val="hybridMultilevel"/>
    <w:tmpl w:val="B75C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D780B"/>
    <w:multiLevelType w:val="hybridMultilevel"/>
    <w:tmpl w:val="116C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A0E5A"/>
    <w:multiLevelType w:val="hybridMultilevel"/>
    <w:tmpl w:val="872A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64A7D"/>
    <w:multiLevelType w:val="hybridMultilevel"/>
    <w:tmpl w:val="B410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F7FFC"/>
    <w:multiLevelType w:val="hybridMultilevel"/>
    <w:tmpl w:val="7958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5"/>
  </w:num>
  <w:num w:numId="5">
    <w:abstractNumId w:val="12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19"/>
  </w:num>
  <w:num w:numId="11">
    <w:abstractNumId w:val="6"/>
  </w:num>
  <w:num w:numId="12">
    <w:abstractNumId w:val="20"/>
  </w:num>
  <w:num w:numId="13">
    <w:abstractNumId w:val="16"/>
  </w:num>
  <w:num w:numId="14">
    <w:abstractNumId w:val="18"/>
  </w:num>
  <w:num w:numId="15">
    <w:abstractNumId w:val="10"/>
  </w:num>
  <w:num w:numId="16">
    <w:abstractNumId w:val="11"/>
  </w:num>
  <w:num w:numId="17">
    <w:abstractNumId w:val="21"/>
  </w:num>
  <w:num w:numId="18">
    <w:abstractNumId w:val="9"/>
  </w:num>
  <w:num w:numId="19">
    <w:abstractNumId w:val="1"/>
  </w:num>
  <w:num w:numId="20">
    <w:abstractNumId w:val="15"/>
  </w:num>
  <w:num w:numId="21">
    <w:abstractNumId w:val="17"/>
  </w:num>
  <w:num w:numId="2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A1"/>
    <w:rsid w:val="00035727"/>
    <w:rsid w:val="002440AE"/>
    <w:rsid w:val="002C575C"/>
    <w:rsid w:val="00331F84"/>
    <w:rsid w:val="00360D4E"/>
    <w:rsid w:val="00380E66"/>
    <w:rsid w:val="003C45B8"/>
    <w:rsid w:val="0041175E"/>
    <w:rsid w:val="00463BED"/>
    <w:rsid w:val="0046483E"/>
    <w:rsid w:val="004C0927"/>
    <w:rsid w:val="005F2834"/>
    <w:rsid w:val="005F3D89"/>
    <w:rsid w:val="0062575A"/>
    <w:rsid w:val="00654020"/>
    <w:rsid w:val="00682430"/>
    <w:rsid w:val="006B33A1"/>
    <w:rsid w:val="00720D1E"/>
    <w:rsid w:val="00764214"/>
    <w:rsid w:val="00834DA2"/>
    <w:rsid w:val="00921267"/>
    <w:rsid w:val="00944B2F"/>
    <w:rsid w:val="00964455"/>
    <w:rsid w:val="00A8341A"/>
    <w:rsid w:val="00B11320"/>
    <w:rsid w:val="00B673F3"/>
    <w:rsid w:val="00BF1AF8"/>
    <w:rsid w:val="00CA78D3"/>
    <w:rsid w:val="00CE74AA"/>
    <w:rsid w:val="00CF79E3"/>
    <w:rsid w:val="00D06A1E"/>
    <w:rsid w:val="00D1127C"/>
    <w:rsid w:val="00D16E6C"/>
    <w:rsid w:val="00E0511B"/>
    <w:rsid w:val="00F035F9"/>
    <w:rsid w:val="00F104DD"/>
    <w:rsid w:val="00F17143"/>
    <w:rsid w:val="00F201BC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30D22-F349-4164-BA06-21CE17D5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11B"/>
    <w:rPr>
      <w:rFonts w:ascii="Cambria" w:hAnsi="Cambri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5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33A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3A1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6B33A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B33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3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3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33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3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2C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C"/>
  </w:style>
  <w:style w:type="paragraph" w:styleId="Footer">
    <w:name w:val="footer"/>
    <w:basedOn w:val="Normal"/>
    <w:link w:val="FooterChar"/>
    <w:uiPriority w:val="99"/>
    <w:unhideWhenUsed/>
    <w:rsid w:val="002C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C"/>
  </w:style>
  <w:style w:type="table" w:styleId="TableGrid">
    <w:name w:val="Table Grid"/>
    <w:basedOn w:val="TableNormal"/>
    <w:uiPriority w:val="59"/>
    <w:rsid w:val="00E0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E051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051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E051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0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035F9"/>
    <w:pPr>
      <w:ind w:left="720"/>
      <w:contextualSpacing/>
    </w:pPr>
  </w:style>
  <w:style w:type="table" w:customStyle="1" w:styleId="LightShading-Accent110">
    <w:name w:val="Light Shading - Accent 11"/>
    <w:basedOn w:val="TableNormal"/>
    <w:uiPriority w:val="60"/>
    <w:rsid w:val="003C45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2">
    <w:name w:val="Body Text 2"/>
    <w:basedOn w:val="Normal"/>
    <w:link w:val="BodyText2Char"/>
    <w:rsid w:val="00463BED"/>
    <w:pPr>
      <w:spacing w:after="0" w:line="240" w:lineRule="auto"/>
    </w:pPr>
    <w:rPr>
      <w:rFonts w:ascii="Tahoma" w:eastAsia="Times New Roman" w:hAnsi="Tahoma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463BED"/>
    <w:rPr>
      <w:rFonts w:ascii="Tahoma" w:eastAsia="Times New Roman" w:hAnsi="Tahoma" w:cs="Times New Roman"/>
      <w:szCs w:val="20"/>
    </w:rPr>
  </w:style>
  <w:style w:type="table" w:customStyle="1" w:styleId="LightList-Accent11">
    <w:name w:val="Light List - Accent 11"/>
    <w:basedOn w:val="TableNormal"/>
    <w:uiPriority w:val="61"/>
    <w:rsid w:val="00463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463BE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714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714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7143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F17143"/>
    <w:pPr>
      <w:spacing w:after="100"/>
      <w:ind w:left="560"/>
    </w:pPr>
  </w:style>
  <w:style w:type="character" w:styleId="Hyperlink">
    <w:name w:val="Hyperlink"/>
    <w:basedOn w:val="DefaultParagraphFont"/>
    <w:uiPriority w:val="99"/>
    <w:unhideWhenUsed/>
    <w:rsid w:val="00F171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diagrams/quickStyle1.xml" Type="http://schemas.openxmlformats.org/officeDocument/2006/relationships/diagramQuickStyle"/>
<Relationship Id="rId11" Target="diagrams/colors1.xml" Type="http://schemas.openxmlformats.org/officeDocument/2006/relationships/diagramColors"/>
<Relationship Id="rId12" Target="diagrams/drawing1.xml" Type="http://schemas.microsoft.com/office/2007/relationships/diagramDrawing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fontTable.xml" Type="http://schemas.openxmlformats.org/officeDocument/2006/relationships/fontTable"/>
<Relationship Id="rId16" Target="glossary/document.xml" Type="http://schemas.openxmlformats.org/officeDocument/2006/relationships/glossaryDocument"/>
<Relationship Id="rId17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diagrams/data1.xml" Type="http://schemas.openxmlformats.org/officeDocument/2006/relationships/diagramData"/>
<Relationship Id="rId9" Target="diagrams/layout1.xml" Type="http://schemas.openxmlformats.org/officeDocument/2006/relationships/diagramLayout"/>
</Relationships>
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3D5FD-3F91-4822-92CF-6F53C0F8322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/>
      <dgm:spPr/>
    </dgm:pt>
    <dgm:pt modelId="{C52023F7-D1C2-4534-B00F-ACD2997AD3D7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DRP Steering Committee</a:t>
          </a:r>
        </a:p>
      </dgm:t>
    </dgm:pt>
    <dgm:pt modelId="{4AF778FB-4DA3-4388-8118-8863D1AE8100}" type="parTrans" cxnId="{3237A1DE-B5C9-484F-AC7A-4C18218F4C46}">
      <dgm:prSet/>
      <dgm:spPr/>
      <dgm:t>
        <a:bodyPr/>
        <a:lstStyle/>
        <a:p>
          <a:endParaRPr lang="en-US"/>
        </a:p>
      </dgm:t>
    </dgm:pt>
    <dgm:pt modelId="{B6B96F4D-DB99-4ABE-8896-40802B54CFFD}" type="sibTrans" cxnId="{3237A1DE-B5C9-484F-AC7A-4C18218F4C46}">
      <dgm:prSet/>
      <dgm:spPr/>
      <dgm:t>
        <a:bodyPr/>
        <a:lstStyle/>
        <a:p>
          <a:endParaRPr lang="en-US"/>
        </a:p>
      </dgm:t>
    </dgm:pt>
    <dgm:pt modelId="{EF638882-1D3E-43FF-8887-4F27DDFE8FDD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DRP Coordinator</a:t>
          </a:r>
          <a:endParaRPr lang="en-US" smtClean="0"/>
        </a:p>
      </dgm:t>
    </dgm:pt>
    <dgm:pt modelId="{0085D0DE-30CD-4164-B9C4-6F1ED7E2B63C}" type="parTrans" cxnId="{8E8F70AF-0ED6-44B9-B5BA-4304A7E310E8}">
      <dgm:prSet/>
      <dgm:spPr/>
      <dgm:t>
        <a:bodyPr/>
        <a:lstStyle/>
        <a:p>
          <a:endParaRPr lang="en-US"/>
        </a:p>
      </dgm:t>
    </dgm:pt>
    <dgm:pt modelId="{E5D362A5-1E59-4522-A9CA-672677EDF55F}" type="sibTrans" cxnId="{8E8F70AF-0ED6-44B9-B5BA-4304A7E310E8}">
      <dgm:prSet/>
      <dgm:spPr/>
      <dgm:t>
        <a:bodyPr/>
        <a:lstStyle/>
        <a:p>
          <a:endParaRPr lang="en-US"/>
        </a:p>
      </dgm:t>
    </dgm:pt>
    <dgm:pt modelId="{013DF8ED-6E69-41FE-983D-BABCEE962295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Planning Team</a:t>
          </a:r>
          <a:endParaRPr lang="en-US" smtClean="0"/>
        </a:p>
      </dgm:t>
    </dgm:pt>
    <dgm:pt modelId="{E085ADF8-6A91-4019-B1BD-6CDD6D7E57CF}" type="parTrans" cxnId="{7B004C5F-554A-4CDC-893D-DA61C19E6813}">
      <dgm:prSet/>
      <dgm:spPr/>
      <dgm:t>
        <a:bodyPr/>
        <a:lstStyle/>
        <a:p>
          <a:endParaRPr lang="en-US"/>
        </a:p>
      </dgm:t>
    </dgm:pt>
    <dgm:pt modelId="{B6AB4876-ABB3-4791-AC52-B3DDB7830022}" type="sibTrans" cxnId="{7B004C5F-554A-4CDC-893D-DA61C19E6813}">
      <dgm:prSet/>
      <dgm:spPr/>
      <dgm:t>
        <a:bodyPr/>
        <a:lstStyle/>
        <a:p>
          <a:endParaRPr lang="en-US"/>
        </a:p>
      </dgm:t>
    </dgm:pt>
    <dgm:pt modelId="{CCCECA4F-55BC-4346-BCEB-E028B58A79FD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Technology Team</a:t>
          </a:r>
        </a:p>
      </dgm:t>
    </dgm:pt>
    <dgm:pt modelId="{A9CF25CD-707C-4444-9264-35F660E3B4B8}" type="parTrans" cxnId="{B323F2F7-ECB9-4959-9064-70E5E3B6B83C}">
      <dgm:prSet/>
      <dgm:spPr/>
      <dgm:t>
        <a:bodyPr/>
        <a:lstStyle/>
        <a:p>
          <a:endParaRPr lang="en-US"/>
        </a:p>
      </dgm:t>
    </dgm:pt>
    <dgm:pt modelId="{4199D4E1-5F81-473D-BAA1-59DAE9DBB9D4}" type="sibTrans" cxnId="{B323F2F7-ECB9-4959-9064-70E5E3B6B83C}">
      <dgm:prSet/>
      <dgm:spPr/>
      <dgm:t>
        <a:bodyPr/>
        <a:lstStyle/>
        <a:p>
          <a:endParaRPr lang="en-US"/>
        </a:p>
      </dgm:t>
    </dgm:pt>
    <dgm:pt modelId="{89CD655E-2C38-47DD-93FA-F2FFC1D45539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Operations Team</a:t>
          </a:r>
        </a:p>
      </dgm:t>
    </dgm:pt>
    <dgm:pt modelId="{A29D028B-EEDE-4417-81E3-755B48325550}" type="parTrans" cxnId="{2419F5B0-A824-42DE-895A-22D24200A35B}">
      <dgm:prSet/>
      <dgm:spPr/>
      <dgm:t>
        <a:bodyPr/>
        <a:lstStyle/>
        <a:p>
          <a:endParaRPr lang="en-US"/>
        </a:p>
      </dgm:t>
    </dgm:pt>
    <dgm:pt modelId="{596C9A30-19F7-4F91-B555-188DAAF78427}" type="sibTrans" cxnId="{2419F5B0-A824-42DE-895A-22D24200A35B}">
      <dgm:prSet/>
      <dgm:spPr/>
      <dgm:t>
        <a:bodyPr/>
        <a:lstStyle/>
        <a:p>
          <a:endParaRPr lang="en-US"/>
        </a:p>
      </dgm:t>
    </dgm:pt>
    <dgm:pt modelId="{D88DD2D9-E7BC-4589-8F32-21881DFB6856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Support Team</a:t>
          </a:r>
        </a:p>
      </dgm:t>
    </dgm:pt>
    <dgm:pt modelId="{158BFE87-6C95-4392-AFB4-AB1FCE640DEA}" type="parTrans" cxnId="{A457C2F4-60ED-435D-9D74-C9F733C40144}">
      <dgm:prSet/>
      <dgm:spPr/>
      <dgm:t>
        <a:bodyPr/>
        <a:lstStyle/>
        <a:p>
          <a:endParaRPr lang="en-US"/>
        </a:p>
      </dgm:t>
    </dgm:pt>
    <dgm:pt modelId="{402A7772-4DFB-4620-9D92-889D7B139DB5}" type="sibTrans" cxnId="{A457C2F4-60ED-435D-9D74-C9F733C40144}">
      <dgm:prSet/>
      <dgm:spPr/>
      <dgm:t>
        <a:bodyPr/>
        <a:lstStyle/>
        <a:p>
          <a:endParaRPr lang="en-US"/>
        </a:p>
      </dgm:t>
    </dgm:pt>
    <dgm:pt modelId="{B7E8B43C-89AE-448A-BF48-330A960EFE2F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Administration Team</a:t>
          </a:r>
        </a:p>
      </dgm:t>
    </dgm:pt>
    <dgm:pt modelId="{AF2F2696-139B-40C8-8124-C66A0A432683}" type="parTrans" cxnId="{BEC29CD1-0CDD-4099-BB1D-7069E784E9A0}">
      <dgm:prSet/>
      <dgm:spPr/>
      <dgm:t>
        <a:bodyPr/>
        <a:lstStyle/>
        <a:p>
          <a:endParaRPr lang="en-US"/>
        </a:p>
      </dgm:t>
    </dgm:pt>
    <dgm:pt modelId="{44E6DD39-486D-48A9-B4C3-619136D5E2B7}" type="sibTrans" cxnId="{BEC29CD1-0CDD-4099-BB1D-7069E784E9A0}">
      <dgm:prSet/>
      <dgm:spPr/>
      <dgm:t>
        <a:bodyPr/>
        <a:lstStyle/>
        <a:p>
          <a:endParaRPr lang="en-US"/>
        </a:p>
      </dgm:t>
    </dgm:pt>
    <dgm:pt modelId="{88907477-B748-4C7E-AF47-B2D451442340}">
      <dgm:prSet/>
      <dgm:spPr/>
      <dgm:t>
        <a:bodyPr/>
        <a:lstStyle/>
        <a:p>
          <a:pPr marR="0" algn="ctr" rtl="0"/>
          <a:r>
            <a:rPr lang="en-US" b="1" baseline="0" smtClean="0">
              <a:latin typeface="Century Gothic"/>
            </a:rPr>
            <a:t>DRP Auditor</a:t>
          </a:r>
          <a:endParaRPr lang="en-US" smtClean="0"/>
        </a:p>
      </dgm:t>
    </dgm:pt>
    <dgm:pt modelId="{C1D3D764-4896-41D7-BA4F-61553814FA45}" type="parTrans" cxnId="{C05022D6-EFDD-4433-A996-AFCD2EF460F0}">
      <dgm:prSet/>
      <dgm:spPr/>
      <dgm:t>
        <a:bodyPr/>
        <a:lstStyle/>
        <a:p>
          <a:endParaRPr lang="en-US"/>
        </a:p>
      </dgm:t>
    </dgm:pt>
    <dgm:pt modelId="{197F4333-F128-44D4-8493-BC1AB9236A73}" type="sibTrans" cxnId="{C05022D6-EFDD-4433-A996-AFCD2EF460F0}">
      <dgm:prSet/>
      <dgm:spPr/>
      <dgm:t>
        <a:bodyPr/>
        <a:lstStyle/>
        <a:p>
          <a:endParaRPr lang="en-US"/>
        </a:p>
      </dgm:t>
    </dgm:pt>
    <dgm:pt modelId="{772BFD1C-9295-419B-AD00-860784ED2961}" type="pres">
      <dgm:prSet presAssocID="{71E3D5FD-3F91-4822-92CF-6F53C0F8322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A1F3864-F42F-4BC2-949C-92D1E082A6E2}" type="pres">
      <dgm:prSet presAssocID="{C52023F7-D1C2-4534-B00F-ACD2997AD3D7}" presName="hierRoot1" presStyleCnt="0"/>
      <dgm:spPr/>
    </dgm:pt>
    <dgm:pt modelId="{6A03D70D-B750-4199-8367-7518E2D5B448}" type="pres">
      <dgm:prSet presAssocID="{C52023F7-D1C2-4534-B00F-ACD2997AD3D7}" presName="composite" presStyleCnt="0"/>
      <dgm:spPr/>
    </dgm:pt>
    <dgm:pt modelId="{68F10D04-86E9-4793-9111-95316329FD4B}" type="pres">
      <dgm:prSet presAssocID="{C52023F7-D1C2-4534-B00F-ACD2997AD3D7}" presName="background" presStyleLbl="node0" presStyleIdx="0" presStyleCnt="1"/>
      <dgm:spPr/>
    </dgm:pt>
    <dgm:pt modelId="{898C9605-83F7-48AC-82E8-F8A8E9B50B02}" type="pres">
      <dgm:prSet presAssocID="{C52023F7-D1C2-4534-B00F-ACD2997AD3D7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188238-55E3-4B90-81D5-119B9547CC18}" type="pres">
      <dgm:prSet presAssocID="{C52023F7-D1C2-4534-B00F-ACD2997AD3D7}" presName="hierChild2" presStyleCnt="0"/>
      <dgm:spPr/>
    </dgm:pt>
    <dgm:pt modelId="{D47DB7BA-5389-46A4-A458-FB007FDDDC3B}" type="pres">
      <dgm:prSet presAssocID="{0085D0DE-30CD-4164-B9C4-6F1ED7E2B63C}" presName="Name10" presStyleLbl="parChTrans1D2" presStyleIdx="0" presStyleCnt="2"/>
      <dgm:spPr/>
      <dgm:t>
        <a:bodyPr/>
        <a:lstStyle/>
        <a:p>
          <a:endParaRPr lang="en-US"/>
        </a:p>
      </dgm:t>
    </dgm:pt>
    <dgm:pt modelId="{74CCC7C4-9F48-4A00-9AE0-E8CBBF79CD7B}" type="pres">
      <dgm:prSet presAssocID="{EF638882-1D3E-43FF-8887-4F27DDFE8FDD}" presName="hierRoot2" presStyleCnt="0"/>
      <dgm:spPr/>
    </dgm:pt>
    <dgm:pt modelId="{F0A96314-A1B0-4076-ACB6-66191DF88BCA}" type="pres">
      <dgm:prSet presAssocID="{EF638882-1D3E-43FF-8887-4F27DDFE8FDD}" presName="composite2" presStyleCnt="0"/>
      <dgm:spPr/>
    </dgm:pt>
    <dgm:pt modelId="{9FCC7559-FAC1-4C5E-8E1C-CC20B89BB477}" type="pres">
      <dgm:prSet presAssocID="{EF638882-1D3E-43FF-8887-4F27DDFE8FDD}" presName="background2" presStyleLbl="node2" presStyleIdx="0" presStyleCnt="2"/>
      <dgm:spPr/>
    </dgm:pt>
    <dgm:pt modelId="{29D49126-7BC1-45F7-903A-041CA55C2CF7}" type="pres">
      <dgm:prSet presAssocID="{EF638882-1D3E-43FF-8887-4F27DDFE8FDD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E5581A-1C10-442E-B985-ACEB95D4F217}" type="pres">
      <dgm:prSet presAssocID="{EF638882-1D3E-43FF-8887-4F27DDFE8FDD}" presName="hierChild3" presStyleCnt="0"/>
      <dgm:spPr/>
    </dgm:pt>
    <dgm:pt modelId="{5D270224-37D3-47B5-83F2-FD511A847701}" type="pres">
      <dgm:prSet presAssocID="{E085ADF8-6A91-4019-B1BD-6CDD6D7E57CF}" presName="Name17" presStyleLbl="parChTrans1D3" presStyleIdx="0" presStyleCnt="5"/>
      <dgm:spPr/>
      <dgm:t>
        <a:bodyPr/>
        <a:lstStyle/>
        <a:p>
          <a:endParaRPr lang="en-US"/>
        </a:p>
      </dgm:t>
    </dgm:pt>
    <dgm:pt modelId="{63F925F2-A9FA-4ED5-80C9-642451E7CA4C}" type="pres">
      <dgm:prSet presAssocID="{013DF8ED-6E69-41FE-983D-BABCEE962295}" presName="hierRoot3" presStyleCnt="0"/>
      <dgm:spPr/>
    </dgm:pt>
    <dgm:pt modelId="{01BF40B8-092B-4857-804C-D42958F93231}" type="pres">
      <dgm:prSet presAssocID="{013DF8ED-6E69-41FE-983D-BABCEE962295}" presName="composite3" presStyleCnt="0"/>
      <dgm:spPr/>
    </dgm:pt>
    <dgm:pt modelId="{F140F914-1B53-49D7-B808-C8C1D2A29D9F}" type="pres">
      <dgm:prSet presAssocID="{013DF8ED-6E69-41FE-983D-BABCEE962295}" presName="background3" presStyleLbl="node3" presStyleIdx="0" presStyleCnt="5"/>
      <dgm:spPr/>
    </dgm:pt>
    <dgm:pt modelId="{EB6DC41A-5720-40F6-BC44-6CF20F053C9B}" type="pres">
      <dgm:prSet presAssocID="{013DF8ED-6E69-41FE-983D-BABCEE962295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4449865-CA1A-46D7-9077-344D6F22C49A}" type="pres">
      <dgm:prSet presAssocID="{013DF8ED-6E69-41FE-983D-BABCEE962295}" presName="hierChild4" presStyleCnt="0"/>
      <dgm:spPr/>
    </dgm:pt>
    <dgm:pt modelId="{A8C3D044-B4DA-4492-97E6-42DCCAB4C567}" type="pres">
      <dgm:prSet presAssocID="{A9CF25CD-707C-4444-9264-35F660E3B4B8}" presName="Name17" presStyleLbl="parChTrans1D3" presStyleIdx="1" presStyleCnt="5"/>
      <dgm:spPr/>
      <dgm:t>
        <a:bodyPr/>
        <a:lstStyle/>
        <a:p>
          <a:endParaRPr lang="en-US"/>
        </a:p>
      </dgm:t>
    </dgm:pt>
    <dgm:pt modelId="{75EBE4D3-3A48-47C5-910B-BD9D29C75BF6}" type="pres">
      <dgm:prSet presAssocID="{CCCECA4F-55BC-4346-BCEB-E028B58A79FD}" presName="hierRoot3" presStyleCnt="0"/>
      <dgm:spPr/>
    </dgm:pt>
    <dgm:pt modelId="{DF159C41-3B13-4CD6-9687-BBB9BB5F8511}" type="pres">
      <dgm:prSet presAssocID="{CCCECA4F-55BC-4346-BCEB-E028B58A79FD}" presName="composite3" presStyleCnt="0"/>
      <dgm:spPr/>
    </dgm:pt>
    <dgm:pt modelId="{2936745D-EB97-4BB4-947D-989C13FA2DF6}" type="pres">
      <dgm:prSet presAssocID="{CCCECA4F-55BC-4346-BCEB-E028B58A79FD}" presName="background3" presStyleLbl="node3" presStyleIdx="1" presStyleCnt="5"/>
      <dgm:spPr/>
    </dgm:pt>
    <dgm:pt modelId="{3656497D-0F74-444C-8BD3-7256986C022F}" type="pres">
      <dgm:prSet presAssocID="{CCCECA4F-55BC-4346-BCEB-E028B58A79FD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F1508A-940E-447C-89A8-53567E8A2D36}" type="pres">
      <dgm:prSet presAssocID="{CCCECA4F-55BC-4346-BCEB-E028B58A79FD}" presName="hierChild4" presStyleCnt="0"/>
      <dgm:spPr/>
    </dgm:pt>
    <dgm:pt modelId="{A76199ED-8250-4120-87CD-4EC294D74CFA}" type="pres">
      <dgm:prSet presAssocID="{A29D028B-EEDE-4417-81E3-755B48325550}" presName="Name17" presStyleLbl="parChTrans1D3" presStyleIdx="2" presStyleCnt="5"/>
      <dgm:spPr/>
      <dgm:t>
        <a:bodyPr/>
        <a:lstStyle/>
        <a:p>
          <a:endParaRPr lang="en-US"/>
        </a:p>
      </dgm:t>
    </dgm:pt>
    <dgm:pt modelId="{64F82455-0074-428B-B823-0FB118AC4184}" type="pres">
      <dgm:prSet presAssocID="{89CD655E-2C38-47DD-93FA-F2FFC1D45539}" presName="hierRoot3" presStyleCnt="0"/>
      <dgm:spPr/>
    </dgm:pt>
    <dgm:pt modelId="{ED280739-D6DB-4AB1-A15A-AED1C704DA88}" type="pres">
      <dgm:prSet presAssocID="{89CD655E-2C38-47DD-93FA-F2FFC1D45539}" presName="composite3" presStyleCnt="0"/>
      <dgm:spPr/>
    </dgm:pt>
    <dgm:pt modelId="{0CC199C4-2C10-4B5E-9051-AE5A8D59E309}" type="pres">
      <dgm:prSet presAssocID="{89CD655E-2C38-47DD-93FA-F2FFC1D45539}" presName="background3" presStyleLbl="node3" presStyleIdx="2" presStyleCnt="5"/>
      <dgm:spPr/>
    </dgm:pt>
    <dgm:pt modelId="{B46E805A-718B-493B-8C8F-B3B45C6B84B0}" type="pres">
      <dgm:prSet presAssocID="{89CD655E-2C38-47DD-93FA-F2FFC1D45539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AE0725-9D96-4C29-A21B-55BC79E800D8}" type="pres">
      <dgm:prSet presAssocID="{89CD655E-2C38-47DD-93FA-F2FFC1D45539}" presName="hierChild4" presStyleCnt="0"/>
      <dgm:spPr/>
    </dgm:pt>
    <dgm:pt modelId="{CA29262B-F85A-4A9A-BE6E-D06CBE1228DE}" type="pres">
      <dgm:prSet presAssocID="{158BFE87-6C95-4392-AFB4-AB1FCE640DEA}" presName="Name17" presStyleLbl="parChTrans1D3" presStyleIdx="3" presStyleCnt="5"/>
      <dgm:spPr/>
      <dgm:t>
        <a:bodyPr/>
        <a:lstStyle/>
        <a:p>
          <a:endParaRPr lang="en-US"/>
        </a:p>
      </dgm:t>
    </dgm:pt>
    <dgm:pt modelId="{6F0ABD16-C0DE-46A5-9BAC-6519BC9434AD}" type="pres">
      <dgm:prSet presAssocID="{D88DD2D9-E7BC-4589-8F32-21881DFB6856}" presName="hierRoot3" presStyleCnt="0"/>
      <dgm:spPr/>
    </dgm:pt>
    <dgm:pt modelId="{07380EB6-D2F3-4444-AF09-721F2531F6AF}" type="pres">
      <dgm:prSet presAssocID="{D88DD2D9-E7BC-4589-8F32-21881DFB6856}" presName="composite3" presStyleCnt="0"/>
      <dgm:spPr/>
    </dgm:pt>
    <dgm:pt modelId="{86AC57D4-9BBD-4B8B-B502-9792460EEADB}" type="pres">
      <dgm:prSet presAssocID="{D88DD2D9-E7BC-4589-8F32-21881DFB6856}" presName="background3" presStyleLbl="node3" presStyleIdx="3" presStyleCnt="5"/>
      <dgm:spPr/>
    </dgm:pt>
    <dgm:pt modelId="{B5F040B5-9A07-437E-B237-CA4785417BD5}" type="pres">
      <dgm:prSet presAssocID="{D88DD2D9-E7BC-4589-8F32-21881DFB6856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C908F7-CA1C-40FB-B222-8A8FB8957F0E}" type="pres">
      <dgm:prSet presAssocID="{D88DD2D9-E7BC-4589-8F32-21881DFB6856}" presName="hierChild4" presStyleCnt="0"/>
      <dgm:spPr/>
    </dgm:pt>
    <dgm:pt modelId="{38B4432D-CC8E-4002-8C60-819237C9D298}" type="pres">
      <dgm:prSet presAssocID="{AF2F2696-139B-40C8-8124-C66A0A432683}" presName="Name17" presStyleLbl="parChTrans1D3" presStyleIdx="4" presStyleCnt="5"/>
      <dgm:spPr/>
      <dgm:t>
        <a:bodyPr/>
        <a:lstStyle/>
        <a:p>
          <a:endParaRPr lang="en-US"/>
        </a:p>
      </dgm:t>
    </dgm:pt>
    <dgm:pt modelId="{E6475F0A-ECD3-4347-8580-F4CCD657B29E}" type="pres">
      <dgm:prSet presAssocID="{B7E8B43C-89AE-448A-BF48-330A960EFE2F}" presName="hierRoot3" presStyleCnt="0"/>
      <dgm:spPr/>
    </dgm:pt>
    <dgm:pt modelId="{41D3CF7F-9108-4D07-A10D-E78ABC59B61F}" type="pres">
      <dgm:prSet presAssocID="{B7E8B43C-89AE-448A-BF48-330A960EFE2F}" presName="composite3" presStyleCnt="0"/>
      <dgm:spPr/>
    </dgm:pt>
    <dgm:pt modelId="{963DE85C-140F-444B-9674-04D20502A0C1}" type="pres">
      <dgm:prSet presAssocID="{B7E8B43C-89AE-448A-BF48-330A960EFE2F}" presName="background3" presStyleLbl="node3" presStyleIdx="4" presStyleCnt="5"/>
      <dgm:spPr/>
    </dgm:pt>
    <dgm:pt modelId="{E711AD12-9FBF-48B5-883A-9B7110D1B0E2}" type="pres">
      <dgm:prSet presAssocID="{B7E8B43C-89AE-448A-BF48-330A960EFE2F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60EBC74-780B-460C-8914-8E231FDA0DF9}" type="pres">
      <dgm:prSet presAssocID="{B7E8B43C-89AE-448A-BF48-330A960EFE2F}" presName="hierChild4" presStyleCnt="0"/>
      <dgm:spPr/>
    </dgm:pt>
    <dgm:pt modelId="{AFE73BFF-94EC-4BC0-ACCA-51BC8E02F0FF}" type="pres">
      <dgm:prSet presAssocID="{C1D3D764-4896-41D7-BA4F-61553814FA45}" presName="Name10" presStyleLbl="parChTrans1D2" presStyleIdx="1" presStyleCnt="2"/>
      <dgm:spPr/>
      <dgm:t>
        <a:bodyPr/>
        <a:lstStyle/>
        <a:p>
          <a:endParaRPr lang="en-US"/>
        </a:p>
      </dgm:t>
    </dgm:pt>
    <dgm:pt modelId="{A7912F92-B4B2-49D8-9FB0-972648482448}" type="pres">
      <dgm:prSet presAssocID="{88907477-B748-4C7E-AF47-B2D451442340}" presName="hierRoot2" presStyleCnt="0"/>
      <dgm:spPr/>
    </dgm:pt>
    <dgm:pt modelId="{D42CB47C-47C7-4B81-993F-770855FE5315}" type="pres">
      <dgm:prSet presAssocID="{88907477-B748-4C7E-AF47-B2D451442340}" presName="composite2" presStyleCnt="0"/>
      <dgm:spPr/>
    </dgm:pt>
    <dgm:pt modelId="{544A3F9B-7516-489F-BE1C-48CCBE715D87}" type="pres">
      <dgm:prSet presAssocID="{88907477-B748-4C7E-AF47-B2D451442340}" presName="background2" presStyleLbl="node2" presStyleIdx="1" presStyleCnt="2"/>
      <dgm:spPr/>
    </dgm:pt>
    <dgm:pt modelId="{13CB3E17-F542-48FA-BC7C-475A24B80982}" type="pres">
      <dgm:prSet presAssocID="{88907477-B748-4C7E-AF47-B2D451442340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7BAED5-2C5B-4B34-84F0-558DD97F0AA3}" type="pres">
      <dgm:prSet presAssocID="{88907477-B748-4C7E-AF47-B2D451442340}" presName="hierChild3" presStyleCnt="0"/>
      <dgm:spPr/>
    </dgm:pt>
  </dgm:ptLst>
  <dgm:cxnLst>
    <dgm:cxn modelId="{9724AE7C-63BF-4640-9235-FE7EC21634A7}" type="presOf" srcId="{C1D3D764-4896-41D7-BA4F-61553814FA45}" destId="{AFE73BFF-94EC-4BC0-ACCA-51BC8E02F0FF}" srcOrd="0" destOrd="0" presId="urn:microsoft.com/office/officeart/2005/8/layout/hierarchy1"/>
    <dgm:cxn modelId="{E80D205A-912A-4347-9400-8C735CB0DC15}" type="presOf" srcId="{AF2F2696-139B-40C8-8124-C66A0A432683}" destId="{38B4432D-CC8E-4002-8C60-819237C9D298}" srcOrd="0" destOrd="0" presId="urn:microsoft.com/office/officeart/2005/8/layout/hierarchy1"/>
    <dgm:cxn modelId="{E36ADE7A-5BA3-4438-A0AF-81D7AE660016}" type="presOf" srcId="{A9CF25CD-707C-4444-9264-35F660E3B4B8}" destId="{A8C3D044-B4DA-4492-97E6-42DCCAB4C567}" srcOrd="0" destOrd="0" presId="urn:microsoft.com/office/officeart/2005/8/layout/hierarchy1"/>
    <dgm:cxn modelId="{33CD4386-F0A3-453F-935A-75686F2DA638}" type="presOf" srcId="{89CD655E-2C38-47DD-93FA-F2FFC1D45539}" destId="{B46E805A-718B-493B-8C8F-B3B45C6B84B0}" srcOrd="0" destOrd="0" presId="urn:microsoft.com/office/officeart/2005/8/layout/hierarchy1"/>
    <dgm:cxn modelId="{A457C2F4-60ED-435D-9D74-C9F733C40144}" srcId="{EF638882-1D3E-43FF-8887-4F27DDFE8FDD}" destId="{D88DD2D9-E7BC-4589-8F32-21881DFB6856}" srcOrd="3" destOrd="0" parTransId="{158BFE87-6C95-4392-AFB4-AB1FCE640DEA}" sibTransId="{402A7772-4DFB-4620-9D92-889D7B139DB5}"/>
    <dgm:cxn modelId="{9A0BCE44-FBB4-477E-80A9-B5C4BA387D66}" type="presOf" srcId="{CCCECA4F-55BC-4346-BCEB-E028B58A79FD}" destId="{3656497D-0F74-444C-8BD3-7256986C022F}" srcOrd="0" destOrd="0" presId="urn:microsoft.com/office/officeart/2005/8/layout/hierarchy1"/>
    <dgm:cxn modelId="{C05022D6-EFDD-4433-A996-AFCD2EF460F0}" srcId="{C52023F7-D1C2-4534-B00F-ACD2997AD3D7}" destId="{88907477-B748-4C7E-AF47-B2D451442340}" srcOrd="1" destOrd="0" parTransId="{C1D3D764-4896-41D7-BA4F-61553814FA45}" sibTransId="{197F4333-F128-44D4-8493-BC1AB9236A73}"/>
    <dgm:cxn modelId="{7370AABC-F053-467E-A6A1-B3DF6E1121B1}" type="presOf" srcId="{D88DD2D9-E7BC-4589-8F32-21881DFB6856}" destId="{B5F040B5-9A07-437E-B237-CA4785417BD5}" srcOrd="0" destOrd="0" presId="urn:microsoft.com/office/officeart/2005/8/layout/hierarchy1"/>
    <dgm:cxn modelId="{83AE4838-F9BB-486C-A022-0E114015BD77}" type="presOf" srcId="{B7E8B43C-89AE-448A-BF48-330A960EFE2F}" destId="{E711AD12-9FBF-48B5-883A-9B7110D1B0E2}" srcOrd="0" destOrd="0" presId="urn:microsoft.com/office/officeart/2005/8/layout/hierarchy1"/>
    <dgm:cxn modelId="{7B004C5F-554A-4CDC-893D-DA61C19E6813}" srcId="{EF638882-1D3E-43FF-8887-4F27DDFE8FDD}" destId="{013DF8ED-6E69-41FE-983D-BABCEE962295}" srcOrd="0" destOrd="0" parTransId="{E085ADF8-6A91-4019-B1BD-6CDD6D7E57CF}" sibTransId="{B6AB4876-ABB3-4791-AC52-B3DDB7830022}"/>
    <dgm:cxn modelId="{16C47723-9D39-4C5E-9D1C-29A7D7A9401D}" type="presOf" srcId="{A29D028B-EEDE-4417-81E3-755B48325550}" destId="{A76199ED-8250-4120-87CD-4EC294D74CFA}" srcOrd="0" destOrd="0" presId="urn:microsoft.com/office/officeart/2005/8/layout/hierarchy1"/>
    <dgm:cxn modelId="{A087295F-B88D-46EA-9FB0-649B2838F897}" type="presOf" srcId="{C52023F7-D1C2-4534-B00F-ACD2997AD3D7}" destId="{898C9605-83F7-48AC-82E8-F8A8E9B50B02}" srcOrd="0" destOrd="0" presId="urn:microsoft.com/office/officeart/2005/8/layout/hierarchy1"/>
    <dgm:cxn modelId="{1716B010-5025-4F5B-9950-1EC0091F9ED3}" type="presOf" srcId="{158BFE87-6C95-4392-AFB4-AB1FCE640DEA}" destId="{CA29262B-F85A-4A9A-BE6E-D06CBE1228DE}" srcOrd="0" destOrd="0" presId="urn:microsoft.com/office/officeart/2005/8/layout/hierarchy1"/>
    <dgm:cxn modelId="{63426212-9603-4E83-B9CE-7B7AE298A1AD}" type="presOf" srcId="{88907477-B748-4C7E-AF47-B2D451442340}" destId="{13CB3E17-F542-48FA-BC7C-475A24B80982}" srcOrd="0" destOrd="0" presId="urn:microsoft.com/office/officeart/2005/8/layout/hierarchy1"/>
    <dgm:cxn modelId="{8E8F70AF-0ED6-44B9-B5BA-4304A7E310E8}" srcId="{C52023F7-D1C2-4534-B00F-ACD2997AD3D7}" destId="{EF638882-1D3E-43FF-8887-4F27DDFE8FDD}" srcOrd="0" destOrd="0" parTransId="{0085D0DE-30CD-4164-B9C4-6F1ED7E2B63C}" sibTransId="{E5D362A5-1E59-4522-A9CA-672677EDF55F}"/>
    <dgm:cxn modelId="{36AE6D68-8D10-404C-8A98-4422C8094AFC}" type="presOf" srcId="{EF638882-1D3E-43FF-8887-4F27DDFE8FDD}" destId="{29D49126-7BC1-45F7-903A-041CA55C2CF7}" srcOrd="0" destOrd="0" presId="urn:microsoft.com/office/officeart/2005/8/layout/hierarchy1"/>
    <dgm:cxn modelId="{3237A1DE-B5C9-484F-AC7A-4C18218F4C46}" srcId="{71E3D5FD-3F91-4822-92CF-6F53C0F83229}" destId="{C52023F7-D1C2-4534-B00F-ACD2997AD3D7}" srcOrd="0" destOrd="0" parTransId="{4AF778FB-4DA3-4388-8118-8863D1AE8100}" sibTransId="{B6B96F4D-DB99-4ABE-8896-40802B54CFFD}"/>
    <dgm:cxn modelId="{BEC29CD1-0CDD-4099-BB1D-7069E784E9A0}" srcId="{EF638882-1D3E-43FF-8887-4F27DDFE8FDD}" destId="{B7E8B43C-89AE-448A-BF48-330A960EFE2F}" srcOrd="4" destOrd="0" parTransId="{AF2F2696-139B-40C8-8124-C66A0A432683}" sibTransId="{44E6DD39-486D-48A9-B4C3-619136D5E2B7}"/>
    <dgm:cxn modelId="{5660D641-77BA-44DD-A9CC-B0D46DA1AB43}" type="presOf" srcId="{013DF8ED-6E69-41FE-983D-BABCEE962295}" destId="{EB6DC41A-5720-40F6-BC44-6CF20F053C9B}" srcOrd="0" destOrd="0" presId="urn:microsoft.com/office/officeart/2005/8/layout/hierarchy1"/>
    <dgm:cxn modelId="{2419F5B0-A824-42DE-895A-22D24200A35B}" srcId="{EF638882-1D3E-43FF-8887-4F27DDFE8FDD}" destId="{89CD655E-2C38-47DD-93FA-F2FFC1D45539}" srcOrd="2" destOrd="0" parTransId="{A29D028B-EEDE-4417-81E3-755B48325550}" sibTransId="{596C9A30-19F7-4F91-B555-188DAAF78427}"/>
    <dgm:cxn modelId="{5815A9DC-0E53-488D-AC53-13BBAD20F5E8}" type="presOf" srcId="{71E3D5FD-3F91-4822-92CF-6F53C0F83229}" destId="{772BFD1C-9295-419B-AD00-860784ED2961}" srcOrd="0" destOrd="0" presId="urn:microsoft.com/office/officeart/2005/8/layout/hierarchy1"/>
    <dgm:cxn modelId="{FD774FCD-22EF-4560-BCC7-6C59AB4D0F5B}" type="presOf" srcId="{E085ADF8-6A91-4019-B1BD-6CDD6D7E57CF}" destId="{5D270224-37D3-47B5-83F2-FD511A847701}" srcOrd="0" destOrd="0" presId="urn:microsoft.com/office/officeart/2005/8/layout/hierarchy1"/>
    <dgm:cxn modelId="{8037619A-CEDE-4163-B7EC-A6D834E5D93F}" type="presOf" srcId="{0085D0DE-30CD-4164-B9C4-6F1ED7E2B63C}" destId="{D47DB7BA-5389-46A4-A458-FB007FDDDC3B}" srcOrd="0" destOrd="0" presId="urn:microsoft.com/office/officeart/2005/8/layout/hierarchy1"/>
    <dgm:cxn modelId="{B323F2F7-ECB9-4959-9064-70E5E3B6B83C}" srcId="{EF638882-1D3E-43FF-8887-4F27DDFE8FDD}" destId="{CCCECA4F-55BC-4346-BCEB-E028B58A79FD}" srcOrd="1" destOrd="0" parTransId="{A9CF25CD-707C-4444-9264-35F660E3B4B8}" sibTransId="{4199D4E1-5F81-473D-BAA1-59DAE9DBB9D4}"/>
    <dgm:cxn modelId="{554D2F82-DDF6-45FC-B9F9-B7030C838630}" type="presParOf" srcId="{772BFD1C-9295-419B-AD00-860784ED2961}" destId="{9A1F3864-F42F-4BC2-949C-92D1E082A6E2}" srcOrd="0" destOrd="0" presId="urn:microsoft.com/office/officeart/2005/8/layout/hierarchy1"/>
    <dgm:cxn modelId="{F37CE2DC-C9B5-4DEA-AD80-25BBC072BAF4}" type="presParOf" srcId="{9A1F3864-F42F-4BC2-949C-92D1E082A6E2}" destId="{6A03D70D-B750-4199-8367-7518E2D5B448}" srcOrd="0" destOrd="0" presId="urn:microsoft.com/office/officeart/2005/8/layout/hierarchy1"/>
    <dgm:cxn modelId="{3698243A-8E7A-40E7-A6D4-44B60C901E34}" type="presParOf" srcId="{6A03D70D-B750-4199-8367-7518E2D5B448}" destId="{68F10D04-86E9-4793-9111-95316329FD4B}" srcOrd="0" destOrd="0" presId="urn:microsoft.com/office/officeart/2005/8/layout/hierarchy1"/>
    <dgm:cxn modelId="{08BBD023-D548-4994-AD30-8489043E6CFD}" type="presParOf" srcId="{6A03D70D-B750-4199-8367-7518E2D5B448}" destId="{898C9605-83F7-48AC-82E8-F8A8E9B50B02}" srcOrd="1" destOrd="0" presId="urn:microsoft.com/office/officeart/2005/8/layout/hierarchy1"/>
    <dgm:cxn modelId="{86C2C25C-B161-4A0D-82B5-39ECEB19BA26}" type="presParOf" srcId="{9A1F3864-F42F-4BC2-949C-92D1E082A6E2}" destId="{13188238-55E3-4B90-81D5-119B9547CC18}" srcOrd="1" destOrd="0" presId="urn:microsoft.com/office/officeart/2005/8/layout/hierarchy1"/>
    <dgm:cxn modelId="{A09F3F97-E1A0-4FEF-8ED6-6DAAFA64C630}" type="presParOf" srcId="{13188238-55E3-4B90-81D5-119B9547CC18}" destId="{D47DB7BA-5389-46A4-A458-FB007FDDDC3B}" srcOrd="0" destOrd="0" presId="urn:microsoft.com/office/officeart/2005/8/layout/hierarchy1"/>
    <dgm:cxn modelId="{429E6B98-017B-4478-9031-D689BD566BC2}" type="presParOf" srcId="{13188238-55E3-4B90-81D5-119B9547CC18}" destId="{74CCC7C4-9F48-4A00-9AE0-E8CBBF79CD7B}" srcOrd="1" destOrd="0" presId="urn:microsoft.com/office/officeart/2005/8/layout/hierarchy1"/>
    <dgm:cxn modelId="{E0DC604A-7F66-4E79-A6C5-B59CC4291393}" type="presParOf" srcId="{74CCC7C4-9F48-4A00-9AE0-E8CBBF79CD7B}" destId="{F0A96314-A1B0-4076-ACB6-66191DF88BCA}" srcOrd="0" destOrd="0" presId="urn:microsoft.com/office/officeart/2005/8/layout/hierarchy1"/>
    <dgm:cxn modelId="{113DC3E0-12FE-4434-B088-89A93D9AE815}" type="presParOf" srcId="{F0A96314-A1B0-4076-ACB6-66191DF88BCA}" destId="{9FCC7559-FAC1-4C5E-8E1C-CC20B89BB477}" srcOrd="0" destOrd="0" presId="urn:microsoft.com/office/officeart/2005/8/layout/hierarchy1"/>
    <dgm:cxn modelId="{83BCF319-264B-47BE-A080-2015F1A11164}" type="presParOf" srcId="{F0A96314-A1B0-4076-ACB6-66191DF88BCA}" destId="{29D49126-7BC1-45F7-903A-041CA55C2CF7}" srcOrd="1" destOrd="0" presId="urn:microsoft.com/office/officeart/2005/8/layout/hierarchy1"/>
    <dgm:cxn modelId="{3936699D-36FF-498A-BF85-07AC1A231C2B}" type="presParOf" srcId="{74CCC7C4-9F48-4A00-9AE0-E8CBBF79CD7B}" destId="{30E5581A-1C10-442E-B985-ACEB95D4F217}" srcOrd="1" destOrd="0" presId="urn:microsoft.com/office/officeart/2005/8/layout/hierarchy1"/>
    <dgm:cxn modelId="{DBEA1F29-AF25-4CB2-895B-7EFE2BDB8F38}" type="presParOf" srcId="{30E5581A-1C10-442E-B985-ACEB95D4F217}" destId="{5D270224-37D3-47B5-83F2-FD511A847701}" srcOrd="0" destOrd="0" presId="urn:microsoft.com/office/officeart/2005/8/layout/hierarchy1"/>
    <dgm:cxn modelId="{F9D38FA3-161F-4163-B2AA-CD6F6771AC8F}" type="presParOf" srcId="{30E5581A-1C10-442E-B985-ACEB95D4F217}" destId="{63F925F2-A9FA-4ED5-80C9-642451E7CA4C}" srcOrd="1" destOrd="0" presId="urn:microsoft.com/office/officeart/2005/8/layout/hierarchy1"/>
    <dgm:cxn modelId="{79EE1B18-5CDF-44BB-A2A0-C6C6AAC32AF6}" type="presParOf" srcId="{63F925F2-A9FA-4ED5-80C9-642451E7CA4C}" destId="{01BF40B8-092B-4857-804C-D42958F93231}" srcOrd="0" destOrd="0" presId="urn:microsoft.com/office/officeart/2005/8/layout/hierarchy1"/>
    <dgm:cxn modelId="{E16D8A31-5040-4A1B-BEC8-06B8C56B1006}" type="presParOf" srcId="{01BF40B8-092B-4857-804C-D42958F93231}" destId="{F140F914-1B53-49D7-B808-C8C1D2A29D9F}" srcOrd="0" destOrd="0" presId="urn:microsoft.com/office/officeart/2005/8/layout/hierarchy1"/>
    <dgm:cxn modelId="{30E0EC21-E301-436F-AE12-3149411BA88B}" type="presParOf" srcId="{01BF40B8-092B-4857-804C-D42958F93231}" destId="{EB6DC41A-5720-40F6-BC44-6CF20F053C9B}" srcOrd="1" destOrd="0" presId="urn:microsoft.com/office/officeart/2005/8/layout/hierarchy1"/>
    <dgm:cxn modelId="{CD67E1AF-0B49-4190-A568-0FD30959B80C}" type="presParOf" srcId="{63F925F2-A9FA-4ED5-80C9-642451E7CA4C}" destId="{C4449865-CA1A-46D7-9077-344D6F22C49A}" srcOrd="1" destOrd="0" presId="urn:microsoft.com/office/officeart/2005/8/layout/hierarchy1"/>
    <dgm:cxn modelId="{2E0674AD-78CE-430A-9A65-7A97A31B4050}" type="presParOf" srcId="{30E5581A-1C10-442E-B985-ACEB95D4F217}" destId="{A8C3D044-B4DA-4492-97E6-42DCCAB4C567}" srcOrd="2" destOrd="0" presId="urn:microsoft.com/office/officeart/2005/8/layout/hierarchy1"/>
    <dgm:cxn modelId="{A561475F-F88B-4EBF-9F4D-0852483C098B}" type="presParOf" srcId="{30E5581A-1C10-442E-B985-ACEB95D4F217}" destId="{75EBE4D3-3A48-47C5-910B-BD9D29C75BF6}" srcOrd="3" destOrd="0" presId="urn:microsoft.com/office/officeart/2005/8/layout/hierarchy1"/>
    <dgm:cxn modelId="{5DB8B708-78AB-42BC-BE39-6108CA841081}" type="presParOf" srcId="{75EBE4D3-3A48-47C5-910B-BD9D29C75BF6}" destId="{DF159C41-3B13-4CD6-9687-BBB9BB5F8511}" srcOrd="0" destOrd="0" presId="urn:microsoft.com/office/officeart/2005/8/layout/hierarchy1"/>
    <dgm:cxn modelId="{1F157ED3-078C-4762-92AD-E49642F0F7ED}" type="presParOf" srcId="{DF159C41-3B13-4CD6-9687-BBB9BB5F8511}" destId="{2936745D-EB97-4BB4-947D-989C13FA2DF6}" srcOrd="0" destOrd="0" presId="urn:microsoft.com/office/officeart/2005/8/layout/hierarchy1"/>
    <dgm:cxn modelId="{4F4B77C1-8AC7-4EB3-98A6-56B12D7B7C72}" type="presParOf" srcId="{DF159C41-3B13-4CD6-9687-BBB9BB5F8511}" destId="{3656497D-0F74-444C-8BD3-7256986C022F}" srcOrd="1" destOrd="0" presId="urn:microsoft.com/office/officeart/2005/8/layout/hierarchy1"/>
    <dgm:cxn modelId="{8690B293-A232-44DB-8ECB-31E4AF26F792}" type="presParOf" srcId="{75EBE4D3-3A48-47C5-910B-BD9D29C75BF6}" destId="{57F1508A-940E-447C-89A8-53567E8A2D36}" srcOrd="1" destOrd="0" presId="urn:microsoft.com/office/officeart/2005/8/layout/hierarchy1"/>
    <dgm:cxn modelId="{72B2EDA8-C641-4D39-9DB9-2CDAB1919491}" type="presParOf" srcId="{30E5581A-1C10-442E-B985-ACEB95D4F217}" destId="{A76199ED-8250-4120-87CD-4EC294D74CFA}" srcOrd="4" destOrd="0" presId="urn:microsoft.com/office/officeart/2005/8/layout/hierarchy1"/>
    <dgm:cxn modelId="{7623E244-A23C-4FD0-A775-4013A281136E}" type="presParOf" srcId="{30E5581A-1C10-442E-B985-ACEB95D4F217}" destId="{64F82455-0074-428B-B823-0FB118AC4184}" srcOrd="5" destOrd="0" presId="urn:microsoft.com/office/officeart/2005/8/layout/hierarchy1"/>
    <dgm:cxn modelId="{3F6381DE-0AF1-4BD6-A600-253E08B9FAA3}" type="presParOf" srcId="{64F82455-0074-428B-B823-0FB118AC4184}" destId="{ED280739-D6DB-4AB1-A15A-AED1C704DA88}" srcOrd="0" destOrd="0" presId="urn:microsoft.com/office/officeart/2005/8/layout/hierarchy1"/>
    <dgm:cxn modelId="{B9C21EFF-EA0C-4DA7-8BCA-4CB58E3782B8}" type="presParOf" srcId="{ED280739-D6DB-4AB1-A15A-AED1C704DA88}" destId="{0CC199C4-2C10-4B5E-9051-AE5A8D59E309}" srcOrd="0" destOrd="0" presId="urn:microsoft.com/office/officeart/2005/8/layout/hierarchy1"/>
    <dgm:cxn modelId="{1DF29DBC-5F8B-467F-86E0-F99222A94143}" type="presParOf" srcId="{ED280739-D6DB-4AB1-A15A-AED1C704DA88}" destId="{B46E805A-718B-493B-8C8F-B3B45C6B84B0}" srcOrd="1" destOrd="0" presId="urn:microsoft.com/office/officeart/2005/8/layout/hierarchy1"/>
    <dgm:cxn modelId="{60E36CCA-BEEA-4DCA-8F96-E13E8D76E8D5}" type="presParOf" srcId="{64F82455-0074-428B-B823-0FB118AC4184}" destId="{11AE0725-9D96-4C29-A21B-55BC79E800D8}" srcOrd="1" destOrd="0" presId="urn:microsoft.com/office/officeart/2005/8/layout/hierarchy1"/>
    <dgm:cxn modelId="{0D484AE1-B5DB-4084-84F2-D1FF976FA99C}" type="presParOf" srcId="{30E5581A-1C10-442E-B985-ACEB95D4F217}" destId="{CA29262B-F85A-4A9A-BE6E-D06CBE1228DE}" srcOrd="6" destOrd="0" presId="urn:microsoft.com/office/officeart/2005/8/layout/hierarchy1"/>
    <dgm:cxn modelId="{16E9F3F4-2DC2-4B2F-BEB4-84714CAEF367}" type="presParOf" srcId="{30E5581A-1C10-442E-B985-ACEB95D4F217}" destId="{6F0ABD16-C0DE-46A5-9BAC-6519BC9434AD}" srcOrd="7" destOrd="0" presId="urn:microsoft.com/office/officeart/2005/8/layout/hierarchy1"/>
    <dgm:cxn modelId="{BAB7E804-615D-4623-943F-5648C864484E}" type="presParOf" srcId="{6F0ABD16-C0DE-46A5-9BAC-6519BC9434AD}" destId="{07380EB6-D2F3-4444-AF09-721F2531F6AF}" srcOrd="0" destOrd="0" presId="urn:microsoft.com/office/officeart/2005/8/layout/hierarchy1"/>
    <dgm:cxn modelId="{B0D47160-5000-443E-8080-E5DE37FA2AE3}" type="presParOf" srcId="{07380EB6-D2F3-4444-AF09-721F2531F6AF}" destId="{86AC57D4-9BBD-4B8B-B502-9792460EEADB}" srcOrd="0" destOrd="0" presId="urn:microsoft.com/office/officeart/2005/8/layout/hierarchy1"/>
    <dgm:cxn modelId="{1B12FE4F-45D2-4A5F-960B-299CF64B4D88}" type="presParOf" srcId="{07380EB6-D2F3-4444-AF09-721F2531F6AF}" destId="{B5F040B5-9A07-437E-B237-CA4785417BD5}" srcOrd="1" destOrd="0" presId="urn:microsoft.com/office/officeart/2005/8/layout/hierarchy1"/>
    <dgm:cxn modelId="{8B179B8C-40B3-4185-8BDB-63127F8F87C0}" type="presParOf" srcId="{6F0ABD16-C0DE-46A5-9BAC-6519BC9434AD}" destId="{02C908F7-CA1C-40FB-B222-8A8FB8957F0E}" srcOrd="1" destOrd="0" presId="urn:microsoft.com/office/officeart/2005/8/layout/hierarchy1"/>
    <dgm:cxn modelId="{24F15B65-9229-432D-AE11-96C052CBDEBF}" type="presParOf" srcId="{30E5581A-1C10-442E-B985-ACEB95D4F217}" destId="{38B4432D-CC8E-4002-8C60-819237C9D298}" srcOrd="8" destOrd="0" presId="urn:microsoft.com/office/officeart/2005/8/layout/hierarchy1"/>
    <dgm:cxn modelId="{CABFEBEB-28BF-4740-A91A-5DBA71D2B856}" type="presParOf" srcId="{30E5581A-1C10-442E-B985-ACEB95D4F217}" destId="{E6475F0A-ECD3-4347-8580-F4CCD657B29E}" srcOrd="9" destOrd="0" presId="urn:microsoft.com/office/officeart/2005/8/layout/hierarchy1"/>
    <dgm:cxn modelId="{716FDCA5-FD9D-402C-839A-8DFFE2AC3E78}" type="presParOf" srcId="{E6475F0A-ECD3-4347-8580-F4CCD657B29E}" destId="{41D3CF7F-9108-4D07-A10D-E78ABC59B61F}" srcOrd="0" destOrd="0" presId="urn:microsoft.com/office/officeart/2005/8/layout/hierarchy1"/>
    <dgm:cxn modelId="{46FB8C9C-9AF1-4601-9849-D8D09B9D9560}" type="presParOf" srcId="{41D3CF7F-9108-4D07-A10D-E78ABC59B61F}" destId="{963DE85C-140F-444B-9674-04D20502A0C1}" srcOrd="0" destOrd="0" presId="urn:microsoft.com/office/officeart/2005/8/layout/hierarchy1"/>
    <dgm:cxn modelId="{5E07E6E0-9D08-47A9-BC51-B800E70AC328}" type="presParOf" srcId="{41D3CF7F-9108-4D07-A10D-E78ABC59B61F}" destId="{E711AD12-9FBF-48B5-883A-9B7110D1B0E2}" srcOrd="1" destOrd="0" presId="urn:microsoft.com/office/officeart/2005/8/layout/hierarchy1"/>
    <dgm:cxn modelId="{F15AD7BE-8379-4696-BA7E-BAE5BFF5A5B5}" type="presParOf" srcId="{E6475F0A-ECD3-4347-8580-F4CCD657B29E}" destId="{460EBC74-780B-460C-8914-8E231FDA0DF9}" srcOrd="1" destOrd="0" presId="urn:microsoft.com/office/officeart/2005/8/layout/hierarchy1"/>
    <dgm:cxn modelId="{C9E3FC9C-B867-4C76-91EE-E46E21BBEFB8}" type="presParOf" srcId="{13188238-55E3-4B90-81D5-119B9547CC18}" destId="{AFE73BFF-94EC-4BC0-ACCA-51BC8E02F0FF}" srcOrd="2" destOrd="0" presId="urn:microsoft.com/office/officeart/2005/8/layout/hierarchy1"/>
    <dgm:cxn modelId="{B48C301B-9602-4CC3-A2C8-C096DB10CCFE}" type="presParOf" srcId="{13188238-55E3-4B90-81D5-119B9547CC18}" destId="{A7912F92-B4B2-49D8-9FB0-972648482448}" srcOrd="3" destOrd="0" presId="urn:microsoft.com/office/officeart/2005/8/layout/hierarchy1"/>
    <dgm:cxn modelId="{085B585B-2DB9-4ABC-A3C2-2948F4DC3C0E}" type="presParOf" srcId="{A7912F92-B4B2-49D8-9FB0-972648482448}" destId="{D42CB47C-47C7-4B81-993F-770855FE5315}" srcOrd="0" destOrd="0" presId="urn:microsoft.com/office/officeart/2005/8/layout/hierarchy1"/>
    <dgm:cxn modelId="{4A8AF1A6-069A-4322-8BD8-0E518AAB02AF}" type="presParOf" srcId="{D42CB47C-47C7-4B81-993F-770855FE5315}" destId="{544A3F9B-7516-489F-BE1C-48CCBE715D87}" srcOrd="0" destOrd="0" presId="urn:microsoft.com/office/officeart/2005/8/layout/hierarchy1"/>
    <dgm:cxn modelId="{5AE4A1FA-234D-416B-90D7-072929BE5C65}" type="presParOf" srcId="{D42CB47C-47C7-4B81-993F-770855FE5315}" destId="{13CB3E17-F542-48FA-BC7C-475A24B80982}" srcOrd="1" destOrd="0" presId="urn:microsoft.com/office/officeart/2005/8/layout/hierarchy1"/>
    <dgm:cxn modelId="{60004B6E-70F7-4259-9231-DD835912132C}" type="presParOf" srcId="{A7912F92-B4B2-49D8-9FB0-972648482448}" destId="{767BAED5-2C5B-4B34-84F0-558DD97F0AA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E73BFF-94EC-4BC0-ACCA-51BC8E02F0FF}">
      <dsp:nvSpPr>
        <dsp:cNvPr id="0" name=""/>
        <dsp:cNvSpPr/>
      </dsp:nvSpPr>
      <dsp:spPr>
        <a:xfrm>
          <a:off x="3250852" y="683010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558418" y="181105"/>
              </a:lnTo>
              <a:lnTo>
                <a:pt x="558418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B4432D-CC8E-4002-8C60-819237C9D298}">
      <dsp:nvSpPr>
        <dsp:cNvPr id="0" name=""/>
        <dsp:cNvSpPr/>
      </dsp:nvSpPr>
      <dsp:spPr>
        <a:xfrm>
          <a:off x="2692434" y="1529014"/>
          <a:ext cx="2233672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2233672" y="181105"/>
              </a:lnTo>
              <a:lnTo>
                <a:pt x="2233672" y="265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9262B-F85A-4A9A-BE6E-D06CBE1228DE}">
      <dsp:nvSpPr>
        <dsp:cNvPr id="0" name=""/>
        <dsp:cNvSpPr/>
      </dsp:nvSpPr>
      <dsp:spPr>
        <a:xfrm>
          <a:off x="2692434" y="1529014"/>
          <a:ext cx="1116836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1116836" y="181105"/>
              </a:lnTo>
              <a:lnTo>
                <a:pt x="1116836" y="265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199ED-8250-4120-87CD-4EC294D74CFA}">
      <dsp:nvSpPr>
        <dsp:cNvPr id="0" name=""/>
        <dsp:cNvSpPr/>
      </dsp:nvSpPr>
      <dsp:spPr>
        <a:xfrm>
          <a:off x="2646714" y="1529014"/>
          <a:ext cx="91440" cy="265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C3D044-B4DA-4492-97E6-42DCCAB4C567}">
      <dsp:nvSpPr>
        <dsp:cNvPr id="0" name=""/>
        <dsp:cNvSpPr/>
      </dsp:nvSpPr>
      <dsp:spPr>
        <a:xfrm>
          <a:off x="1575598" y="1529014"/>
          <a:ext cx="1116836" cy="265756"/>
        </a:xfrm>
        <a:custGeom>
          <a:avLst/>
          <a:gdLst/>
          <a:ahLst/>
          <a:cxnLst/>
          <a:rect l="0" t="0" r="0" b="0"/>
          <a:pathLst>
            <a:path>
              <a:moveTo>
                <a:pt x="1116836" y="0"/>
              </a:moveTo>
              <a:lnTo>
                <a:pt x="1116836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70224-37D3-47B5-83F2-FD511A847701}">
      <dsp:nvSpPr>
        <dsp:cNvPr id="0" name=""/>
        <dsp:cNvSpPr/>
      </dsp:nvSpPr>
      <dsp:spPr>
        <a:xfrm>
          <a:off x="458762" y="1529014"/>
          <a:ext cx="2233672" cy="265756"/>
        </a:xfrm>
        <a:custGeom>
          <a:avLst/>
          <a:gdLst/>
          <a:ahLst/>
          <a:cxnLst/>
          <a:rect l="0" t="0" r="0" b="0"/>
          <a:pathLst>
            <a:path>
              <a:moveTo>
                <a:pt x="2233672" y="0"/>
              </a:moveTo>
              <a:lnTo>
                <a:pt x="2233672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7DB7BA-5389-46A4-A458-FB007FDDDC3B}">
      <dsp:nvSpPr>
        <dsp:cNvPr id="0" name=""/>
        <dsp:cNvSpPr/>
      </dsp:nvSpPr>
      <dsp:spPr>
        <a:xfrm>
          <a:off x="2692434" y="683010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558418" y="0"/>
              </a:moveTo>
              <a:lnTo>
                <a:pt x="558418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10D04-86E9-4793-9111-95316329FD4B}">
      <dsp:nvSpPr>
        <dsp:cNvPr id="0" name=""/>
        <dsp:cNvSpPr/>
      </dsp:nvSpPr>
      <dsp:spPr>
        <a:xfrm>
          <a:off x="2793965" y="102763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8C9605-83F7-48AC-82E8-F8A8E9B50B02}">
      <dsp:nvSpPr>
        <dsp:cNvPr id="0" name=""/>
        <dsp:cNvSpPr/>
      </dsp:nvSpPr>
      <dsp:spPr>
        <a:xfrm>
          <a:off x="2895495" y="199217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DRP Steering Committee</a:t>
          </a:r>
        </a:p>
      </dsp:txBody>
      <dsp:txXfrm>
        <a:off x="2912490" y="216212"/>
        <a:ext cx="879784" cy="546257"/>
      </dsp:txXfrm>
    </dsp:sp>
    <dsp:sp modelId="{9FCC7559-FAC1-4C5E-8E1C-CC20B89BB477}">
      <dsp:nvSpPr>
        <dsp:cNvPr id="0" name=""/>
        <dsp:cNvSpPr/>
      </dsp:nvSpPr>
      <dsp:spPr>
        <a:xfrm>
          <a:off x="2235547" y="94876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49126-7BC1-45F7-903A-041CA55C2CF7}">
      <dsp:nvSpPr>
        <dsp:cNvPr id="0" name=""/>
        <dsp:cNvSpPr/>
      </dsp:nvSpPr>
      <dsp:spPr>
        <a:xfrm>
          <a:off x="2337077" y="104522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DRP Coordinator</a:t>
          </a:r>
          <a:endParaRPr lang="en-US" sz="900" kern="1200" smtClean="0"/>
        </a:p>
      </dsp:txBody>
      <dsp:txXfrm>
        <a:off x="2354072" y="1062215"/>
        <a:ext cx="879784" cy="546257"/>
      </dsp:txXfrm>
    </dsp:sp>
    <dsp:sp modelId="{F140F914-1B53-49D7-B808-C8C1D2A29D9F}">
      <dsp:nvSpPr>
        <dsp:cNvPr id="0" name=""/>
        <dsp:cNvSpPr/>
      </dsp:nvSpPr>
      <dsp:spPr>
        <a:xfrm>
          <a:off x="1875" y="1794770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6DC41A-5720-40F6-BC44-6CF20F053C9B}">
      <dsp:nvSpPr>
        <dsp:cNvPr id="0" name=""/>
        <dsp:cNvSpPr/>
      </dsp:nvSpPr>
      <dsp:spPr>
        <a:xfrm>
          <a:off x="103405" y="1891224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Planning Team</a:t>
          </a:r>
          <a:endParaRPr lang="en-US" sz="900" kern="1200" smtClean="0"/>
        </a:p>
      </dsp:txBody>
      <dsp:txXfrm>
        <a:off x="120400" y="1908219"/>
        <a:ext cx="879784" cy="546257"/>
      </dsp:txXfrm>
    </dsp:sp>
    <dsp:sp modelId="{2936745D-EB97-4BB4-947D-989C13FA2DF6}">
      <dsp:nvSpPr>
        <dsp:cNvPr id="0" name=""/>
        <dsp:cNvSpPr/>
      </dsp:nvSpPr>
      <dsp:spPr>
        <a:xfrm>
          <a:off x="1118711" y="1794770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56497D-0F74-444C-8BD3-7256986C022F}">
      <dsp:nvSpPr>
        <dsp:cNvPr id="0" name=""/>
        <dsp:cNvSpPr/>
      </dsp:nvSpPr>
      <dsp:spPr>
        <a:xfrm>
          <a:off x="1220241" y="1891224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Technology Team</a:t>
          </a:r>
        </a:p>
      </dsp:txBody>
      <dsp:txXfrm>
        <a:off x="1237236" y="1908219"/>
        <a:ext cx="879784" cy="546257"/>
      </dsp:txXfrm>
    </dsp:sp>
    <dsp:sp modelId="{0CC199C4-2C10-4B5E-9051-AE5A8D59E309}">
      <dsp:nvSpPr>
        <dsp:cNvPr id="0" name=""/>
        <dsp:cNvSpPr/>
      </dsp:nvSpPr>
      <dsp:spPr>
        <a:xfrm>
          <a:off x="2235547" y="1794770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6E805A-718B-493B-8C8F-B3B45C6B84B0}">
      <dsp:nvSpPr>
        <dsp:cNvPr id="0" name=""/>
        <dsp:cNvSpPr/>
      </dsp:nvSpPr>
      <dsp:spPr>
        <a:xfrm>
          <a:off x="2337077" y="1891224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Operations Team</a:t>
          </a:r>
        </a:p>
      </dsp:txBody>
      <dsp:txXfrm>
        <a:off x="2354072" y="1908219"/>
        <a:ext cx="879784" cy="546257"/>
      </dsp:txXfrm>
    </dsp:sp>
    <dsp:sp modelId="{86AC57D4-9BBD-4B8B-B502-9792460EEADB}">
      <dsp:nvSpPr>
        <dsp:cNvPr id="0" name=""/>
        <dsp:cNvSpPr/>
      </dsp:nvSpPr>
      <dsp:spPr>
        <a:xfrm>
          <a:off x="3352383" y="1794770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F040B5-9A07-437E-B237-CA4785417BD5}">
      <dsp:nvSpPr>
        <dsp:cNvPr id="0" name=""/>
        <dsp:cNvSpPr/>
      </dsp:nvSpPr>
      <dsp:spPr>
        <a:xfrm>
          <a:off x="3453913" y="1891224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Support Team</a:t>
          </a:r>
        </a:p>
      </dsp:txBody>
      <dsp:txXfrm>
        <a:off x="3470908" y="1908219"/>
        <a:ext cx="879784" cy="546257"/>
      </dsp:txXfrm>
    </dsp:sp>
    <dsp:sp modelId="{963DE85C-140F-444B-9674-04D20502A0C1}">
      <dsp:nvSpPr>
        <dsp:cNvPr id="0" name=""/>
        <dsp:cNvSpPr/>
      </dsp:nvSpPr>
      <dsp:spPr>
        <a:xfrm>
          <a:off x="4469219" y="1794770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11AD12-9FBF-48B5-883A-9B7110D1B0E2}">
      <dsp:nvSpPr>
        <dsp:cNvPr id="0" name=""/>
        <dsp:cNvSpPr/>
      </dsp:nvSpPr>
      <dsp:spPr>
        <a:xfrm>
          <a:off x="4570749" y="1891224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Administration Team</a:t>
          </a:r>
        </a:p>
      </dsp:txBody>
      <dsp:txXfrm>
        <a:off x="4587744" y="1908219"/>
        <a:ext cx="879784" cy="546257"/>
      </dsp:txXfrm>
    </dsp:sp>
    <dsp:sp modelId="{544A3F9B-7516-489F-BE1C-48CCBE715D87}">
      <dsp:nvSpPr>
        <dsp:cNvPr id="0" name=""/>
        <dsp:cNvSpPr/>
      </dsp:nvSpPr>
      <dsp:spPr>
        <a:xfrm>
          <a:off x="3352383" y="94876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CB3E17-F542-48FA-BC7C-475A24B80982}">
      <dsp:nvSpPr>
        <dsp:cNvPr id="0" name=""/>
        <dsp:cNvSpPr/>
      </dsp:nvSpPr>
      <dsp:spPr>
        <a:xfrm>
          <a:off x="3453913" y="104522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baseline="0" smtClean="0">
              <a:latin typeface="Century Gothic"/>
            </a:rPr>
            <a:t>DRP Auditor</a:t>
          </a:r>
          <a:endParaRPr lang="en-US" sz="900" kern="1200" smtClean="0"/>
        </a:p>
      </dsp:txBody>
      <dsp:txXfrm>
        <a:off x="3470908" y="1062215"/>
        <a:ext cx="879784" cy="546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85C456BBBB4652B3D925EDDFC8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0AF54-5592-4D19-9296-B504F74A5092}"/>
      </w:docPartPr>
      <w:docPartBody>
        <w:p w:rsidR="00825A58" w:rsidRDefault="00825A58">
          <w:r w:rsidRPr="00675340">
            <w:rPr>
              <w:rStyle w:val="PlaceholderText"/>
            </w:rPr>
            <w:t>[Title]</w:t>
          </w:r>
        </w:p>
      </w:docPartBody>
    </w:docPart>
    <w:docPart>
      <w:docPartPr>
        <w:name w:val="051EE3C9EEDC4B8A97272C27FE987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73E4-C72F-47A1-B827-D5518731B37C}"/>
      </w:docPartPr>
      <w:docPartBody>
        <w:p w:rsidR="00825A58" w:rsidRDefault="00825A58">
          <w:r w:rsidRPr="00675340">
            <w:rPr>
              <w:rStyle w:val="PlaceholderText"/>
            </w:rPr>
            <w:t>[Subject]</w:t>
          </w:r>
        </w:p>
      </w:docPartBody>
    </w:docPart>
    <w:docPart>
      <w:docPartPr>
        <w:name w:val="21B0339729754230AA768CE42760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AD3EF-F85F-409F-83C1-1A4E91D244A9}"/>
      </w:docPartPr>
      <w:docPartBody>
        <w:p w:rsidR="00825A58" w:rsidRDefault="00825A58" w:rsidP="00825A58">
          <w:pPr>
            <w:pStyle w:val="21B0339729754230AA768CE427605AFE"/>
          </w:pPr>
          <w:r w:rsidRPr="00675340">
            <w:rPr>
              <w:rStyle w:val="PlaceholderText"/>
            </w:rPr>
            <w:t>[Publish Date]</w:t>
          </w:r>
        </w:p>
      </w:docPartBody>
    </w:docPart>
    <w:docPart>
      <w:docPartPr>
        <w:name w:val="4B4E1C27E2F34E32B3122E1079AB1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DEEB-1BB6-4371-8CE9-1668C05A5FB7}"/>
      </w:docPartPr>
      <w:docPartBody>
        <w:p w:rsidR="00825A58" w:rsidRDefault="00825A58">
          <w:r w:rsidRPr="00675340">
            <w:rPr>
              <w:rStyle w:val="PlaceholderText"/>
            </w:rPr>
            <w:t>[Author]</w:t>
          </w:r>
        </w:p>
      </w:docPartBody>
    </w:docPart>
    <w:docPart>
      <w:docPartPr>
        <w:name w:val="800B09C221DA40D29F7BB71A32FFD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BC0F-F50C-4833-8335-ED56F3795442}"/>
      </w:docPartPr>
      <w:docPartBody>
        <w:p w:rsidR="00825A58" w:rsidRDefault="00825A58" w:rsidP="00825A58">
          <w:pPr>
            <w:pStyle w:val="800B09C221DA40D29F7BB71A32FFD06C"/>
          </w:pPr>
          <w:r w:rsidRPr="00675340">
            <w:rPr>
              <w:rStyle w:val="PlaceholderText"/>
            </w:rPr>
            <w:t>Choose an item.</w:t>
          </w:r>
        </w:p>
      </w:docPartBody>
    </w:docPart>
    <w:docPart>
      <w:docPartPr>
        <w:name w:val="5310EE5F6A0C40A083C208033171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508F-3667-44B1-909F-8762847D0652}"/>
      </w:docPartPr>
      <w:docPartBody>
        <w:p w:rsidR="00825A58" w:rsidRDefault="00825A58" w:rsidP="00825A58">
          <w:pPr>
            <w:pStyle w:val="5310EE5F6A0C40A083C208033171ECA7"/>
          </w:pPr>
          <w:r w:rsidRPr="00675340">
            <w:rPr>
              <w:rStyle w:val="PlaceholderText"/>
            </w:rPr>
            <w:t>Click here to enter a date.</w:t>
          </w:r>
        </w:p>
      </w:docPartBody>
    </w:docPart>
    <w:docPart>
      <w:docPartPr>
        <w:name w:val="F8E56B1423664362917D8792E055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30759-7E04-4BD1-9E33-591061AF2044}"/>
      </w:docPartPr>
      <w:docPartBody>
        <w:p w:rsidR="00B727F4" w:rsidRDefault="00B727F4" w:rsidP="00B727F4">
          <w:pPr>
            <w:pStyle w:val="F8E56B1423664362917D8792E055193B"/>
          </w:pPr>
          <w:r w:rsidRPr="00672716">
            <w:rPr>
              <w:rStyle w:val="PlaceholderText"/>
            </w:rPr>
            <w:t>Click here to enter a date.</w:t>
          </w:r>
        </w:p>
      </w:docPartBody>
    </w:docPart>
    <w:docPart>
      <w:docPartPr>
        <w:name w:val="7167A3FE7DDA4666939CF520DCDC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135D-51E3-4A20-8934-F12E54E05ED9}"/>
      </w:docPartPr>
      <w:docPartBody>
        <w:p w:rsidR="00B727F4" w:rsidRDefault="00B727F4" w:rsidP="00B727F4">
          <w:pPr>
            <w:pStyle w:val="7167A3FE7DDA4666939CF520DCDC7C27"/>
          </w:pPr>
          <w:r w:rsidRPr="00672716">
            <w:rPr>
              <w:rStyle w:val="PlaceholderText"/>
            </w:rPr>
            <w:t>Click here to enter a date.</w:t>
          </w:r>
        </w:p>
      </w:docPartBody>
    </w:docPart>
    <w:docPart>
      <w:docPartPr>
        <w:name w:val="0A03703B779C41A6AFCA0F0C730A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C578-B697-4E67-AADF-7C02BAFB632C}"/>
      </w:docPartPr>
      <w:docPartBody>
        <w:p w:rsidR="00B727F4" w:rsidRDefault="00B727F4" w:rsidP="00B727F4">
          <w:pPr>
            <w:pStyle w:val="0A03703B779C41A6AFCA0F0C730A25DD"/>
          </w:pPr>
          <w:r w:rsidRPr="00672716">
            <w:rPr>
              <w:rStyle w:val="PlaceholderText"/>
            </w:rPr>
            <w:t>Click here to enter a date.</w:t>
          </w:r>
        </w:p>
      </w:docPartBody>
    </w:docPart>
    <w:docPart>
      <w:docPartPr>
        <w:name w:val="DAA91C7364544200B711953F1685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E3F4-B84E-47C3-BB25-21F34EBBEDA4}"/>
      </w:docPartPr>
      <w:docPartBody>
        <w:p w:rsidR="00B727F4" w:rsidRDefault="00B727F4" w:rsidP="00B727F4">
          <w:pPr>
            <w:pStyle w:val="DAA91C7364544200B711953F1685714A"/>
          </w:pPr>
          <w:r w:rsidRPr="00672716">
            <w:rPr>
              <w:rStyle w:val="PlaceholderText"/>
            </w:rPr>
            <w:t>Click here to enter a date.</w:t>
          </w:r>
        </w:p>
      </w:docPartBody>
    </w:docPart>
    <w:docPart>
      <w:docPartPr>
        <w:name w:val="A13AB59BCAD14620B8AB720DF3455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58900-497B-48EA-AE76-9695C30521DB}"/>
      </w:docPartPr>
      <w:docPartBody>
        <w:p w:rsidR="00B727F4" w:rsidRDefault="00B727F4" w:rsidP="00B727F4">
          <w:pPr>
            <w:pStyle w:val="A13AB59BCAD14620B8AB720DF3455491"/>
          </w:pPr>
          <w:r w:rsidRPr="0067271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5A58"/>
    <w:rsid w:val="00543E43"/>
    <w:rsid w:val="00825A58"/>
    <w:rsid w:val="00AE46E1"/>
    <w:rsid w:val="00AE7603"/>
    <w:rsid w:val="00B727F4"/>
    <w:rsid w:val="00E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E917F8E214F3F89A4C37D0E1A016B">
    <w:name w:val="DE1E917F8E214F3F89A4C37D0E1A016B"/>
    <w:rsid w:val="00825A58"/>
  </w:style>
  <w:style w:type="paragraph" w:customStyle="1" w:styleId="E50FBD8C909D4F169C7C8F39401BE4D8">
    <w:name w:val="E50FBD8C909D4F169C7C8F39401BE4D8"/>
    <w:rsid w:val="00825A58"/>
  </w:style>
  <w:style w:type="paragraph" w:customStyle="1" w:styleId="4B2EBA2AD6A74384A9E2BDA24725C718">
    <w:name w:val="4B2EBA2AD6A74384A9E2BDA24725C718"/>
    <w:rsid w:val="00825A58"/>
  </w:style>
  <w:style w:type="paragraph" w:customStyle="1" w:styleId="B069908138F547A68171D782AC1ADD1C">
    <w:name w:val="B069908138F547A68171D782AC1ADD1C"/>
    <w:rsid w:val="00825A58"/>
  </w:style>
  <w:style w:type="paragraph" w:customStyle="1" w:styleId="36F9443F8B8C4AC9BAB5113131DD1E73">
    <w:name w:val="36F9443F8B8C4AC9BAB5113131DD1E73"/>
    <w:rsid w:val="00825A58"/>
  </w:style>
  <w:style w:type="paragraph" w:customStyle="1" w:styleId="CE886DD7B60145399D477027DE7B694F">
    <w:name w:val="CE886DD7B60145399D477027DE7B694F"/>
    <w:rsid w:val="00825A58"/>
  </w:style>
  <w:style w:type="paragraph" w:customStyle="1" w:styleId="46F0B75F29D84E77BF7922453A6D2B39">
    <w:name w:val="46F0B75F29D84E77BF7922453A6D2B39"/>
    <w:rsid w:val="00825A58"/>
  </w:style>
  <w:style w:type="paragraph" w:customStyle="1" w:styleId="EF12262614DC4EB6A442DCED18068923">
    <w:name w:val="EF12262614DC4EB6A442DCED18068923"/>
    <w:rsid w:val="00825A58"/>
  </w:style>
  <w:style w:type="character" w:styleId="PlaceholderText">
    <w:name w:val="Placeholder Text"/>
    <w:basedOn w:val="DefaultParagraphFont"/>
    <w:uiPriority w:val="99"/>
    <w:semiHidden/>
    <w:rsid w:val="00B727F4"/>
    <w:rPr>
      <w:color w:val="808080"/>
    </w:rPr>
  </w:style>
  <w:style w:type="paragraph" w:customStyle="1" w:styleId="46AD06043EFB47088857CD683CFEB286">
    <w:name w:val="46AD06043EFB47088857CD683CFEB286"/>
    <w:rsid w:val="00825A58"/>
  </w:style>
  <w:style w:type="paragraph" w:customStyle="1" w:styleId="AEF48EDAE49A48D3AB060FB7035D9BD5">
    <w:name w:val="AEF48EDAE49A48D3AB060FB7035D9BD5"/>
    <w:rsid w:val="00825A58"/>
  </w:style>
  <w:style w:type="paragraph" w:customStyle="1" w:styleId="0647CF30B306472CAE8544B103D3CB7F">
    <w:name w:val="0647CF30B306472CAE8544B103D3CB7F"/>
    <w:rsid w:val="00825A58"/>
  </w:style>
  <w:style w:type="paragraph" w:customStyle="1" w:styleId="EF12262614DC4EB6A442DCED180689231">
    <w:name w:val="EF12262614DC4EB6A442DCED180689231"/>
    <w:rsid w:val="00825A58"/>
    <w:pPr>
      <w:spacing w:after="0" w:line="240" w:lineRule="auto"/>
    </w:pPr>
  </w:style>
  <w:style w:type="paragraph" w:customStyle="1" w:styleId="21B0339729754230AA768CE427605AFE">
    <w:name w:val="21B0339729754230AA768CE427605AFE"/>
    <w:rsid w:val="00825A58"/>
    <w:rPr>
      <w:rFonts w:eastAsiaTheme="minorHAnsi"/>
    </w:rPr>
  </w:style>
  <w:style w:type="paragraph" w:customStyle="1" w:styleId="800B09C221DA40D29F7BB71A32FFD06C">
    <w:name w:val="800B09C221DA40D29F7BB71A32FFD06C"/>
    <w:rsid w:val="00825A58"/>
    <w:rPr>
      <w:rFonts w:eastAsiaTheme="minorHAnsi"/>
    </w:rPr>
  </w:style>
  <w:style w:type="paragraph" w:customStyle="1" w:styleId="FEF4E8CB84B34897949BAC92DFB50570">
    <w:name w:val="FEF4E8CB84B34897949BAC92DFB50570"/>
    <w:rsid w:val="00825A58"/>
  </w:style>
  <w:style w:type="paragraph" w:customStyle="1" w:styleId="09489E84D5F94D7885D3E6D75BF0337F">
    <w:name w:val="09489E84D5F94D7885D3E6D75BF0337F"/>
    <w:rsid w:val="00825A58"/>
  </w:style>
  <w:style w:type="paragraph" w:customStyle="1" w:styleId="F890FE764296483AA231DAEF292CF526">
    <w:name w:val="F890FE764296483AA231DAEF292CF526"/>
    <w:rsid w:val="00825A58"/>
  </w:style>
  <w:style w:type="paragraph" w:customStyle="1" w:styleId="1ECEC3C4EAC9460DA864805F491390A2">
    <w:name w:val="1ECEC3C4EAC9460DA864805F491390A2"/>
    <w:rsid w:val="00825A58"/>
  </w:style>
  <w:style w:type="paragraph" w:customStyle="1" w:styleId="ACB05778C9A64CA2B67BE8ADD65F6BA3">
    <w:name w:val="ACB05778C9A64CA2B67BE8ADD65F6BA3"/>
    <w:rsid w:val="00825A58"/>
  </w:style>
  <w:style w:type="paragraph" w:customStyle="1" w:styleId="42772E74393846E1911AB8DA4FCA313E">
    <w:name w:val="42772E74393846E1911AB8DA4FCA313E"/>
    <w:rsid w:val="00825A58"/>
  </w:style>
  <w:style w:type="paragraph" w:customStyle="1" w:styleId="5310EE5F6A0C40A083C208033171ECA7">
    <w:name w:val="5310EE5F6A0C40A083C208033171ECA7"/>
    <w:rsid w:val="00825A58"/>
  </w:style>
  <w:style w:type="paragraph" w:customStyle="1" w:styleId="F54FFB363DCC443DBFB448865932BB97">
    <w:name w:val="F54FFB363DCC443DBFB448865932BB97"/>
    <w:rsid w:val="00825A58"/>
  </w:style>
  <w:style w:type="paragraph" w:customStyle="1" w:styleId="FD0377C6E43243C69C28E29B16324425">
    <w:name w:val="FD0377C6E43243C69C28E29B16324425"/>
    <w:rsid w:val="00825A58"/>
  </w:style>
  <w:style w:type="paragraph" w:customStyle="1" w:styleId="E059613BF89744B6BCB4AAFCEC413CB7">
    <w:name w:val="E059613BF89744B6BCB4AAFCEC413CB7"/>
    <w:rsid w:val="00825A58"/>
  </w:style>
  <w:style w:type="paragraph" w:customStyle="1" w:styleId="F8E56B1423664362917D8792E055193B">
    <w:name w:val="F8E56B1423664362917D8792E055193B"/>
    <w:rsid w:val="00B727F4"/>
  </w:style>
  <w:style w:type="paragraph" w:customStyle="1" w:styleId="7167A3FE7DDA4666939CF520DCDC7C27">
    <w:name w:val="7167A3FE7DDA4666939CF520DCDC7C27"/>
    <w:rsid w:val="00B727F4"/>
  </w:style>
  <w:style w:type="paragraph" w:customStyle="1" w:styleId="0A03703B779C41A6AFCA0F0C730A25DD">
    <w:name w:val="0A03703B779C41A6AFCA0F0C730A25DD"/>
    <w:rsid w:val="00B727F4"/>
  </w:style>
  <w:style w:type="paragraph" w:customStyle="1" w:styleId="DAA91C7364544200B711953F1685714A">
    <w:name w:val="DAA91C7364544200B711953F1685714A"/>
    <w:rsid w:val="00B727F4"/>
  </w:style>
  <w:style w:type="paragraph" w:customStyle="1" w:styleId="A13AB59BCAD14620B8AB720DF3455491">
    <w:name w:val="A13AB59BCAD14620B8AB720DF3455491"/>
    <w:rsid w:val="00B72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79F43-30F0-48C0-B5A1-09F0F764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17</Pages>
  <Words>2580</Words>
  <Characters>14706</Characters>
  <DocSecurity>0</DocSecurity>
  <Lines>122</Lines>
  <Paragraphs>34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Disaster Recovery Plan</vt:lpstr>
    </vt:vector>
  </TitlesOfParts>
  <LinksUpToDate>false</LinksUpToDate>
  <CharactersWithSpaces>17252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