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358B" w:rsidRDefault="00B0358B">
      <w:pPr>
        <w:spacing w:line="200" w:lineRule="exact"/>
        <w:rPr>
          <w:rFonts w:ascii="Times New Roman" w:eastAsia="Times New Roman" w:hAnsi="Times New Roman"/>
          <w:sz w:val="24"/>
        </w:rPr>
      </w:pPr>
      <w:bookmarkStart w:id="0" w:name="page1"/>
      <w:bookmarkEnd w:id="0"/>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384" w:lineRule="exact"/>
        <w:rPr>
          <w:rFonts w:ascii="Times New Roman" w:eastAsia="Times New Roman" w:hAnsi="Times New Roman"/>
          <w:sz w:val="24"/>
        </w:rPr>
      </w:pPr>
    </w:p>
    <w:p w:rsidR="00B0358B" w:rsidRDefault="00E759A8">
      <w:pPr>
        <w:spacing w:line="239" w:lineRule="auto"/>
        <w:jc w:val="right"/>
        <w:rPr>
          <w:b/>
          <w:color w:val="943634"/>
          <w:sz w:val="72"/>
        </w:rPr>
      </w:pPr>
      <w:r>
        <w:rPr>
          <w:b/>
          <w:color w:val="943634"/>
          <w:sz w:val="72"/>
        </w:rPr>
        <w:t>NSW Government</w:t>
      </w:r>
    </w:p>
    <w:p w:rsidR="00B0358B" w:rsidRDefault="00B0358B">
      <w:pPr>
        <w:spacing w:line="128" w:lineRule="exact"/>
        <w:rPr>
          <w:rFonts w:ascii="Times New Roman" w:eastAsia="Times New Roman" w:hAnsi="Times New Roman"/>
          <w:sz w:val="24"/>
        </w:rPr>
      </w:pPr>
    </w:p>
    <w:p w:rsidR="00B0358B" w:rsidRDefault="00E759A8">
      <w:pPr>
        <w:spacing w:line="239" w:lineRule="auto"/>
        <w:ind w:left="1440"/>
        <w:rPr>
          <w:b/>
          <w:color w:val="943634"/>
          <w:sz w:val="72"/>
        </w:rPr>
      </w:pPr>
      <w:r>
        <w:rPr>
          <w:b/>
          <w:color w:val="943634"/>
          <w:sz w:val="72"/>
        </w:rPr>
        <w:t>Disaster Recovery</w:t>
      </w:r>
    </w:p>
    <w:p w:rsidR="00B0358B" w:rsidRDefault="00B0358B">
      <w:pPr>
        <w:spacing w:line="4"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322" w:lineRule="exact"/>
        <w:rPr>
          <w:rFonts w:ascii="Times New Roman" w:eastAsia="Times New Roman" w:hAnsi="Times New Roman"/>
          <w:sz w:val="24"/>
        </w:rPr>
      </w:pPr>
    </w:p>
    <w:p w:rsidR="00B0358B" w:rsidRDefault="00E759A8">
      <w:pPr>
        <w:spacing w:line="0" w:lineRule="atLeast"/>
        <w:rPr>
          <w:sz w:val="22"/>
        </w:rPr>
      </w:pPr>
      <w:r>
        <w:rPr>
          <w:sz w:val="22"/>
        </w:rPr>
        <w:t>Contact:</w:t>
      </w:r>
    </w:p>
    <w:p w:rsidR="00B0358B" w:rsidRDefault="00B0358B">
      <w:pPr>
        <w:spacing w:line="121" w:lineRule="exact"/>
        <w:rPr>
          <w:rFonts w:ascii="Times New Roman" w:eastAsia="Times New Roman" w:hAnsi="Times New Roman"/>
          <w:sz w:val="24"/>
        </w:rPr>
      </w:pPr>
    </w:p>
    <w:p w:rsidR="00B0358B" w:rsidRDefault="00DE2E69">
      <w:pPr>
        <w:spacing w:line="0" w:lineRule="atLeast"/>
        <w:ind w:left="780"/>
        <w:rPr>
          <w:color w:val="0000FF"/>
          <w:sz w:val="22"/>
          <w:u w:val="single"/>
        </w:rPr>
      </w:pPr>
      <w:hyperlink r:id="rId5" w:history="1">
        <w:r w:rsidR="00E759A8">
          <w:rPr>
            <w:color w:val="0000FF"/>
            <w:sz w:val="22"/>
            <w:u w:val="single"/>
          </w:rPr>
          <w:t>informationsecurity@finance.nsw.gov.au</w:t>
        </w:r>
      </w:hyperlink>
    </w:p>
    <w:p w:rsidR="00B0358B" w:rsidRDefault="00B0358B">
      <w:pPr>
        <w:spacing w:line="120" w:lineRule="exact"/>
        <w:rPr>
          <w:rFonts w:ascii="Times New Roman" w:eastAsia="Times New Roman" w:hAnsi="Times New Roman"/>
          <w:sz w:val="24"/>
        </w:rPr>
      </w:pPr>
    </w:p>
    <w:p w:rsidR="00B0358B" w:rsidRDefault="00E759A8">
      <w:pPr>
        <w:spacing w:line="0" w:lineRule="atLeast"/>
        <w:ind w:left="780"/>
        <w:rPr>
          <w:sz w:val="22"/>
        </w:rPr>
      </w:pPr>
      <w:r>
        <w:rPr>
          <w:sz w:val="22"/>
        </w:rPr>
        <w:t>Strategic Policy Branch</w:t>
      </w:r>
    </w:p>
    <w:p w:rsidR="00B0358B" w:rsidRDefault="00B0358B">
      <w:pPr>
        <w:spacing w:line="120" w:lineRule="exact"/>
        <w:rPr>
          <w:rFonts w:ascii="Times New Roman" w:eastAsia="Times New Roman" w:hAnsi="Times New Roman"/>
          <w:sz w:val="24"/>
        </w:rPr>
      </w:pPr>
    </w:p>
    <w:p w:rsidR="00B0358B" w:rsidRDefault="00E759A8">
      <w:pPr>
        <w:spacing w:line="0" w:lineRule="atLeast"/>
        <w:ind w:left="780"/>
        <w:rPr>
          <w:sz w:val="22"/>
        </w:rPr>
      </w:pPr>
      <w:r>
        <w:rPr>
          <w:sz w:val="22"/>
        </w:rPr>
        <w:t>Services and Digital Innovation Division</w:t>
      </w:r>
    </w:p>
    <w:p w:rsidR="00B0358B" w:rsidRDefault="00B0358B">
      <w:pPr>
        <w:spacing w:line="120" w:lineRule="exact"/>
        <w:rPr>
          <w:rFonts w:ascii="Times New Roman" w:eastAsia="Times New Roman" w:hAnsi="Times New Roman"/>
          <w:sz w:val="24"/>
        </w:rPr>
      </w:pPr>
    </w:p>
    <w:p w:rsidR="00B0358B" w:rsidRDefault="00E759A8">
      <w:pPr>
        <w:spacing w:line="0" w:lineRule="atLeast"/>
        <w:ind w:left="780"/>
        <w:rPr>
          <w:sz w:val="22"/>
        </w:rPr>
      </w:pPr>
      <w:r>
        <w:rPr>
          <w:sz w:val="22"/>
        </w:rPr>
        <w:t>Department of Finance, Services and Innovation</w:t>
      </w:r>
    </w:p>
    <w:p w:rsidR="00B0358B" w:rsidRDefault="00E759A8">
      <w:pPr>
        <w:spacing w:line="200" w:lineRule="exact"/>
        <w:rPr>
          <w:rFonts w:ascii="Times New Roman" w:eastAsia="Times New Roman" w:hAnsi="Times New Roman"/>
          <w:sz w:val="24"/>
        </w:rPr>
      </w:pPr>
      <w:r>
        <w:rPr>
          <w:noProof/>
          <w:sz w:val="22"/>
        </w:rPr>
        <w:drawing>
          <wp:anchor distT="0" distB="0" distL="114300" distR="114300" simplePos="0" relativeHeight="251596800" behindDoc="1" locked="0" layoutInCell="0" allowOverlap="1">
            <wp:simplePos x="0" y="0"/>
            <wp:positionH relativeFrom="column">
              <wp:posOffset>194945</wp:posOffset>
            </wp:positionH>
            <wp:positionV relativeFrom="paragraph">
              <wp:posOffset>1045210</wp:posOffset>
            </wp:positionV>
            <wp:extent cx="837565" cy="297180"/>
            <wp:effectExtent l="0" t="0" r="0" b="0"/>
            <wp:wrapNone/>
            <wp:docPr id="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7565" cy="29718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sz w:val="24"/>
        </w:rPr>
      </w:pPr>
    </w:p>
    <w:p w:rsidR="00B0358B" w:rsidRDefault="00B0358B">
      <w:pPr>
        <w:spacing w:line="200" w:lineRule="exact"/>
        <w:rPr>
          <w:rFonts w:ascii="Times New Roman" w:eastAsia="Times New Roman" w:hAnsi="Times New Roman"/>
          <w:sz w:val="24"/>
        </w:rPr>
      </w:pPr>
    </w:p>
    <w:p w:rsidR="00B0358B" w:rsidRDefault="00B0358B">
      <w:pPr>
        <w:spacing w:line="0" w:lineRule="atLeast"/>
        <w:ind w:left="300"/>
        <w:rPr>
          <w:sz w:val="22"/>
        </w:rPr>
        <w:sectPr w:rsidR="00B0358B">
          <w:pgSz w:w="11900" w:h="16838"/>
          <w:pgMar w:top="1440" w:right="3920" w:bottom="1440" w:left="1140" w:header="0" w:footer="0" w:gutter="0"/>
          <w:cols w:space="0" w:equalWidth="0">
            <w:col w:w="6840"/>
          </w:cols>
          <w:docGrid w:linePitch="360"/>
        </w:sectPr>
      </w:pPr>
      <w:bookmarkStart w:id="1" w:name="_GoBack"/>
      <w:bookmarkEnd w:id="1"/>
    </w:p>
    <w:p w:rsidR="00B0358B" w:rsidRDefault="00B0358B">
      <w:pPr>
        <w:spacing w:line="200" w:lineRule="exact"/>
        <w:rPr>
          <w:rFonts w:ascii="Times New Roman" w:eastAsia="Times New Roman" w:hAnsi="Times New Roman"/>
        </w:rPr>
      </w:pPr>
      <w:bookmarkStart w:id="2" w:name="page2"/>
      <w:bookmarkEnd w:id="2"/>
    </w:p>
    <w:p w:rsidR="00B0358B" w:rsidRDefault="00B0358B">
      <w:pPr>
        <w:spacing w:line="200" w:lineRule="exact"/>
        <w:rPr>
          <w:rFonts w:ascii="Times New Roman" w:eastAsia="Times New Roman" w:hAnsi="Times New Roman"/>
        </w:rPr>
      </w:pPr>
    </w:p>
    <w:p w:rsidR="00B0358B" w:rsidRDefault="00B0358B">
      <w:pPr>
        <w:spacing w:line="228" w:lineRule="exact"/>
        <w:rPr>
          <w:rFonts w:ascii="Times New Roman" w:eastAsia="Times New Roman" w:hAnsi="Times New Roman"/>
        </w:rPr>
      </w:pPr>
    </w:p>
    <w:p w:rsidR="00B0358B" w:rsidRDefault="00E759A8">
      <w:pPr>
        <w:spacing w:line="239" w:lineRule="auto"/>
        <w:rPr>
          <w:b/>
          <w:color w:val="943634"/>
          <w:sz w:val="40"/>
        </w:rPr>
      </w:pPr>
      <w:r>
        <w:rPr>
          <w:b/>
          <w:color w:val="943634"/>
          <w:sz w:val="40"/>
        </w:rPr>
        <w:t>Table of contents</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3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80"/>
        <w:gridCol w:w="6780"/>
        <w:gridCol w:w="2100"/>
      </w:tblGrid>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4" w:history="1">
              <w:r w:rsidR="00E759A8">
                <w:rPr>
                  <w:b/>
                  <w:w w:val="81"/>
                  <w:sz w:val="22"/>
                </w:rPr>
                <w:t>1.</w:t>
              </w:r>
            </w:hyperlink>
          </w:p>
        </w:tc>
        <w:tc>
          <w:tcPr>
            <w:tcW w:w="6780" w:type="dxa"/>
            <w:shd w:val="clear" w:color="auto" w:fill="auto"/>
            <w:vAlign w:val="bottom"/>
          </w:tcPr>
          <w:p w:rsidR="00B0358B" w:rsidRDefault="00DE2E69">
            <w:pPr>
              <w:spacing w:line="267" w:lineRule="exact"/>
              <w:ind w:left="300"/>
              <w:rPr>
                <w:b/>
                <w:sz w:val="22"/>
              </w:rPr>
            </w:pPr>
            <w:hyperlink w:anchor="page4" w:history="1">
              <w:r w:rsidR="00E759A8">
                <w:rPr>
                  <w:b/>
                  <w:sz w:val="22"/>
                </w:rPr>
                <w:t>Introduction</w:t>
              </w:r>
            </w:hyperlink>
          </w:p>
        </w:tc>
        <w:tc>
          <w:tcPr>
            <w:tcW w:w="2100" w:type="dxa"/>
            <w:shd w:val="clear" w:color="auto" w:fill="auto"/>
            <w:vAlign w:val="bottom"/>
          </w:tcPr>
          <w:p w:rsidR="00B0358B" w:rsidRDefault="00DE2E69">
            <w:pPr>
              <w:spacing w:line="267" w:lineRule="exact"/>
              <w:jc w:val="right"/>
              <w:rPr>
                <w:b/>
                <w:sz w:val="22"/>
              </w:rPr>
            </w:pPr>
            <w:hyperlink w:anchor="page4" w:history="1">
              <w:r w:rsidR="00E759A8">
                <w:rPr>
                  <w:b/>
                  <w:sz w:val="22"/>
                </w:rPr>
                <w:t>1</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7" w:history="1">
              <w:r w:rsidR="00E759A8">
                <w:rPr>
                  <w:b/>
                  <w:w w:val="81"/>
                  <w:sz w:val="22"/>
                </w:rPr>
                <w:t>2.</w:t>
              </w:r>
            </w:hyperlink>
          </w:p>
        </w:tc>
        <w:tc>
          <w:tcPr>
            <w:tcW w:w="6780" w:type="dxa"/>
            <w:shd w:val="clear" w:color="auto" w:fill="auto"/>
            <w:vAlign w:val="bottom"/>
          </w:tcPr>
          <w:p w:rsidR="00B0358B" w:rsidRDefault="00DE2E69">
            <w:pPr>
              <w:spacing w:line="267" w:lineRule="exact"/>
              <w:ind w:left="300"/>
              <w:rPr>
                <w:b/>
                <w:sz w:val="22"/>
              </w:rPr>
            </w:pPr>
            <w:hyperlink w:anchor="page7" w:history="1">
              <w:r w:rsidR="00E759A8">
                <w:rPr>
                  <w:b/>
                  <w:sz w:val="22"/>
                </w:rPr>
                <w:t>Developing a DR Policy</w:t>
              </w:r>
            </w:hyperlink>
          </w:p>
        </w:tc>
        <w:tc>
          <w:tcPr>
            <w:tcW w:w="2100" w:type="dxa"/>
            <w:shd w:val="clear" w:color="auto" w:fill="auto"/>
            <w:vAlign w:val="bottom"/>
          </w:tcPr>
          <w:p w:rsidR="00B0358B" w:rsidRDefault="00DE2E69">
            <w:pPr>
              <w:spacing w:line="267" w:lineRule="exact"/>
              <w:jc w:val="right"/>
              <w:rPr>
                <w:b/>
                <w:sz w:val="22"/>
              </w:rPr>
            </w:pPr>
            <w:hyperlink w:anchor="page7" w:history="1">
              <w:r w:rsidR="00E759A8">
                <w:rPr>
                  <w:b/>
                  <w:sz w:val="22"/>
                </w:rPr>
                <w:t>4</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8" w:history="1">
              <w:r w:rsidR="00E759A8">
                <w:rPr>
                  <w:b/>
                  <w:w w:val="81"/>
                  <w:sz w:val="22"/>
                </w:rPr>
                <w:t>3.</w:t>
              </w:r>
            </w:hyperlink>
          </w:p>
        </w:tc>
        <w:tc>
          <w:tcPr>
            <w:tcW w:w="6780" w:type="dxa"/>
            <w:shd w:val="clear" w:color="auto" w:fill="auto"/>
            <w:vAlign w:val="bottom"/>
          </w:tcPr>
          <w:p w:rsidR="00B0358B" w:rsidRDefault="00DE2E69">
            <w:pPr>
              <w:spacing w:line="267" w:lineRule="exact"/>
              <w:ind w:left="300"/>
              <w:rPr>
                <w:b/>
                <w:sz w:val="22"/>
              </w:rPr>
            </w:pPr>
            <w:hyperlink w:anchor="page8" w:history="1">
              <w:r w:rsidR="00E759A8">
                <w:rPr>
                  <w:b/>
                  <w:sz w:val="22"/>
                </w:rPr>
                <w:t>Recovery strategy and solution design</w:t>
              </w:r>
            </w:hyperlink>
          </w:p>
        </w:tc>
        <w:tc>
          <w:tcPr>
            <w:tcW w:w="2100" w:type="dxa"/>
            <w:shd w:val="clear" w:color="auto" w:fill="auto"/>
            <w:vAlign w:val="bottom"/>
          </w:tcPr>
          <w:p w:rsidR="00B0358B" w:rsidRDefault="00DE2E69">
            <w:pPr>
              <w:spacing w:line="267" w:lineRule="exact"/>
              <w:jc w:val="right"/>
              <w:rPr>
                <w:b/>
                <w:sz w:val="22"/>
              </w:rPr>
            </w:pPr>
            <w:hyperlink w:anchor="page8" w:history="1">
              <w:r w:rsidR="00E759A8">
                <w:rPr>
                  <w:b/>
                  <w:sz w:val="22"/>
                </w:rPr>
                <w:t>5</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13" w:history="1">
              <w:r w:rsidR="00E759A8">
                <w:rPr>
                  <w:b/>
                  <w:w w:val="81"/>
                  <w:sz w:val="22"/>
                </w:rPr>
                <w:t>4.</w:t>
              </w:r>
            </w:hyperlink>
          </w:p>
        </w:tc>
        <w:tc>
          <w:tcPr>
            <w:tcW w:w="6780" w:type="dxa"/>
            <w:shd w:val="clear" w:color="auto" w:fill="auto"/>
            <w:vAlign w:val="bottom"/>
          </w:tcPr>
          <w:p w:rsidR="00B0358B" w:rsidRDefault="00DE2E69">
            <w:pPr>
              <w:spacing w:line="267" w:lineRule="exact"/>
              <w:ind w:left="300"/>
              <w:rPr>
                <w:b/>
                <w:sz w:val="22"/>
              </w:rPr>
            </w:pPr>
            <w:hyperlink w:anchor="page13" w:history="1">
              <w:r w:rsidR="00E759A8">
                <w:rPr>
                  <w:b/>
                  <w:sz w:val="22"/>
                </w:rPr>
                <w:t>Recovery Plans</w:t>
              </w:r>
            </w:hyperlink>
          </w:p>
        </w:tc>
        <w:tc>
          <w:tcPr>
            <w:tcW w:w="2100" w:type="dxa"/>
            <w:shd w:val="clear" w:color="auto" w:fill="auto"/>
            <w:vAlign w:val="bottom"/>
          </w:tcPr>
          <w:p w:rsidR="00B0358B" w:rsidRDefault="00DE2E69">
            <w:pPr>
              <w:spacing w:line="267" w:lineRule="exact"/>
              <w:jc w:val="right"/>
              <w:rPr>
                <w:b/>
                <w:sz w:val="22"/>
              </w:rPr>
            </w:pPr>
            <w:hyperlink w:anchor="page13" w:history="1">
              <w:r w:rsidR="00E759A8">
                <w:rPr>
                  <w:b/>
                  <w:sz w:val="22"/>
                </w:rPr>
                <w:t>10</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17" w:history="1">
              <w:r w:rsidR="00E759A8">
                <w:rPr>
                  <w:b/>
                  <w:w w:val="81"/>
                  <w:sz w:val="22"/>
                </w:rPr>
                <w:t>5.</w:t>
              </w:r>
            </w:hyperlink>
          </w:p>
        </w:tc>
        <w:tc>
          <w:tcPr>
            <w:tcW w:w="6780" w:type="dxa"/>
            <w:shd w:val="clear" w:color="auto" w:fill="auto"/>
            <w:vAlign w:val="bottom"/>
          </w:tcPr>
          <w:p w:rsidR="00B0358B" w:rsidRDefault="00DE2E69">
            <w:pPr>
              <w:spacing w:line="267" w:lineRule="exact"/>
              <w:ind w:left="300"/>
              <w:rPr>
                <w:b/>
                <w:sz w:val="22"/>
              </w:rPr>
            </w:pPr>
            <w:hyperlink w:anchor="page17" w:history="1">
              <w:r w:rsidR="00E759A8">
                <w:rPr>
                  <w:b/>
                  <w:sz w:val="22"/>
                </w:rPr>
                <w:t>Plan testing, exercising and verification</w:t>
              </w:r>
            </w:hyperlink>
          </w:p>
        </w:tc>
        <w:tc>
          <w:tcPr>
            <w:tcW w:w="2100" w:type="dxa"/>
            <w:shd w:val="clear" w:color="auto" w:fill="auto"/>
            <w:vAlign w:val="bottom"/>
          </w:tcPr>
          <w:p w:rsidR="00B0358B" w:rsidRDefault="00DE2E69">
            <w:pPr>
              <w:spacing w:line="267" w:lineRule="exact"/>
              <w:jc w:val="right"/>
              <w:rPr>
                <w:b/>
                <w:sz w:val="22"/>
              </w:rPr>
            </w:pPr>
            <w:hyperlink w:anchor="page17" w:history="1">
              <w:r w:rsidR="00E759A8">
                <w:rPr>
                  <w:b/>
                  <w:sz w:val="22"/>
                </w:rPr>
                <w:t>14</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22" w:history="1">
              <w:r w:rsidR="00E759A8">
                <w:rPr>
                  <w:b/>
                  <w:w w:val="81"/>
                  <w:sz w:val="22"/>
                </w:rPr>
                <w:t>6.</w:t>
              </w:r>
            </w:hyperlink>
          </w:p>
        </w:tc>
        <w:tc>
          <w:tcPr>
            <w:tcW w:w="6780" w:type="dxa"/>
            <w:shd w:val="clear" w:color="auto" w:fill="auto"/>
            <w:vAlign w:val="bottom"/>
          </w:tcPr>
          <w:p w:rsidR="00B0358B" w:rsidRDefault="00DE2E69">
            <w:pPr>
              <w:spacing w:line="267" w:lineRule="exact"/>
              <w:ind w:left="300"/>
              <w:rPr>
                <w:b/>
                <w:sz w:val="22"/>
              </w:rPr>
            </w:pPr>
            <w:hyperlink w:anchor="page22" w:history="1">
              <w:r w:rsidR="00E759A8">
                <w:rPr>
                  <w:b/>
                  <w:sz w:val="22"/>
                </w:rPr>
                <w:t>Program maintenance and continual improvement</w:t>
              </w:r>
            </w:hyperlink>
          </w:p>
        </w:tc>
        <w:tc>
          <w:tcPr>
            <w:tcW w:w="2100" w:type="dxa"/>
            <w:shd w:val="clear" w:color="auto" w:fill="auto"/>
            <w:vAlign w:val="bottom"/>
          </w:tcPr>
          <w:p w:rsidR="00B0358B" w:rsidRDefault="00DE2E69">
            <w:pPr>
              <w:spacing w:line="267" w:lineRule="exact"/>
              <w:jc w:val="right"/>
              <w:rPr>
                <w:b/>
                <w:sz w:val="22"/>
              </w:rPr>
            </w:pPr>
            <w:hyperlink w:anchor="page22" w:history="1">
              <w:r w:rsidR="00E759A8">
                <w:rPr>
                  <w:b/>
                  <w:sz w:val="22"/>
                </w:rPr>
                <w:t>19</w:t>
              </w:r>
            </w:hyperlink>
          </w:p>
        </w:tc>
      </w:tr>
      <w:tr w:rsidR="00B0358B">
        <w:trPr>
          <w:trHeight w:val="269"/>
        </w:trPr>
        <w:tc>
          <w:tcPr>
            <w:tcW w:w="480" w:type="dxa"/>
            <w:shd w:val="clear" w:color="auto" w:fill="auto"/>
            <w:vAlign w:val="bottom"/>
          </w:tcPr>
          <w:p w:rsidR="00B0358B" w:rsidRDefault="00DE2E69">
            <w:pPr>
              <w:spacing w:line="267" w:lineRule="exact"/>
              <w:ind w:right="210"/>
              <w:jc w:val="right"/>
              <w:rPr>
                <w:b/>
                <w:w w:val="81"/>
                <w:sz w:val="22"/>
              </w:rPr>
            </w:pPr>
            <w:hyperlink w:anchor="page26" w:history="1">
              <w:r w:rsidR="00E759A8">
                <w:rPr>
                  <w:b/>
                  <w:w w:val="81"/>
                  <w:sz w:val="22"/>
                </w:rPr>
                <w:t>7.</w:t>
              </w:r>
            </w:hyperlink>
          </w:p>
        </w:tc>
        <w:tc>
          <w:tcPr>
            <w:tcW w:w="6780" w:type="dxa"/>
            <w:shd w:val="clear" w:color="auto" w:fill="auto"/>
            <w:vAlign w:val="bottom"/>
          </w:tcPr>
          <w:p w:rsidR="00B0358B" w:rsidRDefault="00DE2E69">
            <w:pPr>
              <w:spacing w:line="267" w:lineRule="exact"/>
              <w:ind w:left="300"/>
              <w:rPr>
                <w:b/>
                <w:sz w:val="22"/>
              </w:rPr>
            </w:pPr>
            <w:hyperlink w:anchor="page26" w:history="1">
              <w:r w:rsidR="00E759A8">
                <w:rPr>
                  <w:b/>
                  <w:sz w:val="22"/>
                </w:rPr>
                <w:t>Training and awareness</w:t>
              </w:r>
            </w:hyperlink>
          </w:p>
        </w:tc>
        <w:tc>
          <w:tcPr>
            <w:tcW w:w="2100" w:type="dxa"/>
            <w:shd w:val="clear" w:color="auto" w:fill="auto"/>
            <w:vAlign w:val="bottom"/>
          </w:tcPr>
          <w:p w:rsidR="00B0358B" w:rsidRDefault="00DE2E69">
            <w:pPr>
              <w:spacing w:line="267" w:lineRule="exact"/>
              <w:jc w:val="right"/>
              <w:rPr>
                <w:b/>
                <w:sz w:val="22"/>
              </w:rPr>
            </w:pPr>
            <w:hyperlink w:anchor="page26" w:history="1">
              <w:r w:rsidR="00E759A8">
                <w:rPr>
                  <w:b/>
                  <w:sz w:val="22"/>
                </w:rPr>
                <w:t>23</w:t>
              </w:r>
            </w:hyperlink>
          </w:p>
        </w:tc>
      </w:tr>
    </w:tbl>
    <w:p w:rsidR="00B0358B" w:rsidRDefault="00B0358B">
      <w:pPr>
        <w:spacing w:line="265" w:lineRule="exact"/>
        <w:rPr>
          <w:rFonts w:ascii="Times New Roman" w:eastAsia="Times New Roman" w:hAnsi="Times New Roman"/>
        </w:rPr>
      </w:pPr>
    </w:p>
    <w:p w:rsidR="00B0358B" w:rsidRDefault="00DE2E69">
      <w:pPr>
        <w:spacing w:line="239" w:lineRule="auto"/>
        <w:rPr>
          <w:b/>
          <w:sz w:val="22"/>
        </w:rPr>
      </w:pPr>
      <w:hyperlink w:anchor="page27" w:history="1">
        <w:r w:rsidR="00E759A8">
          <w:rPr>
            <w:b/>
            <w:sz w:val="22"/>
          </w:rPr>
          <w:t>Appendix A - Implementing an DR program</w:t>
        </w:r>
      </w:hyperlink>
    </w:p>
    <w:p w:rsidR="00B0358B" w:rsidRDefault="00B0358B">
      <w:pPr>
        <w:spacing w:line="1" w:lineRule="exact"/>
        <w:rPr>
          <w:rFonts w:ascii="Times New Roman" w:eastAsia="Times New Roman" w:hAnsi="Times New Roman"/>
        </w:rPr>
      </w:pPr>
    </w:p>
    <w:p w:rsidR="00B0358B" w:rsidRDefault="00DE2E69">
      <w:pPr>
        <w:spacing w:line="239" w:lineRule="auto"/>
        <w:rPr>
          <w:b/>
          <w:sz w:val="22"/>
        </w:rPr>
      </w:pPr>
      <w:hyperlink w:anchor="page28" w:history="1">
        <w:r w:rsidR="00E759A8">
          <w:rPr>
            <w:b/>
            <w:sz w:val="22"/>
          </w:rPr>
          <w:t>Appendix B – Policy Examples</w:t>
        </w:r>
      </w:hyperlink>
    </w:p>
    <w:p w:rsidR="00B0358B" w:rsidRDefault="00B0358B">
      <w:pPr>
        <w:spacing w:line="1" w:lineRule="exact"/>
        <w:rPr>
          <w:rFonts w:ascii="Times New Roman" w:eastAsia="Times New Roman" w:hAnsi="Times New Roman"/>
        </w:rPr>
      </w:pPr>
    </w:p>
    <w:p w:rsidR="00B0358B" w:rsidRDefault="00DE2E69">
      <w:pPr>
        <w:spacing w:line="239" w:lineRule="auto"/>
        <w:rPr>
          <w:b/>
          <w:sz w:val="22"/>
        </w:rPr>
      </w:pPr>
      <w:hyperlink w:anchor="page35" w:history="1">
        <w:r w:rsidR="00E759A8">
          <w:rPr>
            <w:b/>
            <w:sz w:val="22"/>
          </w:rPr>
          <w:t>Appendix C –Test Plan Example</w:t>
        </w:r>
      </w:hyperlink>
    </w:p>
    <w:p w:rsidR="00B0358B" w:rsidRDefault="00B0358B">
      <w:pPr>
        <w:spacing w:line="1" w:lineRule="exact"/>
        <w:rPr>
          <w:rFonts w:ascii="Times New Roman" w:eastAsia="Times New Roman" w:hAnsi="Times New Roman"/>
        </w:rPr>
      </w:pPr>
    </w:p>
    <w:p w:rsidR="00B0358B" w:rsidRDefault="00DE2E69">
      <w:pPr>
        <w:spacing w:line="239" w:lineRule="auto"/>
        <w:rPr>
          <w:b/>
          <w:sz w:val="22"/>
        </w:rPr>
      </w:pPr>
      <w:hyperlink w:anchor="page37" w:history="1">
        <w:r w:rsidR="00E759A8">
          <w:rPr>
            <w:b/>
            <w:sz w:val="22"/>
          </w:rPr>
          <w:t>Appendix D – Resources</w:t>
        </w:r>
      </w:hyperlink>
    </w:p>
    <w:p w:rsidR="00B0358B" w:rsidRDefault="00B0358B">
      <w:pPr>
        <w:spacing w:line="1" w:lineRule="exact"/>
        <w:rPr>
          <w:rFonts w:ascii="Times New Roman" w:eastAsia="Times New Roman" w:hAnsi="Times New Roman"/>
        </w:rPr>
      </w:pPr>
    </w:p>
    <w:p w:rsidR="00B0358B" w:rsidRDefault="00DE2E69">
      <w:pPr>
        <w:spacing w:line="0" w:lineRule="atLeast"/>
        <w:rPr>
          <w:b/>
          <w:sz w:val="22"/>
        </w:rPr>
      </w:pPr>
      <w:hyperlink w:anchor="page38" w:history="1">
        <w:r w:rsidR="00E759A8">
          <w:rPr>
            <w:b/>
            <w:sz w:val="22"/>
          </w:rPr>
          <w:t>Appendix E – Glossary</w:t>
        </w:r>
      </w:hyperlink>
    </w:p>
    <w:p w:rsidR="00B0358B" w:rsidRDefault="00B0358B">
      <w:pPr>
        <w:spacing w:line="0" w:lineRule="atLeast"/>
        <w:rPr>
          <w:b/>
          <w:sz w:val="22"/>
        </w:rPr>
        <w:sectPr w:rsidR="00B0358B">
          <w:pgSz w:w="11900" w:h="16838"/>
          <w:pgMar w:top="1440" w:right="1400" w:bottom="1440" w:left="1140" w:header="0" w:footer="0" w:gutter="0"/>
          <w:cols w:space="0" w:equalWidth="0">
            <w:col w:w="9360"/>
          </w:cols>
          <w:docGrid w:linePitch="360"/>
        </w:sectPr>
      </w:pPr>
    </w:p>
    <w:p w:rsidR="00B0358B" w:rsidRDefault="00E759A8">
      <w:pPr>
        <w:spacing w:line="239" w:lineRule="auto"/>
        <w:rPr>
          <w:b/>
          <w:color w:val="943634"/>
          <w:sz w:val="40"/>
        </w:rPr>
      </w:pPr>
      <w:bookmarkStart w:id="3" w:name="page3"/>
      <w:bookmarkEnd w:id="3"/>
      <w:r>
        <w:rPr>
          <w:b/>
          <w:color w:val="943634"/>
          <w:sz w:val="40"/>
        </w:rPr>
        <w:lastRenderedPageBreak/>
        <w:t>Document control</w:t>
      </w:r>
    </w:p>
    <w:p w:rsidR="00B0358B" w:rsidRDefault="00B0358B">
      <w:pPr>
        <w:spacing w:line="200" w:lineRule="exact"/>
        <w:rPr>
          <w:rFonts w:ascii="Times New Roman" w:eastAsia="Times New Roman" w:hAnsi="Times New Roman"/>
        </w:rPr>
      </w:pPr>
    </w:p>
    <w:p w:rsidR="00B0358B" w:rsidRDefault="00B0358B">
      <w:pPr>
        <w:spacing w:line="313" w:lineRule="exact"/>
        <w:rPr>
          <w:rFonts w:ascii="Times New Roman" w:eastAsia="Times New Roman" w:hAnsi="Times New Roman"/>
        </w:rPr>
      </w:pPr>
    </w:p>
    <w:p w:rsidR="00B0358B" w:rsidRDefault="00E759A8">
      <w:pPr>
        <w:spacing w:line="239" w:lineRule="auto"/>
        <w:rPr>
          <w:b/>
          <w:sz w:val="28"/>
        </w:rPr>
      </w:pPr>
      <w:r>
        <w:rPr>
          <w:b/>
          <w:sz w:val="28"/>
        </w:rPr>
        <w:t>Approval:</w:t>
      </w:r>
    </w:p>
    <w:p w:rsidR="00B0358B" w:rsidRDefault="00B0358B">
      <w:pPr>
        <w:spacing w:line="200" w:lineRule="exact"/>
        <w:rPr>
          <w:rFonts w:ascii="Times New Roman" w:eastAsia="Times New Roman" w:hAnsi="Times New Roman"/>
        </w:rPr>
      </w:pPr>
    </w:p>
    <w:p w:rsidR="00B0358B" w:rsidRDefault="00B0358B">
      <w:pPr>
        <w:spacing w:line="30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40"/>
        <w:gridCol w:w="900"/>
        <w:gridCol w:w="1920"/>
        <w:gridCol w:w="580"/>
        <w:gridCol w:w="560"/>
        <w:gridCol w:w="1880"/>
        <w:gridCol w:w="1920"/>
        <w:gridCol w:w="1460"/>
      </w:tblGrid>
      <w:tr w:rsidR="00B0358B">
        <w:trPr>
          <w:trHeight w:val="37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2820" w:type="dxa"/>
            <w:gridSpan w:val="2"/>
            <w:tcBorders>
              <w:top w:val="single" w:sz="8" w:space="0" w:color="C0C0C0"/>
              <w:right w:val="single" w:sz="8" w:space="0" w:color="E6E6E6"/>
            </w:tcBorders>
            <w:shd w:val="clear" w:color="auto" w:fill="E6E6E6"/>
            <w:vAlign w:val="bottom"/>
          </w:tcPr>
          <w:p w:rsidR="00B0358B" w:rsidRDefault="00E759A8">
            <w:pPr>
              <w:spacing w:line="267" w:lineRule="exact"/>
              <w:ind w:left="80"/>
              <w:rPr>
                <w:b/>
                <w:sz w:val="22"/>
              </w:rPr>
            </w:pPr>
            <w:r>
              <w:rPr>
                <w:b/>
                <w:sz w:val="22"/>
              </w:rPr>
              <w:t>Name &amp; Position</w:t>
            </w:r>
          </w:p>
        </w:tc>
        <w:tc>
          <w:tcPr>
            <w:tcW w:w="580" w:type="dxa"/>
            <w:tcBorders>
              <w:top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24"/>
              </w:rPr>
            </w:pPr>
          </w:p>
        </w:tc>
        <w:tc>
          <w:tcPr>
            <w:tcW w:w="560" w:type="dxa"/>
            <w:tcBorders>
              <w:top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24"/>
              </w:rPr>
            </w:pPr>
          </w:p>
        </w:tc>
        <w:tc>
          <w:tcPr>
            <w:tcW w:w="1880" w:type="dxa"/>
            <w:tcBorders>
              <w:top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24"/>
              </w:rPr>
            </w:pPr>
          </w:p>
        </w:tc>
        <w:tc>
          <w:tcPr>
            <w:tcW w:w="1920" w:type="dxa"/>
            <w:tcBorders>
              <w:top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24"/>
              </w:rPr>
            </w:pPr>
          </w:p>
        </w:tc>
        <w:tc>
          <w:tcPr>
            <w:tcW w:w="1460" w:type="dxa"/>
            <w:tcBorders>
              <w:top w:val="single" w:sz="8" w:space="0" w:color="C0C0C0"/>
              <w:right w:val="single" w:sz="8" w:space="0" w:color="C0C0C0"/>
            </w:tcBorders>
            <w:shd w:val="clear" w:color="auto" w:fill="E6E6E6"/>
            <w:vAlign w:val="bottom"/>
          </w:tcPr>
          <w:p w:rsidR="00B0358B" w:rsidRDefault="00E759A8">
            <w:pPr>
              <w:spacing w:line="267" w:lineRule="exact"/>
              <w:ind w:left="100"/>
              <w:rPr>
                <w:b/>
                <w:sz w:val="22"/>
              </w:rPr>
            </w:pPr>
            <w:r>
              <w:rPr>
                <w:b/>
                <w:sz w:val="22"/>
              </w:rPr>
              <w:t>Date</w:t>
            </w:r>
          </w:p>
        </w:tc>
      </w:tr>
      <w:tr w:rsidR="00B0358B">
        <w:trPr>
          <w:trHeight w:val="104"/>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r>
      <w:tr w:rsidR="00B0358B">
        <w:trPr>
          <w:trHeight w:val="356"/>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2820" w:type="dxa"/>
            <w:gridSpan w:val="2"/>
            <w:shd w:val="clear" w:color="auto" w:fill="auto"/>
            <w:vAlign w:val="bottom"/>
          </w:tcPr>
          <w:p w:rsidR="00B0358B" w:rsidRDefault="00E759A8">
            <w:pPr>
              <w:spacing w:line="267" w:lineRule="exact"/>
              <w:ind w:left="80"/>
              <w:rPr>
                <w:sz w:val="22"/>
              </w:rPr>
            </w:pPr>
            <w:r>
              <w:rPr>
                <w:sz w:val="22"/>
              </w:rPr>
              <w:t>Information Security Steering</w:t>
            </w:r>
          </w:p>
        </w:tc>
        <w:tc>
          <w:tcPr>
            <w:tcW w:w="58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56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192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4"/>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2"/>
              </w:rPr>
            </w:pPr>
          </w:p>
        </w:tc>
        <w:tc>
          <w:tcPr>
            <w:tcW w:w="900" w:type="dxa"/>
            <w:shd w:val="clear" w:color="auto" w:fill="auto"/>
            <w:vAlign w:val="bottom"/>
          </w:tcPr>
          <w:p w:rsidR="00B0358B" w:rsidRDefault="00E759A8">
            <w:pPr>
              <w:spacing w:line="263" w:lineRule="exact"/>
              <w:ind w:left="80"/>
              <w:rPr>
                <w:sz w:val="22"/>
              </w:rPr>
            </w:pPr>
            <w:r>
              <w:rPr>
                <w:sz w:val="22"/>
              </w:rPr>
              <w:t>Group</w:t>
            </w:r>
          </w:p>
        </w:tc>
        <w:tc>
          <w:tcPr>
            <w:tcW w:w="1920" w:type="dxa"/>
            <w:shd w:val="clear" w:color="auto" w:fill="auto"/>
            <w:vAlign w:val="bottom"/>
          </w:tcPr>
          <w:p w:rsidR="00B0358B" w:rsidRDefault="00B0358B">
            <w:pPr>
              <w:spacing w:line="0" w:lineRule="atLeast"/>
              <w:rPr>
                <w:rFonts w:ascii="Times New Roman" w:eastAsia="Times New Roman" w:hAnsi="Times New Roman"/>
                <w:sz w:val="22"/>
              </w:rPr>
            </w:pPr>
          </w:p>
        </w:tc>
        <w:tc>
          <w:tcPr>
            <w:tcW w:w="58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2"/>
              </w:rPr>
            </w:pPr>
          </w:p>
        </w:tc>
        <w:tc>
          <w:tcPr>
            <w:tcW w:w="560" w:type="dxa"/>
            <w:shd w:val="clear" w:color="auto" w:fill="auto"/>
            <w:vAlign w:val="bottom"/>
          </w:tcPr>
          <w:p w:rsidR="00B0358B" w:rsidRDefault="00B0358B">
            <w:pPr>
              <w:spacing w:line="0" w:lineRule="atLeast"/>
              <w:rPr>
                <w:rFonts w:ascii="Times New Roman" w:eastAsia="Times New Roman" w:hAnsi="Times New Roman"/>
                <w:sz w:val="22"/>
              </w:rPr>
            </w:pPr>
          </w:p>
        </w:tc>
        <w:tc>
          <w:tcPr>
            <w:tcW w:w="1880" w:type="dxa"/>
            <w:shd w:val="clear" w:color="auto" w:fill="auto"/>
            <w:vAlign w:val="bottom"/>
          </w:tcPr>
          <w:p w:rsidR="00B0358B" w:rsidRDefault="00B0358B">
            <w:pPr>
              <w:spacing w:line="0" w:lineRule="atLeast"/>
              <w:rPr>
                <w:rFonts w:ascii="Times New Roman" w:eastAsia="Times New Roman" w:hAnsi="Times New Roman"/>
                <w:sz w:val="22"/>
              </w:rPr>
            </w:pPr>
          </w:p>
        </w:tc>
        <w:tc>
          <w:tcPr>
            <w:tcW w:w="192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2"/>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2820" w:type="dxa"/>
            <w:gridSpan w:val="2"/>
            <w:shd w:val="clear" w:color="auto" w:fill="auto"/>
            <w:vAlign w:val="bottom"/>
          </w:tcPr>
          <w:p w:rsidR="00B0358B" w:rsidRDefault="00E759A8">
            <w:pPr>
              <w:spacing w:line="267" w:lineRule="exact"/>
              <w:ind w:left="80"/>
              <w:rPr>
                <w:sz w:val="22"/>
              </w:rPr>
            </w:pPr>
            <w:r>
              <w:rPr>
                <w:sz w:val="22"/>
              </w:rPr>
              <w:t>ICT Leadership Group</w:t>
            </w:r>
          </w:p>
        </w:tc>
        <w:tc>
          <w:tcPr>
            <w:tcW w:w="58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56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192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767"/>
        </w:trPr>
        <w:tc>
          <w:tcPr>
            <w:tcW w:w="440" w:type="dxa"/>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140" w:type="dxa"/>
            <w:gridSpan w:val="2"/>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3380" w:type="dxa"/>
            <w:gridSpan w:val="2"/>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E6E6E6"/>
            <w:vAlign w:val="bottom"/>
          </w:tcPr>
          <w:p w:rsidR="00B0358B" w:rsidRDefault="00E759A8">
            <w:pPr>
              <w:spacing w:line="267" w:lineRule="exact"/>
              <w:ind w:left="80"/>
              <w:rPr>
                <w:b/>
                <w:sz w:val="22"/>
              </w:rPr>
            </w:pPr>
            <w:r>
              <w:rPr>
                <w:b/>
                <w:sz w:val="22"/>
              </w:rPr>
              <w:t>Version</w:t>
            </w:r>
          </w:p>
        </w:tc>
        <w:tc>
          <w:tcPr>
            <w:tcW w:w="1920" w:type="dxa"/>
            <w:tcBorders>
              <w:right w:val="single" w:sz="8" w:space="0" w:color="C0C0C0"/>
            </w:tcBorders>
            <w:shd w:val="clear" w:color="auto" w:fill="E6E6E6"/>
            <w:vAlign w:val="bottom"/>
          </w:tcPr>
          <w:p w:rsidR="00B0358B" w:rsidRDefault="00E759A8">
            <w:pPr>
              <w:spacing w:line="267" w:lineRule="exact"/>
              <w:ind w:left="100"/>
              <w:rPr>
                <w:b/>
                <w:sz w:val="22"/>
              </w:rPr>
            </w:pPr>
            <w:r>
              <w:rPr>
                <w:b/>
                <w:sz w:val="22"/>
              </w:rPr>
              <w:t>Status</w:t>
            </w:r>
          </w:p>
        </w:tc>
        <w:tc>
          <w:tcPr>
            <w:tcW w:w="1140" w:type="dxa"/>
            <w:gridSpan w:val="2"/>
            <w:tcBorders>
              <w:right w:val="single" w:sz="8" w:space="0" w:color="C0C0C0"/>
            </w:tcBorders>
            <w:shd w:val="clear" w:color="auto" w:fill="E6E6E6"/>
            <w:vAlign w:val="bottom"/>
          </w:tcPr>
          <w:p w:rsidR="00B0358B" w:rsidRDefault="00E759A8">
            <w:pPr>
              <w:spacing w:line="267" w:lineRule="exact"/>
              <w:ind w:left="100"/>
              <w:rPr>
                <w:b/>
                <w:sz w:val="22"/>
              </w:rPr>
            </w:pPr>
            <w:r>
              <w:rPr>
                <w:b/>
                <w:sz w:val="22"/>
              </w:rPr>
              <w:t>Date</w:t>
            </w:r>
          </w:p>
        </w:tc>
        <w:tc>
          <w:tcPr>
            <w:tcW w:w="1880" w:type="dxa"/>
            <w:tcBorders>
              <w:right w:val="single" w:sz="8" w:space="0" w:color="C0C0C0"/>
            </w:tcBorders>
            <w:shd w:val="clear" w:color="auto" w:fill="E6E6E6"/>
            <w:vAlign w:val="bottom"/>
          </w:tcPr>
          <w:p w:rsidR="00B0358B" w:rsidRDefault="00E759A8">
            <w:pPr>
              <w:spacing w:line="267" w:lineRule="exact"/>
              <w:ind w:left="100"/>
              <w:rPr>
                <w:b/>
                <w:sz w:val="22"/>
              </w:rPr>
            </w:pPr>
            <w:r>
              <w:rPr>
                <w:b/>
                <w:sz w:val="22"/>
              </w:rPr>
              <w:t>Prepared by</w:t>
            </w:r>
          </w:p>
        </w:tc>
        <w:tc>
          <w:tcPr>
            <w:tcW w:w="3380" w:type="dxa"/>
            <w:gridSpan w:val="2"/>
            <w:tcBorders>
              <w:right w:val="single" w:sz="8" w:space="0" w:color="C0C0C0"/>
            </w:tcBorders>
            <w:shd w:val="clear" w:color="auto" w:fill="E6E6E6"/>
            <w:vAlign w:val="bottom"/>
          </w:tcPr>
          <w:p w:rsidR="00B0358B" w:rsidRDefault="00E759A8">
            <w:pPr>
              <w:spacing w:line="267" w:lineRule="exact"/>
              <w:ind w:left="80"/>
              <w:rPr>
                <w:b/>
                <w:sz w:val="22"/>
              </w:rPr>
            </w:pPr>
            <w:r>
              <w:rPr>
                <w:b/>
                <w:sz w:val="22"/>
              </w:rPr>
              <w:t>Comments</w:t>
            </w:r>
          </w:p>
        </w:tc>
      </w:tr>
      <w:tr w:rsidR="00B0358B">
        <w:trPr>
          <w:trHeight w:val="105"/>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E6E6E6"/>
            </w:tcBorders>
            <w:shd w:val="clear" w:color="auto" w:fill="E6E6E6"/>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E6E6E6"/>
            <w:vAlign w:val="bottom"/>
          </w:tcPr>
          <w:p w:rsidR="00B0358B" w:rsidRDefault="00B0358B">
            <w:pPr>
              <w:spacing w:line="0" w:lineRule="atLeast"/>
              <w:rPr>
                <w:rFonts w:ascii="Times New Roman" w:eastAsia="Times New Roman" w:hAnsi="Times New Roman"/>
                <w:sz w:val="9"/>
              </w:rPr>
            </w:pPr>
          </w:p>
        </w:tc>
      </w:tr>
      <w:tr w:rsidR="00B0358B">
        <w:trPr>
          <w:trHeight w:val="356"/>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267" w:lineRule="exact"/>
              <w:ind w:left="80"/>
              <w:rPr>
                <w:sz w:val="22"/>
              </w:rPr>
            </w:pPr>
            <w:r>
              <w:rPr>
                <w:sz w:val="22"/>
              </w:rPr>
              <w:t>0.1</w:t>
            </w:r>
          </w:p>
        </w:tc>
        <w:tc>
          <w:tcPr>
            <w:tcW w:w="1920" w:type="dxa"/>
            <w:tcBorders>
              <w:right w:val="single" w:sz="8" w:space="0" w:color="C0C0C0"/>
            </w:tcBorders>
            <w:shd w:val="clear" w:color="auto" w:fill="auto"/>
            <w:vAlign w:val="bottom"/>
          </w:tcPr>
          <w:p w:rsidR="00B0358B" w:rsidRDefault="00E759A8">
            <w:pPr>
              <w:spacing w:line="267" w:lineRule="exact"/>
              <w:ind w:left="100"/>
              <w:rPr>
                <w:sz w:val="22"/>
              </w:rPr>
            </w:pPr>
            <w:r>
              <w:rPr>
                <w:sz w:val="22"/>
              </w:rPr>
              <w:t>Initial draft</w:t>
            </w:r>
          </w:p>
        </w:tc>
        <w:tc>
          <w:tcPr>
            <w:tcW w:w="1140" w:type="dxa"/>
            <w:gridSpan w:val="2"/>
            <w:tcBorders>
              <w:right w:val="single" w:sz="8" w:space="0" w:color="C0C0C0"/>
            </w:tcBorders>
            <w:shd w:val="clear" w:color="auto" w:fill="auto"/>
            <w:vAlign w:val="bottom"/>
          </w:tcPr>
          <w:p w:rsidR="00B0358B" w:rsidRDefault="00E759A8">
            <w:pPr>
              <w:spacing w:line="267" w:lineRule="exact"/>
              <w:ind w:left="100"/>
              <w:rPr>
                <w:sz w:val="22"/>
              </w:rPr>
            </w:pPr>
            <w:r>
              <w:rPr>
                <w:sz w:val="22"/>
              </w:rPr>
              <w:t>Nov 2014</w:t>
            </w:r>
          </w:p>
        </w:tc>
        <w:tc>
          <w:tcPr>
            <w:tcW w:w="1880" w:type="dxa"/>
            <w:tcBorders>
              <w:right w:val="single" w:sz="8" w:space="0" w:color="C0C0C0"/>
            </w:tcBorders>
            <w:shd w:val="clear" w:color="auto" w:fill="auto"/>
            <w:vAlign w:val="bottom"/>
          </w:tcPr>
          <w:p w:rsidR="00B0358B" w:rsidRDefault="00E759A8">
            <w:pPr>
              <w:spacing w:line="267" w:lineRule="exact"/>
              <w:ind w:left="100"/>
              <w:rPr>
                <w:sz w:val="22"/>
              </w:rPr>
            </w:pPr>
            <w:r>
              <w:rPr>
                <w:sz w:val="22"/>
              </w:rPr>
              <w:t>DR/BCM WG</w:t>
            </w: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4"/>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140" w:type="dxa"/>
            <w:gridSpan w:val="2"/>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267" w:lineRule="exact"/>
              <w:ind w:left="80"/>
              <w:rPr>
                <w:sz w:val="22"/>
              </w:rPr>
            </w:pPr>
            <w:r>
              <w:rPr>
                <w:sz w:val="22"/>
              </w:rPr>
              <w:t>0.2</w:t>
            </w:r>
          </w:p>
        </w:tc>
        <w:tc>
          <w:tcPr>
            <w:tcW w:w="1920" w:type="dxa"/>
            <w:tcBorders>
              <w:right w:val="single" w:sz="8" w:space="0" w:color="C0C0C0"/>
            </w:tcBorders>
            <w:shd w:val="clear" w:color="auto" w:fill="auto"/>
            <w:vAlign w:val="bottom"/>
          </w:tcPr>
          <w:p w:rsidR="00B0358B" w:rsidRDefault="00E759A8">
            <w:pPr>
              <w:spacing w:line="267" w:lineRule="exact"/>
              <w:ind w:left="100"/>
              <w:rPr>
                <w:sz w:val="22"/>
              </w:rPr>
            </w:pPr>
            <w:r>
              <w:rPr>
                <w:sz w:val="22"/>
              </w:rPr>
              <w:t>Initial draft</w:t>
            </w:r>
          </w:p>
        </w:tc>
        <w:tc>
          <w:tcPr>
            <w:tcW w:w="1140" w:type="dxa"/>
            <w:gridSpan w:val="2"/>
            <w:tcBorders>
              <w:right w:val="single" w:sz="8" w:space="0" w:color="C0C0C0"/>
            </w:tcBorders>
            <w:shd w:val="clear" w:color="auto" w:fill="auto"/>
            <w:vAlign w:val="bottom"/>
          </w:tcPr>
          <w:p w:rsidR="00B0358B" w:rsidRDefault="00E759A8">
            <w:pPr>
              <w:spacing w:line="267" w:lineRule="exact"/>
              <w:ind w:left="100"/>
              <w:rPr>
                <w:sz w:val="22"/>
              </w:rPr>
            </w:pPr>
            <w:r>
              <w:rPr>
                <w:sz w:val="22"/>
              </w:rPr>
              <w:t>Dec 2014</w:t>
            </w:r>
          </w:p>
        </w:tc>
        <w:tc>
          <w:tcPr>
            <w:tcW w:w="1880" w:type="dxa"/>
            <w:tcBorders>
              <w:right w:val="single" w:sz="8" w:space="0" w:color="C0C0C0"/>
            </w:tcBorders>
            <w:shd w:val="clear" w:color="auto" w:fill="auto"/>
            <w:vAlign w:val="bottom"/>
          </w:tcPr>
          <w:p w:rsidR="00B0358B" w:rsidRDefault="00E759A8">
            <w:pPr>
              <w:spacing w:line="267" w:lineRule="exact"/>
              <w:ind w:left="100"/>
              <w:rPr>
                <w:sz w:val="22"/>
              </w:rPr>
            </w:pPr>
            <w:r>
              <w:rPr>
                <w:sz w:val="22"/>
              </w:rPr>
              <w:t>DR/BCM WG</w:t>
            </w: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140" w:type="dxa"/>
            <w:gridSpan w:val="2"/>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0" w:lineRule="atLeast"/>
              <w:ind w:left="80"/>
              <w:rPr>
                <w:sz w:val="22"/>
              </w:rPr>
            </w:pPr>
            <w:r>
              <w:rPr>
                <w:sz w:val="22"/>
              </w:rPr>
              <w:t>0.3</w:t>
            </w:r>
          </w:p>
        </w:tc>
        <w:tc>
          <w:tcPr>
            <w:tcW w:w="192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140" w:type="dxa"/>
            <w:gridSpan w:val="2"/>
            <w:tcBorders>
              <w:right w:val="single" w:sz="8" w:space="0" w:color="C0C0C0"/>
            </w:tcBorders>
            <w:shd w:val="clear" w:color="auto" w:fill="auto"/>
            <w:vAlign w:val="bottom"/>
          </w:tcPr>
          <w:p w:rsidR="00B0358B" w:rsidRDefault="00E759A8">
            <w:pPr>
              <w:spacing w:line="0" w:lineRule="atLeast"/>
              <w:ind w:left="100"/>
              <w:rPr>
                <w:sz w:val="22"/>
              </w:rPr>
            </w:pPr>
            <w:r>
              <w:rPr>
                <w:sz w:val="22"/>
              </w:rPr>
              <w:t>Jan 2015</w:t>
            </w:r>
          </w:p>
        </w:tc>
        <w:tc>
          <w:tcPr>
            <w:tcW w:w="1880" w:type="dxa"/>
            <w:tcBorders>
              <w:right w:val="single" w:sz="8" w:space="0" w:color="C0C0C0"/>
            </w:tcBorders>
            <w:shd w:val="clear" w:color="auto" w:fill="auto"/>
            <w:vAlign w:val="bottom"/>
          </w:tcPr>
          <w:p w:rsidR="00B0358B" w:rsidRDefault="00E759A8">
            <w:pPr>
              <w:spacing w:line="0" w:lineRule="atLeast"/>
              <w:ind w:left="100"/>
              <w:rPr>
                <w:sz w:val="22"/>
              </w:rPr>
            </w:pPr>
            <w:r>
              <w:rPr>
                <w:sz w:val="22"/>
              </w:rPr>
              <w:t>OFS</w:t>
            </w: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140" w:type="dxa"/>
            <w:gridSpan w:val="2"/>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3380" w:type="dxa"/>
            <w:gridSpan w:val="2"/>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0" w:lineRule="atLeast"/>
              <w:ind w:left="80"/>
              <w:rPr>
                <w:sz w:val="22"/>
              </w:rPr>
            </w:pPr>
            <w:r>
              <w:rPr>
                <w:sz w:val="22"/>
              </w:rPr>
              <w:t>0.4</w:t>
            </w:r>
          </w:p>
        </w:tc>
        <w:tc>
          <w:tcPr>
            <w:tcW w:w="1920" w:type="dxa"/>
            <w:tcBorders>
              <w:right w:val="single" w:sz="8" w:space="0" w:color="C0C0C0"/>
            </w:tcBorders>
            <w:shd w:val="clear" w:color="auto" w:fill="auto"/>
            <w:vAlign w:val="bottom"/>
          </w:tcPr>
          <w:p w:rsidR="00B0358B" w:rsidRDefault="00E759A8">
            <w:pPr>
              <w:spacing w:line="0" w:lineRule="atLeast"/>
              <w:ind w:left="100"/>
              <w:rPr>
                <w:sz w:val="22"/>
              </w:rPr>
            </w:pPr>
            <w:r>
              <w:rPr>
                <w:sz w:val="22"/>
              </w:rPr>
              <w:t>Commented draft</w:t>
            </w:r>
          </w:p>
        </w:tc>
        <w:tc>
          <w:tcPr>
            <w:tcW w:w="1140" w:type="dxa"/>
            <w:gridSpan w:val="2"/>
            <w:tcBorders>
              <w:right w:val="single" w:sz="8" w:space="0" w:color="C0C0C0"/>
            </w:tcBorders>
            <w:shd w:val="clear" w:color="auto" w:fill="auto"/>
            <w:vAlign w:val="bottom"/>
          </w:tcPr>
          <w:p w:rsidR="00B0358B" w:rsidRDefault="00E759A8">
            <w:pPr>
              <w:spacing w:line="0" w:lineRule="atLeast"/>
              <w:ind w:left="100"/>
              <w:rPr>
                <w:sz w:val="22"/>
              </w:rPr>
            </w:pPr>
            <w:r>
              <w:rPr>
                <w:sz w:val="22"/>
              </w:rPr>
              <w:t>June 2015</w:t>
            </w:r>
          </w:p>
        </w:tc>
        <w:tc>
          <w:tcPr>
            <w:tcW w:w="1880" w:type="dxa"/>
            <w:tcBorders>
              <w:right w:val="single" w:sz="8" w:space="0" w:color="C0C0C0"/>
            </w:tcBorders>
            <w:shd w:val="clear" w:color="auto" w:fill="auto"/>
            <w:vAlign w:val="bottom"/>
          </w:tcPr>
          <w:p w:rsidR="00B0358B" w:rsidRDefault="00E759A8">
            <w:pPr>
              <w:spacing w:line="0" w:lineRule="atLeast"/>
              <w:ind w:left="100"/>
              <w:rPr>
                <w:sz w:val="22"/>
              </w:rPr>
            </w:pPr>
            <w:r>
              <w:rPr>
                <w:sz w:val="22"/>
              </w:rPr>
              <w:t>OFS</w:t>
            </w:r>
          </w:p>
        </w:tc>
        <w:tc>
          <w:tcPr>
            <w:tcW w:w="3380" w:type="dxa"/>
            <w:gridSpan w:val="2"/>
            <w:tcBorders>
              <w:right w:val="single" w:sz="8" w:space="0" w:color="C0C0C0"/>
            </w:tcBorders>
            <w:shd w:val="clear" w:color="auto" w:fill="auto"/>
            <w:vAlign w:val="bottom"/>
          </w:tcPr>
          <w:p w:rsidR="00B0358B" w:rsidRDefault="00E759A8">
            <w:pPr>
              <w:spacing w:line="0" w:lineRule="atLeast"/>
              <w:ind w:left="80"/>
              <w:rPr>
                <w:sz w:val="22"/>
              </w:rPr>
            </w:pPr>
            <w:r>
              <w:rPr>
                <w:sz w:val="22"/>
              </w:rPr>
              <w:t>Ref change</w:t>
            </w:r>
          </w:p>
        </w:tc>
      </w:tr>
      <w:tr w:rsidR="00B0358B">
        <w:trPr>
          <w:trHeight w:val="104"/>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140" w:type="dxa"/>
            <w:gridSpan w:val="2"/>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0" w:lineRule="atLeast"/>
              <w:ind w:left="80"/>
              <w:rPr>
                <w:sz w:val="22"/>
              </w:rPr>
            </w:pPr>
            <w:r>
              <w:rPr>
                <w:sz w:val="22"/>
              </w:rPr>
              <w:t>0.5</w:t>
            </w:r>
          </w:p>
        </w:tc>
        <w:tc>
          <w:tcPr>
            <w:tcW w:w="1920" w:type="dxa"/>
            <w:tcBorders>
              <w:right w:val="single" w:sz="8" w:space="0" w:color="C0C0C0"/>
            </w:tcBorders>
            <w:shd w:val="clear" w:color="auto" w:fill="auto"/>
            <w:vAlign w:val="bottom"/>
          </w:tcPr>
          <w:p w:rsidR="00B0358B" w:rsidRDefault="00E759A8">
            <w:pPr>
              <w:spacing w:line="0" w:lineRule="atLeast"/>
              <w:ind w:left="100"/>
              <w:rPr>
                <w:sz w:val="22"/>
              </w:rPr>
            </w:pPr>
            <w:r>
              <w:rPr>
                <w:sz w:val="22"/>
              </w:rPr>
              <w:t>Revised draft</w:t>
            </w:r>
          </w:p>
        </w:tc>
        <w:tc>
          <w:tcPr>
            <w:tcW w:w="1140" w:type="dxa"/>
            <w:gridSpan w:val="2"/>
            <w:tcBorders>
              <w:right w:val="single" w:sz="8" w:space="0" w:color="C0C0C0"/>
            </w:tcBorders>
            <w:shd w:val="clear" w:color="auto" w:fill="auto"/>
            <w:vAlign w:val="bottom"/>
          </w:tcPr>
          <w:p w:rsidR="00B0358B" w:rsidRDefault="00E759A8">
            <w:pPr>
              <w:spacing w:line="0" w:lineRule="atLeast"/>
              <w:ind w:left="100"/>
              <w:rPr>
                <w:sz w:val="22"/>
              </w:rPr>
            </w:pPr>
            <w:r>
              <w:rPr>
                <w:sz w:val="22"/>
              </w:rPr>
              <w:t>Nov 2015</w:t>
            </w:r>
          </w:p>
        </w:tc>
        <w:tc>
          <w:tcPr>
            <w:tcW w:w="1880" w:type="dxa"/>
            <w:tcBorders>
              <w:right w:val="single" w:sz="8" w:space="0" w:color="C0C0C0"/>
            </w:tcBorders>
            <w:shd w:val="clear" w:color="auto" w:fill="auto"/>
            <w:vAlign w:val="bottom"/>
          </w:tcPr>
          <w:p w:rsidR="00B0358B" w:rsidRDefault="00E759A8">
            <w:pPr>
              <w:spacing w:line="0" w:lineRule="atLeast"/>
              <w:ind w:left="100"/>
              <w:rPr>
                <w:sz w:val="22"/>
              </w:rPr>
            </w:pPr>
            <w:r>
              <w:rPr>
                <w:sz w:val="22"/>
              </w:rPr>
              <w:t>DFSI</w:t>
            </w: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51"/>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900" w:type="dxa"/>
            <w:tcBorders>
              <w:right w:val="single" w:sz="8" w:space="0" w:color="C0C0C0"/>
            </w:tcBorders>
            <w:shd w:val="clear" w:color="auto" w:fill="auto"/>
            <w:vAlign w:val="bottom"/>
          </w:tcPr>
          <w:p w:rsidR="00B0358B" w:rsidRDefault="00E759A8">
            <w:pPr>
              <w:spacing w:line="0" w:lineRule="atLeast"/>
              <w:ind w:left="80"/>
              <w:rPr>
                <w:sz w:val="22"/>
              </w:rPr>
            </w:pPr>
            <w:r>
              <w:rPr>
                <w:sz w:val="22"/>
              </w:rPr>
              <w:t>1.0</w:t>
            </w:r>
          </w:p>
        </w:tc>
        <w:tc>
          <w:tcPr>
            <w:tcW w:w="192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580" w:type="dxa"/>
            <w:shd w:val="clear" w:color="auto" w:fill="auto"/>
            <w:vAlign w:val="bottom"/>
          </w:tcPr>
          <w:p w:rsidR="00B0358B" w:rsidRDefault="00B0358B">
            <w:pPr>
              <w:spacing w:line="0" w:lineRule="atLeast"/>
              <w:rPr>
                <w:rFonts w:ascii="Times New Roman" w:eastAsia="Times New Roman" w:hAnsi="Times New Roman"/>
                <w:sz w:val="24"/>
              </w:rPr>
            </w:pPr>
          </w:p>
        </w:tc>
        <w:tc>
          <w:tcPr>
            <w:tcW w:w="5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09"/>
        </w:trPr>
        <w:tc>
          <w:tcPr>
            <w:tcW w:w="440" w:type="dxa"/>
            <w:tcBorders>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90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8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920" w:type="dxa"/>
            <w:tcBorders>
              <w:bottom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c>
          <w:tcPr>
            <w:tcW w:w="1460" w:type="dxa"/>
            <w:tcBorders>
              <w:bottom w:val="single" w:sz="8" w:space="0" w:color="C0C0C0"/>
              <w:right w:val="single" w:sz="8" w:space="0" w:color="C0C0C0"/>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711"/>
        </w:trPr>
        <w:tc>
          <w:tcPr>
            <w:tcW w:w="1340" w:type="dxa"/>
            <w:gridSpan w:val="2"/>
            <w:shd w:val="clear" w:color="auto" w:fill="auto"/>
            <w:vAlign w:val="bottom"/>
          </w:tcPr>
          <w:p w:rsidR="00B0358B" w:rsidRDefault="00E759A8">
            <w:pPr>
              <w:spacing w:line="0" w:lineRule="atLeast"/>
              <w:rPr>
                <w:b/>
                <w:sz w:val="28"/>
              </w:rPr>
            </w:pPr>
            <w:r>
              <w:rPr>
                <w:b/>
                <w:sz w:val="28"/>
              </w:rPr>
              <w:t>Review:</w:t>
            </w: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580" w:type="dxa"/>
            <w:shd w:val="clear" w:color="auto" w:fill="auto"/>
            <w:vAlign w:val="bottom"/>
          </w:tcPr>
          <w:p w:rsidR="00B0358B" w:rsidRDefault="00B0358B">
            <w:pPr>
              <w:spacing w:line="0" w:lineRule="atLeast"/>
              <w:rPr>
                <w:rFonts w:ascii="Times New Roman" w:eastAsia="Times New Roman" w:hAnsi="Times New Roman"/>
                <w:sz w:val="24"/>
              </w:rPr>
            </w:pPr>
          </w:p>
        </w:tc>
        <w:tc>
          <w:tcPr>
            <w:tcW w:w="56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1920" w:type="dxa"/>
            <w:shd w:val="clear" w:color="auto" w:fill="auto"/>
            <w:vAlign w:val="bottom"/>
          </w:tcPr>
          <w:p w:rsidR="00B0358B" w:rsidRDefault="00B0358B">
            <w:pPr>
              <w:spacing w:line="0" w:lineRule="atLeast"/>
              <w:rPr>
                <w:rFonts w:ascii="Times New Roman" w:eastAsia="Times New Roman" w:hAnsi="Times New Roman"/>
                <w:sz w:val="24"/>
              </w:rPr>
            </w:pPr>
          </w:p>
        </w:tc>
        <w:tc>
          <w:tcPr>
            <w:tcW w:w="1460" w:type="dxa"/>
            <w:shd w:val="clear" w:color="auto" w:fill="auto"/>
            <w:vAlign w:val="bottom"/>
          </w:tcPr>
          <w:p w:rsidR="00B0358B" w:rsidRDefault="00B0358B">
            <w:pPr>
              <w:spacing w:line="0" w:lineRule="atLeast"/>
              <w:rPr>
                <w:rFonts w:ascii="Times New Roman" w:eastAsia="Times New Roman" w:hAnsi="Times New Roman"/>
                <w:sz w:val="24"/>
              </w:rPr>
            </w:pPr>
          </w:p>
        </w:tc>
      </w:tr>
    </w:tbl>
    <w:p w:rsidR="00B0358B" w:rsidRDefault="00E759A8">
      <w:pPr>
        <w:spacing w:line="121"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97824" behindDoc="1" locked="0" layoutInCell="0" allowOverlap="1">
                <wp:simplePos x="0" y="0"/>
                <wp:positionH relativeFrom="column">
                  <wp:posOffset>6115050</wp:posOffset>
                </wp:positionH>
                <wp:positionV relativeFrom="paragraph">
                  <wp:posOffset>-2595245</wp:posOffset>
                </wp:positionV>
                <wp:extent cx="12700" cy="12700"/>
                <wp:effectExtent l="0" t="0" r="0" b="1270"/>
                <wp:wrapNone/>
                <wp:docPr id="1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6FBBB" id="Rectangle 3" o:spid="_x0000_s1026" style="position:absolute;margin-left:481.5pt;margin-top:-204.35pt;width:1pt;height: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" o:allowincell="f" fillcolor="silver" strokecolor="white"/>
            </w:pict>
          </mc:Fallback>
        </mc:AlternateContent>
      </w:r>
    </w:p>
    <w:p w:rsidR="00B0358B" w:rsidRDefault="00E759A8">
      <w:pPr>
        <w:spacing w:line="0" w:lineRule="atLeast"/>
        <w:rPr>
          <w:sz w:val="22"/>
        </w:rPr>
      </w:pPr>
      <w:r>
        <w:rPr>
          <w:sz w:val="22"/>
        </w:rPr>
        <w:t>These Guidelines will be reviewed in July 2017.</w:t>
      </w:r>
    </w:p>
    <w:p w:rsidR="00B0358B" w:rsidRDefault="00B0358B">
      <w:pPr>
        <w:spacing w:line="120" w:lineRule="exact"/>
        <w:rPr>
          <w:rFonts w:ascii="Times New Roman" w:eastAsia="Times New Roman" w:hAnsi="Times New Roman"/>
        </w:rPr>
      </w:pPr>
    </w:p>
    <w:p w:rsidR="00B0358B" w:rsidRDefault="00E759A8">
      <w:pPr>
        <w:spacing w:line="0" w:lineRule="atLeast"/>
        <w:rPr>
          <w:sz w:val="22"/>
        </w:rPr>
      </w:pPr>
      <w:r>
        <w:rPr>
          <w:sz w:val="22"/>
        </w:rPr>
        <w:t>They may be reviewed earlier in response to post-implementation feedback or as necessary.</w:t>
      </w:r>
    </w:p>
    <w:p w:rsidR="00B0358B" w:rsidRDefault="00B0358B">
      <w:pPr>
        <w:spacing w:line="0" w:lineRule="atLeast"/>
        <w:rPr>
          <w:sz w:val="22"/>
        </w:rPr>
        <w:sectPr w:rsidR="00B0358B">
          <w:pgSz w:w="11900" w:h="16838"/>
          <w:pgMar w:top="882" w:right="1120" w:bottom="1440" w:left="1140" w:header="0" w:footer="0" w:gutter="0"/>
          <w:cols w:space="0" w:equalWidth="0">
            <w:col w:w="9640"/>
          </w:cols>
          <w:docGrid w:linePitch="360"/>
        </w:sectPr>
      </w:pPr>
    </w:p>
    <w:p w:rsidR="00B0358B" w:rsidRDefault="00E759A8">
      <w:pPr>
        <w:numPr>
          <w:ilvl w:val="0"/>
          <w:numId w:val="1"/>
        </w:numPr>
        <w:tabs>
          <w:tab w:val="left" w:pos="787"/>
        </w:tabs>
        <w:spacing w:line="239" w:lineRule="auto"/>
        <w:ind w:left="787" w:hanging="787"/>
        <w:jc w:val="both"/>
        <w:rPr>
          <w:b/>
          <w:color w:val="B50938"/>
          <w:sz w:val="40"/>
        </w:rPr>
      </w:pPr>
      <w:bookmarkStart w:id="4" w:name="page4"/>
      <w:bookmarkEnd w:id="4"/>
      <w:r>
        <w:rPr>
          <w:b/>
          <w:color w:val="B50938"/>
          <w:sz w:val="40"/>
        </w:rPr>
        <w:lastRenderedPageBreak/>
        <w:t>Introduction</w:t>
      </w:r>
    </w:p>
    <w:p w:rsidR="00B0358B" w:rsidRDefault="00B0358B">
      <w:pPr>
        <w:spacing w:line="200" w:lineRule="exact"/>
        <w:rPr>
          <w:b/>
          <w:color w:val="B50938"/>
          <w:sz w:val="40"/>
        </w:rPr>
      </w:pPr>
    </w:p>
    <w:p w:rsidR="00B0358B" w:rsidRDefault="00B0358B">
      <w:pPr>
        <w:spacing w:line="318" w:lineRule="exact"/>
        <w:rPr>
          <w:b/>
          <w:color w:val="B50938"/>
          <w:sz w:val="40"/>
        </w:rPr>
      </w:pPr>
    </w:p>
    <w:p w:rsidR="00B0358B" w:rsidRDefault="00E759A8">
      <w:pPr>
        <w:numPr>
          <w:ilvl w:val="1"/>
          <w:numId w:val="1"/>
        </w:numPr>
        <w:tabs>
          <w:tab w:val="left" w:pos="927"/>
        </w:tabs>
        <w:spacing w:line="239" w:lineRule="auto"/>
        <w:ind w:left="927" w:hanging="783"/>
        <w:jc w:val="both"/>
        <w:rPr>
          <w:b/>
          <w:sz w:val="28"/>
        </w:rPr>
      </w:pPr>
      <w:r>
        <w:rPr>
          <w:b/>
          <w:sz w:val="28"/>
        </w:rPr>
        <w:t>Purpose</w:t>
      </w:r>
    </w:p>
    <w:p w:rsidR="00B0358B" w:rsidRDefault="00E759A8">
      <w:pPr>
        <w:spacing w:line="291" w:lineRule="exact"/>
        <w:rPr>
          <w:rFonts w:ascii="Times New Roman" w:eastAsia="Times New Roman" w:hAnsi="Times New Roman"/>
        </w:rPr>
      </w:pPr>
      <w:r>
        <w:rPr>
          <w:b/>
          <w:noProof/>
          <w:sz w:val="28"/>
        </w:rPr>
        <w:drawing>
          <wp:anchor distT="0" distB="0" distL="114300" distR="114300" simplePos="0" relativeHeight="251598848" behindDoc="1" locked="0" layoutInCell="0" allowOverlap="1">
            <wp:simplePos x="0" y="0"/>
            <wp:positionH relativeFrom="column">
              <wp:posOffset>-17780</wp:posOffset>
            </wp:positionH>
            <wp:positionV relativeFrom="paragraph">
              <wp:posOffset>-368300</wp:posOffset>
            </wp:positionV>
            <wp:extent cx="5979795" cy="6350"/>
            <wp:effectExtent l="0" t="0" r="0" b="0"/>
            <wp:wrapNone/>
            <wp:docPr id="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229" w:lineRule="auto"/>
        <w:ind w:left="7" w:right="20"/>
        <w:jc w:val="both"/>
        <w:rPr>
          <w:sz w:val="22"/>
        </w:rPr>
      </w:pPr>
      <w:r>
        <w:rPr>
          <w:sz w:val="22"/>
        </w:rPr>
        <w:t xml:space="preserve">Under the </w:t>
      </w:r>
      <w:r>
        <w:rPr>
          <w:i/>
          <w:sz w:val="22"/>
        </w:rPr>
        <w:t>NSW Government Digital Information Security Policy</w:t>
      </w:r>
      <w:r>
        <w:rPr>
          <w:sz w:val="22"/>
        </w:rPr>
        <w:t xml:space="preserve"> (DISP) (refer to Circular OFS-2015-05) agencies must implement business processes and continuity controls to counteract interruptions to business activities. It is essential that critical business processes are protected from the effects of major failures of digital information systems and services or disasters.</w:t>
      </w:r>
    </w:p>
    <w:p w:rsidR="00B0358B" w:rsidRDefault="00B0358B">
      <w:pPr>
        <w:spacing w:line="171" w:lineRule="exact"/>
        <w:rPr>
          <w:rFonts w:ascii="Times New Roman" w:eastAsia="Times New Roman" w:hAnsi="Times New Roman"/>
        </w:rPr>
      </w:pPr>
    </w:p>
    <w:p w:rsidR="00B0358B" w:rsidRDefault="00E759A8">
      <w:pPr>
        <w:spacing w:line="231" w:lineRule="auto"/>
        <w:ind w:left="7"/>
        <w:jc w:val="both"/>
        <w:rPr>
          <w:sz w:val="22"/>
        </w:rPr>
      </w:pPr>
      <w:r>
        <w:rPr>
          <w:sz w:val="22"/>
        </w:rPr>
        <w:t>Disaster recovery focuses on the information or technology systems that support business functions. It is a subset of business continuity, which involves planning to keep all aspects of a business functioning in the midst of disruptive events. From a digital government perspective, controls and protections can be broadly grouped under the term Disaster Recovery (DR). In these Guidelines, disaster recovery is defined as:</w:t>
      </w:r>
    </w:p>
    <w:p w:rsidR="00B0358B" w:rsidRDefault="00B0358B">
      <w:pPr>
        <w:spacing w:line="167" w:lineRule="exact"/>
        <w:rPr>
          <w:rFonts w:ascii="Times New Roman" w:eastAsia="Times New Roman" w:hAnsi="Times New Roman"/>
        </w:rPr>
      </w:pPr>
    </w:p>
    <w:p w:rsidR="00B0358B" w:rsidRDefault="00E759A8">
      <w:pPr>
        <w:spacing w:line="225" w:lineRule="auto"/>
        <w:ind w:left="727" w:right="20"/>
        <w:jc w:val="both"/>
        <w:rPr>
          <w:sz w:val="22"/>
        </w:rPr>
      </w:pPr>
      <w:r>
        <w:rPr>
          <w:sz w:val="22"/>
        </w:rPr>
        <w:t>The process, policies and procedures related to preparing for recovery or continuation of technology infrastructure, systems and applications which are vital to an organisation after a disaster or outage.</w:t>
      </w:r>
    </w:p>
    <w:p w:rsidR="00B0358B" w:rsidRDefault="00B0358B">
      <w:pPr>
        <w:spacing w:line="171" w:lineRule="exact"/>
        <w:rPr>
          <w:rFonts w:ascii="Times New Roman" w:eastAsia="Times New Roman" w:hAnsi="Times New Roman"/>
        </w:rPr>
      </w:pPr>
    </w:p>
    <w:p w:rsidR="00B0358B" w:rsidRDefault="00E759A8">
      <w:pPr>
        <w:spacing w:line="229" w:lineRule="auto"/>
        <w:ind w:left="7" w:right="20"/>
        <w:jc w:val="both"/>
        <w:rPr>
          <w:sz w:val="22"/>
        </w:rPr>
      </w:pPr>
      <w:r>
        <w:rPr>
          <w:sz w:val="22"/>
        </w:rPr>
        <w:t>The purpose of the NSW Government Disaster Recovery Guidelines (the Guidelines) is to assist agencies to implement the NSW Government Digital Information Security Policy by developing their own disaster recovery plan and the capabilities to restore and recover their critical digital information systems if they are disrupted.</w:t>
      </w:r>
    </w:p>
    <w:p w:rsidR="00B0358B" w:rsidRDefault="00B0358B">
      <w:pPr>
        <w:spacing w:line="200" w:lineRule="exact"/>
        <w:rPr>
          <w:rFonts w:ascii="Times New Roman" w:eastAsia="Times New Roman" w:hAnsi="Times New Roman"/>
        </w:rPr>
      </w:pPr>
    </w:p>
    <w:p w:rsidR="00B0358B" w:rsidRDefault="00B0358B">
      <w:pPr>
        <w:spacing w:line="309" w:lineRule="exact"/>
        <w:rPr>
          <w:rFonts w:ascii="Times New Roman" w:eastAsia="Times New Roman" w:hAnsi="Times New Roman"/>
        </w:rPr>
      </w:pPr>
    </w:p>
    <w:p w:rsidR="00B0358B" w:rsidRDefault="00E759A8">
      <w:pPr>
        <w:numPr>
          <w:ilvl w:val="0"/>
          <w:numId w:val="2"/>
        </w:numPr>
        <w:tabs>
          <w:tab w:val="left" w:pos="927"/>
        </w:tabs>
        <w:spacing w:line="0" w:lineRule="atLeast"/>
        <w:ind w:left="927" w:hanging="783"/>
        <w:jc w:val="both"/>
        <w:rPr>
          <w:b/>
          <w:sz w:val="28"/>
        </w:rPr>
      </w:pPr>
      <w:r>
        <w:rPr>
          <w:b/>
          <w:sz w:val="28"/>
        </w:rPr>
        <w:t>Scope and structure of the Guidelines</w:t>
      </w:r>
    </w:p>
    <w:p w:rsidR="00B0358B" w:rsidRDefault="00B0358B">
      <w:pPr>
        <w:spacing w:line="241" w:lineRule="exact"/>
        <w:rPr>
          <w:rFonts w:ascii="Times New Roman" w:eastAsia="Times New Roman" w:hAnsi="Times New Roman"/>
        </w:rPr>
      </w:pPr>
    </w:p>
    <w:p w:rsidR="00B0358B" w:rsidRDefault="00E759A8">
      <w:pPr>
        <w:spacing w:line="0" w:lineRule="atLeast"/>
        <w:ind w:left="7"/>
        <w:rPr>
          <w:sz w:val="22"/>
        </w:rPr>
      </w:pPr>
      <w:r>
        <w:rPr>
          <w:sz w:val="22"/>
        </w:rPr>
        <w:t>These Guidelines include:</w:t>
      </w:r>
    </w:p>
    <w:p w:rsidR="00B0358B" w:rsidRDefault="00B0358B">
      <w:pPr>
        <w:spacing w:line="119" w:lineRule="exact"/>
        <w:rPr>
          <w:rFonts w:ascii="Times New Roman" w:eastAsia="Times New Roman" w:hAnsi="Times New Roman"/>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policy</w:t>
      </w:r>
    </w:p>
    <w:p w:rsidR="00B0358B" w:rsidRDefault="00B0358B">
      <w:pPr>
        <w:spacing w:line="60" w:lineRule="exact"/>
        <w:rPr>
          <w:rFonts w:ascii="Symbol" w:eastAsia="Symbol" w:hAnsi="Symbol"/>
          <w:sz w:val="22"/>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recovery strategy and solution design</w:t>
      </w:r>
    </w:p>
    <w:p w:rsidR="00B0358B" w:rsidRDefault="00B0358B">
      <w:pPr>
        <w:spacing w:line="60" w:lineRule="exact"/>
        <w:rPr>
          <w:rFonts w:ascii="Symbol" w:eastAsia="Symbol" w:hAnsi="Symbol"/>
          <w:sz w:val="22"/>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recovery plans</w:t>
      </w:r>
    </w:p>
    <w:p w:rsidR="00B0358B" w:rsidRDefault="00B0358B">
      <w:pPr>
        <w:spacing w:line="60" w:lineRule="exact"/>
        <w:rPr>
          <w:rFonts w:ascii="Symbol" w:eastAsia="Symbol" w:hAnsi="Symbol"/>
          <w:sz w:val="22"/>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plan testing and verification</w:t>
      </w:r>
    </w:p>
    <w:p w:rsidR="00B0358B" w:rsidRDefault="00B0358B">
      <w:pPr>
        <w:spacing w:line="61" w:lineRule="exact"/>
        <w:rPr>
          <w:rFonts w:ascii="Symbol" w:eastAsia="Symbol" w:hAnsi="Symbol"/>
          <w:sz w:val="22"/>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program update, review and maintenance</w:t>
      </w:r>
    </w:p>
    <w:p w:rsidR="00B0358B" w:rsidRDefault="00B0358B">
      <w:pPr>
        <w:spacing w:line="122" w:lineRule="exact"/>
        <w:rPr>
          <w:rFonts w:ascii="Symbol" w:eastAsia="Symbol" w:hAnsi="Symbol"/>
          <w:sz w:val="22"/>
        </w:rPr>
      </w:pPr>
    </w:p>
    <w:p w:rsidR="00B0358B" w:rsidRDefault="00E759A8">
      <w:pPr>
        <w:numPr>
          <w:ilvl w:val="0"/>
          <w:numId w:val="3"/>
        </w:numPr>
        <w:tabs>
          <w:tab w:val="left" w:pos="1287"/>
        </w:tabs>
        <w:spacing w:line="0" w:lineRule="atLeast"/>
        <w:ind w:left="1287" w:hanging="437"/>
        <w:jc w:val="both"/>
        <w:rPr>
          <w:rFonts w:ascii="Symbol" w:eastAsia="Symbol" w:hAnsi="Symbol"/>
          <w:sz w:val="22"/>
        </w:rPr>
      </w:pPr>
      <w:r>
        <w:rPr>
          <w:sz w:val="22"/>
        </w:rPr>
        <w:t>training and awareness.</w:t>
      </w:r>
    </w:p>
    <w:p w:rsidR="00B0358B" w:rsidRDefault="00B0358B">
      <w:pPr>
        <w:spacing w:line="120" w:lineRule="exact"/>
        <w:rPr>
          <w:rFonts w:ascii="Times New Roman" w:eastAsia="Times New Roman" w:hAnsi="Times New Roman"/>
        </w:rPr>
      </w:pPr>
    </w:p>
    <w:p w:rsidR="00B0358B" w:rsidRDefault="00E759A8">
      <w:pPr>
        <w:spacing w:line="0" w:lineRule="atLeast"/>
        <w:ind w:left="7"/>
        <w:rPr>
          <w:sz w:val="22"/>
        </w:rPr>
      </w:pPr>
      <w:r>
        <w:rPr>
          <w:sz w:val="22"/>
        </w:rPr>
        <w:t>The Guidelines are structured around the continuous improvement cycle: plan, go, check and act.</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38" w:lineRule="exact"/>
        <w:rPr>
          <w:rFonts w:ascii="Times New Roman" w:eastAsia="Times New Roman" w:hAnsi="Times New Roman"/>
        </w:rPr>
      </w:pPr>
    </w:p>
    <w:p w:rsidR="00B0358B" w:rsidRDefault="00E759A8">
      <w:pPr>
        <w:spacing w:line="0" w:lineRule="atLeast"/>
        <w:ind w:left="4387"/>
        <w:rPr>
          <w:sz w:val="22"/>
        </w:rPr>
      </w:pPr>
      <w:r>
        <w:rPr>
          <w:sz w:val="22"/>
        </w:rPr>
        <w:t>Page 1</w:t>
      </w:r>
    </w:p>
    <w:p w:rsidR="00B0358B" w:rsidRDefault="00B0358B">
      <w:pPr>
        <w:spacing w:line="0" w:lineRule="atLeast"/>
        <w:ind w:left="4387"/>
        <w:rPr>
          <w:sz w:val="22"/>
        </w:rPr>
        <w:sectPr w:rsidR="00B0358B">
          <w:pgSz w:w="11900" w:h="16838"/>
          <w:pgMar w:top="1222" w:right="1400" w:bottom="274" w:left="1133" w:header="0" w:footer="0" w:gutter="0"/>
          <w:cols w:space="0" w:equalWidth="0">
            <w:col w:w="9367"/>
          </w:cols>
          <w:docGrid w:linePitch="360"/>
        </w:sectPr>
      </w:pPr>
    </w:p>
    <w:p w:rsidR="00B0358B" w:rsidRDefault="00B0358B">
      <w:pPr>
        <w:spacing w:line="200" w:lineRule="exact"/>
        <w:rPr>
          <w:rFonts w:ascii="Times New Roman" w:eastAsia="Times New Roman" w:hAnsi="Times New Roman"/>
        </w:rPr>
      </w:pPr>
      <w:bookmarkStart w:id="5" w:name="page5"/>
      <w:bookmarkEnd w:id="5"/>
    </w:p>
    <w:p w:rsidR="00B0358B" w:rsidRDefault="00B0358B">
      <w:pPr>
        <w:spacing w:line="200" w:lineRule="exact"/>
        <w:rPr>
          <w:rFonts w:ascii="Times New Roman" w:eastAsia="Times New Roman" w:hAnsi="Times New Roman"/>
        </w:rPr>
      </w:pPr>
    </w:p>
    <w:p w:rsidR="00B0358B" w:rsidRDefault="00B0358B">
      <w:pPr>
        <w:spacing w:line="326" w:lineRule="exact"/>
        <w:rPr>
          <w:rFonts w:ascii="Times New Roman" w:eastAsia="Times New Roman" w:hAnsi="Times New Roman"/>
        </w:rPr>
      </w:pPr>
    </w:p>
    <w:p w:rsidR="00B0358B" w:rsidRDefault="00E759A8">
      <w:pPr>
        <w:spacing w:line="0" w:lineRule="atLeast"/>
        <w:rPr>
          <w:sz w:val="19"/>
        </w:rPr>
      </w:pPr>
      <w:r>
        <w:rPr>
          <w:sz w:val="19"/>
        </w:rPr>
        <w:t>Figure 1: Disaster recovery Plan-Do-Check-Act</w:t>
      </w:r>
    </w:p>
    <w:p w:rsidR="00B0358B" w:rsidRDefault="00E759A8">
      <w:pPr>
        <w:spacing w:line="289" w:lineRule="exact"/>
        <w:rPr>
          <w:rFonts w:ascii="Times New Roman" w:eastAsia="Times New Roman" w:hAnsi="Times New Roman"/>
        </w:rPr>
      </w:pPr>
      <w:r>
        <w:rPr>
          <w:noProof/>
          <w:sz w:val="19"/>
        </w:rPr>
        <w:drawing>
          <wp:anchor distT="0" distB="0" distL="114300" distR="114300" simplePos="0" relativeHeight="251599872" behindDoc="1" locked="0" layoutInCell="0" allowOverlap="1">
            <wp:simplePos x="0" y="0"/>
            <wp:positionH relativeFrom="column">
              <wp:posOffset>92075</wp:posOffset>
            </wp:positionH>
            <wp:positionV relativeFrom="paragraph">
              <wp:posOffset>93980</wp:posOffset>
            </wp:positionV>
            <wp:extent cx="2418715" cy="501650"/>
            <wp:effectExtent l="0" t="0" r="0" b="0"/>
            <wp:wrapNone/>
            <wp:docPr id="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5016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0" w:lineRule="atLeast"/>
        <w:ind w:left="540"/>
        <w:rPr>
          <w:rFonts w:ascii="Arial" w:eastAsia="Arial" w:hAnsi="Arial"/>
          <w:b/>
          <w:color w:val="FFFFFF"/>
          <w:sz w:val="11"/>
        </w:rPr>
      </w:pPr>
      <w:r>
        <w:rPr>
          <w:rFonts w:ascii="Arial" w:eastAsia="Arial" w:hAnsi="Arial"/>
          <w:b/>
          <w:color w:val="FFFFFF"/>
          <w:sz w:val="21"/>
        </w:rPr>
        <w:t xml:space="preserve">PLAN </w:t>
      </w:r>
      <w:r>
        <w:rPr>
          <w:rFonts w:ascii="Arial" w:eastAsia="Arial" w:hAnsi="Arial"/>
          <w:b/>
          <w:color w:val="FFFFFF"/>
          <w:sz w:val="11"/>
        </w:rPr>
        <w:t>establish policy, objectives, targets, identify</w:t>
      </w:r>
    </w:p>
    <w:p w:rsidR="00B0358B" w:rsidRDefault="00B0358B">
      <w:pPr>
        <w:spacing w:line="12" w:lineRule="exact"/>
        <w:rPr>
          <w:rFonts w:ascii="Times New Roman" w:eastAsia="Times New Roman" w:hAnsi="Times New Roman"/>
        </w:rPr>
      </w:pPr>
    </w:p>
    <w:p w:rsidR="00B0358B" w:rsidRDefault="00E759A8">
      <w:pPr>
        <w:spacing w:line="330" w:lineRule="auto"/>
        <w:ind w:left="640" w:right="180" w:hanging="315"/>
        <w:rPr>
          <w:rFonts w:ascii="Arial" w:eastAsia="Arial" w:hAnsi="Arial"/>
          <w:b/>
          <w:color w:val="FFFFFF"/>
          <w:sz w:val="9"/>
        </w:rPr>
      </w:pPr>
      <w:r>
        <w:rPr>
          <w:rFonts w:ascii="Arial" w:eastAsia="Arial" w:hAnsi="Arial"/>
          <w:b/>
          <w:color w:val="FFFFFF"/>
          <w:sz w:val="9"/>
        </w:rPr>
        <w:t>processes &amp; procedures to manage risk &amp; improve ICT readiness to support business continuity following disruption</w:t>
      </w:r>
    </w:p>
    <w:p w:rsidR="00B0358B" w:rsidRDefault="00E759A8">
      <w:pPr>
        <w:spacing w:line="200" w:lineRule="exact"/>
        <w:rPr>
          <w:rFonts w:ascii="Times New Roman" w:eastAsia="Times New Roman" w:hAnsi="Times New Roman"/>
        </w:rPr>
      </w:pPr>
      <w:r>
        <w:rPr>
          <w:rFonts w:ascii="Arial" w:eastAsia="Arial" w:hAnsi="Arial"/>
          <w:b/>
          <w:color w:val="FFFFFF"/>
          <w:sz w:val="9"/>
        </w:rPr>
        <w:br w:type="column"/>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74" w:lineRule="exact"/>
        <w:rPr>
          <w:rFonts w:ascii="Times New Roman" w:eastAsia="Times New Roman" w:hAnsi="Times New Roman"/>
        </w:rPr>
      </w:pPr>
    </w:p>
    <w:p w:rsidR="00B0358B" w:rsidRDefault="00B0358B">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1720"/>
        <w:gridCol w:w="2560"/>
        <w:gridCol w:w="1780"/>
      </w:tblGrid>
      <w:tr w:rsidR="00B0358B">
        <w:trPr>
          <w:trHeight w:val="254"/>
        </w:trPr>
        <w:tc>
          <w:tcPr>
            <w:tcW w:w="1720" w:type="dxa"/>
            <w:shd w:val="clear" w:color="auto" w:fill="auto"/>
            <w:vAlign w:val="bottom"/>
          </w:tcPr>
          <w:p w:rsidR="00B0358B" w:rsidRDefault="00E759A8">
            <w:pPr>
              <w:spacing w:line="0" w:lineRule="atLeast"/>
              <w:ind w:right="125"/>
              <w:jc w:val="center"/>
              <w:rPr>
                <w:rFonts w:ascii="Arial" w:eastAsia="Arial" w:hAnsi="Arial"/>
                <w:b/>
                <w:color w:val="FFFFFF"/>
                <w:w w:val="95"/>
                <w:sz w:val="11"/>
              </w:rPr>
            </w:pPr>
            <w:r>
              <w:rPr>
                <w:rFonts w:ascii="Arial" w:eastAsia="Arial" w:hAnsi="Arial"/>
                <w:b/>
                <w:color w:val="FFFFFF"/>
                <w:w w:val="95"/>
                <w:sz w:val="21"/>
              </w:rPr>
              <w:t xml:space="preserve">DO </w:t>
            </w:r>
            <w:r>
              <w:rPr>
                <w:rFonts w:ascii="Arial" w:eastAsia="Arial" w:hAnsi="Arial"/>
                <w:b/>
                <w:color w:val="FFFFFF"/>
                <w:w w:val="95"/>
                <w:sz w:val="11"/>
              </w:rPr>
              <w:t>implement &amp; operate</w:t>
            </w:r>
          </w:p>
        </w:tc>
        <w:tc>
          <w:tcPr>
            <w:tcW w:w="2560" w:type="dxa"/>
            <w:shd w:val="clear" w:color="auto" w:fill="auto"/>
            <w:vAlign w:val="bottom"/>
          </w:tcPr>
          <w:p w:rsidR="00B0358B" w:rsidRDefault="00E759A8">
            <w:pPr>
              <w:spacing w:line="0" w:lineRule="atLeast"/>
              <w:jc w:val="center"/>
              <w:rPr>
                <w:rFonts w:ascii="Arial" w:eastAsia="Arial" w:hAnsi="Arial"/>
                <w:b/>
                <w:color w:val="FFFFFF"/>
                <w:w w:val="89"/>
                <w:sz w:val="11"/>
              </w:rPr>
            </w:pPr>
            <w:r>
              <w:rPr>
                <w:rFonts w:ascii="Arial" w:eastAsia="Arial" w:hAnsi="Arial"/>
                <w:b/>
                <w:color w:val="FFFFFF"/>
                <w:w w:val="89"/>
                <w:sz w:val="21"/>
              </w:rPr>
              <w:t xml:space="preserve">CHECK </w:t>
            </w:r>
            <w:r>
              <w:rPr>
                <w:rFonts w:ascii="Arial" w:eastAsia="Arial" w:hAnsi="Arial"/>
                <w:b/>
                <w:color w:val="FFFFFF"/>
                <w:w w:val="89"/>
                <w:sz w:val="11"/>
              </w:rPr>
              <w:t>assess / measure performance</w:t>
            </w:r>
          </w:p>
        </w:tc>
        <w:tc>
          <w:tcPr>
            <w:tcW w:w="1780" w:type="dxa"/>
            <w:shd w:val="clear" w:color="auto" w:fill="auto"/>
            <w:vAlign w:val="bottom"/>
          </w:tcPr>
          <w:p w:rsidR="00B0358B" w:rsidRDefault="00E759A8">
            <w:pPr>
              <w:spacing w:line="0" w:lineRule="atLeast"/>
              <w:ind w:left="109"/>
              <w:jc w:val="center"/>
              <w:rPr>
                <w:rFonts w:ascii="Arial" w:eastAsia="Arial" w:hAnsi="Arial"/>
                <w:b/>
                <w:color w:val="FFFFFF"/>
                <w:w w:val="93"/>
                <w:sz w:val="11"/>
              </w:rPr>
            </w:pPr>
            <w:r>
              <w:rPr>
                <w:rFonts w:ascii="Arial" w:eastAsia="Arial" w:hAnsi="Arial"/>
                <w:b/>
                <w:color w:val="FFFFFF"/>
                <w:w w:val="93"/>
                <w:sz w:val="21"/>
              </w:rPr>
              <w:t xml:space="preserve">ACT </w:t>
            </w:r>
            <w:r>
              <w:rPr>
                <w:rFonts w:ascii="Arial" w:eastAsia="Arial" w:hAnsi="Arial"/>
                <w:b/>
                <w:color w:val="FFFFFF"/>
                <w:w w:val="93"/>
                <w:sz w:val="11"/>
              </w:rPr>
              <w:t>to correct &amp; prevent</w:t>
            </w:r>
          </w:p>
        </w:tc>
      </w:tr>
      <w:tr w:rsidR="00B0358B">
        <w:trPr>
          <w:trHeight w:val="129"/>
        </w:trPr>
        <w:tc>
          <w:tcPr>
            <w:tcW w:w="1720" w:type="dxa"/>
            <w:shd w:val="clear" w:color="auto" w:fill="auto"/>
            <w:vAlign w:val="bottom"/>
          </w:tcPr>
          <w:p w:rsidR="00B0358B" w:rsidRDefault="00E759A8">
            <w:pPr>
              <w:spacing w:line="129" w:lineRule="exact"/>
              <w:ind w:right="125"/>
              <w:jc w:val="center"/>
              <w:rPr>
                <w:rFonts w:ascii="Arial" w:eastAsia="Arial" w:hAnsi="Arial"/>
                <w:b/>
                <w:color w:val="FFFFFF"/>
                <w:w w:val="86"/>
                <w:sz w:val="12"/>
              </w:rPr>
            </w:pPr>
            <w:r>
              <w:rPr>
                <w:rFonts w:ascii="Arial" w:eastAsia="Arial" w:hAnsi="Arial"/>
                <w:b/>
                <w:color w:val="FFFFFF"/>
                <w:w w:val="86"/>
                <w:sz w:val="12"/>
              </w:rPr>
              <w:t>the policy, controls, processes</w:t>
            </w:r>
          </w:p>
        </w:tc>
        <w:tc>
          <w:tcPr>
            <w:tcW w:w="2560" w:type="dxa"/>
            <w:shd w:val="clear" w:color="auto" w:fill="auto"/>
            <w:vAlign w:val="bottom"/>
          </w:tcPr>
          <w:p w:rsidR="00B0358B" w:rsidRDefault="00E759A8">
            <w:pPr>
              <w:spacing w:line="129" w:lineRule="exact"/>
              <w:jc w:val="center"/>
              <w:rPr>
                <w:rFonts w:ascii="Arial" w:eastAsia="Arial" w:hAnsi="Arial"/>
                <w:b/>
                <w:color w:val="FFFFFF"/>
                <w:w w:val="86"/>
                <w:sz w:val="12"/>
              </w:rPr>
            </w:pPr>
            <w:r>
              <w:rPr>
                <w:rFonts w:ascii="Arial" w:eastAsia="Arial" w:hAnsi="Arial"/>
                <w:b/>
                <w:color w:val="FFFFFF"/>
                <w:w w:val="86"/>
                <w:sz w:val="12"/>
              </w:rPr>
              <w:t>against policy, objectives &amp; practical</w:t>
            </w:r>
          </w:p>
        </w:tc>
        <w:tc>
          <w:tcPr>
            <w:tcW w:w="1780" w:type="dxa"/>
            <w:shd w:val="clear" w:color="auto" w:fill="auto"/>
            <w:vAlign w:val="bottom"/>
          </w:tcPr>
          <w:p w:rsidR="00B0358B" w:rsidRDefault="00E759A8">
            <w:pPr>
              <w:spacing w:line="117" w:lineRule="exact"/>
              <w:ind w:left="129"/>
              <w:jc w:val="center"/>
              <w:rPr>
                <w:rFonts w:ascii="Arial" w:eastAsia="Arial" w:hAnsi="Arial"/>
                <w:b/>
                <w:color w:val="FFFFFF"/>
                <w:w w:val="86"/>
                <w:sz w:val="12"/>
              </w:rPr>
            </w:pPr>
            <w:r>
              <w:rPr>
                <w:rFonts w:ascii="Arial" w:eastAsia="Arial" w:hAnsi="Arial"/>
                <w:b/>
                <w:color w:val="FFFFFF"/>
                <w:w w:val="86"/>
                <w:sz w:val="12"/>
              </w:rPr>
              <w:t>issues based on results of</w:t>
            </w:r>
          </w:p>
        </w:tc>
      </w:tr>
      <w:tr w:rsidR="00B0358B">
        <w:trPr>
          <w:trHeight w:val="129"/>
        </w:trPr>
        <w:tc>
          <w:tcPr>
            <w:tcW w:w="1720" w:type="dxa"/>
            <w:shd w:val="clear" w:color="auto" w:fill="auto"/>
            <w:vAlign w:val="bottom"/>
          </w:tcPr>
          <w:p w:rsidR="00B0358B" w:rsidRDefault="00E759A8">
            <w:pPr>
              <w:spacing w:line="129" w:lineRule="exact"/>
              <w:ind w:right="125"/>
              <w:jc w:val="center"/>
              <w:rPr>
                <w:rFonts w:ascii="Arial" w:eastAsia="Arial" w:hAnsi="Arial"/>
                <w:b/>
                <w:color w:val="FFFFFF"/>
                <w:w w:val="87"/>
                <w:sz w:val="12"/>
              </w:rPr>
            </w:pPr>
            <w:r>
              <w:rPr>
                <w:rFonts w:ascii="Arial" w:eastAsia="Arial" w:hAnsi="Arial"/>
                <w:b/>
                <w:color w:val="FFFFFF"/>
                <w:w w:val="87"/>
                <w:sz w:val="12"/>
              </w:rPr>
              <w:t>&amp; procedures</w:t>
            </w:r>
          </w:p>
        </w:tc>
        <w:tc>
          <w:tcPr>
            <w:tcW w:w="2560" w:type="dxa"/>
            <w:shd w:val="clear" w:color="auto" w:fill="auto"/>
            <w:vAlign w:val="bottom"/>
          </w:tcPr>
          <w:p w:rsidR="00B0358B" w:rsidRDefault="00E759A8">
            <w:pPr>
              <w:spacing w:line="129" w:lineRule="exact"/>
              <w:jc w:val="center"/>
              <w:rPr>
                <w:rFonts w:ascii="Arial" w:eastAsia="Arial" w:hAnsi="Arial"/>
                <w:b/>
                <w:color w:val="FFFFFF"/>
                <w:w w:val="89"/>
                <w:sz w:val="12"/>
              </w:rPr>
            </w:pPr>
            <w:r>
              <w:rPr>
                <w:rFonts w:ascii="Arial" w:eastAsia="Arial" w:hAnsi="Arial"/>
                <w:b/>
                <w:color w:val="FFFFFF"/>
                <w:w w:val="89"/>
                <w:sz w:val="12"/>
              </w:rPr>
              <w:t>experience &amp; report results for</w:t>
            </w:r>
          </w:p>
        </w:tc>
        <w:tc>
          <w:tcPr>
            <w:tcW w:w="1780" w:type="dxa"/>
            <w:shd w:val="clear" w:color="auto" w:fill="auto"/>
            <w:vAlign w:val="bottom"/>
          </w:tcPr>
          <w:p w:rsidR="00B0358B" w:rsidRDefault="00E759A8">
            <w:pPr>
              <w:spacing w:line="117" w:lineRule="exact"/>
              <w:ind w:left="129"/>
              <w:jc w:val="center"/>
              <w:rPr>
                <w:rFonts w:ascii="Arial" w:eastAsia="Arial" w:hAnsi="Arial"/>
                <w:b/>
                <w:color w:val="FFFFFF"/>
                <w:w w:val="89"/>
                <w:sz w:val="12"/>
              </w:rPr>
            </w:pPr>
            <w:r>
              <w:rPr>
                <w:rFonts w:ascii="Arial" w:eastAsia="Arial" w:hAnsi="Arial"/>
                <w:b/>
                <w:color w:val="FFFFFF"/>
                <w:w w:val="89"/>
                <w:sz w:val="12"/>
              </w:rPr>
              <w:t>management review to achieve</w:t>
            </w:r>
          </w:p>
        </w:tc>
      </w:tr>
      <w:tr w:rsidR="00B0358B">
        <w:trPr>
          <w:trHeight w:val="132"/>
        </w:trPr>
        <w:tc>
          <w:tcPr>
            <w:tcW w:w="1720" w:type="dxa"/>
            <w:shd w:val="clear" w:color="auto" w:fill="auto"/>
            <w:vAlign w:val="bottom"/>
          </w:tcPr>
          <w:p w:rsidR="00B0358B" w:rsidRDefault="00B0358B">
            <w:pPr>
              <w:spacing w:line="0" w:lineRule="atLeast"/>
              <w:rPr>
                <w:rFonts w:ascii="Times New Roman" w:eastAsia="Times New Roman" w:hAnsi="Times New Roman"/>
                <w:sz w:val="11"/>
              </w:rPr>
            </w:pPr>
          </w:p>
        </w:tc>
        <w:tc>
          <w:tcPr>
            <w:tcW w:w="2560" w:type="dxa"/>
            <w:shd w:val="clear" w:color="auto" w:fill="auto"/>
            <w:vAlign w:val="bottom"/>
          </w:tcPr>
          <w:p w:rsidR="00B0358B" w:rsidRDefault="00E759A8">
            <w:pPr>
              <w:spacing w:line="132" w:lineRule="exact"/>
              <w:jc w:val="center"/>
              <w:rPr>
                <w:rFonts w:ascii="Arial" w:eastAsia="Arial" w:hAnsi="Arial"/>
                <w:b/>
                <w:color w:val="FFFFFF"/>
                <w:w w:val="90"/>
                <w:sz w:val="12"/>
              </w:rPr>
            </w:pPr>
            <w:r>
              <w:rPr>
                <w:rFonts w:ascii="Arial" w:eastAsia="Arial" w:hAnsi="Arial"/>
                <w:b/>
                <w:color w:val="FFFFFF"/>
                <w:w w:val="90"/>
                <w:sz w:val="12"/>
              </w:rPr>
              <w:t>management review</w:t>
            </w:r>
          </w:p>
        </w:tc>
        <w:tc>
          <w:tcPr>
            <w:tcW w:w="1780" w:type="dxa"/>
            <w:shd w:val="clear" w:color="auto" w:fill="auto"/>
            <w:vAlign w:val="bottom"/>
          </w:tcPr>
          <w:p w:rsidR="00B0358B" w:rsidRDefault="00E759A8">
            <w:pPr>
              <w:spacing w:line="117" w:lineRule="exact"/>
              <w:ind w:left="129"/>
              <w:jc w:val="center"/>
              <w:rPr>
                <w:rFonts w:ascii="Arial" w:eastAsia="Arial" w:hAnsi="Arial"/>
                <w:b/>
                <w:color w:val="FFFFFF"/>
                <w:w w:val="89"/>
                <w:sz w:val="12"/>
              </w:rPr>
            </w:pPr>
            <w:r>
              <w:rPr>
                <w:rFonts w:ascii="Arial" w:eastAsia="Arial" w:hAnsi="Arial"/>
                <w:b/>
                <w:color w:val="FFFFFF"/>
                <w:w w:val="89"/>
                <w:sz w:val="12"/>
              </w:rPr>
              <w:t>continual improvement</w:t>
            </w:r>
          </w:p>
        </w:tc>
      </w:tr>
    </w:tbl>
    <w:p w:rsidR="00B0358B" w:rsidRDefault="00E759A8">
      <w:pPr>
        <w:spacing w:line="117" w:lineRule="exact"/>
        <w:ind w:left="129"/>
        <w:jc w:val="center"/>
        <w:rPr>
          <w:rFonts w:ascii="Arial" w:eastAsia="Arial" w:hAnsi="Arial"/>
          <w:b/>
          <w:color w:val="FFFFFF"/>
          <w:w w:val="89"/>
          <w:sz w:val="12"/>
        </w:rPr>
        <w:sectPr w:rsidR="00B0358B">
          <w:pgSz w:w="11900" w:h="16838"/>
          <w:pgMar w:top="1440" w:right="560" w:bottom="663" w:left="1140" w:header="0" w:footer="0" w:gutter="0"/>
          <w:cols w:num="2" w:space="0" w:equalWidth="0">
            <w:col w:w="3720" w:space="420"/>
            <w:col w:w="6060"/>
          </w:cols>
          <w:docGrid w:linePitch="360"/>
        </w:sectPr>
      </w:pPr>
      <w:r>
        <w:rPr>
          <w:rFonts w:ascii="Arial" w:eastAsia="Arial" w:hAnsi="Arial"/>
          <w:b/>
          <w:noProof/>
          <w:color w:val="FFFFFF"/>
          <w:w w:val="89"/>
          <w:sz w:val="12"/>
        </w:rPr>
        <w:drawing>
          <wp:anchor distT="0" distB="0" distL="114300" distR="114300" simplePos="0" relativeHeight="251600896" behindDoc="1" locked="0" layoutInCell="0" allowOverlap="1">
            <wp:simplePos x="0" y="0"/>
            <wp:positionH relativeFrom="column">
              <wp:posOffset>-112395</wp:posOffset>
            </wp:positionH>
            <wp:positionV relativeFrom="paragraph">
              <wp:posOffset>-454025</wp:posOffset>
            </wp:positionV>
            <wp:extent cx="4230370" cy="534035"/>
            <wp:effectExtent l="0" t="0" r="0" b="0"/>
            <wp:wrapNone/>
            <wp:docPr id="1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0370" cy="53403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7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40"/>
        <w:gridCol w:w="100"/>
        <w:gridCol w:w="20"/>
        <w:gridCol w:w="140"/>
        <w:gridCol w:w="180"/>
        <w:gridCol w:w="140"/>
        <w:gridCol w:w="140"/>
        <w:gridCol w:w="1300"/>
        <w:gridCol w:w="120"/>
        <w:gridCol w:w="560"/>
        <w:gridCol w:w="120"/>
        <w:gridCol w:w="100"/>
        <w:gridCol w:w="30"/>
        <w:gridCol w:w="200"/>
        <w:gridCol w:w="1200"/>
        <w:gridCol w:w="60"/>
        <w:gridCol w:w="360"/>
        <w:gridCol w:w="120"/>
        <w:gridCol w:w="120"/>
        <w:gridCol w:w="120"/>
        <w:gridCol w:w="200"/>
        <w:gridCol w:w="1100"/>
        <w:gridCol w:w="100"/>
      </w:tblGrid>
      <w:tr w:rsidR="00B0358B">
        <w:trPr>
          <w:trHeight w:val="196"/>
        </w:trPr>
        <w:tc>
          <w:tcPr>
            <w:tcW w:w="1440" w:type="dxa"/>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shd w:val="clear" w:color="auto" w:fill="auto"/>
            <w:vAlign w:val="bottom"/>
          </w:tcPr>
          <w:p w:rsidR="00B0358B" w:rsidRDefault="00B0358B">
            <w:pPr>
              <w:spacing w:line="0" w:lineRule="atLeast"/>
              <w:rPr>
                <w:rFonts w:ascii="Times New Roman" w:eastAsia="Times New Roman" w:hAnsi="Times New Roman"/>
                <w:sz w:val="17"/>
              </w:rPr>
            </w:pPr>
          </w:p>
        </w:tc>
        <w:tc>
          <w:tcPr>
            <w:tcW w:w="20" w:type="dxa"/>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shd w:val="clear" w:color="auto" w:fill="auto"/>
            <w:vAlign w:val="bottom"/>
          </w:tcPr>
          <w:p w:rsidR="00B0358B" w:rsidRDefault="00B0358B">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3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2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20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6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360" w:type="dxa"/>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20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100" w:type="dxa"/>
            <w:tcBorders>
              <w:top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r>
      <w:tr w:rsidR="00B0358B">
        <w:trPr>
          <w:trHeight w:val="158"/>
        </w:trPr>
        <w:tc>
          <w:tcPr>
            <w:tcW w:w="1440" w:type="dxa"/>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0" w:type="dxa"/>
            <w:gridSpan w:val="2"/>
            <w:vMerge w:val="restart"/>
            <w:tcBorders>
              <w:right w:val="single" w:sz="8" w:space="0" w:color="auto"/>
            </w:tcBorders>
            <w:shd w:val="clear" w:color="auto" w:fill="auto"/>
            <w:vAlign w:val="bottom"/>
          </w:tcPr>
          <w:p w:rsidR="00B0358B" w:rsidRDefault="00E759A8">
            <w:pPr>
              <w:spacing w:line="0" w:lineRule="atLeast"/>
              <w:ind w:right="116"/>
              <w:jc w:val="center"/>
              <w:rPr>
                <w:rFonts w:ascii="Arial" w:eastAsia="Arial" w:hAnsi="Arial"/>
                <w:b/>
                <w:w w:val="99"/>
                <w:sz w:val="14"/>
              </w:rPr>
            </w:pPr>
            <w:r>
              <w:rPr>
                <w:rFonts w:ascii="Arial" w:eastAsia="Arial" w:hAnsi="Arial"/>
                <w:b/>
                <w:w w:val="99"/>
                <w:sz w:val="14"/>
              </w:rPr>
              <w:t>ICT DR Solution</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3"/>
              </w:rPr>
            </w:pPr>
          </w:p>
        </w:tc>
        <w:tc>
          <w:tcPr>
            <w:tcW w:w="1100" w:type="dxa"/>
            <w:tcBorders>
              <w:right w:val="single" w:sz="8" w:space="0" w:color="auto"/>
            </w:tcBorders>
            <w:shd w:val="clear" w:color="auto" w:fill="D8D8D8"/>
            <w:vAlign w:val="bottom"/>
          </w:tcPr>
          <w:p w:rsidR="00B0358B" w:rsidRDefault="00E759A8">
            <w:pPr>
              <w:spacing w:line="0" w:lineRule="atLeast"/>
              <w:ind w:left="60"/>
              <w:rPr>
                <w:rFonts w:ascii="Arial" w:eastAsia="Arial" w:hAnsi="Arial"/>
                <w:b/>
                <w:sz w:val="13"/>
              </w:rPr>
            </w:pPr>
            <w:r>
              <w:rPr>
                <w:rFonts w:ascii="Arial" w:eastAsia="Arial" w:hAnsi="Arial"/>
                <w:b/>
                <w:sz w:val="13"/>
              </w:rPr>
              <w:t>ON-GOING</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155"/>
        </w:trPr>
        <w:tc>
          <w:tcPr>
            <w:tcW w:w="1440" w:type="dxa"/>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1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117"/>
        </w:trPr>
        <w:tc>
          <w:tcPr>
            <w:tcW w:w="144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shd w:val="clear" w:color="auto" w:fill="auto"/>
            <w:vAlign w:val="bottom"/>
          </w:tcPr>
          <w:p w:rsidR="00B0358B" w:rsidRDefault="00B0358B">
            <w:pPr>
              <w:spacing w:line="0" w:lineRule="atLeast"/>
              <w:rPr>
                <w:rFonts w:ascii="Times New Roman" w:eastAsia="Times New Roman" w:hAnsi="Times New Roman"/>
                <w:sz w:val="10"/>
              </w:rPr>
            </w:pPr>
          </w:p>
        </w:tc>
        <w:tc>
          <w:tcPr>
            <w:tcW w:w="1420" w:type="dxa"/>
            <w:gridSpan w:val="2"/>
            <w:vMerge w:val="restart"/>
            <w:tcBorders>
              <w:right w:val="single" w:sz="8" w:space="0" w:color="auto"/>
            </w:tcBorders>
            <w:shd w:val="clear" w:color="auto" w:fill="auto"/>
            <w:vAlign w:val="bottom"/>
          </w:tcPr>
          <w:p w:rsidR="00B0358B" w:rsidRDefault="00E759A8">
            <w:pPr>
              <w:spacing w:line="172" w:lineRule="exact"/>
              <w:ind w:left="100"/>
              <w:rPr>
                <w:rFonts w:ascii="Arial" w:eastAsia="Arial" w:hAnsi="Arial"/>
                <w:b/>
                <w:sz w:val="15"/>
              </w:rPr>
            </w:pPr>
            <w:r>
              <w:rPr>
                <w:rFonts w:ascii="Arial" w:eastAsia="Arial" w:hAnsi="Arial"/>
                <w:b/>
                <w:sz w:val="15"/>
              </w:rPr>
              <w:t>ICT DR Policy</w:t>
            </w: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0" w:type="dxa"/>
            <w:gridSpan w:val="2"/>
            <w:tcBorders>
              <w:right w:val="single" w:sz="8" w:space="0" w:color="auto"/>
            </w:tcBorders>
            <w:shd w:val="clear" w:color="auto" w:fill="auto"/>
            <w:vAlign w:val="bottom"/>
          </w:tcPr>
          <w:p w:rsidR="00B0358B" w:rsidRDefault="00E759A8">
            <w:pPr>
              <w:spacing w:line="116" w:lineRule="exact"/>
              <w:ind w:right="116"/>
              <w:jc w:val="center"/>
              <w:rPr>
                <w:rFonts w:ascii="Arial" w:eastAsia="Arial" w:hAnsi="Arial"/>
                <w:b/>
                <w:sz w:val="13"/>
              </w:rPr>
            </w:pPr>
            <w:r>
              <w:rPr>
                <w:rFonts w:ascii="Arial" w:eastAsia="Arial" w:hAnsi="Arial"/>
                <w:b/>
                <w:sz w:val="13"/>
              </w:rPr>
              <w:t>Implementation</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top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0"/>
              </w:rPr>
            </w:pPr>
          </w:p>
        </w:tc>
        <w:tc>
          <w:tcPr>
            <w:tcW w:w="1300" w:type="dxa"/>
            <w:gridSpan w:val="2"/>
            <w:vMerge w:val="restart"/>
            <w:tcBorders>
              <w:top w:val="single" w:sz="8" w:space="0" w:color="auto"/>
              <w:right w:val="single" w:sz="8" w:space="0" w:color="auto"/>
            </w:tcBorders>
            <w:shd w:val="clear" w:color="auto" w:fill="auto"/>
            <w:vAlign w:val="bottom"/>
          </w:tcPr>
          <w:p w:rsidR="00B0358B" w:rsidRDefault="00E759A8">
            <w:pPr>
              <w:spacing w:line="0" w:lineRule="atLeast"/>
              <w:ind w:left="80"/>
              <w:rPr>
                <w:rFonts w:ascii="Arial" w:eastAsia="Arial" w:hAnsi="Arial"/>
                <w:b/>
                <w:sz w:val="14"/>
              </w:rPr>
            </w:pPr>
            <w:r>
              <w:rPr>
                <w:rFonts w:ascii="Arial" w:eastAsia="Arial" w:hAnsi="Arial"/>
                <w:b/>
                <w:sz w:val="14"/>
              </w:rPr>
              <w:t>Monitor, review</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46"/>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520" w:type="dxa"/>
            <w:gridSpan w:val="4"/>
            <w:tcBorders>
              <w:right w:val="single" w:sz="8" w:space="0" w:color="auto"/>
            </w:tcBorders>
            <w:shd w:val="clear" w:color="auto" w:fill="auto"/>
            <w:vAlign w:val="bottom"/>
          </w:tcPr>
          <w:p w:rsidR="00B0358B" w:rsidRDefault="00E759A8">
            <w:pPr>
              <w:spacing w:line="0" w:lineRule="atLeast"/>
              <w:ind w:left="60"/>
              <w:rPr>
                <w:rFonts w:ascii="Arial" w:eastAsia="Arial" w:hAnsi="Arial"/>
                <w:sz w:val="12"/>
              </w:rPr>
            </w:pPr>
            <w:r>
              <w:rPr>
                <w:rFonts w:ascii="Arial" w:eastAsia="Arial" w:hAnsi="Arial"/>
                <w:sz w:val="12"/>
              </w:rPr>
              <w:t>Implementation of</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13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38"/>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520" w:type="dxa"/>
            <w:gridSpan w:val="4"/>
            <w:tcBorders>
              <w:right w:val="single" w:sz="8" w:space="0" w:color="auto"/>
            </w:tcBorders>
            <w:shd w:val="clear" w:color="auto" w:fill="auto"/>
            <w:vAlign w:val="bottom"/>
          </w:tcPr>
          <w:p w:rsidR="00B0358B" w:rsidRDefault="00E759A8">
            <w:pPr>
              <w:spacing w:line="137" w:lineRule="exact"/>
              <w:ind w:left="60"/>
              <w:rPr>
                <w:rFonts w:ascii="Arial" w:eastAsia="Arial" w:hAnsi="Arial"/>
                <w:sz w:val="12"/>
              </w:rPr>
            </w:pPr>
            <w:r>
              <w:rPr>
                <w:rFonts w:ascii="Arial" w:eastAsia="Arial" w:hAnsi="Arial"/>
                <w:sz w:val="12"/>
              </w:rPr>
              <w:t>recovery:</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1300" w:type="dxa"/>
            <w:gridSpan w:val="2"/>
            <w:tcBorders>
              <w:right w:val="single" w:sz="8" w:space="0" w:color="auto"/>
            </w:tcBorders>
            <w:shd w:val="clear" w:color="auto" w:fill="auto"/>
            <w:vAlign w:val="bottom"/>
          </w:tcPr>
          <w:p w:rsidR="00B0358B" w:rsidRDefault="00E759A8">
            <w:pPr>
              <w:spacing w:line="138" w:lineRule="exact"/>
              <w:ind w:left="80"/>
              <w:rPr>
                <w:rFonts w:ascii="Arial" w:eastAsia="Arial" w:hAnsi="Arial"/>
                <w:b/>
                <w:sz w:val="14"/>
              </w:rPr>
            </w:pPr>
            <w:r>
              <w:rPr>
                <w:rFonts w:ascii="Arial" w:eastAsia="Arial" w:hAnsi="Arial"/>
                <w:b/>
                <w:sz w:val="14"/>
              </w:rPr>
              <w:t>evaluate:</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47"/>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gridSpan w:val="2"/>
            <w:shd w:val="clear" w:color="auto" w:fill="auto"/>
            <w:vAlign w:val="bottom"/>
          </w:tcPr>
          <w:p w:rsidR="00B0358B" w:rsidRDefault="00E759A8">
            <w:pPr>
              <w:spacing w:line="141" w:lineRule="exact"/>
              <w:ind w:left="60"/>
              <w:rPr>
                <w:rFonts w:ascii="Symbol" w:eastAsia="Symbol" w:hAnsi="Symbol"/>
                <w:w w:val="71"/>
                <w:sz w:val="12"/>
              </w:rPr>
            </w:pPr>
            <w:r>
              <w:rPr>
                <w:rFonts w:ascii="Symbol" w:eastAsia="Symbol" w:hAnsi="Symbol"/>
                <w:w w:val="71"/>
                <w:sz w:val="12"/>
              </w:rPr>
              <w:t></w:t>
            </w:r>
          </w:p>
        </w:tc>
        <w:tc>
          <w:tcPr>
            <w:tcW w:w="1400" w:type="dxa"/>
            <w:gridSpan w:val="2"/>
            <w:tcBorders>
              <w:right w:val="single" w:sz="8" w:space="0" w:color="auto"/>
            </w:tcBorders>
            <w:shd w:val="clear" w:color="auto" w:fill="auto"/>
            <w:vAlign w:val="bottom"/>
          </w:tcPr>
          <w:p w:rsidR="00B0358B" w:rsidRDefault="00E759A8">
            <w:pPr>
              <w:spacing w:line="0" w:lineRule="atLeast"/>
              <w:ind w:left="140"/>
              <w:rPr>
                <w:rFonts w:ascii="Arial" w:eastAsia="Arial" w:hAnsi="Arial"/>
                <w:sz w:val="12"/>
              </w:rPr>
            </w:pPr>
            <w:r>
              <w:rPr>
                <w:rFonts w:ascii="Arial" w:eastAsia="Arial" w:hAnsi="Arial"/>
                <w:sz w:val="12"/>
              </w:rPr>
              <w:t>strategy</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1300" w:type="dxa"/>
            <w:gridSpan w:val="2"/>
            <w:tcBorders>
              <w:right w:val="single" w:sz="8" w:space="0" w:color="auto"/>
            </w:tcBorders>
            <w:shd w:val="clear" w:color="auto" w:fill="auto"/>
            <w:vAlign w:val="bottom"/>
          </w:tcPr>
          <w:p w:rsidR="00B0358B" w:rsidRDefault="00E759A8">
            <w:pPr>
              <w:spacing w:line="0" w:lineRule="atLeast"/>
              <w:ind w:left="80"/>
              <w:rPr>
                <w:rFonts w:ascii="Arial" w:eastAsia="Arial" w:hAnsi="Arial"/>
                <w:sz w:val="12"/>
              </w:rPr>
            </w:pPr>
            <w:r>
              <w:rPr>
                <w:rFonts w:ascii="Arial" w:eastAsia="Arial" w:hAnsi="Arial"/>
                <w:sz w:val="12"/>
              </w:rPr>
              <w:t>Monitoring,</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41"/>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gridSpan w:val="2"/>
            <w:shd w:val="clear" w:color="auto" w:fill="auto"/>
            <w:vAlign w:val="bottom"/>
          </w:tcPr>
          <w:p w:rsidR="00B0358B" w:rsidRDefault="00E759A8">
            <w:pPr>
              <w:spacing w:line="140" w:lineRule="exact"/>
              <w:ind w:left="60"/>
              <w:rPr>
                <w:rFonts w:ascii="Symbol" w:eastAsia="Symbol" w:hAnsi="Symbol"/>
                <w:w w:val="71"/>
                <w:sz w:val="12"/>
              </w:rPr>
            </w:pPr>
            <w:r>
              <w:rPr>
                <w:rFonts w:ascii="Symbol" w:eastAsia="Symbol" w:hAnsi="Symbol"/>
                <w:w w:val="71"/>
                <w:sz w:val="12"/>
              </w:rPr>
              <w:t></w:t>
            </w:r>
          </w:p>
        </w:tc>
        <w:tc>
          <w:tcPr>
            <w:tcW w:w="1400" w:type="dxa"/>
            <w:gridSpan w:val="2"/>
            <w:tcBorders>
              <w:right w:val="single" w:sz="8" w:space="0" w:color="auto"/>
            </w:tcBorders>
            <w:shd w:val="clear" w:color="auto" w:fill="auto"/>
            <w:vAlign w:val="bottom"/>
          </w:tcPr>
          <w:p w:rsidR="00B0358B" w:rsidRDefault="00E759A8">
            <w:pPr>
              <w:spacing w:line="137" w:lineRule="exact"/>
              <w:ind w:left="140"/>
              <w:rPr>
                <w:rFonts w:ascii="Arial" w:eastAsia="Arial" w:hAnsi="Arial"/>
                <w:sz w:val="12"/>
              </w:rPr>
            </w:pPr>
            <w:r>
              <w:rPr>
                <w:rFonts w:ascii="Arial" w:eastAsia="Arial" w:hAnsi="Arial"/>
                <w:sz w:val="12"/>
              </w:rPr>
              <w:t>capability</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1300" w:type="dxa"/>
            <w:gridSpan w:val="2"/>
            <w:tcBorders>
              <w:right w:val="single" w:sz="8" w:space="0" w:color="auto"/>
            </w:tcBorders>
            <w:shd w:val="clear" w:color="auto" w:fill="auto"/>
            <w:vAlign w:val="bottom"/>
          </w:tcPr>
          <w:p w:rsidR="00B0358B" w:rsidRDefault="00E759A8">
            <w:pPr>
              <w:spacing w:line="0" w:lineRule="atLeast"/>
              <w:ind w:left="80"/>
              <w:rPr>
                <w:rFonts w:ascii="Arial" w:eastAsia="Arial" w:hAnsi="Arial"/>
                <w:sz w:val="12"/>
              </w:rPr>
            </w:pPr>
            <w:r>
              <w:rPr>
                <w:rFonts w:ascii="Arial" w:eastAsia="Arial" w:hAnsi="Arial"/>
                <w:sz w:val="12"/>
              </w:rPr>
              <w:t>detection &amp; analysis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41"/>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gridSpan w:val="2"/>
            <w:shd w:val="clear" w:color="auto" w:fill="auto"/>
            <w:vAlign w:val="bottom"/>
          </w:tcPr>
          <w:p w:rsidR="00B0358B" w:rsidRDefault="00E759A8">
            <w:pPr>
              <w:spacing w:line="140" w:lineRule="exact"/>
              <w:ind w:left="60"/>
              <w:rPr>
                <w:rFonts w:ascii="Symbol" w:eastAsia="Symbol" w:hAnsi="Symbol"/>
                <w:w w:val="71"/>
                <w:sz w:val="12"/>
              </w:rPr>
            </w:pPr>
            <w:r>
              <w:rPr>
                <w:rFonts w:ascii="Symbol" w:eastAsia="Symbol" w:hAnsi="Symbol"/>
                <w:w w:val="71"/>
                <w:sz w:val="12"/>
              </w:rPr>
              <w:t></w:t>
            </w:r>
          </w:p>
        </w:tc>
        <w:tc>
          <w:tcPr>
            <w:tcW w:w="1400" w:type="dxa"/>
            <w:gridSpan w:val="2"/>
            <w:tcBorders>
              <w:right w:val="single" w:sz="8" w:space="0" w:color="auto"/>
            </w:tcBorders>
            <w:shd w:val="clear" w:color="auto" w:fill="auto"/>
            <w:vAlign w:val="bottom"/>
          </w:tcPr>
          <w:p w:rsidR="00B0358B" w:rsidRDefault="00E759A8">
            <w:pPr>
              <w:spacing w:line="0" w:lineRule="atLeast"/>
              <w:ind w:left="140"/>
              <w:rPr>
                <w:rFonts w:ascii="Arial" w:eastAsia="Arial" w:hAnsi="Arial"/>
                <w:sz w:val="12"/>
              </w:rPr>
            </w:pPr>
            <w:r>
              <w:rPr>
                <w:rFonts w:ascii="Arial" w:eastAsia="Arial" w:hAnsi="Arial"/>
                <w:sz w:val="12"/>
              </w:rPr>
              <w:t>options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1300" w:type="dxa"/>
            <w:gridSpan w:val="2"/>
            <w:tcBorders>
              <w:right w:val="single" w:sz="8" w:space="0" w:color="auto"/>
            </w:tcBorders>
            <w:shd w:val="clear" w:color="auto" w:fill="auto"/>
            <w:vAlign w:val="bottom"/>
          </w:tcPr>
          <w:p w:rsidR="00B0358B" w:rsidRDefault="00E759A8">
            <w:pPr>
              <w:spacing w:line="0" w:lineRule="atLeast"/>
              <w:ind w:left="80"/>
              <w:rPr>
                <w:rFonts w:ascii="Arial" w:eastAsia="Arial" w:hAnsi="Arial"/>
                <w:sz w:val="12"/>
              </w:rPr>
            </w:pPr>
            <w:r>
              <w:rPr>
                <w:rFonts w:ascii="Arial" w:eastAsia="Arial" w:hAnsi="Arial"/>
                <w:sz w:val="12"/>
              </w:rPr>
              <w:t>of threats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42"/>
        </w:trPr>
        <w:tc>
          <w:tcPr>
            <w:tcW w:w="1440" w:type="dxa"/>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gridSpan w:val="2"/>
            <w:shd w:val="clear" w:color="auto" w:fill="auto"/>
            <w:vAlign w:val="bottom"/>
          </w:tcPr>
          <w:p w:rsidR="00B0358B" w:rsidRDefault="00E759A8">
            <w:pPr>
              <w:spacing w:line="141" w:lineRule="exact"/>
              <w:ind w:left="60"/>
              <w:rPr>
                <w:rFonts w:ascii="Symbol" w:eastAsia="Symbol" w:hAnsi="Symbol"/>
                <w:w w:val="71"/>
                <w:sz w:val="12"/>
              </w:rPr>
            </w:pPr>
            <w:r>
              <w:rPr>
                <w:rFonts w:ascii="Symbol" w:eastAsia="Symbol" w:hAnsi="Symbol"/>
                <w:w w:val="71"/>
                <w:sz w:val="12"/>
              </w:rPr>
              <w:t></w:t>
            </w:r>
          </w:p>
        </w:tc>
        <w:tc>
          <w:tcPr>
            <w:tcW w:w="1400" w:type="dxa"/>
            <w:gridSpan w:val="2"/>
            <w:tcBorders>
              <w:right w:val="single" w:sz="8" w:space="0" w:color="auto"/>
            </w:tcBorders>
            <w:shd w:val="clear" w:color="auto" w:fill="auto"/>
            <w:vAlign w:val="bottom"/>
          </w:tcPr>
          <w:p w:rsidR="00B0358B" w:rsidRDefault="00E759A8">
            <w:pPr>
              <w:spacing w:line="0" w:lineRule="atLeast"/>
              <w:ind w:left="140"/>
              <w:rPr>
                <w:rFonts w:ascii="Arial" w:eastAsia="Arial" w:hAnsi="Arial"/>
                <w:sz w:val="12"/>
              </w:rPr>
            </w:pPr>
            <w:r>
              <w:rPr>
                <w:rFonts w:ascii="Arial" w:eastAsia="Arial" w:hAnsi="Arial"/>
                <w:sz w:val="12"/>
              </w:rPr>
              <w:t>processes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0" w:type="dxa"/>
            <w:shd w:val="clear" w:color="auto" w:fill="auto"/>
            <w:vAlign w:val="bottom"/>
          </w:tcPr>
          <w:p w:rsidR="00B0358B" w:rsidRDefault="00B0358B">
            <w:pPr>
              <w:spacing w:line="0" w:lineRule="atLeast"/>
              <w:rPr>
                <w:rFonts w:ascii="Times New Roman" w:eastAsia="Times New Roman" w:hAnsi="Times New Roman"/>
                <w:sz w:val="12"/>
              </w:rPr>
            </w:pPr>
          </w:p>
        </w:tc>
        <w:tc>
          <w:tcPr>
            <w:tcW w:w="1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89"/>
        </w:trPr>
        <w:tc>
          <w:tcPr>
            <w:tcW w:w="1440" w:type="dxa"/>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20" w:type="dxa"/>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shd w:val="clear" w:color="auto" w:fill="auto"/>
            <w:vAlign w:val="bottom"/>
          </w:tcPr>
          <w:p w:rsidR="00B0358B" w:rsidRDefault="00B0358B">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shd w:val="clear" w:color="auto" w:fill="auto"/>
            <w:vAlign w:val="bottom"/>
          </w:tcPr>
          <w:p w:rsidR="00B0358B" w:rsidRDefault="00B0358B">
            <w:pPr>
              <w:spacing w:line="0" w:lineRule="atLeast"/>
              <w:rPr>
                <w:rFonts w:ascii="Times New Roman" w:eastAsia="Times New Roman" w:hAnsi="Times New Roman"/>
                <w:sz w:val="7"/>
              </w:rPr>
            </w:pPr>
          </w:p>
        </w:tc>
        <w:tc>
          <w:tcPr>
            <w:tcW w:w="130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20" w:type="dxa"/>
            <w:shd w:val="clear" w:color="auto" w:fill="auto"/>
            <w:vAlign w:val="bottom"/>
          </w:tcPr>
          <w:p w:rsidR="00B0358B" w:rsidRDefault="00B0358B">
            <w:pPr>
              <w:spacing w:line="0" w:lineRule="atLeast"/>
              <w:rPr>
                <w:rFonts w:ascii="Times New Roman" w:eastAsia="Times New Roman" w:hAnsi="Times New Roman"/>
                <w:sz w:val="7"/>
              </w:rPr>
            </w:pPr>
          </w:p>
        </w:tc>
        <w:tc>
          <w:tcPr>
            <w:tcW w:w="200" w:type="dxa"/>
            <w:shd w:val="clear" w:color="auto" w:fill="auto"/>
            <w:vAlign w:val="bottom"/>
          </w:tcPr>
          <w:p w:rsidR="00B0358B" w:rsidRDefault="00B0358B">
            <w:pPr>
              <w:spacing w:line="0" w:lineRule="atLeast"/>
              <w:rPr>
                <w:rFonts w:ascii="Times New Roman" w:eastAsia="Times New Roman" w:hAnsi="Times New Roman"/>
                <w:sz w:val="7"/>
              </w:rPr>
            </w:pPr>
          </w:p>
        </w:tc>
        <w:tc>
          <w:tcPr>
            <w:tcW w:w="12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36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7"/>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r>
      <w:tr w:rsidR="00B0358B">
        <w:trPr>
          <w:trHeight w:val="71"/>
        </w:trPr>
        <w:tc>
          <w:tcPr>
            <w:tcW w:w="1880" w:type="dxa"/>
            <w:gridSpan w:val="5"/>
            <w:vMerge w:val="restart"/>
            <w:tcBorders>
              <w:right w:val="single" w:sz="8" w:space="0" w:color="auto"/>
            </w:tcBorders>
            <w:shd w:val="clear" w:color="auto" w:fill="auto"/>
            <w:vAlign w:val="bottom"/>
          </w:tcPr>
          <w:p w:rsidR="00B0358B" w:rsidRDefault="00E759A8">
            <w:pPr>
              <w:spacing w:line="0" w:lineRule="atLeast"/>
              <w:ind w:right="380"/>
              <w:jc w:val="center"/>
              <w:rPr>
                <w:rFonts w:ascii="Arial" w:eastAsia="Arial" w:hAnsi="Arial"/>
                <w:b/>
                <w:w w:val="98"/>
                <w:sz w:val="13"/>
              </w:rPr>
            </w:pPr>
            <w:r>
              <w:rPr>
                <w:rFonts w:ascii="Arial" w:eastAsia="Arial" w:hAnsi="Arial"/>
                <w:b/>
                <w:w w:val="98"/>
                <w:sz w:val="13"/>
              </w:rPr>
              <w:t>Business impact</w:t>
            </w: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shd w:val="clear" w:color="auto" w:fill="auto"/>
            <w:vAlign w:val="bottom"/>
          </w:tcPr>
          <w:p w:rsidR="00B0358B" w:rsidRDefault="00B0358B">
            <w:pPr>
              <w:spacing w:line="0" w:lineRule="atLeast"/>
              <w:rPr>
                <w:rFonts w:ascii="Times New Roman" w:eastAsia="Times New Roman" w:hAnsi="Times New Roman"/>
                <w:sz w:val="6"/>
              </w:rPr>
            </w:pPr>
          </w:p>
        </w:tc>
        <w:tc>
          <w:tcPr>
            <w:tcW w:w="1100" w:type="dxa"/>
            <w:vMerge w:val="restart"/>
            <w:tcBorders>
              <w:right w:val="single" w:sz="8" w:space="0" w:color="auto"/>
            </w:tcBorders>
            <w:shd w:val="clear" w:color="auto" w:fill="auto"/>
            <w:vAlign w:val="bottom"/>
          </w:tcPr>
          <w:p w:rsidR="00B0358B" w:rsidRDefault="00E759A8">
            <w:pPr>
              <w:spacing w:line="0" w:lineRule="atLeast"/>
              <w:ind w:right="303"/>
              <w:jc w:val="center"/>
              <w:rPr>
                <w:rFonts w:ascii="Arial" w:eastAsia="Arial" w:hAnsi="Arial"/>
                <w:b/>
                <w:w w:val="98"/>
                <w:sz w:val="14"/>
              </w:rPr>
            </w:pPr>
            <w:r>
              <w:rPr>
                <w:rFonts w:ascii="Arial" w:eastAsia="Arial" w:hAnsi="Arial"/>
                <w:b/>
                <w:w w:val="98"/>
                <w:sz w:val="14"/>
              </w:rPr>
              <w:t>Reporting:</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71"/>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shd w:val="clear" w:color="auto" w:fill="auto"/>
            <w:vAlign w:val="bottom"/>
          </w:tcPr>
          <w:p w:rsidR="00B0358B" w:rsidRDefault="00B0358B">
            <w:pPr>
              <w:spacing w:line="0" w:lineRule="atLeast"/>
              <w:rPr>
                <w:rFonts w:ascii="Times New Roman" w:eastAsia="Times New Roman" w:hAnsi="Times New Roman"/>
                <w:sz w:val="6"/>
              </w:rPr>
            </w:pPr>
          </w:p>
        </w:tc>
        <w:tc>
          <w:tcPr>
            <w:tcW w:w="11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72"/>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12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shd w:val="clear" w:color="auto" w:fill="auto"/>
            <w:vAlign w:val="bottom"/>
          </w:tcPr>
          <w:p w:rsidR="00B0358B" w:rsidRDefault="00B0358B">
            <w:pPr>
              <w:spacing w:line="0" w:lineRule="atLeast"/>
              <w:rPr>
                <w:rFonts w:ascii="Times New Roman" w:eastAsia="Times New Roman" w:hAnsi="Times New Roman"/>
                <w:sz w:val="6"/>
              </w:rPr>
            </w:pPr>
          </w:p>
        </w:tc>
        <w:tc>
          <w:tcPr>
            <w:tcW w:w="11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118"/>
        </w:trPr>
        <w:tc>
          <w:tcPr>
            <w:tcW w:w="1880" w:type="dxa"/>
            <w:gridSpan w:val="5"/>
            <w:tcBorders>
              <w:right w:val="single" w:sz="8" w:space="0" w:color="auto"/>
            </w:tcBorders>
            <w:shd w:val="clear" w:color="auto" w:fill="auto"/>
            <w:vAlign w:val="bottom"/>
          </w:tcPr>
          <w:p w:rsidR="00B0358B" w:rsidRDefault="00E759A8">
            <w:pPr>
              <w:spacing w:line="118" w:lineRule="exact"/>
              <w:ind w:right="400"/>
              <w:jc w:val="center"/>
              <w:rPr>
                <w:rFonts w:ascii="Arial" w:eastAsia="Arial" w:hAnsi="Arial"/>
                <w:b/>
                <w:w w:val="95"/>
                <w:sz w:val="13"/>
              </w:rPr>
            </w:pPr>
            <w:r>
              <w:rPr>
                <w:rFonts w:ascii="Arial" w:eastAsia="Arial" w:hAnsi="Arial"/>
                <w:b/>
                <w:w w:val="95"/>
                <w:sz w:val="13"/>
              </w:rPr>
              <w:t>analysis =</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shd w:val="clear" w:color="auto" w:fill="auto"/>
            <w:vAlign w:val="bottom"/>
          </w:tcPr>
          <w:p w:rsidR="00B0358B" w:rsidRDefault="00B0358B">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0"/>
              </w:rPr>
            </w:pPr>
          </w:p>
        </w:tc>
        <w:tc>
          <w:tcPr>
            <w:tcW w:w="20" w:type="dxa"/>
            <w:shd w:val="clear" w:color="auto" w:fill="D8D8D8"/>
            <w:vAlign w:val="bottom"/>
          </w:tcPr>
          <w:p w:rsidR="00B0358B" w:rsidRDefault="00B0358B">
            <w:pPr>
              <w:spacing w:line="0" w:lineRule="atLeast"/>
              <w:rPr>
                <w:rFonts w:ascii="Times New Roman" w:eastAsia="Times New Roman" w:hAnsi="Times New Roman"/>
                <w:sz w:val="10"/>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0"/>
              </w:rPr>
            </w:pPr>
          </w:p>
        </w:tc>
        <w:tc>
          <w:tcPr>
            <w:tcW w:w="12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0"/>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0"/>
              </w:rPr>
            </w:pPr>
          </w:p>
        </w:tc>
        <w:tc>
          <w:tcPr>
            <w:tcW w:w="1300" w:type="dxa"/>
            <w:gridSpan w:val="2"/>
            <w:tcBorders>
              <w:right w:val="single" w:sz="8" w:space="0" w:color="auto"/>
            </w:tcBorders>
            <w:shd w:val="clear" w:color="auto" w:fill="auto"/>
            <w:vAlign w:val="bottom"/>
          </w:tcPr>
          <w:p w:rsidR="00B0358B" w:rsidRDefault="00E759A8">
            <w:pPr>
              <w:spacing w:line="105" w:lineRule="exact"/>
              <w:ind w:right="83"/>
              <w:jc w:val="center"/>
              <w:rPr>
                <w:rFonts w:ascii="Arial" w:eastAsia="Arial" w:hAnsi="Arial"/>
                <w:w w:val="97"/>
                <w:sz w:val="12"/>
              </w:rPr>
            </w:pPr>
            <w:r>
              <w:rPr>
                <w:rFonts w:ascii="Arial" w:eastAsia="Arial" w:hAnsi="Arial"/>
                <w:w w:val="97"/>
                <w:sz w:val="12"/>
              </w:rPr>
              <w:t>measuring against</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8"/>
        </w:trPr>
        <w:tc>
          <w:tcPr>
            <w:tcW w:w="1440" w:type="dxa"/>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 w:type="dxa"/>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1"/>
              </w:rPr>
            </w:pPr>
          </w:p>
        </w:tc>
        <w:tc>
          <w:tcPr>
            <w:tcW w:w="1200" w:type="dxa"/>
            <w:vMerge w:val="restart"/>
            <w:tcBorders>
              <w:right w:val="single" w:sz="8" w:space="0" w:color="auto"/>
            </w:tcBorders>
            <w:shd w:val="clear" w:color="auto" w:fill="D8D8D8"/>
            <w:vAlign w:val="bottom"/>
          </w:tcPr>
          <w:p w:rsidR="00B0358B" w:rsidRDefault="00E759A8">
            <w:pPr>
              <w:spacing w:line="172" w:lineRule="exact"/>
              <w:ind w:right="296"/>
              <w:jc w:val="center"/>
              <w:rPr>
                <w:rFonts w:ascii="Arial" w:eastAsia="Arial" w:hAnsi="Arial"/>
                <w:b/>
                <w:w w:val="99"/>
                <w:sz w:val="15"/>
              </w:rPr>
            </w:pPr>
            <w:r>
              <w:rPr>
                <w:rFonts w:ascii="Arial" w:eastAsia="Arial" w:hAnsi="Arial"/>
                <w:b/>
                <w:w w:val="99"/>
                <w:sz w:val="15"/>
              </w:rPr>
              <w:t>Plans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300" w:type="dxa"/>
            <w:gridSpan w:val="2"/>
            <w:tcBorders>
              <w:right w:val="single" w:sz="8" w:space="0" w:color="auto"/>
            </w:tcBorders>
            <w:shd w:val="clear" w:color="auto" w:fill="auto"/>
            <w:vAlign w:val="bottom"/>
          </w:tcPr>
          <w:p w:rsidR="00B0358B" w:rsidRDefault="00E759A8">
            <w:pPr>
              <w:spacing w:line="128" w:lineRule="exact"/>
              <w:ind w:right="83"/>
              <w:jc w:val="center"/>
              <w:rPr>
                <w:rFonts w:ascii="Arial" w:eastAsia="Arial" w:hAnsi="Arial"/>
                <w:w w:val="97"/>
                <w:sz w:val="12"/>
              </w:rPr>
            </w:pPr>
            <w:r>
              <w:rPr>
                <w:rFonts w:ascii="Arial" w:eastAsia="Arial" w:hAnsi="Arial"/>
                <w:w w:val="97"/>
                <w:sz w:val="12"/>
              </w:rPr>
              <w:t>performance targets;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115"/>
        </w:trPr>
        <w:tc>
          <w:tcPr>
            <w:tcW w:w="1560" w:type="dxa"/>
            <w:gridSpan w:val="3"/>
            <w:vMerge w:val="restart"/>
            <w:shd w:val="clear" w:color="auto" w:fill="auto"/>
            <w:vAlign w:val="bottom"/>
          </w:tcPr>
          <w:p w:rsidR="00B0358B" w:rsidRDefault="00E759A8">
            <w:pPr>
              <w:spacing w:line="0" w:lineRule="atLeast"/>
              <w:ind w:right="80"/>
              <w:jc w:val="center"/>
              <w:rPr>
                <w:rFonts w:ascii="Arial" w:eastAsia="Arial" w:hAnsi="Arial"/>
                <w:sz w:val="13"/>
              </w:rPr>
            </w:pPr>
            <w:r>
              <w:rPr>
                <w:rFonts w:ascii="Arial" w:eastAsia="Arial" w:hAnsi="Arial"/>
                <w:sz w:val="13"/>
              </w:rPr>
              <w:t>ICT business</w:t>
            </w:r>
          </w:p>
        </w:tc>
        <w:tc>
          <w:tcPr>
            <w:tcW w:w="140" w:type="dxa"/>
            <w:shd w:val="clear" w:color="auto" w:fill="auto"/>
            <w:vAlign w:val="bottom"/>
          </w:tcPr>
          <w:p w:rsidR="00B0358B" w:rsidRDefault="00B0358B">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40" w:type="dxa"/>
            <w:shd w:val="clear" w:color="auto" w:fill="auto"/>
            <w:vAlign w:val="bottom"/>
          </w:tcPr>
          <w:p w:rsidR="00B0358B" w:rsidRDefault="00B0358B">
            <w:pPr>
              <w:spacing w:line="0" w:lineRule="atLeast"/>
              <w:rPr>
                <w:rFonts w:ascii="Times New Roman" w:eastAsia="Times New Roman" w:hAnsi="Times New Roman"/>
                <w:sz w:val="9"/>
              </w:rPr>
            </w:pPr>
          </w:p>
        </w:tc>
        <w:tc>
          <w:tcPr>
            <w:tcW w:w="1300" w:type="dxa"/>
            <w:vMerge w:val="restart"/>
            <w:tcBorders>
              <w:right w:val="single" w:sz="8" w:space="0" w:color="auto"/>
            </w:tcBorders>
            <w:shd w:val="clear" w:color="auto" w:fill="auto"/>
            <w:vAlign w:val="bottom"/>
          </w:tcPr>
          <w:p w:rsidR="00B0358B" w:rsidRDefault="00E759A8">
            <w:pPr>
              <w:spacing w:line="0" w:lineRule="atLeast"/>
              <w:ind w:left="40"/>
              <w:rPr>
                <w:rFonts w:ascii="Arial" w:eastAsia="Arial" w:hAnsi="Arial"/>
                <w:b/>
                <w:sz w:val="14"/>
              </w:rPr>
            </w:pPr>
            <w:r>
              <w:rPr>
                <w:rFonts w:ascii="Arial" w:eastAsia="Arial" w:hAnsi="Arial"/>
                <w:b/>
                <w:sz w:val="14"/>
              </w:rPr>
              <w:t>ICT DR Strategy</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9"/>
              </w:rPr>
            </w:pPr>
          </w:p>
        </w:tc>
        <w:tc>
          <w:tcPr>
            <w:tcW w:w="20" w:type="dxa"/>
            <w:shd w:val="clear" w:color="auto" w:fill="D8D8D8"/>
            <w:vAlign w:val="bottom"/>
          </w:tcPr>
          <w:p w:rsidR="00B0358B" w:rsidRDefault="00B0358B">
            <w:pPr>
              <w:spacing w:line="0" w:lineRule="atLeast"/>
              <w:rPr>
                <w:rFonts w:ascii="Times New Roman" w:eastAsia="Times New Roman" w:hAnsi="Times New Roman"/>
                <w:sz w:val="9"/>
              </w:rPr>
            </w:pPr>
          </w:p>
        </w:tc>
        <w:tc>
          <w:tcPr>
            <w:tcW w:w="200" w:type="dxa"/>
            <w:shd w:val="clear" w:color="auto" w:fill="D8D8D8"/>
            <w:vAlign w:val="bottom"/>
          </w:tcPr>
          <w:p w:rsidR="00B0358B" w:rsidRDefault="00B0358B">
            <w:pPr>
              <w:spacing w:line="0" w:lineRule="atLeast"/>
              <w:rPr>
                <w:rFonts w:ascii="Times New Roman" w:eastAsia="Times New Roman" w:hAnsi="Times New Roman"/>
                <w:sz w:val="9"/>
              </w:rPr>
            </w:pPr>
          </w:p>
        </w:tc>
        <w:tc>
          <w:tcPr>
            <w:tcW w:w="1200" w:type="dxa"/>
            <w:vMerge/>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9"/>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360" w:type="dxa"/>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9"/>
              </w:rPr>
            </w:pPr>
          </w:p>
        </w:tc>
        <w:tc>
          <w:tcPr>
            <w:tcW w:w="1300" w:type="dxa"/>
            <w:gridSpan w:val="2"/>
            <w:vMerge w:val="restart"/>
            <w:tcBorders>
              <w:right w:val="single" w:sz="8" w:space="0" w:color="auto"/>
            </w:tcBorders>
            <w:shd w:val="clear" w:color="auto" w:fill="auto"/>
            <w:vAlign w:val="bottom"/>
          </w:tcPr>
          <w:p w:rsidR="00B0358B" w:rsidRDefault="00E759A8">
            <w:pPr>
              <w:spacing w:line="0" w:lineRule="atLeast"/>
              <w:ind w:left="80"/>
              <w:rPr>
                <w:rFonts w:ascii="Arial" w:eastAsia="Arial" w:hAnsi="Arial"/>
                <w:sz w:val="12"/>
              </w:rPr>
            </w:pPr>
            <w:r>
              <w:rPr>
                <w:rFonts w:ascii="Arial" w:eastAsia="Arial" w:hAnsi="Arial"/>
                <w:sz w:val="12"/>
              </w:rPr>
              <w:t>program outcomes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36"/>
        </w:trPr>
        <w:tc>
          <w:tcPr>
            <w:tcW w:w="1560" w:type="dxa"/>
            <w:gridSpan w:val="3"/>
            <w:vMerge/>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tcBorders>
              <w:bottom w:val="single" w:sz="8" w:space="0" w:color="FF0000"/>
            </w:tcBorders>
            <w:shd w:val="clear" w:color="auto" w:fill="auto"/>
            <w:vAlign w:val="bottom"/>
          </w:tcPr>
          <w:p w:rsidR="00B0358B" w:rsidRDefault="00B0358B">
            <w:pPr>
              <w:spacing w:line="0" w:lineRule="atLeast"/>
              <w:rPr>
                <w:rFonts w:ascii="Times New Roman" w:eastAsia="Times New Roman" w:hAnsi="Times New Roman"/>
                <w:sz w:val="3"/>
              </w:rPr>
            </w:pPr>
          </w:p>
        </w:tc>
        <w:tc>
          <w:tcPr>
            <w:tcW w:w="180" w:type="dxa"/>
            <w:vMerge w:val="restart"/>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shd w:val="clear" w:color="auto" w:fill="auto"/>
            <w:vAlign w:val="bottom"/>
          </w:tcPr>
          <w:p w:rsidR="00B0358B" w:rsidRDefault="00B0358B">
            <w:pPr>
              <w:spacing w:line="0" w:lineRule="atLeast"/>
              <w:rPr>
                <w:rFonts w:ascii="Times New Roman" w:eastAsia="Times New Roman" w:hAnsi="Times New Roman"/>
                <w:sz w:val="3"/>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3"/>
              </w:rPr>
            </w:pPr>
          </w:p>
        </w:tc>
        <w:tc>
          <w:tcPr>
            <w:tcW w:w="1400" w:type="dxa"/>
            <w:gridSpan w:val="2"/>
            <w:vMerge w:val="restart"/>
            <w:tcBorders>
              <w:bottom w:val="single" w:sz="8" w:space="0" w:color="D8D8D8"/>
              <w:right w:val="single" w:sz="8" w:space="0" w:color="auto"/>
            </w:tcBorders>
            <w:shd w:val="clear" w:color="auto" w:fill="D8D8D8"/>
            <w:vAlign w:val="bottom"/>
          </w:tcPr>
          <w:p w:rsidR="00B0358B" w:rsidRDefault="00E759A8">
            <w:pPr>
              <w:spacing w:line="0" w:lineRule="atLeast"/>
              <w:ind w:right="96"/>
              <w:jc w:val="center"/>
              <w:rPr>
                <w:rFonts w:ascii="Arial" w:eastAsia="Arial" w:hAnsi="Arial"/>
                <w:w w:val="96"/>
                <w:sz w:val="12"/>
              </w:rPr>
            </w:pPr>
            <w:r>
              <w:rPr>
                <w:rFonts w:ascii="Arial" w:eastAsia="Arial" w:hAnsi="Arial"/>
                <w:w w:val="96"/>
                <w:sz w:val="12"/>
              </w:rPr>
              <w:t>ICT response and</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36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13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r>
      <w:tr w:rsidR="00B0358B">
        <w:trPr>
          <w:trHeight w:val="20"/>
        </w:trPr>
        <w:tc>
          <w:tcPr>
            <w:tcW w:w="1560" w:type="dxa"/>
            <w:gridSpan w:val="3"/>
            <w:vMerge/>
            <w:shd w:val="clear" w:color="auto" w:fill="auto"/>
            <w:vAlign w:val="bottom"/>
          </w:tcPr>
          <w:p w:rsidR="00B0358B" w:rsidRDefault="00B0358B">
            <w:pPr>
              <w:spacing w:line="20" w:lineRule="exact"/>
              <w:rPr>
                <w:rFonts w:ascii="Times New Roman" w:eastAsia="Times New Roman" w:hAnsi="Times New Roman"/>
                <w:sz w:val="1"/>
              </w:rPr>
            </w:pPr>
          </w:p>
        </w:tc>
        <w:tc>
          <w:tcPr>
            <w:tcW w:w="140" w:type="dxa"/>
            <w:shd w:val="clear" w:color="auto" w:fill="auto"/>
            <w:vAlign w:val="bottom"/>
          </w:tcPr>
          <w:p w:rsidR="00B0358B" w:rsidRDefault="00B0358B">
            <w:pPr>
              <w:spacing w:line="20" w:lineRule="exact"/>
              <w:rPr>
                <w:rFonts w:ascii="Times New Roman" w:eastAsia="Times New Roman" w:hAnsi="Times New Roman"/>
                <w:sz w:val="1"/>
              </w:rPr>
            </w:pPr>
          </w:p>
        </w:tc>
        <w:tc>
          <w:tcPr>
            <w:tcW w:w="180" w:type="dxa"/>
            <w:vMerge/>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4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40" w:type="dxa"/>
            <w:shd w:val="clear" w:color="auto" w:fill="auto"/>
            <w:vAlign w:val="bottom"/>
          </w:tcPr>
          <w:p w:rsidR="00B0358B" w:rsidRDefault="00B0358B">
            <w:pPr>
              <w:spacing w:line="20" w:lineRule="exact"/>
              <w:rPr>
                <w:rFonts w:ascii="Times New Roman" w:eastAsia="Times New Roman" w:hAnsi="Times New Roman"/>
                <w:sz w:val="1"/>
              </w:rPr>
            </w:pPr>
          </w:p>
        </w:tc>
        <w:tc>
          <w:tcPr>
            <w:tcW w:w="1300" w:type="dxa"/>
            <w:vMerge/>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2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56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2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00" w:type="dxa"/>
            <w:tcBorders>
              <w:right w:val="single" w:sz="8" w:space="0" w:color="D8D8D8"/>
            </w:tcBorders>
            <w:shd w:val="clear" w:color="auto" w:fill="D8D8D8"/>
            <w:vAlign w:val="bottom"/>
          </w:tcPr>
          <w:p w:rsidR="00B0358B" w:rsidRDefault="00B0358B">
            <w:pPr>
              <w:spacing w:line="20" w:lineRule="exact"/>
              <w:rPr>
                <w:rFonts w:ascii="Times New Roman" w:eastAsia="Times New Roman" w:hAnsi="Times New Roman"/>
                <w:sz w:val="1"/>
              </w:rPr>
            </w:pPr>
          </w:p>
        </w:tc>
        <w:tc>
          <w:tcPr>
            <w:tcW w:w="20" w:type="dxa"/>
            <w:shd w:val="clear" w:color="auto" w:fill="D8D8D8"/>
            <w:vAlign w:val="bottom"/>
          </w:tcPr>
          <w:p w:rsidR="00B0358B" w:rsidRDefault="00B0358B">
            <w:pPr>
              <w:spacing w:line="20" w:lineRule="exact"/>
              <w:rPr>
                <w:rFonts w:ascii="Times New Roman" w:eastAsia="Times New Roman" w:hAnsi="Times New Roman"/>
                <w:sz w:val="1"/>
              </w:rPr>
            </w:pPr>
          </w:p>
        </w:tc>
        <w:tc>
          <w:tcPr>
            <w:tcW w:w="1400" w:type="dxa"/>
            <w:gridSpan w:val="2"/>
            <w:vMerge/>
            <w:tcBorders>
              <w:right w:val="single" w:sz="8" w:space="0" w:color="auto"/>
            </w:tcBorders>
            <w:shd w:val="clear" w:color="auto" w:fill="D8D8D8"/>
            <w:vAlign w:val="bottom"/>
          </w:tcPr>
          <w:p w:rsidR="00B0358B" w:rsidRDefault="00B0358B">
            <w:pPr>
              <w:spacing w:line="20" w:lineRule="exact"/>
              <w:rPr>
                <w:rFonts w:ascii="Times New Roman" w:eastAsia="Times New Roman" w:hAnsi="Times New Roman"/>
                <w:sz w:val="1"/>
              </w:rPr>
            </w:pPr>
          </w:p>
        </w:tc>
        <w:tc>
          <w:tcPr>
            <w:tcW w:w="6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360" w:type="dxa"/>
            <w:shd w:val="clear" w:color="auto" w:fill="auto"/>
            <w:vAlign w:val="bottom"/>
          </w:tcPr>
          <w:p w:rsidR="00B0358B" w:rsidRDefault="00B0358B">
            <w:pPr>
              <w:spacing w:line="20" w:lineRule="exact"/>
              <w:rPr>
                <w:rFonts w:ascii="Times New Roman" w:eastAsia="Times New Roman" w:hAnsi="Times New Roman"/>
                <w:sz w:val="1"/>
              </w:rPr>
            </w:pPr>
          </w:p>
        </w:tc>
        <w:tc>
          <w:tcPr>
            <w:tcW w:w="12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2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20" w:type="dxa"/>
            <w:tcBorders>
              <w:right w:val="single" w:sz="8" w:space="0" w:color="auto"/>
            </w:tcBorders>
            <w:shd w:val="clear" w:color="auto" w:fill="D8D8D8"/>
            <w:vAlign w:val="bottom"/>
          </w:tcPr>
          <w:p w:rsidR="00B0358B" w:rsidRDefault="00B0358B">
            <w:pPr>
              <w:spacing w:line="20" w:lineRule="exact"/>
              <w:rPr>
                <w:rFonts w:ascii="Times New Roman" w:eastAsia="Times New Roman" w:hAnsi="Times New Roman"/>
                <w:sz w:val="1"/>
              </w:rPr>
            </w:pPr>
          </w:p>
        </w:tc>
        <w:tc>
          <w:tcPr>
            <w:tcW w:w="200" w:type="dxa"/>
            <w:shd w:val="clear" w:color="auto" w:fill="auto"/>
            <w:vAlign w:val="bottom"/>
          </w:tcPr>
          <w:p w:rsidR="00B0358B" w:rsidRDefault="00B0358B">
            <w:pPr>
              <w:spacing w:line="20" w:lineRule="exact"/>
              <w:rPr>
                <w:rFonts w:ascii="Times New Roman" w:eastAsia="Times New Roman" w:hAnsi="Times New Roman"/>
                <w:sz w:val="1"/>
              </w:rPr>
            </w:pPr>
          </w:p>
        </w:tc>
        <w:tc>
          <w:tcPr>
            <w:tcW w:w="110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c>
          <w:tcPr>
            <w:tcW w:w="100" w:type="dxa"/>
            <w:tcBorders>
              <w:right w:val="single" w:sz="8" w:space="0" w:color="auto"/>
            </w:tcBorders>
            <w:shd w:val="clear" w:color="auto" w:fill="auto"/>
            <w:vAlign w:val="bottom"/>
          </w:tcPr>
          <w:p w:rsidR="00B0358B" w:rsidRDefault="00B0358B">
            <w:pPr>
              <w:spacing w:line="20" w:lineRule="exact"/>
              <w:rPr>
                <w:rFonts w:ascii="Times New Roman" w:eastAsia="Times New Roman" w:hAnsi="Times New Roman"/>
                <w:sz w:val="1"/>
              </w:rPr>
            </w:pPr>
          </w:p>
        </w:tc>
      </w:tr>
      <w:tr w:rsidR="00B0358B">
        <w:trPr>
          <w:trHeight w:val="62"/>
        </w:trPr>
        <w:tc>
          <w:tcPr>
            <w:tcW w:w="1880" w:type="dxa"/>
            <w:gridSpan w:val="5"/>
            <w:vMerge w:val="restart"/>
            <w:tcBorders>
              <w:right w:val="single" w:sz="8" w:space="0" w:color="auto"/>
            </w:tcBorders>
            <w:shd w:val="clear" w:color="auto" w:fill="auto"/>
            <w:vAlign w:val="bottom"/>
          </w:tcPr>
          <w:p w:rsidR="00B0358B" w:rsidRDefault="00E759A8">
            <w:pPr>
              <w:spacing w:line="146" w:lineRule="exact"/>
              <w:ind w:right="380"/>
              <w:jc w:val="center"/>
              <w:rPr>
                <w:rFonts w:ascii="Arial" w:eastAsia="Arial" w:hAnsi="Arial"/>
                <w:w w:val="98"/>
                <w:sz w:val="13"/>
              </w:rPr>
            </w:pPr>
            <w:r>
              <w:rPr>
                <w:rFonts w:ascii="Arial" w:eastAsia="Arial" w:hAnsi="Arial"/>
                <w:w w:val="98"/>
                <w:sz w:val="13"/>
              </w:rPr>
              <w:t>continuity</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300" w:type="dxa"/>
            <w:vMerge w:val="restart"/>
            <w:tcBorders>
              <w:right w:val="single" w:sz="8" w:space="0" w:color="auto"/>
            </w:tcBorders>
            <w:shd w:val="clear" w:color="auto" w:fill="auto"/>
            <w:vAlign w:val="bottom"/>
          </w:tcPr>
          <w:p w:rsidR="00B0358B" w:rsidRDefault="00E759A8">
            <w:pPr>
              <w:spacing w:line="146" w:lineRule="exact"/>
              <w:ind w:left="20"/>
              <w:rPr>
                <w:rFonts w:ascii="Arial" w:eastAsia="Arial" w:hAnsi="Arial"/>
                <w:b/>
                <w:sz w:val="14"/>
              </w:rPr>
            </w:pPr>
            <w:r>
              <w:rPr>
                <w:rFonts w:ascii="Arial" w:eastAsia="Arial" w:hAnsi="Arial"/>
                <w:b/>
                <w:sz w:val="14"/>
              </w:rPr>
              <w:t>Formulation and</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400" w:type="dxa"/>
            <w:gridSpan w:val="2"/>
            <w:vMerge/>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64"/>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400" w:type="dxa"/>
            <w:gridSpan w:val="2"/>
            <w:vMerge w:val="restart"/>
            <w:tcBorders>
              <w:bottom w:val="single" w:sz="8" w:space="0" w:color="D8D8D8"/>
              <w:right w:val="single" w:sz="8" w:space="0" w:color="auto"/>
            </w:tcBorders>
            <w:shd w:val="clear" w:color="auto" w:fill="D8D8D8"/>
            <w:vAlign w:val="bottom"/>
          </w:tcPr>
          <w:p w:rsidR="00B0358B" w:rsidRDefault="00E759A8">
            <w:pPr>
              <w:spacing w:line="126" w:lineRule="exact"/>
              <w:ind w:right="96"/>
              <w:jc w:val="center"/>
              <w:rPr>
                <w:rFonts w:ascii="Arial" w:eastAsia="Arial" w:hAnsi="Arial"/>
                <w:w w:val="97"/>
                <w:sz w:val="12"/>
              </w:rPr>
            </w:pPr>
            <w:r>
              <w:rPr>
                <w:rFonts w:ascii="Arial" w:eastAsia="Arial" w:hAnsi="Arial"/>
                <w:w w:val="97"/>
                <w:sz w:val="12"/>
              </w:rPr>
              <w:t>disaster recovery plan/s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bottom w:val="single" w:sz="8" w:space="0" w:color="auto"/>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100" w:type="dxa"/>
            <w:tcBorders>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43"/>
        </w:trPr>
        <w:tc>
          <w:tcPr>
            <w:tcW w:w="1880" w:type="dxa"/>
            <w:gridSpan w:val="5"/>
            <w:vMerge w:val="restart"/>
            <w:tcBorders>
              <w:right w:val="single" w:sz="8" w:space="0" w:color="auto"/>
            </w:tcBorders>
            <w:shd w:val="clear" w:color="auto" w:fill="auto"/>
            <w:vAlign w:val="bottom"/>
          </w:tcPr>
          <w:p w:rsidR="00B0358B" w:rsidRDefault="00E759A8">
            <w:pPr>
              <w:spacing w:line="0" w:lineRule="atLeast"/>
              <w:ind w:right="400"/>
              <w:jc w:val="center"/>
              <w:rPr>
                <w:rFonts w:ascii="Arial" w:eastAsia="Arial" w:hAnsi="Arial"/>
                <w:sz w:val="13"/>
              </w:rPr>
            </w:pPr>
            <w:r>
              <w:rPr>
                <w:rFonts w:ascii="Arial" w:eastAsia="Arial" w:hAnsi="Arial"/>
                <w:sz w:val="13"/>
              </w:rPr>
              <w:t>requirements</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shd w:val="clear" w:color="auto" w:fill="auto"/>
            <w:vAlign w:val="bottom"/>
          </w:tcPr>
          <w:p w:rsidR="00B0358B" w:rsidRDefault="00B0358B">
            <w:pPr>
              <w:spacing w:line="0" w:lineRule="atLeast"/>
              <w:rPr>
                <w:rFonts w:ascii="Times New Roman" w:eastAsia="Times New Roman" w:hAnsi="Times New Roman"/>
                <w:sz w:val="3"/>
              </w:rPr>
            </w:pPr>
          </w:p>
        </w:tc>
        <w:tc>
          <w:tcPr>
            <w:tcW w:w="1300" w:type="dxa"/>
            <w:vMerge w:val="restart"/>
            <w:tcBorders>
              <w:right w:val="single" w:sz="8" w:space="0" w:color="auto"/>
            </w:tcBorders>
            <w:shd w:val="clear" w:color="auto" w:fill="auto"/>
            <w:vAlign w:val="bottom"/>
          </w:tcPr>
          <w:p w:rsidR="00B0358B" w:rsidRDefault="00E759A8">
            <w:pPr>
              <w:spacing w:line="153" w:lineRule="exact"/>
              <w:ind w:left="40"/>
              <w:rPr>
                <w:rFonts w:ascii="Arial" w:eastAsia="Arial" w:hAnsi="Arial"/>
                <w:b/>
                <w:sz w:val="14"/>
              </w:rPr>
            </w:pPr>
            <w:r>
              <w:rPr>
                <w:rFonts w:ascii="Arial" w:eastAsia="Arial" w:hAnsi="Arial"/>
                <w:b/>
                <w:sz w:val="14"/>
              </w:rPr>
              <w:t>Solution Design</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 w:type="dxa"/>
            <w:shd w:val="clear" w:color="auto" w:fill="D8D8D8"/>
            <w:vAlign w:val="bottom"/>
          </w:tcPr>
          <w:p w:rsidR="00B0358B" w:rsidRDefault="00B0358B">
            <w:pPr>
              <w:spacing w:line="0" w:lineRule="atLeast"/>
              <w:rPr>
                <w:rFonts w:ascii="Times New Roman" w:eastAsia="Times New Roman" w:hAnsi="Times New Roman"/>
                <w:sz w:val="3"/>
              </w:rPr>
            </w:pPr>
          </w:p>
        </w:tc>
        <w:tc>
          <w:tcPr>
            <w:tcW w:w="1400" w:type="dxa"/>
            <w:gridSpan w:val="2"/>
            <w:vMerge/>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36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shd w:val="clear" w:color="auto" w:fill="auto"/>
            <w:vAlign w:val="bottom"/>
          </w:tcPr>
          <w:p w:rsidR="00B0358B" w:rsidRDefault="00B0358B">
            <w:pPr>
              <w:spacing w:line="0" w:lineRule="atLeast"/>
              <w:rPr>
                <w:rFonts w:ascii="Times New Roman" w:eastAsia="Times New Roman" w:hAnsi="Times New Roman"/>
                <w:sz w:val="3"/>
              </w:rPr>
            </w:pPr>
          </w:p>
        </w:tc>
        <w:tc>
          <w:tcPr>
            <w:tcW w:w="200" w:type="dxa"/>
            <w:shd w:val="clear" w:color="auto" w:fill="auto"/>
            <w:vAlign w:val="bottom"/>
          </w:tcPr>
          <w:p w:rsidR="00B0358B" w:rsidRDefault="00B0358B">
            <w:pPr>
              <w:spacing w:line="0" w:lineRule="atLeast"/>
              <w:rPr>
                <w:rFonts w:ascii="Times New Roman" w:eastAsia="Times New Roman" w:hAnsi="Times New Roman"/>
                <w:sz w:val="3"/>
              </w:rPr>
            </w:pPr>
          </w:p>
        </w:tc>
        <w:tc>
          <w:tcPr>
            <w:tcW w:w="1100" w:type="dxa"/>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r>
      <w:tr w:rsidR="00B0358B">
        <w:trPr>
          <w:trHeight w:val="135"/>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D8D8D8"/>
              <w:right w:val="single" w:sz="8" w:space="0" w:color="auto"/>
            </w:tcBorders>
            <w:shd w:val="clear" w:color="auto" w:fill="D8D8D8"/>
            <w:vAlign w:val="bottom"/>
          </w:tcPr>
          <w:p w:rsidR="00B0358B" w:rsidRDefault="00E759A8">
            <w:pPr>
              <w:spacing w:line="130" w:lineRule="exact"/>
              <w:ind w:right="296"/>
              <w:jc w:val="center"/>
              <w:rPr>
                <w:rFonts w:ascii="Arial" w:eastAsia="Arial" w:hAnsi="Arial"/>
                <w:w w:val="95"/>
                <w:sz w:val="12"/>
              </w:rPr>
            </w:pPr>
            <w:r>
              <w:rPr>
                <w:rFonts w:ascii="Arial" w:eastAsia="Arial" w:hAnsi="Arial"/>
                <w:w w:val="95"/>
                <w:sz w:val="12"/>
              </w:rPr>
              <w:t>and procedures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70"/>
        </w:trPr>
        <w:tc>
          <w:tcPr>
            <w:tcW w:w="1440" w:type="dxa"/>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shd w:val="clear" w:color="auto" w:fill="auto"/>
            <w:vAlign w:val="bottom"/>
          </w:tcPr>
          <w:p w:rsidR="00B0358B" w:rsidRDefault="00B0358B">
            <w:pPr>
              <w:spacing w:line="0" w:lineRule="atLeast"/>
              <w:rPr>
                <w:rFonts w:ascii="Times New Roman" w:eastAsia="Times New Roman" w:hAnsi="Times New Roman"/>
                <w:sz w:val="6"/>
              </w:rPr>
            </w:pPr>
          </w:p>
        </w:tc>
        <w:tc>
          <w:tcPr>
            <w:tcW w:w="2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top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tcBorders>
              <w:top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tcBorders>
              <w:top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1200" w:type="dxa"/>
            <w:tcBorders>
              <w:top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top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1300" w:type="dxa"/>
            <w:gridSpan w:val="2"/>
            <w:tcBorders>
              <w:top w:val="single" w:sz="8" w:space="0" w:color="D8D8D8"/>
              <w:right w:val="single" w:sz="8" w:space="0" w:color="auto"/>
            </w:tcBorders>
            <w:shd w:val="clear" w:color="auto" w:fill="D8D8D8"/>
            <w:vAlign w:val="bottom"/>
          </w:tcPr>
          <w:p w:rsidR="00B0358B" w:rsidRDefault="00E759A8">
            <w:pPr>
              <w:spacing w:line="70" w:lineRule="exact"/>
              <w:ind w:left="60"/>
              <w:rPr>
                <w:rFonts w:ascii="Arial" w:eastAsia="Arial" w:hAnsi="Arial"/>
                <w:b/>
                <w:sz w:val="7"/>
              </w:rPr>
            </w:pPr>
            <w:r>
              <w:rPr>
                <w:rFonts w:ascii="Arial" w:eastAsia="Arial" w:hAnsi="Arial"/>
                <w:b/>
                <w:sz w:val="7"/>
              </w:rPr>
              <w:t>ANNUAL REVIEW</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129"/>
        </w:trPr>
        <w:tc>
          <w:tcPr>
            <w:tcW w:w="1440" w:type="dxa"/>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gridSpan w:val="2"/>
            <w:vMerge w:val="restart"/>
            <w:tcBorders>
              <w:right w:val="single" w:sz="8" w:space="0" w:color="auto"/>
            </w:tcBorders>
            <w:shd w:val="clear" w:color="auto" w:fill="auto"/>
            <w:vAlign w:val="bottom"/>
          </w:tcPr>
          <w:p w:rsidR="00B0358B" w:rsidRDefault="00E759A8">
            <w:pPr>
              <w:spacing w:line="0" w:lineRule="atLeast"/>
              <w:ind w:left="60"/>
              <w:rPr>
                <w:rFonts w:ascii="Arial" w:eastAsia="Arial" w:hAnsi="Arial"/>
                <w:sz w:val="11"/>
              </w:rPr>
            </w:pPr>
            <w:r>
              <w:rPr>
                <w:rFonts w:ascii="Arial" w:eastAsia="Arial" w:hAnsi="Arial"/>
                <w:sz w:val="13"/>
              </w:rPr>
              <w:t>C</w:t>
            </w:r>
            <w:r>
              <w:rPr>
                <w:rFonts w:ascii="Arial" w:eastAsia="Arial" w:hAnsi="Arial"/>
                <w:sz w:val="11"/>
              </w:rPr>
              <w:t>onsider:</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100" w:type="dxa"/>
            <w:tcBorders>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75"/>
        </w:trPr>
        <w:tc>
          <w:tcPr>
            <w:tcW w:w="1440" w:type="dxa"/>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shd w:val="clear" w:color="auto" w:fill="auto"/>
            <w:vAlign w:val="bottom"/>
          </w:tcPr>
          <w:p w:rsidR="00B0358B" w:rsidRDefault="00B0358B">
            <w:pPr>
              <w:spacing w:line="0" w:lineRule="atLeast"/>
              <w:rPr>
                <w:rFonts w:ascii="Times New Roman" w:eastAsia="Times New Roman" w:hAnsi="Times New Roman"/>
                <w:sz w:val="6"/>
              </w:rPr>
            </w:pPr>
          </w:p>
        </w:tc>
        <w:tc>
          <w:tcPr>
            <w:tcW w:w="2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shd w:val="clear" w:color="auto" w:fill="D8D8D8"/>
            <w:vAlign w:val="bottom"/>
          </w:tcPr>
          <w:p w:rsidR="00B0358B" w:rsidRDefault="00B0358B">
            <w:pPr>
              <w:spacing w:line="0" w:lineRule="atLeast"/>
              <w:rPr>
                <w:rFonts w:ascii="Times New Roman" w:eastAsia="Times New Roman" w:hAnsi="Times New Roman"/>
                <w:sz w:val="6"/>
              </w:rPr>
            </w:pPr>
          </w:p>
        </w:tc>
        <w:tc>
          <w:tcPr>
            <w:tcW w:w="12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1300" w:type="dxa"/>
            <w:gridSpan w:val="2"/>
            <w:vMerge w:val="restart"/>
            <w:tcBorders>
              <w:right w:val="single" w:sz="8" w:space="0" w:color="auto"/>
            </w:tcBorders>
            <w:shd w:val="clear" w:color="auto" w:fill="auto"/>
            <w:vAlign w:val="bottom"/>
          </w:tcPr>
          <w:p w:rsidR="00B0358B" w:rsidRDefault="00E759A8">
            <w:pPr>
              <w:spacing w:line="0" w:lineRule="atLeast"/>
              <w:ind w:left="100"/>
              <w:rPr>
                <w:rFonts w:ascii="Arial" w:eastAsia="Arial" w:hAnsi="Arial"/>
                <w:b/>
                <w:sz w:val="14"/>
              </w:rPr>
            </w:pPr>
            <w:r>
              <w:rPr>
                <w:rFonts w:ascii="Arial" w:eastAsia="Arial" w:hAnsi="Arial"/>
                <w:b/>
                <w:sz w:val="14"/>
              </w:rPr>
              <w:t>ICT DR Testing</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202"/>
        </w:trPr>
        <w:tc>
          <w:tcPr>
            <w:tcW w:w="1440" w:type="dxa"/>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shd w:val="clear" w:color="auto" w:fill="auto"/>
            <w:vAlign w:val="bottom"/>
          </w:tcPr>
          <w:p w:rsidR="00B0358B" w:rsidRDefault="00B0358B">
            <w:pPr>
              <w:spacing w:line="0" w:lineRule="atLeast"/>
              <w:rPr>
                <w:rFonts w:ascii="Times New Roman" w:eastAsia="Times New Roman" w:hAnsi="Times New Roman"/>
                <w:sz w:val="17"/>
              </w:rPr>
            </w:pPr>
          </w:p>
        </w:tc>
        <w:tc>
          <w:tcPr>
            <w:tcW w:w="20" w:type="dxa"/>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shd w:val="clear" w:color="auto" w:fill="auto"/>
            <w:vAlign w:val="bottom"/>
          </w:tcPr>
          <w:p w:rsidR="00B0358B" w:rsidRDefault="00B0358B">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40" w:type="dxa"/>
            <w:shd w:val="clear" w:color="auto" w:fill="auto"/>
            <w:vAlign w:val="bottom"/>
          </w:tcPr>
          <w:p w:rsidR="00B0358B" w:rsidRDefault="00E759A8">
            <w:pPr>
              <w:spacing w:line="123" w:lineRule="exact"/>
              <w:ind w:left="60"/>
              <w:rPr>
                <w:rFonts w:ascii="Symbol" w:eastAsia="Symbol" w:hAnsi="Symbol"/>
                <w:sz w:val="12"/>
              </w:rPr>
            </w:pPr>
            <w:r>
              <w:rPr>
                <w:rFonts w:ascii="Symbol" w:eastAsia="Symbol" w:hAnsi="Symbol"/>
                <w:sz w:val="12"/>
              </w:rPr>
              <w:t></w:t>
            </w:r>
          </w:p>
        </w:tc>
        <w:tc>
          <w:tcPr>
            <w:tcW w:w="1300" w:type="dxa"/>
            <w:tcBorders>
              <w:right w:val="single" w:sz="8" w:space="0" w:color="auto"/>
            </w:tcBorders>
            <w:shd w:val="clear" w:color="auto" w:fill="auto"/>
            <w:vAlign w:val="bottom"/>
          </w:tcPr>
          <w:p w:rsidR="00B0358B" w:rsidRDefault="00E759A8">
            <w:pPr>
              <w:spacing w:line="122" w:lineRule="exact"/>
              <w:ind w:left="120"/>
              <w:rPr>
                <w:rFonts w:ascii="Arial" w:eastAsia="Arial" w:hAnsi="Arial"/>
                <w:sz w:val="12"/>
              </w:rPr>
            </w:pPr>
            <w:r>
              <w:rPr>
                <w:rFonts w:ascii="Arial" w:eastAsia="Arial" w:hAnsi="Arial"/>
                <w:sz w:val="12"/>
              </w:rPr>
              <w:t>resilience</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7"/>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7"/>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7"/>
              </w:rPr>
            </w:pPr>
          </w:p>
        </w:tc>
        <w:tc>
          <w:tcPr>
            <w:tcW w:w="12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7"/>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360" w:type="dxa"/>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7"/>
              </w:rPr>
            </w:pPr>
          </w:p>
        </w:tc>
        <w:tc>
          <w:tcPr>
            <w:tcW w:w="13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7"/>
              </w:rPr>
            </w:pPr>
          </w:p>
        </w:tc>
      </w:tr>
      <w:tr w:rsidR="00B0358B">
        <w:trPr>
          <w:trHeight w:val="44"/>
        </w:trPr>
        <w:tc>
          <w:tcPr>
            <w:tcW w:w="1440" w:type="dxa"/>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shd w:val="clear" w:color="auto" w:fill="auto"/>
            <w:vAlign w:val="bottom"/>
          </w:tcPr>
          <w:p w:rsidR="00B0358B" w:rsidRDefault="00B0358B">
            <w:pPr>
              <w:spacing w:line="0" w:lineRule="atLeast"/>
              <w:rPr>
                <w:rFonts w:ascii="Times New Roman" w:eastAsia="Times New Roman" w:hAnsi="Times New Roman"/>
                <w:sz w:val="3"/>
              </w:rPr>
            </w:pPr>
          </w:p>
        </w:tc>
        <w:tc>
          <w:tcPr>
            <w:tcW w:w="20" w:type="dxa"/>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shd w:val="clear" w:color="auto" w:fill="auto"/>
            <w:vAlign w:val="bottom"/>
          </w:tcPr>
          <w:p w:rsidR="00B0358B" w:rsidRDefault="00B0358B">
            <w:pPr>
              <w:spacing w:line="0" w:lineRule="atLeast"/>
              <w:rPr>
                <w:rFonts w:ascii="Times New Roman" w:eastAsia="Times New Roman" w:hAnsi="Times New Roman"/>
                <w:sz w:val="3"/>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shd w:val="clear" w:color="auto" w:fill="auto"/>
            <w:vAlign w:val="bottom"/>
          </w:tcPr>
          <w:p w:rsidR="00B0358B" w:rsidRDefault="00B0358B">
            <w:pPr>
              <w:spacing w:line="0" w:lineRule="atLeast"/>
              <w:rPr>
                <w:rFonts w:ascii="Times New Roman" w:eastAsia="Times New Roman" w:hAnsi="Times New Roman"/>
                <w:sz w:val="3"/>
              </w:rPr>
            </w:pPr>
          </w:p>
        </w:tc>
        <w:tc>
          <w:tcPr>
            <w:tcW w:w="1300" w:type="dxa"/>
            <w:tcBorders>
              <w:right w:val="single" w:sz="8" w:space="0" w:color="auto"/>
            </w:tcBorders>
            <w:shd w:val="clear" w:color="auto" w:fill="auto"/>
            <w:vAlign w:val="bottom"/>
          </w:tcPr>
          <w:p w:rsidR="00B0358B" w:rsidRDefault="00E759A8">
            <w:pPr>
              <w:spacing w:line="44" w:lineRule="exact"/>
              <w:ind w:left="120"/>
              <w:rPr>
                <w:rFonts w:ascii="Arial" w:eastAsia="Arial" w:hAnsi="Arial"/>
                <w:sz w:val="5"/>
              </w:rPr>
            </w:pPr>
            <w:r>
              <w:rPr>
                <w:rFonts w:ascii="Arial" w:eastAsia="Arial" w:hAnsi="Arial"/>
                <w:sz w:val="5"/>
              </w:rPr>
              <w:t>enhancement needs</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top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2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0" w:type="dxa"/>
            <w:vMerge w:val="restart"/>
            <w:tcBorders>
              <w:top w:val="single" w:sz="8" w:space="0" w:color="auto"/>
              <w:right w:val="single" w:sz="8" w:space="0" w:color="auto"/>
            </w:tcBorders>
            <w:shd w:val="clear" w:color="auto" w:fill="auto"/>
            <w:vAlign w:val="bottom"/>
          </w:tcPr>
          <w:p w:rsidR="00B0358B" w:rsidRDefault="00E759A8">
            <w:pPr>
              <w:spacing w:line="0" w:lineRule="atLeast"/>
              <w:ind w:right="276"/>
              <w:jc w:val="center"/>
              <w:rPr>
                <w:rFonts w:ascii="Arial" w:eastAsia="Arial" w:hAnsi="Arial"/>
                <w:b/>
                <w:w w:val="99"/>
                <w:sz w:val="14"/>
              </w:rPr>
            </w:pPr>
            <w:r>
              <w:rPr>
                <w:rFonts w:ascii="Arial" w:eastAsia="Arial" w:hAnsi="Arial"/>
                <w:b/>
                <w:w w:val="99"/>
                <w:sz w:val="14"/>
              </w:rPr>
              <w:t>Implement</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360" w:type="dxa"/>
            <w:tcBorders>
              <w:top w:val="single" w:sz="8" w:space="0" w:color="789440"/>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top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0" w:type="dxa"/>
            <w:shd w:val="clear" w:color="auto" w:fill="auto"/>
            <w:vAlign w:val="bottom"/>
          </w:tcPr>
          <w:p w:rsidR="00B0358B" w:rsidRDefault="00E759A8">
            <w:pPr>
              <w:spacing w:line="43" w:lineRule="exact"/>
              <w:ind w:left="60"/>
              <w:rPr>
                <w:rFonts w:ascii="Symbol" w:eastAsia="Symbol" w:hAnsi="Symbol"/>
                <w:sz w:val="4"/>
              </w:rPr>
            </w:pPr>
            <w:r>
              <w:rPr>
                <w:rFonts w:ascii="Symbol" w:eastAsia="Symbol" w:hAnsi="Symbol"/>
                <w:sz w:val="4"/>
              </w:rPr>
              <w:t></w:t>
            </w:r>
          </w:p>
        </w:tc>
        <w:tc>
          <w:tcPr>
            <w:tcW w:w="1100" w:type="dxa"/>
            <w:tcBorders>
              <w:right w:val="single" w:sz="8" w:space="0" w:color="auto"/>
            </w:tcBorders>
            <w:shd w:val="clear" w:color="auto" w:fill="auto"/>
            <w:vAlign w:val="bottom"/>
          </w:tcPr>
          <w:p w:rsidR="00B0358B" w:rsidRDefault="00E759A8">
            <w:pPr>
              <w:spacing w:line="43" w:lineRule="exact"/>
              <w:ind w:left="60"/>
              <w:rPr>
                <w:rFonts w:ascii="Arial" w:eastAsia="Arial" w:hAnsi="Arial"/>
                <w:sz w:val="4"/>
              </w:rPr>
            </w:pPr>
            <w:r>
              <w:rPr>
                <w:rFonts w:ascii="Arial" w:eastAsia="Arial" w:hAnsi="Arial"/>
                <w:sz w:val="4"/>
              </w:rPr>
              <w:t>Test Calendar</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r>
      <w:tr w:rsidR="00B0358B">
        <w:trPr>
          <w:trHeight w:val="143"/>
        </w:trPr>
        <w:tc>
          <w:tcPr>
            <w:tcW w:w="1880" w:type="dxa"/>
            <w:gridSpan w:val="5"/>
            <w:vMerge w:val="restart"/>
            <w:tcBorders>
              <w:right w:val="single" w:sz="8" w:space="0" w:color="auto"/>
            </w:tcBorders>
            <w:shd w:val="clear" w:color="auto" w:fill="auto"/>
            <w:vAlign w:val="bottom"/>
          </w:tcPr>
          <w:p w:rsidR="00B0358B" w:rsidRDefault="00E759A8">
            <w:pPr>
              <w:spacing w:line="149" w:lineRule="exact"/>
              <w:ind w:right="500"/>
              <w:jc w:val="center"/>
              <w:rPr>
                <w:rFonts w:ascii="Arial" w:eastAsia="Arial" w:hAnsi="Arial"/>
                <w:w w:val="98"/>
                <w:sz w:val="13"/>
              </w:rPr>
            </w:pPr>
            <w:r>
              <w:rPr>
                <w:rFonts w:ascii="Arial" w:eastAsia="Arial" w:hAnsi="Arial"/>
                <w:w w:val="98"/>
                <w:sz w:val="13"/>
              </w:rPr>
              <w:t>ICT Service Provider</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E759A8">
            <w:pPr>
              <w:spacing w:line="142" w:lineRule="exact"/>
              <w:ind w:left="60"/>
              <w:rPr>
                <w:rFonts w:ascii="Symbol" w:eastAsia="Symbol" w:hAnsi="Symbol"/>
                <w:sz w:val="12"/>
              </w:rPr>
            </w:pPr>
            <w:r>
              <w:rPr>
                <w:rFonts w:ascii="Symbol" w:eastAsia="Symbol" w:hAnsi="Symbol"/>
                <w:sz w:val="12"/>
              </w:rPr>
              <w:t></w:t>
            </w:r>
          </w:p>
        </w:tc>
        <w:tc>
          <w:tcPr>
            <w:tcW w:w="1300" w:type="dxa"/>
            <w:tcBorders>
              <w:right w:val="single" w:sz="8" w:space="0" w:color="auto"/>
            </w:tcBorders>
            <w:shd w:val="clear" w:color="auto" w:fill="auto"/>
            <w:vAlign w:val="bottom"/>
          </w:tcPr>
          <w:p w:rsidR="00B0358B" w:rsidRDefault="00E759A8">
            <w:pPr>
              <w:spacing w:line="0" w:lineRule="atLeast"/>
              <w:ind w:left="120"/>
              <w:rPr>
                <w:rFonts w:ascii="Arial" w:eastAsia="Arial" w:hAnsi="Arial"/>
                <w:sz w:val="12"/>
              </w:rPr>
            </w:pPr>
            <w:r>
              <w:rPr>
                <w:rFonts w:ascii="Arial" w:eastAsia="Arial" w:hAnsi="Arial"/>
                <w:sz w:val="12"/>
              </w:rPr>
              <w:t>skill &amp; knowledge</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20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0" w:type="dxa"/>
            <w:shd w:val="clear" w:color="auto" w:fill="auto"/>
            <w:vAlign w:val="bottom"/>
          </w:tcPr>
          <w:p w:rsidR="00B0358B" w:rsidRDefault="00E759A8">
            <w:pPr>
              <w:spacing w:line="141" w:lineRule="exact"/>
              <w:ind w:left="60"/>
              <w:rPr>
                <w:rFonts w:ascii="Symbol" w:eastAsia="Symbol" w:hAnsi="Symbol"/>
                <w:sz w:val="12"/>
              </w:rPr>
            </w:pPr>
            <w:r>
              <w:rPr>
                <w:rFonts w:ascii="Symbol" w:eastAsia="Symbol" w:hAnsi="Symbol"/>
                <w:sz w:val="12"/>
              </w:rPr>
              <w:t></w:t>
            </w:r>
          </w:p>
        </w:tc>
        <w:tc>
          <w:tcPr>
            <w:tcW w:w="1100" w:type="dxa"/>
            <w:tcBorders>
              <w:right w:val="single" w:sz="8" w:space="0" w:color="auto"/>
            </w:tcBorders>
            <w:shd w:val="clear" w:color="auto" w:fill="auto"/>
            <w:vAlign w:val="bottom"/>
          </w:tcPr>
          <w:p w:rsidR="00B0358B" w:rsidRDefault="00E759A8">
            <w:pPr>
              <w:spacing w:line="0" w:lineRule="atLeast"/>
              <w:ind w:left="60"/>
              <w:rPr>
                <w:rFonts w:ascii="Arial" w:eastAsia="Arial" w:hAnsi="Arial"/>
                <w:sz w:val="12"/>
              </w:rPr>
            </w:pPr>
            <w:r>
              <w:rPr>
                <w:rFonts w:ascii="Arial" w:eastAsia="Arial" w:hAnsi="Arial"/>
                <w:sz w:val="12"/>
              </w:rPr>
              <w:t>Test plan</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74"/>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vMerge w:val="restart"/>
            <w:shd w:val="clear" w:color="auto" w:fill="auto"/>
            <w:vAlign w:val="bottom"/>
          </w:tcPr>
          <w:p w:rsidR="00B0358B" w:rsidRDefault="00E759A8">
            <w:pPr>
              <w:spacing w:line="142" w:lineRule="exact"/>
              <w:ind w:left="60"/>
              <w:rPr>
                <w:rFonts w:ascii="Symbol" w:eastAsia="Symbol" w:hAnsi="Symbol"/>
                <w:sz w:val="12"/>
              </w:rPr>
            </w:pPr>
            <w:r>
              <w:rPr>
                <w:rFonts w:ascii="Symbol" w:eastAsia="Symbol" w:hAnsi="Symbol"/>
                <w:sz w:val="12"/>
              </w:rPr>
              <w:t></w:t>
            </w:r>
          </w:p>
        </w:tc>
        <w:tc>
          <w:tcPr>
            <w:tcW w:w="1300" w:type="dxa"/>
            <w:vMerge w:val="restart"/>
            <w:tcBorders>
              <w:right w:val="single" w:sz="8" w:space="0" w:color="auto"/>
            </w:tcBorders>
            <w:shd w:val="clear" w:color="auto" w:fill="auto"/>
            <w:vAlign w:val="bottom"/>
          </w:tcPr>
          <w:p w:rsidR="00B0358B" w:rsidRDefault="00E759A8">
            <w:pPr>
              <w:spacing w:line="0" w:lineRule="atLeast"/>
              <w:ind w:left="120"/>
              <w:rPr>
                <w:rFonts w:ascii="Arial" w:eastAsia="Arial" w:hAnsi="Arial"/>
                <w:sz w:val="12"/>
              </w:rPr>
            </w:pPr>
            <w:r>
              <w:rPr>
                <w:rFonts w:ascii="Arial" w:eastAsia="Arial" w:hAnsi="Arial"/>
                <w:sz w:val="12"/>
              </w:rPr>
              <w:t>facilities</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shd w:val="clear" w:color="auto" w:fill="auto"/>
            <w:vAlign w:val="bottom"/>
          </w:tcPr>
          <w:p w:rsidR="00B0358B" w:rsidRDefault="00B0358B">
            <w:pPr>
              <w:spacing w:line="0" w:lineRule="atLeast"/>
              <w:rPr>
                <w:rFonts w:ascii="Times New Roman" w:eastAsia="Times New Roman" w:hAnsi="Times New Roman"/>
                <w:sz w:val="6"/>
              </w:rPr>
            </w:pPr>
          </w:p>
        </w:tc>
        <w:tc>
          <w:tcPr>
            <w:tcW w:w="200" w:type="dxa"/>
            <w:shd w:val="clear" w:color="auto" w:fill="auto"/>
            <w:vAlign w:val="bottom"/>
          </w:tcPr>
          <w:p w:rsidR="00B0358B" w:rsidRDefault="00B0358B">
            <w:pPr>
              <w:spacing w:line="0" w:lineRule="atLeast"/>
              <w:rPr>
                <w:rFonts w:ascii="Times New Roman" w:eastAsia="Times New Roman" w:hAnsi="Times New Roman"/>
                <w:sz w:val="6"/>
              </w:rPr>
            </w:pPr>
          </w:p>
        </w:tc>
        <w:tc>
          <w:tcPr>
            <w:tcW w:w="1200" w:type="dxa"/>
            <w:vMerge w:val="restart"/>
            <w:tcBorders>
              <w:right w:val="single" w:sz="8" w:space="0" w:color="auto"/>
            </w:tcBorders>
            <w:shd w:val="clear" w:color="auto" w:fill="auto"/>
            <w:vAlign w:val="bottom"/>
          </w:tcPr>
          <w:p w:rsidR="00B0358B" w:rsidRDefault="00E759A8">
            <w:pPr>
              <w:spacing w:line="142" w:lineRule="exact"/>
              <w:ind w:right="296"/>
              <w:jc w:val="center"/>
              <w:rPr>
                <w:rFonts w:ascii="Arial" w:eastAsia="Arial" w:hAnsi="Arial"/>
                <w:b/>
                <w:sz w:val="14"/>
              </w:rPr>
            </w:pPr>
            <w:r>
              <w:rPr>
                <w:rFonts w:ascii="Arial" w:eastAsia="Arial" w:hAnsi="Arial"/>
                <w:b/>
                <w:sz w:val="14"/>
              </w:rPr>
              <w:t>awareness,</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vMerge w:val="restart"/>
            <w:shd w:val="clear" w:color="auto" w:fill="auto"/>
            <w:vAlign w:val="bottom"/>
          </w:tcPr>
          <w:p w:rsidR="00B0358B" w:rsidRDefault="00E759A8">
            <w:pPr>
              <w:spacing w:line="141" w:lineRule="exact"/>
              <w:ind w:left="60"/>
              <w:rPr>
                <w:rFonts w:ascii="Symbol" w:eastAsia="Symbol" w:hAnsi="Symbol"/>
                <w:sz w:val="12"/>
              </w:rPr>
            </w:pPr>
            <w:r>
              <w:rPr>
                <w:rFonts w:ascii="Symbol" w:eastAsia="Symbol" w:hAnsi="Symbol"/>
                <w:sz w:val="12"/>
              </w:rPr>
              <w:t></w:t>
            </w:r>
          </w:p>
        </w:tc>
        <w:tc>
          <w:tcPr>
            <w:tcW w:w="1100" w:type="dxa"/>
            <w:vMerge w:val="restart"/>
            <w:tcBorders>
              <w:right w:val="single" w:sz="8" w:space="0" w:color="auto"/>
            </w:tcBorders>
            <w:shd w:val="clear" w:color="auto" w:fill="auto"/>
            <w:vAlign w:val="bottom"/>
          </w:tcPr>
          <w:p w:rsidR="00B0358B" w:rsidRDefault="00E759A8">
            <w:pPr>
              <w:spacing w:line="0" w:lineRule="atLeast"/>
              <w:ind w:left="60"/>
              <w:rPr>
                <w:rFonts w:ascii="Arial" w:eastAsia="Arial" w:hAnsi="Arial"/>
                <w:sz w:val="12"/>
              </w:rPr>
            </w:pPr>
            <w:r>
              <w:rPr>
                <w:rFonts w:ascii="Arial" w:eastAsia="Arial" w:hAnsi="Arial"/>
                <w:sz w:val="12"/>
              </w:rPr>
              <w:t>Run test</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68"/>
        </w:trPr>
        <w:tc>
          <w:tcPr>
            <w:tcW w:w="1880" w:type="dxa"/>
            <w:gridSpan w:val="5"/>
            <w:vMerge w:val="restart"/>
            <w:tcBorders>
              <w:right w:val="single" w:sz="8" w:space="0" w:color="auto"/>
            </w:tcBorders>
            <w:shd w:val="clear" w:color="auto" w:fill="auto"/>
            <w:vAlign w:val="bottom"/>
          </w:tcPr>
          <w:p w:rsidR="00B0358B" w:rsidRDefault="00E759A8">
            <w:pPr>
              <w:spacing w:line="149" w:lineRule="exact"/>
              <w:ind w:right="480"/>
              <w:jc w:val="center"/>
              <w:rPr>
                <w:rFonts w:ascii="Arial" w:eastAsia="Arial" w:hAnsi="Arial"/>
                <w:w w:val="97"/>
                <w:sz w:val="13"/>
              </w:rPr>
            </w:pPr>
            <w:r>
              <w:rPr>
                <w:rFonts w:ascii="Arial" w:eastAsia="Arial" w:hAnsi="Arial"/>
                <w:w w:val="97"/>
                <w:sz w:val="13"/>
              </w:rPr>
              <w:t>Disaster Recovery</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vMerge/>
            <w:shd w:val="clear" w:color="auto" w:fill="auto"/>
            <w:vAlign w:val="bottom"/>
          </w:tcPr>
          <w:p w:rsidR="00B0358B" w:rsidRDefault="00B0358B">
            <w:pPr>
              <w:spacing w:line="0" w:lineRule="atLeast"/>
              <w:rPr>
                <w:rFonts w:ascii="Times New Roman" w:eastAsia="Times New Roman" w:hAnsi="Times New Roman"/>
                <w:sz w:val="5"/>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 w:type="dxa"/>
            <w:shd w:val="clear" w:color="auto" w:fill="auto"/>
            <w:vAlign w:val="bottom"/>
          </w:tcPr>
          <w:p w:rsidR="00B0358B" w:rsidRDefault="00B0358B">
            <w:pPr>
              <w:spacing w:line="0" w:lineRule="atLeast"/>
              <w:rPr>
                <w:rFonts w:ascii="Times New Roman" w:eastAsia="Times New Roman" w:hAnsi="Times New Roman"/>
                <w:sz w:val="5"/>
              </w:rPr>
            </w:pPr>
          </w:p>
        </w:tc>
        <w:tc>
          <w:tcPr>
            <w:tcW w:w="2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0" w:type="dxa"/>
            <w:vMerge/>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85"/>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vMerge w:val="restart"/>
            <w:shd w:val="clear" w:color="auto" w:fill="auto"/>
            <w:vAlign w:val="bottom"/>
          </w:tcPr>
          <w:p w:rsidR="00B0358B" w:rsidRDefault="00E759A8">
            <w:pPr>
              <w:spacing w:line="146" w:lineRule="exact"/>
              <w:ind w:left="60"/>
              <w:rPr>
                <w:rFonts w:ascii="Symbol" w:eastAsia="Symbol" w:hAnsi="Symbol"/>
                <w:sz w:val="12"/>
              </w:rPr>
            </w:pPr>
            <w:r>
              <w:rPr>
                <w:rFonts w:ascii="Symbol" w:eastAsia="Symbol" w:hAnsi="Symbol"/>
                <w:sz w:val="12"/>
              </w:rPr>
              <w:t></w:t>
            </w:r>
          </w:p>
        </w:tc>
        <w:tc>
          <w:tcPr>
            <w:tcW w:w="1300" w:type="dxa"/>
            <w:vMerge w:val="restart"/>
            <w:tcBorders>
              <w:right w:val="single" w:sz="8" w:space="0" w:color="auto"/>
            </w:tcBorders>
            <w:shd w:val="clear" w:color="auto" w:fill="auto"/>
            <w:vAlign w:val="bottom"/>
          </w:tcPr>
          <w:p w:rsidR="00B0358B" w:rsidRDefault="00E759A8">
            <w:pPr>
              <w:spacing w:line="0" w:lineRule="atLeast"/>
              <w:ind w:left="120"/>
              <w:rPr>
                <w:rFonts w:ascii="Arial" w:eastAsia="Arial" w:hAnsi="Arial"/>
                <w:sz w:val="12"/>
              </w:rPr>
            </w:pPr>
            <w:r>
              <w:rPr>
                <w:rFonts w:ascii="Arial" w:eastAsia="Arial" w:hAnsi="Arial"/>
                <w:sz w:val="12"/>
              </w:rPr>
              <w:t>technology</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7"/>
              </w:rPr>
            </w:pPr>
          </w:p>
        </w:tc>
        <w:tc>
          <w:tcPr>
            <w:tcW w:w="20" w:type="dxa"/>
            <w:shd w:val="clear" w:color="auto" w:fill="auto"/>
            <w:vAlign w:val="bottom"/>
          </w:tcPr>
          <w:p w:rsidR="00B0358B" w:rsidRDefault="00B0358B">
            <w:pPr>
              <w:spacing w:line="0" w:lineRule="atLeast"/>
              <w:rPr>
                <w:rFonts w:ascii="Times New Roman" w:eastAsia="Times New Roman" w:hAnsi="Times New Roman"/>
                <w:sz w:val="7"/>
              </w:rPr>
            </w:pPr>
          </w:p>
        </w:tc>
        <w:tc>
          <w:tcPr>
            <w:tcW w:w="1400" w:type="dxa"/>
            <w:gridSpan w:val="2"/>
            <w:vMerge w:val="restart"/>
            <w:tcBorders>
              <w:right w:val="single" w:sz="8" w:space="0" w:color="auto"/>
            </w:tcBorders>
            <w:shd w:val="clear" w:color="auto" w:fill="auto"/>
            <w:vAlign w:val="bottom"/>
          </w:tcPr>
          <w:p w:rsidR="00B0358B" w:rsidRDefault="00E759A8">
            <w:pPr>
              <w:spacing w:line="154" w:lineRule="exact"/>
              <w:ind w:right="76"/>
              <w:jc w:val="center"/>
              <w:rPr>
                <w:rFonts w:ascii="Arial" w:eastAsia="Arial" w:hAnsi="Arial"/>
                <w:b/>
                <w:w w:val="99"/>
                <w:sz w:val="14"/>
              </w:rPr>
            </w:pPr>
            <w:r>
              <w:rPr>
                <w:rFonts w:ascii="Arial" w:eastAsia="Arial" w:hAnsi="Arial"/>
                <w:b/>
                <w:w w:val="99"/>
                <w:sz w:val="14"/>
              </w:rPr>
              <w:t>competency and</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36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7"/>
              </w:rPr>
            </w:pPr>
          </w:p>
        </w:tc>
        <w:tc>
          <w:tcPr>
            <w:tcW w:w="200" w:type="dxa"/>
            <w:vMerge w:val="restart"/>
            <w:shd w:val="clear" w:color="auto" w:fill="auto"/>
            <w:vAlign w:val="bottom"/>
          </w:tcPr>
          <w:p w:rsidR="00B0358B" w:rsidRDefault="00E759A8">
            <w:pPr>
              <w:spacing w:line="141" w:lineRule="exact"/>
              <w:ind w:left="60"/>
              <w:rPr>
                <w:rFonts w:ascii="Symbol" w:eastAsia="Symbol" w:hAnsi="Symbol"/>
                <w:sz w:val="12"/>
              </w:rPr>
            </w:pPr>
            <w:r>
              <w:rPr>
                <w:rFonts w:ascii="Symbol" w:eastAsia="Symbol" w:hAnsi="Symbol"/>
                <w:sz w:val="12"/>
              </w:rPr>
              <w:t></w:t>
            </w:r>
          </w:p>
        </w:tc>
        <w:tc>
          <w:tcPr>
            <w:tcW w:w="1100" w:type="dxa"/>
            <w:vMerge w:val="restart"/>
            <w:tcBorders>
              <w:right w:val="single" w:sz="8" w:space="0" w:color="auto"/>
            </w:tcBorders>
            <w:shd w:val="clear" w:color="auto" w:fill="auto"/>
            <w:vAlign w:val="bottom"/>
          </w:tcPr>
          <w:p w:rsidR="00B0358B" w:rsidRDefault="00E759A8">
            <w:pPr>
              <w:spacing w:line="0" w:lineRule="atLeast"/>
              <w:ind w:left="60"/>
              <w:rPr>
                <w:rFonts w:ascii="Arial" w:eastAsia="Arial" w:hAnsi="Arial"/>
                <w:sz w:val="12"/>
              </w:rPr>
            </w:pPr>
            <w:r>
              <w:rPr>
                <w:rFonts w:ascii="Arial" w:eastAsia="Arial" w:hAnsi="Arial"/>
                <w:sz w:val="12"/>
              </w:rPr>
              <w:t>Report test</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r>
      <w:tr w:rsidR="00B0358B">
        <w:trPr>
          <w:trHeight w:val="70"/>
        </w:trPr>
        <w:tc>
          <w:tcPr>
            <w:tcW w:w="1540" w:type="dxa"/>
            <w:gridSpan w:val="2"/>
            <w:vMerge w:val="restart"/>
            <w:shd w:val="clear" w:color="auto" w:fill="auto"/>
            <w:vAlign w:val="bottom"/>
          </w:tcPr>
          <w:p w:rsidR="00B0358B" w:rsidRDefault="00E759A8">
            <w:pPr>
              <w:spacing w:line="149" w:lineRule="exact"/>
              <w:ind w:right="140"/>
              <w:jc w:val="center"/>
              <w:rPr>
                <w:rFonts w:ascii="Arial" w:eastAsia="Arial" w:hAnsi="Arial"/>
                <w:w w:val="97"/>
                <w:sz w:val="13"/>
              </w:rPr>
            </w:pPr>
            <w:r>
              <w:rPr>
                <w:rFonts w:ascii="Arial" w:eastAsia="Arial" w:hAnsi="Arial"/>
                <w:w w:val="97"/>
                <w:sz w:val="13"/>
              </w:rPr>
              <w:t>and Business</w:t>
            </w:r>
          </w:p>
        </w:tc>
        <w:tc>
          <w:tcPr>
            <w:tcW w:w="160" w:type="dxa"/>
            <w:gridSpan w:val="2"/>
            <w:vMerge w:val="restart"/>
            <w:shd w:val="clear" w:color="auto" w:fill="auto"/>
            <w:vAlign w:val="bottom"/>
          </w:tcPr>
          <w:p w:rsidR="00B0358B" w:rsidRDefault="00B0358B">
            <w:pPr>
              <w:spacing w:line="0" w:lineRule="atLeast"/>
              <w:rPr>
                <w:rFonts w:ascii="Times New Roman" w:eastAsia="Times New Roman" w:hAnsi="Times New Roman"/>
                <w:sz w:val="6"/>
              </w:rPr>
            </w:pPr>
          </w:p>
        </w:tc>
        <w:tc>
          <w:tcPr>
            <w:tcW w:w="180" w:type="dxa"/>
            <w:vMerge w:val="restart"/>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shd w:val="clear" w:color="auto" w:fill="auto"/>
            <w:vAlign w:val="bottom"/>
          </w:tcPr>
          <w:p w:rsidR="00B0358B" w:rsidRDefault="00B0358B">
            <w:pPr>
              <w:spacing w:line="0" w:lineRule="atLeast"/>
              <w:rPr>
                <w:rFonts w:ascii="Times New Roman" w:eastAsia="Times New Roman" w:hAnsi="Times New Roman"/>
                <w:sz w:val="6"/>
              </w:rPr>
            </w:pPr>
          </w:p>
        </w:tc>
        <w:tc>
          <w:tcPr>
            <w:tcW w:w="14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11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102"/>
        </w:trPr>
        <w:tc>
          <w:tcPr>
            <w:tcW w:w="1540" w:type="dxa"/>
            <w:gridSpan w:val="2"/>
            <w:vMerge/>
            <w:shd w:val="clear" w:color="auto" w:fill="auto"/>
            <w:vAlign w:val="bottom"/>
          </w:tcPr>
          <w:p w:rsidR="00B0358B" w:rsidRDefault="00B0358B">
            <w:pPr>
              <w:spacing w:line="0" w:lineRule="atLeast"/>
              <w:rPr>
                <w:rFonts w:ascii="Times New Roman" w:eastAsia="Times New Roman" w:hAnsi="Times New Roman"/>
                <w:sz w:val="8"/>
              </w:rPr>
            </w:pPr>
          </w:p>
        </w:tc>
        <w:tc>
          <w:tcPr>
            <w:tcW w:w="160" w:type="dxa"/>
            <w:gridSpan w:val="2"/>
            <w:vMerge/>
            <w:tcBorders>
              <w:bottom w:val="single" w:sz="8" w:space="0" w:color="FF0000"/>
            </w:tcBorders>
            <w:shd w:val="clear" w:color="auto" w:fill="auto"/>
            <w:vAlign w:val="bottom"/>
          </w:tcPr>
          <w:p w:rsidR="00B0358B" w:rsidRDefault="00B0358B">
            <w:pPr>
              <w:spacing w:line="0" w:lineRule="atLeast"/>
              <w:rPr>
                <w:rFonts w:ascii="Times New Roman" w:eastAsia="Times New Roman" w:hAnsi="Times New Roman"/>
                <w:sz w:val="8"/>
              </w:rPr>
            </w:pPr>
          </w:p>
        </w:tc>
        <w:tc>
          <w:tcPr>
            <w:tcW w:w="18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 w:type="dxa"/>
            <w:vMerge w:val="restart"/>
            <w:shd w:val="clear" w:color="auto" w:fill="auto"/>
            <w:vAlign w:val="bottom"/>
          </w:tcPr>
          <w:p w:rsidR="00B0358B" w:rsidRDefault="00E759A8">
            <w:pPr>
              <w:spacing w:line="146" w:lineRule="exact"/>
              <w:ind w:left="60"/>
              <w:rPr>
                <w:rFonts w:ascii="Symbol" w:eastAsia="Symbol" w:hAnsi="Symbol"/>
                <w:sz w:val="12"/>
              </w:rPr>
            </w:pPr>
            <w:r>
              <w:rPr>
                <w:rFonts w:ascii="Symbol" w:eastAsia="Symbol" w:hAnsi="Symbol"/>
                <w:sz w:val="12"/>
              </w:rPr>
              <w:t></w:t>
            </w:r>
          </w:p>
        </w:tc>
        <w:tc>
          <w:tcPr>
            <w:tcW w:w="1300" w:type="dxa"/>
            <w:vMerge w:val="restart"/>
            <w:tcBorders>
              <w:right w:val="single" w:sz="8" w:space="0" w:color="auto"/>
            </w:tcBorders>
            <w:shd w:val="clear" w:color="auto" w:fill="auto"/>
            <w:vAlign w:val="bottom"/>
          </w:tcPr>
          <w:p w:rsidR="00B0358B" w:rsidRDefault="00E759A8">
            <w:pPr>
              <w:spacing w:line="0" w:lineRule="atLeast"/>
              <w:ind w:left="120"/>
              <w:rPr>
                <w:rFonts w:ascii="Arial" w:eastAsia="Arial" w:hAnsi="Arial"/>
                <w:sz w:val="12"/>
              </w:rPr>
            </w:pPr>
            <w:r>
              <w:rPr>
                <w:rFonts w:ascii="Arial" w:eastAsia="Arial" w:hAnsi="Arial"/>
                <w:sz w:val="12"/>
              </w:rPr>
              <w:t>data</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8"/>
              </w:rPr>
            </w:pPr>
          </w:p>
        </w:tc>
        <w:tc>
          <w:tcPr>
            <w:tcW w:w="20" w:type="dxa"/>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gridSpan w:val="2"/>
            <w:vMerge w:val="restart"/>
            <w:tcBorders>
              <w:right w:val="single" w:sz="8" w:space="0" w:color="auto"/>
            </w:tcBorders>
            <w:shd w:val="clear" w:color="auto" w:fill="auto"/>
            <w:vAlign w:val="bottom"/>
          </w:tcPr>
          <w:p w:rsidR="00B0358B" w:rsidRDefault="00E759A8">
            <w:pPr>
              <w:spacing w:line="0" w:lineRule="atLeast"/>
              <w:ind w:right="96"/>
              <w:jc w:val="center"/>
              <w:rPr>
                <w:rFonts w:ascii="Arial" w:eastAsia="Arial" w:hAnsi="Arial"/>
                <w:b/>
                <w:sz w:val="14"/>
              </w:rPr>
            </w:pPr>
            <w:r>
              <w:rPr>
                <w:rFonts w:ascii="Arial" w:eastAsia="Arial" w:hAnsi="Arial"/>
                <w:b/>
                <w:sz w:val="14"/>
              </w:rPr>
              <w:t>training program</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360" w:type="dxa"/>
            <w:shd w:val="clear" w:color="auto" w:fill="auto"/>
            <w:vAlign w:val="bottom"/>
          </w:tcPr>
          <w:p w:rsidR="00B0358B" w:rsidRDefault="00B0358B">
            <w:pPr>
              <w:spacing w:line="0" w:lineRule="atLeast"/>
              <w:rPr>
                <w:rFonts w:ascii="Times New Roman" w:eastAsia="Times New Roman" w:hAnsi="Times New Roman"/>
                <w:sz w:val="8"/>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8"/>
              </w:rPr>
            </w:pPr>
          </w:p>
        </w:tc>
        <w:tc>
          <w:tcPr>
            <w:tcW w:w="200" w:type="dxa"/>
            <w:shd w:val="clear" w:color="auto" w:fill="auto"/>
            <w:vAlign w:val="bottom"/>
          </w:tcPr>
          <w:p w:rsidR="00B0358B" w:rsidRDefault="00B0358B">
            <w:pPr>
              <w:spacing w:line="0" w:lineRule="atLeast"/>
              <w:rPr>
                <w:rFonts w:ascii="Times New Roman" w:eastAsia="Times New Roman" w:hAnsi="Times New Roman"/>
                <w:sz w:val="8"/>
              </w:rPr>
            </w:pPr>
          </w:p>
        </w:tc>
        <w:tc>
          <w:tcPr>
            <w:tcW w:w="1100" w:type="dxa"/>
            <w:vMerge w:val="restart"/>
            <w:tcBorders>
              <w:right w:val="single" w:sz="8" w:space="0" w:color="auto"/>
            </w:tcBorders>
            <w:shd w:val="clear" w:color="auto" w:fill="auto"/>
            <w:vAlign w:val="bottom"/>
          </w:tcPr>
          <w:p w:rsidR="00B0358B" w:rsidRDefault="00E759A8">
            <w:pPr>
              <w:spacing w:line="128" w:lineRule="exact"/>
              <w:ind w:left="60"/>
              <w:rPr>
                <w:rFonts w:ascii="Arial" w:eastAsia="Arial" w:hAnsi="Arial"/>
                <w:sz w:val="12"/>
              </w:rPr>
            </w:pPr>
            <w:r>
              <w:rPr>
                <w:rFonts w:ascii="Arial" w:eastAsia="Arial" w:hAnsi="Arial"/>
                <w:sz w:val="12"/>
              </w:rPr>
              <w:t>results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8"/>
              </w:rPr>
            </w:pPr>
          </w:p>
        </w:tc>
      </w:tr>
      <w:tr w:rsidR="00B0358B">
        <w:trPr>
          <w:trHeight w:val="42"/>
        </w:trPr>
        <w:tc>
          <w:tcPr>
            <w:tcW w:w="1880" w:type="dxa"/>
            <w:gridSpan w:val="5"/>
            <w:vMerge w:val="restart"/>
            <w:tcBorders>
              <w:right w:val="single" w:sz="8" w:space="0" w:color="auto"/>
            </w:tcBorders>
            <w:shd w:val="clear" w:color="auto" w:fill="auto"/>
            <w:vAlign w:val="bottom"/>
          </w:tcPr>
          <w:p w:rsidR="00B0358B" w:rsidRDefault="00E759A8">
            <w:pPr>
              <w:spacing w:line="130" w:lineRule="exact"/>
              <w:ind w:right="480"/>
              <w:jc w:val="center"/>
              <w:rPr>
                <w:rFonts w:ascii="Arial" w:eastAsia="Arial" w:hAnsi="Arial"/>
                <w:w w:val="98"/>
                <w:sz w:val="13"/>
              </w:rPr>
            </w:pPr>
            <w:r>
              <w:rPr>
                <w:rFonts w:ascii="Arial" w:eastAsia="Arial" w:hAnsi="Arial"/>
                <w:w w:val="98"/>
                <w:sz w:val="13"/>
              </w:rPr>
              <w:t>Continuity capabilities</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vMerge/>
            <w:shd w:val="clear" w:color="auto" w:fill="auto"/>
            <w:vAlign w:val="bottom"/>
          </w:tcPr>
          <w:p w:rsidR="00B0358B" w:rsidRDefault="00B0358B">
            <w:pPr>
              <w:spacing w:line="0" w:lineRule="atLeast"/>
              <w:rPr>
                <w:rFonts w:ascii="Times New Roman" w:eastAsia="Times New Roman" w:hAnsi="Times New Roman"/>
                <w:sz w:val="3"/>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 w:type="dxa"/>
            <w:shd w:val="clear" w:color="auto" w:fill="auto"/>
            <w:vAlign w:val="bottom"/>
          </w:tcPr>
          <w:p w:rsidR="00B0358B" w:rsidRDefault="00B0358B">
            <w:pPr>
              <w:spacing w:line="0" w:lineRule="atLeast"/>
              <w:rPr>
                <w:rFonts w:ascii="Times New Roman" w:eastAsia="Times New Roman" w:hAnsi="Times New Roman"/>
                <w:sz w:val="3"/>
              </w:rPr>
            </w:pPr>
          </w:p>
        </w:tc>
        <w:tc>
          <w:tcPr>
            <w:tcW w:w="14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36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3"/>
              </w:rPr>
            </w:pPr>
          </w:p>
        </w:tc>
        <w:tc>
          <w:tcPr>
            <w:tcW w:w="200" w:type="dxa"/>
            <w:shd w:val="clear" w:color="auto" w:fill="auto"/>
            <w:vAlign w:val="bottom"/>
          </w:tcPr>
          <w:p w:rsidR="00B0358B" w:rsidRDefault="00B0358B">
            <w:pPr>
              <w:spacing w:line="0" w:lineRule="atLeast"/>
              <w:rPr>
                <w:rFonts w:ascii="Times New Roman" w:eastAsia="Times New Roman" w:hAnsi="Times New Roman"/>
                <w:sz w:val="3"/>
              </w:rPr>
            </w:pPr>
          </w:p>
        </w:tc>
        <w:tc>
          <w:tcPr>
            <w:tcW w:w="11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r>
      <w:tr w:rsidR="00B0358B">
        <w:trPr>
          <w:trHeight w:val="88"/>
        </w:trPr>
        <w:tc>
          <w:tcPr>
            <w:tcW w:w="1880" w:type="dxa"/>
            <w:gridSpan w:val="5"/>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shd w:val="clear" w:color="auto" w:fill="auto"/>
            <w:vAlign w:val="bottom"/>
          </w:tcPr>
          <w:p w:rsidR="00B0358B" w:rsidRDefault="00E759A8">
            <w:pPr>
              <w:spacing w:line="88" w:lineRule="exact"/>
              <w:ind w:left="60"/>
              <w:rPr>
                <w:rFonts w:ascii="Symbol" w:eastAsia="Symbol" w:hAnsi="Symbol"/>
                <w:sz w:val="9"/>
              </w:rPr>
            </w:pPr>
            <w:r>
              <w:rPr>
                <w:rFonts w:ascii="Symbol" w:eastAsia="Symbol" w:hAnsi="Symbol"/>
                <w:sz w:val="9"/>
              </w:rPr>
              <w:t></w:t>
            </w:r>
          </w:p>
        </w:tc>
        <w:tc>
          <w:tcPr>
            <w:tcW w:w="1300" w:type="dxa"/>
            <w:tcBorders>
              <w:right w:val="single" w:sz="8" w:space="0" w:color="auto"/>
            </w:tcBorders>
            <w:shd w:val="clear" w:color="auto" w:fill="auto"/>
            <w:vAlign w:val="bottom"/>
          </w:tcPr>
          <w:p w:rsidR="00B0358B" w:rsidRDefault="00E759A8">
            <w:pPr>
              <w:spacing w:line="88" w:lineRule="exact"/>
              <w:ind w:left="120"/>
              <w:rPr>
                <w:rFonts w:ascii="Arial" w:eastAsia="Arial" w:hAnsi="Arial"/>
                <w:sz w:val="9"/>
              </w:rPr>
            </w:pPr>
            <w:r>
              <w:rPr>
                <w:rFonts w:ascii="Arial" w:eastAsia="Arial" w:hAnsi="Arial"/>
                <w:sz w:val="9"/>
              </w:rPr>
              <w:t>suppliers</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7"/>
              </w:rPr>
            </w:pPr>
          </w:p>
        </w:tc>
        <w:tc>
          <w:tcPr>
            <w:tcW w:w="20" w:type="dxa"/>
            <w:shd w:val="clear" w:color="auto" w:fill="auto"/>
            <w:vAlign w:val="bottom"/>
          </w:tcPr>
          <w:p w:rsidR="00B0358B" w:rsidRDefault="00B0358B">
            <w:pPr>
              <w:spacing w:line="0" w:lineRule="atLeast"/>
              <w:rPr>
                <w:rFonts w:ascii="Times New Roman" w:eastAsia="Times New Roman" w:hAnsi="Times New Roman"/>
                <w:sz w:val="7"/>
              </w:rPr>
            </w:pPr>
          </w:p>
        </w:tc>
        <w:tc>
          <w:tcPr>
            <w:tcW w:w="200" w:type="dxa"/>
            <w:shd w:val="clear" w:color="auto" w:fill="auto"/>
            <w:vAlign w:val="bottom"/>
          </w:tcPr>
          <w:p w:rsidR="00B0358B" w:rsidRDefault="00B0358B">
            <w:pPr>
              <w:spacing w:line="0" w:lineRule="atLeast"/>
              <w:rPr>
                <w:rFonts w:ascii="Times New Roman" w:eastAsia="Times New Roman" w:hAnsi="Times New Roman"/>
                <w:sz w:val="7"/>
              </w:rPr>
            </w:pPr>
          </w:p>
        </w:tc>
        <w:tc>
          <w:tcPr>
            <w:tcW w:w="12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36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7"/>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r>
      <w:tr w:rsidR="00B0358B">
        <w:trPr>
          <w:trHeight w:val="61"/>
        </w:trPr>
        <w:tc>
          <w:tcPr>
            <w:tcW w:w="144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vMerge w:val="restart"/>
            <w:shd w:val="clear" w:color="auto" w:fill="auto"/>
            <w:vAlign w:val="bottom"/>
          </w:tcPr>
          <w:p w:rsidR="00B0358B" w:rsidRDefault="00E759A8">
            <w:pPr>
              <w:spacing w:line="146" w:lineRule="exact"/>
              <w:ind w:left="60"/>
              <w:rPr>
                <w:rFonts w:ascii="Symbol" w:eastAsia="Symbol" w:hAnsi="Symbol"/>
                <w:sz w:val="12"/>
              </w:rPr>
            </w:pPr>
            <w:r>
              <w:rPr>
                <w:rFonts w:ascii="Symbol" w:eastAsia="Symbol" w:hAnsi="Symbol"/>
                <w:sz w:val="12"/>
              </w:rPr>
              <w:t></w:t>
            </w:r>
          </w:p>
        </w:tc>
        <w:tc>
          <w:tcPr>
            <w:tcW w:w="1300" w:type="dxa"/>
            <w:vMerge w:val="restart"/>
            <w:tcBorders>
              <w:right w:val="single" w:sz="8" w:space="0" w:color="auto"/>
            </w:tcBorders>
            <w:shd w:val="clear" w:color="auto" w:fill="auto"/>
            <w:vAlign w:val="bottom"/>
          </w:tcPr>
          <w:p w:rsidR="00B0358B" w:rsidRDefault="00E759A8">
            <w:pPr>
              <w:spacing w:line="0" w:lineRule="atLeast"/>
              <w:ind w:left="120"/>
              <w:rPr>
                <w:rFonts w:ascii="Arial" w:eastAsia="Arial" w:hAnsi="Arial"/>
                <w:sz w:val="12"/>
              </w:rPr>
            </w:pPr>
            <w:r>
              <w:rPr>
                <w:rFonts w:ascii="Arial" w:eastAsia="Arial" w:hAnsi="Arial"/>
                <w:sz w:val="12"/>
              </w:rPr>
              <w:t>ICT readiness</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top w:val="single" w:sz="8" w:space="0" w:color="D8D8D8"/>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 w:type="dxa"/>
            <w:tcBorders>
              <w:top w:val="single" w:sz="8" w:space="0" w:color="auto"/>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0" w:type="dxa"/>
            <w:tcBorders>
              <w:top w:val="single" w:sz="8" w:space="0" w:color="auto"/>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200" w:type="dxa"/>
            <w:tcBorders>
              <w:top w:val="single" w:sz="8" w:space="0" w:color="auto"/>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top w:val="single" w:sz="8" w:space="0" w:color="D8D8D8"/>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5"/>
              </w:rPr>
            </w:pPr>
          </w:p>
        </w:tc>
        <w:tc>
          <w:tcPr>
            <w:tcW w:w="200" w:type="dxa"/>
            <w:tcBorders>
              <w:top w:val="single" w:sz="8" w:space="0" w:color="D8D8D8"/>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100" w:type="dxa"/>
            <w:tcBorders>
              <w:top w:val="single" w:sz="8" w:space="0" w:color="D8D8D8"/>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76"/>
        </w:trPr>
        <w:tc>
          <w:tcPr>
            <w:tcW w:w="1440" w:type="dxa"/>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shd w:val="clear" w:color="auto" w:fill="auto"/>
            <w:vAlign w:val="bottom"/>
          </w:tcPr>
          <w:p w:rsidR="00B0358B" w:rsidRDefault="00B0358B">
            <w:pPr>
              <w:spacing w:line="0" w:lineRule="atLeast"/>
              <w:rPr>
                <w:rFonts w:ascii="Times New Roman" w:eastAsia="Times New Roman" w:hAnsi="Times New Roman"/>
                <w:sz w:val="6"/>
              </w:rPr>
            </w:pPr>
          </w:p>
        </w:tc>
        <w:tc>
          <w:tcPr>
            <w:tcW w:w="20" w:type="dxa"/>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shd w:val="clear" w:color="auto" w:fill="auto"/>
            <w:vAlign w:val="bottom"/>
          </w:tcPr>
          <w:p w:rsidR="00B0358B" w:rsidRDefault="00B0358B">
            <w:pPr>
              <w:spacing w:line="0" w:lineRule="atLeast"/>
              <w:rPr>
                <w:rFonts w:ascii="Times New Roman" w:eastAsia="Times New Roman" w:hAnsi="Times New Roman"/>
                <w:sz w:val="6"/>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4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1300" w:type="dxa"/>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1200" w:type="dxa"/>
            <w:tcBorders>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360" w:type="dxa"/>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6"/>
              </w:rPr>
            </w:pPr>
          </w:p>
        </w:tc>
        <w:tc>
          <w:tcPr>
            <w:tcW w:w="200" w:type="dxa"/>
            <w:shd w:val="clear" w:color="auto" w:fill="auto"/>
            <w:vAlign w:val="bottom"/>
          </w:tcPr>
          <w:p w:rsidR="00B0358B" w:rsidRDefault="00B0358B">
            <w:pPr>
              <w:spacing w:line="0" w:lineRule="atLeast"/>
              <w:rPr>
                <w:rFonts w:ascii="Times New Roman" w:eastAsia="Times New Roman" w:hAnsi="Times New Roman"/>
                <w:sz w:val="6"/>
              </w:rPr>
            </w:pPr>
          </w:p>
        </w:tc>
        <w:tc>
          <w:tcPr>
            <w:tcW w:w="1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135"/>
        </w:trPr>
        <w:tc>
          <w:tcPr>
            <w:tcW w:w="1440" w:type="dxa"/>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B0358B" w:rsidRDefault="00E759A8">
            <w:pPr>
              <w:spacing w:line="135" w:lineRule="exact"/>
              <w:ind w:left="120"/>
              <w:rPr>
                <w:rFonts w:ascii="Arial" w:eastAsia="Arial" w:hAnsi="Arial"/>
                <w:sz w:val="12"/>
              </w:rPr>
            </w:pPr>
            <w:r>
              <w:rPr>
                <w:rFonts w:ascii="Arial" w:eastAsia="Arial" w:hAnsi="Arial"/>
                <w:sz w:val="12"/>
              </w:rPr>
              <w:t>performance criteria</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 w:type="dxa"/>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1"/>
              </w:rPr>
            </w:pPr>
          </w:p>
        </w:tc>
        <w:tc>
          <w:tcPr>
            <w:tcW w:w="12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shd w:val="clear" w:color="auto" w:fill="auto"/>
            <w:vAlign w:val="bottom"/>
          </w:tcPr>
          <w:p w:rsidR="00B0358B" w:rsidRDefault="00B0358B">
            <w:pPr>
              <w:spacing w:line="0" w:lineRule="atLeast"/>
              <w:rPr>
                <w:rFonts w:ascii="Times New Roman" w:eastAsia="Times New Roman" w:hAnsi="Times New Roman"/>
                <w:sz w:val="11"/>
              </w:rPr>
            </w:pPr>
          </w:p>
        </w:tc>
        <w:tc>
          <w:tcPr>
            <w:tcW w:w="1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164"/>
        </w:trPr>
        <w:tc>
          <w:tcPr>
            <w:tcW w:w="1440" w:type="dxa"/>
            <w:shd w:val="clear" w:color="auto" w:fill="auto"/>
            <w:vAlign w:val="bottom"/>
          </w:tcPr>
          <w:p w:rsidR="00B0358B" w:rsidRDefault="00B0358B">
            <w:pPr>
              <w:spacing w:line="0" w:lineRule="atLeast"/>
              <w:rPr>
                <w:rFonts w:ascii="Times New Roman" w:eastAsia="Times New Roman" w:hAnsi="Times New Roman"/>
                <w:sz w:val="14"/>
              </w:rPr>
            </w:pPr>
          </w:p>
        </w:tc>
        <w:tc>
          <w:tcPr>
            <w:tcW w:w="100" w:type="dxa"/>
            <w:shd w:val="clear" w:color="auto" w:fill="auto"/>
            <w:vAlign w:val="bottom"/>
          </w:tcPr>
          <w:p w:rsidR="00B0358B" w:rsidRDefault="00B0358B">
            <w:pPr>
              <w:spacing w:line="0" w:lineRule="atLeast"/>
              <w:rPr>
                <w:rFonts w:ascii="Times New Roman" w:eastAsia="Times New Roman" w:hAnsi="Times New Roman"/>
                <w:sz w:val="14"/>
              </w:rPr>
            </w:pPr>
          </w:p>
        </w:tc>
        <w:tc>
          <w:tcPr>
            <w:tcW w:w="20" w:type="dxa"/>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shd w:val="clear" w:color="auto" w:fill="auto"/>
            <w:vAlign w:val="bottom"/>
          </w:tcPr>
          <w:p w:rsidR="00B0358B" w:rsidRDefault="00B0358B">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shd w:val="clear" w:color="auto" w:fill="auto"/>
            <w:vAlign w:val="bottom"/>
          </w:tcPr>
          <w:p w:rsidR="00B0358B" w:rsidRDefault="00B0358B">
            <w:pPr>
              <w:spacing w:line="0" w:lineRule="atLeast"/>
              <w:rPr>
                <w:rFonts w:ascii="Times New Roman" w:eastAsia="Times New Roman" w:hAnsi="Times New Roman"/>
                <w:sz w:val="14"/>
              </w:rPr>
            </w:pPr>
          </w:p>
        </w:tc>
        <w:tc>
          <w:tcPr>
            <w:tcW w:w="13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20" w:type="dxa"/>
            <w:shd w:val="clear" w:color="auto" w:fill="D8D8D8"/>
            <w:vAlign w:val="bottom"/>
          </w:tcPr>
          <w:p w:rsidR="00B0358B" w:rsidRDefault="00B0358B">
            <w:pPr>
              <w:spacing w:line="0" w:lineRule="atLeast"/>
              <w:rPr>
                <w:rFonts w:ascii="Times New Roman" w:eastAsia="Times New Roman" w:hAnsi="Times New Roman"/>
                <w:sz w:val="14"/>
              </w:rPr>
            </w:pPr>
          </w:p>
        </w:tc>
        <w:tc>
          <w:tcPr>
            <w:tcW w:w="1400" w:type="dxa"/>
            <w:gridSpan w:val="2"/>
            <w:tcBorders>
              <w:right w:val="single" w:sz="8" w:space="0" w:color="auto"/>
            </w:tcBorders>
            <w:shd w:val="clear" w:color="auto" w:fill="D8D8D8"/>
            <w:vAlign w:val="bottom"/>
          </w:tcPr>
          <w:p w:rsidR="00B0358B" w:rsidRDefault="00E759A8">
            <w:pPr>
              <w:spacing w:line="0" w:lineRule="atLeast"/>
              <w:ind w:right="76"/>
              <w:jc w:val="center"/>
              <w:rPr>
                <w:rFonts w:ascii="Arial" w:eastAsia="Arial" w:hAnsi="Arial"/>
                <w:b/>
                <w:w w:val="98"/>
                <w:sz w:val="14"/>
              </w:rPr>
            </w:pPr>
            <w:r>
              <w:rPr>
                <w:rFonts w:ascii="Arial" w:eastAsia="Arial" w:hAnsi="Arial"/>
                <w:b/>
                <w:w w:val="98"/>
                <w:sz w:val="14"/>
              </w:rPr>
              <w:t>Document control</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360" w:type="dxa"/>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200" w:type="dxa"/>
            <w:shd w:val="clear" w:color="auto" w:fill="auto"/>
            <w:vAlign w:val="bottom"/>
          </w:tcPr>
          <w:p w:rsidR="00B0358B" w:rsidRDefault="00B0358B">
            <w:pPr>
              <w:spacing w:line="0" w:lineRule="atLeast"/>
              <w:rPr>
                <w:rFonts w:ascii="Times New Roman" w:eastAsia="Times New Roman" w:hAnsi="Times New Roman"/>
                <w:sz w:val="14"/>
              </w:rPr>
            </w:pPr>
          </w:p>
        </w:tc>
        <w:tc>
          <w:tcPr>
            <w:tcW w:w="1100" w:type="dxa"/>
            <w:tcBorders>
              <w:right w:val="single" w:sz="8" w:space="0" w:color="auto"/>
            </w:tcBorders>
            <w:shd w:val="clear" w:color="auto" w:fill="auto"/>
            <w:vAlign w:val="bottom"/>
          </w:tcPr>
          <w:p w:rsidR="00B0358B" w:rsidRDefault="00E759A8">
            <w:pPr>
              <w:spacing w:line="0" w:lineRule="atLeast"/>
              <w:ind w:right="283"/>
              <w:jc w:val="center"/>
              <w:rPr>
                <w:rFonts w:ascii="Arial" w:eastAsia="Arial" w:hAnsi="Arial"/>
                <w:b/>
                <w:sz w:val="14"/>
              </w:rPr>
            </w:pPr>
            <w:r>
              <w:rPr>
                <w:rFonts w:ascii="Arial" w:eastAsia="Arial" w:hAnsi="Arial"/>
                <w:b/>
                <w:sz w:val="14"/>
              </w:rPr>
              <w:t>Audits</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r>
      <w:tr w:rsidR="00B0358B">
        <w:trPr>
          <w:trHeight w:val="143"/>
        </w:trPr>
        <w:tc>
          <w:tcPr>
            <w:tcW w:w="14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0" w:type="dxa"/>
            <w:shd w:val="clear" w:color="auto" w:fill="auto"/>
            <w:vAlign w:val="bottom"/>
          </w:tcPr>
          <w:p w:rsidR="00B0358B" w:rsidRDefault="00B0358B">
            <w:pPr>
              <w:spacing w:line="0" w:lineRule="atLeast"/>
              <w:rPr>
                <w:rFonts w:ascii="Times New Roman" w:eastAsia="Times New Roman" w:hAnsi="Times New Roman"/>
                <w:sz w:val="12"/>
              </w:rPr>
            </w:pPr>
          </w:p>
        </w:tc>
        <w:tc>
          <w:tcPr>
            <w:tcW w:w="13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0" w:type="dxa"/>
            <w:tcBorders>
              <w:bottom w:val="single" w:sz="8" w:space="0" w:color="D8D8D8"/>
            </w:tcBorders>
            <w:shd w:val="clear" w:color="auto" w:fill="D8D8D8"/>
            <w:vAlign w:val="bottom"/>
          </w:tcPr>
          <w:p w:rsidR="00B0358B" w:rsidRDefault="00E759A8">
            <w:pPr>
              <w:spacing w:line="141" w:lineRule="exact"/>
              <w:ind w:left="140"/>
              <w:rPr>
                <w:rFonts w:ascii="Symbol" w:eastAsia="Symbol" w:hAnsi="Symbol"/>
                <w:w w:val="71"/>
                <w:sz w:val="12"/>
              </w:rPr>
            </w:pPr>
            <w:r>
              <w:rPr>
                <w:rFonts w:ascii="Symbol" w:eastAsia="Symbol" w:hAnsi="Symbol"/>
                <w:w w:val="71"/>
                <w:sz w:val="12"/>
              </w:rPr>
              <w:t></w:t>
            </w:r>
          </w:p>
        </w:tc>
        <w:tc>
          <w:tcPr>
            <w:tcW w:w="1200" w:type="dxa"/>
            <w:tcBorders>
              <w:bottom w:val="single" w:sz="8" w:space="0" w:color="D8D8D8"/>
              <w:right w:val="single" w:sz="8" w:space="0" w:color="auto"/>
            </w:tcBorders>
            <w:shd w:val="clear" w:color="auto" w:fill="D8D8D8"/>
            <w:vAlign w:val="bottom"/>
          </w:tcPr>
          <w:p w:rsidR="00B0358B" w:rsidRDefault="00E759A8">
            <w:pPr>
              <w:spacing w:line="0" w:lineRule="atLeast"/>
              <w:ind w:left="120"/>
              <w:rPr>
                <w:rFonts w:ascii="Arial" w:eastAsia="Arial" w:hAnsi="Arial"/>
                <w:sz w:val="12"/>
              </w:rPr>
            </w:pPr>
            <w:r>
              <w:rPr>
                <w:rFonts w:ascii="Arial" w:eastAsia="Arial" w:hAnsi="Arial"/>
                <w:sz w:val="12"/>
              </w:rPr>
              <w:t>version control</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360" w:type="dxa"/>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2"/>
              </w:rPr>
            </w:pPr>
          </w:p>
        </w:tc>
        <w:tc>
          <w:tcPr>
            <w:tcW w:w="200" w:type="dxa"/>
            <w:shd w:val="clear" w:color="auto" w:fill="auto"/>
            <w:vAlign w:val="bottom"/>
          </w:tcPr>
          <w:p w:rsidR="00B0358B" w:rsidRDefault="00E759A8">
            <w:pPr>
              <w:spacing w:line="142" w:lineRule="exact"/>
              <w:ind w:left="140"/>
              <w:rPr>
                <w:rFonts w:ascii="Symbol" w:eastAsia="Symbol" w:hAnsi="Symbol"/>
                <w:w w:val="71"/>
                <w:sz w:val="12"/>
              </w:rPr>
            </w:pPr>
            <w:r>
              <w:rPr>
                <w:rFonts w:ascii="Symbol" w:eastAsia="Symbol" w:hAnsi="Symbol"/>
                <w:w w:val="71"/>
                <w:sz w:val="12"/>
              </w:rPr>
              <w:t></w:t>
            </w:r>
          </w:p>
        </w:tc>
        <w:tc>
          <w:tcPr>
            <w:tcW w:w="1100" w:type="dxa"/>
            <w:tcBorders>
              <w:right w:val="single" w:sz="8" w:space="0" w:color="auto"/>
            </w:tcBorders>
            <w:shd w:val="clear" w:color="auto" w:fill="auto"/>
            <w:vAlign w:val="bottom"/>
          </w:tcPr>
          <w:p w:rsidR="00B0358B" w:rsidRDefault="00E759A8">
            <w:pPr>
              <w:spacing w:line="0" w:lineRule="atLeast"/>
              <w:ind w:left="140"/>
              <w:rPr>
                <w:rFonts w:ascii="Arial" w:eastAsia="Arial" w:hAnsi="Arial"/>
                <w:sz w:val="12"/>
              </w:rPr>
            </w:pPr>
            <w:r>
              <w:rPr>
                <w:rFonts w:ascii="Arial" w:eastAsia="Arial" w:hAnsi="Arial"/>
                <w:sz w:val="12"/>
              </w:rPr>
              <w:t>Internal</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12"/>
        </w:trPr>
        <w:tc>
          <w:tcPr>
            <w:tcW w:w="14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00" w:type="dxa"/>
            <w:shd w:val="clear" w:color="auto" w:fill="auto"/>
            <w:vAlign w:val="bottom"/>
          </w:tcPr>
          <w:p w:rsidR="00B0358B" w:rsidRDefault="00B0358B">
            <w:pPr>
              <w:spacing w:line="0" w:lineRule="atLeast"/>
              <w:rPr>
                <w:rFonts w:ascii="Times New Roman" w:eastAsia="Times New Roman" w:hAnsi="Times New Roman"/>
                <w:sz w:val="9"/>
              </w:rPr>
            </w:pPr>
          </w:p>
        </w:tc>
        <w:tc>
          <w:tcPr>
            <w:tcW w:w="20" w:type="dxa"/>
            <w:shd w:val="clear" w:color="auto" w:fill="auto"/>
            <w:vAlign w:val="bottom"/>
          </w:tcPr>
          <w:p w:rsidR="00B0358B" w:rsidRDefault="00B0358B">
            <w:pPr>
              <w:spacing w:line="0" w:lineRule="atLeast"/>
              <w:rPr>
                <w:rFonts w:ascii="Times New Roman" w:eastAsia="Times New Roman" w:hAnsi="Times New Roman"/>
                <w:sz w:val="9"/>
              </w:rPr>
            </w:pPr>
          </w:p>
        </w:tc>
        <w:tc>
          <w:tcPr>
            <w:tcW w:w="140" w:type="dxa"/>
            <w:shd w:val="clear" w:color="auto" w:fill="auto"/>
            <w:vAlign w:val="bottom"/>
          </w:tcPr>
          <w:p w:rsidR="00B0358B" w:rsidRDefault="00B0358B">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9"/>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9"/>
              </w:rPr>
            </w:pPr>
          </w:p>
        </w:tc>
        <w:tc>
          <w:tcPr>
            <w:tcW w:w="200" w:type="dxa"/>
            <w:tcBorders>
              <w:bottom w:val="single" w:sz="8" w:space="0" w:color="D8D8D8"/>
            </w:tcBorders>
            <w:shd w:val="clear" w:color="auto" w:fill="D8D8D8"/>
            <w:vAlign w:val="bottom"/>
          </w:tcPr>
          <w:p w:rsidR="00B0358B" w:rsidRDefault="00E759A8">
            <w:pPr>
              <w:spacing w:line="112" w:lineRule="exact"/>
              <w:ind w:left="140"/>
              <w:rPr>
                <w:rFonts w:ascii="Symbol" w:eastAsia="Symbol" w:hAnsi="Symbol"/>
                <w:w w:val="71"/>
                <w:sz w:val="12"/>
              </w:rPr>
            </w:pPr>
            <w:r>
              <w:rPr>
                <w:rFonts w:ascii="Symbol" w:eastAsia="Symbol" w:hAnsi="Symbol"/>
                <w:w w:val="71"/>
                <w:sz w:val="12"/>
              </w:rPr>
              <w:t></w:t>
            </w:r>
          </w:p>
        </w:tc>
        <w:tc>
          <w:tcPr>
            <w:tcW w:w="1200" w:type="dxa"/>
            <w:tcBorders>
              <w:bottom w:val="single" w:sz="8" w:space="0" w:color="D8D8D8"/>
              <w:right w:val="single" w:sz="8" w:space="0" w:color="auto"/>
            </w:tcBorders>
            <w:shd w:val="clear" w:color="auto" w:fill="D8D8D8"/>
            <w:vAlign w:val="bottom"/>
          </w:tcPr>
          <w:p w:rsidR="00B0358B" w:rsidRDefault="00E759A8">
            <w:pPr>
              <w:spacing w:line="112" w:lineRule="exact"/>
              <w:ind w:right="316"/>
              <w:jc w:val="center"/>
              <w:rPr>
                <w:rFonts w:ascii="Arial" w:eastAsia="Arial" w:hAnsi="Arial"/>
                <w:w w:val="98"/>
                <w:sz w:val="12"/>
              </w:rPr>
            </w:pPr>
            <w:r>
              <w:rPr>
                <w:rFonts w:ascii="Arial" w:eastAsia="Arial" w:hAnsi="Arial"/>
                <w:w w:val="98"/>
                <w:sz w:val="12"/>
              </w:rPr>
              <w:t>availability,</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360" w:type="dxa"/>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9"/>
              </w:rPr>
            </w:pPr>
          </w:p>
        </w:tc>
        <w:tc>
          <w:tcPr>
            <w:tcW w:w="200" w:type="dxa"/>
            <w:shd w:val="clear" w:color="auto" w:fill="auto"/>
            <w:vAlign w:val="bottom"/>
          </w:tcPr>
          <w:p w:rsidR="00B0358B" w:rsidRDefault="00E759A8">
            <w:pPr>
              <w:spacing w:line="112" w:lineRule="exact"/>
              <w:ind w:left="140"/>
              <w:rPr>
                <w:rFonts w:ascii="Symbol" w:eastAsia="Symbol" w:hAnsi="Symbol"/>
                <w:w w:val="71"/>
                <w:sz w:val="12"/>
              </w:rPr>
            </w:pPr>
            <w:r>
              <w:rPr>
                <w:rFonts w:ascii="Symbol" w:eastAsia="Symbol" w:hAnsi="Symbol"/>
                <w:w w:val="71"/>
                <w:sz w:val="12"/>
              </w:rPr>
              <w:t></w:t>
            </w:r>
          </w:p>
        </w:tc>
        <w:tc>
          <w:tcPr>
            <w:tcW w:w="1100" w:type="dxa"/>
            <w:tcBorders>
              <w:right w:val="single" w:sz="8" w:space="0" w:color="auto"/>
            </w:tcBorders>
            <w:shd w:val="clear" w:color="auto" w:fill="auto"/>
            <w:vAlign w:val="bottom"/>
          </w:tcPr>
          <w:p w:rsidR="00B0358B" w:rsidRDefault="00E759A8">
            <w:pPr>
              <w:spacing w:line="112" w:lineRule="exact"/>
              <w:ind w:left="140"/>
              <w:rPr>
                <w:rFonts w:ascii="Arial" w:eastAsia="Arial" w:hAnsi="Arial"/>
                <w:sz w:val="12"/>
              </w:rPr>
            </w:pPr>
            <w:r>
              <w:rPr>
                <w:rFonts w:ascii="Arial" w:eastAsia="Arial" w:hAnsi="Arial"/>
                <w:sz w:val="12"/>
              </w:rPr>
              <w:t>External</w:t>
            </w: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156"/>
        </w:trPr>
        <w:tc>
          <w:tcPr>
            <w:tcW w:w="1440" w:type="dxa"/>
            <w:tcBorders>
              <w:left w:val="single" w:sz="8" w:space="0" w:color="auto"/>
              <w:right w:val="single" w:sz="8" w:space="0" w:color="auto"/>
            </w:tcBorders>
            <w:shd w:val="clear" w:color="auto" w:fill="auto"/>
            <w:vAlign w:val="bottom"/>
          </w:tcPr>
          <w:p w:rsidR="00B0358B" w:rsidRDefault="00E759A8">
            <w:pPr>
              <w:spacing w:line="149" w:lineRule="exact"/>
              <w:ind w:left="60"/>
              <w:rPr>
                <w:rFonts w:ascii="Arial" w:eastAsia="Arial" w:hAnsi="Arial"/>
                <w:sz w:val="13"/>
              </w:rPr>
            </w:pPr>
            <w:r>
              <w:rPr>
                <w:rFonts w:ascii="Arial" w:eastAsia="Arial" w:hAnsi="Arial"/>
                <w:sz w:val="13"/>
              </w:rPr>
              <w:t>Understand critical ICT</w:t>
            </w:r>
          </w:p>
        </w:tc>
        <w:tc>
          <w:tcPr>
            <w:tcW w:w="440" w:type="dxa"/>
            <w:gridSpan w:val="4"/>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 w:type="dxa"/>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shd w:val="clear" w:color="auto" w:fill="D8D8D8"/>
            <w:vAlign w:val="bottom"/>
          </w:tcPr>
          <w:p w:rsidR="00B0358B" w:rsidRDefault="00E759A8">
            <w:pPr>
              <w:spacing w:line="132" w:lineRule="exact"/>
              <w:ind w:left="140"/>
              <w:rPr>
                <w:rFonts w:ascii="Symbol" w:eastAsia="Symbol" w:hAnsi="Symbol"/>
                <w:w w:val="71"/>
                <w:sz w:val="12"/>
              </w:rPr>
            </w:pPr>
            <w:r>
              <w:rPr>
                <w:rFonts w:ascii="Symbol" w:eastAsia="Symbol" w:hAnsi="Symbol"/>
                <w:w w:val="71"/>
                <w:sz w:val="12"/>
              </w:rPr>
              <w:t></w:t>
            </w:r>
          </w:p>
        </w:tc>
        <w:tc>
          <w:tcPr>
            <w:tcW w:w="1200" w:type="dxa"/>
            <w:tcBorders>
              <w:right w:val="single" w:sz="8" w:space="0" w:color="auto"/>
            </w:tcBorders>
            <w:shd w:val="clear" w:color="auto" w:fill="D8D8D8"/>
            <w:vAlign w:val="bottom"/>
          </w:tcPr>
          <w:p w:rsidR="00B0358B" w:rsidRDefault="00E759A8">
            <w:pPr>
              <w:spacing w:line="132" w:lineRule="exact"/>
              <w:ind w:left="120"/>
              <w:rPr>
                <w:rFonts w:ascii="Arial" w:eastAsia="Arial" w:hAnsi="Arial"/>
                <w:sz w:val="12"/>
              </w:rPr>
            </w:pPr>
            <w:r>
              <w:rPr>
                <w:rFonts w:ascii="Arial" w:eastAsia="Arial" w:hAnsi="Arial"/>
                <w:sz w:val="12"/>
              </w:rPr>
              <w:t>accessibility</w:t>
            </w: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shd w:val="clear" w:color="auto" w:fill="auto"/>
            <w:vAlign w:val="bottom"/>
          </w:tcPr>
          <w:p w:rsidR="00B0358B" w:rsidRDefault="00B0358B">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133"/>
        </w:trPr>
        <w:tc>
          <w:tcPr>
            <w:tcW w:w="1440" w:type="dxa"/>
            <w:tcBorders>
              <w:left w:val="single" w:sz="8" w:space="0" w:color="auto"/>
              <w:right w:val="single" w:sz="8" w:space="0" w:color="auto"/>
            </w:tcBorders>
            <w:shd w:val="clear" w:color="auto" w:fill="auto"/>
            <w:vAlign w:val="bottom"/>
          </w:tcPr>
          <w:p w:rsidR="00B0358B" w:rsidRDefault="00E759A8">
            <w:pPr>
              <w:spacing w:line="118" w:lineRule="exact"/>
              <w:ind w:left="80"/>
              <w:rPr>
                <w:rFonts w:ascii="Arial" w:eastAsia="Arial" w:hAnsi="Arial"/>
                <w:sz w:val="13"/>
              </w:rPr>
            </w:pPr>
            <w:r>
              <w:rPr>
                <w:rFonts w:ascii="Arial" w:eastAsia="Arial" w:hAnsi="Arial"/>
                <w:sz w:val="13"/>
              </w:rPr>
              <w:t>services and continuity</w:t>
            </w:r>
          </w:p>
        </w:tc>
        <w:tc>
          <w:tcPr>
            <w:tcW w:w="440" w:type="dxa"/>
            <w:gridSpan w:val="4"/>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shd w:val="clear" w:color="auto" w:fill="auto"/>
            <w:vAlign w:val="bottom"/>
          </w:tcPr>
          <w:p w:rsidR="00B0358B" w:rsidRDefault="00B0358B">
            <w:pPr>
              <w:spacing w:line="0" w:lineRule="atLeast"/>
              <w:rPr>
                <w:rFonts w:ascii="Times New Roman" w:eastAsia="Times New Roman" w:hAnsi="Times New Roman"/>
                <w:sz w:val="11"/>
              </w:rPr>
            </w:pPr>
          </w:p>
        </w:tc>
        <w:tc>
          <w:tcPr>
            <w:tcW w:w="130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1"/>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155"/>
        </w:trPr>
        <w:tc>
          <w:tcPr>
            <w:tcW w:w="1440" w:type="dxa"/>
            <w:tcBorders>
              <w:left w:val="single" w:sz="8" w:space="0" w:color="auto"/>
              <w:right w:val="single" w:sz="8" w:space="0" w:color="auto"/>
            </w:tcBorders>
            <w:shd w:val="clear" w:color="auto" w:fill="auto"/>
            <w:vAlign w:val="bottom"/>
          </w:tcPr>
          <w:p w:rsidR="00B0358B" w:rsidRDefault="00E759A8">
            <w:pPr>
              <w:spacing w:line="149" w:lineRule="exact"/>
              <w:ind w:left="60"/>
              <w:rPr>
                <w:rFonts w:ascii="Arial" w:eastAsia="Arial" w:hAnsi="Arial"/>
                <w:w w:val="98"/>
                <w:sz w:val="13"/>
              </w:rPr>
            </w:pPr>
            <w:r>
              <w:rPr>
                <w:rFonts w:ascii="Arial" w:eastAsia="Arial" w:hAnsi="Arial"/>
                <w:w w:val="98"/>
                <w:sz w:val="13"/>
              </w:rPr>
              <w:t>readiness requirements</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shd w:val="clear" w:color="auto" w:fill="auto"/>
            <w:vAlign w:val="bottom"/>
          </w:tcPr>
          <w:p w:rsidR="00B0358B" w:rsidRDefault="00B0358B">
            <w:pPr>
              <w:spacing w:line="0" w:lineRule="atLeast"/>
              <w:rPr>
                <w:rFonts w:ascii="Times New Roman" w:eastAsia="Times New Roman" w:hAnsi="Times New Roman"/>
                <w:sz w:val="13"/>
              </w:rPr>
            </w:pPr>
          </w:p>
        </w:tc>
        <w:tc>
          <w:tcPr>
            <w:tcW w:w="1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 w:type="dxa"/>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3"/>
              </w:rPr>
            </w:pPr>
          </w:p>
        </w:tc>
        <w:tc>
          <w:tcPr>
            <w:tcW w:w="12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200" w:type="dxa"/>
            <w:shd w:val="clear" w:color="auto" w:fill="D8D8D8"/>
            <w:vAlign w:val="bottom"/>
          </w:tcPr>
          <w:p w:rsidR="00B0358B" w:rsidRDefault="00B0358B">
            <w:pPr>
              <w:spacing w:line="0" w:lineRule="atLeast"/>
              <w:rPr>
                <w:rFonts w:ascii="Times New Roman" w:eastAsia="Times New Roman" w:hAnsi="Times New Roman"/>
                <w:sz w:val="13"/>
              </w:rPr>
            </w:pPr>
          </w:p>
        </w:tc>
        <w:tc>
          <w:tcPr>
            <w:tcW w:w="1100" w:type="dxa"/>
            <w:tcBorders>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161"/>
        </w:trPr>
        <w:tc>
          <w:tcPr>
            <w:tcW w:w="14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00" w:type="dxa"/>
            <w:shd w:val="clear" w:color="auto" w:fill="auto"/>
            <w:vAlign w:val="bottom"/>
          </w:tcPr>
          <w:p w:rsidR="00B0358B" w:rsidRDefault="00B0358B">
            <w:pPr>
              <w:spacing w:line="0" w:lineRule="atLeast"/>
              <w:rPr>
                <w:rFonts w:ascii="Times New Roman" w:eastAsia="Times New Roman" w:hAnsi="Times New Roman"/>
                <w:sz w:val="14"/>
              </w:rPr>
            </w:pPr>
          </w:p>
        </w:tc>
        <w:tc>
          <w:tcPr>
            <w:tcW w:w="20" w:type="dxa"/>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shd w:val="clear" w:color="auto" w:fill="auto"/>
            <w:vAlign w:val="bottom"/>
          </w:tcPr>
          <w:p w:rsidR="00B0358B" w:rsidRDefault="00B0358B">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shd w:val="clear" w:color="auto" w:fill="auto"/>
            <w:vAlign w:val="bottom"/>
          </w:tcPr>
          <w:p w:rsidR="00B0358B" w:rsidRDefault="00B0358B">
            <w:pPr>
              <w:spacing w:line="0" w:lineRule="atLeast"/>
              <w:rPr>
                <w:rFonts w:ascii="Times New Roman" w:eastAsia="Times New Roman" w:hAnsi="Times New Roman"/>
                <w:sz w:val="14"/>
              </w:rPr>
            </w:pPr>
          </w:p>
        </w:tc>
        <w:tc>
          <w:tcPr>
            <w:tcW w:w="140" w:type="dxa"/>
            <w:shd w:val="clear" w:color="auto" w:fill="auto"/>
            <w:vAlign w:val="bottom"/>
          </w:tcPr>
          <w:p w:rsidR="00B0358B" w:rsidRDefault="00B0358B">
            <w:pPr>
              <w:spacing w:line="0" w:lineRule="atLeast"/>
              <w:rPr>
                <w:rFonts w:ascii="Times New Roman" w:eastAsia="Times New Roman" w:hAnsi="Times New Roman"/>
                <w:sz w:val="14"/>
              </w:rPr>
            </w:pPr>
          </w:p>
        </w:tc>
        <w:tc>
          <w:tcPr>
            <w:tcW w:w="1300" w:type="dxa"/>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00" w:type="dxa"/>
            <w:tcBorders>
              <w:bottom w:val="single" w:sz="8" w:space="0" w:color="D8D8D8"/>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2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200" w:type="dxa"/>
            <w:tcBorders>
              <w:bottom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1200" w:type="dxa"/>
            <w:tcBorders>
              <w:bottom w:val="single" w:sz="8" w:space="0" w:color="D8D8D8"/>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360" w:type="dxa"/>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120" w:type="dxa"/>
            <w:tcBorders>
              <w:bottom w:val="single" w:sz="8" w:space="0" w:color="auto"/>
              <w:right w:val="single" w:sz="8" w:space="0" w:color="D8D8D8"/>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200" w:type="dxa"/>
            <w:tcBorders>
              <w:bottom w:val="single" w:sz="8" w:space="0" w:color="auto"/>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1100" w:type="dxa"/>
            <w:tcBorders>
              <w:bottom w:val="single" w:sz="8" w:space="0" w:color="auto"/>
              <w:right w:val="single" w:sz="8" w:space="0" w:color="auto"/>
            </w:tcBorders>
            <w:shd w:val="clear" w:color="auto" w:fill="D8D8D8"/>
            <w:vAlign w:val="bottom"/>
          </w:tcPr>
          <w:p w:rsidR="00B0358B" w:rsidRDefault="00B0358B">
            <w:pPr>
              <w:spacing w:line="0" w:lineRule="atLeast"/>
              <w:rPr>
                <w:rFonts w:ascii="Times New Roman" w:eastAsia="Times New Roman" w:hAnsi="Times New Roman"/>
                <w:sz w:val="1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r>
      <w:tr w:rsidR="00B0358B">
        <w:trPr>
          <w:trHeight w:val="67"/>
        </w:trPr>
        <w:tc>
          <w:tcPr>
            <w:tcW w:w="14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shd w:val="clear" w:color="auto" w:fill="auto"/>
            <w:vAlign w:val="bottom"/>
          </w:tcPr>
          <w:p w:rsidR="00B0358B" w:rsidRDefault="00B0358B">
            <w:pPr>
              <w:spacing w:line="0" w:lineRule="atLeast"/>
              <w:rPr>
                <w:rFonts w:ascii="Times New Roman" w:eastAsia="Times New Roman" w:hAnsi="Times New Roman"/>
                <w:sz w:val="5"/>
              </w:rPr>
            </w:pPr>
          </w:p>
        </w:tc>
        <w:tc>
          <w:tcPr>
            <w:tcW w:w="13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2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36"/>
        </w:trPr>
        <w:tc>
          <w:tcPr>
            <w:tcW w:w="1440" w:type="dxa"/>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shd w:val="clear" w:color="auto" w:fill="auto"/>
            <w:vAlign w:val="bottom"/>
          </w:tcPr>
          <w:p w:rsidR="00B0358B" w:rsidRDefault="00B0358B">
            <w:pPr>
              <w:spacing w:line="0" w:lineRule="atLeast"/>
              <w:rPr>
                <w:rFonts w:ascii="Times New Roman" w:eastAsia="Times New Roman" w:hAnsi="Times New Roman"/>
                <w:sz w:val="3"/>
              </w:rPr>
            </w:pPr>
          </w:p>
        </w:tc>
        <w:tc>
          <w:tcPr>
            <w:tcW w:w="20" w:type="dxa"/>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shd w:val="clear" w:color="auto" w:fill="auto"/>
            <w:vAlign w:val="bottom"/>
          </w:tcPr>
          <w:p w:rsidR="00B0358B" w:rsidRDefault="00B0358B">
            <w:pPr>
              <w:spacing w:line="0" w:lineRule="atLeast"/>
              <w:rPr>
                <w:rFonts w:ascii="Times New Roman" w:eastAsia="Times New Roman" w:hAnsi="Times New Roman"/>
                <w:sz w:val="3"/>
              </w:rPr>
            </w:pPr>
          </w:p>
        </w:tc>
        <w:tc>
          <w:tcPr>
            <w:tcW w:w="1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5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3"/>
              </w:rPr>
            </w:pPr>
          </w:p>
        </w:tc>
        <w:tc>
          <w:tcPr>
            <w:tcW w:w="36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shd w:val="clear" w:color="auto" w:fill="auto"/>
            <w:vAlign w:val="bottom"/>
          </w:tcPr>
          <w:p w:rsidR="00B0358B" w:rsidRDefault="00B0358B">
            <w:pPr>
              <w:spacing w:line="0" w:lineRule="atLeast"/>
              <w:rPr>
                <w:rFonts w:ascii="Times New Roman" w:eastAsia="Times New Roman" w:hAnsi="Times New Roman"/>
                <w:sz w:val="3"/>
              </w:rPr>
            </w:pPr>
          </w:p>
        </w:tc>
        <w:tc>
          <w:tcPr>
            <w:tcW w:w="120" w:type="dxa"/>
            <w:shd w:val="clear" w:color="auto" w:fill="auto"/>
            <w:vAlign w:val="bottom"/>
          </w:tcPr>
          <w:p w:rsidR="00B0358B" w:rsidRDefault="00B0358B">
            <w:pPr>
              <w:spacing w:line="0" w:lineRule="atLeast"/>
              <w:rPr>
                <w:rFonts w:ascii="Times New Roman" w:eastAsia="Times New Roman" w:hAnsi="Times New Roman"/>
                <w:sz w:val="3"/>
              </w:rPr>
            </w:pPr>
          </w:p>
        </w:tc>
        <w:tc>
          <w:tcPr>
            <w:tcW w:w="200" w:type="dxa"/>
            <w:shd w:val="clear" w:color="auto" w:fill="auto"/>
            <w:vAlign w:val="bottom"/>
          </w:tcPr>
          <w:p w:rsidR="00B0358B" w:rsidRDefault="00B0358B">
            <w:pPr>
              <w:spacing w:line="0" w:lineRule="atLeast"/>
              <w:rPr>
                <w:rFonts w:ascii="Times New Roman" w:eastAsia="Times New Roman" w:hAnsi="Times New Roman"/>
                <w:sz w:val="3"/>
              </w:rPr>
            </w:pPr>
          </w:p>
        </w:tc>
        <w:tc>
          <w:tcPr>
            <w:tcW w:w="1100" w:type="dxa"/>
            <w:shd w:val="clear" w:color="auto" w:fill="auto"/>
            <w:vAlign w:val="bottom"/>
          </w:tcPr>
          <w:p w:rsidR="00B0358B" w:rsidRDefault="00B0358B">
            <w:pPr>
              <w:spacing w:line="0" w:lineRule="atLeast"/>
              <w:rPr>
                <w:rFonts w:ascii="Times New Roman" w:eastAsia="Times New Roman" w:hAnsi="Times New Roman"/>
                <w:sz w:val="3"/>
              </w:rPr>
            </w:pPr>
          </w:p>
        </w:tc>
        <w:tc>
          <w:tcPr>
            <w:tcW w:w="100" w:type="dxa"/>
            <w:shd w:val="clear" w:color="auto" w:fill="auto"/>
            <w:vAlign w:val="bottom"/>
          </w:tcPr>
          <w:p w:rsidR="00B0358B" w:rsidRDefault="00B0358B">
            <w:pPr>
              <w:spacing w:line="0" w:lineRule="atLeast"/>
              <w:rPr>
                <w:rFonts w:ascii="Times New Roman" w:eastAsia="Times New Roman" w:hAnsi="Times New Roman"/>
                <w:sz w:val="3"/>
              </w:rPr>
            </w:pPr>
          </w:p>
        </w:tc>
      </w:tr>
    </w:tbl>
    <w:p w:rsidR="00B0358B" w:rsidRDefault="00E759A8">
      <w:pPr>
        <w:spacing w:line="306" w:lineRule="exact"/>
        <w:rPr>
          <w:rFonts w:ascii="Times New Roman" w:eastAsia="Times New Roman" w:hAnsi="Times New Roman"/>
        </w:rPr>
      </w:pPr>
      <w:r>
        <w:rPr>
          <w:rFonts w:ascii="Times New Roman" w:eastAsia="Times New Roman" w:hAnsi="Times New Roman"/>
          <w:noProof/>
          <w:sz w:val="3"/>
        </w:rPr>
        <w:drawing>
          <wp:anchor distT="0" distB="0" distL="114300" distR="114300" simplePos="0" relativeHeight="251601920" behindDoc="1" locked="0" layoutInCell="0" allowOverlap="1">
            <wp:simplePos x="0" y="0"/>
            <wp:positionH relativeFrom="column">
              <wp:posOffset>-20320</wp:posOffset>
            </wp:positionH>
            <wp:positionV relativeFrom="paragraph">
              <wp:posOffset>-3460115</wp:posOffset>
            </wp:positionV>
            <wp:extent cx="6399530" cy="3659505"/>
            <wp:effectExtent l="0" t="0" r="0" b="0"/>
            <wp:wrapNone/>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9530" cy="36595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3"/>
        </w:rPr>
        <w:br w:type="column"/>
      </w:r>
    </w:p>
    <w:p w:rsidR="00B0358B" w:rsidRDefault="00E759A8">
      <w:pPr>
        <w:spacing w:line="239" w:lineRule="auto"/>
        <w:ind w:left="160"/>
        <w:rPr>
          <w:rFonts w:ascii="Arial" w:eastAsia="Arial" w:hAnsi="Arial"/>
          <w:b/>
          <w:sz w:val="15"/>
        </w:rPr>
      </w:pPr>
      <w:r>
        <w:rPr>
          <w:rFonts w:ascii="Arial" w:eastAsia="Arial" w:hAnsi="Arial"/>
          <w:b/>
          <w:sz w:val="15"/>
        </w:rPr>
        <w:t>Management</w:t>
      </w:r>
    </w:p>
    <w:p w:rsidR="00B0358B" w:rsidRDefault="00B0358B">
      <w:pPr>
        <w:spacing w:line="7" w:lineRule="exact"/>
        <w:rPr>
          <w:rFonts w:ascii="Times New Roman" w:eastAsia="Times New Roman" w:hAnsi="Times New Roman"/>
        </w:rPr>
      </w:pPr>
    </w:p>
    <w:p w:rsidR="00B0358B" w:rsidRDefault="00E759A8">
      <w:pPr>
        <w:spacing w:line="239" w:lineRule="auto"/>
        <w:ind w:left="380"/>
        <w:rPr>
          <w:rFonts w:ascii="Arial" w:eastAsia="Arial" w:hAnsi="Arial"/>
          <w:b/>
          <w:sz w:val="15"/>
        </w:rPr>
      </w:pPr>
      <w:r>
        <w:rPr>
          <w:rFonts w:ascii="Arial" w:eastAsia="Arial" w:hAnsi="Arial"/>
          <w:b/>
          <w:sz w:val="15"/>
        </w:rPr>
        <w:t>review</w:t>
      </w:r>
    </w:p>
    <w:p w:rsidR="00B0358B" w:rsidRDefault="00B0358B">
      <w:pPr>
        <w:spacing w:line="187" w:lineRule="exact"/>
        <w:rPr>
          <w:rFonts w:ascii="Times New Roman" w:eastAsia="Times New Roman" w:hAnsi="Times New Roman"/>
        </w:rPr>
      </w:pPr>
    </w:p>
    <w:p w:rsidR="00B0358B" w:rsidRDefault="00E759A8">
      <w:pPr>
        <w:spacing w:line="239" w:lineRule="auto"/>
        <w:ind w:left="340"/>
        <w:rPr>
          <w:rFonts w:ascii="Arial" w:eastAsia="Arial" w:hAnsi="Arial"/>
          <w:b/>
          <w:sz w:val="15"/>
        </w:rPr>
      </w:pPr>
      <w:r>
        <w:rPr>
          <w:rFonts w:ascii="Arial" w:eastAsia="Arial" w:hAnsi="Arial"/>
          <w:b/>
          <w:sz w:val="15"/>
        </w:rPr>
        <w:t>DR Risk</w:t>
      </w:r>
    </w:p>
    <w:p w:rsidR="00B0358B" w:rsidRDefault="00B0358B">
      <w:pPr>
        <w:spacing w:line="7" w:lineRule="exact"/>
        <w:rPr>
          <w:rFonts w:ascii="Times New Roman" w:eastAsia="Times New Roman" w:hAnsi="Times New Roman"/>
        </w:rPr>
      </w:pPr>
    </w:p>
    <w:p w:rsidR="00B0358B" w:rsidRDefault="00E759A8">
      <w:pPr>
        <w:spacing w:line="239" w:lineRule="auto"/>
        <w:ind w:left="160"/>
        <w:rPr>
          <w:rFonts w:ascii="Arial" w:eastAsia="Arial" w:hAnsi="Arial"/>
          <w:b/>
          <w:sz w:val="15"/>
        </w:rPr>
      </w:pPr>
      <w:r>
        <w:rPr>
          <w:rFonts w:ascii="Arial" w:eastAsia="Arial" w:hAnsi="Arial"/>
          <w:b/>
          <w:sz w:val="15"/>
        </w:rPr>
        <w:t>Management</w:t>
      </w:r>
    </w:p>
    <w:p w:rsidR="00B0358B" w:rsidRDefault="00B0358B">
      <w:pPr>
        <w:spacing w:line="18" w:lineRule="exact"/>
        <w:rPr>
          <w:rFonts w:ascii="Times New Roman" w:eastAsia="Times New Roman" w:hAnsi="Times New Roman"/>
        </w:rPr>
      </w:pPr>
    </w:p>
    <w:p w:rsidR="00B0358B" w:rsidRDefault="00E759A8">
      <w:pPr>
        <w:numPr>
          <w:ilvl w:val="0"/>
          <w:numId w:val="4"/>
        </w:numPr>
        <w:tabs>
          <w:tab w:val="left" w:pos="180"/>
        </w:tabs>
        <w:spacing w:line="247" w:lineRule="auto"/>
        <w:ind w:left="180" w:right="280" w:hanging="112"/>
        <w:rPr>
          <w:rFonts w:ascii="Symbol" w:eastAsia="Symbol" w:hAnsi="Symbol"/>
          <w:sz w:val="11"/>
        </w:rPr>
      </w:pPr>
      <w:r>
        <w:rPr>
          <w:rFonts w:ascii="Arial" w:eastAsia="Arial" w:hAnsi="Arial"/>
          <w:sz w:val="11"/>
        </w:rPr>
        <w:t>issues management</w:t>
      </w:r>
    </w:p>
    <w:p w:rsidR="00B0358B" w:rsidRDefault="00B0358B">
      <w:pPr>
        <w:spacing w:line="14" w:lineRule="exact"/>
        <w:rPr>
          <w:rFonts w:ascii="Symbol" w:eastAsia="Symbol" w:hAnsi="Symbol"/>
          <w:sz w:val="11"/>
        </w:rPr>
      </w:pPr>
    </w:p>
    <w:p w:rsidR="00B0358B" w:rsidRDefault="00E759A8">
      <w:pPr>
        <w:numPr>
          <w:ilvl w:val="0"/>
          <w:numId w:val="4"/>
        </w:numPr>
        <w:tabs>
          <w:tab w:val="left" w:pos="180"/>
        </w:tabs>
        <w:spacing w:line="226" w:lineRule="auto"/>
        <w:ind w:left="180" w:right="40" w:hanging="112"/>
        <w:jc w:val="both"/>
        <w:rPr>
          <w:rFonts w:ascii="Symbol" w:eastAsia="Symbol" w:hAnsi="Symbol"/>
          <w:sz w:val="12"/>
        </w:rPr>
      </w:pPr>
      <w:r>
        <w:rPr>
          <w:rFonts w:ascii="Arial" w:eastAsia="Arial" w:hAnsi="Arial"/>
          <w:sz w:val="12"/>
        </w:rPr>
        <w:t>control / treat non conformities</w:t>
      </w:r>
    </w:p>
    <w:p w:rsidR="00B0358B" w:rsidRDefault="00B0358B">
      <w:pPr>
        <w:spacing w:line="14" w:lineRule="exact"/>
        <w:rPr>
          <w:rFonts w:ascii="Symbol" w:eastAsia="Symbol" w:hAnsi="Symbol"/>
          <w:sz w:val="12"/>
        </w:rPr>
      </w:pPr>
    </w:p>
    <w:p w:rsidR="00B0358B" w:rsidRDefault="00E759A8">
      <w:pPr>
        <w:numPr>
          <w:ilvl w:val="0"/>
          <w:numId w:val="4"/>
        </w:numPr>
        <w:tabs>
          <w:tab w:val="left" w:pos="180"/>
        </w:tabs>
        <w:spacing w:line="260" w:lineRule="auto"/>
        <w:ind w:left="180" w:right="20" w:hanging="112"/>
        <w:rPr>
          <w:rFonts w:ascii="Symbol" w:eastAsia="Symbol" w:hAnsi="Symbol"/>
          <w:sz w:val="11"/>
        </w:rPr>
      </w:pPr>
      <w:r>
        <w:rPr>
          <w:rFonts w:ascii="Arial" w:eastAsia="Arial" w:hAnsi="Arial"/>
          <w:sz w:val="11"/>
        </w:rPr>
        <w:t>act on reviews / reports / audit recommendations</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59" w:lineRule="exact"/>
        <w:rPr>
          <w:rFonts w:ascii="Times New Roman" w:eastAsia="Times New Roman" w:hAnsi="Times New Roman"/>
        </w:rPr>
      </w:pPr>
    </w:p>
    <w:p w:rsidR="00B0358B" w:rsidRDefault="00E759A8">
      <w:pPr>
        <w:spacing w:line="271" w:lineRule="auto"/>
        <w:ind w:left="120" w:right="80" w:firstLine="125"/>
        <w:rPr>
          <w:rFonts w:ascii="Arial" w:eastAsia="Arial" w:hAnsi="Arial"/>
          <w:b/>
          <w:sz w:val="14"/>
        </w:rPr>
      </w:pPr>
      <w:r>
        <w:rPr>
          <w:rFonts w:ascii="Arial" w:eastAsia="Arial" w:hAnsi="Arial"/>
          <w:b/>
          <w:sz w:val="14"/>
        </w:rPr>
        <w:t>Continual improvement</w:t>
      </w:r>
    </w:p>
    <w:p w:rsidR="00B0358B" w:rsidRDefault="00B0358B">
      <w:pPr>
        <w:spacing w:line="173" w:lineRule="exact"/>
        <w:rPr>
          <w:rFonts w:ascii="Times New Roman" w:eastAsia="Times New Roman" w:hAnsi="Times New Roman"/>
        </w:rPr>
      </w:pPr>
    </w:p>
    <w:p w:rsidR="00B0358B" w:rsidRDefault="00E759A8">
      <w:pPr>
        <w:spacing w:line="268" w:lineRule="auto"/>
        <w:rPr>
          <w:rFonts w:ascii="Arial" w:eastAsia="Arial" w:hAnsi="Arial"/>
          <w:sz w:val="12"/>
        </w:rPr>
      </w:pPr>
      <w:r>
        <w:rPr>
          <w:rFonts w:ascii="Arial" w:eastAsia="Arial" w:hAnsi="Arial"/>
          <w:sz w:val="12"/>
        </w:rPr>
        <w:t>Implement review of program / activities / define ttimeline, triggers and maintenance drivers</w:t>
      </w:r>
    </w:p>
    <w:p w:rsidR="00B0358B" w:rsidRDefault="00B0358B">
      <w:pPr>
        <w:spacing w:line="268" w:lineRule="auto"/>
        <w:rPr>
          <w:rFonts w:ascii="Arial" w:eastAsia="Arial" w:hAnsi="Arial"/>
          <w:sz w:val="12"/>
        </w:rPr>
        <w:sectPr w:rsidR="00B0358B">
          <w:type w:val="continuous"/>
          <w:pgSz w:w="11900" w:h="16838"/>
          <w:pgMar w:top="1440" w:right="980" w:bottom="663" w:left="1160" w:header="0" w:footer="0" w:gutter="0"/>
          <w:cols w:num="2" w:space="0" w:equalWidth="0">
            <w:col w:w="7960" w:space="660"/>
            <w:col w:w="1140"/>
          </w:cols>
          <w:docGrid w:linePitch="360"/>
        </w:sect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25" w:lineRule="exact"/>
        <w:rPr>
          <w:rFonts w:ascii="Times New Roman" w:eastAsia="Times New Roman" w:hAnsi="Times New Roman"/>
        </w:rPr>
      </w:pPr>
    </w:p>
    <w:p w:rsidR="00B0358B" w:rsidRDefault="00E759A8">
      <w:pPr>
        <w:numPr>
          <w:ilvl w:val="0"/>
          <w:numId w:val="5"/>
        </w:numPr>
        <w:tabs>
          <w:tab w:val="left" w:pos="920"/>
        </w:tabs>
        <w:spacing w:line="0" w:lineRule="atLeast"/>
        <w:ind w:left="920" w:hanging="783"/>
        <w:jc w:val="both"/>
        <w:rPr>
          <w:b/>
          <w:sz w:val="28"/>
        </w:rPr>
      </w:pPr>
      <w:r>
        <w:rPr>
          <w:b/>
          <w:sz w:val="28"/>
        </w:rPr>
        <w:t>Elements</w:t>
      </w:r>
    </w:p>
    <w:p w:rsidR="00B0358B" w:rsidRDefault="00B0358B">
      <w:pPr>
        <w:spacing w:line="290" w:lineRule="exact"/>
        <w:rPr>
          <w:rFonts w:ascii="Times New Roman" w:eastAsia="Times New Roman" w:hAnsi="Times New Roman"/>
        </w:rPr>
      </w:pPr>
    </w:p>
    <w:p w:rsidR="00B0358B" w:rsidRDefault="00E759A8">
      <w:pPr>
        <w:spacing w:line="218" w:lineRule="auto"/>
        <w:rPr>
          <w:sz w:val="22"/>
        </w:rPr>
      </w:pPr>
      <w:r>
        <w:rPr>
          <w:sz w:val="22"/>
        </w:rPr>
        <w:t xml:space="preserve">The elements of DR under the </w:t>
      </w:r>
      <w:r>
        <w:rPr>
          <w:i/>
          <w:sz w:val="22"/>
        </w:rPr>
        <w:t>ISO27031 Information technology</w:t>
      </w:r>
      <w:r>
        <w:rPr>
          <w:sz w:val="22"/>
        </w:rPr>
        <w:t xml:space="preserve"> </w:t>
      </w:r>
      <w:r>
        <w:rPr>
          <w:i/>
          <w:sz w:val="22"/>
        </w:rPr>
        <w:t>–security techniques</w:t>
      </w:r>
      <w:r>
        <w:rPr>
          <w:sz w:val="22"/>
        </w:rPr>
        <w:t xml:space="preserve"> </w:t>
      </w:r>
      <w:r>
        <w:rPr>
          <w:i/>
          <w:sz w:val="22"/>
        </w:rPr>
        <w:t>–</w:t>
      </w:r>
      <w:r>
        <w:rPr>
          <w:sz w:val="22"/>
        </w:rPr>
        <w:t xml:space="preserve"> </w:t>
      </w:r>
      <w:r>
        <w:rPr>
          <w:i/>
          <w:sz w:val="22"/>
        </w:rPr>
        <w:t>Guidelines for</w:t>
      </w:r>
      <w:r>
        <w:rPr>
          <w:sz w:val="22"/>
        </w:rPr>
        <w:t xml:space="preserve"> </w:t>
      </w:r>
      <w:r>
        <w:rPr>
          <w:i/>
          <w:sz w:val="22"/>
        </w:rPr>
        <w:t xml:space="preserve">ICT readiness for business continuity - </w:t>
      </w:r>
      <w:r>
        <w:rPr>
          <w:sz w:val="22"/>
        </w:rPr>
        <w:t>Stages in ICT Readiness for Business Continuity (IRBC) are:</w:t>
      </w:r>
    </w:p>
    <w:p w:rsidR="00B0358B" w:rsidRDefault="00B0358B">
      <w:pPr>
        <w:spacing w:line="123" w:lineRule="exact"/>
        <w:rPr>
          <w:rFonts w:ascii="Times New Roman" w:eastAsia="Times New Roman" w:hAnsi="Times New Roman"/>
        </w:rPr>
      </w:pPr>
    </w:p>
    <w:p w:rsidR="00B0358B" w:rsidRDefault="00E759A8">
      <w:pPr>
        <w:numPr>
          <w:ilvl w:val="0"/>
          <w:numId w:val="6"/>
        </w:numPr>
        <w:tabs>
          <w:tab w:val="left" w:pos="1400"/>
        </w:tabs>
        <w:spacing w:line="0" w:lineRule="atLeast"/>
        <w:ind w:left="1400" w:hanging="936"/>
        <w:jc w:val="both"/>
        <w:rPr>
          <w:rFonts w:ascii="Symbol" w:eastAsia="Symbol" w:hAnsi="Symbol"/>
          <w:sz w:val="22"/>
        </w:rPr>
      </w:pPr>
      <w:r>
        <w:rPr>
          <w:sz w:val="22"/>
        </w:rPr>
        <w:t>ICT DR policy (overall governance)</w:t>
      </w:r>
    </w:p>
    <w:p w:rsidR="00B0358B" w:rsidRDefault="00B0358B">
      <w:pPr>
        <w:spacing w:line="118"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strategy and solution design (operational governance)</w:t>
      </w:r>
    </w:p>
    <w:p w:rsidR="00B0358B" w:rsidRDefault="00B0358B">
      <w:pPr>
        <w:spacing w:line="124"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solution implementation – DR strategy, DR capability</w:t>
      </w:r>
    </w:p>
    <w:p w:rsidR="00B0358B" w:rsidRDefault="00B0358B">
      <w:pPr>
        <w:spacing w:line="119"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training and awareness</w:t>
      </w:r>
    </w:p>
    <w:p w:rsidR="00B0358B" w:rsidRDefault="00B0358B">
      <w:pPr>
        <w:spacing w:line="119"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plan and procedures</w:t>
      </w:r>
    </w:p>
    <w:p w:rsidR="00B0358B" w:rsidRDefault="00B0358B">
      <w:pPr>
        <w:spacing w:line="124"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testing</w:t>
      </w:r>
    </w:p>
    <w:p w:rsidR="00B0358B" w:rsidRDefault="00B0358B">
      <w:pPr>
        <w:spacing w:line="119"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program monitoring, review, evaluation and reporting</w:t>
      </w:r>
    </w:p>
    <w:p w:rsidR="00B0358B" w:rsidRDefault="00B0358B">
      <w:pPr>
        <w:spacing w:line="124" w:lineRule="exact"/>
        <w:rPr>
          <w:rFonts w:ascii="Symbol" w:eastAsia="Symbol" w:hAnsi="Symbol"/>
          <w:sz w:val="22"/>
        </w:rPr>
      </w:pPr>
    </w:p>
    <w:p w:rsidR="00B0358B" w:rsidRDefault="00E759A8">
      <w:pPr>
        <w:numPr>
          <w:ilvl w:val="0"/>
          <w:numId w:val="6"/>
        </w:numPr>
        <w:tabs>
          <w:tab w:val="left" w:pos="1400"/>
        </w:tabs>
        <w:spacing w:line="239" w:lineRule="auto"/>
        <w:ind w:left="1400" w:hanging="936"/>
        <w:jc w:val="both"/>
        <w:rPr>
          <w:rFonts w:ascii="Symbol" w:eastAsia="Symbol" w:hAnsi="Symbol"/>
          <w:sz w:val="22"/>
        </w:rPr>
      </w:pPr>
      <w:r>
        <w:rPr>
          <w:sz w:val="22"/>
        </w:rPr>
        <w:t>ICT DR program risk management - control, treatment of non-conformities</w:t>
      </w:r>
    </w:p>
    <w:p w:rsidR="00B0358B" w:rsidRDefault="00B0358B">
      <w:pPr>
        <w:spacing w:line="119" w:lineRule="exact"/>
        <w:rPr>
          <w:rFonts w:ascii="Symbol" w:eastAsia="Symbol" w:hAnsi="Symbol"/>
          <w:sz w:val="22"/>
        </w:rPr>
      </w:pPr>
    </w:p>
    <w:p w:rsidR="00B0358B" w:rsidRDefault="00E759A8">
      <w:pPr>
        <w:numPr>
          <w:ilvl w:val="0"/>
          <w:numId w:val="6"/>
        </w:numPr>
        <w:tabs>
          <w:tab w:val="left" w:pos="1400"/>
        </w:tabs>
        <w:spacing w:line="0" w:lineRule="atLeast"/>
        <w:ind w:left="1400" w:hanging="936"/>
        <w:jc w:val="both"/>
        <w:rPr>
          <w:rFonts w:ascii="Symbol" w:eastAsia="Symbol" w:hAnsi="Symbol"/>
          <w:sz w:val="22"/>
        </w:rPr>
      </w:pPr>
      <w:r>
        <w:rPr>
          <w:sz w:val="22"/>
        </w:rPr>
        <w:t>ICT DR program continual improvement.</w:t>
      </w:r>
    </w:p>
    <w:p w:rsidR="00B0358B" w:rsidRDefault="00B0358B">
      <w:pPr>
        <w:spacing w:line="164" w:lineRule="exact"/>
        <w:rPr>
          <w:rFonts w:ascii="Times New Roman" w:eastAsia="Times New Roman" w:hAnsi="Times New Roman"/>
        </w:rPr>
      </w:pPr>
    </w:p>
    <w:p w:rsidR="00B0358B" w:rsidRDefault="00E759A8">
      <w:pPr>
        <w:spacing w:line="218" w:lineRule="auto"/>
        <w:ind w:right="100"/>
        <w:rPr>
          <w:sz w:val="22"/>
        </w:rPr>
      </w:pPr>
      <w:r>
        <w:rPr>
          <w:sz w:val="22"/>
        </w:rPr>
        <w:t>These elements may either relate to, integrate, connect with and/or depend on other management, organisational and business functions and structure.</w:t>
      </w:r>
    </w:p>
    <w:p w:rsidR="00B0358B" w:rsidRDefault="00B0358B">
      <w:pPr>
        <w:spacing w:line="200" w:lineRule="exact"/>
        <w:rPr>
          <w:rFonts w:ascii="Times New Roman" w:eastAsia="Times New Roman" w:hAnsi="Times New Roman"/>
        </w:rPr>
      </w:pPr>
    </w:p>
    <w:p w:rsidR="00B0358B" w:rsidRDefault="00B0358B">
      <w:pPr>
        <w:spacing w:line="248" w:lineRule="exact"/>
        <w:rPr>
          <w:rFonts w:ascii="Times New Roman" w:eastAsia="Times New Roman" w:hAnsi="Times New Roman"/>
        </w:rPr>
      </w:pPr>
    </w:p>
    <w:p w:rsidR="00B0358B" w:rsidRDefault="00E759A8">
      <w:pPr>
        <w:spacing w:line="0" w:lineRule="atLeast"/>
        <w:ind w:left="4880"/>
        <w:rPr>
          <w:sz w:val="22"/>
        </w:rPr>
      </w:pPr>
      <w:r>
        <w:rPr>
          <w:sz w:val="22"/>
        </w:rPr>
        <w:lastRenderedPageBreak/>
        <w:t>Page 2</w:t>
      </w:r>
    </w:p>
    <w:p w:rsidR="00B0358B" w:rsidRDefault="00B0358B">
      <w:pPr>
        <w:spacing w:line="0" w:lineRule="atLeast"/>
        <w:ind w:left="4880"/>
        <w:rPr>
          <w:sz w:val="22"/>
        </w:rPr>
        <w:sectPr w:rsidR="00B0358B">
          <w:type w:val="continuous"/>
          <w:pgSz w:w="11900" w:h="16838"/>
          <w:pgMar w:top="1440" w:right="1720" w:bottom="663" w:left="1140" w:header="0" w:footer="0" w:gutter="0"/>
          <w:cols w:space="0" w:equalWidth="0">
            <w:col w:w="9040"/>
          </w:cols>
          <w:docGrid w:linePitch="360"/>
        </w:sectPr>
      </w:pPr>
    </w:p>
    <w:p w:rsidR="00B0358B" w:rsidRDefault="00B0358B">
      <w:pPr>
        <w:spacing w:line="200" w:lineRule="exact"/>
        <w:rPr>
          <w:rFonts w:ascii="Times New Roman" w:eastAsia="Times New Roman" w:hAnsi="Times New Roman"/>
        </w:rPr>
      </w:pPr>
      <w:bookmarkStart w:id="6" w:name="page6"/>
      <w:bookmarkEnd w:id="6"/>
    </w:p>
    <w:p w:rsidR="00B0358B" w:rsidRDefault="00B0358B">
      <w:pPr>
        <w:spacing w:line="200" w:lineRule="exact"/>
        <w:rPr>
          <w:rFonts w:ascii="Times New Roman" w:eastAsia="Times New Roman" w:hAnsi="Times New Roman"/>
        </w:rPr>
      </w:pPr>
    </w:p>
    <w:p w:rsidR="00B0358B" w:rsidRDefault="00B0358B">
      <w:pPr>
        <w:spacing w:line="312" w:lineRule="exact"/>
        <w:rPr>
          <w:rFonts w:ascii="Times New Roman" w:eastAsia="Times New Roman" w:hAnsi="Times New Roman"/>
        </w:rPr>
      </w:pPr>
    </w:p>
    <w:p w:rsidR="00B0358B" w:rsidRDefault="00E759A8">
      <w:pPr>
        <w:spacing w:line="239" w:lineRule="auto"/>
        <w:rPr>
          <w:sz w:val="22"/>
        </w:rPr>
      </w:pPr>
      <w:r>
        <w:rPr>
          <w:sz w:val="22"/>
        </w:rPr>
        <w:t>The success of implementing and managing DR capability will be increased by:</w:t>
      </w:r>
    </w:p>
    <w:p w:rsidR="00B0358B" w:rsidRDefault="00B0358B">
      <w:pPr>
        <w:spacing w:line="200" w:lineRule="exact"/>
        <w:rPr>
          <w:rFonts w:ascii="Times New Roman" w:eastAsia="Times New Roman" w:hAnsi="Times New Roman"/>
        </w:rPr>
      </w:pPr>
    </w:p>
    <w:p w:rsidR="00B0358B" w:rsidRDefault="00B0358B">
      <w:pPr>
        <w:spacing w:line="360" w:lineRule="exact"/>
        <w:rPr>
          <w:rFonts w:ascii="Times New Roman" w:eastAsia="Times New Roman" w:hAnsi="Times New Roman"/>
        </w:rPr>
      </w:pPr>
    </w:p>
    <w:p w:rsidR="00B0358B" w:rsidRDefault="00E759A8">
      <w:pPr>
        <w:numPr>
          <w:ilvl w:val="0"/>
          <w:numId w:val="7"/>
        </w:numPr>
        <w:tabs>
          <w:tab w:val="left" w:pos="720"/>
        </w:tabs>
        <w:spacing w:line="230" w:lineRule="auto"/>
        <w:ind w:left="720" w:hanging="367"/>
        <w:jc w:val="both"/>
        <w:rPr>
          <w:sz w:val="22"/>
        </w:rPr>
      </w:pPr>
      <w:r>
        <w:rPr>
          <w:sz w:val="22"/>
        </w:rPr>
        <w:t xml:space="preserve">grouping DR components under a program of ongoing activities or functions, which will result in improved monitoring, review and evaluation of both the program and individual activities. The DR program must be documented, progress tracked and staff given clear guidance about their DR tasks. For detailed information on developing an implementation program see </w:t>
      </w:r>
      <w:hyperlink w:anchor="page27" w:history="1">
        <w:r>
          <w:rPr>
            <w:sz w:val="22"/>
          </w:rPr>
          <w:t>Appendix A -</w:t>
        </w:r>
      </w:hyperlink>
      <w:r>
        <w:rPr>
          <w:sz w:val="22"/>
        </w:rPr>
        <w:t xml:space="preserve"> </w:t>
      </w:r>
      <w:hyperlink w:anchor="page27" w:history="1">
        <w:r>
          <w:rPr>
            <w:sz w:val="22"/>
          </w:rPr>
          <w:t>Implementing an DR program.</w:t>
        </w:r>
      </w:hyperlink>
    </w:p>
    <w:p w:rsidR="00B0358B" w:rsidRDefault="00B0358B">
      <w:pPr>
        <w:spacing w:line="172" w:lineRule="exact"/>
        <w:rPr>
          <w:sz w:val="22"/>
        </w:rPr>
      </w:pPr>
    </w:p>
    <w:p w:rsidR="00B0358B" w:rsidRDefault="00E759A8">
      <w:pPr>
        <w:numPr>
          <w:ilvl w:val="0"/>
          <w:numId w:val="7"/>
        </w:numPr>
        <w:tabs>
          <w:tab w:val="left" w:pos="720"/>
        </w:tabs>
        <w:spacing w:line="225" w:lineRule="auto"/>
        <w:ind w:left="720" w:hanging="367"/>
        <w:jc w:val="both"/>
        <w:rPr>
          <w:sz w:val="22"/>
        </w:rPr>
      </w:pPr>
      <w:r>
        <w:rPr>
          <w:sz w:val="22"/>
        </w:rPr>
        <w:t>identifying the Executive Sponsor whose role is to promote the importance of DR at the senior management level and influence strategic alignment of the DR program with the organisation’s vision and goals.</w:t>
      </w:r>
    </w:p>
    <w:p w:rsidR="00B0358B" w:rsidRDefault="00B0358B">
      <w:pPr>
        <w:spacing w:line="171" w:lineRule="exact"/>
        <w:rPr>
          <w:sz w:val="22"/>
        </w:rPr>
      </w:pPr>
    </w:p>
    <w:p w:rsidR="00B0358B" w:rsidRDefault="00E759A8">
      <w:pPr>
        <w:numPr>
          <w:ilvl w:val="0"/>
          <w:numId w:val="7"/>
        </w:numPr>
        <w:tabs>
          <w:tab w:val="left" w:pos="700"/>
        </w:tabs>
        <w:spacing w:line="218" w:lineRule="auto"/>
        <w:ind w:left="700" w:right="20" w:hanging="352"/>
        <w:jc w:val="both"/>
        <w:rPr>
          <w:sz w:val="22"/>
        </w:rPr>
      </w:pPr>
      <w:r>
        <w:rPr>
          <w:sz w:val="22"/>
        </w:rPr>
        <w:t>establishing, for example the DR with a dedicated role, accountable for the coordination and overall management of the DR program across the organisation (this may be the DR manager).</w:t>
      </w: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200" w:lineRule="exact"/>
        <w:rPr>
          <w:sz w:val="22"/>
        </w:rPr>
      </w:pPr>
    </w:p>
    <w:p w:rsidR="00B0358B" w:rsidRDefault="00B0358B">
      <w:pPr>
        <w:spacing w:line="377" w:lineRule="exact"/>
        <w:rPr>
          <w:sz w:val="22"/>
        </w:rPr>
      </w:pPr>
    </w:p>
    <w:p w:rsidR="00B0358B" w:rsidRDefault="00E759A8">
      <w:pPr>
        <w:spacing w:line="0" w:lineRule="atLeast"/>
        <w:ind w:left="4880"/>
        <w:rPr>
          <w:sz w:val="22"/>
        </w:rPr>
      </w:pPr>
      <w:r>
        <w:rPr>
          <w:sz w:val="22"/>
        </w:rPr>
        <w:t>Page 3</w:t>
      </w:r>
    </w:p>
    <w:p w:rsidR="00B0358B" w:rsidRDefault="00B0358B">
      <w:pPr>
        <w:spacing w:line="0" w:lineRule="atLeast"/>
        <w:ind w:left="4880"/>
        <w:rPr>
          <w:sz w:val="22"/>
        </w:rPr>
        <w:sectPr w:rsidR="00B0358B">
          <w:pgSz w:w="11900" w:h="16838"/>
          <w:pgMar w:top="1440" w:right="1400" w:bottom="663" w:left="1140" w:header="0" w:footer="0" w:gutter="0"/>
          <w:cols w:space="0" w:equalWidth="0">
            <w:col w:w="9360"/>
          </w:cols>
          <w:docGrid w:linePitch="360"/>
        </w:sectPr>
      </w:pPr>
    </w:p>
    <w:p w:rsidR="00B0358B" w:rsidRDefault="00E759A8">
      <w:pPr>
        <w:numPr>
          <w:ilvl w:val="0"/>
          <w:numId w:val="8"/>
        </w:numPr>
        <w:tabs>
          <w:tab w:val="left" w:pos="900"/>
        </w:tabs>
        <w:spacing w:line="239" w:lineRule="auto"/>
        <w:ind w:left="900" w:hanging="787"/>
        <w:jc w:val="both"/>
        <w:rPr>
          <w:b/>
          <w:color w:val="B50938"/>
          <w:sz w:val="40"/>
        </w:rPr>
      </w:pPr>
      <w:bookmarkStart w:id="7" w:name="page7"/>
      <w:bookmarkEnd w:id="7"/>
      <w:r>
        <w:rPr>
          <w:b/>
          <w:color w:val="B50938"/>
          <w:sz w:val="40"/>
        </w:rPr>
        <w:lastRenderedPageBreak/>
        <w:t>Developing a DR Policy</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02944" behindDoc="1" locked="0" layoutInCell="0" allowOverlap="1">
            <wp:simplePos x="0" y="0"/>
            <wp:positionH relativeFrom="column">
              <wp:posOffset>53340</wp:posOffset>
            </wp:positionH>
            <wp:positionV relativeFrom="paragraph">
              <wp:posOffset>176530</wp:posOffset>
            </wp:positionV>
            <wp:extent cx="5979795" cy="6350"/>
            <wp:effectExtent l="0" t="0" r="0" b="0"/>
            <wp:wrapNone/>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69" w:lineRule="exact"/>
        <w:rPr>
          <w:rFonts w:ascii="Times New Roman" w:eastAsia="Times New Roman" w:hAnsi="Times New Roman"/>
        </w:rPr>
      </w:pPr>
    </w:p>
    <w:p w:rsidR="00B0358B" w:rsidRDefault="00E759A8">
      <w:pPr>
        <w:spacing w:line="225" w:lineRule="auto"/>
        <w:ind w:left="120" w:right="100"/>
        <w:jc w:val="both"/>
        <w:rPr>
          <w:sz w:val="22"/>
        </w:rPr>
      </w:pPr>
      <w:r>
        <w:rPr>
          <w:sz w:val="22"/>
        </w:rPr>
        <w:t>This section outlines the policy requirements based on the continuous improvement cycle that will assist agencies with different business needs and degrees of operational complexity to develop DR capability for their environment.</w:t>
      </w:r>
    </w:p>
    <w:p w:rsidR="00B0358B" w:rsidRDefault="00B0358B">
      <w:pPr>
        <w:spacing w:line="121" w:lineRule="exact"/>
        <w:rPr>
          <w:rFonts w:ascii="Times New Roman" w:eastAsia="Times New Roman" w:hAnsi="Times New Roman"/>
        </w:rPr>
      </w:pPr>
    </w:p>
    <w:p w:rsidR="00B0358B" w:rsidRDefault="00E759A8">
      <w:pPr>
        <w:numPr>
          <w:ilvl w:val="0"/>
          <w:numId w:val="9"/>
        </w:numPr>
        <w:tabs>
          <w:tab w:val="left" w:pos="1040"/>
        </w:tabs>
        <w:spacing w:line="239" w:lineRule="auto"/>
        <w:ind w:left="1040" w:hanging="783"/>
        <w:jc w:val="both"/>
        <w:rPr>
          <w:b/>
          <w:sz w:val="28"/>
        </w:rPr>
      </w:pPr>
      <w:r>
        <w:rPr>
          <w:b/>
          <w:sz w:val="28"/>
        </w:rPr>
        <w:t>DR Policy</w:t>
      </w:r>
    </w:p>
    <w:p w:rsidR="00B0358B" w:rsidRDefault="00B0358B">
      <w:pPr>
        <w:spacing w:line="291" w:lineRule="exact"/>
        <w:rPr>
          <w:rFonts w:ascii="Times New Roman" w:eastAsia="Times New Roman" w:hAnsi="Times New Roman"/>
        </w:rPr>
      </w:pPr>
    </w:p>
    <w:p w:rsidR="00B0358B" w:rsidRDefault="00E759A8">
      <w:pPr>
        <w:spacing w:line="218" w:lineRule="auto"/>
        <w:ind w:left="120" w:right="120"/>
        <w:rPr>
          <w:sz w:val="22"/>
        </w:rPr>
      </w:pPr>
      <w:r>
        <w:rPr>
          <w:sz w:val="22"/>
        </w:rPr>
        <w:t>The DR policy sets out the DR scope, capabilities and principles, providing governance for the agency’s DR operational effectiveness.</w:t>
      </w:r>
    </w:p>
    <w:p w:rsidR="00B0358B" w:rsidRDefault="00B0358B">
      <w:pPr>
        <w:spacing w:line="59" w:lineRule="exact"/>
        <w:rPr>
          <w:rFonts w:ascii="Times New Roman" w:eastAsia="Times New Roman" w:hAnsi="Times New Roman"/>
        </w:rPr>
      </w:pPr>
    </w:p>
    <w:p w:rsidR="00B0358B" w:rsidRDefault="00E759A8">
      <w:pPr>
        <w:spacing w:line="239" w:lineRule="auto"/>
        <w:ind w:left="120"/>
        <w:rPr>
          <w:sz w:val="22"/>
        </w:rPr>
      </w:pPr>
      <w:r>
        <w:rPr>
          <w:sz w:val="22"/>
        </w:rPr>
        <w:t>Policy should be considered in the context of:</w:t>
      </w:r>
    </w:p>
    <w:p w:rsidR="00B0358B" w:rsidRDefault="00B0358B">
      <w:pPr>
        <w:spacing w:line="127" w:lineRule="exact"/>
        <w:rPr>
          <w:rFonts w:ascii="Times New Roman" w:eastAsia="Times New Roman" w:hAnsi="Times New Roman"/>
        </w:rPr>
      </w:pPr>
    </w:p>
    <w:p w:rsidR="00B0358B" w:rsidRDefault="00E759A8">
      <w:pPr>
        <w:numPr>
          <w:ilvl w:val="0"/>
          <w:numId w:val="10"/>
        </w:numPr>
        <w:tabs>
          <w:tab w:val="left" w:pos="820"/>
        </w:tabs>
        <w:spacing w:line="211" w:lineRule="auto"/>
        <w:ind w:left="820" w:right="100" w:hanging="352"/>
        <w:jc w:val="both"/>
        <w:rPr>
          <w:rFonts w:ascii="Symbol" w:eastAsia="Symbol" w:hAnsi="Symbol"/>
          <w:sz w:val="22"/>
        </w:rPr>
      </w:pPr>
      <w:r>
        <w:rPr>
          <w:sz w:val="22"/>
        </w:rPr>
        <w:t>other agency policies and strategic objectives, such as its business continuity policy, information security policy, and other ICT and non-ICT policies and strategies; and</w:t>
      </w:r>
    </w:p>
    <w:p w:rsidR="00B0358B" w:rsidRDefault="00B0358B">
      <w:pPr>
        <w:spacing w:line="56" w:lineRule="exact"/>
        <w:rPr>
          <w:rFonts w:ascii="Symbol" w:eastAsia="Symbol" w:hAnsi="Symbol"/>
          <w:sz w:val="22"/>
        </w:rPr>
      </w:pPr>
    </w:p>
    <w:p w:rsidR="00B0358B" w:rsidRDefault="00E759A8">
      <w:pPr>
        <w:numPr>
          <w:ilvl w:val="0"/>
          <w:numId w:val="10"/>
        </w:numPr>
        <w:tabs>
          <w:tab w:val="left" w:pos="820"/>
        </w:tabs>
        <w:spacing w:line="0" w:lineRule="atLeast"/>
        <w:ind w:left="820" w:hanging="352"/>
        <w:jc w:val="both"/>
        <w:rPr>
          <w:rFonts w:ascii="Symbol" w:eastAsia="Symbol" w:hAnsi="Symbol"/>
          <w:sz w:val="22"/>
        </w:rPr>
      </w:pPr>
      <w:r>
        <w:rPr>
          <w:sz w:val="22"/>
        </w:rPr>
        <w:t>the size, nature, and complexity of their business and operating environment.</w:t>
      </w:r>
    </w:p>
    <w:p w:rsidR="00B0358B" w:rsidRDefault="00B0358B">
      <w:pPr>
        <w:spacing w:line="112" w:lineRule="exact"/>
        <w:rPr>
          <w:rFonts w:ascii="Times New Roman" w:eastAsia="Times New Roman" w:hAnsi="Times New Roman"/>
        </w:rPr>
      </w:pPr>
    </w:p>
    <w:p w:rsidR="00B0358B" w:rsidRDefault="00E759A8">
      <w:pPr>
        <w:spacing w:line="228" w:lineRule="auto"/>
        <w:ind w:left="120" w:right="220"/>
        <w:rPr>
          <w:sz w:val="21"/>
        </w:rPr>
      </w:pPr>
      <w:r>
        <w:rPr>
          <w:sz w:val="21"/>
        </w:rPr>
        <w:t>This policy should be written, approved, published and communicated in accordance with agency policy protocols. It is to be reviewed at planned intervals and updated in accordance with agency needs.</w:t>
      </w:r>
    </w:p>
    <w:p w:rsidR="00B0358B" w:rsidRDefault="00B0358B">
      <w:pPr>
        <w:spacing w:line="122" w:lineRule="exact"/>
        <w:rPr>
          <w:rFonts w:ascii="Times New Roman" w:eastAsia="Times New Roman" w:hAnsi="Times New Roman"/>
        </w:rPr>
      </w:pPr>
    </w:p>
    <w:p w:rsidR="00B0358B" w:rsidRDefault="00E759A8">
      <w:pPr>
        <w:spacing w:line="239" w:lineRule="auto"/>
        <w:ind w:left="120"/>
        <w:rPr>
          <w:sz w:val="22"/>
        </w:rPr>
      </w:pPr>
      <w:r>
        <w:rPr>
          <w:sz w:val="22"/>
        </w:rPr>
        <w:t>The policy should clearly state:</w:t>
      </w:r>
    </w:p>
    <w:p w:rsidR="00B0358B" w:rsidRDefault="00B0358B">
      <w:pPr>
        <w:spacing w:line="11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60"/>
        <w:gridCol w:w="680"/>
        <w:gridCol w:w="5760"/>
      </w:tblGrid>
      <w:tr w:rsidR="00B0358B">
        <w:trPr>
          <w:trHeight w:val="270"/>
        </w:trPr>
        <w:tc>
          <w:tcPr>
            <w:tcW w:w="3160" w:type="dxa"/>
            <w:tcBorders>
              <w:top w:val="single" w:sz="8" w:space="0" w:color="BFBFBF"/>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DR strategy and objectives</w:t>
            </w:r>
          </w:p>
        </w:tc>
        <w:tc>
          <w:tcPr>
            <w:tcW w:w="6440" w:type="dxa"/>
            <w:gridSpan w:val="2"/>
            <w:tcBorders>
              <w:top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Including answers to:</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What is our DR strategy?</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Why is DR important to the agency?</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What will it help achieve?</w:t>
            </w:r>
          </w:p>
        </w:tc>
      </w:tr>
      <w:tr w:rsidR="00B0358B">
        <w:trPr>
          <w:trHeight w:val="254"/>
        </w:trPr>
        <w:tc>
          <w:tcPr>
            <w:tcW w:w="316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Scope of DR</w:t>
            </w:r>
          </w:p>
        </w:tc>
        <w:tc>
          <w:tcPr>
            <w:tcW w:w="644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This should range from DR governance management including</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outsourcing, to the operational management requirements and</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identification of individual applications that require DR capability.</w:t>
            </w:r>
          </w:p>
        </w:tc>
      </w:tr>
      <w:tr w:rsidR="00B0358B">
        <w:trPr>
          <w:trHeight w:val="254"/>
        </w:trPr>
        <w:tc>
          <w:tcPr>
            <w:tcW w:w="316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Key dependencies on other</w:t>
            </w:r>
          </w:p>
        </w:tc>
        <w:tc>
          <w:tcPr>
            <w:tcW w:w="644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Including information security, business continuity, risk</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agency and NSW government</w:t>
            </w: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management, asset management, service delivery, information and</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policies</w:t>
            </w: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records management, change management.</w:t>
            </w:r>
          </w:p>
        </w:tc>
      </w:tr>
      <w:tr w:rsidR="00B0358B">
        <w:trPr>
          <w:trHeight w:val="254"/>
        </w:trPr>
        <w:tc>
          <w:tcPr>
            <w:tcW w:w="316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Key DR documentation</w:t>
            </w:r>
          </w:p>
        </w:tc>
        <w:tc>
          <w:tcPr>
            <w:tcW w:w="644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Including policy document, DR plan structure and possible references</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hierarchy</w:t>
            </w: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to other agency documentation mandatory testing criteria (method</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of testing and frequency)</w:t>
            </w:r>
          </w:p>
        </w:tc>
      </w:tr>
      <w:tr w:rsidR="00B0358B">
        <w:trPr>
          <w:trHeight w:val="254"/>
        </w:trPr>
        <w:tc>
          <w:tcPr>
            <w:tcW w:w="316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Training and awareness of DR</w:t>
            </w:r>
          </w:p>
        </w:tc>
        <w:tc>
          <w:tcPr>
            <w:tcW w:w="644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Supports the ongoing improvement and maturity of the DR program</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and its targeted audience.</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The training and awareness process will:</w:t>
            </w:r>
          </w:p>
        </w:tc>
      </w:tr>
      <w:tr w:rsidR="00B0358B">
        <w:trPr>
          <w:trHeight w:val="283"/>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460"/>
              <w:rPr>
                <w:sz w:val="22"/>
              </w:rPr>
            </w:pPr>
            <w:r>
              <w:rPr>
                <w:rFonts w:ascii="Symbol" w:eastAsia="Symbol" w:hAnsi="Symbol"/>
                <w:sz w:val="22"/>
              </w:rPr>
              <w:t></w:t>
            </w:r>
            <w:r>
              <w:rPr>
                <w:sz w:val="22"/>
              </w:rPr>
              <w:t xml:space="preserve">  determine appropriate level of training</w:t>
            </w:r>
          </w:p>
        </w:tc>
      </w:tr>
      <w:tr w:rsidR="00B0358B">
        <w:trPr>
          <w:trHeight w:val="278"/>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80" w:type="dxa"/>
            <w:shd w:val="clear" w:color="auto" w:fill="auto"/>
            <w:vAlign w:val="bottom"/>
          </w:tcPr>
          <w:p w:rsidR="00B0358B" w:rsidRDefault="00E759A8">
            <w:pPr>
              <w:spacing w:line="0" w:lineRule="atLeast"/>
              <w:ind w:left="460"/>
              <w:rPr>
                <w:rFonts w:ascii="Symbol" w:eastAsia="Symbol" w:hAnsi="Symbol"/>
                <w:sz w:val="22"/>
              </w:rPr>
            </w:pPr>
            <w:r>
              <w:rPr>
                <w:rFonts w:ascii="Symbol" w:eastAsia="Symbol" w:hAnsi="Symbol"/>
                <w:sz w:val="22"/>
              </w:rPr>
              <w:t></w:t>
            </w:r>
          </w:p>
        </w:tc>
        <w:tc>
          <w:tcPr>
            <w:tcW w:w="5760" w:type="dxa"/>
            <w:tcBorders>
              <w:right w:val="single" w:sz="8" w:space="0" w:color="BFBFBF"/>
            </w:tcBorders>
            <w:shd w:val="clear" w:color="auto" w:fill="auto"/>
            <w:vAlign w:val="bottom"/>
          </w:tcPr>
          <w:p w:rsidR="00B0358B" w:rsidRDefault="00E759A8">
            <w:pPr>
              <w:spacing w:line="0" w:lineRule="atLeast"/>
              <w:ind w:left="140"/>
              <w:rPr>
                <w:sz w:val="22"/>
              </w:rPr>
            </w:pPr>
            <w:r>
              <w:rPr>
                <w:sz w:val="22"/>
              </w:rPr>
              <w:t>determine targeted audience</w:t>
            </w:r>
          </w:p>
        </w:tc>
      </w:tr>
      <w:tr w:rsidR="00B0358B">
        <w:trPr>
          <w:trHeight w:val="283"/>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40" w:type="dxa"/>
            <w:gridSpan w:val="2"/>
            <w:tcBorders>
              <w:right w:val="single" w:sz="8" w:space="0" w:color="BFBFBF"/>
            </w:tcBorders>
            <w:shd w:val="clear" w:color="auto" w:fill="auto"/>
            <w:vAlign w:val="bottom"/>
          </w:tcPr>
          <w:p w:rsidR="00B0358B" w:rsidRDefault="00E759A8">
            <w:pPr>
              <w:spacing w:line="279" w:lineRule="exact"/>
              <w:ind w:left="460"/>
              <w:rPr>
                <w:sz w:val="22"/>
              </w:rPr>
            </w:pPr>
            <w:r>
              <w:rPr>
                <w:rFonts w:ascii="Symbol" w:eastAsia="Symbol" w:hAnsi="Symbol"/>
                <w:sz w:val="22"/>
              </w:rPr>
              <w:t></w:t>
            </w:r>
            <w:r>
              <w:rPr>
                <w:sz w:val="22"/>
              </w:rPr>
              <w:t xml:space="preserve">  develop a training calendar</w:t>
            </w:r>
          </w:p>
        </w:tc>
      </w:tr>
      <w:tr w:rsidR="00B0358B">
        <w:trPr>
          <w:trHeight w:val="280"/>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278" w:lineRule="exact"/>
              <w:ind w:left="460"/>
              <w:rPr>
                <w:sz w:val="22"/>
              </w:rPr>
            </w:pPr>
            <w:r>
              <w:rPr>
                <w:rFonts w:ascii="Symbol" w:eastAsia="Symbol" w:hAnsi="Symbol"/>
                <w:sz w:val="22"/>
              </w:rPr>
              <w:t></w:t>
            </w:r>
            <w:r>
              <w:rPr>
                <w:sz w:val="22"/>
              </w:rPr>
              <w:t xml:space="preserve">  report awareness across the agency.</w:t>
            </w:r>
          </w:p>
        </w:tc>
      </w:tr>
      <w:tr w:rsidR="00B0358B">
        <w:trPr>
          <w:trHeight w:val="252"/>
        </w:trPr>
        <w:tc>
          <w:tcPr>
            <w:tcW w:w="3160" w:type="dxa"/>
            <w:tcBorders>
              <w:left w:val="single" w:sz="8" w:space="0" w:color="BFBFBF"/>
              <w:right w:val="single" w:sz="8" w:space="0" w:color="BFBFBF"/>
            </w:tcBorders>
            <w:shd w:val="clear" w:color="auto" w:fill="auto"/>
            <w:vAlign w:val="bottom"/>
          </w:tcPr>
          <w:p w:rsidR="00B0358B" w:rsidRDefault="00E759A8">
            <w:pPr>
              <w:spacing w:line="252" w:lineRule="exact"/>
              <w:ind w:left="120"/>
              <w:rPr>
                <w:sz w:val="22"/>
              </w:rPr>
            </w:pPr>
            <w:r>
              <w:rPr>
                <w:sz w:val="22"/>
              </w:rPr>
              <w:t>Auditing</w:t>
            </w:r>
          </w:p>
        </w:tc>
        <w:tc>
          <w:tcPr>
            <w:tcW w:w="6440" w:type="dxa"/>
            <w:gridSpan w:val="2"/>
            <w:tcBorders>
              <w:right w:val="single" w:sz="8" w:space="0" w:color="BFBFBF"/>
            </w:tcBorders>
            <w:shd w:val="clear" w:color="auto" w:fill="auto"/>
            <w:vAlign w:val="bottom"/>
          </w:tcPr>
          <w:p w:rsidR="00B0358B" w:rsidRDefault="00E759A8">
            <w:pPr>
              <w:spacing w:line="252" w:lineRule="exact"/>
              <w:ind w:left="100"/>
              <w:rPr>
                <w:sz w:val="22"/>
              </w:rPr>
            </w:pPr>
            <w:r>
              <w:rPr>
                <w:sz w:val="22"/>
              </w:rPr>
              <w:t>Audits may be either internal or external, but must be independent</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and undertaken according to an agreed Audit schedule and</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methodologies.</w:t>
            </w:r>
          </w:p>
        </w:tc>
      </w:tr>
      <w:tr w:rsidR="00B0358B">
        <w:trPr>
          <w:trHeight w:val="254"/>
        </w:trPr>
        <w:tc>
          <w:tcPr>
            <w:tcW w:w="316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Key personnel and delegations</w:t>
            </w:r>
          </w:p>
        </w:tc>
        <w:tc>
          <w:tcPr>
            <w:tcW w:w="644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People who have the authority, responsibility and accountability for</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40" w:type="dxa"/>
            <w:gridSpan w:val="2"/>
            <w:tcBorders>
              <w:right w:val="single" w:sz="8" w:space="0" w:color="BFBFBF"/>
            </w:tcBorders>
            <w:shd w:val="clear" w:color="auto" w:fill="auto"/>
            <w:vAlign w:val="bottom"/>
          </w:tcPr>
          <w:p w:rsidR="00B0358B" w:rsidRDefault="00E759A8">
            <w:pPr>
              <w:spacing w:line="0" w:lineRule="atLeast"/>
              <w:ind w:left="100"/>
              <w:rPr>
                <w:sz w:val="22"/>
              </w:rPr>
            </w:pPr>
            <w:r>
              <w:rPr>
                <w:sz w:val="22"/>
              </w:rPr>
              <w:t>the agency’s DR. For instance, what roles are responsible for:</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shd w:val="clear" w:color="auto" w:fill="auto"/>
            <w:vAlign w:val="bottom"/>
          </w:tcPr>
          <w:p w:rsidR="00B0358B" w:rsidRDefault="00E759A8">
            <w:pPr>
              <w:spacing w:line="0" w:lineRule="atLeast"/>
              <w:ind w:left="460"/>
              <w:rPr>
                <w:sz w:val="22"/>
              </w:rPr>
            </w:pPr>
            <w:r>
              <w:rPr>
                <w:sz w:val="22"/>
              </w:rPr>
              <w:t>•</w:t>
            </w:r>
          </w:p>
        </w:tc>
        <w:tc>
          <w:tcPr>
            <w:tcW w:w="5760" w:type="dxa"/>
            <w:tcBorders>
              <w:right w:val="single" w:sz="8" w:space="0" w:color="BFBFBF"/>
            </w:tcBorders>
            <w:shd w:val="clear" w:color="auto" w:fill="auto"/>
            <w:vAlign w:val="bottom"/>
          </w:tcPr>
          <w:p w:rsidR="00B0358B" w:rsidRDefault="00E759A8">
            <w:pPr>
              <w:spacing w:line="0" w:lineRule="atLeast"/>
              <w:ind w:left="500"/>
              <w:rPr>
                <w:sz w:val="22"/>
              </w:rPr>
            </w:pPr>
            <w:r>
              <w:rPr>
                <w:sz w:val="22"/>
              </w:rPr>
              <w:t>the policy and plans</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shd w:val="clear" w:color="auto" w:fill="auto"/>
            <w:vAlign w:val="bottom"/>
          </w:tcPr>
          <w:p w:rsidR="00B0358B" w:rsidRDefault="00E759A8">
            <w:pPr>
              <w:spacing w:line="0" w:lineRule="atLeast"/>
              <w:ind w:left="460"/>
              <w:rPr>
                <w:sz w:val="22"/>
              </w:rPr>
            </w:pPr>
            <w:r>
              <w:rPr>
                <w:sz w:val="22"/>
              </w:rPr>
              <w:t>•</w:t>
            </w:r>
          </w:p>
        </w:tc>
        <w:tc>
          <w:tcPr>
            <w:tcW w:w="5760" w:type="dxa"/>
            <w:tcBorders>
              <w:right w:val="single" w:sz="8" w:space="0" w:color="BFBFBF"/>
            </w:tcBorders>
            <w:shd w:val="clear" w:color="auto" w:fill="auto"/>
            <w:vAlign w:val="bottom"/>
          </w:tcPr>
          <w:p w:rsidR="00B0358B" w:rsidRDefault="00E759A8">
            <w:pPr>
              <w:spacing w:line="0" w:lineRule="atLeast"/>
              <w:ind w:left="500"/>
              <w:rPr>
                <w:sz w:val="22"/>
              </w:rPr>
            </w:pPr>
            <w:r>
              <w:rPr>
                <w:sz w:val="22"/>
              </w:rPr>
              <w:t>developing and maintaining the policy and plans</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shd w:val="clear" w:color="auto" w:fill="auto"/>
            <w:vAlign w:val="bottom"/>
          </w:tcPr>
          <w:p w:rsidR="00B0358B" w:rsidRDefault="00E759A8">
            <w:pPr>
              <w:spacing w:line="0" w:lineRule="atLeast"/>
              <w:ind w:left="460"/>
              <w:rPr>
                <w:sz w:val="22"/>
              </w:rPr>
            </w:pPr>
            <w:r>
              <w:rPr>
                <w:sz w:val="22"/>
              </w:rPr>
              <w:t>•</w:t>
            </w:r>
          </w:p>
        </w:tc>
        <w:tc>
          <w:tcPr>
            <w:tcW w:w="5760" w:type="dxa"/>
            <w:tcBorders>
              <w:right w:val="single" w:sz="8" w:space="0" w:color="BFBFBF"/>
            </w:tcBorders>
            <w:shd w:val="clear" w:color="auto" w:fill="auto"/>
            <w:vAlign w:val="bottom"/>
          </w:tcPr>
          <w:p w:rsidR="00B0358B" w:rsidRDefault="00E759A8">
            <w:pPr>
              <w:spacing w:line="0" w:lineRule="atLeast"/>
              <w:ind w:left="500"/>
              <w:rPr>
                <w:sz w:val="22"/>
              </w:rPr>
            </w:pPr>
            <w:r>
              <w:rPr>
                <w:sz w:val="22"/>
              </w:rPr>
              <w:t>ongoing testing and verification</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shd w:val="clear" w:color="auto" w:fill="auto"/>
            <w:vAlign w:val="bottom"/>
          </w:tcPr>
          <w:p w:rsidR="00B0358B" w:rsidRDefault="00E759A8">
            <w:pPr>
              <w:spacing w:line="0" w:lineRule="atLeast"/>
              <w:ind w:left="460"/>
              <w:rPr>
                <w:sz w:val="22"/>
              </w:rPr>
            </w:pPr>
            <w:r>
              <w:rPr>
                <w:sz w:val="22"/>
              </w:rPr>
              <w:t>•</w:t>
            </w:r>
          </w:p>
        </w:tc>
        <w:tc>
          <w:tcPr>
            <w:tcW w:w="5760" w:type="dxa"/>
            <w:tcBorders>
              <w:right w:val="single" w:sz="8" w:space="0" w:color="BFBFBF"/>
            </w:tcBorders>
            <w:shd w:val="clear" w:color="auto" w:fill="auto"/>
            <w:vAlign w:val="bottom"/>
          </w:tcPr>
          <w:p w:rsidR="00B0358B" w:rsidRDefault="00E759A8">
            <w:pPr>
              <w:spacing w:line="0" w:lineRule="atLeast"/>
              <w:ind w:left="500"/>
              <w:rPr>
                <w:sz w:val="22"/>
              </w:rPr>
            </w:pPr>
            <w:r>
              <w:rPr>
                <w:sz w:val="22"/>
              </w:rPr>
              <w:t>developing and delivering training and awareness</w:t>
            </w:r>
          </w:p>
        </w:tc>
      </w:tr>
      <w:tr w:rsidR="00B0358B">
        <w:trPr>
          <w:trHeight w:val="269"/>
        </w:trPr>
        <w:tc>
          <w:tcPr>
            <w:tcW w:w="316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shd w:val="clear" w:color="auto" w:fill="auto"/>
            <w:vAlign w:val="bottom"/>
          </w:tcPr>
          <w:p w:rsidR="00B0358B" w:rsidRDefault="00E759A8">
            <w:pPr>
              <w:spacing w:line="0" w:lineRule="atLeast"/>
              <w:ind w:left="460"/>
              <w:rPr>
                <w:sz w:val="22"/>
              </w:rPr>
            </w:pPr>
            <w:r>
              <w:rPr>
                <w:sz w:val="22"/>
              </w:rPr>
              <w:t>•</w:t>
            </w:r>
          </w:p>
        </w:tc>
        <w:tc>
          <w:tcPr>
            <w:tcW w:w="5760" w:type="dxa"/>
            <w:tcBorders>
              <w:right w:val="single" w:sz="8" w:space="0" w:color="BFBFBF"/>
            </w:tcBorders>
            <w:shd w:val="clear" w:color="auto" w:fill="auto"/>
            <w:vAlign w:val="bottom"/>
          </w:tcPr>
          <w:p w:rsidR="00B0358B" w:rsidRDefault="00E759A8">
            <w:pPr>
              <w:spacing w:line="0" w:lineRule="atLeast"/>
              <w:ind w:left="500"/>
              <w:rPr>
                <w:sz w:val="22"/>
              </w:rPr>
            </w:pPr>
            <w:r>
              <w:rPr>
                <w:sz w:val="22"/>
              </w:rPr>
              <w:t>ongoing management and improvement of DR</w:t>
            </w:r>
          </w:p>
        </w:tc>
      </w:tr>
      <w:tr w:rsidR="00B0358B">
        <w:trPr>
          <w:trHeight w:val="273"/>
        </w:trPr>
        <w:tc>
          <w:tcPr>
            <w:tcW w:w="316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5760" w:type="dxa"/>
            <w:tcBorders>
              <w:bottom w:val="single" w:sz="8" w:space="0" w:color="BFBFBF"/>
              <w:right w:val="single" w:sz="8" w:space="0" w:color="BFBFBF"/>
            </w:tcBorders>
            <w:shd w:val="clear" w:color="auto" w:fill="auto"/>
            <w:vAlign w:val="bottom"/>
          </w:tcPr>
          <w:p w:rsidR="00B0358B" w:rsidRDefault="00E759A8">
            <w:pPr>
              <w:spacing w:line="0" w:lineRule="atLeast"/>
              <w:ind w:left="500"/>
              <w:rPr>
                <w:sz w:val="22"/>
              </w:rPr>
            </w:pPr>
            <w:r>
              <w:rPr>
                <w:sz w:val="22"/>
              </w:rPr>
              <w:t>processes.</w:t>
            </w:r>
          </w:p>
        </w:tc>
      </w:tr>
      <w:tr w:rsidR="00B0358B">
        <w:trPr>
          <w:trHeight w:val="893"/>
        </w:trPr>
        <w:tc>
          <w:tcPr>
            <w:tcW w:w="3160" w:type="dxa"/>
            <w:shd w:val="clear" w:color="auto" w:fill="auto"/>
            <w:vAlign w:val="bottom"/>
          </w:tcPr>
          <w:p w:rsidR="00B0358B" w:rsidRDefault="00B0358B">
            <w:pPr>
              <w:spacing w:line="0" w:lineRule="atLeast"/>
              <w:rPr>
                <w:rFonts w:ascii="Times New Roman" w:eastAsia="Times New Roman" w:hAnsi="Times New Roman"/>
                <w:sz w:val="24"/>
              </w:rPr>
            </w:pPr>
          </w:p>
        </w:tc>
        <w:tc>
          <w:tcPr>
            <w:tcW w:w="680" w:type="dxa"/>
            <w:shd w:val="clear" w:color="auto" w:fill="auto"/>
            <w:vAlign w:val="bottom"/>
          </w:tcPr>
          <w:p w:rsidR="00B0358B" w:rsidRDefault="00B0358B">
            <w:pPr>
              <w:spacing w:line="0" w:lineRule="atLeast"/>
              <w:rPr>
                <w:rFonts w:ascii="Times New Roman" w:eastAsia="Times New Roman" w:hAnsi="Times New Roman"/>
                <w:sz w:val="24"/>
              </w:rPr>
            </w:pPr>
          </w:p>
        </w:tc>
        <w:tc>
          <w:tcPr>
            <w:tcW w:w="5760" w:type="dxa"/>
            <w:shd w:val="clear" w:color="auto" w:fill="auto"/>
            <w:vAlign w:val="bottom"/>
          </w:tcPr>
          <w:p w:rsidR="00B0358B" w:rsidRDefault="00E759A8">
            <w:pPr>
              <w:spacing w:line="0" w:lineRule="atLeast"/>
              <w:ind w:left="1160"/>
              <w:rPr>
                <w:sz w:val="22"/>
              </w:rPr>
            </w:pPr>
            <w:r>
              <w:rPr>
                <w:sz w:val="22"/>
              </w:rPr>
              <w:t>Page 4</w:t>
            </w:r>
          </w:p>
        </w:tc>
      </w:tr>
    </w:tbl>
    <w:p w:rsidR="00B0358B" w:rsidRDefault="00B0358B">
      <w:pPr>
        <w:rPr>
          <w:sz w:val="22"/>
        </w:rPr>
        <w:sectPr w:rsidR="00B0358B">
          <w:pgSz w:w="11900" w:h="16838"/>
          <w:pgMar w:top="1102" w:right="1300" w:bottom="663" w:left="1020" w:header="0" w:footer="0" w:gutter="0"/>
          <w:cols w:space="0" w:equalWidth="0">
            <w:col w:w="9580"/>
          </w:cols>
          <w:docGrid w:linePitch="360"/>
        </w:sectPr>
      </w:pPr>
    </w:p>
    <w:p w:rsidR="00B0358B" w:rsidRDefault="00E759A8">
      <w:pPr>
        <w:numPr>
          <w:ilvl w:val="0"/>
          <w:numId w:val="11"/>
        </w:numPr>
        <w:tabs>
          <w:tab w:val="left" w:pos="787"/>
        </w:tabs>
        <w:spacing w:line="239" w:lineRule="auto"/>
        <w:ind w:left="787" w:hanging="787"/>
        <w:jc w:val="both"/>
        <w:rPr>
          <w:b/>
          <w:color w:val="B50938"/>
          <w:sz w:val="40"/>
        </w:rPr>
      </w:pPr>
      <w:bookmarkStart w:id="8" w:name="page8"/>
      <w:bookmarkEnd w:id="8"/>
      <w:r>
        <w:rPr>
          <w:b/>
          <w:color w:val="B50938"/>
          <w:sz w:val="40"/>
        </w:rPr>
        <w:lastRenderedPageBreak/>
        <w:t>Recovery strategy and solution design</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03968" behindDoc="1" locked="0" layoutInCell="0" allowOverlap="1">
            <wp:simplePos x="0" y="0"/>
            <wp:positionH relativeFrom="column">
              <wp:posOffset>-17780</wp:posOffset>
            </wp:positionH>
            <wp:positionV relativeFrom="paragraph">
              <wp:posOffset>176530</wp:posOffset>
            </wp:positionV>
            <wp:extent cx="5979795" cy="6350"/>
            <wp:effectExtent l="0" t="0" r="0" b="0"/>
            <wp:wrapNone/>
            <wp:docPr id="1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69" w:lineRule="exact"/>
        <w:rPr>
          <w:rFonts w:ascii="Times New Roman" w:eastAsia="Times New Roman" w:hAnsi="Times New Roman"/>
        </w:rPr>
      </w:pPr>
    </w:p>
    <w:p w:rsidR="00B0358B" w:rsidRDefault="00E759A8">
      <w:pPr>
        <w:spacing w:line="218" w:lineRule="auto"/>
        <w:ind w:left="7"/>
        <w:jc w:val="both"/>
        <w:rPr>
          <w:sz w:val="22"/>
        </w:rPr>
      </w:pPr>
      <w:r>
        <w:rPr>
          <w:sz w:val="22"/>
        </w:rPr>
        <w:t>This section outlines the requirements of the recovery strategy and solution design. The strategy ensures DR solutions and plans are technically aligned with the organisation’s policies and objectives.</w:t>
      </w:r>
    </w:p>
    <w:p w:rsidR="00B0358B" w:rsidRDefault="00B0358B">
      <w:pPr>
        <w:spacing w:line="50" w:lineRule="exact"/>
        <w:rPr>
          <w:rFonts w:ascii="Times New Roman" w:eastAsia="Times New Roman" w:hAnsi="Times New Roman"/>
        </w:rPr>
      </w:pPr>
    </w:p>
    <w:p w:rsidR="00B0358B" w:rsidRDefault="00E759A8">
      <w:pPr>
        <w:spacing w:line="232" w:lineRule="auto"/>
        <w:ind w:left="7"/>
        <w:jc w:val="both"/>
        <w:rPr>
          <w:sz w:val="22"/>
        </w:rPr>
      </w:pPr>
      <w:r>
        <w:rPr>
          <w:sz w:val="22"/>
        </w:rPr>
        <w:t>Creation of DR solutions and plans for single systems or an entire agency are ongoing activities. Organisational change at a high level (structure, responsibility, strategy) and low level (personnel, location, evolution of systems and technology) will require that the DR solution and plan are updated together. All changes, along with the updated solutions and plans, create the need to continually test systems and train staff, to evaluate and review the DR program and processes, which may involve third party service providers.</w:t>
      </w:r>
    </w:p>
    <w:p w:rsidR="00B0358B" w:rsidRDefault="00B0358B">
      <w:pPr>
        <w:spacing w:line="120" w:lineRule="exact"/>
        <w:rPr>
          <w:rFonts w:ascii="Times New Roman" w:eastAsia="Times New Roman" w:hAnsi="Times New Roman"/>
        </w:rPr>
      </w:pPr>
    </w:p>
    <w:p w:rsidR="00B0358B" w:rsidRDefault="00E759A8">
      <w:pPr>
        <w:numPr>
          <w:ilvl w:val="0"/>
          <w:numId w:val="12"/>
        </w:numPr>
        <w:tabs>
          <w:tab w:val="left" w:pos="927"/>
        </w:tabs>
        <w:spacing w:line="239" w:lineRule="auto"/>
        <w:ind w:left="927" w:hanging="783"/>
        <w:jc w:val="both"/>
        <w:rPr>
          <w:b/>
          <w:sz w:val="28"/>
        </w:rPr>
      </w:pPr>
      <w:r>
        <w:rPr>
          <w:b/>
          <w:sz w:val="28"/>
        </w:rPr>
        <w:t>Key components of disaster recovery strategy and solution design</w:t>
      </w:r>
    </w:p>
    <w:p w:rsidR="00B0358B" w:rsidRDefault="00B0358B">
      <w:pPr>
        <w:spacing w:line="296" w:lineRule="exact"/>
        <w:rPr>
          <w:rFonts w:ascii="Times New Roman" w:eastAsia="Times New Roman" w:hAnsi="Times New Roman"/>
        </w:rPr>
      </w:pPr>
    </w:p>
    <w:p w:rsidR="00B0358B" w:rsidRDefault="00E759A8">
      <w:pPr>
        <w:spacing w:line="216" w:lineRule="auto"/>
        <w:ind w:left="7"/>
        <w:rPr>
          <w:sz w:val="22"/>
        </w:rPr>
      </w:pPr>
      <w:r>
        <w:rPr>
          <w:sz w:val="22"/>
        </w:rPr>
        <w:t>DR strategy documents the process by which an agency’s ICT infrastructure is restored following an unplanned outage.</w:t>
      </w:r>
    </w:p>
    <w:p w:rsidR="00B0358B" w:rsidRDefault="00B0358B">
      <w:pPr>
        <w:spacing w:line="121" w:lineRule="exact"/>
        <w:rPr>
          <w:rFonts w:ascii="Times New Roman" w:eastAsia="Times New Roman" w:hAnsi="Times New Roman"/>
        </w:rPr>
      </w:pPr>
    </w:p>
    <w:p w:rsidR="00B0358B" w:rsidRDefault="00E759A8">
      <w:pPr>
        <w:spacing w:line="239" w:lineRule="auto"/>
        <w:ind w:left="7"/>
        <w:rPr>
          <w:sz w:val="22"/>
        </w:rPr>
      </w:pPr>
      <w:r>
        <w:rPr>
          <w:sz w:val="22"/>
        </w:rPr>
        <w:t>The DR strategy should:</w:t>
      </w:r>
    </w:p>
    <w:p w:rsidR="00B0358B" w:rsidRDefault="00B0358B">
      <w:pPr>
        <w:spacing w:line="185" w:lineRule="exact"/>
        <w:rPr>
          <w:rFonts w:ascii="Times New Roman" w:eastAsia="Times New Roman" w:hAnsi="Times New Roman"/>
        </w:rPr>
      </w:pPr>
    </w:p>
    <w:p w:rsidR="00B0358B" w:rsidRDefault="00E759A8">
      <w:pPr>
        <w:numPr>
          <w:ilvl w:val="0"/>
          <w:numId w:val="13"/>
        </w:numPr>
        <w:tabs>
          <w:tab w:val="left" w:pos="727"/>
        </w:tabs>
        <w:spacing w:line="222" w:lineRule="auto"/>
        <w:ind w:left="727" w:hanging="367"/>
        <w:jc w:val="both"/>
        <w:rPr>
          <w:rFonts w:ascii="Symbol" w:eastAsia="Symbol" w:hAnsi="Symbol"/>
          <w:sz w:val="22"/>
        </w:rPr>
      </w:pPr>
      <w:r>
        <w:rPr>
          <w:sz w:val="22"/>
        </w:rPr>
        <w:t>ensure the disaster solution is aligned with other organisation strategy, policies and requirements. For example, those related to business continuity, cloud strategy, procurement strategy, innovation strategy, mobility, ICT service continuity and information security</w:t>
      </w:r>
    </w:p>
    <w:p w:rsidR="00B0358B" w:rsidRDefault="00B0358B">
      <w:pPr>
        <w:spacing w:line="185" w:lineRule="exact"/>
        <w:rPr>
          <w:rFonts w:ascii="Symbol" w:eastAsia="Symbol" w:hAnsi="Symbol"/>
          <w:sz w:val="22"/>
        </w:rPr>
      </w:pPr>
    </w:p>
    <w:p w:rsidR="00B0358B" w:rsidRDefault="00E759A8">
      <w:pPr>
        <w:numPr>
          <w:ilvl w:val="0"/>
          <w:numId w:val="13"/>
        </w:numPr>
        <w:tabs>
          <w:tab w:val="left" w:pos="727"/>
        </w:tabs>
        <w:spacing w:line="211" w:lineRule="auto"/>
        <w:ind w:left="727" w:hanging="367"/>
        <w:jc w:val="both"/>
        <w:rPr>
          <w:rFonts w:ascii="Symbol" w:eastAsia="Symbol" w:hAnsi="Symbol"/>
          <w:sz w:val="22"/>
        </w:rPr>
      </w:pPr>
      <w:r>
        <w:rPr>
          <w:sz w:val="22"/>
        </w:rPr>
        <w:t>cater for the recovery requirements of simple or complex ICT systems, applications, data and infrastructure</w:t>
      </w:r>
    </w:p>
    <w:p w:rsidR="00B0358B" w:rsidRDefault="00B0358B">
      <w:pPr>
        <w:spacing w:line="184" w:lineRule="exact"/>
        <w:rPr>
          <w:rFonts w:ascii="Symbol" w:eastAsia="Symbol" w:hAnsi="Symbol"/>
          <w:sz w:val="22"/>
        </w:rPr>
      </w:pPr>
    </w:p>
    <w:p w:rsidR="00B0358B" w:rsidRDefault="00E759A8">
      <w:pPr>
        <w:numPr>
          <w:ilvl w:val="0"/>
          <w:numId w:val="13"/>
        </w:numPr>
        <w:tabs>
          <w:tab w:val="left" w:pos="727"/>
        </w:tabs>
        <w:spacing w:line="211" w:lineRule="auto"/>
        <w:ind w:left="727" w:right="20" w:hanging="367"/>
        <w:jc w:val="both"/>
        <w:rPr>
          <w:rFonts w:ascii="Symbol" w:eastAsia="Symbol" w:hAnsi="Symbol"/>
          <w:sz w:val="22"/>
        </w:rPr>
      </w:pPr>
      <w:r>
        <w:rPr>
          <w:sz w:val="22"/>
        </w:rPr>
        <w:t>categorise each ICT service (systems, applications, data and infrastructure) into recovery categories/tiers</w:t>
      </w:r>
    </w:p>
    <w:p w:rsidR="00B0358B" w:rsidRDefault="00B0358B">
      <w:pPr>
        <w:spacing w:line="184" w:lineRule="exact"/>
        <w:rPr>
          <w:rFonts w:ascii="Symbol" w:eastAsia="Symbol" w:hAnsi="Symbol"/>
          <w:sz w:val="22"/>
        </w:rPr>
      </w:pPr>
    </w:p>
    <w:p w:rsidR="00B0358B" w:rsidRDefault="00E759A8">
      <w:pPr>
        <w:numPr>
          <w:ilvl w:val="0"/>
          <w:numId w:val="13"/>
        </w:numPr>
        <w:tabs>
          <w:tab w:val="left" w:pos="727"/>
        </w:tabs>
        <w:spacing w:line="213" w:lineRule="auto"/>
        <w:ind w:left="727" w:hanging="367"/>
        <w:jc w:val="both"/>
        <w:rPr>
          <w:rFonts w:ascii="Symbol" w:eastAsia="Symbol" w:hAnsi="Symbol"/>
          <w:sz w:val="22"/>
        </w:rPr>
      </w:pPr>
      <w:r>
        <w:rPr>
          <w:sz w:val="22"/>
        </w:rPr>
        <w:t>define disaster recovery service level requirements for establishment of service level agreements</w:t>
      </w:r>
    </w:p>
    <w:p w:rsidR="00B0358B" w:rsidRDefault="00B0358B">
      <w:pPr>
        <w:spacing w:line="124" w:lineRule="exact"/>
        <w:rPr>
          <w:rFonts w:ascii="Symbol" w:eastAsia="Symbol" w:hAnsi="Symbol"/>
          <w:sz w:val="22"/>
        </w:rPr>
      </w:pPr>
    </w:p>
    <w:p w:rsidR="00B0358B" w:rsidRDefault="00E759A8">
      <w:pPr>
        <w:numPr>
          <w:ilvl w:val="0"/>
          <w:numId w:val="13"/>
        </w:numPr>
        <w:tabs>
          <w:tab w:val="left" w:pos="727"/>
        </w:tabs>
        <w:spacing w:line="0" w:lineRule="atLeast"/>
        <w:ind w:left="727" w:hanging="367"/>
        <w:jc w:val="both"/>
        <w:rPr>
          <w:rFonts w:ascii="Symbol" w:eastAsia="Symbol" w:hAnsi="Symbol"/>
          <w:sz w:val="22"/>
        </w:rPr>
      </w:pPr>
      <w:r>
        <w:rPr>
          <w:sz w:val="22"/>
        </w:rPr>
        <w:t>provide a direction to define recovery category/tiering and testing requirements</w:t>
      </w:r>
    </w:p>
    <w:p w:rsidR="00B0358B" w:rsidRDefault="00B0358B">
      <w:pPr>
        <w:spacing w:line="118" w:lineRule="exact"/>
        <w:rPr>
          <w:rFonts w:ascii="Symbol" w:eastAsia="Symbol" w:hAnsi="Symbol"/>
          <w:sz w:val="22"/>
        </w:rPr>
      </w:pPr>
    </w:p>
    <w:p w:rsidR="00B0358B" w:rsidRDefault="00E759A8">
      <w:pPr>
        <w:numPr>
          <w:ilvl w:val="0"/>
          <w:numId w:val="13"/>
        </w:numPr>
        <w:tabs>
          <w:tab w:val="left" w:pos="707"/>
        </w:tabs>
        <w:spacing w:line="0" w:lineRule="atLeast"/>
        <w:ind w:left="707" w:hanging="352"/>
        <w:jc w:val="both"/>
        <w:rPr>
          <w:rFonts w:ascii="Symbol" w:eastAsia="Symbol" w:hAnsi="Symbol"/>
          <w:sz w:val="22"/>
        </w:rPr>
      </w:pPr>
      <w:r>
        <w:rPr>
          <w:sz w:val="22"/>
        </w:rPr>
        <w:t>create an opportunity strategy to optimise technical architecture(s) for disaster recovery.</w:t>
      </w:r>
    </w:p>
    <w:p w:rsidR="00B0358B" w:rsidRDefault="00B0358B">
      <w:pPr>
        <w:spacing w:line="235" w:lineRule="exact"/>
        <w:rPr>
          <w:rFonts w:ascii="Times New Roman" w:eastAsia="Times New Roman" w:hAnsi="Times New Roman"/>
        </w:rPr>
      </w:pPr>
    </w:p>
    <w:p w:rsidR="00B0358B" w:rsidRDefault="00E759A8">
      <w:pPr>
        <w:spacing w:line="0" w:lineRule="atLeast"/>
        <w:ind w:left="7"/>
        <w:rPr>
          <w:sz w:val="22"/>
        </w:rPr>
      </w:pPr>
      <w:r>
        <w:rPr>
          <w:sz w:val="22"/>
        </w:rPr>
        <w:t>Agencies should consider the following essential criteria during the development of their DR strategy:</w:t>
      </w:r>
    </w:p>
    <w:p w:rsidR="00B0358B" w:rsidRDefault="00B0358B">
      <w:pPr>
        <w:spacing w:line="184" w:lineRule="exact"/>
        <w:rPr>
          <w:rFonts w:ascii="Times New Roman" w:eastAsia="Times New Roman" w:hAnsi="Times New Roman"/>
        </w:rPr>
      </w:pPr>
    </w:p>
    <w:p w:rsidR="00B0358B" w:rsidRDefault="00E759A8">
      <w:pPr>
        <w:numPr>
          <w:ilvl w:val="0"/>
          <w:numId w:val="14"/>
        </w:numPr>
        <w:tabs>
          <w:tab w:val="left" w:pos="727"/>
        </w:tabs>
        <w:spacing w:line="222" w:lineRule="auto"/>
        <w:ind w:left="727" w:hanging="367"/>
        <w:jc w:val="both"/>
        <w:rPr>
          <w:rFonts w:ascii="Symbol" w:eastAsia="Symbol" w:hAnsi="Symbol"/>
          <w:sz w:val="22"/>
        </w:rPr>
      </w:pPr>
      <w:r>
        <w:rPr>
          <w:sz w:val="22"/>
        </w:rPr>
        <w:t>Understand the critical business processes and their reliance on critical ICT services including ICT Infrastructure, business applications and data. The business will usually provide this information by conducting a business impact assessment (BIA).</w:t>
      </w:r>
    </w:p>
    <w:p w:rsidR="00B0358B" w:rsidRDefault="00B0358B">
      <w:pPr>
        <w:spacing w:line="184" w:lineRule="exact"/>
        <w:rPr>
          <w:rFonts w:ascii="Symbol" w:eastAsia="Symbol" w:hAnsi="Symbol"/>
          <w:sz w:val="22"/>
        </w:rPr>
      </w:pPr>
    </w:p>
    <w:p w:rsidR="00B0358B" w:rsidRDefault="00E759A8">
      <w:pPr>
        <w:numPr>
          <w:ilvl w:val="0"/>
          <w:numId w:val="14"/>
        </w:numPr>
        <w:tabs>
          <w:tab w:val="left" w:pos="727"/>
        </w:tabs>
        <w:spacing w:line="211" w:lineRule="auto"/>
        <w:ind w:left="727" w:right="20" w:hanging="367"/>
        <w:jc w:val="both"/>
        <w:rPr>
          <w:rFonts w:ascii="Symbol" w:eastAsia="Symbol" w:hAnsi="Symbol"/>
          <w:sz w:val="22"/>
        </w:rPr>
      </w:pPr>
      <w:r>
        <w:rPr>
          <w:sz w:val="22"/>
        </w:rPr>
        <w:t>Classify the business applications and ICT services into categories based on the BIA, recovery priorities, and dependencies. Sometime the classification can be in tiers for easier management.</w:t>
      </w:r>
    </w:p>
    <w:p w:rsidR="00B0358B" w:rsidRDefault="00B0358B">
      <w:pPr>
        <w:spacing w:line="185" w:lineRule="exact"/>
        <w:rPr>
          <w:rFonts w:ascii="Symbol" w:eastAsia="Symbol" w:hAnsi="Symbol"/>
          <w:sz w:val="22"/>
        </w:rPr>
      </w:pPr>
    </w:p>
    <w:p w:rsidR="00B0358B" w:rsidRDefault="00E759A8">
      <w:pPr>
        <w:numPr>
          <w:ilvl w:val="0"/>
          <w:numId w:val="14"/>
        </w:numPr>
        <w:tabs>
          <w:tab w:val="left" w:pos="727"/>
        </w:tabs>
        <w:spacing w:line="211" w:lineRule="auto"/>
        <w:ind w:left="727" w:hanging="367"/>
        <w:jc w:val="both"/>
        <w:rPr>
          <w:rFonts w:ascii="Symbol" w:eastAsia="Symbol" w:hAnsi="Symbol"/>
          <w:sz w:val="22"/>
        </w:rPr>
      </w:pPr>
      <w:r>
        <w:rPr>
          <w:sz w:val="22"/>
        </w:rPr>
        <w:t>Consider technology and operational issues such as third party dependencies, system dependencies, risks, resilience technology, recovery and testing.</w:t>
      </w:r>
    </w:p>
    <w:p w:rsidR="00B0358B" w:rsidRDefault="00B0358B">
      <w:pPr>
        <w:spacing w:line="290" w:lineRule="exact"/>
        <w:rPr>
          <w:rFonts w:ascii="Times New Roman" w:eastAsia="Times New Roman" w:hAnsi="Times New Roman"/>
        </w:rPr>
      </w:pPr>
    </w:p>
    <w:p w:rsidR="00B0358B" w:rsidRDefault="00E759A8">
      <w:pPr>
        <w:spacing w:line="229" w:lineRule="auto"/>
        <w:ind w:left="7" w:right="20"/>
        <w:jc w:val="both"/>
        <w:rPr>
          <w:sz w:val="22"/>
        </w:rPr>
      </w:pPr>
      <w:r>
        <w:rPr>
          <w:sz w:val="22"/>
        </w:rPr>
        <w:t>The disaster recovery solution design provides options so that agencies can categorise their needs based on BIA requirements and choose the recovery tiers to use</w:t>
      </w:r>
      <w:r>
        <w:rPr>
          <w:b/>
          <w:sz w:val="22"/>
        </w:rPr>
        <w:t>.</w:t>
      </w:r>
      <w:r>
        <w:rPr>
          <w:sz w:val="22"/>
        </w:rPr>
        <w:t xml:space="preserve"> Another important consideration during the DR strategy and solution design is to consider the whole DR process from an event perspective where the BIA requirements depict the event timeline requirements.</w:t>
      </w:r>
    </w:p>
    <w:p w:rsidR="00B0358B" w:rsidRDefault="00B0358B">
      <w:pPr>
        <w:spacing w:line="171" w:lineRule="exact"/>
        <w:rPr>
          <w:rFonts w:ascii="Times New Roman" w:eastAsia="Times New Roman" w:hAnsi="Times New Roman"/>
        </w:rPr>
      </w:pPr>
    </w:p>
    <w:p w:rsidR="00B0358B" w:rsidRDefault="00E759A8">
      <w:pPr>
        <w:spacing w:line="218" w:lineRule="auto"/>
        <w:ind w:left="7" w:right="20"/>
        <w:jc w:val="both"/>
        <w:rPr>
          <w:sz w:val="22"/>
        </w:rPr>
      </w:pPr>
      <w:r>
        <w:rPr>
          <w:sz w:val="22"/>
        </w:rPr>
        <w:t>The following diagram shows the relationship between the Maximum Acceptable Outage (MAO), the Recovery Time Objective (RTO) and the Recovery Point Objective (RPO).</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4" w:lineRule="exact"/>
        <w:rPr>
          <w:rFonts w:ascii="Times New Roman" w:eastAsia="Times New Roman" w:hAnsi="Times New Roman"/>
        </w:rPr>
      </w:pPr>
    </w:p>
    <w:p w:rsidR="00B0358B" w:rsidRDefault="00E759A8">
      <w:pPr>
        <w:spacing w:line="0" w:lineRule="atLeast"/>
        <w:ind w:left="4887"/>
        <w:rPr>
          <w:sz w:val="22"/>
        </w:rPr>
      </w:pPr>
      <w:r>
        <w:rPr>
          <w:sz w:val="22"/>
        </w:rPr>
        <w:t>Page 5</w:t>
      </w:r>
    </w:p>
    <w:p w:rsidR="00B0358B" w:rsidRDefault="00B0358B">
      <w:pPr>
        <w:spacing w:line="0" w:lineRule="atLeast"/>
        <w:ind w:left="4887"/>
        <w:rPr>
          <w:sz w:val="22"/>
        </w:rPr>
        <w:sectPr w:rsidR="00B0358B">
          <w:pgSz w:w="11900" w:h="16838"/>
          <w:pgMar w:top="1342" w:right="1400" w:bottom="663" w:left="1133" w:header="0" w:footer="0" w:gutter="0"/>
          <w:cols w:space="0" w:equalWidth="0">
            <w:col w:w="9367"/>
          </w:cols>
          <w:docGrid w:linePitch="360"/>
        </w:sectPr>
      </w:pPr>
    </w:p>
    <w:p w:rsidR="00B0358B" w:rsidRDefault="00E759A8">
      <w:pPr>
        <w:spacing w:line="239" w:lineRule="auto"/>
        <w:ind w:left="20"/>
      </w:pPr>
      <w:bookmarkStart w:id="9" w:name="page9"/>
      <w:bookmarkEnd w:id="9"/>
      <w:r>
        <w:lastRenderedPageBreak/>
        <w:t>Figure 2: Relationship between MAO, RTO and RPO</w:t>
      </w:r>
    </w:p>
    <w:p w:rsidR="00B0358B" w:rsidRDefault="00E759A8">
      <w:pPr>
        <w:spacing w:line="200" w:lineRule="exact"/>
        <w:rPr>
          <w:rFonts w:ascii="Times New Roman" w:eastAsia="Times New Roman" w:hAnsi="Times New Roman"/>
        </w:rPr>
      </w:pPr>
      <w:r>
        <w:rPr>
          <w:noProof/>
        </w:rPr>
        <w:drawing>
          <wp:anchor distT="0" distB="0" distL="114300" distR="114300" simplePos="0" relativeHeight="251604992" behindDoc="1" locked="0" layoutInCell="0" allowOverlap="1">
            <wp:simplePos x="0" y="0"/>
            <wp:positionH relativeFrom="column">
              <wp:posOffset>216535</wp:posOffset>
            </wp:positionH>
            <wp:positionV relativeFrom="paragraph">
              <wp:posOffset>81280</wp:posOffset>
            </wp:positionV>
            <wp:extent cx="5519420" cy="3766820"/>
            <wp:effectExtent l="0" t="0" r="0" b="0"/>
            <wp:wrapNone/>
            <wp:docPr id="1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9420" cy="376682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29" w:lineRule="exact"/>
        <w:rPr>
          <w:rFonts w:ascii="Times New Roman" w:eastAsia="Times New Roman" w:hAnsi="Times New Roman"/>
        </w:rPr>
      </w:pPr>
    </w:p>
    <w:p w:rsidR="00B0358B" w:rsidRDefault="00E759A8">
      <w:pPr>
        <w:spacing w:line="225" w:lineRule="auto"/>
        <w:ind w:left="20"/>
        <w:jc w:val="both"/>
        <w:rPr>
          <w:sz w:val="22"/>
        </w:rPr>
      </w:pPr>
      <w:r>
        <w:rPr>
          <w:sz w:val="22"/>
        </w:rPr>
        <w:t>The disaster recovery strategy and solution design sets the scope and the recovery time frames and priorities, including the considerations of site details, required investments and limitations for business consideration.</w:t>
      </w:r>
    </w:p>
    <w:p w:rsidR="00B0358B" w:rsidRDefault="00B0358B">
      <w:pPr>
        <w:spacing w:line="368" w:lineRule="exact"/>
        <w:rPr>
          <w:rFonts w:ascii="Times New Roman" w:eastAsia="Times New Roman" w:hAnsi="Times New Roman"/>
        </w:rPr>
      </w:pPr>
    </w:p>
    <w:p w:rsidR="00B0358B" w:rsidRDefault="00E759A8">
      <w:pPr>
        <w:tabs>
          <w:tab w:val="left" w:pos="700"/>
        </w:tabs>
        <w:spacing w:line="0" w:lineRule="atLeast"/>
        <w:ind w:left="20"/>
        <w:rPr>
          <w:b/>
          <w:sz w:val="24"/>
        </w:rPr>
      </w:pPr>
      <w:r>
        <w:rPr>
          <w:b/>
          <w:sz w:val="24"/>
        </w:rPr>
        <w:t>3.1.1</w:t>
      </w:r>
      <w:r>
        <w:rPr>
          <w:rFonts w:ascii="Times New Roman" w:eastAsia="Times New Roman" w:hAnsi="Times New Roman"/>
        </w:rPr>
        <w:tab/>
      </w:r>
      <w:r>
        <w:rPr>
          <w:b/>
          <w:sz w:val="24"/>
        </w:rPr>
        <w:t>Disaster recovery tiering</w:t>
      </w:r>
    </w:p>
    <w:p w:rsidR="00B0358B" w:rsidRDefault="00B0358B">
      <w:pPr>
        <w:spacing w:line="234" w:lineRule="exact"/>
        <w:rPr>
          <w:rFonts w:ascii="Times New Roman" w:eastAsia="Times New Roman" w:hAnsi="Times New Roman"/>
        </w:rPr>
      </w:pPr>
    </w:p>
    <w:p w:rsidR="00B0358B" w:rsidRDefault="00E759A8">
      <w:pPr>
        <w:spacing w:line="0" w:lineRule="atLeast"/>
        <w:ind w:left="20"/>
        <w:rPr>
          <w:sz w:val="22"/>
        </w:rPr>
      </w:pPr>
      <w:r>
        <w:rPr>
          <w:sz w:val="22"/>
        </w:rPr>
        <w:t>A DR tier model can be used to:</w:t>
      </w:r>
    </w:p>
    <w:p w:rsidR="00B0358B" w:rsidRDefault="00B0358B">
      <w:pPr>
        <w:spacing w:line="120" w:lineRule="exact"/>
        <w:rPr>
          <w:rFonts w:ascii="Times New Roman" w:eastAsia="Times New Roman" w:hAnsi="Times New Roman"/>
        </w:rPr>
      </w:pPr>
    </w:p>
    <w:p w:rsidR="00B0358B" w:rsidRDefault="00E759A8">
      <w:pPr>
        <w:numPr>
          <w:ilvl w:val="0"/>
          <w:numId w:val="15"/>
        </w:numPr>
        <w:tabs>
          <w:tab w:val="left" w:pos="740"/>
        </w:tabs>
        <w:spacing w:line="0" w:lineRule="atLeast"/>
        <w:ind w:left="740" w:hanging="444"/>
        <w:jc w:val="both"/>
        <w:rPr>
          <w:sz w:val="22"/>
        </w:rPr>
      </w:pPr>
      <w:r>
        <w:rPr>
          <w:sz w:val="22"/>
        </w:rPr>
        <w:t>clearly define the priority and sequence in the recovery of systems and services</w:t>
      </w:r>
    </w:p>
    <w:p w:rsidR="00B0358B" w:rsidRDefault="00B0358B">
      <w:pPr>
        <w:spacing w:line="120" w:lineRule="exact"/>
        <w:rPr>
          <w:sz w:val="22"/>
        </w:rPr>
      </w:pPr>
    </w:p>
    <w:p w:rsidR="00B0358B" w:rsidRDefault="00E759A8">
      <w:pPr>
        <w:numPr>
          <w:ilvl w:val="0"/>
          <w:numId w:val="15"/>
        </w:numPr>
        <w:tabs>
          <w:tab w:val="left" w:pos="740"/>
        </w:tabs>
        <w:spacing w:line="0" w:lineRule="atLeast"/>
        <w:ind w:left="740" w:hanging="444"/>
        <w:jc w:val="both"/>
        <w:rPr>
          <w:sz w:val="22"/>
        </w:rPr>
      </w:pPr>
      <w:r>
        <w:rPr>
          <w:sz w:val="22"/>
        </w:rPr>
        <w:t>provide service availability and DR requirements in defining service level agreement</w:t>
      </w:r>
    </w:p>
    <w:p w:rsidR="00B0358B" w:rsidRDefault="00B0358B">
      <w:pPr>
        <w:spacing w:line="169" w:lineRule="exact"/>
        <w:rPr>
          <w:sz w:val="22"/>
        </w:rPr>
      </w:pPr>
    </w:p>
    <w:p w:rsidR="00B0358B" w:rsidRDefault="00E759A8">
      <w:pPr>
        <w:numPr>
          <w:ilvl w:val="0"/>
          <w:numId w:val="15"/>
        </w:numPr>
        <w:tabs>
          <w:tab w:val="left" w:pos="740"/>
        </w:tabs>
        <w:spacing w:line="218" w:lineRule="auto"/>
        <w:ind w:left="740" w:right="220" w:hanging="444"/>
        <w:jc w:val="both"/>
        <w:rPr>
          <w:sz w:val="22"/>
        </w:rPr>
      </w:pPr>
      <w:r>
        <w:rPr>
          <w:sz w:val="22"/>
        </w:rPr>
        <w:t>support business continuity management to determine the frequency of testing based on risks at each tier.</w:t>
      </w:r>
    </w:p>
    <w:p w:rsidR="00B0358B" w:rsidRDefault="00B0358B">
      <w:pPr>
        <w:spacing w:line="290" w:lineRule="exact"/>
        <w:rPr>
          <w:rFonts w:ascii="Times New Roman" w:eastAsia="Times New Roman" w:hAnsi="Times New Roman"/>
        </w:rPr>
      </w:pPr>
    </w:p>
    <w:p w:rsidR="00B0358B" w:rsidRDefault="00E759A8">
      <w:pPr>
        <w:spacing w:line="218" w:lineRule="auto"/>
        <w:ind w:left="20" w:right="320"/>
        <w:rPr>
          <w:sz w:val="22"/>
        </w:rPr>
      </w:pPr>
      <w:r>
        <w:rPr>
          <w:sz w:val="22"/>
        </w:rPr>
        <w:t>Once developed, the recovery tier model optimises the agency’s ICT systems/application architecture for disaster recovery.</w:t>
      </w:r>
    </w:p>
    <w:p w:rsidR="00B0358B" w:rsidRDefault="00B0358B">
      <w:pPr>
        <w:spacing w:line="121" w:lineRule="exact"/>
        <w:rPr>
          <w:rFonts w:ascii="Times New Roman" w:eastAsia="Times New Roman" w:hAnsi="Times New Roman"/>
        </w:rPr>
      </w:pPr>
    </w:p>
    <w:p w:rsidR="00B0358B" w:rsidRDefault="00E759A8">
      <w:pPr>
        <w:spacing w:line="239" w:lineRule="auto"/>
        <w:ind w:left="20"/>
        <w:rPr>
          <w:sz w:val="22"/>
        </w:rPr>
      </w:pPr>
      <w:r>
        <w:rPr>
          <w:sz w:val="22"/>
        </w:rPr>
        <w:t>The recovery sequence moves from Tier 1 through to Tier 5.</w:t>
      </w:r>
    </w:p>
    <w:p w:rsidR="00B0358B" w:rsidRDefault="00B0358B">
      <w:pPr>
        <w:spacing w:line="123" w:lineRule="exact"/>
        <w:rPr>
          <w:rFonts w:ascii="Times New Roman" w:eastAsia="Times New Roman" w:hAnsi="Times New Roman"/>
        </w:rPr>
      </w:pPr>
    </w:p>
    <w:p w:rsidR="00B0358B" w:rsidRDefault="00E759A8">
      <w:pPr>
        <w:spacing w:line="0" w:lineRule="atLeast"/>
        <w:ind w:left="20"/>
      </w:pPr>
      <w:r>
        <w:t>Table 1 Recovery tier model.</w:t>
      </w:r>
    </w:p>
    <w:p w:rsidR="00B0358B" w:rsidRDefault="00B0358B">
      <w:pPr>
        <w:spacing w:line="10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880"/>
        <w:gridCol w:w="7080"/>
      </w:tblGrid>
      <w:tr w:rsidR="00B0358B">
        <w:trPr>
          <w:trHeight w:val="269"/>
        </w:trPr>
        <w:tc>
          <w:tcPr>
            <w:tcW w:w="1880" w:type="dxa"/>
            <w:tcBorders>
              <w:top w:val="single" w:sz="8" w:space="0" w:color="BFBFBF"/>
              <w:left w:val="single" w:sz="8" w:space="0" w:color="BFBFBF"/>
              <w:bottom w:val="single" w:sz="8" w:space="0" w:color="BFBFBF"/>
              <w:right w:val="single" w:sz="8" w:space="0" w:color="BFBFBF"/>
            </w:tcBorders>
            <w:shd w:val="clear" w:color="auto" w:fill="B8CCE4"/>
            <w:vAlign w:val="bottom"/>
          </w:tcPr>
          <w:p w:rsidR="00B0358B" w:rsidRDefault="00E759A8">
            <w:pPr>
              <w:spacing w:line="265" w:lineRule="exact"/>
              <w:ind w:left="120"/>
              <w:rPr>
                <w:sz w:val="22"/>
              </w:rPr>
            </w:pPr>
            <w:r>
              <w:rPr>
                <w:sz w:val="22"/>
              </w:rPr>
              <w:t>Recovery Tiers</w:t>
            </w:r>
          </w:p>
        </w:tc>
        <w:tc>
          <w:tcPr>
            <w:tcW w:w="7080" w:type="dxa"/>
            <w:tcBorders>
              <w:top w:val="single" w:sz="8" w:space="0" w:color="BFBFBF"/>
              <w:bottom w:val="single" w:sz="8" w:space="0" w:color="BFBFBF"/>
              <w:right w:val="single" w:sz="8" w:space="0" w:color="BFBFBF"/>
            </w:tcBorders>
            <w:shd w:val="clear" w:color="auto" w:fill="B8CCE4"/>
            <w:vAlign w:val="bottom"/>
          </w:tcPr>
          <w:p w:rsidR="00B0358B" w:rsidRDefault="00E759A8">
            <w:pPr>
              <w:spacing w:line="265" w:lineRule="exact"/>
              <w:ind w:left="80"/>
              <w:rPr>
                <w:sz w:val="22"/>
              </w:rPr>
            </w:pPr>
            <w:r>
              <w:rPr>
                <w:sz w:val="22"/>
              </w:rPr>
              <w:t>Description</w:t>
            </w:r>
          </w:p>
        </w:tc>
      </w:tr>
      <w:tr w:rsidR="00B0358B">
        <w:trPr>
          <w:trHeight w:val="249"/>
        </w:trPr>
        <w:tc>
          <w:tcPr>
            <w:tcW w:w="1880" w:type="dxa"/>
            <w:tcBorders>
              <w:left w:val="single" w:sz="8" w:space="0" w:color="BFBFBF"/>
              <w:right w:val="single" w:sz="8" w:space="0" w:color="BFBFBF"/>
            </w:tcBorders>
            <w:shd w:val="clear" w:color="auto" w:fill="auto"/>
            <w:vAlign w:val="bottom"/>
          </w:tcPr>
          <w:p w:rsidR="00B0358B" w:rsidRDefault="00E759A8">
            <w:pPr>
              <w:spacing w:line="248" w:lineRule="exact"/>
              <w:ind w:left="120"/>
              <w:rPr>
                <w:sz w:val="22"/>
              </w:rPr>
            </w:pPr>
            <w:r>
              <w:rPr>
                <w:sz w:val="22"/>
              </w:rPr>
              <w:t>Tier 1</w:t>
            </w:r>
          </w:p>
        </w:tc>
        <w:tc>
          <w:tcPr>
            <w:tcW w:w="7080" w:type="dxa"/>
            <w:tcBorders>
              <w:right w:val="single" w:sz="8" w:space="0" w:color="BFBFBF"/>
            </w:tcBorders>
            <w:shd w:val="clear" w:color="auto" w:fill="auto"/>
            <w:vAlign w:val="bottom"/>
          </w:tcPr>
          <w:p w:rsidR="00B0358B" w:rsidRDefault="00E759A8">
            <w:pPr>
              <w:spacing w:line="248" w:lineRule="exact"/>
              <w:ind w:left="80"/>
              <w:rPr>
                <w:sz w:val="22"/>
              </w:rPr>
            </w:pPr>
            <w:r>
              <w:rPr>
                <w:sz w:val="22"/>
              </w:rPr>
              <w:t>Foundation services that must be recovered before any other systems,</w:t>
            </w:r>
          </w:p>
        </w:tc>
      </w:tr>
      <w:tr w:rsidR="00B0358B">
        <w:trPr>
          <w:trHeight w:val="269"/>
        </w:trPr>
        <w:tc>
          <w:tcPr>
            <w:tcW w:w="18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right w:val="single" w:sz="8" w:space="0" w:color="BFBFBF"/>
            </w:tcBorders>
            <w:shd w:val="clear" w:color="auto" w:fill="auto"/>
            <w:vAlign w:val="bottom"/>
          </w:tcPr>
          <w:p w:rsidR="00B0358B" w:rsidRDefault="00E759A8">
            <w:pPr>
              <w:spacing w:line="267" w:lineRule="exact"/>
              <w:ind w:left="80"/>
              <w:rPr>
                <w:sz w:val="22"/>
              </w:rPr>
            </w:pPr>
            <w:r>
              <w:rPr>
                <w:sz w:val="22"/>
              </w:rPr>
              <w:t>service and functions can be recovered. These include networking,</w:t>
            </w:r>
          </w:p>
        </w:tc>
      </w:tr>
      <w:tr w:rsidR="00B0358B">
        <w:trPr>
          <w:trHeight w:val="269"/>
        </w:trPr>
        <w:tc>
          <w:tcPr>
            <w:tcW w:w="18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bottom w:val="single" w:sz="8" w:space="0" w:color="BFBFBF"/>
              <w:right w:val="single" w:sz="8" w:space="0" w:color="BFBFBF"/>
            </w:tcBorders>
            <w:shd w:val="clear" w:color="auto" w:fill="auto"/>
            <w:vAlign w:val="bottom"/>
          </w:tcPr>
          <w:p w:rsidR="00B0358B" w:rsidRDefault="00E759A8">
            <w:pPr>
              <w:spacing w:line="264" w:lineRule="exact"/>
              <w:ind w:left="80"/>
              <w:rPr>
                <w:sz w:val="22"/>
              </w:rPr>
            </w:pPr>
            <w:r>
              <w:rPr>
                <w:sz w:val="22"/>
              </w:rPr>
              <w:t>connectivity, directory and domain name services</w:t>
            </w:r>
          </w:p>
        </w:tc>
      </w:tr>
      <w:tr w:rsidR="00B0358B">
        <w:trPr>
          <w:trHeight w:val="249"/>
        </w:trPr>
        <w:tc>
          <w:tcPr>
            <w:tcW w:w="1880" w:type="dxa"/>
            <w:tcBorders>
              <w:left w:val="single" w:sz="8" w:space="0" w:color="BFBFBF"/>
              <w:right w:val="single" w:sz="8" w:space="0" w:color="BFBFBF"/>
            </w:tcBorders>
            <w:shd w:val="clear" w:color="auto" w:fill="auto"/>
            <w:vAlign w:val="bottom"/>
          </w:tcPr>
          <w:p w:rsidR="00B0358B" w:rsidRDefault="00E759A8">
            <w:pPr>
              <w:spacing w:line="248" w:lineRule="exact"/>
              <w:ind w:left="120"/>
              <w:rPr>
                <w:sz w:val="22"/>
              </w:rPr>
            </w:pPr>
            <w:r>
              <w:rPr>
                <w:sz w:val="22"/>
              </w:rPr>
              <w:t>Tier 2</w:t>
            </w:r>
          </w:p>
        </w:tc>
        <w:tc>
          <w:tcPr>
            <w:tcW w:w="7080" w:type="dxa"/>
            <w:tcBorders>
              <w:right w:val="single" w:sz="8" w:space="0" w:color="BFBFBF"/>
            </w:tcBorders>
            <w:shd w:val="clear" w:color="auto" w:fill="auto"/>
            <w:vAlign w:val="bottom"/>
          </w:tcPr>
          <w:p w:rsidR="00B0358B" w:rsidRDefault="00E759A8">
            <w:pPr>
              <w:spacing w:line="248" w:lineRule="exact"/>
              <w:ind w:left="80"/>
              <w:rPr>
                <w:sz w:val="22"/>
              </w:rPr>
            </w:pPr>
            <w:r>
              <w:rPr>
                <w:sz w:val="22"/>
              </w:rPr>
              <w:t>Mission critical services that generally impact revenue or key organisational</w:t>
            </w:r>
          </w:p>
        </w:tc>
      </w:tr>
      <w:tr w:rsidR="00B0358B">
        <w:trPr>
          <w:trHeight w:val="273"/>
        </w:trPr>
        <w:tc>
          <w:tcPr>
            <w:tcW w:w="18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bottom w:val="single" w:sz="8" w:space="0" w:color="BFBFBF"/>
              <w:right w:val="single" w:sz="8" w:space="0" w:color="BFBFBF"/>
            </w:tcBorders>
            <w:shd w:val="clear" w:color="auto" w:fill="auto"/>
            <w:vAlign w:val="bottom"/>
          </w:tcPr>
          <w:p w:rsidR="00B0358B" w:rsidRDefault="00E759A8">
            <w:pPr>
              <w:spacing w:line="0" w:lineRule="atLeast"/>
              <w:ind w:left="80"/>
              <w:rPr>
                <w:sz w:val="22"/>
              </w:rPr>
            </w:pPr>
            <w:r>
              <w:rPr>
                <w:sz w:val="22"/>
              </w:rPr>
              <w:t>objectives</w:t>
            </w:r>
          </w:p>
        </w:tc>
      </w:tr>
      <w:tr w:rsidR="00B0358B">
        <w:trPr>
          <w:trHeight w:val="249"/>
        </w:trPr>
        <w:tc>
          <w:tcPr>
            <w:tcW w:w="1880" w:type="dxa"/>
            <w:tcBorders>
              <w:left w:val="single" w:sz="8" w:space="0" w:color="BFBFBF"/>
              <w:right w:val="single" w:sz="8" w:space="0" w:color="BFBFBF"/>
            </w:tcBorders>
            <w:shd w:val="clear" w:color="auto" w:fill="auto"/>
            <w:vAlign w:val="bottom"/>
          </w:tcPr>
          <w:p w:rsidR="00B0358B" w:rsidRDefault="00E759A8">
            <w:pPr>
              <w:spacing w:line="248" w:lineRule="exact"/>
              <w:ind w:left="120"/>
              <w:rPr>
                <w:sz w:val="22"/>
              </w:rPr>
            </w:pPr>
            <w:r>
              <w:rPr>
                <w:sz w:val="22"/>
              </w:rPr>
              <w:t>Tier 3</w:t>
            </w:r>
          </w:p>
        </w:tc>
        <w:tc>
          <w:tcPr>
            <w:tcW w:w="7080" w:type="dxa"/>
            <w:tcBorders>
              <w:right w:val="single" w:sz="8" w:space="0" w:color="BFBFBF"/>
            </w:tcBorders>
            <w:shd w:val="clear" w:color="auto" w:fill="auto"/>
            <w:vAlign w:val="bottom"/>
          </w:tcPr>
          <w:p w:rsidR="00B0358B" w:rsidRDefault="00E759A8">
            <w:pPr>
              <w:spacing w:line="248" w:lineRule="exact"/>
              <w:ind w:left="80"/>
              <w:rPr>
                <w:sz w:val="22"/>
              </w:rPr>
            </w:pPr>
            <w:r>
              <w:rPr>
                <w:sz w:val="22"/>
              </w:rPr>
              <w:t>Critical services being internal operations or customer relationship focused</w:t>
            </w:r>
          </w:p>
        </w:tc>
      </w:tr>
      <w:tr w:rsidR="00B0358B">
        <w:trPr>
          <w:trHeight w:val="273"/>
        </w:trPr>
        <w:tc>
          <w:tcPr>
            <w:tcW w:w="18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bottom w:val="single" w:sz="8" w:space="0" w:color="BFBFBF"/>
              <w:right w:val="single" w:sz="8" w:space="0" w:color="BFBFBF"/>
            </w:tcBorders>
            <w:shd w:val="clear" w:color="auto" w:fill="auto"/>
            <w:vAlign w:val="bottom"/>
          </w:tcPr>
          <w:p w:rsidR="00B0358B" w:rsidRDefault="00E759A8">
            <w:pPr>
              <w:spacing w:line="0" w:lineRule="atLeast"/>
              <w:ind w:left="80"/>
              <w:rPr>
                <w:sz w:val="22"/>
              </w:rPr>
            </w:pPr>
            <w:r>
              <w:rPr>
                <w:sz w:val="22"/>
              </w:rPr>
              <w:t>where data collection is affected or transaction processing is delayed</w:t>
            </w:r>
          </w:p>
        </w:tc>
      </w:tr>
      <w:tr w:rsidR="00B0358B">
        <w:trPr>
          <w:trHeight w:val="249"/>
        </w:trPr>
        <w:tc>
          <w:tcPr>
            <w:tcW w:w="1880" w:type="dxa"/>
            <w:tcBorders>
              <w:left w:val="single" w:sz="8" w:space="0" w:color="BFBFBF"/>
              <w:right w:val="single" w:sz="8" w:space="0" w:color="BFBFBF"/>
            </w:tcBorders>
            <w:shd w:val="clear" w:color="auto" w:fill="auto"/>
            <w:vAlign w:val="bottom"/>
          </w:tcPr>
          <w:p w:rsidR="00B0358B" w:rsidRDefault="00E759A8">
            <w:pPr>
              <w:spacing w:line="248" w:lineRule="exact"/>
              <w:ind w:left="120"/>
              <w:rPr>
                <w:sz w:val="22"/>
              </w:rPr>
            </w:pPr>
            <w:r>
              <w:rPr>
                <w:sz w:val="22"/>
              </w:rPr>
              <w:t>Tier 4</w:t>
            </w:r>
          </w:p>
        </w:tc>
        <w:tc>
          <w:tcPr>
            <w:tcW w:w="7080" w:type="dxa"/>
            <w:tcBorders>
              <w:right w:val="single" w:sz="8" w:space="0" w:color="BFBFBF"/>
            </w:tcBorders>
            <w:shd w:val="clear" w:color="auto" w:fill="auto"/>
            <w:vAlign w:val="bottom"/>
          </w:tcPr>
          <w:p w:rsidR="00B0358B" w:rsidRDefault="00E759A8">
            <w:pPr>
              <w:spacing w:line="248" w:lineRule="exact"/>
              <w:ind w:left="80"/>
              <w:rPr>
                <w:sz w:val="22"/>
              </w:rPr>
            </w:pPr>
            <w:r>
              <w:rPr>
                <w:sz w:val="22"/>
              </w:rPr>
              <w:t>Important internal services that can be recovered by manual operations.</w:t>
            </w:r>
          </w:p>
        </w:tc>
      </w:tr>
      <w:tr w:rsidR="00B0358B">
        <w:trPr>
          <w:trHeight w:val="273"/>
        </w:trPr>
        <w:tc>
          <w:tcPr>
            <w:tcW w:w="18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bottom w:val="single" w:sz="8" w:space="0" w:color="BFBFBF"/>
              <w:right w:val="single" w:sz="8" w:space="0" w:color="BFBFBF"/>
            </w:tcBorders>
            <w:shd w:val="clear" w:color="auto" w:fill="auto"/>
            <w:vAlign w:val="bottom"/>
          </w:tcPr>
          <w:p w:rsidR="00B0358B" w:rsidRDefault="00E759A8">
            <w:pPr>
              <w:spacing w:line="0" w:lineRule="atLeast"/>
              <w:ind w:left="80"/>
              <w:rPr>
                <w:sz w:val="22"/>
              </w:rPr>
            </w:pPr>
            <w:r>
              <w:rPr>
                <w:sz w:val="22"/>
              </w:rPr>
              <w:t>These may slow operations but will not stop critical activities</w:t>
            </w:r>
          </w:p>
        </w:tc>
      </w:tr>
      <w:tr w:rsidR="00B0358B">
        <w:trPr>
          <w:trHeight w:val="312"/>
        </w:trPr>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7080" w:type="dxa"/>
            <w:shd w:val="clear" w:color="auto" w:fill="auto"/>
            <w:vAlign w:val="bottom"/>
          </w:tcPr>
          <w:p w:rsidR="00B0358B" w:rsidRDefault="00E759A8">
            <w:pPr>
              <w:spacing w:line="0" w:lineRule="atLeast"/>
              <w:ind w:left="3020"/>
              <w:rPr>
                <w:sz w:val="22"/>
              </w:rPr>
            </w:pPr>
            <w:r>
              <w:rPr>
                <w:sz w:val="22"/>
              </w:rPr>
              <w:t>Page 6</w:t>
            </w:r>
          </w:p>
        </w:tc>
      </w:tr>
    </w:tbl>
    <w:p w:rsidR="00B0358B" w:rsidRDefault="00B0358B">
      <w:pPr>
        <w:rPr>
          <w:sz w:val="22"/>
        </w:rPr>
        <w:sectPr w:rsidR="00B0358B">
          <w:pgSz w:w="11900" w:h="16838"/>
          <w:pgMar w:top="1375" w:right="1400" w:bottom="663" w:left="11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880"/>
        <w:gridCol w:w="7080"/>
      </w:tblGrid>
      <w:tr w:rsidR="00B0358B">
        <w:trPr>
          <w:trHeight w:val="265"/>
        </w:trPr>
        <w:tc>
          <w:tcPr>
            <w:tcW w:w="1880" w:type="dxa"/>
            <w:tcBorders>
              <w:top w:val="single" w:sz="8" w:space="0" w:color="BFBFBF"/>
              <w:left w:val="single" w:sz="8" w:space="0" w:color="BFBFBF"/>
              <w:right w:val="single" w:sz="8" w:space="0" w:color="BFBFBF"/>
            </w:tcBorders>
            <w:shd w:val="clear" w:color="auto" w:fill="auto"/>
            <w:vAlign w:val="bottom"/>
          </w:tcPr>
          <w:p w:rsidR="00B0358B" w:rsidRDefault="00E759A8">
            <w:pPr>
              <w:spacing w:line="265" w:lineRule="exact"/>
              <w:ind w:left="120"/>
              <w:rPr>
                <w:sz w:val="22"/>
              </w:rPr>
            </w:pPr>
            <w:bookmarkStart w:id="10" w:name="page10"/>
            <w:bookmarkEnd w:id="10"/>
            <w:r>
              <w:rPr>
                <w:sz w:val="22"/>
              </w:rPr>
              <w:lastRenderedPageBreak/>
              <w:t>Tier 5</w:t>
            </w:r>
          </w:p>
        </w:tc>
        <w:tc>
          <w:tcPr>
            <w:tcW w:w="7080" w:type="dxa"/>
            <w:tcBorders>
              <w:top w:val="single" w:sz="8" w:space="0" w:color="BFBFBF"/>
              <w:right w:val="single" w:sz="8" w:space="0" w:color="BFBFBF"/>
            </w:tcBorders>
            <w:shd w:val="clear" w:color="auto" w:fill="auto"/>
            <w:vAlign w:val="bottom"/>
          </w:tcPr>
          <w:p w:rsidR="00B0358B" w:rsidRDefault="00E759A8">
            <w:pPr>
              <w:spacing w:line="265" w:lineRule="exact"/>
              <w:ind w:left="80"/>
              <w:rPr>
                <w:sz w:val="22"/>
              </w:rPr>
            </w:pPr>
            <w:r>
              <w:rPr>
                <w:sz w:val="22"/>
              </w:rPr>
              <w:t>Non-critical services that are generally for test and development or non-time</w:t>
            </w:r>
          </w:p>
        </w:tc>
      </w:tr>
      <w:tr w:rsidR="00B0358B">
        <w:trPr>
          <w:trHeight w:val="273"/>
        </w:trPr>
        <w:tc>
          <w:tcPr>
            <w:tcW w:w="18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080" w:type="dxa"/>
            <w:tcBorders>
              <w:bottom w:val="single" w:sz="8" w:space="0" w:color="BFBFBF"/>
              <w:right w:val="single" w:sz="8" w:space="0" w:color="BFBFBF"/>
            </w:tcBorders>
            <w:shd w:val="clear" w:color="auto" w:fill="auto"/>
            <w:vAlign w:val="bottom"/>
          </w:tcPr>
          <w:p w:rsidR="00B0358B" w:rsidRDefault="00E759A8">
            <w:pPr>
              <w:spacing w:line="267" w:lineRule="exact"/>
              <w:ind w:left="80"/>
              <w:rPr>
                <w:sz w:val="22"/>
              </w:rPr>
            </w:pPr>
            <w:r>
              <w:rPr>
                <w:sz w:val="22"/>
              </w:rPr>
              <w:t>critical application</w:t>
            </w:r>
          </w:p>
        </w:tc>
      </w:tr>
    </w:tbl>
    <w:p w:rsidR="00B0358B" w:rsidRDefault="00B0358B">
      <w:pPr>
        <w:spacing w:line="357" w:lineRule="exact"/>
        <w:rPr>
          <w:rFonts w:ascii="Times New Roman" w:eastAsia="Times New Roman" w:hAnsi="Times New Roman"/>
        </w:rPr>
      </w:pPr>
    </w:p>
    <w:p w:rsidR="00B0358B" w:rsidRDefault="00E759A8">
      <w:pPr>
        <w:tabs>
          <w:tab w:val="left" w:pos="700"/>
        </w:tabs>
        <w:spacing w:line="239" w:lineRule="auto"/>
        <w:ind w:left="20"/>
        <w:rPr>
          <w:b/>
          <w:sz w:val="23"/>
        </w:rPr>
      </w:pPr>
      <w:r>
        <w:rPr>
          <w:b/>
          <w:sz w:val="24"/>
        </w:rPr>
        <w:t>3.1.2</w:t>
      </w:r>
      <w:r>
        <w:rPr>
          <w:rFonts w:ascii="Times New Roman" w:eastAsia="Times New Roman" w:hAnsi="Times New Roman"/>
        </w:rPr>
        <w:tab/>
      </w:r>
      <w:r>
        <w:rPr>
          <w:b/>
          <w:sz w:val="23"/>
        </w:rPr>
        <w:t>Alignment of service requirements</w:t>
      </w:r>
    </w:p>
    <w:p w:rsidR="00B0358B" w:rsidRDefault="00B0358B">
      <w:pPr>
        <w:spacing w:line="284" w:lineRule="exact"/>
        <w:rPr>
          <w:rFonts w:ascii="Times New Roman" w:eastAsia="Times New Roman" w:hAnsi="Times New Roman"/>
        </w:rPr>
      </w:pPr>
    </w:p>
    <w:p w:rsidR="00B0358B" w:rsidRDefault="00E759A8">
      <w:pPr>
        <w:spacing w:line="225" w:lineRule="auto"/>
        <w:ind w:left="20" w:right="200"/>
        <w:rPr>
          <w:sz w:val="22"/>
        </w:rPr>
      </w:pPr>
      <w:r>
        <w:rPr>
          <w:sz w:val="22"/>
        </w:rPr>
        <w:t>The classification of applications and/or ICT services by tier will establish the necessary recovery sequence for each service. The following table gives an example of this alignment. Numbers in the table below should be determined by agencies through their BIA exercise.</w:t>
      </w:r>
    </w:p>
    <w:p w:rsidR="00B0358B" w:rsidRDefault="00B0358B">
      <w:pPr>
        <w:spacing w:line="123" w:lineRule="exact"/>
        <w:rPr>
          <w:rFonts w:ascii="Times New Roman" w:eastAsia="Times New Roman" w:hAnsi="Times New Roman"/>
        </w:rPr>
      </w:pPr>
    </w:p>
    <w:p w:rsidR="00B0358B" w:rsidRDefault="00E759A8">
      <w:pPr>
        <w:spacing w:line="239" w:lineRule="auto"/>
        <w:ind w:left="20"/>
      </w:pPr>
      <w:r>
        <w:t>Table 2: Example of alignment to tiering model</w:t>
      </w:r>
    </w:p>
    <w:p w:rsidR="00B0358B" w:rsidRDefault="00B0358B">
      <w:pPr>
        <w:spacing w:line="10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600"/>
        <w:gridCol w:w="1400"/>
        <w:gridCol w:w="2180"/>
        <w:gridCol w:w="2300"/>
        <w:gridCol w:w="840"/>
        <w:gridCol w:w="760"/>
        <w:gridCol w:w="1420"/>
      </w:tblGrid>
      <w:tr w:rsidR="00B0358B">
        <w:trPr>
          <w:trHeight w:val="270"/>
        </w:trPr>
        <w:tc>
          <w:tcPr>
            <w:tcW w:w="600" w:type="dxa"/>
            <w:tcBorders>
              <w:top w:val="single" w:sz="8" w:space="0" w:color="BFBFBF"/>
              <w:left w:val="single" w:sz="8" w:space="0" w:color="BFBFBF"/>
              <w:right w:val="single" w:sz="8" w:space="0" w:color="BFBFBF"/>
            </w:tcBorders>
            <w:shd w:val="clear" w:color="auto" w:fill="B8CCE4"/>
            <w:vAlign w:val="bottom"/>
          </w:tcPr>
          <w:p w:rsidR="00B0358B" w:rsidRDefault="00E759A8">
            <w:pPr>
              <w:spacing w:line="267" w:lineRule="exact"/>
              <w:ind w:left="120"/>
              <w:rPr>
                <w:sz w:val="22"/>
                <w:shd w:val="clear" w:color="auto" w:fill="B8CCE4"/>
              </w:rPr>
            </w:pPr>
            <w:r>
              <w:rPr>
                <w:sz w:val="22"/>
                <w:shd w:val="clear" w:color="auto" w:fill="B8CCE4"/>
              </w:rPr>
              <w:t>Tier</w:t>
            </w:r>
          </w:p>
        </w:tc>
        <w:tc>
          <w:tcPr>
            <w:tcW w:w="140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Criticality</w:t>
            </w:r>
          </w:p>
        </w:tc>
        <w:tc>
          <w:tcPr>
            <w:tcW w:w="218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Services</w:t>
            </w:r>
          </w:p>
        </w:tc>
        <w:tc>
          <w:tcPr>
            <w:tcW w:w="230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Impact/Measure</w:t>
            </w:r>
          </w:p>
        </w:tc>
        <w:tc>
          <w:tcPr>
            <w:tcW w:w="84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RTO</w:t>
            </w:r>
          </w:p>
        </w:tc>
        <w:tc>
          <w:tcPr>
            <w:tcW w:w="76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shd w:val="clear" w:color="auto" w:fill="B8CCE4"/>
              </w:rPr>
            </w:pPr>
            <w:r>
              <w:rPr>
                <w:sz w:val="22"/>
                <w:shd w:val="clear" w:color="auto" w:fill="B8CCE4"/>
              </w:rPr>
              <w:t>RPO</w:t>
            </w:r>
          </w:p>
        </w:tc>
        <w:tc>
          <w:tcPr>
            <w:tcW w:w="1420" w:type="dxa"/>
            <w:tcBorders>
              <w:top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Data/DR</w:t>
            </w:r>
          </w:p>
        </w:tc>
      </w:tr>
      <w:tr w:rsidR="00B0358B">
        <w:trPr>
          <w:trHeight w:val="269"/>
        </w:trPr>
        <w:tc>
          <w:tcPr>
            <w:tcW w:w="600" w:type="dxa"/>
            <w:tcBorders>
              <w:left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3"/>
              </w:rPr>
            </w:pPr>
          </w:p>
        </w:tc>
        <w:tc>
          <w:tcPr>
            <w:tcW w:w="2300" w:type="dxa"/>
            <w:tcBorders>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3"/>
              </w:rPr>
            </w:pPr>
          </w:p>
        </w:tc>
        <w:tc>
          <w:tcPr>
            <w:tcW w:w="840" w:type="dxa"/>
            <w:tcBorders>
              <w:right w:val="single" w:sz="8" w:space="0" w:color="BFBFBF"/>
            </w:tcBorders>
            <w:shd w:val="clear" w:color="auto" w:fill="B8CCE4"/>
            <w:vAlign w:val="bottom"/>
          </w:tcPr>
          <w:p w:rsidR="00B0358B" w:rsidRDefault="00E759A8">
            <w:pPr>
              <w:spacing w:line="267" w:lineRule="exact"/>
              <w:ind w:left="100"/>
              <w:rPr>
                <w:sz w:val="22"/>
              </w:rPr>
            </w:pPr>
            <w:r>
              <w:rPr>
                <w:sz w:val="22"/>
              </w:rPr>
              <w:t>(hrs)</w:t>
            </w:r>
          </w:p>
        </w:tc>
        <w:tc>
          <w:tcPr>
            <w:tcW w:w="760" w:type="dxa"/>
            <w:tcBorders>
              <w:right w:val="single" w:sz="8" w:space="0" w:color="BFBFBF"/>
            </w:tcBorders>
            <w:shd w:val="clear" w:color="auto" w:fill="B8CCE4"/>
            <w:vAlign w:val="bottom"/>
          </w:tcPr>
          <w:p w:rsidR="00B0358B" w:rsidRDefault="00E759A8">
            <w:pPr>
              <w:spacing w:line="267" w:lineRule="exact"/>
              <w:ind w:left="100"/>
              <w:rPr>
                <w:sz w:val="22"/>
                <w:shd w:val="clear" w:color="auto" w:fill="B8CCE4"/>
              </w:rPr>
            </w:pPr>
            <w:r>
              <w:rPr>
                <w:sz w:val="22"/>
                <w:shd w:val="clear" w:color="auto" w:fill="B8CCE4"/>
              </w:rPr>
              <w:t>(hrs)</w:t>
            </w:r>
          </w:p>
        </w:tc>
        <w:tc>
          <w:tcPr>
            <w:tcW w:w="1420" w:type="dxa"/>
            <w:tcBorders>
              <w:right w:val="single" w:sz="8" w:space="0" w:color="BFBFBF"/>
            </w:tcBorders>
            <w:shd w:val="clear" w:color="auto" w:fill="B8CCE4"/>
            <w:vAlign w:val="bottom"/>
          </w:tcPr>
          <w:p w:rsidR="00B0358B" w:rsidRDefault="00E759A8">
            <w:pPr>
              <w:spacing w:line="267" w:lineRule="exact"/>
              <w:ind w:left="100"/>
              <w:rPr>
                <w:sz w:val="22"/>
              </w:rPr>
            </w:pPr>
            <w:r>
              <w:rPr>
                <w:sz w:val="22"/>
              </w:rPr>
              <w:t>Protection</w:t>
            </w:r>
          </w:p>
        </w:tc>
      </w:tr>
      <w:tr w:rsidR="00B0358B">
        <w:trPr>
          <w:trHeight w:val="263"/>
        </w:trPr>
        <w:tc>
          <w:tcPr>
            <w:tcW w:w="600" w:type="dxa"/>
            <w:tcBorders>
              <w:left w:val="single" w:sz="8" w:space="0" w:color="BFBFBF"/>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140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218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230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84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76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c>
          <w:tcPr>
            <w:tcW w:w="142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2"/>
              </w:rPr>
            </w:pPr>
          </w:p>
        </w:tc>
      </w:tr>
      <w:tr w:rsidR="00B0358B">
        <w:trPr>
          <w:trHeight w:val="250"/>
        </w:trPr>
        <w:tc>
          <w:tcPr>
            <w:tcW w:w="60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1</w:t>
            </w:r>
          </w:p>
        </w:tc>
        <w:tc>
          <w:tcPr>
            <w:tcW w:w="1400" w:type="dxa"/>
            <w:tcBorders>
              <w:right w:val="single" w:sz="8" w:space="0" w:color="BFBFBF"/>
            </w:tcBorders>
            <w:shd w:val="clear" w:color="auto" w:fill="auto"/>
            <w:vAlign w:val="bottom"/>
          </w:tcPr>
          <w:p w:rsidR="00B0358B" w:rsidRDefault="00E759A8">
            <w:pPr>
              <w:spacing w:line="250" w:lineRule="exact"/>
              <w:ind w:left="100"/>
              <w:rPr>
                <w:sz w:val="22"/>
              </w:rPr>
            </w:pPr>
            <w:r>
              <w:rPr>
                <w:sz w:val="22"/>
              </w:rPr>
              <w:t>Foundational</w:t>
            </w:r>
          </w:p>
        </w:tc>
        <w:tc>
          <w:tcPr>
            <w:tcW w:w="2180" w:type="dxa"/>
            <w:tcBorders>
              <w:right w:val="single" w:sz="8" w:space="0" w:color="BFBFBF"/>
            </w:tcBorders>
            <w:shd w:val="clear" w:color="auto" w:fill="auto"/>
            <w:vAlign w:val="bottom"/>
          </w:tcPr>
          <w:p w:rsidR="00B0358B" w:rsidRDefault="00E759A8">
            <w:pPr>
              <w:spacing w:line="250" w:lineRule="exact"/>
              <w:ind w:left="100"/>
              <w:rPr>
                <w:sz w:val="22"/>
              </w:rPr>
            </w:pPr>
            <w:r>
              <w:rPr>
                <w:sz w:val="22"/>
              </w:rPr>
              <w:t>Domain Name</w:t>
            </w:r>
          </w:p>
        </w:tc>
        <w:tc>
          <w:tcPr>
            <w:tcW w:w="2300" w:type="dxa"/>
            <w:tcBorders>
              <w:right w:val="single" w:sz="8" w:space="0" w:color="BFBFBF"/>
            </w:tcBorders>
            <w:shd w:val="clear" w:color="auto" w:fill="auto"/>
            <w:vAlign w:val="bottom"/>
          </w:tcPr>
          <w:p w:rsidR="00B0358B" w:rsidRDefault="00E759A8">
            <w:pPr>
              <w:spacing w:line="250" w:lineRule="exact"/>
              <w:ind w:left="100"/>
              <w:rPr>
                <w:sz w:val="22"/>
              </w:rPr>
            </w:pPr>
            <w:r>
              <w:rPr>
                <w:sz w:val="22"/>
              </w:rPr>
              <w:t>Critical core</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1420" w:type="dxa"/>
            <w:tcBorders>
              <w:right w:val="single" w:sz="8" w:space="0" w:color="BFBFBF"/>
            </w:tcBorders>
            <w:shd w:val="clear" w:color="auto" w:fill="auto"/>
            <w:vAlign w:val="bottom"/>
          </w:tcPr>
          <w:p w:rsidR="00B0358B" w:rsidRDefault="00E759A8">
            <w:pPr>
              <w:spacing w:line="250" w:lineRule="exact"/>
              <w:ind w:left="100"/>
              <w:rPr>
                <w:sz w:val="22"/>
              </w:rPr>
            </w:pPr>
            <w:r>
              <w:rPr>
                <w:sz w:val="22"/>
              </w:rPr>
              <w:t>Replication</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Services (DNS)</w:t>
            </w:r>
          </w:p>
        </w:tc>
        <w:tc>
          <w:tcPr>
            <w:tcW w:w="23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infrastructure for</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Directory Services</w:t>
            </w:r>
          </w:p>
        </w:tc>
        <w:tc>
          <w:tcPr>
            <w:tcW w:w="23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networking and</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(AD)</w:t>
            </w:r>
          </w:p>
        </w:tc>
        <w:tc>
          <w:tcPr>
            <w:tcW w:w="23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connectivity</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74"/>
        </w:trPr>
        <w:tc>
          <w:tcPr>
            <w:tcW w:w="60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IP Allocation (DHCP)</w:t>
            </w:r>
          </w:p>
        </w:tc>
        <w:tc>
          <w:tcPr>
            <w:tcW w:w="23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4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54"/>
        </w:trPr>
        <w:tc>
          <w:tcPr>
            <w:tcW w:w="60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2</w:t>
            </w:r>
          </w:p>
        </w:tc>
        <w:tc>
          <w:tcPr>
            <w:tcW w:w="14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Mission</w:t>
            </w:r>
          </w:p>
        </w:tc>
        <w:tc>
          <w:tcPr>
            <w:tcW w:w="218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External:</w:t>
            </w:r>
          </w:p>
        </w:tc>
        <w:tc>
          <w:tcPr>
            <w:tcW w:w="23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Critical services</w:t>
            </w:r>
          </w:p>
        </w:tc>
        <w:tc>
          <w:tcPr>
            <w:tcW w:w="84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0-1</w:t>
            </w:r>
          </w:p>
        </w:tc>
        <w:tc>
          <w:tcPr>
            <w:tcW w:w="76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0-1</w:t>
            </w:r>
          </w:p>
        </w:tc>
        <w:tc>
          <w:tcPr>
            <w:tcW w:w="14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Database</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Critical</w:t>
            </w:r>
          </w:p>
        </w:tc>
        <w:tc>
          <w:tcPr>
            <w:tcW w:w="218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Customer facing</w:t>
            </w:r>
          </w:p>
        </w:tc>
        <w:tc>
          <w:tcPr>
            <w:tcW w:w="23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impacted Revenue</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logs</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Revenue streams</w:t>
            </w:r>
          </w:p>
        </w:tc>
        <w:tc>
          <w:tcPr>
            <w:tcW w:w="230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stops</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267" w:lineRule="exact"/>
              <w:ind w:left="100"/>
              <w:rPr>
                <w:sz w:val="22"/>
              </w:rPr>
            </w:pPr>
            <w:r>
              <w:rPr>
                <w:sz w:val="22"/>
              </w:rPr>
              <w:t>replication</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Multiple agencies are</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73"/>
        </w:trPr>
        <w:tc>
          <w:tcPr>
            <w:tcW w:w="60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impacted</w:t>
            </w:r>
          </w:p>
        </w:tc>
        <w:tc>
          <w:tcPr>
            <w:tcW w:w="84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55"/>
        </w:trPr>
        <w:tc>
          <w:tcPr>
            <w:tcW w:w="60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3</w:t>
            </w:r>
          </w:p>
        </w:tc>
        <w:tc>
          <w:tcPr>
            <w:tcW w:w="14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Critical</w:t>
            </w:r>
          </w:p>
        </w:tc>
        <w:tc>
          <w:tcPr>
            <w:tcW w:w="218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Internal: Email</w:t>
            </w:r>
          </w:p>
        </w:tc>
        <w:tc>
          <w:tcPr>
            <w:tcW w:w="23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Data collection</w:t>
            </w:r>
          </w:p>
        </w:tc>
        <w:tc>
          <w:tcPr>
            <w:tcW w:w="84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1-4</w:t>
            </w:r>
          </w:p>
        </w:tc>
        <w:tc>
          <w:tcPr>
            <w:tcW w:w="76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1-4</w:t>
            </w:r>
          </w:p>
        </w:tc>
        <w:tc>
          <w:tcPr>
            <w:tcW w:w="14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Continuous</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Customer</w:t>
            </w: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affected</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replication</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relationship</w:t>
            </w: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Transaction processing</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snapshots</w:t>
            </w:r>
          </w:p>
        </w:tc>
      </w:tr>
      <w:tr w:rsidR="00B0358B">
        <w:trPr>
          <w:trHeight w:val="273"/>
        </w:trPr>
        <w:tc>
          <w:tcPr>
            <w:tcW w:w="60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Delayed</w:t>
            </w:r>
          </w:p>
        </w:tc>
        <w:tc>
          <w:tcPr>
            <w:tcW w:w="84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54"/>
        </w:trPr>
        <w:tc>
          <w:tcPr>
            <w:tcW w:w="60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4</w:t>
            </w:r>
          </w:p>
        </w:tc>
        <w:tc>
          <w:tcPr>
            <w:tcW w:w="14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Important</w:t>
            </w:r>
          </w:p>
        </w:tc>
        <w:tc>
          <w:tcPr>
            <w:tcW w:w="218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Internal:</w:t>
            </w:r>
          </w:p>
        </w:tc>
        <w:tc>
          <w:tcPr>
            <w:tcW w:w="230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Can be failed to</w:t>
            </w:r>
          </w:p>
        </w:tc>
        <w:tc>
          <w:tcPr>
            <w:tcW w:w="84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4-48</w:t>
            </w:r>
          </w:p>
        </w:tc>
        <w:tc>
          <w:tcPr>
            <w:tcW w:w="76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2-24</w:t>
            </w:r>
          </w:p>
        </w:tc>
        <w:tc>
          <w:tcPr>
            <w:tcW w:w="14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Daily</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Financial systems</w:t>
            </w: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manual operations</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replication</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May slow operations</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backups</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Will not stop critical</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71"/>
        </w:trPr>
        <w:tc>
          <w:tcPr>
            <w:tcW w:w="60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30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activities</w:t>
            </w:r>
          </w:p>
        </w:tc>
        <w:tc>
          <w:tcPr>
            <w:tcW w:w="84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57"/>
        </w:trPr>
        <w:tc>
          <w:tcPr>
            <w:tcW w:w="600" w:type="dxa"/>
            <w:tcBorders>
              <w:left w:val="single" w:sz="8" w:space="0" w:color="BFBFBF"/>
              <w:right w:val="single" w:sz="8" w:space="0" w:color="BFBFBF"/>
            </w:tcBorders>
            <w:shd w:val="clear" w:color="auto" w:fill="auto"/>
            <w:vAlign w:val="bottom"/>
          </w:tcPr>
          <w:p w:rsidR="00B0358B" w:rsidRDefault="00E759A8">
            <w:pPr>
              <w:spacing w:line="256" w:lineRule="exact"/>
              <w:ind w:left="120"/>
              <w:rPr>
                <w:sz w:val="22"/>
              </w:rPr>
            </w:pPr>
            <w:r>
              <w:rPr>
                <w:sz w:val="22"/>
              </w:rPr>
              <w:t>5</w:t>
            </w:r>
          </w:p>
        </w:tc>
        <w:tc>
          <w:tcPr>
            <w:tcW w:w="140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Non Critical</w:t>
            </w:r>
          </w:p>
        </w:tc>
        <w:tc>
          <w:tcPr>
            <w:tcW w:w="218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Internal:</w:t>
            </w:r>
          </w:p>
        </w:tc>
        <w:tc>
          <w:tcPr>
            <w:tcW w:w="230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Automated systems</w:t>
            </w:r>
          </w:p>
        </w:tc>
        <w:tc>
          <w:tcPr>
            <w:tcW w:w="84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48+</w:t>
            </w:r>
          </w:p>
        </w:tc>
        <w:tc>
          <w:tcPr>
            <w:tcW w:w="76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24+</w:t>
            </w:r>
          </w:p>
        </w:tc>
        <w:tc>
          <w:tcPr>
            <w:tcW w:w="1420" w:type="dxa"/>
            <w:tcBorders>
              <w:right w:val="single" w:sz="8" w:space="0" w:color="BFBFBF"/>
            </w:tcBorders>
            <w:shd w:val="clear" w:color="auto" w:fill="auto"/>
            <w:vAlign w:val="bottom"/>
          </w:tcPr>
          <w:p w:rsidR="00B0358B" w:rsidRDefault="00E759A8">
            <w:pPr>
              <w:spacing w:line="256" w:lineRule="exact"/>
              <w:ind w:left="100"/>
              <w:rPr>
                <w:sz w:val="22"/>
              </w:rPr>
            </w:pPr>
            <w:r>
              <w:rPr>
                <w:sz w:val="22"/>
              </w:rPr>
              <w:t>Periodic</w:t>
            </w:r>
          </w:p>
        </w:tc>
      </w:tr>
      <w:tr w:rsidR="00B0358B">
        <w:trPr>
          <w:trHeight w:val="264"/>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2180" w:type="dxa"/>
            <w:tcBorders>
              <w:right w:val="single" w:sz="8" w:space="0" w:color="BFBFBF"/>
            </w:tcBorders>
            <w:shd w:val="clear" w:color="auto" w:fill="auto"/>
            <w:vAlign w:val="bottom"/>
          </w:tcPr>
          <w:p w:rsidR="00B0358B" w:rsidRDefault="00E759A8">
            <w:pPr>
              <w:spacing w:line="263" w:lineRule="exact"/>
              <w:ind w:left="100"/>
              <w:rPr>
                <w:sz w:val="22"/>
              </w:rPr>
            </w:pPr>
            <w:r>
              <w:rPr>
                <w:sz w:val="22"/>
              </w:rPr>
              <w:t>Test systems</w:t>
            </w:r>
          </w:p>
        </w:tc>
        <w:tc>
          <w:tcPr>
            <w:tcW w:w="2300" w:type="dxa"/>
            <w:tcBorders>
              <w:right w:val="single" w:sz="8" w:space="0" w:color="BFBFBF"/>
            </w:tcBorders>
            <w:shd w:val="clear" w:color="auto" w:fill="auto"/>
            <w:vAlign w:val="bottom"/>
          </w:tcPr>
          <w:p w:rsidR="00B0358B" w:rsidRDefault="00E759A8">
            <w:pPr>
              <w:spacing w:line="263" w:lineRule="exact"/>
              <w:ind w:left="100"/>
              <w:rPr>
                <w:sz w:val="22"/>
              </w:rPr>
            </w:pPr>
            <w:r>
              <w:rPr>
                <w:sz w:val="22"/>
              </w:rPr>
              <w:t>Experimental systems</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1420" w:type="dxa"/>
            <w:tcBorders>
              <w:right w:val="single" w:sz="8" w:space="0" w:color="BFBFBF"/>
            </w:tcBorders>
            <w:shd w:val="clear" w:color="auto" w:fill="auto"/>
            <w:vAlign w:val="bottom"/>
          </w:tcPr>
          <w:p w:rsidR="00B0358B" w:rsidRDefault="00E759A8">
            <w:pPr>
              <w:spacing w:line="263" w:lineRule="exact"/>
              <w:ind w:left="100"/>
              <w:rPr>
                <w:sz w:val="22"/>
              </w:rPr>
            </w:pPr>
            <w:r>
              <w:rPr>
                <w:sz w:val="22"/>
              </w:rPr>
              <w:t>replication</w:t>
            </w:r>
          </w:p>
        </w:tc>
      </w:tr>
      <w:tr w:rsidR="00B0358B">
        <w:trPr>
          <w:trHeight w:val="269"/>
        </w:trPr>
        <w:tc>
          <w:tcPr>
            <w:tcW w:w="60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Development</w:t>
            </w:r>
          </w:p>
        </w:tc>
        <w:tc>
          <w:tcPr>
            <w:tcW w:w="230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Marketing systems</w:t>
            </w:r>
          </w:p>
        </w:tc>
        <w:tc>
          <w:tcPr>
            <w:tcW w:w="8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backup</w:t>
            </w:r>
          </w:p>
        </w:tc>
      </w:tr>
      <w:tr w:rsidR="00B0358B">
        <w:trPr>
          <w:trHeight w:val="274"/>
        </w:trPr>
        <w:tc>
          <w:tcPr>
            <w:tcW w:w="60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8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systems</w:t>
            </w:r>
          </w:p>
        </w:tc>
        <w:tc>
          <w:tcPr>
            <w:tcW w:w="23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4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bl>
    <w:p w:rsidR="00B0358B" w:rsidRDefault="00B0358B">
      <w:pPr>
        <w:spacing w:line="357" w:lineRule="exact"/>
        <w:rPr>
          <w:rFonts w:ascii="Times New Roman" w:eastAsia="Times New Roman" w:hAnsi="Times New Roman"/>
        </w:rPr>
      </w:pPr>
    </w:p>
    <w:p w:rsidR="00B0358B" w:rsidRDefault="00E759A8">
      <w:pPr>
        <w:tabs>
          <w:tab w:val="left" w:pos="700"/>
        </w:tabs>
        <w:spacing w:line="0" w:lineRule="atLeast"/>
        <w:ind w:left="20"/>
        <w:rPr>
          <w:b/>
          <w:sz w:val="23"/>
        </w:rPr>
      </w:pPr>
      <w:r>
        <w:rPr>
          <w:b/>
          <w:sz w:val="24"/>
        </w:rPr>
        <w:t>3.1.3</w:t>
      </w:r>
      <w:r>
        <w:rPr>
          <w:rFonts w:ascii="Times New Roman" w:eastAsia="Times New Roman" w:hAnsi="Times New Roman"/>
        </w:rPr>
        <w:tab/>
      </w:r>
      <w:r>
        <w:rPr>
          <w:b/>
          <w:sz w:val="23"/>
        </w:rPr>
        <w:t>Common design considerations</w:t>
      </w:r>
    </w:p>
    <w:p w:rsidR="00B0358B" w:rsidRDefault="00B0358B">
      <w:pPr>
        <w:spacing w:line="234" w:lineRule="exact"/>
        <w:rPr>
          <w:rFonts w:ascii="Times New Roman" w:eastAsia="Times New Roman" w:hAnsi="Times New Roman"/>
        </w:rPr>
      </w:pPr>
    </w:p>
    <w:p w:rsidR="00B0358B" w:rsidRDefault="00E759A8">
      <w:pPr>
        <w:spacing w:line="0" w:lineRule="atLeast"/>
        <w:ind w:left="20"/>
        <w:rPr>
          <w:sz w:val="22"/>
        </w:rPr>
      </w:pPr>
      <w:r>
        <w:rPr>
          <w:sz w:val="22"/>
        </w:rPr>
        <w:t>When designing a DR solution, agencies should take into account:</w:t>
      </w:r>
    </w:p>
    <w:p w:rsidR="00B0358B" w:rsidRDefault="00B0358B">
      <w:pPr>
        <w:spacing w:line="184" w:lineRule="exact"/>
        <w:rPr>
          <w:rFonts w:ascii="Times New Roman" w:eastAsia="Times New Roman" w:hAnsi="Times New Roman"/>
        </w:rPr>
      </w:pPr>
    </w:p>
    <w:p w:rsidR="00B0358B" w:rsidRDefault="00E759A8">
      <w:pPr>
        <w:numPr>
          <w:ilvl w:val="0"/>
          <w:numId w:val="16"/>
        </w:numPr>
        <w:tabs>
          <w:tab w:val="left" w:pos="740"/>
        </w:tabs>
        <w:spacing w:line="213" w:lineRule="auto"/>
        <w:ind w:left="740" w:right="100" w:hanging="367"/>
        <w:jc w:val="both"/>
        <w:rPr>
          <w:rFonts w:ascii="Symbol" w:eastAsia="Symbol" w:hAnsi="Symbol"/>
          <w:sz w:val="22"/>
        </w:rPr>
      </w:pPr>
      <w:r>
        <w:rPr>
          <w:sz w:val="22"/>
        </w:rPr>
        <w:t>The requirements arising from its business impact assessment. This should include RTO/RPO of business application systems, the outage impact (criticality) of ICT services to the business.</w:t>
      </w:r>
    </w:p>
    <w:p w:rsidR="00B0358B" w:rsidRDefault="00B0358B">
      <w:pPr>
        <w:spacing w:line="124" w:lineRule="exact"/>
        <w:rPr>
          <w:rFonts w:ascii="Symbol" w:eastAsia="Symbol" w:hAnsi="Symbol"/>
          <w:sz w:val="22"/>
        </w:rPr>
      </w:pPr>
    </w:p>
    <w:p w:rsidR="00B0358B" w:rsidRDefault="00E759A8">
      <w:pPr>
        <w:numPr>
          <w:ilvl w:val="0"/>
          <w:numId w:val="16"/>
        </w:numPr>
        <w:tabs>
          <w:tab w:val="left" w:pos="740"/>
        </w:tabs>
        <w:spacing w:line="239" w:lineRule="auto"/>
        <w:ind w:left="740" w:hanging="367"/>
        <w:jc w:val="both"/>
        <w:rPr>
          <w:rFonts w:ascii="Symbol" w:eastAsia="Symbol" w:hAnsi="Symbol"/>
          <w:sz w:val="22"/>
        </w:rPr>
      </w:pPr>
      <w:r>
        <w:rPr>
          <w:sz w:val="22"/>
        </w:rPr>
        <w:t>System hardware including both server and storage hardware.</w:t>
      </w:r>
    </w:p>
    <w:p w:rsidR="00B0358B" w:rsidRDefault="00B0358B">
      <w:pPr>
        <w:spacing w:line="119" w:lineRule="exact"/>
        <w:rPr>
          <w:rFonts w:ascii="Symbol" w:eastAsia="Symbol" w:hAnsi="Symbol"/>
          <w:sz w:val="22"/>
        </w:rPr>
      </w:pPr>
    </w:p>
    <w:p w:rsidR="00B0358B" w:rsidRDefault="00E759A8">
      <w:pPr>
        <w:numPr>
          <w:ilvl w:val="0"/>
          <w:numId w:val="16"/>
        </w:numPr>
        <w:tabs>
          <w:tab w:val="left" w:pos="740"/>
        </w:tabs>
        <w:spacing w:line="239" w:lineRule="auto"/>
        <w:ind w:left="740" w:hanging="367"/>
        <w:jc w:val="both"/>
        <w:rPr>
          <w:rFonts w:ascii="Symbol" w:eastAsia="Symbol" w:hAnsi="Symbol"/>
          <w:sz w:val="22"/>
        </w:rPr>
      </w:pPr>
      <w:r>
        <w:rPr>
          <w:sz w:val="22"/>
        </w:rPr>
        <w:t>System software.</w:t>
      </w:r>
    </w:p>
    <w:p w:rsidR="00B0358B" w:rsidRDefault="00B0358B">
      <w:pPr>
        <w:spacing w:line="185" w:lineRule="exact"/>
        <w:rPr>
          <w:rFonts w:ascii="Symbol" w:eastAsia="Symbol" w:hAnsi="Symbol"/>
          <w:sz w:val="22"/>
        </w:rPr>
      </w:pPr>
    </w:p>
    <w:p w:rsidR="00B0358B" w:rsidRDefault="00E759A8">
      <w:pPr>
        <w:numPr>
          <w:ilvl w:val="0"/>
          <w:numId w:val="16"/>
        </w:numPr>
        <w:tabs>
          <w:tab w:val="left" w:pos="740"/>
        </w:tabs>
        <w:spacing w:line="211" w:lineRule="auto"/>
        <w:ind w:left="740" w:right="120" w:hanging="367"/>
        <w:jc w:val="both"/>
        <w:rPr>
          <w:rFonts w:ascii="Symbol" w:eastAsia="Symbol" w:hAnsi="Symbol"/>
          <w:sz w:val="22"/>
        </w:rPr>
      </w:pPr>
      <w:r>
        <w:rPr>
          <w:sz w:val="22"/>
        </w:rPr>
        <w:t>Network infrastructure including all LAN and WAN routers, switches, network security devices, connectivity including pipes, bandwidth and inter-site connectivity.</w:t>
      </w:r>
    </w:p>
    <w:p w:rsidR="00B0358B" w:rsidRDefault="00B0358B">
      <w:pPr>
        <w:spacing w:line="184" w:lineRule="exact"/>
        <w:rPr>
          <w:rFonts w:ascii="Symbol" w:eastAsia="Symbol" w:hAnsi="Symbol"/>
          <w:sz w:val="22"/>
        </w:rPr>
      </w:pPr>
    </w:p>
    <w:p w:rsidR="00B0358B" w:rsidRDefault="00E759A8">
      <w:pPr>
        <w:numPr>
          <w:ilvl w:val="0"/>
          <w:numId w:val="16"/>
        </w:numPr>
        <w:tabs>
          <w:tab w:val="left" w:pos="740"/>
        </w:tabs>
        <w:spacing w:line="211" w:lineRule="auto"/>
        <w:ind w:left="740" w:right="100" w:hanging="367"/>
        <w:jc w:val="both"/>
        <w:rPr>
          <w:rFonts w:ascii="Symbol" w:eastAsia="Symbol" w:hAnsi="Symbol"/>
          <w:sz w:val="22"/>
        </w:rPr>
      </w:pPr>
      <w:r>
        <w:rPr>
          <w:sz w:val="22"/>
        </w:rPr>
        <w:t>Common services such as DNS, DHCP, active directory, access control, remote access, file &amp; print, phone, etc.</w:t>
      </w:r>
    </w:p>
    <w:p w:rsidR="00B0358B" w:rsidRDefault="00B0358B">
      <w:pPr>
        <w:spacing w:line="123" w:lineRule="exact"/>
        <w:rPr>
          <w:rFonts w:ascii="Symbol" w:eastAsia="Symbol" w:hAnsi="Symbol"/>
          <w:sz w:val="22"/>
        </w:rPr>
      </w:pPr>
    </w:p>
    <w:p w:rsidR="00B0358B" w:rsidRDefault="00E759A8">
      <w:pPr>
        <w:numPr>
          <w:ilvl w:val="0"/>
          <w:numId w:val="16"/>
        </w:numPr>
        <w:tabs>
          <w:tab w:val="left" w:pos="740"/>
        </w:tabs>
        <w:spacing w:line="0" w:lineRule="atLeast"/>
        <w:ind w:left="740" w:hanging="367"/>
        <w:jc w:val="both"/>
        <w:rPr>
          <w:rFonts w:ascii="Symbol" w:eastAsia="Symbol" w:hAnsi="Symbol"/>
          <w:sz w:val="22"/>
        </w:rPr>
      </w:pPr>
      <w:r>
        <w:rPr>
          <w:sz w:val="22"/>
        </w:rPr>
        <w:t>Time constraints (fall-back, service level agreement commitments, RTOs and RPOs).</w:t>
      </w:r>
    </w:p>
    <w:p w:rsidR="00B0358B" w:rsidRDefault="00B0358B">
      <w:pPr>
        <w:spacing w:line="200" w:lineRule="exact"/>
        <w:rPr>
          <w:rFonts w:ascii="Times New Roman" w:eastAsia="Times New Roman" w:hAnsi="Times New Roman"/>
        </w:rPr>
      </w:pPr>
    </w:p>
    <w:p w:rsidR="00B0358B" w:rsidRDefault="00B0358B">
      <w:pPr>
        <w:spacing w:line="300" w:lineRule="exact"/>
        <w:rPr>
          <w:rFonts w:ascii="Times New Roman" w:eastAsia="Times New Roman" w:hAnsi="Times New Roman"/>
        </w:rPr>
      </w:pPr>
    </w:p>
    <w:p w:rsidR="00B0358B" w:rsidRDefault="00E759A8">
      <w:pPr>
        <w:spacing w:line="0" w:lineRule="atLeast"/>
        <w:ind w:left="4900"/>
        <w:rPr>
          <w:sz w:val="22"/>
        </w:rPr>
      </w:pPr>
      <w:r>
        <w:rPr>
          <w:sz w:val="22"/>
        </w:rPr>
        <w:t>Page 7</w:t>
      </w:r>
    </w:p>
    <w:p w:rsidR="00B0358B" w:rsidRDefault="00B0358B">
      <w:pPr>
        <w:spacing w:line="0" w:lineRule="atLeast"/>
        <w:ind w:left="4900"/>
        <w:rPr>
          <w:sz w:val="22"/>
        </w:rPr>
        <w:sectPr w:rsidR="00B0358B">
          <w:pgSz w:w="11900" w:h="16838"/>
          <w:pgMar w:top="974" w:right="1300" w:bottom="663" w:left="1120" w:header="0" w:footer="0" w:gutter="0"/>
          <w:cols w:space="0" w:equalWidth="0">
            <w:col w:w="9480"/>
          </w:cols>
          <w:docGrid w:linePitch="360"/>
        </w:sectPr>
      </w:pPr>
    </w:p>
    <w:p w:rsidR="00B0358B" w:rsidRDefault="00E759A8">
      <w:pPr>
        <w:numPr>
          <w:ilvl w:val="0"/>
          <w:numId w:val="17"/>
        </w:numPr>
        <w:tabs>
          <w:tab w:val="left" w:pos="720"/>
        </w:tabs>
        <w:spacing w:line="211" w:lineRule="auto"/>
        <w:ind w:left="720" w:hanging="367"/>
        <w:jc w:val="both"/>
        <w:rPr>
          <w:rFonts w:ascii="Symbol" w:eastAsia="Symbol" w:hAnsi="Symbol"/>
          <w:sz w:val="22"/>
        </w:rPr>
      </w:pPr>
      <w:bookmarkStart w:id="11" w:name="page11"/>
      <w:bookmarkEnd w:id="11"/>
      <w:r>
        <w:rPr>
          <w:sz w:val="22"/>
        </w:rPr>
        <w:lastRenderedPageBreak/>
        <w:t>Inter-system dependencies such as data synchronisation between different applications; inter-system functional dependencies such as internet connectivity depends on DNS.</w:t>
      </w:r>
    </w:p>
    <w:p w:rsidR="00B0358B" w:rsidRDefault="00B0358B">
      <w:pPr>
        <w:spacing w:line="184" w:lineRule="exact"/>
        <w:rPr>
          <w:rFonts w:ascii="Symbol" w:eastAsia="Symbol" w:hAnsi="Symbol"/>
          <w:sz w:val="22"/>
        </w:rPr>
      </w:pPr>
    </w:p>
    <w:p w:rsidR="00B0358B" w:rsidRDefault="00E759A8">
      <w:pPr>
        <w:numPr>
          <w:ilvl w:val="0"/>
          <w:numId w:val="17"/>
        </w:numPr>
        <w:tabs>
          <w:tab w:val="left" w:pos="720"/>
        </w:tabs>
        <w:spacing w:line="213" w:lineRule="auto"/>
        <w:ind w:left="720" w:hanging="367"/>
        <w:jc w:val="both"/>
        <w:rPr>
          <w:rFonts w:ascii="Symbol" w:eastAsia="Symbol" w:hAnsi="Symbol"/>
          <w:sz w:val="22"/>
        </w:rPr>
      </w:pPr>
      <w:r>
        <w:rPr>
          <w:sz w:val="22"/>
        </w:rPr>
        <w:t>Site dependencies - data centre distances and their functional relationships (e.g. active/active versus active/passive or manual configuration, distance &amp; time for tape backup retrieval, etc.).</w:t>
      </w:r>
    </w:p>
    <w:p w:rsidR="00B0358B" w:rsidRDefault="00B0358B">
      <w:pPr>
        <w:spacing w:line="244" w:lineRule="exact"/>
        <w:rPr>
          <w:rFonts w:ascii="Symbol" w:eastAsia="Symbol" w:hAnsi="Symbol"/>
          <w:sz w:val="22"/>
        </w:rPr>
      </w:pPr>
    </w:p>
    <w:p w:rsidR="00B0358B" w:rsidRDefault="00E759A8">
      <w:pPr>
        <w:numPr>
          <w:ilvl w:val="0"/>
          <w:numId w:val="17"/>
        </w:numPr>
        <w:tabs>
          <w:tab w:val="left" w:pos="720"/>
        </w:tabs>
        <w:spacing w:line="0" w:lineRule="atLeast"/>
        <w:ind w:left="720" w:hanging="367"/>
        <w:jc w:val="both"/>
        <w:rPr>
          <w:rFonts w:ascii="Symbol" w:eastAsia="Symbol" w:hAnsi="Symbol"/>
          <w:sz w:val="22"/>
        </w:rPr>
      </w:pPr>
      <w:r>
        <w:rPr>
          <w:sz w:val="22"/>
        </w:rPr>
        <w:t>Data corruption issues.</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93" w:lineRule="exact"/>
        <w:rPr>
          <w:rFonts w:ascii="Times New Roman" w:eastAsia="Times New Roman" w:hAnsi="Times New Roman"/>
        </w:rPr>
      </w:pPr>
    </w:p>
    <w:p w:rsidR="00B0358B" w:rsidRDefault="00E759A8">
      <w:pPr>
        <w:spacing w:line="218" w:lineRule="auto"/>
        <w:ind w:right="20"/>
        <w:rPr>
          <w:sz w:val="22"/>
        </w:rPr>
      </w:pPr>
      <w:r>
        <w:rPr>
          <w:sz w:val="22"/>
        </w:rPr>
        <w:t>During the detail design phase, the following areas should also be considered for procedure development:</w:t>
      </w:r>
    </w:p>
    <w:p w:rsidR="00B0358B" w:rsidRDefault="00B0358B">
      <w:pPr>
        <w:spacing w:line="124" w:lineRule="exact"/>
        <w:rPr>
          <w:rFonts w:ascii="Times New Roman" w:eastAsia="Times New Roman" w:hAnsi="Times New Roman"/>
        </w:rPr>
      </w:pPr>
    </w:p>
    <w:p w:rsidR="00B0358B" w:rsidRDefault="00E759A8">
      <w:pPr>
        <w:numPr>
          <w:ilvl w:val="0"/>
          <w:numId w:val="18"/>
        </w:numPr>
        <w:tabs>
          <w:tab w:val="left" w:pos="720"/>
        </w:tabs>
        <w:spacing w:line="0" w:lineRule="atLeast"/>
        <w:ind w:left="720" w:hanging="367"/>
        <w:jc w:val="both"/>
        <w:rPr>
          <w:rFonts w:ascii="Symbol" w:eastAsia="Symbol" w:hAnsi="Symbol"/>
          <w:sz w:val="22"/>
        </w:rPr>
      </w:pPr>
      <w:r>
        <w:rPr>
          <w:sz w:val="22"/>
        </w:rPr>
        <w:t>Types of services ICT offered to the business.</w:t>
      </w:r>
    </w:p>
    <w:p w:rsidR="00B0358B" w:rsidRDefault="00B0358B">
      <w:pPr>
        <w:spacing w:line="118" w:lineRule="exact"/>
        <w:rPr>
          <w:rFonts w:ascii="Symbol" w:eastAsia="Symbol" w:hAnsi="Symbol"/>
          <w:sz w:val="22"/>
        </w:rPr>
      </w:pPr>
    </w:p>
    <w:p w:rsidR="00B0358B" w:rsidRDefault="00E759A8">
      <w:pPr>
        <w:numPr>
          <w:ilvl w:val="0"/>
          <w:numId w:val="18"/>
        </w:numPr>
        <w:tabs>
          <w:tab w:val="left" w:pos="720"/>
        </w:tabs>
        <w:spacing w:line="0" w:lineRule="atLeast"/>
        <w:ind w:left="720" w:hanging="367"/>
        <w:jc w:val="both"/>
        <w:rPr>
          <w:rFonts w:ascii="Symbol" w:eastAsia="Symbol" w:hAnsi="Symbol"/>
          <w:sz w:val="22"/>
        </w:rPr>
      </w:pPr>
      <w:r>
        <w:rPr>
          <w:sz w:val="22"/>
        </w:rPr>
        <w:t>Existing service level agreements or business arrangements.</w:t>
      </w:r>
    </w:p>
    <w:p w:rsidR="00B0358B" w:rsidRDefault="00B0358B">
      <w:pPr>
        <w:spacing w:line="122" w:lineRule="exact"/>
        <w:rPr>
          <w:rFonts w:ascii="Symbol" w:eastAsia="Symbol" w:hAnsi="Symbol"/>
          <w:sz w:val="22"/>
        </w:rPr>
      </w:pPr>
    </w:p>
    <w:p w:rsidR="00B0358B" w:rsidRDefault="00E759A8">
      <w:pPr>
        <w:numPr>
          <w:ilvl w:val="0"/>
          <w:numId w:val="18"/>
        </w:numPr>
        <w:tabs>
          <w:tab w:val="left" w:pos="720"/>
        </w:tabs>
        <w:spacing w:line="0" w:lineRule="atLeast"/>
        <w:ind w:left="720" w:hanging="367"/>
        <w:jc w:val="both"/>
        <w:rPr>
          <w:rFonts w:ascii="Symbol" w:eastAsia="Symbol" w:hAnsi="Symbol"/>
          <w:sz w:val="22"/>
        </w:rPr>
      </w:pPr>
      <w:r>
        <w:rPr>
          <w:sz w:val="22"/>
        </w:rPr>
        <w:t>Physical and environmental considerations such as:</w:t>
      </w:r>
    </w:p>
    <w:p w:rsidR="00B0358B" w:rsidRDefault="00B0358B">
      <w:pPr>
        <w:spacing w:line="109" w:lineRule="exact"/>
        <w:rPr>
          <w:rFonts w:ascii="Times New Roman" w:eastAsia="Times New Roman" w:hAnsi="Times New Roman"/>
        </w:rPr>
      </w:pPr>
    </w:p>
    <w:p w:rsidR="00B0358B" w:rsidRDefault="00E759A8">
      <w:pPr>
        <w:tabs>
          <w:tab w:val="left" w:pos="1420"/>
        </w:tabs>
        <w:spacing w:line="239" w:lineRule="auto"/>
        <w:ind w:left="1080"/>
        <w:rPr>
          <w:sz w:val="21"/>
        </w:rPr>
      </w:pPr>
      <w:r>
        <w:rPr>
          <w:rFonts w:ascii="Courier New" w:eastAsia="Courier New" w:hAnsi="Courier New"/>
          <w:sz w:val="22"/>
        </w:rPr>
        <w:t>o</w:t>
      </w:r>
      <w:r>
        <w:rPr>
          <w:rFonts w:ascii="Times New Roman" w:eastAsia="Times New Roman" w:hAnsi="Times New Roman"/>
        </w:rPr>
        <w:tab/>
      </w:r>
      <w:r>
        <w:rPr>
          <w:sz w:val="21"/>
        </w:rPr>
        <w:t>Facility ownership, parties involved in controlling the facilities, systems, and services</w:t>
      </w:r>
    </w:p>
    <w:p w:rsidR="00B0358B" w:rsidRDefault="00B0358B">
      <w:pPr>
        <w:spacing w:line="185" w:lineRule="exact"/>
        <w:rPr>
          <w:rFonts w:ascii="Times New Roman" w:eastAsia="Times New Roman" w:hAnsi="Times New Roman"/>
        </w:rPr>
      </w:pPr>
    </w:p>
    <w:p w:rsidR="00B0358B" w:rsidRDefault="00E759A8">
      <w:pPr>
        <w:numPr>
          <w:ilvl w:val="1"/>
          <w:numId w:val="19"/>
        </w:numPr>
        <w:tabs>
          <w:tab w:val="left" w:pos="1440"/>
        </w:tabs>
        <w:spacing w:line="223" w:lineRule="auto"/>
        <w:ind w:left="1440" w:hanging="366"/>
        <w:jc w:val="both"/>
        <w:rPr>
          <w:rFonts w:ascii="Courier New" w:eastAsia="Courier New" w:hAnsi="Courier New"/>
          <w:sz w:val="22"/>
        </w:rPr>
      </w:pPr>
      <w:r>
        <w:rPr>
          <w:sz w:val="22"/>
        </w:rPr>
        <w:t>Services and recovery sequence required from each site including physical access and equipment required for recovery such as tapes, etc. This is especially important when dealing with critical infrastructure which might be remote and hard to access.</w:t>
      </w:r>
    </w:p>
    <w:p w:rsidR="00B0358B" w:rsidRDefault="00B0358B">
      <w:pPr>
        <w:spacing w:line="125" w:lineRule="exact"/>
        <w:rPr>
          <w:rFonts w:ascii="Courier New" w:eastAsia="Courier New" w:hAnsi="Courier New"/>
          <w:sz w:val="22"/>
        </w:rPr>
      </w:pPr>
    </w:p>
    <w:p w:rsidR="00B0358B" w:rsidRDefault="00E759A8">
      <w:pPr>
        <w:numPr>
          <w:ilvl w:val="0"/>
          <w:numId w:val="19"/>
        </w:numPr>
        <w:tabs>
          <w:tab w:val="left" w:pos="720"/>
        </w:tabs>
        <w:spacing w:line="0" w:lineRule="atLeast"/>
        <w:ind w:left="720" w:hanging="367"/>
        <w:jc w:val="both"/>
        <w:rPr>
          <w:rFonts w:ascii="Symbol" w:eastAsia="Symbol" w:hAnsi="Symbol"/>
          <w:sz w:val="22"/>
        </w:rPr>
      </w:pPr>
      <w:r>
        <w:rPr>
          <w:sz w:val="22"/>
        </w:rPr>
        <w:t>Data backup, replication, restoration and system configurations methods.</w:t>
      </w:r>
    </w:p>
    <w:p w:rsidR="00B0358B" w:rsidRDefault="00B0358B">
      <w:pPr>
        <w:spacing w:line="179" w:lineRule="exact"/>
        <w:rPr>
          <w:rFonts w:ascii="Symbol" w:eastAsia="Symbol" w:hAnsi="Symbol"/>
          <w:sz w:val="22"/>
        </w:rPr>
      </w:pPr>
    </w:p>
    <w:p w:rsidR="00B0358B" w:rsidRDefault="00E759A8">
      <w:pPr>
        <w:numPr>
          <w:ilvl w:val="0"/>
          <w:numId w:val="19"/>
        </w:numPr>
        <w:tabs>
          <w:tab w:val="left" w:pos="720"/>
        </w:tabs>
        <w:spacing w:line="213" w:lineRule="auto"/>
        <w:ind w:left="720" w:hanging="367"/>
        <w:jc w:val="both"/>
        <w:rPr>
          <w:rFonts w:ascii="Symbol" w:eastAsia="Symbol" w:hAnsi="Symbol"/>
          <w:sz w:val="22"/>
        </w:rPr>
      </w:pPr>
      <w:r>
        <w:rPr>
          <w:sz w:val="22"/>
        </w:rPr>
        <w:t>Level of recovery capability expected by the agency/business (full or partial data centre recovery).</w:t>
      </w:r>
    </w:p>
    <w:p w:rsidR="00B0358B" w:rsidRDefault="00B0358B">
      <w:pPr>
        <w:spacing w:line="180" w:lineRule="exact"/>
        <w:rPr>
          <w:rFonts w:ascii="Symbol" w:eastAsia="Symbol" w:hAnsi="Symbol"/>
          <w:sz w:val="22"/>
        </w:rPr>
      </w:pPr>
    </w:p>
    <w:p w:rsidR="00B0358B" w:rsidRDefault="00E759A8">
      <w:pPr>
        <w:numPr>
          <w:ilvl w:val="0"/>
          <w:numId w:val="19"/>
        </w:numPr>
        <w:tabs>
          <w:tab w:val="left" w:pos="720"/>
        </w:tabs>
        <w:spacing w:line="213" w:lineRule="auto"/>
        <w:ind w:left="720" w:hanging="367"/>
        <w:jc w:val="both"/>
        <w:rPr>
          <w:rFonts w:ascii="Symbol" w:eastAsia="Symbol" w:hAnsi="Symbol"/>
          <w:sz w:val="22"/>
        </w:rPr>
      </w:pPr>
      <w:r>
        <w:rPr>
          <w:sz w:val="22"/>
        </w:rPr>
        <w:t>Handling of network failover, IP address space, CNAME records, DNS settings and other related issues.</w:t>
      </w:r>
    </w:p>
    <w:p w:rsidR="00B0358B" w:rsidRDefault="00B0358B">
      <w:pPr>
        <w:spacing w:line="124" w:lineRule="exact"/>
        <w:rPr>
          <w:rFonts w:ascii="Symbol" w:eastAsia="Symbol" w:hAnsi="Symbol"/>
          <w:sz w:val="22"/>
        </w:rPr>
      </w:pPr>
    </w:p>
    <w:p w:rsidR="00B0358B" w:rsidRDefault="00E759A8">
      <w:pPr>
        <w:numPr>
          <w:ilvl w:val="0"/>
          <w:numId w:val="19"/>
        </w:numPr>
        <w:tabs>
          <w:tab w:val="left" w:pos="720"/>
        </w:tabs>
        <w:spacing w:line="0" w:lineRule="atLeast"/>
        <w:ind w:left="720" w:hanging="367"/>
        <w:jc w:val="both"/>
        <w:rPr>
          <w:rFonts w:ascii="Symbol" w:eastAsia="Symbol" w:hAnsi="Symbol"/>
          <w:sz w:val="22"/>
        </w:rPr>
      </w:pPr>
      <w:r>
        <w:rPr>
          <w:sz w:val="22"/>
        </w:rPr>
        <w:t>Service management (resource, configuration, change, capacity, availability, security, etc.).</w:t>
      </w:r>
    </w:p>
    <w:p w:rsidR="00B0358B" w:rsidRDefault="00B0358B">
      <w:pPr>
        <w:spacing w:line="179" w:lineRule="exact"/>
        <w:rPr>
          <w:rFonts w:ascii="Symbol" w:eastAsia="Symbol" w:hAnsi="Symbol"/>
          <w:sz w:val="22"/>
        </w:rPr>
      </w:pPr>
    </w:p>
    <w:p w:rsidR="00B0358B" w:rsidRDefault="00E759A8">
      <w:pPr>
        <w:numPr>
          <w:ilvl w:val="0"/>
          <w:numId w:val="19"/>
        </w:numPr>
        <w:tabs>
          <w:tab w:val="left" w:pos="720"/>
        </w:tabs>
        <w:spacing w:line="213" w:lineRule="auto"/>
        <w:ind w:left="720" w:hanging="367"/>
        <w:jc w:val="both"/>
        <w:rPr>
          <w:rFonts w:ascii="Symbol" w:eastAsia="Symbol" w:hAnsi="Symbol"/>
          <w:sz w:val="22"/>
        </w:rPr>
      </w:pPr>
      <w:r>
        <w:rPr>
          <w:sz w:val="22"/>
        </w:rPr>
        <w:t>Application interfaces including data synchronisation issues, recovery points of different systems supporting a related business process or service.</w:t>
      </w:r>
    </w:p>
    <w:p w:rsidR="00B0358B" w:rsidRDefault="00B0358B">
      <w:pPr>
        <w:spacing w:line="184" w:lineRule="exact"/>
        <w:rPr>
          <w:rFonts w:ascii="Symbol" w:eastAsia="Symbol" w:hAnsi="Symbol"/>
          <w:sz w:val="22"/>
        </w:rPr>
      </w:pPr>
    </w:p>
    <w:p w:rsidR="00B0358B" w:rsidRDefault="00E759A8">
      <w:pPr>
        <w:numPr>
          <w:ilvl w:val="0"/>
          <w:numId w:val="19"/>
        </w:numPr>
        <w:tabs>
          <w:tab w:val="left" w:pos="720"/>
        </w:tabs>
        <w:spacing w:line="211" w:lineRule="auto"/>
        <w:ind w:left="720" w:right="20" w:hanging="367"/>
        <w:jc w:val="both"/>
        <w:rPr>
          <w:rFonts w:ascii="Symbol" w:eastAsia="Symbol" w:hAnsi="Symbol"/>
          <w:sz w:val="22"/>
        </w:rPr>
      </w:pPr>
      <w:r>
        <w:rPr>
          <w:sz w:val="22"/>
        </w:rPr>
        <w:t>Information security such as access control, authentication and authorisation, encryption, logging, etc.</w:t>
      </w:r>
    </w:p>
    <w:p w:rsidR="00B0358B" w:rsidRDefault="00B0358B">
      <w:pPr>
        <w:spacing w:line="124" w:lineRule="exact"/>
        <w:rPr>
          <w:rFonts w:ascii="Symbol" w:eastAsia="Symbol" w:hAnsi="Symbol"/>
          <w:sz w:val="22"/>
        </w:rPr>
      </w:pPr>
    </w:p>
    <w:p w:rsidR="00B0358B" w:rsidRDefault="00E759A8">
      <w:pPr>
        <w:numPr>
          <w:ilvl w:val="0"/>
          <w:numId w:val="19"/>
        </w:numPr>
        <w:tabs>
          <w:tab w:val="left" w:pos="720"/>
        </w:tabs>
        <w:spacing w:line="0" w:lineRule="atLeast"/>
        <w:ind w:left="720" w:hanging="367"/>
        <w:jc w:val="both"/>
        <w:rPr>
          <w:rFonts w:ascii="Symbol" w:eastAsia="Symbol" w:hAnsi="Symbol"/>
          <w:sz w:val="22"/>
        </w:rPr>
      </w:pPr>
      <w:r>
        <w:rPr>
          <w:sz w:val="22"/>
        </w:rPr>
        <w:t>Lessons learnt from DR testing and incident events.</w:t>
      </w:r>
    </w:p>
    <w:p w:rsidR="00B0358B" w:rsidRDefault="00B0358B">
      <w:pPr>
        <w:spacing w:line="362" w:lineRule="exact"/>
        <w:rPr>
          <w:rFonts w:ascii="Times New Roman" w:eastAsia="Times New Roman" w:hAnsi="Times New Roman"/>
        </w:rPr>
      </w:pPr>
    </w:p>
    <w:p w:rsidR="00B0358B" w:rsidRDefault="00E759A8">
      <w:pPr>
        <w:tabs>
          <w:tab w:val="left" w:pos="680"/>
        </w:tabs>
        <w:spacing w:line="0" w:lineRule="atLeast"/>
        <w:rPr>
          <w:b/>
          <w:sz w:val="24"/>
        </w:rPr>
      </w:pPr>
      <w:r>
        <w:rPr>
          <w:b/>
          <w:sz w:val="24"/>
        </w:rPr>
        <w:t>3.1.4</w:t>
      </w:r>
      <w:r>
        <w:rPr>
          <w:rFonts w:ascii="Times New Roman" w:eastAsia="Times New Roman" w:hAnsi="Times New Roman"/>
        </w:rPr>
        <w:tab/>
      </w:r>
      <w:r>
        <w:rPr>
          <w:b/>
          <w:sz w:val="24"/>
        </w:rPr>
        <w:t>Minimum design considerations</w:t>
      </w:r>
    </w:p>
    <w:p w:rsidR="00B0358B" w:rsidRDefault="00B0358B">
      <w:pPr>
        <w:spacing w:line="283" w:lineRule="exact"/>
        <w:rPr>
          <w:rFonts w:ascii="Times New Roman" w:eastAsia="Times New Roman" w:hAnsi="Times New Roman"/>
        </w:rPr>
      </w:pPr>
    </w:p>
    <w:p w:rsidR="00B0358B" w:rsidRDefault="00E759A8">
      <w:pPr>
        <w:spacing w:line="218" w:lineRule="auto"/>
        <w:ind w:right="680"/>
        <w:rPr>
          <w:sz w:val="22"/>
        </w:rPr>
      </w:pPr>
      <w:r>
        <w:rPr>
          <w:sz w:val="22"/>
        </w:rPr>
        <w:t>As a minimum, an agency should assess and document its current disaster recovery solution. This capability should be communicated to the business systems owner.</w:t>
      </w:r>
    </w:p>
    <w:p w:rsidR="00B0358B" w:rsidRDefault="00B0358B">
      <w:pPr>
        <w:spacing w:line="170" w:lineRule="exact"/>
        <w:rPr>
          <w:rFonts w:ascii="Times New Roman" w:eastAsia="Times New Roman" w:hAnsi="Times New Roman"/>
        </w:rPr>
      </w:pPr>
    </w:p>
    <w:p w:rsidR="00B0358B" w:rsidRDefault="00E759A8">
      <w:pPr>
        <w:spacing w:line="218" w:lineRule="auto"/>
        <w:ind w:right="180"/>
        <w:rPr>
          <w:sz w:val="22"/>
        </w:rPr>
      </w:pPr>
      <w:r>
        <w:rPr>
          <w:sz w:val="22"/>
        </w:rPr>
        <w:t>For any new or updated systems, it is recommended that ICT staff establish a risk process based on BIA inputs and implement a capability that suits the agency’s need.</w:t>
      </w:r>
    </w:p>
    <w:p w:rsidR="00B0358B" w:rsidRDefault="00B0358B">
      <w:pPr>
        <w:spacing w:line="121" w:lineRule="exact"/>
        <w:rPr>
          <w:rFonts w:ascii="Times New Roman" w:eastAsia="Times New Roman" w:hAnsi="Times New Roman"/>
        </w:rPr>
      </w:pPr>
    </w:p>
    <w:p w:rsidR="00B0358B" w:rsidRDefault="00E759A8">
      <w:pPr>
        <w:spacing w:line="239" w:lineRule="auto"/>
        <w:rPr>
          <w:sz w:val="22"/>
        </w:rPr>
      </w:pPr>
      <w:r>
        <w:rPr>
          <w:sz w:val="22"/>
        </w:rPr>
        <w:t>The DR design process should achieve these objectives:</w:t>
      </w:r>
    </w:p>
    <w:p w:rsidR="00B0358B" w:rsidRDefault="00B0358B">
      <w:pPr>
        <w:spacing w:line="124" w:lineRule="exact"/>
        <w:rPr>
          <w:rFonts w:ascii="Times New Roman" w:eastAsia="Times New Roman" w:hAnsi="Times New Roman"/>
        </w:rPr>
      </w:pPr>
    </w:p>
    <w:p w:rsidR="00B0358B" w:rsidRDefault="00E759A8">
      <w:pPr>
        <w:numPr>
          <w:ilvl w:val="0"/>
          <w:numId w:val="20"/>
        </w:numPr>
        <w:tabs>
          <w:tab w:val="left" w:pos="720"/>
        </w:tabs>
        <w:spacing w:line="239" w:lineRule="auto"/>
        <w:ind w:left="720" w:hanging="367"/>
        <w:jc w:val="both"/>
        <w:rPr>
          <w:rFonts w:ascii="Symbol" w:eastAsia="Symbol" w:hAnsi="Symbol"/>
          <w:sz w:val="22"/>
        </w:rPr>
      </w:pPr>
      <w:r>
        <w:rPr>
          <w:sz w:val="22"/>
        </w:rPr>
        <w:t>a formalised methodology to design and implement DR solutions for new and updated systems</w:t>
      </w:r>
    </w:p>
    <w:p w:rsidR="00B0358B" w:rsidRDefault="00B0358B">
      <w:pPr>
        <w:spacing w:line="119" w:lineRule="exact"/>
        <w:rPr>
          <w:rFonts w:ascii="Symbol" w:eastAsia="Symbol" w:hAnsi="Symbol"/>
          <w:sz w:val="22"/>
        </w:rPr>
      </w:pPr>
    </w:p>
    <w:p w:rsidR="00B0358B" w:rsidRDefault="00E759A8">
      <w:pPr>
        <w:numPr>
          <w:ilvl w:val="0"/>
          <w:numId w:val="20"/>
        </w:numPr>
        <w:tabs>
          <w:tab w:val="left" w:pos="720"/>
        </w:tabs>
        <w:spacing w:line="239" w:lineRule="auto"/>
        <w:ind w:left="720" w:hanging="367"/>
        <w:jc w:val="both"/>
        <w:rPr>
          <w:rFonts w:ascii="Symbol" w:eastAsia="Symbol" w:hAnsi="Symbol"/>
          <w:sz w:val="22"/>
        </w:rPr>
      </w:pPr>
      <w:r>
        <w:rPr>
          <w:sz w:val="22"/>
        </w:rPr>
        <w:t>communicate and review with the business to ensure the DR solution meets their needs</w:t>
      </w:r>
    </w:p>
    <w:p w:rsidR="00B0358B" w:rsidRDefault="00B0358B">
      <w:pPr>
        <w:spacing w:line="185" w:lineRule="exact"/>
        <w:rPr>
          <w:rFonts w:ascii="Symbol" w:eastAsia="Symbol" w:hAnsi="Symbol"/>
          <w:sz w:val="22"/>
        </w:rPr>
      </w:pPr>
    </w:p>
    <w:p w:rsidR="00B0358B" w:rsidRDefault="00E759A8">
      <w:pPr>
        <w:numPr>
          <w:ilvl w:val="0"/>
          <w:numId w:val="20"/>
        </w:numPr>
        <w:tabs>
          <w:tab w:val="left" w:pos="720"/>
        </w:tabs>
        <w:spacing w:line="211" w:lineRule="auto"/>
        <w:ind w:left="720" w:hanging="367"/>
        <w:jc w:val="both"/>
        <w:rPr>
          <w:rFonts w:ascii="Symbol" w:eastAsia="Symbol" w:hAnsi="Symbol"/>
          <w:sz w:val="22"/>
        </w:rPr>
      </w:pPr>
      <w:r>
        <w:rPr>
          <w:sz w:val="22"/>
        </w:rPr>
        <w:t>have an agreed allocation of resources (including budget) to operate, monitor, review, maintain and improve overall disaster recovery capabilities.</w:t>
      </w:r>
    </w:p>
    <w:p w:rsidR="00B0358B" w:rsidRDefault="00B0358B">
      <w:pPr>
        <w:spacing w:line="124" w:lineRule="exact"/>
        <w:rPr>
          <w:rFonts w:ascii="Symbol" w:eastAsia="Symbol" w:hAnsi="Symbol"/>
          <w:sz w:val="22"/>
        </w:rPr>
      </w:pPr>
    </w:p>
    <w:p w:rsidR="00B0358B" w:rsidRDefault="00E759A8">
      <w:pPr>
        <w:numPr>
          <w:ilvl w:val="0"/>
          <w:numId w:val="20"/>
        </w:numPr>
        <w:tabs>
          <w:tab w:val="left" w:pos="720"/>
        </w:tabs>
        <w:spacing w:line="0" w:lineRule="atLeast"/>
        <w:ind w:left="720" w:hanging="367"/>
        <w:jc w:val="both"/>
        <w:rPr>
          <w:rFonts w:ascii="Symbol" w:eastAsia="Symbol" w:hAnsi="Symbol"/>
          <w:sz w:val="22"/>
        </w:rPr>
      </w:pPr>
      <w:r>
        <w:rPr>
          <w:sz w:val="22"/>
        </w:rPr>
        <w:t>The key components below are common to most of the solution designs:</w:t>
      </w:r>
    </w:p>
    <w:p w:rsidR="00B0358B" w:rsidRDefault="00B0358B">
      <w:pPr>
        <w:spacing w:line="122" w:lineRule="exact"/>
        <w:rPr>
          <w:rFonts w:ascii="Symbol" w:eastAsia="Symbol" w:hAnsi="Symbol"/>
          <w:sz w:val="22"/>
        </w:rPr>
      </w:pPr>
    </w:p>
    <w:p w:rsidR="00B0358B" w:rsidRDefault="00E759A8">
      <w:pPr>
        <w:numPr>
          <w:ilvl w:val="0"/>
          <w:numId w:val="20"/>
        </w:numPr>
        <w:tabs>
          <w:tab w:val="left" w:pos="720"/>
        </w:tabs>
        <w:spacing w:line="0" w:lineRule="atLeast"/>
        <w:ind w:left="720" w:hanging="367"/>
        <w:jc w:val="both"/>
        <w:rPr>
          <w:rFonts w:ascii="Symbol" w:eastAsia="Symbol" w:hAnsi="Symbol"/>
          <w:sz w:val="22"/>
        </w:rPr>
      </w:pPr>
      <w:r>
        <w:rPr>
          <w:sz w:val="22"/>
        </w:rPr>
        <w:t>critical applications with levels of recovery objectives (RTO/RPO) defined</w:t>
      </w:r>
    </w:p>
    <w:p w:rsidR="00B0358B" w:rsidRDefault="00B0358B">
      <w:pPr>
        <w:spacing w:line="118" w:lineRule="exact"/>
        <w:rPr>
          <w:rFonts w:ascii="Symbol" w:eastAsia="Symbol" w:hAnsi="Symbol"/>
          <w:sz w:val="22"/>
        </w:rPr>
      </w:pPr>
    </w:p>
    <w:p w:rsidR="00B0358B" w:rsidRDefault="00E759A8">
      <w:pPr>
        <w:numPr>
          <w:ilvl w:val="0"/>
          <w:numId w:val="20"/>
        </w:numPr>
        <w:tabs>
          <w:tab w:val="left" w:pos="720"/>
        </w:tabs>
        <w:spacing w:line="0" w:lineRule="atLeast"/>
        <w:ind w:left="720" w:hanging="367"/>
        <w:jc w:val="both"/>
        <w:rPr>
          <w:rFonts w:ascii="Symbol" w:eastAsia="Symbol" w:hAnsi="Symbol"/>
          <w:sz w:val="22"/>
        </w:rPr>
      </w:pPr>
      <w:r>
        <w:rPr>
          <w:sz w:val="22"/>
        </w:rPr>
        <w:t>recovery strategy and recommendations</w:t>
      </w:r>
    </w:p>
    <w:p w:rsidR="00B0358B" w:rsidRDefault="00B0358B">
      <w:pPr>
        <w:spacing w:line="77" w:lineRule="exact"/>
        <w:rPr>
          <w:rFonts w:ascii="Times New Roman" w:eastAsia="Times New Roman" w:hAnsi="Times New Roman"/>
        </w:rPr>
      </w:pPr>
    </w:p>
    <w:p w:rsidR="00B0358B" w:rsidRDefault="00E759A8">
      <w:pPr>
        <w:spacing w:line="0" w:lineRule="atLeast"/>
        <w:ind w:left="4880"/>
        <w:rPr>
          <w:sz w:val="22"/>
        </w:rPr>
      </w:pPr>
      <w:r>
        <w:rPr>
          <w:sz w:val="22"/>
        </w:rPr>
        <w:t>Page 8</w:t>
      </w:r>
    </w:p>
    <w:p w:rsidR="00B0358B" w:rsidRDefault="00B0358B">
      <w:pPr>
        <w:spacing w:line="0" w:lineRule="atLeast"/>
        <w:ind w:left="4880"/>
        <w:rPr>
          <w:sz w:val="22"/>
        </w:rPr>
        <w:sectPr w:rsidR="00B0358B">
          <w:pgSz w:w="11900" w:h="16838"/>
          <w:pgMar w:top="1049" w:right="1400" w:bottom="663" w:left="1140" w:header="0" w:footer="0" w:gutter="0"/>
          <w:cols w:space="0" w:equalWidth="0">
            <w:col w:w="9360"/>
          </w:cols>
          <w:docGrid w:linePitch="360"/>
        </w:sectPr>
      </w:pPr>
    </w:p>
    <w:p w:rsidR="00B0358B" w:rsidRDefault="00E759A8">
      <w:pPr>
        <w:numPr>
          <w:ilvl w:val="0"/>
          <w:numId w:val="21"/>
        </w:numPr>
        <w:tabs>
          <w:tab w:val="left" w:pos="720"/>
        </w:tabs>
        <w:spacing w:line="0" w:lineRule="atLeast"/>
        <w:ind w:left="720" w:hanging="367"/>
        <w:jc w:val="both"/>
        <w:rPr>
          <w:rFonts w:ascii="Symbol" w:eastAsia="Symbol" w:hAnsi="Symbol"/>
          <w:sz w:val="22"/>
        </w:rPr>
      </w:pPr>
      <w:bookmarkStart w:id="12" w:name="page12"/>
      <w:bookmarkEnd w:id="12"/>
      <w:r>
        <w:rPr>
          <w:sz w:val="22"/>
        </w:rPr>
        <w:lastRenderedPageBreak/>
        <w:t>recovery resource (including capability) requirements</w:t>
      </w:r>
    </w:p>
    <w:p w:rsidR="00B0358B" w:rsidRDefault="00B0358B">
      <w:pPr>
        <w:spacing w:line="118" w:lineRule="exact"/>
        <w:rPr>
          <w:rFonts w:ascii="Symbol" w:eastAsia="Symbol" w:hAnsi="Symbol"/>
          <w:sz w:val="22"/>
        </w:rPr>
      </w:pPr>
    </w:p>
    <w:p w:rsidR="00B0358B" w:rsidRDefault="00E759A8">
      <w:pPr>
        <w:numPr>
          <w:ilvl w:val="0"/>
          <w:numId w:val="21"/>
        </w:numPr>
        <w:tabs>
          <w:tab w:val="left" w:pos="720"/>
        </w:tabs>
        <w:spacing w:line="0" w:lineRule="atLeast"/>
        <w:ind w:left="720" w:hanging="367"/>
        <w:jc w:val="both"/>
        <w:rPr>
          <w:rFonts w:ascii="Symbol" w:eastAsia="Symbol" w:hAnsi="Symbol"/>
          <w:sz w:val="22"/>
        </w:rPr>
      </w:pPr>
      <w:r>
        <w:rPr>
          <w:sz w:val="22"/>
        </w:rPr>
        <w:t>definition of service levels</w:t>
      </w:r>
    </w:p>
    <w:p w:rsidR="00B0358B" w:rsidRDefault="00B0358B">
      <w:pPr>
        <w:spacing w:line="122" w:lineRule="exact"/>
        <w:rPr>
          <w:rFonts w:ascii="Symbol" w:eastAsia="Symbol" w:hAnsi="Symbol"/>
          <w:sz w:val="22"/>
        </w:rPr>
      </w:pPr>
    </w:p>
    <w:p w:rsidR="00B0358B" w:rsidRDefault="00E759A8">
      <w:pPr>
        <w:numPr>
          <w:ilvl w:val="0"/>
          <w:numId w:val="21"/>
        </w:numPr>
        <w:tabs>
          <w:tab w:val="left" w:pos="720"/>
        </w:tabs>
        <w:spacing w:line="0" w:lineRule="atLeast"/>
        <w:ind w:left="720" w:hanging="367"/>
        <w:jc w:val="both"/>
        <w:rPr>
          <w:rFonts w:ascii="Symbol" w:eastAsia="Symbol" w:hAnsi="Symbol"/>
          <w:sz w:val="22"/>
        </w:rPr>
      </w:pPr>
      <w:r>
        <w:rPr>
          <w:sz w:val="22"/>
        </w:rPr>
        <w:t>third party dependencies</w:t>
      </w:r>
    </w:p>
    <w:p w:rsidR="00B0358B" w:rsidRDefault="00B0358B">
      <w:pPr>
        <w:spacing w:line="118" w:lineRule="exact"/>
        <w:rPr>
          <w:rFonts w:ascii="Symbol" w:eastAsia="Symbol" w:hAnsi="Symbol"/>
          <w:sz w:val="22"/>
        </w:rPr>
      </w:pPr>
    </w:p>
    <w:p w:rsidR="00B0358B" w:rsidRDefault="00E759A8">
      <w:pPr>
        <w:numPr>
          <w:ilvl w:val="0"/>
          <w:numId w:val="21"/>
        </w:numPr>
        <w:tabs>
          <w:tab w:val="left" w:pos="720"/>
        </w:tabs>
        <w:spacing w:line="0" w:lineRule="atLeast"/>
        <w:ind w:left="720" w:hanging="367"/>
        <w:jc w:val="both"/>
        <w:rPr>
          <w:rFonts w:ascii="Symbol" w:eastAsia="Symbol" w:hAnsi="Symbol"/>
          <w:sz w:val="22"/>
        </w:rPr>
      </w:pPr>
      <w:r>
        <w:rPr>
          <w:sz w:val="22"/>
        </w:rPr>
        <w:t>current production environment</w:t>
      </w:r>
    </w:p>
    <w:p w:rsidR="00B0358B" w:rsidRDefault="00B0358B">
      <w:pPr>
        <w:spacing w:line="118" w:lineRule="exact"/>
        <w:rPr>
          <w:rFonts w:ascii="Symbol" w:eastAsia="Symbol" w:hAnsi="Symbol"/>
          <w:sz w:val="22"/>
        </w:rPr>
      </w:pPr>
    </w:p>
    <w:p w:rsidR="00B0358B" w:rsidRDefault="00E759A8">
      <w:pPr>
        <w:numPr>
          <w:ilvl w:val="0"/>
          <w:numId w:val="21"/>
        </w:numPr>
        <w:tabs>
          <w:tab w:val="left" w:pos="720"/>
        </w:tabs>
        <w:spacing w:line="0" w:lineRule="atLeast"/>
        <w:ind w:left="720" w:hanging="367"/>
        <w:jc w:val="both"/>
        <w:rPr>
          <w:rFonts w:ascii="Symbol" w:eastAsia="Symbol" w:hAnsi="Symbol"/>
          <w:sz w:val="22"/>
        </w:rPr>
      </w:pPr>
      <w:r>
        <w:rPr>
          <w:sz w:val="22"/>
        </w:rPr>
        <w:t>proposed recovery strategy and solution options</w:t>
      </w:r>
    </w:p>
    <w:p w:rsidR="00B0358B" w:rsidRDefault="00B0358B">
      <w:pPr>
        <w:spacing w:line="122" w:lineRule="exact"/>
        <w:rPr>
          <w:rFonts w:ascii="Symbol" w:eastAsia="Symbol" w:hAnsi="Symbol"/>
          <w:sz w:val="22"/>
        </w:rPr>
      </w:pPr>
    </w:p>
    <w:p w:rsidR="00B0358B" w:rsidRDefault="00E759A8">
      <w:pPr>
        <w:numPr>
          <w:ilvl w:val="0"/>
          <w:numId w:val="21"/>
        </w:numPr>
        <w:tabs>
          <w:tab w:val="left" w:pos="720"/>
        </w:tabs>
        <w:spacing w:line="0" w:lineRule="atLeast"/>
        <w:ind w:left="720" w:hanging="367"/>
        <w:jc w:val="both"/>
        <w:rPr>
          <w:rFonts w:ascii="Symbol" w:eastAsia="Symbol" w:hAnsi="Symbol"/>
          <w:sz w:val="22"/>
        </w:rPr>
      </w:pPr>
      <w:r>
        <w:rPr>
          <w:sz w:val="22"/>
        </w:rPr>
        <w:t>issues and concerns, lessons learnt.</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50" w:lineRule="exact"/>
        <w:rPr>
          <w:rFonts w:ascii="Times New Roman" w:eastAsia="Times New Roman" w:hAnsi="Times New Roman"/>
        </w:rPr>
      </w:pPr>
    </w:p>
    <w:p w:rsidR="00B0358B" w:rsidRDefault="00E759A8">
      <w:pPr>
        <w:tabs>
          <w:tab w:val="left" w:pos="680"/>
        </w:tabs>
        <w:spacing w:line="239" w:lineRule="auto"/>
        <w:rPr>
          <w:b/>
          <w:sz w:val="23"/>
        </w:rPr>
      </w:pPr>
      <w:r>
        <w:rPr>
          <w:b/>
          <w:sz w:val="24"/>
        </w:rPr>
        <w:t>3.1.5</w:t>
      </w:r>
      <w:r>
        <w:rPr>
          <w:rFonts w:ascii="Times New Roman" w:eastAsia="Times New Roman" w:hAnsi="Times New Roman"/>
        </w:rPr>
        <w:tab/>
      </w:r>
      <w:r>
        <w:rPr>
          <w:b/>
          <w:sz w:val="23"/>
        </w:rPr>
        <w:t>Completing the solution design</w:t>
      </w:r>
    </w:p>
    <w:p w:rsidR="00B0358B" w:rsidRDefault="00B0358B">
      <w:pPr>
        <w:spacing w:line="283" w:lineRule="exact"/>
        <w:rPr>
          <w:rFonts w:ascii="Times New Roman" w:eastAsia="Times New Roman" w:hAnsi="Times New Roman"/>
        </w:rPr>
      </w:pPr>
    </w:p>
    <w:p w:rsidR="00B0358B" w:rsidRDefault="00E759A8">
      <w:pPr>
        <w:spacing w:line="232" w:lineRule="auto"/>
        <w:jc w:val="both"/>
        <w:rPr>
          <w:sz w:val="22"/>
        </w:rPr>
      </w:pPr>
      <w:r>
        <w:rPr>
          <w:sz w:val="22"/>
        </w:rPr>
        <w:t>The solution design process will enable you to create a recovery solution that aligns to the organisational strategy, policies and requirements. The solution, once implemented, would become a business recovery service. In most cases, the business recovery services initially implemented may not be fully capable and may not be mature enough to fully protect in the event of multiple disasters. Also, for each disaster, the actual damage, strategy and tactical efforts required to rebuild the damaged services back to normal are unknown at the solution design stage.</w:t>
      </w:r>
    </w:p>
    <w:p w:rsidR="00B0358B" w:rsidRDefault="00B0358B">
      <w:pPr>
        <w:spacing w:line="176" w:lineRule="exact"/>
        <w:rPr>
          <w:rFonts w:ascii="Times New Roman" w:eastAsia="Times New Roman" w:hAnsi="Times New Roman"/>
        </w:rPr>
      </w:pPr>
    </w:p>
    <w:p w:rsidR="00B0358B" w:rsidRDefault="00E759A8">
      <w:pPr>
        <w:spacing w:line="218" w:lineRule="auto"/>
        <w:ind w:right="160"/>
        <w:rPr>
          <w:sz w:val="22"/>
        </w:rPr>
      </w:pPr>
      <w:r>
        <w:rPr>
          <w:sz w:val="22"/>
        </w:rPr>
        <w:t>Hence, to complete the solution design, incorporate a strategy for return to normal (business-as-usual) operation. You can consider the solution to be complete when the end result will be:</w:t>
      </w:r>
    </w:p>
    <w:p w:rsidR="00B0358B" w:rsidRDefault="00B0358B">
      <w:pPr>
        <w:spacing w:line="123" w:lineRule="exact"/>
        <w:rPr>
          <w:rFonts w:ascii="Times New Roman" w:eastAsia="Times New Roman" w:hAnsi="Times New Roman"/>
        </w:rPr>
      </w:pPr>
    </w:p>
    <w:p w:rsidR="00B0358B" w:rsidRDefault="00E759A8">
      <w:pPr>
        <w:numPr>
          <w:ilvl w:val="0"/>
          <w:numId w:val="22"/>
        </w:numPr>
        <w:tabs>
          <w:tab w:val="left" w:pos="720"/>
        </w:tabs>
        <w:spacing w:line="0" w:lineRule="atLeast"/>
        <w:ind w:left="720" w:hanging="367"/>
        <w:jc w:val="both"/>
        <w:rPr>
          <w:rFonts w:ascii="Symbol" w:eastAsia="Symbol" w:hAnsi="Symbol"/>
          <w:sz w:val="22"/>
        </w:rPr>
      </w:pPr>
      <w:r>
        <w:rPr>
          <w:sz w:val="22"/>
        </w:rPr>
        <w:t>full capability and capacity as before the disaster</w:t>
      </w:r>
    </w:p>
    <w:p w:rsidR="00B0358B" w:rsidRDefault="00B0358B">
      <w:pPr>
        <w:spacing w:line="118" w:lineRule="exact"/>
        <w:rPr>
          <w:rFonts w:ascii="Symbol" w:eastAsia="Symbol" w:hAnsi="Symbol"/>
          <w:sz w:val="22"/>
        </w:rPr>
      </w:pPr>
    </w:p>
    <w:p w:rsidR="00B0358B" w:rsidRDefault="00E759A8">
      <w:pPr>
        <w:numPr>
          <w:ilvl w:val="0"/>
          <w:numId w:val="22"/>
        </w:numPr>
        <w:tabs>
          <w:tab w:val="left" w:pos="700"/>
        </w:tabs>
        <w:spacing w:line="0" w:lineRule="atLeast"/>
        <w:ind w:left="700" w:hanging="352"/>
        <w:jc w:val="both"/>
        <w:rPr>
          <w:rFonts w:ascii="Symbol" w:eastAsia="Symbol" w:hAnsi="Symbol"/>
          <w:sz w:val="22"/>
        </w:rPr>
      </w:pPr>
      <w:r>
        <w:rPr>
          <w:sz w:val="22"/>
        </w:rPr>
        <w:t>full DR capability as before the disaster.</w:t>
      </w:r>
    </w:p>
    <w:p w:rsidR="00B0358B" w:rsidRDefault="00B0358B">
      <w:pPr>
        <w:spacing w:line="289" w:lineRule="exact"/>
        <w:rPr>
          <w:rFonts w:ascii="Times New Roman" w:eastAsia="Times New Roman" w:hAnsi="Times New Roman"/>
        </w:rPr>
      </w:pPr>
    </w:p>
    <w:p w:rsidR="00B0358B" w:rsidRDefault="00E759A8">
      <w:pPr>
        <w:spacing w:line="228" w:lineRule="auto"/>
        <w:ind w:right="180"/>
        <w:rPr>
          <w:sz w:val="22"/>
        </w:rPr>
      </w:pPr>
      <w:r>
        <w:rPr>
          <w:sz w:val="22"/>
        </w:rPr>
        <w:t>There will be some period where the system operates in an interim operational state, during which capability, capacity and protection against failure may be reduced. The solution design should clearly identify this interim state, and set a time for full return to normal operation. These stages are shown in Figure 2 as “Recovery to DR site” and “Restoration to Production site”.</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99" w:lineRule="exact"/>
        <w:rPr>
          <w:rFonts w:ascii="Times New Roman" w:eastAsia="Times New Roman" w:hAnsi="Times New Roman"/>
        </w:rPr>
      </w:pPr>
    </w:p>
    <w:p w:rsidR="00B0358B" w:rsidRDefault="00E759A8">
      <w:pPr>
        <w:spacing w:line="0" w:lineRule="atLeast"/>
        <w:ind w:left="4880"/>
        <w:rPr>
          <w:sz w:val="22"/>
        </w:rPr>
      </w:pPr>
      <w:r>
        <w:rPr>
          <w:sz w:val="22"/>
        </w:rPr>
        <w:t>Page 9</w:t>
      </w:r>
    </w:p>
    <w:p w:rsidR="00B0358B" w:rsidRDefault="00B0358B">
      <w:pPr>
        <w:spacing w:line="0" w:lineRule="atLeast"/>
        <w:ind w:left="4880"/>
        <w:rPr>
          <w:sz w:val="22"/>
        </w:rPr>
        <w:sectPr w:rsidR="00B0358B">
          <w:pgSz w:w="11900" w:h="16838"/>
          <w:pgMar w:top="988" w:right="1400" w:bottom="663" w:left="1140" w:header="0" w:footer="0" w:gutter="0"/>
          <w:cols w:space="0" w:equalWidth="0">
            <w:col w:w="9360"/>
          </w:cols>
          <w:docGrid w:linePitch="360"/>
        </w:sectPr>
      </w:pPr>
    </w:p>
    <w:p w:rsidR="00B0358B" w:rsidRDefault="00E759A8">
      <w:pPr>
        <w:numPr>
          <w:ilvl w:val="0"/>
          <w:numId w:val="23"/>
        </w:numPr>
        <w:tabs>
          <w:tab w:val="left" w:pos="787"/>
        </w:tabs>
        <w:spacing w:line="239" w:lineRule="auto"/>
        <w:ind w:left="787" w:hanging="787"/>
        <w:jc w:val="both"/>
        <w:rPr>
          <w:b/>
          <w:color w:val="B50938"/>
          <w:sz w:val="40"/>
        </w:rPr>
      </w:pPr>
      <w:bookmarkStart w:id="13" w:name="page13"/>
      <w:bookmarkEnd w:id="13"/>
      <w:r>
        <w:rPr>
          <w:b/>
          <w:color w:val="B50938"/>
          <w:sz w:val="40"/>
        </w:rPr>
        <w:lastRenderedPageBreak/>
        <w:t>Recovery Plans</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06016" behindDoc="1" locked="0" layoutInCell="0" allowOverlap="1">
            <wp:simplePos x="0" y="0"/>
            <wp:positionH relativeFrom="column">
              <wp:posOffset>-17780</wp:posOffset>
            </wp:positionH>
            <wp:positionV relativeFrom="paragraph">
              <wp:posOffset>176530</wp:posOffset>
            </wp:positionV>
            <wp:extent cx="5979795" cy="6350"/>
            <wp:effectExtent l="0" t="0" r="0" b="0"/>
            <wp:wrapNone/>
            <wp:docPr id="1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20" w:lineRule="exact"/>
        <w:rPr>
          <w:rFonts w:ascii="Times New Roman" w:eastAsia="Times New Roman" w:hAnsi="Times New Roman"/>
        </w:rPr>
      </w:pPr>
    </w:p>
    <w:p w:rsidR="00B0358B" w:rsidRDefault="00E759A8">
      <w:pPr>
        <w:spacing w:line="239" w:lineRule="auto"/>
        <w:ind w:left="7"/>
        <w:rPr>
          <w:sz w:val="22"/>
        </w:rPr>
      </w:pPr>
      <w:r>
        <w:rPr>
          <w:sz w:val="22"/>
        </w:rPr>
        <w:t>This section highlights the essential elements and key considerations of a disaster recovery plan.</w:t>
      </w:r>
    </w:p>
    <w:p w:rsidR="00B0358B" w:rsidRDefault="00B0358B">
      <w:pPr>
        <w:spacing w:line="170" w:lineRule="exact"/>
        <w:rPr>
          <w:rFonts w:ascii="Times New Roman" w:eastAsia="Times New Roman" w:hAnsi="Times New Roman"/>
        </w:rPr>
      </w:pPr>
    </w:p>
    <w:p w:rsidR="00B0358B" w:rsidRDefault="00E759A8">
      <w:pPr>
        <w:spacing w:line="232" w:lineRule="auto"/>
        <w:ind w:left="7"/>
        <w:jc w:val="both"/>
        <w:rPr>
          <w:sz w:val="22"/>
        </w:rPr>
      </w:pPr>
      <w:r>
        <w:rPr>
          <w:sz w:val="22"/>
        </w:rPr>
        <w:t>The strategy for creating and managing disaster recovery plans will vary according to the size of an agency’s ICT operations. A very small agency with one or two key systems may be able to produce a single holistic plan that encompasses complete recovery of those systems in the event of a disaster. However, as the number of systems and their interdependency increases, it becomes necessary to apply more complex structures to the planning. This may result, for example, in a hierarchy of documents rather than a single comprehensive document.</w:t>
      </w:r>
    </w:p>
    <w:p w:rsidR="00B0358B" w:rsidRDefault="00B0358B">
      <w:pPr>
        <w:spacing w:line="171" w:lineRule="exact"/>
        <w:rPr>
          <w:rFonts w:ascii="Times New Roman" w:eastAsia="Times New Roman" w:hAnsi="Times New Roman"/>
        </w:rPr>
      </w:pPr>
    </w:p>
    <w:p w:rsidR="00B0358B" w:rsidRDefault="00E759A8">
      <w:pPr>
        <w:spacing w:line="218" w:lineRule="auto"/>
        <w:ind w:left="7" w:right="20"/>
        <w:jc w:val="both"/>
        <w:rPr>
          <w:sz w:val="22"/>
        </w:rPr>
      </w:pPr>
      <w:r>
        <w:rPr>
          <w:sz w:val="22"/>
        </w:rPr>
        <w:t>The advice provided here is for guidance only. Each agency should develop recovery plans relevant to its own environment. The most important question to ask of any disaster recovery plan is “Does it work?”</w:t>
      </w:r>
    </w:p>
    <w:p w:rsidR="00B0358B" w:rsidRDefault="00B0358B">
      <w:pPr>
        <w:spacing w:line="50" w:lineRule="exact"/>
        <w:rPr>
          <w:rFonts w:ascii="Times New Roman" w:eastAsia="Times New Roman" w:hAnsi="Times New Roman"/>
        </w:rPr>
      </w:pPr>
    </w:p>
    <w:p w:rsidR="00B0358B" w:rsidRDefault="00E759A8">
      <w:pPr>
        <w:spacing w:line="218" w:lineRule="auto"/>
        <w:ind w:left="7" w:right="20"/>
        <w:jc w:val="both"/>
        <w:rPr>
          <w:sz w:val="22"/>
        </w:rPr>
      </w:pPr>
      <w:r>
        <w:rPr>
          <w:sz w:val="22"/>
        </w:rPr>
        <w:t>That is, does the plan deliver what it set out to achieve in terms of data centre recovery, infrastructure recovery, application recovery, service recovery, and so on?</w:t>
      </w:r>
    </w:p>
    <w:p w:rsidR="00B0358B" w:rsidRDefault="00B0358B">
      <w:pPr>
        <w:spacing w:line="120" w:lineRule="exact"/>
        <w:rPr>
          <w:rFonts w:ascii="Times New Roman" w:eastAsia="Times New Roman" w:hAnsi="Times New Roman"/>
        </w:rPr>
      </w:pPr>
    </w:p>
    <w:p w:rsidR="00B0358B" w:rsidRDefault="00E759A8">
      <w:pPr>
        <w:numPr>
          <w:ilvl w:val="0"/>
          <w:numId w:val="24"/>
        </w:numPr>
        <w:tabs>
          <w:tab w:val="left" w:pos="927"/>
        </w:tabs>
        <w:spacing w:line="239" w:lineRule="auto"/>
        <w:ind w:left="927" w:hanging="783"/>
        <w:jc w:val="both"/>
        <w:rPr>
          <w:b/>
          <w:sz w:val="28"/>
        </w:rPr>
      </w:pPr>
      <w:r>
        <w:rPr>
          <w:b/>
          <w:sz w:val="28"/>
        </w:rPr>
        <w:t>Organising recovery plans</w:t>
      </w:r>
    </w:p>
    <w:p w:rsidR="00B0358B" w:rsidRDefault="00B0358B">
      <w:pPr>
        <w:spacing w:line="291" w:lineRule="exact"/>
        <w:rPr>
          <w:rFonts w:ascii="Times New Roman" w:eastAsia="Times New Roman" w:hAnsi="Times New Roman"/>
        </w:rPr>
      </w:pPr>
    </w:p>
    <w:p w:rsidR="00B0358B" w:rsidRDefault="00E759A8">
      <w:pPr>
        <w:spacing w:line="232" w:lineRule="auto"/>
        <w:ind w:left="7" w:right="20"/>
        <w:jc w:val="both"/>
        <w:rPr>
          <w:sz w:val="22"/>
        </w:rPr>
      </w:pPr>
      <w:r>
        <w:rPr>
          <w:sz w:val="22"/>
        </w:rPr>
        <w:t>Agencies should aim to develop self-contained recovery plans without unnecessary reference to other disaster recovery, service recovery or application recovery plans. This is reasonable for small numbers of systems and simple services, and it makes it easier for agencies to procure services and move to different service providers. For more complex system and services, incorporating all elements of recovery into a single plan document becomes more difficult. In this case it can help to create a hierarchical structure of plans.</w:t>
      </w:r>
    </w:p>
    <w:p w:rsidR="00B0358B" w:rsidRDefault="00B0358B">
      <w:pPr>
        <w:spacing w:line="128" w:lineRule="exact"/>
        <w:rPr>
          <w:rFonts w:ascii="Times New Roman" w:eastAsia="Times New Roman" w:hAnsi="Times New Roman"/>
        </w:rPr>
      </w:pPr>
    </w:p>
    <w:p w:rsidR="00B0358B" w:rsidRDefault="00E759A8">
      <w:pPr>
        <w:spacing w:line="0" w:lineRule="atLeast"/>
        <w:ind w:left="7"/>
      </w:pPr>
      <w:r>
        <w:t>Figure 3: Basic plan hierarchy.</w:t>
      </w:r>
    </w:p>
    <w:p w:rsidR="00B0358B" w:rsidRDefault="00E759A8">
      <w:pPr>
        <w:spacing w:line="344" w:lineRule="exact"/>
        <w:rPr>
          <w:rFonts w:ascii="Times New Roman" w:eastAsia="Times New Roman" w:hAnsi="Times New Roman"/>
        </w:rPr>
      </w:pPr>
      <w:r>
        <w:rPr>
          <w:noProof/>
        </w:rPr>
        <w:drawing>
          <wp:anchor distT="0" distB="0" distL="114300" distR="114300" simplePos="0" relativeHeight="251607040" behindDoc="1" locked="0" layoutInCell="0" allowOverlap="1">
            <wp:simplePos x="0" y="0"/>
            <wp:positionH relativeFrom="column">
              <wp:posOffset>936625</wp:posOffset>
            </wp:positionH>
            <wp:positionV relativeFrom="paragraph">
              <wp:posOffset>137795</wp:posOffset>
            </wp:positionV>
            <wp:extent cx="3577590" cy="3265170"/>
            <wp:effectExtent l="0" t="0" r="0" b="0"/>
            <wp:wrapNone/>
            <wp:docPr id="1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7590" cy="326517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239" w:lineRule="auto"/>
        <w:ind w:left="2067"/>
        <w:rPr>
          <w:sz w:val="17"/>
        </w:rPr>
      </w:pPr>
      <w:r>
        <w:rPr>
          <w:sz w:val="17"/>
        </w:rPr>
        <w:t>Whole of ICT DR Plan</w:t>
      </w:r>
    </w:p>
    <w:p w:rsidR="00B0358B" w:rsidRDefault="00B0358B">
      <w:pPr>
        <w:spacing w:line="374" w:lineRule="exact"/>
        <w:rPr>
          <w:rFonts w:ascii="Times New Roman" w:eastAsia="Times New Roman" w:hAnsi="Times New Roman"/>
        </w:rPr>
      </w:pPr>
    </w:p>
    <w:p w:rsidR="00B0358B" w:rsidRDefault="00E759A8">
      <w:pPr>
        <w:spacing w:line="239" w:lineRule="auto"/>
        <w:ind w:left="1907"/>
        <w:rPr>
          <w:sz w:val="17"/>
        </w:rPr>
      </w:pPr>
      <w:r>
        <w:rPr>
          <w:sz w:val="17"/>
        </w:rPr>
        <w:t>Business Service Recovery</w:t>
      </w:r>
    </w:p>
    <w:p w:rsidR="00B0358B" w:rsidRDefault="00E759A8">
      <w:pPr>
        <w:spacing w:line="195" w:lineRule="auto"/>
        <w:ind w:left="2027"/>
        <w:rPr>
          <w:sz w:val="11"/>
        </w:rPr>
      </w:pPr>
      <w:r>
        <w:rPr>
          <w:sz w:val="11"/>
        </w:rPr>
        <w:t>Whole ofPlansICTDR Plan</w:t>
      </w:r>
    </w:p>
    <w:p w:rsidR="00B0358B" w:rsidRDefault="00E759A8">
      <w:pPr>
        <w:spacing w:line="199" w:lineRule="auto"/>
        <w:ind w:left="1947"/>
        <w:rPr>
          <w:sz w:val="17"/>
        </w:rPr>
      </w:pPr>
      <w:r>
        <w:rPr>
          <w:sz w:val="17"/>
        </w:rPr>
        <w:t>Whole of ICT DR Plan</w:t>
      </w:r>
    </w:p>
    <w:p w:rsidR="00B0358B" w:rsidRDefault="00B0358B">
      <w:pPr>
        <w:spacing w:line="200" w:lineRule="exact"/>
        <w:rPr>
          <w:rFonts w:ascii="Times New Roman" w:eastAsia="Times New Roman" w:hAnsi="Times New Roman"/>
        </w:rPr>
      </w:pPr>
    </w:p>
    <w:p w:rsidR="00B0358B" w:rsidRDefault="00B0358B">
      <w:pPr>
        <w:spacing w:line="282" w:lineRule="exact"/>
        <w:rPr>
          <w:rFonts w:ascii="Times New Roman" w:eastAsia="Times New Roman" w:hAnsi="Times New Roman"/>
        </w:rPr>
      </w:pPr>
    </w:p>
    <w:p w:rsidR="00B0358B" w:rsidRDefault="00E759A8">
      <w:pPr>
        <w:spacing w:line="239" w:lineRule="auto"/>
        <w:ind w:left="1827"/>
        <w:rPr>
          <w:sz w:val="17"/>
        </w:rPr>
      </w:pPr>
      <w:r>
        <w:rPr>
          <w:sz w:val="17"/>
        </w:rPr>
        <w:t>Application Recovery Plans</w:t>
      </w:r>
    </w:p>
    <w:p w:rsidR="00B0358B" w:rsidRDefault="00E759A8">
      <w:pPr>
        <w:spacing w:line="193" w:lineRule="auto"/>
        <w:ind w:left="1987"/>
        <w:rPr>
          <w:sz w:val="10"/>
        </w:rPr>
      </w:pPr>
      <w:r>
        <w:rPr>
          <w:sz w:val="10"/>
        </w:rPr>
        <w:t>Whole of ICT DR Plan</w:t>
      </w:r>
    </w:p>
    <w:p w:rsidR="00B0358B" w:rsidRDefault="00E759A8">
      <w:pPr>
        <w:spacing w:line="199" w:lineRule="auto"/>
        <w:ind w:left="1907"/>
        <w:rPr>
          <w:sz w:val="17"/>
        </w:rPr>
      </w:pPr>
      <w:r>
        <w:rPr>
          <w:sz w:val="17"/>
        </w:rPr>
        <w:t>Whole of ICT DR Plan</w:t>
      </w:r>
    </w:p>
    <w:p w:rsidR="00B0358B" w:rsidRDefault="00B0358B">
      <w:pPr>
        <w:spacing w:line="121" w:lineRule="exact"/>
        <w:rPr>
          <w:rFonts w:ascii="Times New Roman" w:eastAsia="Times New Roman" w:hAnsi="Times New Roman"/>
        </w:rPr>
      </w:pPr>
    </w:p>
    <w:p w:rsidR="00B0358B" w:rsidRDefault="00E759A8">
      <w:pPr>
        <w:spacing w:line="239" w:lineRule="auto"/>
        <w:ind w:left="5047"/>
        <w:rPr>
          <w:sz w:val="17"/>
        </w:rPr>
      </w:pPr>
      <w:r>
        <w:rPr>
          <w:sz w:val="17"/>
        </w:rPr>
        <w:t>Technical Recovery Plans/</w:t>
      </w:r>
    </w:p>
    <w:p w:rsidR="00B0358B" w:rsidRDefault="00B0358B">
      <w:pPr>
        <w:spacing w:line="2" w:lineRule="exact"/>
        <w:rPr>
          <w:rFonts w:ascii="Times New Roman" w:eastAsia="Times New Roman" w:hAnsi="Times New Roman"/>
        </w:rPr>
      </w:pPr>
    </w:p>
    <w:p w:rsidR="00B0358B" w:rsidRDefault="00E759A8">
      <w:pPr>
        <w:spacing w:line="239" w:lineRule="auto"/>
        <w:ind w:left="5567"/>
        <w:rPr>
          <w:sz w:val="17"/>
        </w:rPr>
      </w:pPr>
      <w:r>
        <w:rPr>
          <w:sz w:val="17"/>
        </w:rPr>
        <w:t>Procedures</w:t>
      </w:r>
    </w:p>
    <w:p w:rsidR="00B0358B" w:rsidRDefault="00E759A8">
      <w:pPr>
        <w:spacing w:line="186" w:lineRule="auto"/>
        <w:ind w:left="1767"/>
        <w:rPr>
          <w:sz w:val="11"/>
        </w:rPr>
      </w:pPr>
      <w:r>
        <w:rPr>
          <w:sz w:val="11"/>
        </w:rPr>
        <w:t>Core Services Recovery Plans</w:t>
      </w:r>
    </w:p>
    <w:p w:rsidR="00B0358B" w:rsidRDefault="00E759A8">
      <w:pPr>
        <w:spacing w:line="192" w:lineRule="auto"/>
        <w:ind w:left="1987"/>
        <w:rPr>
          <w:sz w:val="10"/>
        </w:rPr>
      </w:pPr>
      <w:r>
        <w:rPr>
          <w:sz w:val="10"/>
        </w:rPr>
        <w:t>Whole of ICT DR Plan</w:t>
      </w:r>
    </w:p>
    <w:p w:rsidR="00B0358B" w:rsidRDefault="00E759A8">
      <w:pPr>
        <w:spacing w:line="199" w:lineRule="auto"/>
        <w:ind w:left="1907"/>
        <w:rPr>
          <w:sz w:val="17"/>
        </w:rPr>
      </w:pPr>
      <w:r>
        <w:rPr>
          <w:sz w:val="17"/>
        </w:rPr>
        <w:t>Whole of ICT DR Plan</w:t>
      </w:r>
    </w:p>
    <w:p w:rsidR="00B0358B" w:rsidRDefault="00B0358B">
      <w:pPr>
        <w:spacing w:line="200" w:lineRule="exact"/>
        <w:rPr>
          <w:rFonts w:ascii="Times New Roman" w:eastAsia="Times New Roman" w:hAnsi="Times New Roman"/>
        </w:rPr>
      </w:pPr>
    </w:p>
    <w:p w:rsidR="00B0358B" w:rsidRDefault="00B0358B">
      <w:pPr>
        <w:spacing w:line="282" w:lineRule="exact"/>
        <w:rPr>
          <w:rFonts w:ascii="Times New Roman" w:eastAsia="Times New Roman" w:hAnsi="Times New Roman"/>
        </w:rPr>
      </w:pPr>
    </w:p>
    <w:p w:rsidR="00B0358B" w:rsidRDefault="00E759A8">
      <w:pPr>
        <w:spacing w:line="239" w:lineRule="auto"/>
        <w:ind w:left="1707"/>
        <w:rPr>
          <w:sz w:val="17"/>
        </w:rPr>
      </w:pPr>
      <w:r>
        <w:rPr>
          <w:sz w:val="17"/>
        </w:rPr>
        <w:t>Infrastructure Recovery Plans</w:t>
      </w:r>
    </w:p>
    <w:p w:rsidR="00B0358B" w:rsidRDefault="00E759A8">
      <w:pPr>
        <w:spacing w:line="193" w:lineRule="auto"/>
        <w:ind w:left="1947"/>
        <w:rPr>
          <w:sz w:val="10"/>
        </w:rPr>
      </w:pPr>
      <w:r>
        <w:rPr>
          <w:sz w:val="10"/>
        </w:rPr>
        <w:t>Whole of ICT DR Plan</w:t>
      </w:r>
    </w:p>
    <w:p w:rsidR="00B0358B" w:rsidRDefault="00E759A8">
      <w:pPr>
        <w:spacing w:line="199" w:lineRule="auto"/>
        <w:ind w:left="1847"/>
        <w:rPr>
          <w:sz w:val="17"/>
        </w:rPr>
      </w:pPr>
      <w:r>
        <w:rPr>
          <w:sz w:val="17"/>
        </w:rPr>
        <w:t>Whole of ICT DR Plan</w:t>
      </w:r>
    </w:p>
    <w:p w:rsidR="00B0358B" w:rsidRDefault="00B0358B">
      <w:pPr>
        <w:spacing w:line="200" w:lineRule="exact"/>
        <w:rPr>
          <w:rFonts w:ascii="Times New Roman" w:eastAsia="Times New Roman" w:hAnsi="Times New Roman"/>
        </w:rPr>
      </w:pPr>
    </w:p>
    <w:p w:rsidR="00B0358B" w:rsidRDefault="00B0358B">
      <w:pPr>
        <w:spacing w:line="271" w:lineRule="exact"/>
        <w:rPr>
          <w:rFonts w:ascii="Times New Roman" w:eastAsia="Times New Roman" w:hAnsi="Times New Roman"/>
        </w:rPr>
      </w:pPr>
    </w:p>
    <w:p w:rsidR="00B0358B" w:rsidRDefault="00E759A8">
      <w:pPr>
        <w:spacing w:line="239" w:lineRule="auto"/>
        <w:ind w:left="2027"/>
        <w:rPr>
          <w:sz w:val="17"/>
        </w:rPr>
      </w:pPr>
      <w:r>
        <w:rPr>
          <w:sz w:val="17"/>
        </w:rPr>
        <w:t>Data Centre Facilities</w:t>
      </w:r>
    </w:p>
    <w:p w:rsidR="00B0358B" w:rsidRDefault="00E759A8">
      <w:pPr>
        <w:spacing w:line="195" w:lineRule="auto"/>
        <w:ind w:left="1987"/>
        <w:rPr>
          <w:sz w:val="11"/>
        </w:rPr>
      </w:pPr>
      <w:r>
        <w:rPr>
          <w:sz w:val="11"/>
        </w:rPr>
        <w:t>WholRecoveryofICT DRPlansPlan</w:t>
      </w:r>
    </w:p>
    <w:p w:rsidR="00B0358B" w:rsidRDefault="00E759A8">
      <w:pPr>
        <w:spacing w:line="199" w:lineRule="auto"/>
        <w:ind w:left="1907"/>
        <w:rPr>
          <w:sz w:val="17"/>
        </w:rPr>
      </w:pPr>
      <w:r>
        <w:rPr>
          <w:sz w:val="17"/>
        </w:rPr>
        <w:t>Whole of ICT DR Plan</w:t>
      </w:r>
    </w:p>
    <w:p w:rsidR="00B0358B" w:rsidRDefault="00B0358B">
      <w:pPr>
        <w:spacing w:line="338" w:lineRule="exact"/>
        <w:rPr>
          <w:rFonts w:ascii="Times New Roman" w:eastAsia="Times New Roman" w:hAnsi="Times New Roman"/>
        </w:rPr>
      </w:pPr>
    </w:p>
    <w:p w:rsidR="00B0358B" w:rsidRDefault="00E759A8">
      <w:pPr>
        <w:spacing w:line="229" w:lineRule="auto"/>
        <w:ind w:left="7"/>
        <w:jc w:val="both"/>
        <w:rPr>
          <w:sz w:val="22"/>
        </w:rPr>
      </w:pPr>
      <w:r>
        <w:rPr>
          <w:sz w:val="22"/>
        </w:rPr>
        <w:t xml:space="preserve">Each element of the hierarchy references the element immediately below rather than explicitly reproducing its contents. This can be a “one to many” relationship or vice versa. Instead of filling a document with all of the information to recover 25 business servers, the </w:t>
      </w:r>
      <w:r>
        <w:rPr>
          <w:i/>
          <w:sz w:val="22"/>
        </w:rPr>
        <w:t>Whole of Disaster Recovery</w:t>
      </w:r>
      <w:r>
        <w:rPr>
          <w:sz w:val="22"/>
        </w:rPr>
        <w:t xml:space="preserve"> </w:t>
      </w:r>
      <w:r>
        <w:rPr>
          <w:i/>
          <w:sz w:val="22"/>
        </w:rPr>
        <w:t xml:space="preserve">Plan </w:t>
      </w:r>
      <w:r>
        <w:rPr>
          <w:sz w:val="22"/>
        </w:rPr>
        <w:t>will say</w:t>
      </w:r>
      <w:r>
        <w:rPr>
          <w:i/>
          <w:sz w:val="22"/>
        </w:rPr>
        <w:t xml:space="preserve"> </w:t>
      </w:r>
      <w:r>
        <w:rPr>
          <w:sz w:val="22"/>
        </w:rPr>
        <w:t>“refer to these 25 different</w:t>
      </w:r>
      <w:r>
        <w:rPr>
          <w:i/>
          <w:sz w:val="22"/>
        </w:rPr>
        <w:t xml:space="preserve"> </w:t>
      </w:r>
      <w:r>
        <w:rPr>
          <w:sz w:val="22"/>
        </w:rPr>
        <w:t>Business Service Recovery Plans,” and so on.</w:t>
      </w:r>
    </w:p>
    <w:p w:rsidR="00B0358B" w:rsidRDefault="00B0358B">
      <w:pPr>
        <w:spacing w:line="170" w:lineRule="exact"/>
        <w:rPr>
          <w:rFonts w:ascii="Times New Roman" w:eastAsia="Times New Roman" w:hAnsi="Times New Roman"/>
        </w:rPr>
      </w:pPr>
    </w:p>
    <w:p w:rsidR="00B0358B" w:rsidRDefault="00E759A8">
      <w:pPr>
        <w:spacing w:line="225" w:lineRule="auto"/>
        <w:ind w:left="7"/>
        <w:jc w:val="both"/>
        <w:rPr>
          <w:sz w:val="22"/>
        </w:rPr>
      </w:pPr>
      <w:r>
        <w:rPr>
          <w:sz w:val="22"/>
        </w:rPr>
        <w:t>When the level of application recovery plan is reached, it and the elements below will each refer to associated technical recovery plans. The recovery plans in the hierarchy are meant to be used by a person coordinating disaster recovery activities. They would usually follow the structure set out in</w:t>
      </w:r>
    </w:p>
    <w:p w:rsidR="00B0358B" w:rsidRDefault="00B0358B">
      <w:pPr>
        <w:spacing w:line="41" w:lineRule="exact"/>
        <w:rPr>
          <w:rFonts w:ascii="Times New Roman" w:eastAsia="Times New Roman" w:hAnsi="Times New Roman"/>
        </w:rPr>
      </w:pPr>
    </w:p>
    <w:p w:rsidR="00B0358B" w:rsidRDefault="00E759A8">
      <w:pPr>
        <w:spacing w:line="0" w:lineRule="atLeast"/>
        <w:ind w:left="4827"/>
        <w:rPr>
          <w:sz w:val="22"/>
        </w:rPr>
      </w:pPr>
      <w:r>
        <w:rPr>
          <w:sz w:val="22"/>
        </w:rPr>
        <w:t>Page 10</w:t>
      </w:r>
    </w:p>
    <w:p w:rsidR="00B0358B" w:rsidRDefault="00B0358B">
      <w:pPr>
        <w:spacing w:line="0" w:lineRule="atLeast"/>
        <w:ind w:left="4827"/>
        <w:rPr>
          <w:sz w:val="22"/>
        </w:rPr>
        <w:sectPr w:rsidR="00B0358B">
          <w:pgSz w:w="11900" w:h="16838"/>
          <w:pgMar w:top="1222" w:right="1400" w:bottom="663" w:left="1133" w:header="0" w:footer="0" w:gutter="0"/>
          <w:cols w:space="0" w:equalWidth="0">
            <w:col w:w="9367"/>
          </w:cols>
          <w:docGrid w:linePitch="360"/>
        </w:sectPr>
      </w:pPr>
    </w:p>
    <w:p w:rsidR="00B0358B" w:rsidRDefault="00E759A8">
      <w:pPr>
        <w:spacing w:line="225" w:lineRule="auto"/>
        <w:ind w:left="120" w:right="100"/>
        <w:jc w:val="both"/>
        <w:rPr>
          <w:sz w:val="22"/>
        </w:rPr>
      </w:pPr>
      <w:bookmarkStart w:id="14" w:name="page14"/>
      <w:bookmarkEnd w:id="14"/>
      <w:r>
        <w:rPr>
          <w:sz w:val="22"/>
        </w:rPr>
        <w:lastRenderedPageBreak/>
        <w:t xml:space="preserve">section </w:t>
      </w:r>
      <w:hyperlink w:anchor="page14" w:history="1">
        <w:r>
          <w:rPr>
            <w:i/>
            <w:sz w:val="22"/>
          </w:rPr>
          <w:t>4.2 Anatomy of a disaster recovery plan</w:t>
        </w:r>
        <w:r>
          <w:rPr>
            <w:sz w:val="22"/>
          </w:rPr>
          <w:t xml:space="preserve">. </w:t>
        </w:r>
      </w:hyperlink>
      <w:r>
        <w:rPr>
          <w:sz w:val="22"/>
        </w:rPr>
        <w:t>On the other hand, a technical recovery plan is intended for technical and functional support teams to use. It will spell out in detail the systematic actions to be taken to recover an ICT service or system.</w:t>
      </w:r>
    </w:p>
    <w:p w:rsidR="00B0358B" w:rsidRDefault="00B0358B">
      <w:pPr>
        <w:spacing w:line="171" w:lineRule="exact"/>
        <w:rPr>
          <w:rFonts w:ascii="Times New Roman" w:eastAsia="Times New Roman" w:hAnsi="Times New Roman"/>
        </w:rPr>
      </w:pPr>
    </w:p>
    <w:p w:rsidR="00B0358B" w:rsidRDefault="00E759A8">
      <w:pPr>
        <w:spacing w:line="218" w:lineRule="auto"/>
        <w:ind w:left="120" w:right="440"/>
        <w:rPr>
          <w:sz w:val="22"/>
        </w:rPr>
      </w:pPr>
      <w:r>
        <w:rPr>
          <w:sz w:val="22"/>
        </w:rPr>
        <w:t>Agencies may have multiple business services that feed into each other. To make maintenance of the plans easier and less time consuming, do not:</w:t>
      </w:r>
    </w:p>
    <w:p w:rsidR="00B0358B" w:rsidRDefault="00B0358B">
      <w:pPr>
        <w:spacing w:line="124" w:lineRule="exact"/>
        <w:rPr>
          <w:rFonts w:ascii="Times New Roman" w:eastAsia="Times New Roman" w:hAnsi="Times New Roman"/>
        </w:rPr>
      </w:pPr>
    </w:p>
    <w:p w:rsidR="00B0358B" w:rsidRDefault="00E759A8">
      <w:pPr>
        <w:numPr>
          <w:ilvl w:val="0"/>
          <w:numId w:val="25"/>
        </w:numPr>
        <w:tabs>
          <w:tab w:val="left" w:pos="840"/>
        </w:tabs>
        <w:spacing w:line="0" w:lineRule="atLeast"/>
        <w:ind w:left="840" w:hanging="367"/>
        <w:jc w:val="both"/>
        <w:rPr>
          <w:rFonts w:ascii="Symbol" w:eastAsia="Symbol" w:hAnsi="Symbol"/>
          <w:sz w:val="22"/>
        </w:rPr>
      </w:pPr>
      <w:r>
        <w:rPr>
          <w:sz w:val="22"/>
        </w:rPr>
        <w:t>repeat information at different places in a document</w:t>
      </w:r>
    </w:p>
    <w:p w:rsidR="00B0358B" w:rsidRDefault="00B0358B">
      <w:pPr>
        <w:spacing w:line="178" w:lineRule="exact"/>
        <w:rPr>
          <w:rFonts w:ascii="Symbol" w:eastAsia="Symbol" w:hAnsi="Symbol"/>
          <w:sz w:val="22"/>
        </w:rPr>
      </w:pPr>
    </w:p>
    <w:p w:rsidR="00B0358B" w:rsidRDefault="00E759A8">
      <w:pPr>
        <w:numPr>
          <w:ilvl w:val="0"/>
          <w:numId w:val="25"/>
        </w:numPr>
        <w:tabs>
          <w:tab w:val="left" w:pos="840"/>
        </w:tabs>
        <w:spacing w:line="211" w:lineRule="auto"/>
        <w:ind w:left="840" w:right="180" w:hanging="367"/>
        <w:jc w:val="both"/>
        <w:rPr>
          <w:rFonts w:ascii="Symbol" w:eastAsia="Symbol" w:hAnsi="Symbol"/>
          <w:sz w:val="22"/>
        </w:rPr>
      </w:pPr>
      <w:r>
        <w:rPr>
          <w:sz w:val="22"/>
        </w:rPr>
        <w:t>repeat information at different levels of the hierarchy (for example, don’t repeat the site details from a facilities recovery plan in all of the application recovery plans)</w:t>
      </w:r>
    </w:p>
    <w:p w:rsidR="00B0358B" w:rsidRDefault="00B0358B">
      <w:pPr>
        <w:spacing w:line="184" w:lineRule="exact"/>
        <w:rPr>
          <w:rFonts w:ascii="Symbol" w:eastAsia="Symbol" w:hAnsi="Symbol"/>
          <w:sz w:val="22"/>
        </w:rPr>
      </w:pPr>
    </w:p>
    <w:p w:rsidR="00B0358B" w:rsidRDefault="00E759A8">
      <w:pPr>
        <w:numPr>
          <w:ilvl w:val="0"/>
          <w:numId w:val="25"/>
        </w:numPr>
        <w:tabs>
          <w:tab w:val="left" w:pos="820"/>
        </w:tabs>
        <w:spacing w:line="213" w:lineRule="auto"/>
        <w:ind w:left="820" w:right="840" w:hanging="352"/>
        <w:jc w:val="both"/>
        <w:rPr>
          <w:rFonts w:ascii="Symbol" w:eastAsia="Symbol" w:hAnsi="Symbol"/>
          <w:sz w:val="22"/>
        </w:rPr>
      </w:pPr>
      <w:r>
        <w:rPr>
          <w:sz w:val="22"/>
        </w:rPr>
        <w:t>refer upwards in the hierarchy, only down (for example, do not refer from an application recovery plan up to a service recovery plan).</w:t>
      </w:r>
    </w:p>
    <w:p w:rsidR="00B0358B" w:rsidRDefault="00B0358B">
      <w:pPr>
        <w:spacing w:line="240" w:lineRule="exact"/>
        <w:rPr>
          <w:rFonts w:ascii="Times New Roman" w:eastAsia="Times New Roman" w:hAnsi="Times New Roman"/>
        </w:rPr>
      </w:pPr>
    </w:p>
    <w:p w:rsidR="00B0358B" w:rsidRDefault="00E759A8">
      <w:pPr>
        <w:numPr>
          <w:ilvl w:val="0"/>
          <w:numId w:val="26"/>
        </w:numPr>
        <w:tabs>
          <w:tab w:val="left" w:pos="1040"/>
        </w:tabs>
        <w:spacing w:line="239" w:lineRule="auto"/>
        <w:ind w:left="1040" w:hanging="783"/>
        <w:jc w:val="both"/>
        <w:rPr>
          <w:b/>
          <w:sz w:val="28"/>
        </w:rPr>
      </w:pPr>
      <w:r>
        <w:rPr>
          <w:b/>
          <w:sz w:val="28"/>
        </w:rPr>
        <w:t>Anatomy of a disaster recovery plan</w:t>
      </w:r>
    </w:p>
    <w:p w:rsidR="00B0358B" w:rsidRDefault="00B0358B">
      <w:pPr>
        <w:spacing w:line="291" w:lineRule="exact"/>
        <w:rPr>
          <w:rFonts w:ascii="Times New Roman" w:eastAsia="Times New Roman" w:hAnsi="Times New Roman"/>
        </w:rPr>
      </w:pPr>
    </w:p>
    <w:p w:rsidR="00B0358B" w:rsidRDefault="00E759A8">
      <w:pPr>
        <w:spacing w:line="225" w:lineRule="auto"/>
        <w:ind w:left="120" w:right="160"/>
        <w:rPr>
          <w:sz w:val="22"/>
        </w:rPr>
      </w:pPr>
      <w:r>
        <w:rPr>
          <w:sz w:val="22"/>
        </w:rPr>
        <w:t>An effective DR plan should consider both the restoring and reconstitution of ICT services. Below is a high level outline of sections that should be considered in a DR plan. Adoption of a standard template for DR plans can assist ICT staff to reliably execute DR procedures or conduct DR testing of ICT services.</w:t>
      </w:r>
    </w:p>
    <w:p w:rsidR="00B0358B" w:rsidRDefault="00B0358B">
      <w:pPr>
        <w:spacing w:line="123" w:lineRule="exact"/>
        <w:rPr>
          <w:rFonts w:ascii="Times New Roman" w:eastAsia="Times New Roman" w:hAnsi="Times New Roman"/>
        </w:rPr>
      </w:pPr>
    </w:p>
    <w:p w:rsidR="00B0358B" w:rsidRDefault="00E759A8">
      <w:pPr>
        <w:spacing w:line="239" w:lineRule="auto"/>
        <w:ind w:left="120"/>
        <w:rPr>
          <w:sz w:val="22"/>
        </w:rPr>
      </w:pPr>
      <w:r>
        <w:rPr>
          <w:sz w:val="22"/>
        </w:rPr>
        <w:t>The suggested sections are:</w:t>
      </w:r>
    </w:p>
    <w:p w:rsidR="00B0358B" w:rsidRDefault="00B0358B">
      <w:pPr>
        <w:spacing w:line="11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6620"/>
      </w:tblGrid>
      <w:tr w:rsidR="00B0358B">
        <w:trPr>
          <w:trHeight w:val="276"/>
        </w:trPr>
        <w:tc>
          <w:tcPr>
            <w:tcW w:w="2980" w:type="dxa"/>
            <w:tcBorders>
              <w:top w:val="single" w:sz="8" w:space="0" w:color="BFBFBF"/>
              <w:left w:val="single" w:sz="8" w:space="0" w:color="BFBFBF"/>
              <w:bottom w:val="single" w:sz="8" w:space="0" w:color="BFBFBF"/>
              <w:right w:val="single" w:sz="8" w:space="0" w:color="BFBFBF"/>
            </w:tcBorders>
            <w:shd w:val="clear" w:color="auto" w:fill="B8CCE4"/>
            <w:vAlign w:val="bottom"/>
          </w:tcPr>
          <w:p w:rsidR="00B0358B" w:rsidRDefault="00E759A8">
            <w:pPr>
              <w:spacing w:line="267" w:lineRule="exact"/>
              <w:ind w:left="120"/>
              <w:rPr>
                <w:sz w:val="22"/>
              </w:rPr>
            </w:pPr>
            <w:r>
              <w:rPr>
                <w:sz w:val="22"/>
              </w:rPr>
              <w:t>Sections to be considered</w:t>
            </w:r>
          </w:p>
        </w:tc>
        <w:tc>
          <w:tcPr>
            <w:tcW w:w="6620" w:type="dxa"/>
            <w:tcBorders>
              <w:top w:val="single" w:sz="8" w:space="0" w:color="BFBFBF"/>
              <w:bottom w:val="single" w:sz="8" w:space="0" w:color="BFBFBF"/>
              <w:right w:val="single" w:sz="8" w:space="0" w:color="BFBFBF"/>
            </w:tcBorders>
            <w:shd w:val="clear" w:color="auto" w:fill="B8CCE4"/>
            <w:vAlign w:val="bottom"/>
          </w:tcPr>
          <w:p w:rsidR="00B0358B" w:rsidRDefault="00E759A8">
            <w:pPr>
              <w:spacing w:line="267" w:lineRule="exact"/>
              <w:ind w:left="100"/>
              <w:rPr>
                <w:sz w:val="22"/>
              </w:rPr>
            </w:pPr>
            <w:r>
              <w:rPr>
                <w:sz w:val="22"/>
              </w:rPr>
              <w:t>Comments</w:t>
            </w:r>
          </w:p>
        </w:tc>
      </w:tr>
      <w:tr w:rsidR="00B0358B">
        <w:trPr>
          <w:trHeight w:val="256"/>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2" w:lineRule="exact"/>
              <w:ind w:left="120"/>
              <w:rPr>
                <w:sz w:val="22"/>
              </w:rPr>
            </w:pPr>
            <w:r>
              <w:rPr>
                <w:sz w:val="22"/>
              </w:rPr>
              <w:t>Introduction</w:t>
            </w: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Scope</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What is this plan meant to achieve (data centre recovery,</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infrastructure recovery, application recovery, service recovery, etc.)?</w:t>
            </w:r>
          </w:p>
        </w:tc>
      </w:tr>
      <w:tr w:rsidR="00B0358B">
        <w:trPr>
          <w:trHeight w:val="258"/>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Applicability</w:t>
            </w:r>
          </w:p>
        </w:tc>
        <w:tc>
          <w:tcPr>
            <w:tcW w:w="6620" w:type="dxa"/>
            <w:tcBorders>
              <w:bottom w:val="single" w:sz="8" w:space="0" w:color="BFBFBF"/>
              <w:right w:val="single" w:sz="8" w:space="0" w:color="BFBFBF"/>
            </w:tcBorders>
            <w:shd w:val="clear" w:color="auto" w:fill="auto"/>
            <w:vAlign w:val="bottom"/>
          </w:tcPr>
          <w:p w:rsidR="00B0358B" w:rsidRDefault="00E759A8">
            <w:pPr>
              <w:spacing w:line="254" w:lineRule="exact"/>
              <w:ind w:left="100"/>
              <w:rPr>
                <w:sz w:val="22"/>
              </w:rPr>
            </w:pPr>
            <w:r>
              <w:rPr>
                <w:sz w:val="22"/>
              </w:rPr>
              <w:t>Under what circumstances can this plan be used?</w:t>
            </w:r>
          </w:p>
        </w:tc>
      </w:tr>
      <w:tr w:rsidR="00B0358B">
        <w:trPr>
          <w:trHeight w:val="258"/>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Inclusions</w:t>
            </w:r>
          </w:p>
        </w:tc>
        <w:tc>
          <w:tcPr>
            <w:tcW w:w="6620" w:type="dxa"/>
            <w:tcBorders>
              <w:bottom w:val="single" w:sz="8" w:space="0" w:color="BFBFBF"/>
              <w:right w:val="single" w:sz="8" w:space="0" w:color="BFBFBF"/>
            </w:tcBorders>
            <w:shd w:val="clear" w:color="auto" w:fill="auto"/>
            <w:vAlign w:val="bottom"/>
          </w:tcPr>
          <w:p w:rsidR="00B0358B" w:rsidRDefault="00E759A8">
            <w:pPr>
              <w:spacing w:line="254" w:lineRule="exact"/>
              <w:ind w:left="100"/>
              <w:rPr>
                <w:sz w:val="22"/>
              </w:rPr>
            </w:pPr>
            <w:r>
              <w:rPr>
                <w:sz w:val="22"/>
              </w:rPr>
              <w:t>What is specifically dealt with?</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Exclusions</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What is not covered (for example, simultaneous recovery of both</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primary and backup sites; recovery of ancillary systems)?</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Assumptions</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For example, it is an assumption that the backup/standby</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infrastructure will be available and in good working order at the time of</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a disaster?</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Associated documents</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It is probably better to avoid referring to international standards or</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other external documents here as these just add to the document</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maintenance burden without adding much value. Such standards could</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instead be referenced in an overarching DR strategy</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document. Examples of associated documents would be the recovery</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plans for essential ICT services on which your service depends, such as</w:t>
            </w:r>
          </w:p>
        </w:tc>
      </w:tr>
      <w:tr w:rsidR="00B0358B">
        <w:trPr>
          <w:trHeight w:val="268"/>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263" w:lineRule="exact"/>
              <w:ind w:left="100"/>
              <w:rPr>
                <w:sz w:val="22"/>
              </w:rPr>
            </w:pPr>
            <w:r>
              <w:rPr>
                <w:sz w:val="22"/>
              </w:rPr>
              <w:t>the plan for recovery of the underlying network</w:t>
            </w:r>
          </w:p>
        </w:tc>
      </w:tr>
      <w:tr w:rsidR="00B0358B">
        <w:trPr>
          <w:trHeight w:val="259"/>
        </w:trPr>
        <w:tc>
          <w:tcPr>
            <w:tcW w:w="2980" w:type="dxa"/>
            <w:tcBorders>
              <w:left w:val="single" w:sz="8" w:space="0" w:color="BFBFBF"/>
              <w:right w:val="single" w:sz="8" w:space="0" w:color="BFBFBF"/>
            </w:tcBorders>
            <w:shd w:val="clear" w:color="auto" w:fill="auto"/>
            <w:vAlign w:val="bottom"/>
          </w:tcPr>
          <w:p w:rsidR="00B0358B" w:rsidRDefault="00E759A8">
            <w:pPr>
              <w:spacing w:line="258" w:lineRule="exact"/>
              <w:ind w:left="120"/>
              <w:rPr>
                <w:sz w:val="22"/>
              </w:rPr>
            </w:pPr>
            <w:r>
              <w:rPr>
                <w:sz w:val="22"/>
              </w:rPr>
              <w:t>Glossary of terminology,</w:t>
            </w:r>
          </w:p>
        </w:tc>
        <w:tc>
          <w:tcPr>
            <w:tcW w:w="6620" w:type="dxa"/>
            <w:tcBorders>
              <w:right w:val="single" w:sz="8" w:space="0" w:color="BFBFBF"/>
            </w:tcBorders>
            <w:shd w:val="clear" w:color="auto" w:fill="auto"/>
            <w:vAlign w:val="bottom"/>
          </w:tcPr>
          <w:p w:rsidR="00B0358B" w:rsidRDefault="00E759A8">
            <w:pPr>
              <w:spacing w:line="258" w:lineRule="exact"/>
              <w:ind w:left="100"/>
              <w:rPr>
                <w:sz w:val="22"/>
              </w:rPr>
            </w:pPr>
            <w:r>
              <w:rPr>
                <w:sz w:val="22"/>
              </w:rPr>
              <w:t>It is very useful to expand and explain in-house terminology or</w:t>
            </w:r>
          </w:p>
        </w:tc>
      </w:tr>
      <w:tr w:rsidR="00B0358B">
        <w:trPr>
          <w:trHeight w:val="264"/>
        </w:trPr>
        <w:tc>
          <w:tcPr>
            <w:tcW w:w="2980" w:type="dxa"/>
            <w:tcBorders>
              <w:left w:val="single" w:sz="8" w:space="0" w:color="BFBFBF"/>
              <w:right w:val="single" w:sz="8" w:space="0" w:color="BFBFBF"/>
            </w:tcBorders>
            <w:shd w:val="clear" w:color="auto" w:fill="auto"/>
            <w:vAlign w:val="bottom"/>
          </w:tcPr>
          <w:p w:rsidR="00B0358B" w:rsidRDefault="00E759A8">
            <w:pPr>
              <w:spacing w:line="263" w:lineRule="exact"/>
              <w:ind w:left="120"/>
              <w:rPr>
                <w:sz w:val="22"/>
              </w:rPr>
            </w:pPr>
            <w:r>
              <w:rPr>
                <w:sz w:val="22"/>
              </w:rPr>
              <w:t>abbreviations and acronyms</w:t>
            </w:r>
          </w:p>
        </w:tc>
        <w:tc>
          <w:tcPr>
            <w:tcW w:w="6620" w:type="dxa"/>
            <w:tcBorders>
              <w:right w:val="single" w:sz="8" w:space="0" w:color="BFBFBF"/>
            </w:tcBorders>
            <w:shd w:val="clear" w:color="auto" w:fill="auto"/>
            <w:vAlign w:val="bottom"/>
          </w:tcPr>
          <w:p w:rsidR="00B0358B" w:rsidRDefault="00E759A8">
            <w:pPr>
              <w:spacing w:line="263" w:lineRule="exact"/>
              <w:ind w:left="100"/>
              <w:rPr>
                <w:sz w:val="22"/>
              </w:rPr>
            </w:pPr>
            <w:r>
              <w:rPr>
                <w:sz w:val="22"/>
              </w:rPr>
              <w:t>abbreviations for uncommon technologies. Avoid defining or</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expanding on industry standard terminology or abbreviations</w:t>
            </w:r>
          </w:p>
        </w:tc>
      </w:tr>
      <w:tr w:rsidR="00B0358B">
        <w:trPr>
          <w:trHeight w:val="255"/>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System profile</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What is it? What is it for (from the business point of view)?, What does</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it comprise?, How is it constructed? How is it protected?</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Scenarios and responses</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Specific examples of failure scenarios and brief commentary on how</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the DR plan should be used to address them</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High-level DR solution</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High-available solution or restored from tape (or other backup media),</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ind w:left="100"/>
              <w:rPr>
                <w:sz w:val="22"/>
              </w:rPr>
            </w:pPr>
            <w:r>
              <w:rPr>
                <w:sz w:val="22"/>
              </w:rPr>
              <w:t>DR distributed across active sites or active passive sites etc.</w:t>
            </w:r>
          </w:p>
        </w:tc>
      </w:tr>
      <w:tr w:rsidR="00B0358B">
        <w:trPr>
          <w:trHeight w:val="255"/>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Recovery strategy</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High level description of the recovery strategy. It is recommended that</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the metrics - RTO, RPO, etc. are referenced here</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Recovery process map</w:t>
            </w:r>
          </w:p>
        </w:tc>
        <w:tc>
          <w:tcPr>
            <w:tcW w:w="6620" w:type="dxa"/>
            <w:tcBorders>
              <w:right w:val="single" w:sz="8" w:space="0" w:color="BFBFBF"/>
            </w:tcBorders>
            <w:shd w:val="clear" w:color="auto" w:fill="auto"/>
            <w:vAlign w:val="bottom"/>
          </w:tcPr>
          <w:p w:rsidR="00B0358B" w:rsidRDefault="00E759A8">
            <w:pPr>
              <w:spacing w:line="254" w:lineRule="exact"/>
              <w:ind w:left="100"/>
              <w:rPr>
                <w:sz w:val="22"/>
              </w:rPr>
            </w:pPr>
            <w:r>
              <w:rPr>
                <w:sz w:val="22"/>
              </w:rPr>
              <w:t>It is worthwhile to include a flowchart showing the steps required to</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have a disaster declared and execute recovery. Explain the roles that</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have authority to declare and manage a disaster and disaster recovery</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ind w:left="100"/>
              <w:rPr>
                <w:sz w:val="22"/>
              </w:rPr>
            </w:pPr>
            <w:r>
              <w:rPr>
                <w:sz w:val="22"/>
              </w:rPr>
              <w:t>operation. Ensure that back-up personnel for these roles are included</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and make it clear that the responsibilities are role-based and,</w:t>
            </w:r>
          </w:p>
        </w:tc>
      </w:tr>
      <w:tr w:rsidR="00B0358B">
        <w:trPr>
          <w:trHeight w:val="278"/>
        </w:trPr>
        <w:tc>
          <w:tcPr>
            <w:tcW w:w="2980" w:type="dxa"/>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shd w:val="clear" w:color="auto" w:fill="auto"/>
            <w:vAlign w:val="bottom"/>
          </w:tcPr>
          <w:p w:rsidR="00B0358B" w:rsidRDefault="00E759A8">
            <w:pPr>
              <w:spacing w:line="0" w:lineRule="atLeast"/>
              <w:ind w:left="1960"/>
              <w:rPr>
                <w:sz w:val="22"/>
              </w:rPr>
            </w:pPr>
            <w:r>
              <w:rPr>
                <w:sz w:val="22"/>
              </w:rPr>
              <w:t>Page 11</w:t>
            </w:r>
          </w:p>
        </w:tc>
      </w:tr>
    </w:tbl>
    <w:p w:rsidR="00B0358B" w:rsidRDefault="00B0358B">
      <w:pPr>
        <w:rPr>
          <w:sz w:val="22"/>
        </w:rPr>
        <w:sectPr w:rsidR="00B0358B">
          <w:pgSz w:w="11900" w:h="16838"/>
          <w:pgMar w:top="1034" w:right="1300" w:bottom="663" w:left="1020" w:header="0" w:footer="0" w:gutter="0"/>
          <w:cols w:space="0" w:equalWidth="0">
            <w:col w:w="95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820"/>
        <w:gridCol w:w="5800"/>
      </w:tblGrid>
      <w:tr w:rsidR="00B0358B">
        <w:trPr>
          <w:trHeight w:val="270"/>
        </w:trPr>
        <w:tc>
          <w:tcPr>
            <w:tcW w:w="2980" w:type="dxa"/>
            <w:tcBorders>
              <w:top w:val="single" w:sz="8" w:space="0" w:color="BFBFBF"/>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bookmarkStart w:id="15" w:name="page15"/>
            <w:bookmarkEnd w:id="15"/>
          </w:p>
        </w:tc>
        <w:tc>
          <w:tcPr>
            <w:tcW w:w="6620" w:type="dxa"/>
            <w:gridSpan w:val="2"/>
            <w:tcBorders>
              <w:top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therefore, would be assumed by anyone acting or relieving in those</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roles. Provide information about escalation paths</w:t>
            </w:r>
          </w:p>
        </w:tc>
      </w:tr>
      <w:tr w:rsidR="00B0358B">
        <w:trPr>
          <w:trHeight w:val="258"/>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Communication plan</w:t>
            </w:r>
          </w:p>
        </w:tc>
        <w:tc>
          <w:tcPr>
            <w:tcW w:w="6620" w:type="dxa"/>
            <w:gridSpan w:val="2"/>
            <w:tcBorders>
              <w:bottom w:val="single" w:sz="8" w:space="0" w:color="BFBFBF"/>
              <w:right w:val="single" w:sz="8" w:space="0" w:color="BFBFBF"/>
            </w:tcBorders>
            <w:shd w:val="clear" w:color="auto" w:fill="auto"/>
            <w:vAlign w:val="bottom"/>
          </w:tcPr>
          <w:p w:rsidR="00B0358B" w:rsidRDefault="00E759A8">
            <w:pPr>
              <w:spacing w:line="254" w:lineRule="exact"/>
              <w:ind w:left="100"/>
              <w:rPr>
                <w:sz w:val="22"/>
              </w:rPr>
            </w:pPr>
            <w:r>
              <w:rPr>
                <w:sz w:val="22"/>
              </w:rPr>
              <w:t>Plan for incident response and escalation</w:t>
            </w:r>
          </w:p>
        </w:tc>
      </w:tr>
      <w:tr w:rsidR="00B0358B">
        <w:trPr>
          <w:trHeight w:val="258"/>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Recovery team</w:t>
            </w:r>
          </w:p>
        </w:tc>
        <w:tc>
          <w:tcPr>
            <w:tcW w:w="6620" w:type="dxa"/>
            <w:gridSpan w:val="2"/>
            <w:tcBorders>
              <w:bottom w:val="single" w:sz="8" w:space="0" w:color="BFBFBF"/>
              <w:right w:val="single" w:sz="8" w:space="0" w:color="BFBFBF"/>
            </w:tcBorders>
            <w:shd w:val="clear" w:color="auto" w:fill="auto"/>
            <w:vAlign w:val="bottom"/>
          </w:tcPr>
          <w:p w:rsidR="00B0358B" w:rsidRDefault="00E759A8">
            <w:pPr>
              <w:spacing w:line="254" w:lineRule="exact"/>
              <w:ind w:left="100"/>
              <w:rPr>
                <w:sz w:val="22"/>
              </w:rPr>
            </w:pPr>
            <w:r>
              <w:rPr>
                <w:sz w:val="22"/>
              </w:rPr>
              <w:t>Who do you need to recover the service?</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Recovery gaps/risks/issues</w:t>
            </w:r>
          </w:p>
        </w:tc>
        <w:tc>
          <w:tcPr>
            <w:tcW w:w="662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Identify any known gaps in the recovery plan. This in particular is a</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right w:val="single" w:sz="8" w:space="0" w:color="BFBFBF"/>
            </w:tcBorders>
            <w:shd w:val="clear" w:color="auto" w:fill="auto"/>
            <w:vAlign w:val="bottom"/>
          </w:tcPr>
          <w:p w:rsidR="00B0358B" w:rsidRDefault="00E759A8">
            <w:pPr>
              <w:spacing w:line="267" w:lineRule="exact"/>
              <w:ind w:left="100"/>
              <w:rPr>
                <w:sz w:val="22"/>
              </w:rPr>
            </w:pPr>
            <w:r>
              <w:rPr>
                <w:sz w:val="22"/>
              </w:rPr>
              <w:t>living section of the document that should be updated to reflect</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right w:val="single" w:sz="8" w:space="0" w:color="BFBFBF"/>
            </w:tcBorders>
            <w:shd w:val="clear" w:color="auto" w:fill="auto"/>
            <w:vAlign w:val="bottom"/>
          </w:tcPr>
          <w:p w:rsidR="00B0358B" w:rsidRDefault="00E759A8">
            <w:pPr>
              <w:spacing w:line="267" w:lineRule="exact"/>
              <w:ind w:left="100"/>
              <w:rPr>
                <w:sz w:val="22"/>
              </w:rPr>
            </w:pPr>
            <w:r>
              <w:rPr>
                <w:sz w:val="22"/>
              </w:rPr>
              <w:t>defects encountered during testing. For example, it might be known</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right w:val="single" w:sz="8" w:space="0" w:color="BFBFBF"/>
            </w:tcBorders>
            <w:shd w:val="clear" w:color="auto" w:fill="auto"/>
            <w:vAlign w:val="bottom"/>
          </w:tcPr>
          <w:p w:rsidR="00B0358B" w:rsidRDefault="00E759A8">
            <w:pPr>
              <w:spacing w:line="267" w:lineRule="exact"/>
              <w:ind w:left="100"/>
              <w:rPr>
                <w:sz w:val="22"/>
              </w:rPr>
            </w:pPr>
            <w:r>
              <w:rPr>
                <w:sz w:val="22"/>
              </w:rPr>
              <w:t>that firewalls are always an issue and that the process for firewall rule</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right w:val="single" w:sz="8" w:space="0" w:color="BFBFBF"/>
            </w:tcBorders>
            <w:shd w:val="clear" w:color="auto" w:fill="auto"/>
            <w:vAlign w:val="bottom"/>
          </w:tcPr>
          <w:p w:rsidR="00B0358B" w:rsidRDefault="00E759A8">
            <w:pPr>
              <w:spacing w:line="267" w:lineRule="exact"/>
              <w:ind w:left="100"/>
              <w:rPr>
                <w:sz w:val="22"/>
              </w:rPr>
            </w:pPr>
            <w:r>
              <w:rPr>
                <w:sz w:val="22"/>
              </w:rPr>
              <w:t>changes is particularly difficult and onerous, which poses a threat to</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0" w:type="dxa"/>
            <w:tcBorders>
              <w:bottom w:val="single" w:sz="8" w:space="0" w:color="BFBFBF"/>
            </w:tcBorders>
            <w:shd w:val="clear" w:color="auto" w:fill="auto"/>
            <w:vAlign w:val="bottom"/>
          </w:tcPr>
          <w:p w:rsidR="00B0358B" w:rsidRDefault="00E759A8">
            <w:pPr>
              <w:spacing w:line="267" w:lineRule="exact"/>
              <w:ind w:left="100"/>
              <w:rPr>
                <w:w w:val="97"/>
                <w:sz w:val="22"/>
              </w:rPr>
            </w:pPr>
            <w:r>
              <w:rPr>
                <w:w w:val="97"/>
                <w:sz w:val="22"/>
              </w:rPr>
              <w:t>the RTO</w:t>
            </w:r>
          </w:p>
        </w:tc>
        <w:tc>
          <w:tcPr>
            <w:tcW w:w="58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Return to normal operation</w:t>
            </w:r>
          </w:p>
        </w:tc>
        <w:tc>
          <w:tcPr>
            <w:tcW w:w="662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How does the service return from its DR state to business-as-usual</w:t>
            </w:r>
          </w:p>
        </w:tc>
      </w:tr>
      <w:tr w:rsidR="00B0358B">
        <w:trPr>
          <w:trHeight w:val="269"/>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right w:val="single" w:sz="8" w:space="0" w:color="BFBFBF"/>
            </w:tcBorders>
            <w:shd w:val="clear" w:color="auto" w:fill="auto"/>
            <w:vAlign w:val="bottom"/>
          </w:tcPr>
          <w:p w:rsidR="00B0358B" w:rsidRDefault="00E759A8">
            <w:pPr>
              <w:spacing w:line="267" w:lineRule="exact"/>
              <w:ind w:left="100"/>
              <w:rPr>
                <w:sz w:val="22"/>
              </w:rPr>
            </w:pPr>
            <w:r>
              <w:rPr>
                <w:sz w:val="22"/>
              </w:rPr>
              <w:t>operation? This includes the return to having a full production and DR</w:t>
            </w:r>
          </w:p>
        </w:tc>
      </w:tr>
      <w:tr w:rsidR="00B0358B">
        <w:trPr>
          <w:trHeight w:val="27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gridSpan w:val="2"/>
            <w:tcBorders>
              <w:bottom w:val="single" w:sz="8" w:space="0" w:color="BFBFBF"/>
              <w:right w:val="single" w:sz="8" w:space="0" w:color="BFBFBF"/>
            </w:tcBorders>
            <w:shd w:val="clear" w:color="auto" w:fill="auto"/>
            <w:vAlign w:val="bottom"/>
          </w:tcPr>
          <w:p w:rsidR="00B0358B" w:rsidRDefault="00E759A8">
            <w:pPr>
              <w:spacing w:line="267" w:lineRule="exact"/>
              <w:ind w:left="100"/>
              <w:rPr>
                <w:sz w:val="22"/>
              </w:rPr>
            </w:pPr>
            <w:r>
              <w:rPr>
                <w:sz w:val="22"/>
              </w:rPr>
              <w:t>capability</w:t>
            </w:r>
          </w:p>
        </w:tc>
      </w:tr>
      <w:tr w:rsidR="00B0358B">
        <w:trPr>
          <w:trHeight w:val="254"/>
        </w:trPr>
        <w:tc>
          <w:tcPr>
            <w:tcW w:w="298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Supplementary information</w:t>
            </w:r>
          </w:p>
        </w:tc>
        <w:tc>
          <w:tcPr>
            <w:tcW w:w="6620" w:type="dxa"/>
            <w:gridSpan w:val="2"/>
            <w:tcBorders>
              <w:right w:val="single" w:sz="8" w:space="0" w:color="BFBFBF"/>
            </w:tcBorders>
            <w:shd w:val="clear" w:color="auto" w:fill="auto"/>
            <w:vAlign w:val="bottom"/>
          </w:tcPr>
          <w:p w:rsidR="00B0358B" w:rsidRDefault="00E759A8">
            <w:pPr>
              <w:spacing w:line="254" w:lineRule="exact"/>
              <w:ind w:left="100"/>
              <w:rPr>
                <w:sz w:val="22"/>
              </w:rPr>
            </w:pPr>
            <w:r>
              <w:rPr>
                <w:sz w:val="22"/>
              </w:rPr>
              <w:t>References to:</w:t>
            </w:r>
          </w:p>
        </w:tc>
      </w:tr>
      <w:tr w:rsidR="00B0358B">
        <w:trPr>
          <w:trHeight w:val="283"/>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E759A8">
            <w:pPr>
              <w:spacing w:line="268" w:lineRule="exact"/>
              <w:ind w:left="460"/>
              <w:rPr>
                <w:rFonts w:ascii="Symbol" w:eastAsia="Symbol" w:hAnsi="Symbol"/>
                <w:sz w:val="22"/>
              </w:rPr>
            </w:pPr>
            <w:r>
              <w:rPr>
                <w:rFonts w:ascii="Symbol" w:eastAsia="Symbol" w:hAnsi="Symbol"/>
                <w:sz w:val="22"/>
              </w:rPr>
              <w:t></w:t>
            </w:r>
          </w:p>
        </w:tc>
        <w:tc>
          <w:tcPr>
            <w:tcW w:w="5800" w:type="dxa"/>
            <w:tcBorders>
              <w:right w:val="single" w:sz="8" w:space="0" w:color="BFBFBF"/>
            </w:tcBorders>
            <w:shd w:val="clear" w:color="auto" w:fill="auto"/>
            <w:vAlign w:val="bottom"/>
          </w:tcPr>
          <w:p w:rsidR="00B0358B" w:rsidRDefault="00E759A8">
            <w:pPr>
              <w:spacing w:line="267" w:lineRule="exact"/>
              <w:rPr>
                <w:sz w:val="22"/>
              </w:rPr>
            </w:pPr>
            <w:r>
              <w:rPr>
                <w:sz w:val="22"/>
              </w:rPr>
              <w:t>contact details</w:t>
            </w:r>
          </w:p>
        </w:tc>
      </w:tr>
      <w:tr w:rsidR="00B0358B">
        <w:trPr>
          <w:trHeight w:val="278"/>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E759A8">
            <w:pPr>
              <w:spacing w:line="268" w:lineRule="exact"/>
              <w:ind w:left="460"/>
              <w:rPr>
                <w:rFonts w:ascii="Symbol" w:eastAsia="Symbol" w:hAnsi="Symbol"/>
                <w:sz w:val="22"/>
              </w:rPr>
            </w:pPr>
            <w:r>
              <w:rPr>
                <w:rFonts w:ascii="Symbol" w:eastAsia="Symbol" w:hAnsi="Symbol"/>
                <w:sz w:val="22"/>
              </w:rPr>
              <w:t></w:t>
            </w:r>
          </w:p>
        </w:tc>
        <w:tc>
          <w:tcPr>
            <w:tcW w:w="5800" w:type="dxa"/>
            <w:tcBorders>
              <w:right w:val="single" w:sz="8" w:space="0" w:color="BFBFBF"/>
            </w:tcBorders>
            <w:shd w:val="clear" w:color="auto" w:fill="auto"/>
            <w:vAlign w:val="bottom"/>
          </w:tcPr>
          <w:p w:rsidR="00B0358B" w:rsidRDefault="00E759A8">
            <w:pPr>
              <w:spacing w:line="267" w:lineRule="exact"/>
              <w:rPr>
                <w:sz w:val="22"/>
              </w:rPr>
            </w:pPr>
            <w:r>
              <w:rPr>
                <w:sz w:val="22"/>
              </w:rPr>
              <w:t>site details</w:t>
            </w:r>
          </w:p>
        </w:tc>
      </w:tr>
      <w:tr w:rsidR="00B0358B">
        <w:trPr>
          <w:trHeight w:val="278"/>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E759A8">
            <w:pPr>
              <w:spacing w:line="268" w:lineRule="exact"/>
              <w:ind w:left="460"/>
              <w:rPr>
                <w:rFonts w:ascii="Symbol" w:eastAsia="Symbol" w:hAnsi="Symbol"/>
                <w:sz w:val="22"/>
              </w:rPr>
            </w:pPr>
            <w:r>
              <w:rPr>
                <w:rFonts w:ascii="Symbol" w:eastAsia="Symbol" w:hAnsi="Symbol"/>
                <w:sz w:val="22"/>
              </w:rPr>
              <w:t></w:t>
            </w:r>
          </w:p>
        </w:tc>
        <w:tc>
          <w:tcPr>
            <w:tcW w:w="5800" w:type="dxa"/>
            <w:tcBorders>
              <w:right w:val="single" w:sz="8" w:space="0" w:color="BFBFBF"/>
            </w:tcBorders>
            <w:shd w:val="clear" w:color="auto" w:fill="auto"/>
            <w:vAlign w:val="bottom"/>
          </w:tcPr>
          <w:p w:rsidR="00B0358B" w:rsidRDefault="00E759A8">
            <w:pPr>
              <w:spacing w:line="267" w:lineRule="exact"/>
              <w:rPr>
                <w:sz w:val="22"/>
              </w:rPr>
            </w:pPr>
            <w:r>
              <w:rPr>
                <w:sz w:val="22"/>
              </w:rPr>
              <w:t>critical supplier details</w:t>
            </w:r>
          </w:p>
        </w:tc>
      </w:tr>
      <w:tr w:rsidR="00B0358B">
        <w:trPr>
          <w:trHeight w:val="284"/>
        </w:trPr>
        <w:tc>
          <w:tcPr>
            <w:tcW w:w="29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E759A8">
            <w:pPr>
              <w:spacing w:line="268" w:lineRule="exact"/>
              <w:ind w:left="460"/>
              <w:rPr>
                <w:rFonts w:ascii="Symbol" w:eastAsia="Symbol" w:hAnsi="Symbol"/>
                <w:sz w:val="22"/>
              </w:rPr>
            </w:pPr>
            <w:r>
              <w:rPr>
                <w:rFonts w:ascii="Symbol" w:eastAsia="Symbol" w:hAnsi="Symbol"/>
                <w:sz w:val="22"/>
              </w:rPr>
              <w:t></w:t>
            </w:r>
          </w:p>
        </w:tc>
        <w:tc>
          <w:tcPr>
            <w:tcW w:w="5800" w:type="dxa"/>
            <w:tcBorders>
              <w:right w:val="single" w:sz="8" w:space="0" w:color="BFBFBF"/>
            </w:tcBorders>
            <w:shd w:val="clear" w:color="auto" w:fill="auto"/>
            <w:vAlign w:val="bottom"/>
          </w:tcPr>
          <w:p w:rsidR="00B0358B" w:rsidRDefault="00E759A8">
            <w:pPr>
              <w:spacing w:line="267" w:lineRule="exact"/>
              <w:rPr>
                <w:sz w:val="22"/>
              </w:rPr>
            </w:pPr>
            <w:r>
              <w:rPr>
                <w:sz w:val="22"/>
              </w:rPr>
              <w:t>software licences</w:t>
            </w:r>
          </w:p>
        </w:tc>
      </w:tr>
      <w:tr w:rsidR="00B0358B">
        <w:trPr>
          <w:trHeight w:val="283"/>
        </w:trPr>
        <w:tc>
          <w:tcPr>
            <w:tcW w:w="29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gridSpan w:val="2"/>
            <w:tcBorders>
              <w:bottom w:val="single" w:sz="8" w:space="0" w:color="BFBFBF"/>
              <w:right w:val="single" w:sz="8" w:space="0" w:color="BFBFBF"/>
            </w:tcBorders>
            <w:shd w:val="clear" w:color="auto" w:fill="auto"/>
            <w:vAlign w:val="bottom"/>
          </w:tcPr>
          <w:p w:rsidR="00B0358B" w:rsidRDefault="00E759A8">
            <w:pPr>
              <w:spacing w:line="278" w:lineRule="exact"/>
              <w:ind w:left="460"/>
              <w:rPr>
                <w:sz w:val="22"/>
              </w:rPr>
            </w:pPr>
            <w:r>
              <w:rPr>
                <w:rFonts w:ascii="Symbol" w:eastAsia="Symbol" w:hAnsi="Symbol"/>
                <w:sz w:val="22"/>
              </w:rPr>
              <w:t></w:t>
            </w:r>
            <w:r>
              <w:rPr>
                <w:sz w:val="22"/>
              </w:rPr>
              <w:t xml:space="preserve">  how to source key password information (location only).</w:t>
            </w:r>
          </w:p>
        </w:tc>
      </w:tr>
    </w:tbl>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91" w:lineRule="exact"/>
        <w:rPr>
          <w:rFonts w:ascii="Times New Roman" w:eastAsia="Times New Roman" w:hAnsi="Times New Roman"/>
        </w:rPr>
      </w:pPr>
    </w:p>
    <w:p w:rsidR="00B0358B" w:rsidRDefault="00E759A8">
      <w:pPr>
        <w:numPr>
          <w:ilvl w:val="0"/>
          <w:numId w:val="27"/>
        </w:numPr>
        <w:tabs>
          <w:tab w:val="left" w:pos="1040"/>
        </w:tabs>
        <w:spacing w:line="0" w:lineRule="atLeast"/>
        <w:ind w:left="1040" w:hanging="783"/>
        <w:jc w:val="both"/>
        <w:rPr>
          <w:b/>
          <w:sz w:val="28"/>
        </w:rPr>
      </w:pPr>
      <w:r>
        <w:rPr>
          <w:b/>
          <w:sz w:val="28"/>
        </w:rPr>
        <w:t>Technical recovery plans</w:t>
      </w:r>
    </w:p>
    <w:p w:rsidR="00B0358B" w:rsidRDefault="00B0358B">
      <w:pPr>
        <w:spacing w:line="290" w:lineRule="exact"/>
        <w:rPr>
          <w:rFonts w:ascii="Times New Roman" w:eastAsia="Times New Roman" w:hAnsi="Times New Roman"/>
        </w:rPr>
      </w:pPr>
    </w:p>
    <w:p w:rsidR="00B0358B" w:rsidRDefault="00E759A8">
      <w:pPr>
        <w:spacing w:line="231" w:lineRule="auto"/>
        <w:ind w:left="120" w:right="100"/>
        <w:jc w:val="both"/>
        <w:rPr>
          <w:sz w:val="22"/>
        </w:rPr>
      </w:pPr>
      <w:r>
        <w:rPr>
          <w:sz w:val="22"/>
        </w:rPr>
        <w:t>A technical recovery plan or procedure provides a systematic recovery protocol that can be executed by any suitably qualified person. It should not rely upon any organisational or environmental knowledge, but rather should either be explicit about the exact parameters of a particular task or should refer to another document in the DR plan hierarchy that provides the necessary information (for example, how to change DNS entries).</w:t>
      </w:r>
    </w:p>
    <w:p w:rsidR="00B0358B" w:rsidRDefault="00B0358B">
      <w:pPr>
        <w:spacing w:line="172" w:lineRule="exact"/>
        <w:rPr>
          <w:rFonts w:ascii="Times New Roman" w:eastAsia="Times New Roman" w:hAnsi="Times New Roman"/>
        </w:rPr>
      </w:pPr>
    </w:p>
    <w:p w:rsidR="00B0358B" w:rsidRDefault="00E759A8">
      <w:pPr>
        <w:spacing w:line="225" w:lineRule="auto"/>
        <w:ind w:left="120" w:right="100"/>
        <w:jc w:val="both"/>
        <w:rPr>
          <w:sz w:val="22"/>
        </w:rPr>
      </w:pPr>
      <w:r>
        <w:rPr>
          <w:sz w:val="22"/>
        </w:rPr>
        <w:t>Technical recovery plans or procedures are not intended to cover the same elements as DR plans. They don’t usually refer to the business. An example of an implemented technical recovery plan may have the procedures shown in the following diagram.</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60" w:lineRule="exact"/>
        <w:rPr>
          <w:rFonts w:ascii="Times New Roman" w:eastAsia="Times New Roman" w:hAnsi="Times New Roman"/>
        </w:rPr>
      </w:pPr>
    </w:p>
    <w:p w:rsidR="00B0358B" w:rsidRDefault="00E759A8">
      <w:pPr>
        <w:spacing w:line="0" w:lineRule="atLeast"/>
        <w:ind w:left="4940"/>
        <w:rPr>
          <w:sz w:val="22"/>
        </w:rPr>
      </w:pPr>
      <w:r>
        <w:rPr>
          <w:sz w:val="22"/>
        </w:rPr>
        <w:t>Page 12</w:t>
      </w:r>
    </w:p>
    <w:p w:rsidR="00B0358B" w:rsidRDefault="00B0358B">
      <w:pPr>
        <w:spacing w:line="0" w:lineRule="atLeast"/>
        <w:ind w:left="4940"/>
        <w:rPr>
          <w:sz w:val="22"/>
        </w:rPr>
        <w:sectPr w:rsidR="00B0358B">
          <w:pgSz w:w="11900" w:h="16838"/>
          <w:pgMar w:top="974" w:right="1300" w:bottom="663" w:left="1020" w:header="0" w:footer="0" w:gutter="0"/>
          <w:cols w:space="0" w:equalWidth="0">
            <w:col w:w="9580"/>
          </w:cols>
          <w:docGrid w:linePitch="360"/>
        </w:sectPr>
      </w:pPr>
    </w:p>
    <w:p w:rsidR="00B0358B" w:rsidRDefault="00E759A8">
      <w:pPr>
        <w:spacing w:line="239" w:lineRule="auto"/>
        <w:rPr>
          <w:sz w:val="22"/>
        </w:rPr>
      </w:pPr>
      <w:bookmarkStart w:id="16" w:name="page16"/>
      <w:bookmarkEnd w:id="16"/>
      <w:r>
        <w:rPr>
          <w:sz w:val="22"/>
        </w:rPr>
        <w:lastRenderedPageBreak/>
        <w:t>Figure 4: DR plan stages</w:t>
      </w:r>
    </w:p>
    <w:p w:rsidR="00B0358B" w:rsidRDefault="00E759A8">
      <w:pPr>
        <w:spacing w:line="188" w:lineRule="exact"/>
        <w:rPr>
          <w:rFonts w:ascii="Times New Roman" w:eastAsia="Times New Roman" w:hAnsi="Times New Roman"/>
        </w:rPr>
      </w:pPr>
      <w:r>
        <w:rPr>
          <w:noProof/>
          <w:sz w:val="22"/>
        </w:rPr>
        <w:drawing>
          <wp:anchor distT="0" distB="0" distL="114300" distR="114300" simplePos="0" relativeHeight="251608064" behindDoc="1" locked="0" layoutInCell="0" allowOverlap="1">
            <wp:simplePos x="0" y="0"/>
            <wp:positionH relativeFrom="column">
              <wp:posOffset>6350</wp:posOffset>
            </wp:positionH>
            <wp:positionV relativeFrom="paragraph">
              <wp:posOffset>88265</wp:posOffset>
            </wp:positionV>
            <wp:extent cx="5370195" cy="4219575"/>
            <wp:effectExtent l="0" t="0" r="0" b="0"/>
            <wp:wrapNone/>
            <wp:docPr id="1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195" cy="42195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40" w:type="dxa"/>
        <w:tblLayout w:type="fixed"/>
        <w:tblCellMar>
          <w:left w:w="0" w:type="dxa"/>
          <w:right w:w="0" w:type="dxa"/>
        </w:tblCellMar>
        <w:tblLook w:val="0000" w:firstRow="0" w:lastRow="0" w:firstColumn="0" w:lastColumn="0" w:noHBand="0" w:noVBand="0"/>
      </w:tblPr>
      <w:tblGrid>
        <w:gridCol w:w="1500"/>
        <w:gridCol w:w="1900"/>
        <w:gridCol w:w="1880"/>
        <w:gridCol w:w="2080"/>
      </w:tblGrid>
      <w:tr w:rsidR="00B0358B">
        <w:trPr>
          <w:trHeight w:val="122"/>
        </w:trPr>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80" w:type="dxa"/>
            <w:shd w:val="clear" w:color="auto" w:fill="auto"/>
            <w:vAlign w:val="bottom"/>
          </w:tcPr>
          <w:p w:rsidR="00B0358B" w:rsidRDefault="00E759A8">
            <w:pPr>
              <w:spacing w:line="122" w:lineRule="exact"/>
              <w:ind w:right="600"/>
              <w:jc w:val="center"/>
              <w:rPr>
                <w:sz w:val="10"/>
              </w:rPr>
            </w:pPr>
            <w:r>
              <w:rPr>
                <w:sz w:val="10"/>
              </w:rPr>
              <w:t>Start</w:t>
            </w:r>
          </w:p>
        </w:tc>
        <w:tc>
          <w:tcPr>
            <w:tcW w:w="2080" w:type="dxa"/>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778"/>
        </w:trPr>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900" w:type="dxa"/>
            <w:vMerge w:val="restart"/>
            <w:shd w:val="clear" w:color="auto" w:fill="auto"/>
            <w:vAlign w:val="bottom"/>
          </w:tcPr>
          <w:p w:rsidR="00B0358B" w:rsidRDefault="00E759A8">
            <w:pPr>
              <w:spacing w:line="122" w:lineRule="exact"/>
              <w:ind w:left="880"/>
              <w:rPr>
                <w:sz w:val="10"/>
              </w:rPr>
            </w:pPr>
            <w:r>
              <w:rPr>
                <w:sz w:val="10"/>
              </w:rPr>
              <w:t>End</w:t>
            </w:r>
          </w:p>
        </w:tc>
        <w:tc>
          <w:tcPr>
            <w:tcW w:w="1880" w:type="dxa"/>
            <w:shd w:val="clear" w:color="auto" w:fill="auto"/>
            <w:vAlign w:val="bottom"/>
          </w:tcPr>
          <w:p w:rsidR="00B0358B" w:rsidRDefault="00E759A8">
            <w:pPr>
              <w:spacing w:line="0" w:lineRule="atLeast"/>
              <w:ind w:right="620"/>
              <w:jc w:val="center"/>
              <w:rPr>
                <w:sz w:val="12"/>
              </w:rPr>
            </w:pPr>
            <w:r>
              <w:rPr>
                <w:sz w:val="12"/>
              </w:rPr>
              <w:t>Determine DR</w:t>
            </w:r>
          </w:p>
        </w:tc>
        <w:tc>
          <w:tcPr>
            <w:tcW w:w="208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59"/>
        </w:trPr>
        <w:tc>
          <w:tcPr>
            <w:tcW w:w="1500" w:type="dxa"/>
            <w:shd w:val="clear" w:color="auto" w:fill="auto"/>
            <w:vAlign w:val="bottom"/>
          </w:tcPr>
          <w:p w:rsidR="00B0358B" w:rsidRDefault="00B0358B">
            <w:pPr>
              <w:spacing w:line="0" w:lineRule="atLeast"/>
              <w:rPr>
                <w:rFonts w:ascii="Times New Roman" w:eastAsia="Times New Roman" w:hAnsi="Times New Roman"/>
                <w:sz w:val="5"/>
              </w:rPr>
            </w:pPr>
          </w:p>
        </w:tc>
        <w:tc>
          <w:tcPr>
            <w:tcW w:w="1900" w:type="dxa"/>
            <w:vMerge/>
            <w:shd w:val="clear" w:color="auto" w:fill="auto"/>
            <w:vAlign w:val="bottom"/>
          </w:tcPr>
          <w:p w:rsidR="00B0358B" w:rsidRDefault="00B0358B">
            <w:pPr>
              <w:spacing w:line="0" w:lineRule="atLeast"/>
              <w:rPr>
                <w:rFonts w:ascii="Times New Roman" w:eastAsia="Times New Roman" w:hAnsi="Times New Roman"/>
                <w:sz w:val="5"/>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Scenario</w:t>
            </w:r>
          </w:p>
        </w:tc>
        <w:tc>
          <w:tcPr>
            <w:tcW w:w="2080" w:type="dxa"/>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86"/>
        </w:trPr>
        <w:tc>
          <w:tcPr>
            <w:tcW w:w="1500" w:type="dxa"/>
            <w:shd w:val="clear" w:color="auto" w:fill="auto"/>
            <w:vAlign w:val="bottom"/>
          </w:tcPr>
          <w:p w:rsidR="00B0358B" w:rsidRDefault="00B0358B">
            <w:pPr>
              <w:spacing w:line="0" w:lineRule="atLeast"/>
              <w:rPr>
                <w:rFonts w:ascii="Times New Roman" w:eastAsia="Times New Roman" w:hAnsi="Times New Roman"/>
                <w:sz w:val="7"/>
              </w:rPr>
            </w:pPr>
          </w:p>
        </w:tc>
        <w:tc>
          <w:tcPr>
            <w:tcW w:w="1900" w:type="dxa"/>
            <w:shd w:val="clear" w:color="auto" w:fill="auto"/>
            <w:vAlign w:val="bottom"/>
          </w:tcPr>
          <w:p w:rsidR="00B0358B" w:rsidRDefault="00B0358B">
            <w:pPr>
              <w:spacing w:line="0" w:lineRule="atLeast"/>
              <w:rPr>
                <w:rFonts w:ascii="Times New Roman" w:eastAsia="Times New Roman" w:hAnsi="Times New Roman"/>
                <w:sz w:val="7"/>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7"/>
              </w:rPr>
            </w:pPr>
          </w:p>
        </w:tc>
        <w:tc>
          <w:tcPr>
            <w:tcW w:w="2080" w:type="dxa"/>
            <w:shd w:val="clear" w:color="auto" w:fill="auto"/>
            <w:vAlign w:val="bottom"/>
          </w:tcPr>
          <w:p w:rsidR="00B0358B" w:rsidRDefault="00B0358B">
            <w:pPr>
              <w:spacing w:line="0" w:lineRule="atLeast"/>
              <w:rPr>
                <w:rFonts w:ascii="Times New Roman" w:eastAsia="Times New Roman" w:hAnsi="Times New Roman"/>
                <w:sz w:val="7"/>
              </w:rPr>
            </w:pPr>
          </w:p>
        </w:tc>
      </w:tr>
      <w:tr w:rsidR="00B0358B">
        <w:trPr>
          <w:trHeight w:val="742"/>
        </w:trPr>
        <w:tc>
          <w:tcPr>
            <w:tcW w:w="1500" w:type="dxa"/>
            <w:shd w:val="clear" w:color="auto" w:fill="auto"/>
            <w:vAlign w:val="bottom"/>
          </w:tcPr>
          <w:p w:rsidR="00B0358B" w:rsidRDefault="00E759A8">
            <w:pPr>
              <w:spacing w:line="0" w:lineRule="atLeast"/>
              <w:ind w:right="779"/>
              <w:jc w:val="center"/>
              <w:rPr>
                <w:sz w:val="12"/>
              </w:rPr>
            </w:pPr>
            <w:r>
              <w:rPr>
                <w:sz w:val="12"/>
              </w:rPr>
              <w:t>DR Policy,</w:t>
            </w:r>
          </w:p>
        </w:tc>
        <w:tc>
          <w:tcPr>
            <w:tcW w:w="1900" w:type="dxa"/>
            <w:vMerge w:val="restart"/>
            <w:shd w:val="clear" w:color="auto" w:fill="auto"/>
            <w:vAlign w:val="bottom"/>
          </w:tcPr>
          <w:p w:rsidR="00B0358B" w:rsidRDefault="00E759A8">
            <w:pPr>
              <w:spacing w:line="0" w:lineRule="atLeast"/>
              <w:ind w:left="60"/>
              <w:rPr>
                <w:sz w:val="12"/>
              </w:rPr>
            </w:pPr>
            <w:r>
              <w:rPr>
                <w:sz w:val="12"/>
              </w:rPr>
              <w:t>ICT DR Plan</w:t>
            </w:r>
          </w:p>
        </w:tc>
        <w:tc>
          <w:tcPr>
            <w:tcW w:w="1880" w:type="dxa"/>
            <w:shd w:val="clear" w:color="auto" w:fill="auto"/>
            <w:vAlign w:val="bottom"/>
          </w:tcPr>
          <w:p w:rsidR="00B0358B" w:rsidRDefault="00E759A8">
            <w:pPr>
              <w:spacing w:line="0" w:lineRule="atLeast"/>
              <w:ind w:right="600"/>
              <w:jc w:val="center"/>
              <w:rPr>
                <w:sz w:val="12"/>
              </w:rPr>
            </w:pPr>
            <w:r>
              <w:rPr>
                <w:sz w:val="12"/>
              </w:rPr>
              <w:t>DR Scenario</w:t>
            </w:r>
          </w:p>
        </w:tc>
        <w:tc>
          <w:tcPr>
            <w:tcW w:w="208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73"/>
        </w:trPr>
        <w:tc>
          <w:tcPr>
            <w:tcW w:w="1500" w:type="dxa"/>
            <w:vMerge w:val="restart"/>
            <w:shd w:val="clear" w:color="auto" w:fill="auto"/>
            <w:vAlign w:val="bottom"/>
          </w:tcPr>
          <w:p w:rsidR="00B0358B" w:rsidRDefault="00E759A8">
            <w:pPr>
              <w:spacing w:line="145" w:lineRule="exact"/>
              <w:ind w:right="779"/>
              <w:jc w:val="center"/>
              <w:rPr>
                <w:sz w:val="12"/>
              </w:rPr>
            </w:pPr>
            <w:r>
              <w:rPr>
                <w:sz w:val="12"/>
              </w:rPr>
              <w:t>Strategy</w:t>
            </w:r>
          </w:p>
        </w:tc>
        <w:tc>
          <w:tcPr>
            <w:tcW w:w="190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Plan</w:t>
            </w:r>
          </w:p>
        </w:tc>
        <w:tc>
          <w:tcPr>
            <w:tcW w:w="2080" w:type="dxa"/>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73"/>
        </w:trPr>
        <w:tc>
          <w:tcPr>
            <w:tcW w:w="150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1900" w:type="dxa"/>
            <w:shd w:val="clear" w:color="auto" w:fill="auto"/>
            <w:vAlign w:val="bottom"/>
          </w:tcPr>
          <w:p w:rsidR="00B0358B" w:rsidRDefault="00B0358B">
            <w:pPr>
              <w:spacing w:line="0" w:lineRule="atLeast"/>
              <w:rPr>
                <w:rFonts w:ascii="Times New Roman" w:eastAsia="Times New Roman" w:hAnsi="Times New Roman"/>
                <w:sz w:val="6"/>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6"/>
              </w:rPr>
            </w:pPr>
          </w:p>
        </w:tc>
        <w:tc>
          <w:tcPr>
            <w:tcW w:w="2080" w:type="dxa"/>
            <w:shd w:val="clear" w:color="auto" w:fill="auto"/>
            <w:vAlign w:val="bottom"/>
          </w:tcPr>
          <w:p w:rsidR="00B0358B" w:rsidRDefault="00B0358B">
            <w:pPr>
              <w:spacing w:line="0" w:lineRule="atLeast"/>
              <w:rPr>
                <w:rFonts w:ascii="Times New Roman" w:eastAsia="Times New Roman" w:hAnsi="Times New Roman"/>
                <w:sz w:val="6"/>
              </w:rPr>
            </w:pPr>
          </w:p>
        </w:tc>
      </w:tr>
      <w:tr w:rsidR="00B0358B">
        <w:trPr>
          <w:trHeight w:val="544"/>
        </w:trPr>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900" w:type="dxa"/>
            <w:shd w:val="clear" w:color="auto" w:fill="auto"/>
            <w:vAlign w:val="bottom"/>
          </w:tcPr>
          <w:p w:rsidR="00B0358B" w:rsidRDefault="00E759A8">
            <w:pPr>
              <w:spacing w:line="0" w:lineRule="atLeast"/>
              <w:ind w:left="320"/>
              <w:rPr>
                <w:sz w:val="12"/>
              </w:rPr>
            </w:pPr>
            <w:r>
              <w:rPr>
                <w:sz w:val="12"/>
              </w:rPr>
              <w:t>Recovery to Production</w:t>
            </w:r>
          </w:p>
        </w:tc>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208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96"/>
        </w:trPr>
        <w:tc>
          <w:tcPr>
            <w:tcW w:w="1500" w:type="dxa"/>
            <w:shd w:val="clear" w:color="auto" w:fill="auto"/>
            <w:vAlign w:val="bottom"/>
          </w:tcPr>
          <w:p w:rsidR="00B0358B" w:rsidRDefault="00B0358B">
            <w:pPr>
              <w:spacing w:line="0" w:lineRule="atLeast"/>
              <w:rPr>
                <w:rFonts w:ascii="Times New Roman" w:eastAsia="Times New Roman" w:hAnsi="Times New Roman"/>
                <w:sz w:val="17"/>
              </w:rPr>
            </w:pPr>
          </w:p>
        </w:tc>
        <w:tc>
          <w:tcPr>
            <w:tcW w:w="1900" w:type="dxa"/>
            <w:shd w:val="clear" w:color="auto" w:fill="auto"/>
            <w:vAlign w:val="bottom"/>
          </w:tcPr>
          <w:p w:rsidR="00B0358B" w:rsidRDefault="00B0358B">
            <w:pPr>
              <w:spacing w:line="0" w:lineRule="atLeast"/>
              <w:rPr>
                <w:rFonts w:ascii="Times New Roman" w:eastAsia="Times New Roman" w:hAnsi="Times New Roman"/>
                <w:sz w:val="17"/>
              </w:rPr>
            </w:pPr>
          </w:p>
        </w:tc>
        <w:tc>
          <w:tcPr>
            <w:tcW w:w="1880" w:type="dxa"/>
            <w:vMerge w:val="restart"/>
            <w:shd w:val="clear" w:color="auto" w:fill="auto"/>
            <w:vAlign w:val="bottom"/>
          </w:tcPr>
          <w:p w:rsidR="00B0358B" w:rsidRDefault="00E759A8">
            <w:pPr>
              <w:spacing w:line="0" w:lineRule="atLeast"/>
              <w:ind w:left="40"/>
              <w:rPr>
                <w:sz w:val="12"/>
              </w:rPr>
            </w:pPr>
            <w:r>
              <w:rPr>
                <w:sz w:val="12"/>
              </w:rPr>
              <w:t>Recover to DR site</w:t>
            </w:r>
          </w:p>
        </w:tc>
        <w:tc>
          <w:tcPr>
            <w:tcW w:w="2080" w:type="dxa"/>
            <w:shd w:val="clear" w:color="auto" w:fill="auto"/>
            <w:vAlign w:val="bottom"/>
          </w:tcPr>
          <w:p w:rsidR="00B0358B" w:rsidRDefault="00E759A8">
            <w:pPr>
              <w:spacing w:line="0" w:lineRule="atLeast"/>
              <w:ind w:left="559"/>
              <w:jc w:val="center"/>
              <w:rPr>
                <w:sz w:val="12"/>
              </w:rPr>
            </w:pPr>
            <w:r>
              <w:rPr>
                <w:sz w:val="12"/>
              </w:rPr>
              <w:t>Restore to Production</w:t>
            </w:r>
          </w:p>
        </w:tc>
      </w:tr>
      <w:tr w:rsidR="00B0358B">
        <w:trPr>
          <w:trHeight w:val="36"/>
        </w:trPr>
        <w:tc>
          <w:tcPr>
            <w:tcW w:w="1500" w:type="dxa"/>
            <w:shd w:val="clear" w:color="auto" w:fill="auto"/>
            <w:vAlign w:val="bottom"/>
          </w:tcPr>
          <w:p w:rsidR="00B0358B" w:rsidRDefault="00B0358B">
            <w:pPr>
              <w:spacing w:line="0" w:lineRule="atLeast"/>
              <w:rPr>
                <w:rFonts w:ascii="Times New Roman" w:eastAsia="Times New Roman" w:hAnsi="Times New Roman"/>
                <w:sz w:val="3"/>
              </w:rPr>
            </w:pPr>
          </w:p>
        </w:tc>
        <w:tc>
          <w:tcPr>
            <w:tcW w:w="1900" w:type="dxa"/>
            <w:shd w:val="clear" w:color="auto" w:fill="auto"/>
            <w:vAlign w:val="bottom"/>
          </w:tcPr>
          <w:p w:rsidR="00B0358B" w:rsidRDefault="00B0358B">
            <w:pPr>
              <w:spacing w:line="0" w:lineRule="atLeast"/>
              <w:rPr>
                <w:rFonts w:ascii="Times New Roman" w:eastAsia="Times New Roman" w:hAnsi="Times New Roman"/>
                <w:sz w:val="3"/>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3"/>
              </w:rPr>
            </w:pPr>
          </w:p>
        </w:tc>
        <w:tc>
          <w:tcPr>
            <w:tcW w:w="2080" w:type="dxa"/>
            <w:vMerge w:val="restart"/>
            <w:shd w:val="clear" w:color="auto" w:fill="auto"/>
            <w:vAlign w:val="bottom"/>
          </w:tcPr>
          <w:p w:rsidR="00B0358B" w:rsidRDefault="00E759A8">
            <w:pPr>
              <w:spacing w:line="145" w:lineRule="exact"/>
              <w:ind w:left="559"/>
              <w:jc w:val="center"/>
              <w:rPr>
                <w:sz w:val="12"/>
              </w:rPr>
            </w:pPr>
            <w:r>
              <w:rPr>
                <w:sz w:val="12"/>
              </w:rPr>
              <w:t>Site</w:t>
            </w:r>
          </w:p>
        </w:tc>
      </w:tr>
      <w:tr w:rsidR="00B0358B">
        <w:trPr>
          <w:trHeight w:val="109"/>
        </w:trPr>
        <w:tc>
          <w:tcPr>
            <w:tcW w:w="1500" w:type="dxa"/>
            <w:shd w:val="clear" w:color="auto" w:fill="auto"/>
            <w:vAlign w:val="bottom"/>
          </w:tcPr>
          <w:p w:rsidR="00B0358B" w:rsidRDefault="00B0358B">
            <w:pPr>
              <w:spacing w:line="0" w:lineRule="atLeast"/>
              <w:rPr>
                <w:rFonts w:ascii="Times New Roman" w:eastAsia="Times New Roman" w:hAnsi="Times New Roman"/>
                <w:sz w:val="9"/>
              </w:rPr>
            </w:pPr>
          </w:p>
        </w:tc>
        <w:tc>
          <w:tcPr>
            <w:tcW w:w="1900" w:type="dxa"/>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shd w:val="clear" w:color="auto" w:fill="auto"/>
            <w:vAlign w:val="bottom"/>
          </w:tcPr>
          <w:p w:rsidR="00B0358B" w:rsidRDefault="00B0358B">
            <w:pPr>
              <w:spacing w:line="0" w:lineRule="atLeast"/>
              <w:rPr>
                <w:rFonts w:ascii="Times New Roman" w:eastAsia="Times New Roman" w:hAnsi="Times New Roman"/>
                <w:sz w:val="9"/>
              </w:rPr>
            </w:pPr>
          </w:p>
        </w:tc>
        <w:tc>
          <w:tcPr>
            <w:tcW w:w="2080" w:type="dxa"/>
            <w:vMerge/>
            <w:shd w:val="clear" w:color="auto" w:fill="auto"/>
            <w:vAlign w:val="bottom"/>
          </w:tcPr>
          <w:p w:rsidR="00B0358B" w:rsidRDefault="00B0358B">
            <w:pPr>
              <w:spacing w:line="0" w:lineRule="atLeast"/>
              <w:rPr>
                <w:rFonts w:ascii="Times New Roman" w:eastAsia="Times New Roman" w:hAnsi="Times New Roman"/>
                <w:sz w:val="9"/>
              </w:rPr>
            </w:pPr>
          </w:p>
        </w:tc>
      </w:tr>
      <w:tr w:rsidR="00B0358B">
        <w:trPr>
          <w:trHeight w:val="123"/>
        </w:trPr>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80" w:type="dxa"/>
            <w:shd w:val="clear" w:color="auto" w:fill="auto"/>
            <w:vAlign w:val="bottom"/>
          </w:tcPr>
          <w:p w:rsidR="00B0358B" w:rsidRDefault="00E759A8">
            <w:pPr>
              <w:spacing w:line="123" w:lineRule="exact"/>
              <w:ind w:right="620"/>
              <w:jc w:val="center"/>
              <w:rPr>
                <w:sz w:val="12"/>
              </w:rPr>
            </w:pPr>
            <w:r>
              <w:rPr>
                <w:sz w:val="12"/>
              </w:rPr>
              <w:t>Infrastructure</w:t>
            </w:r>
          </w:p>
        </w:tc>
        <w:tc>
          <w:tcPr>
            <w:tcW w:w="2080" w:type="dxa"/>
            <w:vMerge w:val="restart"/>
            <w:shd w:val="clear" w:color="auto" w:fill="auto"/>
            <w:vAlign w:val="bottom"/>
          </w:tcPr>
          <w:p w:rsidR="00B0358B" w:rsidRDefault="00E759A8">
            <w:pPr>
              <w:spacing w:line="0" w:lineRule="atLeast"/>
              <w:ind w:left="459"/>
              <w:jc w:val="center"/>
              <w:rPr>
                <w:sz w:val="12"/>
              </w:rPr>
            </w:pPr>
            <w:r>
              <w:rPr>
                <w:sz w:val="12"/>
              </w:rPr>
              <w:t>Infrastructure</w:t>
            </w:r>
          </w:p>
        </w:tc>
      </w:tr>
      <w:tr w:rsidR="00B0358B">
        <w:trPr>
          <w:trHeight w:val="140"/>
        </w:trPr>
        <w:tc>
          <w:tcPr>
            <w:tcW w:w="1500" w:type="dxa"/>
            <w:shd w:val="clear" w:color="auto" w:fill="auto"/>
            <w:vAlign w:val="bottom"/>
          </w:tcPr>
          <w:p w:rsidR="00B0358B" w:rsidRDefault="00B0358B">
            <w:pPr>
              <w:spacing w:line="0" w:lineRule="atLeast"/>
              <w:rPr>
                <w:rFonts w:ascii="Times New Roman" w:eastAsia="Times New Roman" w:hAnsi="Times New Roman"/>
                <w:sz w:val="12"/>
              </w:rPr>
            </w:pPr>
          </w:p>
        </w:tc>
        <w:tc>
          <w:tcPr>
            <w:tcW w:w="1900" w:type="dxa"/>
            <w:shd w:val="clear" w:color="auto" w:fill="auto"/>
            <w:vAlign w:val="bottom"/>
          </w:tcPr>
          <w:p w:rsidR="00B0358B" w:rsidRDefault="00B0358B">
            <w:pPr>
              <w:spacing w:line="0" w:lineRule="atLeast"/>
              <w:rPr>
                <w:rFonts w:ascii="Times New Roman" w:eastAsia="Times New Roman" w:hAnsi="Times New Roman"/>
                <w:sz w:val="12"/>
              </w:rPr>
            </w:pPr>
          </w:p>
        </w:tc>
        <w:tc>
          <w:tcPr>
            <w:tcW w:w="1880" w:type="dxa"/>
            <w:shd w:val="clear" w:color="auto" w:fill="auto"/>
            <w:vAlign w:val="bottom"/>
          </w:tcPr>
          <w:p w:rsidR="00B0358B" w:rsidRDefault="00E759A8">
            <w:pPr>
              <w:spacing w:line="140" w:lineRule="exact"/>
              <w:ind w:right="620"/>
              <w:jc w:val="center"/>
              <w:rPr>
                <w:sz w:val="12"/>
              </w:rPr>
            </w:pPr>
            <w:r>
              <w:rPr>
                <w:sz w:val="12"/>
              </w:rPr>
              <w:t>Recovery</w:t>
            </w:r>
          </w:p>
        </w:tc>
        <w:tc>
          <w:tcPr>
            <w:tcW w:w="2080" w:type="dxa"/>
            <w:vMerge/>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145"/>
        </w:trPr>
        <w:tc>
          <w:tcPr>
            <w:tcW w:w="1500" w:type="dxa"/>
            <w:shd w:val="clear" w:color="auto" w:fill="auto"/>
            <w:vAlign w:val="bottom"/>
          </w:tcPr>
          <w:p w:rsidR="00B0358B" w:rsidRDefault="00B0358B">
            <w:pPr>
              <w:spacing w:line="0" w:lineRule="atLeast"/>
              <w:rPr>
                <w:rFonts w:ascii="Times New Roman" w:eastAsia="Times New Roman" w:hAnsi="Times New Roman"/>
                <w:sz w:val="12"/>
              </w:rPr>
            </w:pPr>
          </w:p>
        </w:tc>
        <w:tc>
          <w:tcPr>
            <w:tcW w:w="1900" w:type="dxa"/>
            <w:shd w:val="clear" w:color="auto" w:fill="auto"/>
            <w:vAlign w:val="bottom"/>
          </w:tcPr>
          <w:p w:rsidR="00B0358B" w:rsidRDefault="00B0358B">
            <w:pPr>
              <w:spacing w:line="0" w:lineRule="atLeast"/>
              <w:rPr>
                <w:rFonts w:ascii="Times New Roman" w:eastAsia="Times New Roman" w:hAnsi="Times New Roman"/>
                <w:sz w:val="12"/>
              </w:rPr>
            </w:pPr>
          </w:p>
        </w:tc>
        <w:tc>
          <w:tcPr>
            <w:tcW w:w="1880" w:type="dxa"/>
            <w:shd w:val="clear" w:color="auto" w:fill="auto"/>
            <w:vAlign w:val="bottom"/>
          </w:tcPr>
          <w:p w:rsidR="00B0358B" w:rsidRDefault="00E759A8">
            <w:pPr>
              <w:spacing w:line="145" w:lineRule="exact"/>
              <w:ind w:right="620"/>
              <w:jc w:val="center"/>
              <w:rPr>
                <w:sz w:val="12"/>
              </w:rPr>
            </w:pPr>
            <w:r>
              <w:rPr>
                <w:sz w:val="12"/>
              </w:rPr>
              <w:t>Procedure</w:t>
            </w:r>
          </w:p>
        </w:tc>
        <w:tc>
          <w:tcPr>
            <w:tcW w:w="2080" w:type="dxa"/>
            <w:shd w:val="clear" w:color="auto" w:fill="auto"/>
            <w:vAlign w:val="bottom"/>
          </w:tcPr>
          <w:p w:rsidR="00B0358B" w:rsidRDefault="00E759A8">
            <w:pPr>
              <w:spacing w:line="120" w:lineRule="exact"/>
              <w:ind w:left="459"/>
              <w:jc w:val="center"/>
              <w:rPr>
                <w:sz w:val="12"/>
              </w:rPr>
            </w:pPr>
            <w:r>
              <w:rPr>
                <w:sz w:val="12"/>
              </w:rPr>
              <w:t>Restoration</w:t>
            </w:r>
          </w:p>
        </w:tc>
      </w:tr>
      <w:tr w:rsidR="00B0358B">
        <w:trPr>
          <w:trHeight w:val="121"/>
        </w:trPr>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80" w:type="dxa"/>
            <w:shd w:val="clear" w:color="auto" w:fill="auto"/>
            <w:vAlign w:val="bottom"/>
          </w:tcPr>
          <w:p w:rsidR="00B0358B" w:rsidRDefault="00B0358B">
            <w:pPr>
              <w:spacing w:line="0" w:lineRule="atLeast"/>
              <w:rPr>
                <w:rFonts w:ascii="Times New Roman" w:eastAsia="Times New Roman" w:hAnsi="Times New Roman"/>
                <w:sz w:val="10"/>
              </w:rPr>
            </w:pPr>
          </w:p>
        </w:tc>
        <w:tc>
          <w:tcPr>
            <w:tcW w:w="2080" w:type="dxa"/>
            <w:shd w:val="clear" w:color="auto" w:fill="auto"/>
            <w:vAlign w:val="bottom"/>
          </w:tcPr>
          <w:p w:rsidR="00B0358B" w:rsidRDefault="00E759A8">
            <w:pPr>
              <w:spacing w:line="120" w:lineRule="exact"/>
              <w:ind w:left="459"/>
              <w:jc w:val="center"/>
              <w:rPr>
                <w:sz w:val="12"/>
              </w:rPr>
            </w:pPr>
            <w:r>
              <w:rPr>
                <w:sz w:val="12"/>
              </w:rPr>
              <w:t>Procedure</w:t>
            </w:r>
          </w:p>
        </w:tc>
      </w:tr>
      <w:tr w:rsidR="00B0358B">
        <w:trPr>
          <w:trHeight w:val="534"/>
        </w:trPr>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9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shd w:val="clear" w:color="auto" w:fill="auto"/>
            <w:vAlign w:val="bottom"/>
          </w:tcPr>
          <w:p w:rsidR="00B0358B" w:rsidRDefault="00E759A8">
            <w:pPr>
              <w:spacing w:line="0" w:lineRule="atLeast"/>
              <w:ind w:right="600"/>
              <w:jc w:val="center"/>
              <w:rPr>
                <w:sz w:val="12"/>
              </w:rPr>
            </w:pPr>
            <w:r>
              <w:rPr>
                <w:sz w:val="12"/>
              </w:rPr>
              <w:t>Application</w:t>
            </w:r>
          </w:p>
        </w:tc>
        <w:tc>
          <w:tcPr>
            <w:tcW w:w="2080" w:type="dxa"/>
            <w:vMerge w:val="restart"/>
            <w:shd w:val="clear" w:color="auto" w:fill="auto"/>
            <w:vAlign w:val="bottom"/>
          </w:tcPr>
          <w:p w:rsidR="00B0358B" w:rsidRDefault="00E759A8">
            <w:pPr>
              <w:spacing w:line="0" w:lineRule="atLeast"/>
              <w:ind w:left="459"/>
              <w:jc w:val="center"/>
              <w:rPr>
                <w:sz w:val="12"/>
              </w:rPr>
            </w:pPr>
            <w:r>
              <w:rPr>
                <w:sz w:val="12"/>
              </w:rPr>
              <w:t>Data</w:t>
            </w:r>
          </w:p>
        </w:tc>
      </w:tr>
      <w:tr w:rsidR="00B0358B">
        <w:trPr>
          <w:trHeight w:val="31"/>
        </w:trPr>
        <w:tc>
          <w:tcPr>
            <w:tcW w:w="1500" w:type="dxa"/>
            <w:shd w:val="clear" w:color="auto" w:fill="auto"/>
            <w:vAlign w:val="bottom"/>
          </w:tcPr>
          <w:p w:rsidR="00B0358B" w:rsidRDefault="00B0358B">
            <w:pPr>
              <w:spacing w:line="0" w:lineRule="atLeast"/>
              <w:rPr>
                <w:rFonts w:ascii="Times New Roman" w:eastAsia="Times New Roman" w:hAnsi="Times New Roman"/>
                <w:sz w:val="2"/>
              </w:rPr>
            </w:pPr>
          </w:p>
        </w:tc>
        <w:tc>
          <w:tcPr>
            <w:tcW w:w="1900" w:type="dxa"/>
            <w:shd w:val="clear" w:color="auto" w:fill="auto"/>
            <w:vAlign w:val="bottom"/>
          </w:tcPr>
          <w:p w:rsidR="00B0358B" w:rsidRDefault="00B0358B">
            <w:pPr>
              <w:spacing w:line="0" w:lineRule="atLeast"/>
              <w:rPr>
                <w:rFonts w:ascii="Times New Roman" w:eastAsia="Times New Roman" w:hAnsi="Times New Roman"/>
                <w:sz w:val="2"/>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Recovery</w:t>
            </w:r>
          </w:p>
        </w:tc>
        <w:tc>
          <w:tcPr>
            <w:tcW w:w="2080" w:type="dxa"/>
            <w:vMerge/>
            <w:shd w:val="clear" w:color="auto" w:fill="auto"/>
            <w:vAlign w:val="bottom"/>
          </w:tcPr>
          <w:p w:rsidR="00B0358B" w:rsidRDefault="00B0358B">
            <w:pPr>
              <w:spacing w:line="0" w:lineRule="atLeast"/>
              <w:rPr>
                <w:rFonts w:ascii="Times New Roman" w:eastAsia="Times New Roman" w:hAnsi="Times New Roman"/>
                <w:sz w:val="2"/>
              </w:rPr>
            </w:pPr>
          </w:p>
        </w:tc>
      </w:tr>
      <w:tr w:rsidR="00B0358B">
        <w:trPr>
          <w:trHeight w:val="114"/>
        </w:trPr>
        <w:tc>
          <w:tcPr>
            <w:tcW w:w="1500" w:type="dxa"/>
            <w:shd w:val="clear" w:color="auto" w:fill="auto"/>
            <w:vAlign w:val="bottom"/>
          </w:tcPr>
          <w:p w:rsidR="00B0358B" w:rsidRDefault="00B0358B">
            <w:pPr>
              <w:spacing w:line="0" w:lineRule="atLeast"/>
              <w:rPr>
                <w:rFonts w:ascii="Times New Roman" w:eastAsia="Times New Roman" w:hAnsi="Times New Roman"/>
                <w:sz w:val="9"/>
              </w:rPr>
            </w:pPr>
          </w:p>
        </w:tc>
        <w:tc>
          <w:tcPr>
            <w:tcW w:w="1900" w:type="dxa"/>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9"/>
              </w:rPr>
            </w:pPr>
          </w:p>
        </w:tc>
        <w:tc>
          <w:tcPr>
            <w:tcW w:w="2080" w:type="dxa"/>
            <w:vMerge w:val="restart"/>
            <w:shd w:val="clear" w:color="auto" w:fill="auto"/>
            <w:vAlign w:val="bottom"/>
          </w:tcPr>
          <w:p w:rsidR="00B0358B" w:rsidRDefault="00E759A8">
            <w:pPr>
              <w:spacing w:line="145" w:lineRule="exact"/>
              <w:ind w:left="459"/>
              <w:jc w:val="center"/>
              <w:rPr>
                <w:sz w:val="12"/>
              </w:rPr>
            </w:pPr>
            <w:r>
              <w:rPr>
                <w:sz w:val="12"/>
              </w:rPr>
              <w:t>Restoration</w:t>
            </w:r>
          </w:p>
        </w:tc>
      </w:tr>
      <w:tr w:rsidR="00B0358B">
        <w:trPr>
          <w:trHeight w:val="31"/>
        </w:trPr>
        <w:tc>
          <w:tcPr>
            <w:tcW w:w="1500" w:type="dxa"/>
            <w:shd w:val="clear" w:color="auto" w:fill="auto"/>
            <w:vAlign w:val="bottom"/>
          </w:tcPr>
          <w:p w:rsidR="00B0358B" w:rsidRDefault="00B0358B">
            <w:pPr>
              <w:spacing w:line="0" w:lineRule="atLeast"/>
              <w:rPr>
                <w:rFonts w:ascii="Times New Roman" w:eastAsia="Times New Roman" w:hAnsi="Times New Roman"/>
                <w:sz w:val="2"/>
              </w:rPr>
            </w:pPr>
          </w:p>
        </w:tc>
        <w:tc>
          <w:tcPr>
            <w:tcW w:w="1900" w:type="dxa"/>
            <w:shd w:val="clear" w:color="auto" w:fill="auto"/>
            <w:vAlign w:val="bottom"/>
          </w:tcPr>
          <w:p w:rsidR="00B0358B" w:rsidRDefault="00B0358B">
            <w:pPr>
              <w:spacing w:line="0" w:lineRule="atLeast"/>
              <w:rPr>
                <w:rFonts w:ascii="Times New Roman" w:eastAsia="Times New Roman" w:hAnsi="Times New Roman"/>
                <w:sz w:val="2"/>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Procedure</w:t>
            </w:r>
          </w:p>
        </w:tc>
        <w:tc>
          <w:tcPr>
            <w:tcW w:w="2080" w:type="dxa"/>
            <w:vMerge/>
            <w:shd w:val="clear" w:color="auto" w:fill="auto"/>
            <w:vAlign w:val="bottom"/>
          </w:tcPr>
          <w:p w:rsidR="00B0358B" w:rsidRDefault="00B0358B">
            <w:pPr>
              <w:spacing w:line="0" w:lineRule="atLeast"/>
              <w:rPr>
                <w:rFonts w:ascii="Times New Roman" w:eastAsia="Times New Roman" w:hAnsi="Times New Roman"/>
                <w:sz w:val="2"/>
              </w:rPr>
            </w:pPr>
          </w:p>
        </w:tc>
      </w:tr>
      <w:tr w:rsidR="00B0358B">
        <w:trPr>
          <w:trHeight w:val="114"/>
        </w:trPr>
        <w:tc>
          <w:tcPr>
            <w:tcW w:w="1500" w:type="dxa"/>
            <w:shd w:val="clear" w:color="auto" w:fill="auto"/>
            <w:vAlign w:val="bottom"/>
          </w:tcPr>
          <w:p w:rsidR="00B0358B" w:rsidRDefault="00B0358B">
            <w:pPr>
              <w:spacing w:line="0" w:lineRule="atLeast"/>
              <w:rPr>
                <w:rFonts w:ascii="Times New Roman" w:eastAsia="Times New Roman" w:hAnsi="Times New Roman"/>
                <w:sz w:val="9"/>
              </w:rPr>
            </w:pPr>
          </w:p>
        </w:tc>
        <w:tc>
          <w:tcPr>
            <w:tcW w:w="1900" w:type="dxa"/>
            <w:shd w:val="clear" w:color="auto" w:fill="auto"/>
            <w:vAlign w:val="bottom"/>
          </w:tcPr>
          <w:p w:rsidR="00B0358B" w:rsidRDefault="00B0358B">
            <w:pPr>
              <w:spacing w:line="0" w:lineRule="atLeast"/>
              <w:rPr>
                <w:rFonts w:ascii="Times New Roman" w:eastAsia="Times New Roman" w:hAnsi="Times New Roman"/>
                <w:sz w:val="9"/>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9"/>
              </w:rPr>
            </w:pPr>
          </w:p>
        </w:tc>
        <w:tc>
          <w:tcPr>
            <w:tcW w:w="2080" w:type="dxa"/>
            <w:vMerge w:val="restart"/>
            <w:shd w:val="clear" w:color="auto" w:fill="auto"/>
            <w:vAlign w:val="bottom"/>
          </w:tcPr>
          <w:p w:rsidR="00B0358B" w:rsidRDefault="00E759A8">
            <w:pPr>
              <w:spacing w:line="145" w:lineRule="exact"/>
              <w:ind w:left="459"/>
              <w:jc w:val="center"/>
              <w:rPr>
                <w:sz w:val="12"/>
              </w:rPr>
            </w:pPr>
            <w:r>
              <w:rPr>
                <w:sz w:val="12"/>
              </w:rPr>
              <w:t>Procedure</w:t>
            </w:r>
          </w:p>
        </w:tc>
      </w:tr>
      <w:tr w:rsidR="00B0358B">
        <w:trPr>
          <w:trHeight w:val="31"/>
        </w:trPr>
        <w:tc>
          <w:tcPr>
            <w:tcW w:w="1500" w:type="dxa"/>
            <w:shd w:val="clear" w:color="auto" w:fill="auto"/>
            <w:vAlign w:val="bottom"/>
          </w:tcPr>
          <w:p w:rsidR="00B0358B" w:rsidRDefault="00B0358B">
            <w:pPr>
              <w:spacing w:line="0" w:lineRule="atLeast"/>
              <w:rPr>
                <w:rFonts w:ascii="Times New Roman" w:eastAsia="Times New Roman" w:hAnsi="Times New Roman"/>
                <w:sz w:val="2"/>
              </w:rPr>
            </w:pPr>
          </w:p>
        </w:tc>
        <w:tc>
          <w:tcPr>
            <w:tcW w:w="1900" w:type="dxa"/>
            <w:shd w:val="clear" w:color="auto" w:fill="auto"/>
            <w:vAlign w:val="bottom"/>
          </w:tcPr>
          <w:p w:rsidR="00B0358B" w:rsidRDefault="00B0358B">
            <w:pPr>
              <w:spacing w:line="0" w:lineRule="atLeast"/>
              <w:rPr>
                <w:rFonts w:ascii="Times New Roman" w:eastAsia="Times New Roman" w:hAnsi="Times New Roman"/>
                <w:sz w:val="2"/>
              </w:rPr>
            </w:pPr>
          </w:p>
        </w:tc>
        <w:tc>
          <w:tcPr>
            <w:tcW w:w="1880" w:type="dxa"/>
            <w:shd w:val="clear" w:color="auto" w:fill="auto"/>
            <w:vAlign w:val="bottom"/>
          </w:tcPr>
          <w:p w:rsidR="00B0358B" w:rsidRDefault="00B0358B">
            <w:pPr>
              <w:spacing w:line="0" w:lineRule="atLeast"/>
              <w:rPr>
                <w:rFonts w:ascii="Times New Roman" w:eastAsia="Times New Roman" w:hAnsi="Times New Roman"/>
                <w:sz w:val="2"/>
              </w:rPr>
            </w:pPr>
          </w:p>
        </w:tc>
        <w:tc>
          <w:tcPr>
            <w:tcW w:w="2080" w:type="dxa"/>
            <w:vMerge/>
            <w:shd w:val="clear" w:color="auto" w:fill="auto"/>
            <w:vAlign w:val="bottom"/>
          </w:tcPr>
          <w:p w:rsidR="00B0358B" w:rsidRDefault="00B0358B">
            <w:pPr>
              <w:spacing w:line="0" w:lineRule="atLeast"/>
              <w:rPr>
                <w:rFonts w:ascii="Times New Roman" w:eastAsia="Times New Roman" w:hAnsi="Times New Roman"/>
                <w:sz w:val="2"/>
              </w:rPr>
            </w:pPr>
          </w:p>
        </w:tc>
      </w:tr>
      <w:tr w:rsidR="00B0358B">
        <w:trPr>
          <w:trHeight w:val="650"/>
        </w:trPr>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9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vMerge w:val="restart"/>
            <w:shd w:val="clear" w:color="auto" w:fill="auto"/>
            <w:vAlign w:val="bottom"/>
          </w:tcPr>
          <w:p w:rsidR="00B0358B" w:rsidRDefault="00E759A8">
            <w:pPr>
              <w:spacing w:line="0" w:lineRule="atLeast"/>
              <w:ind w:right="600"/>
              <w:jc w:val="center"/>
              <w:rPr>
                <w:sz w:val="12"/>
              </w:rPr>
            </w:pPr>
            <w:r>
              <w:rPr>
                <w:sz w:val="12"/>
              </w:rPr>
              <w:t>DR UAT</w:t>
            </w:r>
          </w:p>
        </w:tc>
        <w:tc>
          <w:tcPr>
            <w:tcW w:w="2080" w:type="dxa"/>
            <w:shd w:val="clear" w:color="auto" w:fill="auto"/>
            <w:vAlign w:val="bottom"/>
          </w:tcPr>
          <w:p w:rsidR="00B0358B" w:rsidRDefault="00E759A8">
            <w:pPr>
              <w:spacing w:line="0" w:lineRule="atLeast"/>
              <w:ind w:left="479"/>
              <w:jc w:val="center"/>
              <w:rPr>
                <w:sz w:val="12"/>
              </w:rPr>
            </w:pPr>
            <w:r>
              <w:rPr>
                <w:sz w:val="12"/>
              </w:rPr>
              <w:t>Application</w:t>
            </w:r>
          </w:p>
        </w:tc>
      </w:tr>
      <w:tr w:rsidR="00B0358B">
        <w:trPr>
          <w:trHeight w:val="88"/>
        </w:trPr>
        <w:tc>
          <w:tcPr>
            <w:tcW w:w="1500" w:type="dxa"/>
            <w:shd w:val="clear" w:color="auto" w:fill="auto"/>
            <w:vAlign w:val="bottom"/>
          </w:tcPr>
          <w:p w:rsidR="00B0358B" w:rsidRDefault="00B0358B">
            <w:pPr>
              <w:spacing w:line="0" w:lineRule="atLeast"/>
              <w:rPr>
                <w:rFonts w:ascii="Times New Roman" w:eastAsia="Times New Roman" w:hAnsi="Times New Roman"/>
                <w:sz w:val="7"/>
              </w:rPr>
            </w:pPr>
          </w:p>
        </w:tc>
        <w:tc>
          <w:tcPr>
            <w:tcW w:w="1900" w:type="dxa"/>
            <w:shd w:val="clear" w:color="auto" w:fill="auto"/>
            <w:vAlign w:val="bottom"/>
          </w:tcPr>
          <w:p w:rsidR="00B0358B" w:rsidRDefault="00B0358B">
            <w:pPr>
              <w:spacing w:line="0" w:lineRule="atLeast"/>
              <w:rPr>
                <w:rFonts w:ascii="Times New Roman" w:eastAsia="Times New Roman" w:hAnsi="Times New Roman"/>
                <w:sz w:val="7"/>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7"/>
              </w:rPr>
            </w:pPr>
          </w:p>
        </w:tc>
        <w:tc>
          <w:tcPr>
            <w:tcW w:w="2080" w:type="dxa"/>
            <w:vMerge w:val="restart"/>
            <w:shd w:val="clear" w:color="auto" w:fill="auto"/>
            <w:vAlign w:val="bottom"/>
          </w:tcPr>
          <w:p w:rsidR="00B0358B" w:rsidRDefault="00E759A8">
            <w:pPr>
              <w:spacing w:line="145" w:lineRule="exact"/>
              <w:ind w:left="459"/>
              <w:jc w:val="center"/>
              <w:rPr>
                <w:sz w:val="12"/>
              </w:rPr>
            </w:pPr>
            <w:r>
              <w:rPr>
                <w:sz w:val="12"/>
              </w:rPr>
              <w:t>Restoration</w:t>
            </w:r>
          </w:p>
        </w:tc>
      </w:tr>
      <w:tr w:rsidR="00B0358B">
        <w:trPr>
          <w:trHeight w:val="57"/>
        </w:trPr>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900" w:type="dxa"/>
            <w:shd w:val="clear" w:color="auto" w:fill="auto"/>
            <w:vAlign w:val="bottom"/>
          </w:tcPr>
          <w:p w:rsidR="00B0358B" w:rsidRDefault="00B0358B">
            <w:pPr>
              <w:spacing w:line="0" w:lineRule="atLeast"/>
              <w:rPr>
                <w:rFonts w:ascii="Times New Roman" w:eastAsia="Times New Roman" w:hAnsi="Times New Roman"/>
                <w:sz w:val="4"/>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Procedure</w:t>
            </w:r>
          </w:p>
        </w:tc>
        <w:tc>
          <w:tcPr>
            <w:tcW w:w="2080" w:type="dxa"/>
            <w:vMerge/>
            <w:shd w:val="clear" w:color="auto" w:fill="auto"/>
            <w:vAlign w:val="bottom"/>
          </w:tcPr>
          <w:p w:rsidR="00B0358B" w:rsidRDefault="00B0358B">
            <w:pPr>
              <w:spacing w:line="0" w:lineRule="atLeast"/>
              <w:rPr>
                <w:rFonts w:ascii="Times New Roman" w:eastAsia="Times New Roman" w:hAnsi="Times New Roman"/>
                <w:sz w:val="4"/>
              </w:rPr>
            </w:pPr>
          </w:p>
        </w:tc>
      </w:tr>
      <w:tr w:rsidR="00B0358B">
        <w:trPr>
          <w:trHeight w:val="88"/>
        </w:trPr>
        <w:tc>
          <w:tcPr>
            <w:tcW w:w="1500" w:type="dxa"/>
            <w:shd w:val="clear" w:color="auto" w:fill="auto"/>
            <w:vAlign w:val="bottom"/>
          </w:tcPr>
          <w:p w:rsidR="00B0358B" w:rsidRDefault="00B0358B">
            <w:pPr>
              <w:spacing w:line="0" w:lineRule="atLeast"/>
              <w:rPr>
                <w:rFonts w:ascii="Times New Roman" w:eastAsia="Times New Roman" w:hAnsi="Times New Roman"/>
                <w:sz w:val="7"/>
              </w:rPr>
            </w:pPr>
          </w:p>
        </w:tc>
        <w:tc>
          <w:tcPr>
            <w:tcW w:w="1900" w:type="dxa"/>
            <w:shd w:val="clear" w:color="auto" w:fill="auto"/>
            <w:vAlign w:val="bottom"/>
          </w:tcPr>
          <w:p w:rsidR="00B0358B" w:rsidRDefault="00B0358B">
            <w:pPr>
              <w:spacing w:line="0" w:lineRule="atLeast"/>
              <w:rPr>
                <w:rFonts w:ascii="Times New Roman" w:eastAsia="Times New Roman" w:hAnsi="Times New Roman"/>
                <w:sz w:val="7"/>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7"/>
              </w:rPr>
            </w:pPr>
          </w:p>
        </w:tc>
        <w:tc>
          <w:tcPr>
            <w:tcW w:w="2080" w:type="dxa"/>
            <w:vMerge w:val="restart"/>
            <w:shd w:val="clear" w:color="auto" w:fill="auto"/>
            <w:vAlign w:val="bottom"/>
          </w:tcPr>
          <w:p w:rsidR="00B0358B" w:rsidRDefault="00E759A8">
            <w:pPr>
              <w:spacing w:line="145" w:lineRule="exact"/>
              <w:ind w:left="459"/>
              <w:jc w:val="center"/>
              <w:rPr>
                <w:sz w:val="12"/>
              </w:rPr>
            </w:pPr>
            <w:r>
              <w:rPr>
                <w:sz w:val="12"/>
              </w:rPr>
              <w:t>Procedure</w:t>
            </w:r>
          </w:p>
        </w:tc>
      </w:tr>
      <w:tr w:rsidR="00B0358B">
        <w:trPr>
          <w:trHeight w:val="57"/>
        </w:trPr>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900" w:type="dxa"/>
            <w:shd w:val="clear" w:color="auto" w:fill="auto"/>
            <w:vAlign w:val="bottom"/>
          </w:tcPr>
          <w:p w:rsidR="00B0358B" w:rsidRDefault="00B0358B">
            <w:pPr>
              <w:spacing w:line="0" w:lineRule="atLeast"/>
              <w:rPr>
                <w:rFonts w:ascii="Times New Roman" w:eastAsia="Times New Roman" w:hAnsi="Times New Roman"/>
                <w:sz w:val="4"/>
              </w:rPr>
            </w:pPr>
          </w:p>
        </w:tc>
        <w:tc>
          <w:tcPr>
            <w:tcW w:w="1880" w:type="dxa"/>
            <w:shd w:val="clear" w:color="auto" w:fill="auto"/>
            <w:vAlign w:val="bottom"/>
          </w:tcPr>
          <w:p w:rsidR="00B0358B" w:rsidRDefault="00B0358B">
            <w:pPr>
              <w:spacing w:line="0" w:lineRule="atLeast"/>
              <w:rPr>
                <w:rFonts w:ascii="Times New Roman" w:eastAsia="Times New Roman" w:hAnsi="Times New Roman"/>
                <w:sz w:val="4"/>
              </w:rPr>
            </w:pPr>
          </w:p>
        </w:tc>
        <w:tc>
          <w:tcPr>
            <w:tcW w:w="2080" w:type="dxa"/>
            <w:vMerge/>
            <w:shd w:val="clear" w:color="auto" w:fill="auto"/>
            <w:vAlign w:val="bottom"/>
          </w:tcPr>
          <w:p w:rsidR="00B0358B" w:rsidRDefault="00B0358B">
            <w:pPr>
              <w:spacing w:line="0" w:lineRule="atLeast"/>
              <w:rPr>
                <w:rFonts w:ascii="Times New Roman" w:eastAsia="Times New Roman" w:hAnsi="Times New Roman"/>
                <w:sz w:val="4"/>
              </w:rPr>
            </w:pPr>
          </w:p>
        </w:tc>
      </w:tr>
      <w:tr w:rsidR="00B0358B">
        <w:trPr>
          <w:trHeight w:val="624"/>
        </w:trPr>
        <w:tc>
          <w:tcPr>
            <w:tcW w:w="1500" w:type="dxa"/>
            <w:shd w:val="clear" w:color="auto" w:fill="auto"/>
            <w:vAlign w:val="bottom"/>
          </w:tcPr>
          <w:p w:rsidR="00B0358B" w:rsidRDefault="00E759A8">
            <w:pPr>
              <w:spacing w:line="146" w:lineRule="exact"/>
              <w:ind w:left="59"/>
              <w:jc w:val="center"/>
              <w:rPr>
                <w:sz w:val="12"/>
              </w:rPr>
            </w:pPr>
            <w:r>
              <w:rPr>
                <w:sz w:val="12"/>
              </w:rPr>
              <w:t>Application</w:t>
            </w:r>
          </w:p>
        </w:tc>
        <w:tc>
          <w:tcPr>
            <w:tcW w:w="19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80" w:type="dxa"/>
            <w:shd w:val="clear" w:color="auto" w:fill="auto"/>
            <w:vAlign w:val="bottom"/>
          </w:tcPr>
          <w:p w:rsidR="00B0358B" w:rsidRDefault="00B0358B">
            <w:pPr>
              <w:spacing w:line="0" w:lineRule="atLeast"/>
              <w:rPr>
                <w:rFonts w:ascii="Times New Roman" w:eastAsia="Times New Roman" w:hAnsi="Times New Roman"/>
                <w:sz w:val="24"/>
              </w:rPr>
            </w:pPr>
          </w:p>
        </w:tc>
        <w:tc>
          <w:tcPr>
            <w:tcW w:w="208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45"/>
        </w:trPr>
        <w:tc>
          <w:tcPr>
            <w:tcW w:w="1500" w:type="dxa"/>
            <w:shd w:val="clear" w:color="auto" w:fill="auto"/>
            <w:vAlign w:val="bottom"/>
          </w:tcPr>
          <w:p w:rsidR="00B0358B" w:rsidRDefault="00E759A8">
            <w:pPr>
              <w:spacing w:line="145" w:lineRule="exact"/>
              <w:ind w:left="39"/>
              <w:jc w:val="center"/>
              <w:rPr>
                <w:sz w:val="12"/>
              </w:rPr>
            </w:pPr>
            <w:r>
              <w:rPr>
                <w:sz w:val="12"/>
              </w:rPr>
              <w:t>System Operations</w:t>
            </w:r>
          </w:p>
        </w:tc>
        <w:tc>
          <w:tcPr>
            <w:tcW w:w="1900" w:type="dxa"/>
            <w:shd w:val="clear" w:color="auto" w:fill="auto"/>
            <w:vAlign w:val="bottom"/>
          </w:tcPr>
          <w:p w:rsidR="00B0358B" w:rsidRDefault="00B0358B">
            <w:pPr>
              <w:spacing w:line="0" w:lineRule="atLeast"/>
              <w:rPr>
                <w:rFonts w:ascii="Times New Roman" w:eastAsia="Times New Roman" w:hAnsi="Times New Roman"/>
                <w:sz w:val="12"/>
              </w:rPr>
            </w:pPr>
          </w:p>
        </w:tc>
        <w:tc>
          <w:tcPr>
            <w:tcW w:w="1880" w:type="dxa"/>
            <w:vMerge w:val="restart"/>
            <w:shd w:val="clear" w:color="auto" w:fill="auto"/>
            <w:vAlign w:val="bottom"/>
          </w:tcPr>
          <w:p w:rsidR="00B0358B" w:rsidRDefault="00E759A8">
            <w:pPr>
              <w:spacing w:line="146" w:lineRule="exact"/>
              <w:ind w:right="620"/>
              <w:jc w:val="center"/>
              <w:rPr>
                <w:sz w:val="12"/>
              </w:rPr>
            </w:pPr>
            <w:r>
              <w:rPr>
                <w:sz w:val="12"/>
              </w:rPr>
              <w:t>Determine DR</w:t>
            </w:r>
          </w:p>
        </w:tc>
        <w:tc>
          <w:tcPr>
            <w:tcW w:w="2080" w:type="dxa"/>
            <w:shd w:val="clear" w:color="auto" w:fill="auto"/>
            <w:vAlign w:val="bottom"/>
          </w:tcPr>
          <w:p w:rsidR="00B0358B" w:rsidRDefault="00E759A8">
            <w:pPr>
              <w:spacing w:line="144" w:lineRule="exact"/>
              <w:ind w:left="479"/>
              <w:jc w:val="center"/>
              <w:rPr>
                <w:sz w:val="12"/>
              </w:rPr>
            </w:pPr>
            <w:r>
              <w:rPr>
                <w:sz w:val="12"/>
              </w:rPr>
              <w:t>DR UAT</w:t>
            </w:r>
          </w:p>
        </w:tc>
      </w:tr>
      <w:tr w:rsidR="00B0358B">
        <w:trPr>
          <w:trHeight w:val="52"/>
        </w:trPr>
        <w:tc>
          <w:tcPr>
            <w:tcW w:w="1500" w:type="dxa"/>
            <w:vMerge w:val="restart"/>
            <w:shd w:val="clear" w:color="auto" w:fill="auto"/>
            <w:vAlign w:val="bottom"/>
          </w:tcPr>
          <w:p w:rsidR="00B0358B" w:rsidRDefault="00E759A8">
            <w:pPr>
              <w:spacing w:line="145" w:lineRule="exact"/>
              <w:ind w:left="59"/>
              <w:jc w:val="center"/>
              <w:rPr>
                <w:sz w:val="12"/>
              </w:rPr>
            </w:pPr>
            <w:r>
              <w:rPr>
                <w:sz w:val="12"/>
              </w:rPr>
              <w:t>Manual</w:t>
            </w:r>
          </w:p>
        </w:tc>
        <w:tc>
          <w:tcPr>
            <w:tcW w:w="1900" w:type="dxa"/>
            <w:shd w:val="clear" w:color="auto" w:fill="auto"/>
            <w:vAlign w:val="bottom"/>
          </w:tcPr>
          <w:p w:rsidR="00B0358B" w:rsidRDefault="00B0358B">
            <w:pPr>
              <w:spacing w:line="0" w:lineRule="atLeast"/>
              <w:rPr>
                <w:rFonts w:ascii="Times New Roman" w:eastAsia="Times New Roman" w:hAnsi="Times New Roman"/>
                <w:sz w:val="4"/>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4"/>
              </w:rPr>
            </w:pPr>
          </w:p>
        </w:tc>
        <w:tc>
          <w:tcPr>
            <w:tcW w:w="2080" w:type="dxa"/>
            <w:vMerge w:val="restart"/>
            <w:shd w:val="clear" w:color="auto" w:fill="auto"/>
            <w:vAlign w:val="bottom"/>
          </w:tcPr>
          <w:p w:rsidR="00B0358B" w:rsidRDefault="00E759A8">
            <w:pPr>
              <w:spacing w:line="144" w:lineRule="exact"/>
              <w:ind w:left="459"/>
              <w:jc w:val="center"/>
              <w:rPr>
                <w:sz w:val="12"/>
              </w:rPr>
            </w:pPr>
            <w:r>
              <w:rPr>
                <w:sz w:val="12"/>
              </w:rPr>
              <w:t>Procedure</w:t>
            </w:r>
          </w:p>
        </w:tc>
      </w:tr>
      <w:tr w:rsidR="00B0358B">
        <w:trPr>
          <w:trHeight w:val="93"/>
        </w:trPr>
        <w:tc>
          <w:tcPr>
            <w:tcW w:w="1500" w:type="dxa"/>
            <w:vMerge/>
            <w:shd w:val="clear" w:color="auto" w:fill="auto"/>
            <w:vAlign w:val="bottom"/>
          </w:tcPr>
          <w:p w:rsidR="00B0358B" w:rsidRDefault="00B0358B">
            <w:pPr>
              <w:spacing w:line="0" w:lineRule="atLeast"/>
              <w:rPr>
                <w:rFonts w:ascii="Times New Roman" w:eastAsia="Times New Roman" w:hAnsi="Times New Roman"/>
                <w:sz w:val="8"/>
              </w:rPr>
            </w:pPr>
          </w:p>
        </w:tc>
        <w:tc>
          <w:tcPr>
            <w:tcW w:w="1900" w:type="dxa"/>
            <w:shd w:val="clear" w:color="auto" w:fill="auto"/>
            <w:vAlign w:val="bottom"/>
          </w:tcPr>
          <w:p w:rsidR="00B0358B" w:rsidRDefault="00B0358B">
            <w:pPr>
              <w:spacing w:line="0" w:lineRule="atLeast"/>
              <w:rPr>
                <w:rFonts w:ascii="Times New Roman" w:eastAsia="Times New Roman" w:hAnsi="Times New Roman"/>
                <w:sz w:val="8"/>
              </w:rPr>
            </w:pPr>
          </w:p>
        </w:tc>
        <w:tc>
          <w:tcPr>
            <w:tcW w:w="1880" w:type="dxa"/>
            <w:vMerge w:val="restart"/>
            <w:shd w:val="clear" w:color="auto" w:fill="auto"/>
            <w:vAlign w:val="bottom"/>
          </w:tcPr>
          <w:p w:rsidR="00B0358B" w:rsidRDefault="00E759A8">
            <w:pPr>
              <w:spacing w:line="145" w:lineRule="exact"/>
              <w:ind w:right="620"/>
              <w:jc w:val="center"/>
              <w:rPr>
                <w:sz w:val="12"/>
              </w:rPr>
            </w:pPr>
            <w:r>
              <w:rPr>
                <w:sz w:val="12"/>
              </w:rPr>
              <w:t>Scenario</w:t>
            </w:r>
          </w:p>
        </w:tc>
        <w:tc>
          <w:tcPr>
            <w:tcW w:w="2080" w:type="dxa"/>
            <w:vMerge/>
            <w:shd w:val="clear" w:color="auto" w:fill="auto"/>
            <w:vAlign w:val="bottom"/>
          </w:tcPr>
          <w:p w:rsidR="00B0358B" w:rsidRDefault="00B0358B">
            <w:pPr>
              <w:spacing w:line="0" w:lineRule="atLeast"/>
              <w:rPr>
                <w:rFonts w:ascii="Times New Roman" w:eastAsia="Times New Roman" w:hAnsi="Times New Roman"/>
                <w:sz w:val="8"/>
              </w:rPr>
            </w:pPr>
          </w:p>
        </w:tc>
      </w:tr>
      <w:tr w:rsidR="00B0358B">
        <w:trPr>
          <w:trHeight w:val="52"/>
        </w:trPr>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900" w:type="dxa"/>
            <w:shd w:val="clear" w:color="auto" w:fill="auto"/>
            <w:vAlign w:val="bottom"/>
          </w:tcPr>
          <w:p w:rsidR="00B0358B" w:rsidRDefault="00B0358B">
            <w:pPr>
              <w:spacing w:line="0" w:lineRule="atLeast"/>
              <w:rPr>
                <w:rFonts w:ascii="Times New Roman" w:eastAsia="Times New Roman" w:hAnsi="Times New Roman"/>
                <w:sz w:val="4"/>
              </w:rPr>
            </w:pPr>
          </w:p>
        </w:tc>
        <w:tc>
          <w:tcPr>
            <w:tcW w:w="1880" w:type="dxa"/>
            <w:vMerge/>
            <w:shd w:val="clear" w:color="auto" w:fill="auto"/>
            <w:vAlign w:val="bottom"/>
          </w:tcPr>
          <w:p w:rsidR="00B0358B" w:rsidRDefault="00B0358B">
            <w:pPr>
              <w:spacing w:line="0" w:lineRule="atLeast"/>
              <w:rPr>
                <w:rFonts w:ascii="Times New Roman" w:eastAsia="Times New Roman" w:hAnsi="Times New Roman"/>
                <w:sz w:val="4"/>
              </w:rPr>
            </w:pPr>
          </w:p>
        </w:tc>
        <w:tc>
          <w:tcPr>
            <w:tcW w:w="2080" w:type="dxa"/>
            <w:shd w:val="clear" w:color="auto" w:fill="auto"/>
            <w:vAlign w:val="bottom"/>
          </w:tcPr>
          <w:p w:rsidR="00B0358B" w:rsidRDefault="00B0358B">
            <w:pPr>
              <w:spacing w:line="0" w:lineRule="atLeast"/>
              <w:rPr>
                <w:rFonts w:ascii="Times New Roman" w:eastAsia="Times New Roman" w:hAnsi="Times New Roman"/>
                <w:sz w:val="4"/>
              </w:rPr>
            </w:pPr>
          </w:p>
        </w:tc>
      </w:tr>
    </w:tbl>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80" w:lineRule="exact"/>
        <w:rPr>
          <w:rFonts w:ascii="Times New Roman" w:eastAsia="Times New Roman" w:hAnsi="Times New Roman"/>
        </w:rPr>
      </w:pPr>
    </w:p>
    <w:p w:rsidR="00B0358B" w:rsidRDefault="00E759A8">
      <w:pPr>
        <w:spacing w:line="0" w:lineRule="atLeast"/>
        <w:ind w:left="4820"/>
        <w:rPr>
          <w:sz w:val="22"/>
        </w:rPr>
      </w:pPr>
      <w:r>
        <w:rPr>
          <w:sz w:val="22"/>
        </w:rPr>
        <w:t>Page 13</w:t>
      </w:r>
    </w:p>
    <w:p w:rsidR="00B0358B" w:rsidRDefault="00B0358B">
      <w:pPr>
        <w:spacing w:line="0" w:lineRule="atLeast"/>
        <w:ind w:left="4820"/>
        <w:rPr>
          <w:sz w:val="22"/>
        </w:rPr>
        <w:sectPr w:rsidR="00B0358B">
          <w:pgSz w:w="11900" w:h="16838"/>
          <w:pgMar w:top="985" w:right="3160" w:bottom="663" w:left="1140" w:header="0" w:footer="0" w:gutter="0"/>
          <w:cols w:space="0" w:equalWidth="0">
            <w:col w:w="7600"/>
          </w:cols>
          <w:docGrid w:linePitch="360"/>
        </w:sectPr>
      </w:pPr>
    </w:p>
    <w:p w:rsidR="00B0358B" w:rsidRDefault="00E759A8">
      <w:pPr>
        <w:numPr>
          <w:ilvl w:val="0"/>
          <w:numId w:val="28"/>
        </w:numPr>
        <w:tabs>
          <w:tab w:val="left" w:pos="787"/>
        </w:tabs>
        <w:spacing w:line="239" w:lineRule="auto"/>
        <w:ind w:left="787" w:hanging="787"/>
        <w:jc w:val="both"/>
        <w:rPr>
          <w:b/>
          <w:color w:val="B50938"/>
          <w:sz w:val="40"/>
        </w:rPr>
      </w:pPr>
      <w:bookmarkStart w:id="17" w:name="page17"/>
      <w:bookmarkEnd w:id="17"/>
      <w:r>
        <w:rPr>
          <w:b/>
          <w:color w:val="B50938"/>
          <w:sz w:val="40"/>
        </w:rPr>
        <w:lastRenderedPageBreak/>
        <w:t>Plan testing, exercising and verification</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09088" behindDoc="1" locked="0" layoutInCell="0" allowOverlap="1">
            <wp:simplePos x="0" y="0"/>
            <wp:positionH relativeFrom="column">
              <wp:posOffset>-17780</wp:posOffset>
            </wp:positionH>
            <wp:positionV relativeFrom="paragraph">
              <wp:posOffset>176530</wp:posOffset>
            </wp:positionV>
            <wp:extent cx="5979795" cy="6350"/>
            <wp:effectExtent l="0" t="0" r="0" b="0"/>
            <wp:wrapNone/>
            <wp:docPr id="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69" w:lineRule="exact"/>
        <w:rPr>
          <w:rFonts w:ascii="Times New Roman" w:eastAsia="Times New Roman" w:hAnsi="Times New Roman"/>
        </w:rPr>
      </w:pPr>
    </w:p>
    <w:p w:rsidR="00B0358B" w:rsidRDefault="00E759A8">
      <w:pPr>
        <w:spacing w:line="229" w:lineRule="auto"/>
        <w:ind w:left="7"/>
        <w:jc w:val="both"/>
        <w:rPr>
          <w:i/>
          <w:sz w:val="22"/>
        </w:rPr>
      </w:pPr>
      <w:r>
        <w:rPr>
          <w:sz w:val="22"/>
        </w:rPr>
        <w:t xml:space="preserve">This section provides high level guidance on testing, exercising and verification of the DR plan. Testing and verification is a major component of the DR framework and reference should be made to the DISP which recommends a minimum requirement to be included within the DR policy. </w:t>
      </w:r>
      <w:r>
        <w:rPr>
          <w:i/>
          <w:sz w:val="22"/>
        </w:rPr>
        <w:t>Please refer to section</w:t>
      </w:r>
      <w:r>
        <w:rPr>
          <w:sz w:val="22"/>
        </w:rPr>
        <w:t xml:space="preserve"> </w:t>
      </w:r>
      <w:r>
        <w:rPr>
          <w:i/>
          <w:sz w:val="22"/>
        </w:rPr>
        <w:t>3 for details on Policy and Framework.</w:t>
      </w:r>
    </w:p>
    <w:p w:rsidR="00B0358B" w:rsidRDefault="00B0358B">
      <w:pPr>
        <w:spacing w:line="170" w:lineRule="exact"/>
        <w:rPr>
          <w:rFonts w:ascii="Times New Roman" w:eastAsia="Times New Roman" w:hAnsi="Times New Roman"/>
        </w:rPr>
      </w:pPr>
    </w:p>
    <w:p w:rsidR="00B0358B" w:rsidRDefault="00E759A8">
      <w:pPr>
        <w:spacing w:line="230" w:lineRule="auto"/>
        <w:ind w:left="7"/>
        <w:jc w:val="both"/>
        <w:rPr>
          <w:sz w:val="22"/>
        </w:rPr>
      </w:pPr>
      <w:r>
        <w:rPr>
          <w:sz w:val="22"/>
        </w:rPr>
        <w:t>Testing of the DR plan verifies the agency’s DR strategies against expected criteria that are measurable. These criteria are developed in the DR design process and give the business a degree of confidence that it can meet its recovery time objectives. Conduct of exercises should practise personnel in the performance of their allocated responsibilities. Both testing and exercising areimportant elements in the maintenance of an agency’s business continuity, disaster recovery capability and awareness.</w:t>
      </w:r>
    </w:p>
    <w:p w:rsidR="00B0358B" w:rsidRDefault="00B0358B">
      <w:pPr>
        <w:spacing w:line="173" w:lineRule="exact"/>
        <w:rPr>
          <w:rFonts w:ascii="Times New Roman" w:eastAsia="Times New Roman" w:hAnsi="Times New Roman"/>
        </w:rPr>
      </w:pPr>
    </w:p>
    <w:p w:rsidR="00B0358B" w:rsidRDefault="00E759A8">
      <w:pPr>
        <w:spacing w:line="232" w:lineRule="auto"/>
        <w:ind w:left="7"/>
        <w:jc w:val="both"/>
        <w:rPr>
          <w:sz w:val="22"/>
        </w:rPr>
      </w:pPr>
      <w:r>
        <w:rPr>
          <w:sz w:val="22"/>
        </w:rPr>
        <w:t>Each agency will have a different approach to testing and exercising its DR capabilities and arrangements. The chosen testing methods employed and exercise frequency should be balanced against costs and time to reflect the agency’s risk profile. For example, sometimes, it is important to test the detailed DR capabilities at the functional and components level to ensure the DR or fail-over technology works according to expectation. These technologies include redundancy, resilience, auto-recovery, auto-restoration, virtualized environment, etc.</w:t>
      </w:r>
    </w:p>
    <w:p w:rsidR="00B0358B" w:rsidRDefault="00B0358B">
      <w:pPr>
        <w:spacing w:line="125" w:lineRule="exact"/>
        <w:rPr>
          <w:rFonts w:ascii="Times New Roman" w:eastAsia="Times New Roman" w:hAnsi="Times New Roman"/>
        </w:rPr>
      </w:pPr>
    </w:p>
    <w:p w:rsidR="00B0358B" w:rsidRDefault="00E759A8">
      <w:pPr>
        <w:numPr>
          <w:ilvl w:val="0"/>
          <w:numId w:val="29"/>
        </w:numPr>
        <w:tabs>
          <w:tab w:val="left" w:pos="927"/>
        </w:tabs>
        <w:spacing w:line="0" w:lineRule="atLeast"/>
        <w:ind w:left="927" w:hanging="783"/>
        <w:jc w:val="both"/>
        <w:rPr>
          <w:b/>
          <w:sz w:val="28"/>
        </w:rPr>
      </w:pPr>
      <w:r>
        <w:rPr>
          <w:b/>
          <w:sz w:val="28"/>
        </w:rPr>
        <w:t>Progressive test and exercise program</w:t>
      </w:r>
    </w:p>
    <w:p w:rsidR="00B0358B" w:rsidRDefault="00B0358B">
      <w:pPr>
        <w:spacing w:line="290" w:lineRule="exact"/>
        <w:rPr>
          <w:rFonts w:ascii="Times New Roman" w:eastAsia="Times New Roman" w:hAnsi="Times New Roman"/>
        </w:rPr>
      </w:pPr>
    </w:p>
    <w:p w:rsidR="00B0358B" w:rsidRDefault="00E759A8">
      <w:pPr>
        <w:spacing w:line="229" w:lineRule="auto"/>
        <w:ind w:left="7"/>
        <w:jc w:val="both"/>
        <w:rPr>
          <w:sz w:val="22"/>
        </w:rPr>
      </w:pPr>
      <w:r>
        <w:rPr>
          <w:sz w:val="22"/>
        </w:rPr>
        <w:t>The ISO27031 standard suggests an organisation should test and exercise all of its ICT service recovery plan as appropriate to its size, complexity and scope. These exercises should not only focus on the recovery of services but also examine the resilience of the ICT framework, system monitoring and alarm management. Below is a diagram to consider when developing the testing strategy.</w:t>
      </w:r>
    </w:p>
    <w:p w:rsidR="00B0358B" w:rsidRDefault="00B0358B">
      <w:pPr>
        <w:spacing w:line="122" w:lineRule="exact"/>
        <w:rPr>
          <w:rFonts w:ascii="Times New Roman" w:eastAsia="Times New Roman" w:hAnsi="Times New Roman"/>
        </w:rPr>
      </w:pPr>
    </w:p>
    <w:p w:rsidR="00B0358B" w:rsidRDefault="00E759A8">
      <w:pPr>
        <w:spacing w:line="0" w:lineRule="atLeast"/>
        <w:ind w:left="7"/>
      </w:pPr>
      <w:r>
        <w:t>Figure 5: A progressive test and exercise program, ISO27031:2011</w:t>
      </w:r>
    </w:p>
    <w:p w:rsidR="00B0358B" w:rsidRDefault="00E759A8">
      <w:pPr>
        <w:spacing w:line="0" w:lineRule="atLeast"/>
        <w:ind w:left="7"/>
        <w:sectPr w:rsidR="00B0358B">
          <w:pgSz w:w="11900" w:h="16838"/>
          <w:pgMar w:top="1222" w:right="1400" w:bottom="664" w:left="1133" w:header="0" w:footer="0" w:gutter="0"/>
          <w:cols w:space="0" w:equalWidth="0">
            <w:col w:w="9367"/>
          </w:cols>
          <w:docGrid w:linePitch="360"/>
        </w:sectPr>
      </w:pPr>
      <w:r>
        <w:rPr>
          <w:noProof/>
        </w:rPr>
        <w:drawing>
          <wp:anchor distT="0" distB="0" distL="114300" distR="114300" simplePos="0" relativeHeight="251610112" behindDoc="1" locked="0" layoutInCell="0" allowOverlap="1">
            <wp:simplePos x="0" y="0"/>
            <wp:positionH relativeFrom="column">
              <wp:posOffset>-11430</wp:posOffset>
            </wp:positionH>
            <wp:positionV relativeFrom="paragraph">
              <wp:posOffset>66040</wp:posOffset>
            </wp:positionV>
            <wp:extent cx="4464050" cy="763905"/>
            <wp:effectExtent l="0" t="0" r="0" b="0"/>
            <wp:wrapNone/>
            <wp:docPr id="1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4050" cy="76390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80" w:lineRule="exact"/>
        <w:rPr>
          <w:rFonts w:ascii="Times New Roman" w:eastAsia="Times New Roman" w:hAnsi="Times New Roman"/>
        </w:rPr>
      </w:pPr>
    </w:p>
    <w:p w:rsidR="00B0358B" w:rsidRDefault="00E759A8">
      <w:pPr>
        <w:spacing w:line="239" w:lineRule="auto"/>
        <w:ind w:left="180"/>
        <w:rPr>
          <w:sz w:val="16"/>
        </w:rPr>
      </w:pPr>
      <w:r>
        <w:rPr>
          <w:sz w:val="16"/>
        </w:rPr>
        <w:t>Desktop process</w:t>
      </w:r>
    </w:p>
    <w:p w:rsidR="00B0358B" w:rsidRDefault="00E759A8">
      <w:pPr>
        <w:spacing w:line="181" w:lineRule="auto"/>
        <w:ind w:left="2140"/>
        <w:rPr>
          <w:sz w:val="11"/>
        </w:rPr>
      </w:pPr>
      <w:r>
        <w:rPr>
          <w:sz w:val="11"/>
        </w:rPr>
        <w:t>Recovery simulation</w:t>
      </w:r>
    </w:p>
    <w:p w:rsidR="00B0358B" w:rsidRDefault="00E759A8">
      <w:pPr>
        <w:spacing w:line="193" w:lineRule="auto"/>
        <w:ind w:left="180"/>
        <w:rPr>
          <w:sz w:val="16"/>
        </w:rPr>
      </w:pPr>
      <w:r>
        <w:rPr>
          <w:sz w:val="16"/>
        </w:rPr>
        <w:t>review</w:t>
      </w:r>
    </w:p>
    <w:p w:rsidR="00B0358B" w:rsidRDefault="00E759A8">
      <w:pPr>
        <w:spacing w:line="200" w:lineRule="exact"/>
        <w:rPr>
          <w:rFonts w:ascii="Times New Roman" w:eastAsia="Times New Roman" w:hAnsi="Times New Roman"/>
        </w:rPr>
      </w:pPr>
      <w:r>
        <w:rPr>
          <w:noProof/>
          <w:sz w:val="16"/>
        </w:rPr>
        <w:drawing>
          <wp:anchor distT="0" distB="0" distL="114300" distR="114300" simplePos="0" relativeHeight="251611136" behindDoc="1" locked="0" layoutInCell="0" allowOverlap="1">
            <wp:simplePos x="0" y="0"/>
            <wp:positionH relativeFrom="column">
              <wp:posOffset>1240790</wp:posOffset>
            </wp:positionH>
            <wp:positionV relativeFrom="paragraph">
              <wp:posOffset>633730</wp:posOffset>
            </wp:positionV>
            <wp:extent cx="1998345" cy="1440815"/>
            <wp:effectExtent l="0" t="0" r="0" b="0"/>
            <wp:wrapNone/>
            <wp:docPr id="1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8345" cy="144081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65" w:lineRule="exact"/>
        <w:rPr>
          <w:rFonts w:ascii="Times New Roman" w:eastAsia="Times New Roman" w:hAnsi="Times New Roman"/>
        </w:rPr>
      </w:pPr>
    </w:p>
    <w:p w:rsidR="00B0358B" w:rsidRDefault="00E759A8">
      <w:pPr>
        <w:spacing w:line="239" w:lineRule="auto"/>
        <w:ind w:left="3840"/>
        <w:rPr>
          <w:sz w:val="16"/>
        </w:rPr>
      </w:pPr>
      <w:r>
        <w:rPr>
          <w:sz w:val="16"/>
        </w:rPr>
        <w:t>Integrated</w:t>
      </w:r>
    </w:p>
    <w:p w:rsidR="00B0358B" w:rsidRDefault="00E759A8">
      <w:pPr>
        <w:spacing w:line="141" w:lineRule="exact"/>
        <w:rPr>
          <w:rFonts w:ascii="Times New Roman" w:eastAsia="Times New Roman" w:hAnsi="Times New Roman"/>
        </w:rPr>
      </w:pPr>
      <w:r>
        <w:rPr>
          <w:noProof/>
          <w:sz w:val="16"/>
        </w:rPr>
        <w:drawing>
          <wp:anchor distT="0" distB="0" distL="114300" distR="114300" simplePos="0" relativeHeight="251612160" behindDoc="1" locked="0" layoutInCell="0" allowOverlap="1">
            <wp:simplePos x="0" y="0"/>
            <wp:positionH relativeFrom="column">
              <wp:posOffset>-3175</wp:posOffset>
            </wp:positionH>
            <wp:positionV relativeFrom="paragraph">
              <wp:posOffset>62230</wp:posOffset>
            </wp:positionV>
            <wp:extent cx="1021080" cy="640715"/>
            <wp:effectExtent l="0" t="0" r="0" b="0"/>
            <wp:wrapNone/>
            <wp:docPr id="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64071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0" w:lineRule="atLeast"/>
        <w:ind w:left="2140"/>
        <w:rPr>
          <w:sz w:val="16"/>
        </w:rPr>
      </w:pPr>
      <w:r>
        <w:rPr>
          <w:sz w:val="16"/>
        </w:rPr>
        <w:t>Component</w:t>
      </w:r>
    </w:p>
    <w:p w:rsidR="00B0358B" w:rsidRDefault="00B0358B">
      <w:pPr>
        <w:spacing w:line="103" w:lineRule="exact"/>
        <w:rPr>
          <w:rFonts w:ascii="Times New Roman" w:eastAsia="Times New Roman" w:hAnsi="Times New Roman"/>
        </w:rPr>
      </w:pPr>
    </w:p>
    <w:p w:rsidR="00B0358B" w:rsidRDefault="00E759A8">
      <w:pPr>
        <w:spacing w:line="0" w:lineRule="atLeast"/>
        <w:ind w:left="180"/>
        <w:rPr>
          <w:sz w:val="16"/>
        </w:rPr>
      </w:pPr>
      <w:r>
        <w:rPr>
          <w:sz w:val="16"/>
        </w:rPr>
        <w:t>Familiarisation</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40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600"/>
        <w:gridCol w:w="400"/>
        <w:gridCol w:w="1360"/>
        <w:gridCol w:w="340"/>
        <w:gridCol w:w="1400"/>
      </w:tblGrid>
      <w:tr w:rsidR="00B0358B">
        <w:trPr>
          <w:trHeight w:val="769"/>
        </w:trPr>
        <w:tc>
          <w:tcPr>
            <w:tcW w:w="1600" w:type="dxa"/>
            <w:tcBorders>
              <w:top w:val="single" w:sz="8" w:space="0" w:color="243F60"/>
              <w:left w:val="single" w:sz="8" w:space="0" w:color="243F60"/>
              <w:right w:val="single" w:sz="8" w:space="0" w:color="243F60"/>
            </w:tcBorders>
            <w:shd w:val="clear" w:color="auto" w:fill="E5B8B7"/>
            <w:vAlign w:val="bottom"/>
          </w:tcPr>
          <w:p w:rsidR="00B0358B" w:rsidRDefault="00E759A8">
            <w:pPr>
              <w:spacing w:line="0" w:lineRule="atLeast"/>
              <w:ind w:left="180"/>
              <w:rPr>
                <w:sz w:val="16"/>
              </w:rPr>
            </w:pPr>
            <w:r>
              <w:rPr>
                <w:sz w:val="16"/>
              </w:rPr>
              <w:t>Desktop walk</w:t>
            </w: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tcBorders>
              <w:top w:val="single" w:sz="8" w:space="0" w:color="243F60"/>
              <w:right w:val="single" w:sz="8" w:space="0" w:color="243F60"/>
            </w:tcBorders>
            <w:shd w:val="clear" w:color="auto" w:fill="E5B8B7"/>
            <w:vAlign w:val="bottom"/>
          </w:tcPr>
          <w:p w:rsidR="00B0358B" w:rsidRDefault="00E759A8">
            <w:pPr>
              <w:spacing w:line="0" w:lineRule="atLeast"/>
              <w:ind w:left="140"/>
              <w:rPr>
                <w:sz w:val="16"/>
              </w:rPr>
            </w:pPr>
            <w:r>
              <w:rPr>
                <w:sz w:val="16"/>
              </w:rPr>
              <w:t>Individual</w:t>
            </w: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00" w:type="dxa"/>
            <w:vMerge w:val="restart"/>
            <w:tcBorders>
              <w:top w:val="single" w:sz="8" w:space="0" w:color="243F60"/>
              <w:right w:val="single" w:sz="8" w:space="0" w:color="243F60"/>
            </w:tcBorders>
            <w:shd w:val="clear" w:color="auto" w:fill="E5B8B7"/>
            <w:vAlign w:val="bottom"/>
          </w:tcPr>
          <w:p w:rsidR="00B0358B" w:rsidRDefault="00E759A8">
            <w:pPr>
              <w:spacing w:line="0" w:lineRule="atLeast"/>
              <w:ind w:left="140"/>
              <w:rPr>
                <w:sz w:val="16"/>
              </w:rPr>
            </w:pPr>
            <w:r>
              <w:rPr>
                <w:sz w:val="16"/>
              </w:rPr>
              <w:t>Integrated end-</w:t>
            </w:r>
          </w:p>
        </w:tc>
      </w:tr>
      <w:tr w:rsidR="00B0358B">
        <w:trPr>
          <w:trHeight w:val="96"/>
        </w:trPr>
        <w:tc>
          <w:tcPr>
            <w:tcW w:w="1600" w:type="dxa"/>
            <w:vMerge w:val="restart"/>
            <w:tcBorders>
              <w:left w:val="single" w:sz="8" w:space="0" w:color="243F60"/>
              <w:right w:val="single" w:sz="8" w:space="0" w:color="243F60"/>
            </w:tcBorders>
            <w:shd w:val="clear" w:color="auto" w:fill="E5B8B7"/>
            <w:vAlign w:val="bottom"/>
          </w:tcPr>
          <w:p w:rsidR="00B0358B" w:rsidRDefault="00E759A8">
            <w:pPr>
              <w:spacing w:line="0" w:lineRule="atLeast"/>
              <w:ind w:left="180"/>
              <w:rPr>
                <w:sz w:val="16"/>
              </w:rPr>
            </w:pPr>
            <w:r>
              <w:rPr>
                <w:sz w:val="16"/>
              </w:rPr>
              <w:t>through of</w:t>
            </w: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360" w:type="dxa"/>
            <w:vMerge w:val="restart"/>
            <w:tcBorders>
              <w:right w:val="single" w:sz="8" w:space="0" w:color="243F60"/>
            </w:tcBorders>
            <w:shd w:val="clear" w:color="auto" w:fill="E5B8B7"/>
            <w:vAlign w:val="bottom"/>
          </w:tcPr>
          <w:p w:rsidR="00B0358B" w:rsidRDefault="00E759A8">
            <w:pPr>
              <w:spacing w:line="0" w:lineRule="atLeast"/>
              <w:ind w:left="140"/>
              <w:rPr>
                <w:sz w:val="16"/>
              </w:rPr>
            </w:pPr>
            <w:r>
              <w:rPr>
                <w:sz w:val="16"/>
              </w:rPr>
              <w:t>application or</w:t>
            </w: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r>
      <w:tr w:rsidR="00B0358B">
        <w:trPr>
          <w:trHeight w:val="101"/>
        </w:trPr>
        <w:tc>
          <w:tcPr>
            <w:tcW w:w="1600" w:type="dxa"/>
            <w:vMerge/>
            <w:tcBorders>
              <w:left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36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vMerge w:val="restart"/>
            <w:tcBorders>
              <w:right w:val="single" w:sz="8" w:space="0" w:color="243F60"/>
            </w:tcBorders>
            <w:shd w:val="clear" w:color="auto" w:fill="E5B8B7"/>
            <w:vAlign w:val="bottom"/>
          </w:tcPr>
          <w:p w:rsidR="00B0358B" w:rsidRDefault="00E759A8">
            <w:pPr>
              <w:spacing w:line="0" w:lineRule="atLeast"/>
              <w:ind w:left="140"/>
              <w:rPr>
                <w:sz w:val="16"/>
              </w:rPr>
            </w:pPr>
            <w:r>
              <w:rPr>
                <w:sz w:val="16"/>
              </w:rPr>
              <w:t>to-end service</w:t>
            </w:r>
          </w:p>
        </w:tc>
      </w:tr>
      <w:tr w:rsidR="00B0358B">
        <w:trPr>
          <w:trHeight w:val="96"/>
        </w:trPr>
        <w:tc>
          <w:tcPr>
            <w:tcW w:w="1600" w:type="dxa"/>
            <w:vMerge w:val="restart"/>
            <w:tcBorders>
              <w:left w:val="single" w:sz="8" w:space="0" w:color="243F60"/>
              <w:right w:val="single" w:sz="8" w:space="0" w:color="243F60"/>
            </w:tcBorders>
            <w:shd w:val="clear" w:color="auto" w:fill="E5B8B7"/>
            <w:vAlign w:val="bottom"/>
          </w:tcPr>
          <w:p w:rsidR="00B0358B" w:rsidRDefault="00E759A8">
            <w:pPr>
              <w:spacing w:line="191" w:lineRule="exact"/>
              <w:ind w:left="180"/>
              <w:rPr>
                <w:sz w:val="16"/>
              </w:rPr>
            </w:pPr>
            <w:r>
              <w:rPr>
                <w:sz w:val="16"/>
              </w:rPr>
              <w:t>invocation and</w:t>
            </w: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360" w:type="dxa"/>
            <w:vMerge w:val="restart"/>
            <w:tcBorders>
              <w:right w:val="single" w:sz="8" w:space="0" w:color="243F60"/>
            </w:tcBorders>
            <w:shd w:val="clear" w:color="auto" w:fill="E5B8B7"/>
            <w:vAlign w:val="bottom"/>
          </w:tcPr>
          <w:p w:rsidR="00B0358B" w:rsidRDefault="00E759A8">
            <w:pPr>
              <w:spacing w:line="191" w:lineRule="exact"/>
              <w:ind w:left="140"/>
              <w:rPr>
                <w:sz w:val="16"/>
              </w:rPr>
            </w:pPr>
            <w:r>
              <w:rPr>
                <w:sz w:val="16"/>
              </w:rPr>
              <w:t>infrastructure</w:t>
            </w: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r>
      <w:tr w:rsidR="00B0358B">
        <w:trPr>
          <w:trHeight w:val="96"/>
        </w:trPr>
        <w:tc>
          <w:tcPr>
            <w:tcW w:w="1600" w:type="dxa"/>
            <w:vMerge/>
            <w:tcBorders>
              <w:left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36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vMerge w:val="restart"/>
            <w:tcBorders>
              <w:right w:val="single" w:sz="8" w:space="0" w:color="243F60"/>
            </w:tcBorders>
            <w:shd w:val="clear" w:color="auto" w:fill="E5B8B7"/>
            <w:vAlign w:val="bottom"/>
          </w:tcPr>
          <w:p w:rsidR="00B0358B" w:rsidRDefault="00E759A8">
            <w:pPr>
              <w:spacing w:line="195" w:lineRule="exact"/>
              <w:ind w:left="140"/>
              <w:rPr>
                <w:sz w:val="16"/>
              </w:rPr>
            </w:pPr>
            <w:r>
              <w:rPr>
                <w:sz w:val="16"/>
              </w:rPr>
              <w:t>recovery tests</w:t>
            </w:r>
          </w:p>
        </w:tc>
      </w:tr>
      <w:tr w:rsidR="00B0358B">
        <w:trPr>
          <w:trHeight w:val="101"/>
        </w:trPr>
        <w:tc>
          <w:tcPr>
            <w:tcW w:w="1600" w:type="dxa"/>
            <w:vMerge w:val="restart"/>
            <w:tcBorders>
              <w:left w:val="single" w:sz="8" w:space="0" w:color="243F60"/>
              <w:right w:val="single" w:sz="8" w:space="0" w:color="243F60"/>
            </w:tcBorders>
            <w:shd w:val="clear" w:color="auto" w:fill="E5B8B7"/>
            <w:vAlign w:val="bottom"/>
          </w:tcPr>
          <w:p w:rsidR="00B0358B" w:rsidRDefault="00E759A8">
            <w:pPr>
              <w:spacing w:line="191" w:lineRule="exact"/>
              <w:ind w:left="180"/>
              <w:rPr>
                <w:sz w:val="16"/>
              </w:rPr>
            </w:pPr>
            <w:r>
              <w:rPr>
                <w:sz w:val="16"/>
              </w:rPr>
              <w:t>recovery process</w:t>
            </w: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360" w:type="dxa"/>
            <w:vMerge w:val="restart"/>
            <w:tcBorders>
              <w:right w:val="single" w:sz="8" w:space="0" w:color="243F60"/>
            </w:tcBorders>
            <w:shd w:val="clear" w:color="auto" w:fill="E5B8B7"/>
            <w:vAlign w:val="bottom"/>
          </w:tcPr>
          <w:p w:rsidR="00B0358B" w:rsidRDefault="00E759A8">
            <w:pPr>
              <w:spacing w:line="191" w:lineRule="exact"/>
              <w:ind w:left="140"/>
              <w:rPr>
                <w:sz w:val="16"/>
              </w:rPr>
            </w:pPr>
            <w:r>
              <w:rPr>
                <w:sz w:val="16"/>
              </w:rPr>
              <w:t>component</w:t>
            </w: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8"/>
              </w:rPr>
            </w:pPr>
          </w:p>
        </w:tc>
        <w:tc>
          <w:tcPr>
            <w:tcW w:w="140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8"/>
              </w:rPr>
            </w:pPr>
          </w:p>
        </w:tc>
      </w:tr>
      <w:tr w:rsidR="00B0358B">
        <w:trPr>
          <w:trHeight w:val="91"/>
        </w:trPr>
        <w:tc>
          <w:tcPr>
            <w:tcW w:w="1600" w:type="dxa"/>
            <w:vMerge/>
            <w:tcBorders>
              <w:left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7"/>
              </w:rPr>
            </w:pP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7"/>
              </w:rPr>
            </w:pPr>
          </w:p>
        </w:tc>
        <w:tc>
          <w:tcPr>
            <w:tcW w:w="1360" w:type="dxa"/>
            <w:vMerge/>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7"/>
              </w:rPr>
            </w:pP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7"/>
              </w:rPr>
            </w:pPr>
          </w:p>
        </w:tc>
        <w:tc>
          <w:tcPr>
            <w:tcW w:w="1400" w:type="dxa"/>
            <w:tcBorders>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7"/>
              </w:rPr>
            </w:pPr>
          </w:p>
        </w:tc>
      </w:tr>
      <w:tr w:rsidR="00B0358B">
        <w:trPr>
          <w:trHeight w:val="688"/>
        </w:trPr>
        <w:tc>
          <w:tcPr>
            <w:tcW w:w="1600" w:type="dxa"/>
            <w:tcBorders>
              <w:left w:val="single" w:sz="8" w:space="0" w:color="243F60"/>
              <w:bottom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24"/>
              </w:rPr>
            </w:pPr>
          </w:p>
        </w:tc>
        <w:tc>
          <w:tcPr>
            <w:tcW w:w="40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tcBorders>
              <w:bottom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24"/>
              </w:rPr>
            </w:pPr>
          </w:p>
        </w:tc>
        <w:tc>
          <w:tcPr>
            <w:tcW w:w="340" w:type="dxa"/>
            <w:tcBorders>
              <w:right w:val="single" w:sz="8" w:space="0" w:color="243F60"/>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00" w:type="dxa"/>
            <w:tcBorders>
              <w:bottom w:val="single" w:sz="8" w:space="0" w:color="243F60"/>
              <w:right w:val="single" w:sz="8" w:space="0" w:color="243F60"/>
            </w:tcBorders>
            <w:shd w:val="clear" w:color="auto" w:fill="E5B8B7"/>
            <w:vAlign w:val="bottom"/>
          </w:tcPr>
          <w:p w:rsidR="00B0358B" w:rsidRDefault="00B0358B">
            <w:pPr>
              <w:spacing w:line="0" w:lineRule="atLeast"/>
              <w:rPr>
                <w:rFonts w:ascii="Times New Roman" w:eastAsia="Times New Roman" w:hAnsi="Times New Roman"/>
                <w:sz w:val="24"/>
              </w:rPr>
            </w:pPr>
          </w:p>
        </w:tc>
      </w:tr>
    </w:tbl>
    <w:p w:rsidR="00B0358B" w:rsidRDefault="00E759A8">
      <w:pPr>
        <w:spacing w:line="398"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13184" behindDoc="1" locked="0" layoutInCell="0" allowOverlap="1">
            <wp:simplePos x="0" y="0"/>
            <wp:positionH relativeFrom="column">
              <wp:posOffset>20320</wp:posOffset>
            </wp:positionH>
            <wp:positionV relativeFrom="paragraph">
              <wp:posOffset>-1235075</wp:posOffset>
            </wp:positionV>
            <wp:extent cx="3194050" cy="1164590"/>
            <wp:effectExtent l="0" t="0" r="0" b="0"/>
            <wp:wrapNone/>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0" cy="11645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rPr>
        <w:br w:type="column"/>
      </w:r>
    </w:p>
    <w:p w:rsidR="00B0358B" w:rsidRDefault="00E759A8">
      <w:pPr>
        <w:spacing w:line="239" w:lineRule="auto"/>
        <w:rPr>
          <w:sz w:val="16"/>
        </w:rPr>
      </w:pPr>
      <w:r>
        <w:rPr>
          <w:sz w:val="16"/>
        </w:rPr>
        <w:t>Operational</w:t>
      </w:r>
    </w:p>
    <w:p w:rsidR="00B0358B" w:rsidRDefault="00E759A8">
      <w:pPr>
        <w:spacing w:line="200" w:lineRule="exact"/>
        <w:rPr>
          <w:rFonts w:ascii="Times New Roman" w:eastAsia="Times New Roman" w:hAnsi="Times New Roman"/>
        </w:rPr>
      </w:pPr>
      <w:r>
        <w:rPr>
          <w:noProof/>
          <w:sz w:val="16"/>
        </w:rPr>
        <w:drawing>
          <wp:anchor distT="0" distB="0" distL="114300" distR="114300" simplePos="0" relativeHeight="251614208" behindDoc="1" locked="0" layoutInCell="0" allowOverlap="1">
            <wp:simplePos x="0" y="0"/>
            <wp:positionH relativeFrom="column">
              <wp:posOffset>-116205</wp:posOffset>
            </wp:positionH>
            <wp:positionV relativeFrom="paragraph">
              <wp:posOffset>417195</wp:posOffset>
            </wp:positionV>
            <wp:extent cx="1021080" cy="1810385"/>
            <wp:effectExtent l="0" t="0" r="0" b="0"/>
            <wp:wrapNone/>
            <wp:docPr id="10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080" cy="181038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60" w:lineRule="exact"/>
        <w:rPr>
          <w:rFonts w:ascii="Times New Roman" w:eastAsia="Times New Roman" w:hAnsi="Times New Roman"/>
        </w:rPr>
      </w:pPr>
    </w:p>
    <w:p w:rsidR="00B0358B" w:rsidRDefault="00E759A8">
      <w:pPr>
        <w:spacing w:line="239" w:lineRule="auto"/>
        <w:rPr>
          <w:sz w:val="16"/>
        </w:rPr>
      </w:pPr>
      <w:r>
        <w:rPr>
          <w:sz w:val="16"/>
        </w:rPr>
        <w:t>ICT Services</w:t>
      </w:r>
    </w:p>
    <w:p w:rsidR="00B0358B" w:rsidRDefault="00B0358B">
      <w:pPr>
        <w:spacing w:line="122" w:lineRule="exact"/>
        <w:rPr>
          <w:rFonts w:ascii="Times New Roman" w:eastAsia="Times New Roman" w:hAnsi="Times New Roman"/>
        </w:rPr>
      </w:pPr>
    </w:p>
    <w:p w:rsidR="00B0358B" w:rsidRDefault="00E759A8">
      <w:pPr>
        <w:spacing w:line="239" w:lineRule="auto"/>
        <w:ind w:left="40"/>
        <w:rPr>
          <w:sz w:val="16"/>
        </w:rPr>
      </w:pPr>
      <w:r>
        <w:rPr>
          <w:sz w:val="16"/>
        </w:rPr>
        <w:t>Resiliency</w:t>
      </w:r>
    </w:p>
    <w:p w:rsidR="00B0358B" w:rsidRDefault="00E759A8">
      <w:pPr>
        <w:spacing w:line="200" w:lineRule="exact"/>
        <w:rPr>
          <w:rFonts w:ascii="Times New Roman" w:eastAsia="Times New Roman" w:hAnsi="Times New Roman"/>
        </w:rPr>
      </w:pPr>
      <w:r>
        <w:rPr>
          <w:noProof/>
          <w:sz w:val="16"/>
        </w:rPr>
        <w:drawing>
          <wp:anchor distT="0" distB="0" distL="114300" distR="114300" simplePos="0" relativeHeight="251615232" behindDoc="1" locked="0" layoutInCell="0" allowOverlap="1">
            <wp:simplePos x="0" y="0"/>
            <wp:positionH relativeFrom="column">
              <wp:posOffset>-116205</wp:posOffset>
            </wp:positionH>
            <wp:positionV relativeFrom="paragraph">
              <wp:posOffset>1006475</wp:posOffset>
            </wp:positionV>
            <wp:extent cx="1021080" cy="1318260"/>
            <wp:effectExtent l="0" t="0" r="0" b="0"/>
            <wp:wrapNone/>
            <wp:docPr id="1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1080" cy="131826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11" w:lineRule="exact"/>
        <w:rPr>
          <w:rFonts w:ascii="Times New Roman" w:eastAsia="Times New Roman" w:hAnsi="Times New Roman"/>
        </w:rPr>
      </w:pPr>
    </w:p>
    <w:p w:rsidR="00B0358B" w:rsidRDefault="00E759A8">
      <w:pPr>
        <w:spacing w:line="244" w:lineRule="auto"/>
        <w:rPr>
          <w:sz w:val="15"/>
        </w:rPr>
      </w:pPr>
      <w:r>
        <w:rPr>
          <w:sz w:val="15"/>
        </w:rPr>
        <w:t>ICT component and end-to-end services switching between primary and secondary</w:t>
      </w:r>
    </w:p>
    <w:p w:rsidR="00B0358B" w:rsidRDefault="00B0358B">
      <w:pPr>
        <w:spacing w:line="244" w:lineRule="auto"/>
        <w:rPr>
          <w:sz w:val="15"/>
        </w:rPr>
        <w:sectPr w:rsidR="00B0358B">
          <w:type w:val="continuous"/>
          <w:pgSz w:w="11900" w:h="16838"/>
          <w:pgMar w:top="1222" w:right="4020" w:bottom="664" w:left="1120" w:header="0" w:footer="0" w:gutter="0"/>
          <w:cols w:num="2" w:space="0" w:equalWidth="0">
            <w:col w:w="5100" w:space="500"/>
            <w:col w:w="1160"/>
          </w:cols>
          <w:docGrid w:linePitch="360"/>
        </w:sectPr>
      </w:pPr>
    </w:p>
    <w:p w:rsidR="00B0358B" w:rsidRDefault="00B0358B">
      <w:pPr>
        <w:spacing w:line="200" w:lineRule="exact"/>
        <w:rPr>
          <w:rFonts w:ascii="Times New Roman" w:eastAsia="Times New Roman" w:hAnsi="Times New Roman"/>
        </w:rPr>
      </w:pPr>
    </w:p>
    <w:p w:rsidR="00B0358B" w:rsidRDefault="00B0358B">
      <w:pPr>
        <w:spacing w:line="296" w:lineRule="exact"/>
        <w:rPr>
          <w:rFonts w:ascii="Times New Roman" w:eastAsia="Times New Roman" w:hAnsi="Times New Roman"/>
        </w:rPr>
      </w:pPr>
    </w:p>
    <w:p w:rsidR="00B0358B" w:rsidRDefault="00E759A8">
      <w:pPr>
        <w:spacing w:line="239" w:lineRule="auto"/>
        <w:rPr>
          <w:sz w:val="21"/>
        </w:rPr>
      </w:pPr>
      <w:r>
        <w:rPr>
          <w:sz w:val="21"/>
        </w:rPr>
        <w:t>Page 14</w:t>
      </w:r>
    </w:p>
    <w:p w:rsidR="00B0358B" w:rsidRDefault="00B0358B">
      <w:pPr>
        <w:spacing w:line="239" w:lineRule="auto"/>
        <w:rPr>
          <w:sz w:val="21"/>
        </w:rPr>
        <w:sectPr w:rsidR="00B0358B">
          <w:type w:val="continuous"/>
          <w:pgSz w:w="11900" w:h="16838"/>
          <w:pgMar w:top="1222" w:right="5240" w:bottom="664" w:left="5960" w:header="0" w:footer="0" w:gutter="0"/>
          <w:cols w:space="0" w:equalWidth="0">
            <w:col w:w="700"/>
          </w:cols>
          <w:docGrid w:linePitch="360"/>
        </w:sectPr>
      </w:pPr>
    </w:p>
    <w:p w:rsidR="00B0358B" w:rsidRDefault="00E759A8">
      <w:pPr>
        <w:numPr>
          <w:ilvl w:val="0"/>
          <w:numId w:val="30"/>
        </w:numPr>
        <w:tabs>
          <w:tab w:val="left" w:pos="920"/>
        </w:tabs>
        <w:spacing w:line="239" w:lineRule="auto"/>
        <w:ind w:left="920" w:hanging="783"/>
        <w:jc w:val="both"/>
        <w:rPr>
          <w:b/>
          <w:sz w:val="28"/>
        </w:rPr>
      </w:pPr>
      <w:bookmarkStart w:id="18" w:name="page18"/>
      <w:bookmarkEnd w:id="18"/>
      <w:r>
        <w:rPr>
          <w:b/>
          <w:sz w:val="28"/>
        </w:rPr>
        <w:lastRenderedPageBreak/>
        <w:t>Testing the disaster recovery plan</w:t>
      </w:r>
    </w:p>
    <w:p w:rsidR="00B0358B" w:rsidRDefault="00B0358B">
      <w:pPr>
        <w:spacing w:line="242" w:lineRule="exact"/>
        <w:rPr>
          <w:rFonts w:ascii="Times New Roman" w:eastAsia="Times New Roman" w:hAnsi="Times New Roman"/>
        </w:rPr>
      </w:pPr>
    </w:p>
    <w:p w:rsidR="00B0358B" w:rsidRDefault="00E759A8">
      <w:pPr>
        <w:spacing w:line="239" w:lineRule="auto"/>
        <w:rPr>
          <w:sz w:val="22"/>
        </w:rPr>
      </w:pPr>
      <w:r>
        <w:rPr>
          <w:sz w:val="22"/>
        </w:rPr>
        <w:t>Planning for a test to validate the DR plan is paramount. Testing represents opportunities to:</w:t>
      </w:r>
    </w:p>
    <w:p w:rsidR="00B0358B" w:rsidRDefault="00B0358B">
      <w:pPr>
        <w:spacing w:line="125" w:lineRule="exact"/>
        <w:rPr>
          <w:rFonts w:ascii="Times New Roman" w:eastAsia="Times New Roman" w:hAnsi="Times New Roman"/>
        </w:rPr>
      </w:pPr>
    </w:p>
    <w:p w:rsidR="00B0358B" w:rsidRDefault="00E759A8">
      <w:pPr>
        <w:numPr>
          <w:ilvl w:val="0"/>
          <w:numId w:val="31"/>
        </w:numPr>
        <w:tabs>
          <w:tab w:val="left" w:pos="720"/>
        </w:tabs>
        <w:spacing w:line="0" w:lineRule="atLeast"/>
        <w:ind w:left="720" w:hanging="367"/>
        <w:jc w:val="both"/>
        <w:rPr>
          <w:rFonts w:ascii="Symbol" w:eastAsia="Symbol" w:hAnsi="Symbol"/>
          <w:sz w:val="22"/>
        </w:rPr>
      </w:pPr>
      <w:r>
        <w:rPr>
          <w:sz w:val="22"/>
        </w:rPr>
        <w:t>identify deficiencies in an agency’s disaster recovery processes so they can be corrected</w:t>
      </w:r>
    </w:p>
    <w:p w:rsidR="00B0358B" w:rsidRDefault="00B0358B">
      <w:pPr>
        <w:spacing w:line="178" w:lineRule="exact"/>
        <w:rPr>
          <w:rFonts w:ascii="Symbol" w:eastAsia="Symbol" w:hAnsi="Symbol"/>
          <w:sz w:val="22"/>
        </w:rPr>
      </w:pPr>
    </w:p>
    <w:p w:rsidR="00B0358B" w:rsidRDefault="00E759A8">
      <w:pPr>
        <w:numPr>
          <w:ilvl w:val="0"/>
          <w:numId w:val="31"/>
        </w:numPr>
        <w:tabs>
          <w:tab w:val="left" w:pos="720"/>
        </w:tabs>
        <w:spacing w:line="213" w:lineRule="auto"/>
        <w:ind w:left="720" w:right="20" w:hanging="367"/>
        <w:jc w:val="both"/>
        <w:rPr>
          <w:rFonts w:ascii="Symbol" w:eastAsia="Symbol" w:hAnsi="Symbol"/>
          <w:sz w:val="22"/>
        </w:rPr>
      </w:pPr>
      <w:r>
        <w:rPr>
          <w:sz w:val="22"/>
        </w:rPr>
        <w:t>train staff in the agency’s DR response and improve their technical capabilities through practical rehearsal</w:t>
      </w:r>
    </w:p>
    <w:p w:rsidR="00B0358B" w:rsidRDefault="00B0358B">
      <w:pPr>
        <w:spacing w:line="184" w:lineRule="exact"/>
        <w:rPr>
          <w:rFonts w:ascii="Symbol" w:eastAsia="Symbol" w:hAnsi="Symbol"/>
          <w:sz w:val="22"/>
        </w:rPr>
      </w:pPr>
    </w:p>
    <w:p w:rsidR="00B0358B" w:rsidRDefault="00E759A8">
      <w:pPr>
        <w:numPr>
          <w:ilvl w:val="0"/>
          <w:numId w:val="31"/>
        </w:numPr>
        <w:tabs>
          <w:tab w:val="left" w:pos="720"/>
        </w:tabs>
        <w:spacing w:line="211" w:lineRule="auto"/>
        <w:ind w:left="720" w:hanging="367"/>
        <w:jc w:val="both"/>
        <w:rPr>
          <w:rFonts w:ascii="Symbol" w:eastAsia="Symbol" w:hAnsi="Symbol"/>
          <w:sz w:val="22"/>
        </w:rPr>
      </w:pPr>
      <w:r>
        <w:rPr>
          <w:sz w:val="22"/>
        </w:rPr>
        <w:t>verify that the DR environment will perform as expected (within published recovery times and acceptable outage limits)</w:t>
      </w:r>
    </w:p>
    <w:p w:rsidR="00B0358B" w:rsidRDefault="00B0358B">
      <w:pPr>
        <w:spacing w:line="124" w:lineRule="exact"/>
        <w:rPr>
          <w:rFonts w:ascii="Symbol" w:eastAsia="Symbol" w:hAnsi="Symbol"/>
          <w:sz w:val="22"/>
        </w:rPr>
      </w:pPr>
    </w:p>
    <w:p w:rsidR="00B0358B" w:rsidRDefault="00E759A8">
      <w:pPr>
        <w:numPr>
          <w:ilvl w:val="0"/>
          <w:numId w:val="31"/>
        </w:numPr>
        <w:tabs>
          <w:tab w:val="left" w:pos="700"/>
        </w:tabs>
        <w:spacing w:line="0" w:lineRule="atLeast"/>
        <w:ind w:left="700" w:hanging="352"/>
        <w:jc w:val="both"/>
        <w:rPr>
          <w:rFonts w:ascii="Symbol" w:eastAsia="Symbol" w:hAnsi="Symbol"/>
          <w:sz w:val="22"/>
        </w:rPr>
      </w:pPr>
      <w:r>
        <w:rPr>
          <w:sz w:val="22"/>
        </w:rPr>
        <w:t>update plans to ensure they accurately reflect the agency’s current situation.</w:t>
      </w:r>
    </w:p>
    <w:p w:rsidR="00B0358B" w:rsidRDefault="00B0358B">
      <w:pPr>
        <w:spacing w:line="235" w:lineRule="exact"/>
        <w:rPr>
          <w:rFonts w:ascii="Times New Roman" w:eastAsia="Times New Roman" w:hAnsi="Times New Roman"/>
        </w:rPr>
      </w:pPr>
    </w:p>
    <w:p w:rsidR="00B0358B" w:rsidRDefault="00E759A8">
      <w:pPr>
        <w:spacing w:line="239" w:lineRule="auto"/>
        <w:rPr>
          <w:sz w:val="22"/>
        </w:rPr>
      </w:pPr>
      <w:r>
        <w:rPr>
          <w:sz w:val="22"/>
        </w:rPr>
        <w:t>Figure 3 in section 3 also represent the end to end disaster recovery operational sequences.</w:t>
      </w:r>
    </w:p>
    <w:p w:rsidR="00B0358B" w:rsidRDefault="00B0358B">
      <w:pPr>
        <w:spacing w:line="121" w:lineRule="exact"/>
        <w:rPr>
          <w:rFonts w:ascii="Times New Roman" w:eastAsia="Times New Roman" w:hAnsi="Times New Roman"/>
        </w:rPr>
      </w:pPr>
    </w:p>
    <w:p w:rsidR="00B0358B" w:rsidRDefault="00E759A8">
      <w:pPr>
        <w:spacing w:line="239" w:lineRule="auto"/>
        <w:ind w:left="40"/>
        <w:rPr>
          <w:sz w:val="22"/>
        </w:rPr>
      </w:pPr>
      <w:r>
        <w:rPr>
          <w:sz w:val="22"/>
        </w:rPr>
        <w:t xml:space="preserve">See </w:t>
      </w:r>
      <w:hyperlink w:anchor="page35" w:history="1">
        <w:r>
          <w:rPr>
            <w:sz w:val="22"/>
          </w:rPr>
          <w:t>Appendix C –Test Plan Example.</w:t>
        </w:r>
      </w:hyperlink>
    </w:p>
    <w:p w:rsidR="00B0358B" w:rsidRDefault="00B0358B">
      <w:pPr>
        <w:spacing w:line="368" w:lineRule="exact"/>
        <w:rPr>
          <w:rFonts w:ascii="Times New Roman" w:eastAsia="Times New Roman" w:hAnsi="Times New Roman"/>
        </w:rPr>
      </w:pPr>
    </w:p>
    <w:p w:rsidR="00B0358B" w:rsidRDefault="00E759A8">
      <w:pPr>
        <w:tabs>
          <w:tab w:val="left" w:pos="680"/>
        </w:tabs>
        <w:spacing w:line="0" w:lineRule="atLeast"/>
        <w:rPr>
          <w:b/>
          <w:sz w:val="24"/>
        </w:rPr>
      </w:pPr>
      <w:r>
        <w:rPr>
          <w:b/>
          <w:sz w:val="24"/>
        </w:rPr>
        <w:t>5.2.1</w:t>
      </w:r>
      <w:r>
        <w:rPr>
          <w:rFonts w:ascii="Times New Roman" w:eastAsia="Times New Roman" w:hAnsi="Times New Roman"/>
        </w:rPr>
        <w:tab/>
      </w:r>
      <w:r>
        <w:rPr>
          <w:b/>
          <w:sz w:val="24"/>
        </w:rPr>
        <w:t>Test planning</w:t>
      </w:r>
    </w:p>
    <w:p w:rsidR="00B0358B" w:rsidRDefault="00B0358B">
      <w:pPr>
        <w:spacing w:line="234" w:lineRule="exact"/>
        <w:rPr>
          <w:rFonts w:ascii="Times New Roman" w:eastAsia="Times New Roman" w:hAnsi="Times New Roman"/>
        </w:rPr>
      </w:pPr>
    </w:p>
    <w:p w:rsidR="00B0358B" w:rsidRDefault="00E759A8">
      <w:pPr>
        <w:spacing w:line="239" w:lineRule="auto"/>
        <w:rPr>
          <w:sz w:val="22"/>
        </w:rPr>
      </w:pPr>
      <w:r>
        <w:rPr>
          <w:sz w:val="22"/>
        </w:rPr>
        <w:t>Planning for a test comprises:</w:t>
      </w:r>
    </w:p>
    <w:p w:rsidR="00B0358B" w:rsidRDefault="00B0358B">
      <w:pPr>
        <w:spacing w:line="124" w:lineRule="exact"/>
        <w:rPr>
          <w:rFonts w:ascii="Times New Roman" w:eastAsia="Times New Roman" w:hAnsi="Times New Roman"/>
        </w:rPr>
      </w:pPr>
    </w:p>
    <w:p w:rsidR="00B0358B" w:rsidRDefault="00E759A8">
      <w:pPr>
        <w:numPr>
          <w:ilvl w:val="0"/>
          <w:numId w:val="32"/>
        </w:numPr>
        <w:tabs>
          <w:tab w:val="left" w:pos="720"/>
        </w:tabs>
        <w:spacing w:line="239" w:lineRule="auto"/>
        <w:ind w:left="720" w:hanging="367"/>
        <w:jc w:val="both"/>
        <w:rPr>
          <w:rFonts w:ascii="Symbol" w:eastAsia="Symbol" w:hAnsi="Symbol"/>
          <w:sz w:val="22"/>
        </w:rPr>
      </w:pPr>
      <w:r>
        <w:rPr>
          <w:sz w:val="22"/>
        </w:rPr>
        <w:t>agreeing on scope and objectives that validate the detail in the DR plan</w:t>
      </w:r>
    </w:p>
    <w:p w:rsidR="00B0358B" w:rsidRDefault="00B0358B">
      <w:pPr>
        <w:spacing w:line="124" w:lineRule="exact"/>
        <w:rPr>
          <w:rFonts w:ascii="Symbol" w:eastAsia="Symbol" w:hAnsi="Symbol"/>
          <w:sz w:val="22"/>
        </w:rPr>
      </w:pPr>
    </w:p>
    <w:p w:rsidR="00B0358B" w:rsidRDefault="00E759A8">
      <w:pPr>
        <w:numPr>
          <w:ilvl w:val="0"/>
          <w:numId w:val="32"/>
        </w:numPr>
        <w:tabs>
          <w:tab w:val="left" w:pos="720"/>
        </w:tabs>
        <w:spacing w:line="0" w:lineRule="atLeast"/>
        <w:ind w:left="720" w:hanging="367"/>
        <w:jc w:val="both"/>
        <w:rPr>
          <w:rFonts w:ascii="Symbol" w:eastAsia="Symbol" w:hAnsi="Symbol"/>
          <w:sz w:val="22"/>
        </w:rPr>
      </w:pPr>
      <w:r>
        <w:rPr>
          <w:sz w:val="22"/>
        </w:rPr>
        <w:t>defining scenarios with clearly defined entry and exit criteria, including test acceptance criteria</w:t>
      </w:r>
    </w:p>
    <w:p w:rsidR="00B0358B" w:rsidRDefault="00B0358B">
      <w:pPr>
        <w:spacing w:line="118" w:lineRule="exact"/>
        <w:rPr>
          <w:rFonts w:ascii="Symbol" w:eastAsia="Symbol" w:hAnsi="Symbol"/>
          <w:sz w:val="22"/>
        </w:rPr>
      </w:pPr>
    </w:p>
    <w:p w:rsidR="00B0358B" w:rsidRDefault="00E759A8">
      <w:pPr>
        <w:numPr>
          <w:ilvl w:val="0"/>
          <w:numId w:val="32"/>
        </w:numPr>
        <w:tabs>
          <w:tab w:val="left" w:pos="720"/>
        </w:tabs>
        <w:spacing w:line="0" w:lineRule="atLeast"/>
        <w:ind w:left="720" w:hanging="367"/>
        <w:jc w:val="both"/>
        <w:rPr>
          <w:rFonts w:ascii="Symbol" w:eastAsia="Symbol" w:hAnsi="Symbol"/>
          <w:sz w:val="22"/>
        </w:rPr>
      </w:pPr>
      <w:r>
        <w:rPr>
          <w:sz w:val="22"/>
        </w:rPr>
        <w:t>Identifying test participants, including any business test users</w:t>
      </w:r>
    </w:p>
    <w:p w:rsidR="00B0358B" w:rsidRDefault="00B0358B">
      <w:pPr>
        <w:spacing w:line="178" w:lineRule="exact"/>
        <w:rPr>
          <w:rFonts w:ascii="Symbol" w:eastAsia="Symbol" w:hAnsi="Symbol"/>
          <w:sz w:val="22"/>
        </w:rPr>
      </w:pPr>
    </w:p>
    <w:p w:rsidR="00B0358B" w:rsidRDefault="00E759A8">
      <w:pPr>
        <w:numPr>
          <w:ilvl w:val="0"/>
          <w:numId w:val="32"/>
        </w:numPr>
        <w:tabs>
          <w:tab w:val="left" w:pos="720"/>
        </w:tabs>
        <w:spacing w:line="213" w:lineRule="auto"/>
        <w:ind w:left="720" w:hanging="367"/>
        <w:jc w:val="both"/>
        <w:rPr>
          <w:rFonts w:ascii="Symbol" w:eastAsia="Symbol" w:hAnsi="Symbol"/>
          <w:sz w:val="22"/>
        </w:rPr>
      </w:pPr>
      <w:r>
        <w:rPr>
          <w:sz w:val="22"/>
        </w:rPr>
        <w:t>identifying risks associated with the test and arriving at risk mitigation strategies and actions, noting any residual risks</w:t>
      </w:r>
    </w:p>
    <w:p w:rsidR="00B0358B" w:rsidRDefault="00B0358B">
      <w:pPr>
        <w:spacing w:line="184" w:lineRule="exact"/>
        <w:rPr>
          <w:rFonts w:ascii="Symbol" w:eastAsia="Symbol" w:hAnsi="Symbol"/>
          <w:sz w:val="22"/>
        </w:rPr>
      </w:pPr>
    </w:p>
    <w:p w:rsidR="00B0358B" w:rsidRDefault="00E759A8">
      <w:pPr>
        <w:numPr>
          <w:ilvl w:val="0"/>
          <w:numId w:val="32"/>
        </w:numPr>
        <w:tabs>
          <w:tab w:val="left" w:pos="720"/>
        </w:tabs>
        <w:spacing w:line="211" w:lineRule="auto"/>
        <w:ind w:left="720" w:hanging="367"/>
        <w:jc w:val="both"/>
        <w:rPr>
          <w:rFonts w:ascii="Symbol" w:eastAsia="Symbol" w:hAnsi="Symbol"/>
          <w:sz w:val="22"/>
        </w:rPr>
      </w:pPr>
      <w:r>
        <w:rPr>
          <w:sz w:val="22"/>
        </w:rPr>
        <w:t>identifying key stakeholders and establishing a briefing process including frequencies during the test</w:t>
      </w:r>
    </w:p>
    <w:p w:rsidR="00B0358B" w:rsidRDefault="00B0358B">
      <w:pPr>
        <w:spacing w:line="185" w:lineRule="exact"/>
        <w:rPr>
          <w:rFonts w:ascii="Symbol" w:eastAsia="Symbol" w:hAnsi="Symbol"/>
          <w:sz w:val="22"/>
        </w:rPr>
      </w:pPr>
    </w:p>
    <w:p w:rsidR="00B0358B" w:rsidRDefault="00E759A8">
      <w:pPr>
        <w:numPr>
          <w:ilvl w:val="0"/>
          <w:numId w:val="32"/>
        </w:numPr>
        <w:tabs>
          <w:tab w:val="left" w:pos="720"/>
        </w:tabs>
        <w:spacing w:line="213" w:lineRule="auto"/>
        <w:ind w:left="720" w:hanging="367"/>
        <w:jc w:val="both"/>
        <w:rPr>
          <w:rFonts w:ascii="Symbol" w:eastAsia="Symbol" w:hAnsi="Symbol"/>
          <w:sz w:val="22"/>
        </w:rPr>
      </w:pPr>
      <w:r>
        <w:rPr>
          <w:sz w:val="22"/>
        </w:rPr>
        <w:t>documenting the plan for the test. The test plan should not duplicate processes and procedures in the DR plan</w:t>
      </w:r>
    </w:p>
    <w:p w:rsidR="00B0358B" w:rsidRDefault="00B0358B">
      <w:pPr>
        <w:spacing w:line="180" w:lineRule="exact"/>
        <w:rPr>
          <w:rFonts w:ascii="Symbol" w:eastAsia="Symbol" w:hAnsi="Symbol"/>
          <w:sz w:val="22"/>
        </w:rPr>
      </w:pPr>
    </w:p>
    <w:p w:rsidR="00B0358B" w:rsidRDefault="00E759A8">
      <w:pPr>
        <w:numPr>
          <w:ilvl w:val="0"/>
          <w:numId w:val="32"/>
        </w:numPr>
        <w:tabs>
          <w:tab w:val="left" w:pos="700"/>
        </w:tabs>
        <w:spacing w:line="213" w:lineRule="auto"/>
        <w:ind w:left="700" w:hanging="352"/>
        <w:jc w:val="both"/>
        <w:rPr>
          <w:rFonts w:ascii="Symbol" w:eastAsia="Symbol" w:hAnsi="Symbol"/>
          <w:sz w:val="22"/>
        </w:rPr>
      </w:pPr>
      <w:r>
        <w:rPr>
          <w:sz w:val="22"/>
        </w:rPr>
        <w:t>socialising the test plan with the business and key stakeholders and having it endorsed accordingly.</w:t>
      </w:r>
    </w:p>
    <w:p w:rsidR="00B0358B" w:rsidRDefault="00B0358B">
      <w:pPr>
        <w:spacing w:line="368" w:lineRule="exact"/>
        <w:rPr>
          <w:rFonts w:ascii="Times New Roman" w:eastAsia="Times New Roman" w:hAnsi="Times New Roman"/>
        </w:rPr>
      </w:pPr>
    </w:p>
    <w:p w:rsidR="00B0358B" w:rsidRDefault="00E759A8">
      <w:pPr>
        <w:tabs>
          <w:tab w:val="left" w:pos="680"/>
        </w:tabs>
        <w:spacing w:line="0" w:lineRule="atLeast"/>
        <w:rPr>
          <w:b/>
          <w:sz w:val="24"/>
        </w:rPr>
      </w:pPr>
      <w:r>
        <w:rPr>
          <w:b/>
          <w:sz w:val="24"/>
        </w:rPr>
        <w:t>5.2.2</w:t>
      </w:r>
      <w:r>
        <w:rPr>
          <w:rFonts w:ascii="Times New Roman" w:eastAsia="Times New Roman" w:hAnsi="Times New Roman"/>
        </w:rPr>
        <w:tab/>
      </w:r>
      <w:r>
        <w:rPr>
          <w:b/>
          <w:sz w:val="24"/>
        </w:rPr>
        <w:t>Test roles and responsibilities</w:t>
      </w:r>
    </w:p>
    <w:p w:rsidR="00B0358B" w:rsidRDefault="00B0358B">
      <w:pPr>
        <w:spacing w:line="283" w:lineRule="exact"/>
        <w:rPr>
          <w:rFonts w:ascii="Times New Roman" w:eastAsia="Times New Roman" w:hAnsi="Times New Roman"/>
        </w:rPr>
      </w:pPr>
    </w:p>
    <w:p w:rsidR="00B0358B" w:rsidRDefault="00E759A8">
      <w:pPr>
        <w:spacing w:line="218" w:lineRule="auto"/>
        <w:ind w:right="20"/>
        <w:rPr>
          <w:sz w:val="22"/>
        </w:rPr>
      </w:pPr>
      <w:r>
        <w:rPr>
          <w:sz w:val="22"/>
        </w:rPr>
        <w:t>It is important to assign someone the role of a disaster recovery manager or coordinator to facilitate and plan the test. The role should also be responsible for:</w:t>
      </w:r>
    </w:p>
    <w:p w:rsidR="00B0358B" w:rsidRDefault="00B0358B">
      <w:pPr>
        <w:spacing w:line="123" w:lineRule="exact"/>
        <w:rPr>
          <w:rFonts w:ascii="Times New Roman" w:eastAsia="Times New Roman" w:hAnsi="Times New Roman"/>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engaging all stakeholders and test participants</w:t>
      </w:r>
    </w:p>
    <w:p w:rsidR="00B0358B" w:rsidRDefault="00B0358B">
      <w:pPr>
        <w:spacing w:line="119" w:lineRule="exact"/>
        <w:rPr>
          <w:rFonts w:ascii="Symbol" w:eastAsia="Symbol" w:hAnsi="Symbol"/>
          <w:sz w:val="22"/>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tracking the risks associated with the test</w:t>
      </w:r>
    </w:p>
    <w:p w:rsidR="00B0358B" w:rsidRDefault="00B0358B">
      <w:pPr>
        <w:spacing w:line="124" w:lineRule="exact"/>
        <w:rPr>
          <w:rFonts w:ascii="Symbol" w:eastAsia="Symbol" w:hAnsi="Symbol"/>
          <w:sz w:val="22"/>
        </w:rPr>
      </w:pPr>
    </w:p>
    <w:p w:rsidR="00B0358B" w:rsidRDefault="00E759A8">
      <w:pPr>
        <w:numPr>
          <w:ilvl w:val="0"/>
          <w:numId w:val="33"/>
        </w:numPr>
        <w:tabs>
          <w:tab w:val="left" w:pos="720"/>
        </w:tabs>
        <w:spacing w:line="239" w:lineRule="auto"/>
        <w:ind w:left="720" w:hanging="376"/>
        <w:jc w:val="both"/>
        <w:rPr>
          <w:rFonts w:ascii="Symbol" w:eastAsia="Symbol" w:hAnsi="Symbol"/>
          <w:sz w:val="22"/>
        </w:rPr>
      </w:pPr>
      <w:r>
        <w:rPr>
          <w:sz w:val="22"/>
        </w:rPr>
        <w:t>monitoring and tracking the test schedule</w:t>
      </w:r>
    </w:p>
    <w:p w:rsidR="00B0358B" w:rsidRDefault="00B0358B">
      <w:pPr>
        <w:spacing w:line="119" w:lineRule="exact"/>
        <w:rPr>
          <w:rFonts w:ascii="Symbol" w:eastAsia="Symbol" w:hAnsi="Symbol"/>
          <w:sz w:val="22"/>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briefing during the test</w:t>
      </w:r>
    </w:p>
    <w:p w:rsidR="00B0358B" w:rsidRDefault="00B0358B">
      <w:pPr>
        <w:spacing w:line="119" w:lineRule="exact"/>
        <w:rPr>
          <w:rFonts w:ascii="Symbol" w:eastAsia="Symbol" w:hAnsi="Symbol"/>
          <w:sz w:val="22"/>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conducting post-test reviews</w:t>
      </w:r>
    </w:p>
    <w:p w:rsidR="00B0358B" w:rsidRDefault="00B0358B">
      <w:pPr>
        <w:spacing w:line="124" w:lineRule="exact"/>
        <w:rPr>
          <w:rFonts w:ascii="Symbol" w:eastAsia="Symbol" w:hAnsi="Symbol"/>
          <w:sz w:val="22"/>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writing the test report and obtaining business and/or stakeholder endorsement/approval</w:t>
      </w:r>
    </w:p>
    <w:p w:rsidR="00B0358B" w:rsidRDefault="00B0358B">
      <w:pPr>
        <w:spacing w:line="119" w:lineRule="exact"/>
        <w:rPr>
          <w:rFonts w:ascii="Symbol" w:eastAsia="Symbol" w:hAnsi="Symbol"/>
          <w:sz w:val="22"/>
        </w:rPr>
      </w:pPr>
    </w:p>
    <w:p w:rsidR="00B0358B" w:rsidRDefault="00E759A8">
      <w:pPr>
        <w:numPr>
          <w:ilvl w:val="0"/>
          <w:numId w:val="33"/>
        </w:numPr>
        <w:tabs>
          <w:tab w:val="left" w:pos="700"/>
        </w:tabs>
        <w:spacing w:line="239" w:lineRule="auto"/>
        <w:ind w:left="700" w:hanging="356"/>
        <w:jc w:val="both"/>
        <w:rPr>
          <w:rFonts w:ascii="Symbol" w:eastAsia="Symbol" w:hAnsi="Symbol"/>
          <w:sz w:val="22"/>
        </w:rPr>
      </w:pPr>
      <w:r>
        <w:rPr>
          <w:sz w:val="22"/>
        </w:rPr>
        <w:t>logging of all issues encountered as part of the test</w:t>
      </w:r>
    </w:p>
    <w:p w:rsidR="00B0358B" w:rsidRDefault="00B0358B">
      <w:pPr>
        <w:spacing w:line="119" w:lineRule="exact"/>
        <w:rPr>
          <w:rFonts w:ascii="Symbol" w:eastAsia="Symbol" w:hAnsi="Symbol"/>
          <w:sz w:val="22"/>
        </w:rPr>
      </w:pPr>
    </w:p>
    <w:p w:rsidR="00B0358B" w:rsidRDefault="00E759A8">
      <w:pPr>
        <w:numPr>
          <w:ilvl w:val="0"/>
          <w:numId w:val="33"/>
        </w:numPr>
        <w:tabs>
          <w:tab w:val="left" w:pos="700"/>
        </w:tabs>
        <w:spacing w:line="0" w:lineRule="atLeast"/>
        <w:ind w:left="700" w:hanging="356"/>
        <w:jc w:val="both"/>
        <w:rPr>
          <w:rFonts w:ascii="Symbol" w:eastAsia="Symbol" w:hAnsi="Symbol"/>
          <w:sz w:val="22"/>
        </w:rPr>
      </w:pPr>
      <w:r>
        <w:rPr>
          <w:sz w:val="22"/>
        </w:rPr>
        <w:t>ensuring the ICT disaster recovery plan is updated as appropriate</w:t>
      </w:r>
    </w:p>
    <w:p w:rsidR="00B0358B" w:rsidRDefault="00B0358B">
      <w:pPr>
        <w:spacing w:line="122" w:lineRule="exact"/>
        <w:rPr>
          <w:rFonts w:ascii="Symbol" w:eastAsia="Symbol" w:hAnsi="Symbol"/>
          <w:sz w:val="22"/>
        </w:rPr>
      </w:pPr>
    </w:p>
    <w:p w:rsidR="00B0358B" w:rsidRDefault="00E759A8">
      <w:pPr>
        <w:numPr>
          <w:ilvl w:val="0"/>
          <w:numId w:val="33"/>
        </w:numPr>
        <w:tabs>
          <w:tab w:val="left" w:pos="700"/>
        </w:tabs>
        <w:spacing w:line="0" w:lineRule="atLeast"/>
        <w:ind w:left="700" w:hanging="356"/>
        <w:jc w:val="both"/>
        <w:rPr>
          <w:rFonts w:ascii="Symbol" w:eastAsia="Symbol" w:hAnsi="Symbol"/>
          <w:sz w:val="22"/>
        </w:rPr>
      </w:pPr>
      <w:r>
        <w:rPr>
          <w:sz w:val="22"/>
        </w:rPr>
        <w:t>assigning responsibilities for each follow-up test action.</w:t>
      </w:r>
    </w:p>
    <w:p w:rsidR="00B0358B" w:rsidRDefault="00B0358B">
      <w:pPr>
        <w:spacing w:line="294" w:lineRule="exact"/>
        <w:rPr>
          <w:rFonts w:ascii="Times New Roman" w:eastAsia="Times New Roman" w:hAnsi="Times New Roman"/>
        </w:rPr>
      </w:pPr>
    </w:p>
    <w:p w:rsidR="00B0358B" w:rsidRDefault="00E759A8">
      <w:pPr>
        <w:spacing w:line="0" w:lineRule="atLeast"/>
        <w:ind w:left="4820"/>
        <w:rPr>
          <w:sz w:val="22"/>
        </w:rPr>
      </w:pPr>
      <w:r>
        <w:rPr>
          <w:sz w:val="22"/>
        </w:rPr>
        <w:t>Page 15</w:t>
      </w:r>
    </w:p>
    <w:p w:rsidR="00B0358B" w:rsidRDefault="00B0358B">
      <w:pPr>
        <w:spacing w:line="0" w:lineRule="atLeast"/>
        <w:ind w:left="4820"/>
        <w:rPr>
          <w:sz w:val="22"/>
        </w:rPr>
        <w:sectPr w:rsidR="00B0358B">
          <w:pgSz w:w="11900" w:h="16838"/>
          <w:pgMar w:top="1373" w:right="1400" w:bottom="663" w:left="1140" w:header="0" w:footer="0" w:gutter="0"/>
          <w:cols w:space="0" w:equalWidth="0">
            <w:col w:w="9360"/>
          </w:cols>
          <w:docGrid w:linePitch="360"/>
        </w:sectPr>
      </w:pPr>
    </w:p>
    <w:p w:rsidR="00B0358B" w:rsidRDefault="00E759A8">
      <w:pPr>
        <w:numPr>
          <w:ilvl w:val="0"/>
          <w:numId w:val="34"/>
        </w:numPr>
        <w:tabs>
          <w:tab w:val="left" w:pos="1040"/>
        </w:tabs>
        <w:spacing w:line="239" w:lineRule="auto"/>
        <w:ind w:left="1040" w:hanging="783"/>
        <w:jc w:val="both"/>
        <w:rPr>
          <w:b/>
          <w:sz w:val="28"/>
        </w:rPr>
      </w:pPr>
      <w:bookmarkStart w:id="19" w:name="page19"/>
      <w:bookmarkEnd w:id="19"/>
      <w:r>
        <w:rPr>
          <w:b/>
          <w:sz w:val="28"/>
        </w:rPr>
        <w:lastRenderedPageBreak/>
        <w:t>Testing of outsourced ICT</w:t>
      </w:r>
    </w:p>
    <w:p w:rsidR="00B0358B" w:rsidRDefault="00B0358B">
      <w:pPr>
        <w:spacing w:line="291" w:lineRule="exact"/>
        <w:rPr>
          <w:rFonts w:ascii="Times New Roman" w:eastAsia="Times New Roman" w:hAnsi="Times New Roman"/>
        </w:rPr>
      </w:pPr>
    </w:p>
    <w:p w:rsidR="00B0358B" w:rsidRDefault="00E759A8">
      <w:pPr>
        <w:spacing w:line="234" w:lineRule="auto"/>
        <w:ind w:left="120" w:right="100"/>
        <w:jc w:val="both"/>
        <w:rPr>
          <w:sz w:val="22"/>
        </w:rPr>
      </w:pPr>
      <w:r>
        <w:rPr>
          <w:sz w:val="22"/>
        </w:rPr>
        <w:t>Under the DISP each agency remains accountable for DR testing when their ICT is outsourced or procured “as a service”. Under such arrangements, it is essential that the agency confirms the service provider’s DR capability and compares it to the requirements of the business. Ideally, the agency should stipulate the DR requirement in the service contract. Under an outsourced arrangement a service provider should develop a DR policy, strategy and solution, and undertake testing. The agency should also consider periodically observing the testing processes as part of the service level monitoring and audit processes.</w:t>
      </w:r>
    </w:p>
    <w:p w:rsidR="00B0358B" w:rsidRDefault="00B0358B">
      <w:pPr>
        <w:spacing w:line="170" w:lineRule="exact"/>
        <w:rPr>
          <w:rFonts w:ascii="Times New Roman" w:eastAsia="Times New Roman" w:hAnsi="Times New Roman"/>
        </w:rPr>
      </w:pPr>
    </w:p>
    <w:p w:rsidR="00B0358B" w:rsidRDefault="00E759A8">
      <w:pPr>
        <w:spacing w:line="218" w:lineRule="auto"/>
        <w:ind w:left="120" w:right="120"/>
        <w:jc w:val="both"/>
        <w:rPr>
          <w:sz w:val="22"/>
        </w:rPr>
      </w:pPr>
      <w:r>
        <w:rPr>
          <w:sz w:val="22"/>
        </w:rPr>
        <w:t>The agency should include the following DR requirements in the third party provider service contract agreement, with performance measurement defined:</w:t>
      </w:r>
    </w:p>
    <w:p w:rsidR="00B0358B" w:rsidRDefault="00B0358B">
      <w:pPr>
        <w:spacing w:line="184" w:lineRule="exact"/>
        <w:rPr>
          <w:rFonts w:ascii="Times New Roman" w:eastAsia="Times New Roman" w:hAnsi="Times New Roman"/>
        </w:rPr>
      </w:pPr>
    </w:p>
    <w:p w:rsidR="00B0358B" w:rsidRDefault="00E759A8">
      <w:pPr>
        <w:numPr>
          <w:ilvl w:val="1"/>
          <w:numId w:val="35"/>
        </w:numPr>
        <w:tabs>
          <w:tab w:val="left" w:pos="1200"/>
        </w:tabs>
        <w:spacing w:line="211" w:lineRule="auto"/>
        <w:ind w:left="1200" w:right="120" w:hanging="366"/>
        <w:jc w:val="both"/>
        <w:rPr>
          <w:rFonts w:ascii="Symbol" w:eastAsia="Symbol" w:hAnsi="Symbol"/>
          <w:sz w:val="22"/>
        </w:rPr>
      </w:pPr>
      <w:r>
        <w:rPr>
          <w:sz w:val="22"/>
        </w:rPr>
        <w:t>the required service/system recovery time objectives (RTO) and recovery point objectives (RPO)</w:t>
      </w:r>
    </w:p>
    <w:p w:rsidR="00B0358B" w:rsidRDefault="00B0358B">
      <w:pPr>
        <w:spacing w:line="124" w:lineRule="exact"/>
        <w:rPr>
          <w:rFonts w:ascii="Symbol" w:eastAsia="Symbol" w:hAnsi="Symbol"/>
          <w:sz w:val="22"/>
        </w:rPr>
      </w:pPr>
    </w:p>
    <w:p w:rsidR="00B0358B" w:rsidRDefault="00E759A8">
      <w:pPr>
        <w:numPr>
          <w:ilvl w:val="1"/>
          <w:numId w:val="35"/>
        </w:numPr>
        <w:tabs>
          <w:tab w:val="left" w:pos="1200"/>
        </w:tabs>
        <w:spacing w:line="0" w:lineRule="atLeast"/>
        <w:ind w:left="1200" w:hanging="366"/>
        <w:jc w:val="both"/>
        <w:rPr>
          <w:rFonts w:ascii="Symbol" w:eastAsia="Symbol" w:hAnsi="Symbol"/>
          <w:sz w:val="22"/>
        </w:rPr>
      </w:pPr>
      <w:r>
        <w:rPr>
          <w:sz w:val="22"/>
        </w:rPr>
        <w:t>documented DR plans, review and testing frequencies of each of the plans</w:t>
      </w:r>
    </w:p>
    <w:p w:rsidR="00B0358B" w:rsidRDefault="00B0358B">
      <w:pPr>
        <w:spacing w:line="118" w:lineRule="exact"/>
        <w:rPr>
          <w:rFonts w:ascii="Symbol" w:eastAsia="Symbol" w:hAnsi="Symbol"/>
          <w:sz w:val="22"/>
        </w:rPr>
      </w:pPr>
    </w:p>
    <w:p w:rsidR="00B0358B" w:rsidRDefault="00E759A8">
      <w:pPr>
        <w:numPr>
          <w:ilvl w:val="1"/>
          <w:numId w:val="35"/>
        </w:numPr>
        <w:tabs>
          <w:tab w:val="left" w:pos="1200"/>
        </w:tabs>
        <w:spacing w:line="0" w:lineRule="atLeast"/>
        <w:ind w:left="1200" w:hanging="366"/>
        <w:jc w:val="both"/>
        <w:rPr>
          <w:rFonts w:ascii="Symbol" w:eastAsia="Symbol" w:hAnsi="Symbol"/>
          <w:color w:val="333333"/>
          <w:sz w:val="22"/>
        </w:rPr>
      </w:pPr>
      <w:r>
        <w:rPr>
          <w:sz w:val="22"/>
        </w:rPr>
        <w:t>provision of DR test reports and details of corrective measures</w:t>
      </w:r>
    </w:p>
    <w:p w:rsidR="00B0358B" w:rsidRDefault="00B0358B">
      <w:pPr>
        <w:spacing w:line="183" w:lineRule="exact"/>
        <w:rPr>
          <w:rFonts w:ascii="Symbol" w:eastAsia="Symbol" w:hAnsi="Symbol"/>
          <w:color w:val="333333"/>
          <w:sz w:val="22"/>
        </w:rPr>
      </w:pPr>
    </w:p>
    <w:p w:rsidR="00B0358B" w:rsidRDefault="00E759A8">
      <w:pPr>
        <w:numPr>
          <w:ilvl w:val="1"/>
          <w:numId w:val="35"/>
        </w:numPr>
        <w:tabs>
          <w:tab w:val="left" w:pos="1180"/>
        </w:tabs>
        <w:spacing w:line="220" w:lineRule="auto"/>
        <w:ind w:left="1180" w:right="100" w:hanging="346"/>
        <w:jc w:val="both"/>
        <w:rPr>
          <w:rFonts w:ascii="Symbol" w:eastAsia="Symbol" w:hAnsi="Symbol"/>
          <w:sz w:val="22"/>
        </w:rPr>
      </w:pPr>
      <w:r>
        <w:rPr>
          <w:sz w:val="22"/>
        </w:rPr>
        <w:t>assurance from the providers that they have a business continuity and disaster recovery program and are able to provide assurance that these are maintained and exercised annually.</w:t>
      </w:r>
    </w:p>
    <w:p w:rsidR="00B0358B" w:rsidRDefault="00B0358B">
      <w:pPr>
        <w:spacing w:line="242" w:lineRule="exact"/>
        <w:rPr>
          <w:rFonts w:ascii="Symbol" w:eastAsia="Symbol" w:hAnsi="Symbol"/>
          <w:sz w:val="22"/>
        </w:rPr>
      </w:pPr>
    </w:p>
    <w:p w:rsidR="00B0358B" w:rsidRDefault="00E759A8">
      <w:pPr>
        <w:numPr>
          <w:ilvl w:val="0"/>
          <w:numId w:val="35"/>
        </w:numPr>
        <w:tabs>
          <w:tab w:val="left" w:pos="1040"/>
        </w:tabs>
        <w:spacing w:line="0" w:lineRule="atLeast"/>
        <w:ind w:left="1040" w:hanging="783"/>
        <w:jc w:val="both"/>
        <w:rPr>
          <w:b/>
          <w:sz w:val="28"/>
        </w:rPr>
      </w:pPr>
      <w:r>
        <w:rPr>
          <w:b/>
          <w:sz w:val="28"/>
        </w:rPr>
        <w:t>Types of testing</w:t>
      </w:r>
    </w:p>
    <w:p w:rsidR="00B0358B" w:rsidRDefault="00B0358B">
      <w:pPr>
        <w:spacing w:line="241" w:lineRule="exact"/>
        <w:rPr>
          <w:rFonts w:ascii="Times New Roman" w:eastAsia="Times New Roman" w:hAnsi="Times New Roman"/>
        </w:rPr>
      </w:pPr>
    </w:p>
    <w:p w:rsidR="00B0358B" w:rsidRDefault="00E759A8">
      <w:pPr>
        <w:spacing w:line="0" w:lineRule="atLeast"/>
        <w:ind w:left="120"/>
        <w:rPr>
          <w:sz w:val="22"/>
        </w:rPr>
      </w:pPr>
      <w:r>
        <w:rPr>
          <w:sz w:val="22"/>
        </w:rPr>
        <w:t>The DR Plan can be tested in the following ways:</w:t>
      </w:r>
    </w:p>
    <w:p w:rsidR="00B0358B" w:rsidRDefault="00B0358B">
      <w:pPr>
        <w:spacing w:line="10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40"/>
        <w:gridCol w:w="6460"/>
      </w:tblGrid>
      <w:tr w:rsidR="00B0358B">
        <w:trPr>
          <w:trHeight w:val="270"/>
        </w:trPr>
        <w:tc>
          <w:tcPr>
            <w:tcW w:w="3140" w:type="dxa"/>
            <w:tcBorders>
              <w:top w:val="single" w:sz="8" w:space="0" w:color="BFBFBF"/>
              <w:left w:val="single" w:sz="8" w:space="0" w:color="BFBFBF"/>
              <w:right w:val="single" w:sz="8" w:space="0" w:color="BFBFBF"/>
            </w:tcBorders>
            <w:shd w:val="clear" w:color="auto" w:fill="B8CCE4"/>
            <w:vAlign w:val="bottom"/>
          </w:tcPr>
          <w:p w:rsidR="00B0358B" w:rsidRDefault="00E759A8">
            <w:pPr>
              <w:spacing w:line="0" w:lineRule="atLeast"/>
              <w:ind w:left="120"/>
              <w:rPr>
                <w:sz w:val="22"/>
              </w:rPr>
            </w:pPr>
            <w:r>
              <w:rPr>
                <w:sz w:val="22"/>
              </w:rPr>
              <w:t>Type of testing</w:t>
            </w:r>
          </w:p>
        </w:tc>
        <w:tc>
          <w:tcPr>
            <w:tcW w:w="6460" w:type="dxa"/>
            <w:tcBorders>
              <w:top w:val="single" w:sz="8" w:space="0" w:color="BFBFBF"/>
              <w:right w:val="single" w:sz="8" w:space="0" w:color="BFBFBF"/>
            </w:tcBorders>
            <w:shd w:val="clear" w:color="auto" w:fill="B8CCE4"/>
            <w:vAlign w:val="bottom"/>
          </w:tcPr>
          <w:p w:rsidR="00B0358B" w:rsidRDefault="00E759A8">
            <w:pPr>
              <w:spacing w:line="0" w:lineRule="atLeast"/>
              <w:ind w:left="100"/>
              <w:rPr>
                <w:sz w:val="22"/>
              </w:rPr>
            </w:pPr>
            <w:r>
              <w:rPr>
                <w:sz w:val="22"/>
              </w:rPr>
              <w:t>Descriptions</w:t>
            </w:r>
          </w:p>
        </w:tc>
      </w:tr>
      <w:tr w:rsidR="00B0358B">
        <w:trPr>
          <w:trHeight w:val="128"/>
        </w:trPr>
        <w:tc>
          <w:tcPr>
            <w:tcW w:w="3140" w:type="dxa"/>
            <w:tcBorders>
              <w:left w:val="single" w:sz="8" w:space="0" w:color="BFBFBF"/>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c>
          <w:tcPr>
            <w:tcW w:w="646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314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Hypothetical testing</w:t>
            </w:r>
          </w:p>
        </w:tc>
        <w:tc>
          <w:tcPr>
            <w:tcW w:w="6460" w:type="dxa"/>
            <w:tcBorders>
              <w:right w:val="single" w:sz="8" w:space="0" w:color="BFBFBF"/>
            </w:tcBorders>
            <w:shd w:val="clear" w:color="auto" w:fill="auto"/>
            <w:vAlign w:val="bottom"/>
          </w:tcPr>
          <w:p w:rsidR="00B0358B" w:rsidRDefault="00E759A8">
            <w:pPr>
              <w:spacing w:line="264" w:lineRule="exact"/>
              <w:ind w:left="460"/>
              <w:rPr>
                <w:sz w:val="22"/>
              </w:rPr>
            </w:pPr>
            <w:r>
              <w:rPr>
                <w:rFonts w:ascii="Symbol" w:eastAsia="Symbol" w:hAnsi="Symbol"/>
                <w:sz w:val="22"/>
              </w:rPr>
              <w:t></w:t>
            </w:r>
            <w:r>
              <w:rPr>
                <w:sz w:val="22"/>
              </w:rPr>
              <w:t xml:space="preserve">  Scenario-based desktop walkthrough simulated test to</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confirm and validate the processes and procedures</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documented in DR plans are relevant and practically</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applicable.</w:t>
            </w:r>
          </w:p>
        </w:tc>
      </w:tr>
      <w:tr w:rsidR="00B0358B">
        <w:trPr>
          <w:trHeight w:val="278"/>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60" w:type="dxa"/>
            <w:tcBorders>
              <w:right w:val="single" w:sz="8" w:space="0" w:color="BFBFBF"/>
            </w:tcBorders>
            <w:shd w:val="clear" w:color="auto" w:fill="auto"/>
            <w:vAlign w:val="bottom"/>
          </w:tcPr>
          <w:p w:rsidR="00B0358B" w:rsidRDefault="00E759A8">
            <w:pPr>
              <w:spacing w:line="278" w:lineRule="exact"/>
              <w:ind w:left="460"/>
              <w:rPr>
                <w:sz w:val="22"/>
              </w:rPr>
            </w:pPr>
            <w:r>
              <w:rPr>
                <w:rFonts w:ascii="Symbol" w:eastAsia="Symbol" w:hAnsi="Symbol"/>
                <w:sz w:val="22"/>
              </w:rPr>
              <w:t></w:t>
            </w:r>
            <w:r>
              <w:rPr>
                <w:sz w:val="22"/>
              </w:rPr>
              <w:t xml:space="preserve">  DR plans for DR (non-production) systems event simulation.</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It is a scenario-based exercise from “system outages or</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downtime scenarios” up to walkthrough of the execution of</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“the technical recovery or restoration procedures” of the</w:t>
            </w:r>
          </w:p>
        </w:tc>
      </w:tr>
      <w:tr w:rsidR="00B0358B">
        <w:trPr>
          <w:trHeight w:val="273"/>
        </w:trPr>
        <w:tc>
          <w:tcPr>
            <w:tcW w:w="314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bottom w:val="single" w:sz="8" w:space="0" w:color="BFBFBF"/>
              <w:right w:val="single" w:sz="8" w:space="0" w:color="BFBFBF"/>
            </w:tcBorders>
            <w:shd w:val="clear" w:color="auto" w:fill="auto"/>
            <w:vAlign w:val="bottom"/>
          </w:tcPr>
          <w:p w:rsidR="00B0358B" w:rsidRDefault="00E759A8">
            <w:pPr>
              <w:spacing w:line="0" w:lineRule="atLeast"/>
              <w:ind w:left="820"/>
              <w:rPr>
                <w:sz w:val="22"/>
              </w:rPr>
            </w:pPr>
            <w:r>
              <w:rPr>
                <w:sz w:val="22"/>
              </w:rPr>
              <w:t>overall and individual DR plan on the DR systems.</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Simulation testing</w:t>
            </w:r>
          </w:p>
        </w:tc>
        <w:tc>
          <w:tcPr>
            <w:tcW w:w="6460" w:type="dxa"/>
            <w:tcBorders>
              <w:right w:val="single" w:sz="8" w:space="0" w:color="BFBFBF"/>
            </w:tcBorders>
            <w:shd w:val="clear" w:color="auto" w:fill="auto"/>
            <w:vAlign w:val="bottom"/>
          </w:tcPr>
          <w:p w:rsidR="00B0358B" w:rsidRDefault="00E759A8">
            <w:pPr>
              <w:spacing w:line="269" w:lineRule="exact"/>
              <w:ind w:left="460"/>
              <w:rPr>
                <w:sz w:val="22"/>
              </w:rPr>
            </w:pPr>
            <w:r>
              <w:rPr>
                <w:rFonts w:ascii="Symbol" w:eastAsia="Symbol" w:hAnsi="Symbol"/>
                <w:sz w:val="22"/>
              </w:rPr>
              <w:t></w:t>
            </w:r>
            <w:r>
              <w:rPr>
                <w:sz w:val="22"/>
              </w:rPr>
              <w:t xml:space="preserve">  Component disaster recovery testing</w:t>
            </w:r>
          </w:p>
        </w:tc>
      </w:tr>
      <w:tr w:rsidR="00B0358B">
        <w:trPr>
          <w:trHeight w:val="264"/>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460" w:type="dxa"/>
            <w:tcBorders>
              <w:right w:val="single" w:sz="8" w:space="0" w:color="BFBFBF"/>
            </w:tcBorders>
            <w:shd w:val="clear" w:color="auto" w:fill="auto"/>
            <w:vAlign w:val="bottom"/>
          </w:tcPr>
          <w:p w:rsidR="00B0358B" w:rsidRDefault="00E759A8">
            <w:pPr>
              <w:spacing w:line="263" w:lineRule="exact"/>
              <w:ind w:left="820"/>
              <w:rPr>
                <w:sz w:val="22"/>
              </w:rPr>
            </w:pPr>
            <w:r>
              <w:rPr>
                <w:sz w:val="22"/>
              </w:rPr>
              <w:t>Unit or component testing of the ICT disaster recovery</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267" w:lineRule="exact"/>
              <w:ind w:left="820"/>
              <w:rPr>
                <w:sz w:val="22"/>
              </w:rPr>
            </w:pPr>
            <w:r>
              <w:rPr>
                <w:sz w:val="22"/>
              </w:rPr>
              <w:t>solution. These may include testing:</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267" w:lineRule="exact"/>
              <w:ind w:left="820"/>
              <w:rPr>
                <w:sz w:val="22"/>
              </w:rPr>
            </w:pPr>
            <w:r>
              <w:rPr>
                <w:sz w:val="22"/>
              </w:rPr>
              <w:t>a.  Back up and restoration procedures of a single system</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820"/>
              <w:rPr>
                <w:sz w:val="22"/>
              </w:rPr>
            </w:pPr>
            <w:r>
              <w:rPr>
                <w:sz w:val="22"/>
              </w:rPr>
              <w:t>b.  Network switching from one site to another</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267" w:lineRule="exact"/>
              <w:ind w:left="820"/>
              <w:rPr>
                <w:sz w:val="22"/>
              </w:rPr>
            </w:pPr>
            <w:r>
              <w:rPr>
                <w:sz w:val="22"/>
              </w:rPr>
              <w:t>c.  Restoring one infrastructure environment. e.g.</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267" w:lineRule="exact"/>
              <w:ind w:left="1180"/>
              <w:rPr>
                <w:sz w:val="22"/>
              </w:rPr>
            </w:pPr>
            <w:r>
              <w:rPr>
                <w:sz w:val="22"/>
              </w:rPr>
              <w:t>mainframe LPARS.</w:t>
            </w:r>
          </w:p>
        </w:tc>
      </w:tr>
      <w:tr w:rsidR="00B0358B">
        <w:trPr>
          <w:trHeight w:val="283"/>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60" w:type="dxa"/>
            <w:tcBorders>
              <w:right w:val="single" w:sz="8" w:space="0" w:color="BFBFBF"/>
            </w:tcBorders>
            <w:shd w:val="clear" w:color="auto" w:fill="auto"/>
            <w:vAlign w:val="bottom"/>
          </w:tcPr>
          <w:p w:rsidR="00B0358B" w:rsidRDefault="00E759A8">
            <w:pPr>
              <w:spacing w:line="279" w:lineRule="exact"/>
              <w:ind w:left="460"/>
              <w:rPr>
                <w:sz w:val="22"/>
              </w:rPr>
            </w:pPr>
            <w:r>
              <w:rPr>
                <w:rFonts w:ascii="Symbol" w:eastAsia="Symbol" w:hAnsi="Symbol"/>
                <w:sz w:val="22"/>
              </w:rPr>
              <w:t></w:t>
            </w:r>
            <w:r>
              <w:rPr>
                <w:sz w:val="22"/>
              </w:rPr>
              <w:t xml:space="preserve">  Multiple systems DR testing</w:t>
            </w:r>
          </w:p>
        </w:tc>
      </w:tr>
      <w:tr w:rsidR="00B0358B">
        <w:trPr>
          <w:trHeight w:val="264"/>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460" w:type="dxa"/>
            <w:tcBorders>
              <w:right w:val="single" w:sz="8" w:space="0" w:color="BFBFBF"/>
            </w:tcBorders>
            <w:shd w:val="clear" w:color="auto" w:fill="auto"/>
            <w:vAlign w:val="bottom"/>
          </w:tcPr>
          <w:p w:rsidR="00B0358B" w:rsidRDefault="00E759A8">
            <w:pPr>
              <w:spacing w:line="263" w:lineRule="exact"/>
              <w:ind w:left="980"/>
              <w:rPr>
                <w:sz w:val="22"/>
              </w:rPr>
            </w:pPr>
            <w:r>
              <w:rPr>
                <w:sz w:val="22"/>
              </w:rPr>
              <w:t>This involves testing of clusters, including multiple systems</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980"/>
              <w:rPr>
                <w:sz w:val="22"/>
              </w:rPr>
            </w:pPr>
            <w:r>
              <w:rPr>
                <w:sz w:val="22"/>
              </w:rPr>
              <w:t>and services which have dependencies and increases the</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980"/>
              <w:rPr>
                <w:sz w:val="22"/>
              </w:rPr>
            </w:pPr>
            <w:r>
              <w:rPr>
                <w:sz w:val="22"/>
              </w:rPr>
              <w:t>complexity of the tests. Repeat this test with backup team</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980"/>
              <w:rPr>
                <w:sz w:val="22"/>
              </w:rPr>
            </w:pPr>
            <w:r>
              <w:rPr>
                <w:sz w:val="22"/>
              </w:rPr>
              <w:t>resources to ensure the plans and procedures are</w:t>
            </w:r>
          </w:p>
        </w:tc>
      </w:tr>
      <w:tr w:rsidR="00B0358B">
        <w:trPr>
          <w:trHeight w:val="269"/>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right w:val="single" w:sz="8" w:space="0" w:color="BFBFBF"/>
            </w:tcBorders>
            <w:shd w:val="clear" w:color="auto" w:fill="auto"/>
            <w:vAlign w:val="bottom"/>
          </w:tcPr>
          <w:p w:rsidR="00B0358B" w:rsidRDefault="00E759A8">
            <w:pPr>
              <w:spacing w:line="0" w:lineRule="atLeast"/>
              <w:ind w:left="980"/>
              <w:rPr>
                <w:sz w:val="22"/>
              </w:rPr>
            </w:pPr>
            <w:r>
              <w:rPr>
                <w:sz w:val="22"/>
              </w:rPr>
              <w:t>validated.</w:t>
            </w:r>
          </w:p>
        </w:tc>
      </w:tr>
      <w:tr w:rsidR="00B0358B">
        <w:trPr>
          <w:trHeight w:val="283"/>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460" w:type="dxa"/>
            <w:tcBorders>
              <w:right w:val="single" w:sz="8" w:space="0" w:color="BFBFBF"/>
            </w:tcBorders>
            <w:shd w:val="clear" w:color="auto" w:fill="auto"/>
            <w:vAlign w:val="bottom"/>
          </w:tcPr>
          <w:p w:rsidR="00B0358B" w:rsidRDefault="00E759A8">
            <w:pPr>
              <w:spacing w:line="0" w:lineRule="atLeast"/>
              <w:ind w:left="460"/>
              <w:rPr>
                <w:sz w:val="22"/>
              </w:rPr>
            </w:pPr>
            <w:r>
              <w:rPr>
                <w:rFonts w:ascii="Symbol" w:eastAsia="Symbol" w:hAnsi="Symbol"/>
                <w:sz w:val="22"/>
              </w:rPr>
              <w:t></w:t>
            </w:r>
            <w:r>
              <w:rPr>
                <w:sz w:val="22"/>
              </w:rPr>
              <w:t xml:space="preserve">  Full DR testing</w:t>
            </w:r>
          </w:p>
        </w:tc>
      </w:tr>
      <w:tr w:rsidR="00B0358B">
        <w:trPr>
          <w:trHeight w:val="264"/>
        </w:trPr>
        <w:tc>
          <w:tcPr>
            <w:tcW w:w="314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460" w:type="dxa"/>
            <w:tcBorders>
              <w:right w:val="single" w:sz="8" w:space="0" w:color="BFBFBF"/>
            </w:tcBorders>
            <w:shd w:val="clear" w:color="auto" w:fill="auto"/>
            <w:vAlign w:val="bottom"/>
          </w:tcPr>
          <w:p w:rsidR="00B0358B" w:rsidRDefault="00E759A8">
            <w:pPr>
              <w:spacing w:line="263" w:lineRule="exact"/>
              <w:ind w:left="840"/>
              <w:rPr>
                <w:sz w:val="22"/>
              </w:rPr>
            </w:pPr>
            <w:r>
              <w:rPr>
                <w:sz w:val="22"/>
              </w:rPr>
              <w:t>This is listed for completeness but carries significant risk, cost</w:t>
            </w:r>
          </w:p>
        </w:tc>
      </w:tr>
      <w:tr w:rsidR="00B0358B">
        <w:trPr>
          <w:trHeight w:val="273"/>
        </w:trPr>
        <w:tc>
          <w:tcPr>
            <w:tcW w:w="314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460" w:type="dxa"/>
            <w:tcBorders>
              <w:bottom w:val="single" w:sz="8" w:space="0" w:color="BFBFBF"/>
              <w:right w:val="single" w:sz="8" w:space="0" w:color="BFBFBF"/>
            </w:tcBorders>
            <w:shd w:val="clear" w:color="auto" w:fill="auto"/>
            <w:vAlign w:val="bottom"/>
          </w:tcPr>
          <w:p w:rsidR="00B0358B" w:rsidRDefault="00E759A8">
            <w:pPr>
              <w:spacing w:line="0" w:lineRule="atLeast"/>
              <w:ind w:left="840"/>
              <w:rPr>
                <w:sz w:val="22"/>
              </w:rPr>
            </w:pPr>
            <w:r>
              <w:rPr>
                <w:sz w:val="22"/>
              </w:rPr>
              <w:t>and impact for agency resources</w:t>
            </w:r>
          </w:p>
        </w:tc>
      </w:tr>
      <w:tr w:rsidR="00B0358B">
        <w:trPr>
          <w:trHeight w:val="273"/>
        </w:trPr>
        <w:tc>
          <w:tcPr>
            <w:tcW w:w="3140" w:type="dxa"/>
            <w:tcBorders>
              <w:left w:val="single" w:sz="8" w:space="0" w:color="BFBFBF"/>
              <w:bottom w:val="single" w:sz="8" w:space="0" w:color="BFBFBF"/>
              <w:right w:val="single" w:sz="8" w:space="0" w:color="BFBFBF"/>
            </w:tcBorders>
            <w:shd w:val="clear" w:color="auto" w:fill="auto"/>
            <w:vAlign w:val="bottom"/>
          </w:tcPr>
          <w:p w:rsidR="00B0358B" w:rsidRDefault="00E759A8">
            <w:pPr>
              <w:spacing w:line="254" w:lineRule="exact"/>
              <w:ind w:left="120"/>
              <w:rPr>
                <w:sz w:val="22"/>
              </w:rPr>
            </w:pPr>
            <w:r>
              <w:rPr>
                <w:sz w:val="22"/>
              </w:rPr>
              <w:t>Real incident/Near misses</w:t>
            </w:r>
          </w:p>
        </w:tc>
        <w:tc>
          <w:tcPr>
            <w:tcW w:w="6460" w:type="dxa"/>
            <w:tcBorders>
              <w:bottom w:val="single" w:sz="8" w:space="0" w:color="BFBFBF"/>
              <w:right w:val="single" w:sz="8" w:space="0" w:color="BFBFBF"/>
            </w:tcBorders>
            <w:shd w:val="clear" w:color="auto" w:fill="auto"/>
            <w:vAlign w:val="bottom"/>
          </w:tcPr>
          <w:p w:rsidR="00B0358B" w:rsidRDefault="00E759A8">
            <w:pPr>
              <w:spacing w:line="269" w:lineRule="exact"/>
              <w:ind w:left="460"/>
              <w:rPr>
                <w:sz w:val="22"/>
              </w:rPr>
            </w:pPr>
            <w:r>
              <w:rPr>
                <w:rFonts w:ascii="Symbol" w:eastAsia="Symbol" w:hAnsi="Symbol"/>
                <w:sz w:val="22"/>
              </w:rPr>
              <w:t></w:t>
            </w:r>
            <w:r>
              <w:rPr>
                <w:sz w:val="22"/>
              </w:rPr>
              <w:t xml:space="preserve">  DR plans for single systems or hardware may have been used</w:t>
            </w:r>
          </w:p>
        </w:tc>
      </w:tr>
      <w:tr w:rsidR="00B0358B">
        <w:trPr>
          <w:trHeight w:val="278"/>
        </w:trPr>
        <w:tc>
          <w:tcPr>
            <w:tcW w:w="3140" w:type="dxa"/>
            <w:shd w:val="clear" w:color="auto" w:fill="auto"/>
            <w:vAlign w:val="bottom"/>
          </w:tcPr>
          <w:p w:rsidR="00B0358B" w:rsidRDefault="00B0358B">
            <w:pPr>
              <w:spacing w:line="0" w:lineRule="atLeast"/>
              <w:rPr>
                <w:rFonts w:ascii="Times New Roman" w:eastAsia="Times New Roman" w:hAnsi="Times New Roman"/>
                <w:sz w:val="24"/>
              </w:rPr>
            </w:pPr>
          </w:p>
        </w:tc>
        <w:tc>
          <w:tcPr>
            <w:tcW w:w="6460" w:type="dxa"/>
            <w:shd w:val="clear" w:color="auto" w:fill="auto"/>
            <w:vAlign w:val="bottom"/>
          </w:tcPr>
          <w:p w:rsidR="00B0358B" w:rsidRDefault="00E759A8">
            <w:pPr>
              <w:spacing w:line="0" w:lineRule="atLeast"/>
              <w:ind w:left="1800"/>
              <w:rPr>
                <w:sz w:val="22"/>
              </w:rPr>
            </w:pPr>
            <w:r>
              <w:rPr>
                <w:sz w:val="22"/>
              </w:rPr>
              <w:t>Page 16</w:t>
            </w:r>
          </w:p>
        </w:tc>
      </w:tr>
    </w:tbl>
    <w:p w:rsidR="00B0358B" w:rsidRDefault="00B0358B">
      <w:pPr>
        <w:rPr>
          <w:sz w:val="22"/>
        </w:rPr>
        <w:sectPr w:rsidR="00B0358B">
          <w:pgSz w:w="11900" w:h="16838"/>
          <w:pgMar w:top="1373" w:right="1300" w:bottom="663" w:left="1020" w:header="0" w:footer="0" w:gutter="0"/>
          <w:cols w:space="0" w:equalWidth="0">
            <w:col w:w="9580"/>
          </w:cols>
          <w:docGrid w:linePitch="360"/>
        </w:sectPr>
      </w:pPr>
    </w:p>
    <w:bookmarkStart w:id="20" w:name="page20"/>
    <w:bookmarkEnd w:id="20"/>
    <w:p w:rsidR="00B0358B" w:rsidRDefault="00E759A8">
      <w:pPr>
        <w:spacing w:line="229" w:lineRule="auto"/>
        <w:ind w:left="3840" w:right="280"/>
        <w:rPr>
          <w:sz w:val="22"/>
        </w:rPr>
      </w:pPr>
      <w:r>
        <w:rPr>
          <w:noProof/>
          <w:sz w:val="22"/>
        </w:rPr>
        <w:lastRenderedPageBreak/>
        <mc:AlternateContent>
          <mc:Choice Requires="wps">
            <w:drawing>
              <wp:anchor distT="0" distB="0" distL="114300" distR="114300" simplePos="0" relativeHeight="251616256" behindDoc="1" locked="0" layoutInCell="0" allowOverlap="1" wp14:anchorId="300366B8" wp14:editId="0D887943">
                <wp:simplePos x="0" y="0"/>
                <wp:positionH relativeFrom="page">
                  <wp:posOffset>646430</wp:posOffset>
                </wp:positionH>
                <wp:positionV relativeFrom="page">
                  <wp:posOffset>633730</wp:posOffset>
                </wp:positionV>
                <wp:extent cx="6085840" cy="0"/>
                <wp:effectExtent l="8255" t="5080" r="11430" b="13970"/>
                <wp:wrapNone/>
                <wp:docPr id="10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A1194" id="Line 21"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pt,49.9pt" to="530.1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" o:allowincell="f" strokecolor="#bfbfbf" strokeweight=".16931mm">
                <w10:wrap anchorx="page" anchory="page"/>
              </v:line>
            </w:pict>
          </mc:Fallback>
        </mc:AlternateContent>
      </w:r>
      <w:r>
        <w:rPr>
          <w:noProof/>
          <w:sz w:val="22"/>
        </w:rPr>
        <mc:AlternateContent>
          <mc:Choice Requires="wps">
            <w:drawing>
              <wp:anchor distT="0" distB="0" distL="114300" distR="114300" simplePos="0" relativeHeight="251617280" behindDoc="1" locked="0" layoutInCell="0" allowOverlap="1" wp14:anchorId="47A0BFB4" wp14:editId="7CE7375A">
                <wp:simplePos x="0" y="0"/>
                <wp:positionH relativeFrom="page">
                  <wp:posOffset>648970</wp:posOffset>
                </wp:positionH>
                <wp:positionV relativeFrom="page">
                  <wp:posOffset>631190</wp:posOffset>
                </wp:positionV>
                <wp:extent cx="0" cy="694690"/>
                <wp:effectExtent l="10795" t="12065" r="8255" b="7620"/>
                <wp:wrapNone/>
                <wp:docPr id="10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50F4" id="Line 22"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pt,49.7pt" to="51.1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" o:allowincell="f" strokecolor="#bfbfbf" strokeweight=".16931mm">
                <w10:wrap anchorx="page" anchory="page"/>
              </v:line>
            </w:pict>
          </mc:Fallback>
        </mc:AlternateContent>
      </w:r>
      <w:r>
        <w:rPr>
          <w:noProof/>
          <w:sz w:val="22"/>
        </w:rPr>
        <mc:AlternateContent>
          <mc:Choice Requires="wps">
            <w:drawing>
              <wp:anchor distT="0" distB="0" distL="114300" distR="114300" simplePos="0" relativeHeight="251618304" behindDoc="1" locked="0" layoutInCell="0" allowOverlap="1" wp14:anchorId="4D43652A" wp14:editId="2D8CE4A2">
                <wp:simplePos x="0" y="0"/>
                <wp:positionH relativeFrom="page">
                  <wp:posOffset>2637155</wp:posOffset>
                </wp:positionH>
                <wp:positionV relativeFrom="page">
                  <wp:posOffset>631190</wp:posOffset>
                </wp:positionV>
                <wp:extent cx="0" cy="694690"/>
                <wp:effectExtent l="8255" t="12065" r="10795" b="7620"/>
                <wp:wrapNone/>
                <wp:docPr id="9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C66E" id="Line 2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65pt,49.7pt" to="207.6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" o:allowincell="f" strokecolor="#bfbfbf" strokeweight=".48pt">
                <w10:wrap anchorx="page" anchory="page"/>
              </v:line>
            </w:pict>
          </mc:Fallback>
        </mc:AlternateContent>
      </w:r>
      <w:r>
        <w:rPr>
          <w:noProof/>
          <w:sz w:val="22"/>
        </w:rPr>
        <mc:AlternateContent>
          <mc:Choice Requires="wps">
            <w:drawing>
              <wp:anchor distT="0" distB="0" distL="114300" distR="114300" simplePos="0" relativeHeight="251619328" behindDoc="1" locked="0" layoutInCell="0" allowOverlap="1" wp14:anchorId="112BF5AB" wp14:editId="5E7C5A4A">
                <wp:simplePos x="0" y="0"/>
                <wp:positionH relativeFrom="page">
                  <wp:posOffset>646430</wp:posOffset>
                </wp:positionH>
                <wp:positionV relativeFrom="page">
                  <wp:posOffset>1322705</wp:posOffset>
                </wp:positionV>
                <wp:extent cx="6085840" cy="0"/>
                <wp:effectExtent l="8255" t="8255" r="11430" b="10795"/>
                <wp:wrapNone/>
                <wp:docPr id="9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1FBE0" id="Line 24"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pt,104.15pt" to="530.1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" o:allowincell="f" strokecolor="#bfbfbf" strokeweight=".16931mm">
                <w10:wrap anchorx="page" anchory="page"/>
              </v:line>
            </w:pict>
          </mc:Fallback>
        </mc:AlternateContent>
      </w:r>
      <w:r>
        <w:rPr>
          <w:noProof/>
          <w:sz w:val="22"/>
        </w:rPr>
        <mc:AlternateContent>
          <mc:Choice Requires="wps">
            <w:drawing>
              <wp:anchor distT="0" distB="0" distL="114300" distR="114300" simplePos="0" relativeHeight="251620352" behindDoc="1" locked="0" layoutInCell="0" allowOverlap="1" wp14:anchorId="63A0B96C" wp14:editId="27F65DB2">
                <wp:simplePos x="0" y="0"/>
                <wp:positionH relativeFrom="page">
                  <wp:posOffset>6729095</wp:posOffset>
                </wp:positionH>
                <wp:positionV relativeFrom="page">
                  <wp:posOffset>631190</wp:posOffset>
                </wp:positionV>
                <wp:extent cx="0" cy="694690"/>
                <wp:effectExtent l="13970" t="12065" r="5080" b="7620"/>
                <wp:wrapNone/>
                <wp:docPr id="9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56AD" id="Line 25"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85pt,49.7pt" to="529.8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" o:allowincell="f" strokecolor="#bfbfbf" strokeweight=".16931mm">
                <w10:wrap anchorx="page" anchory="page"/>
              </v:line>
            </w:pict>
          </mc:Fallback>
        </mc:AlternateContent>
      </w:r>
      <w:r>
        <w:rPr>
          <w:sz w:val="22"/>
        </w:rPr>
        <w:t>to restore service in a real incident. Agencies should take advantage of and record (under issues management) the lessons learnt and/or remedial issues identified that would apply to the DR steps/actions taken.</w:t>
      </w:r>
    </w:p>
    <w:p w:rsidR="00B0358B" w:rsidRDefault="00B0358B">
      <w:pPr>
        <w:spacing w:line="200" w:lineRule="exact"/>
        <w:rPr>
          <w:rFonts w:ascii="Times New Roman" w:eastAsia="Times New Roman" w:hAnsi="Times New Roman"/>
        </w:rPr>
      </w:pPr>
    </w:p>
    <w:p w:rsidR="00B0358B" w:rsidRDefault="00B0358B">
      <w:pPr>
        <w:spacing w:line="249" w:lineRule="exact"/>
        <w:rPr>
          <w:rFonts w:ascii="Times New Roman" w:eastAsia="Times New Roman" w:hAnsi="Times New Roman"/>
        </w:rPr>
      </w:pPr>
    </w:p>
    <w:p w:rsidR="00B0358B" w:rsidRDefault="00E759A8">
      <w:pPr>
        <w:spacing w:line="225" w:lineRule="auto"/>
        <w:jc w:val="both"/>
        <w:rPr>
          <w:sz w:val="22"/>
        </w:rPr>
      </w:pPr>
      <w:r>
        <w:rPr>
          <w:sz w:val="22"/>
        </w:rPr>
        <w:t>Agencies should consider a combination of testing approaches to test the response in terms of difficulty and complexity. For example, begin with hypothetical testing and progress to testing the DR plan in conjunction with the agency business continuity plan, or conduct surprise DR test scenarios.</w:t>
      </w:r>
    </w:p>
    <w:p w:rsidR="00B0358B" w:rsidRDefault="00B0358B">
      <w:pPr>
        <w:spacing w:line="120" w:lineRule="exact"/>
        <w:rPr>
          <w:rFonts w:ascii="Times New Roman" w:eastAsia="Times New Roman" w:hAnsi="Times New Roman"/>
        </w:rPr>
      </w:pPr>
    </w:p>
    <w:p w:rsidR="00B0358B" w:rsidRDefault="00E759A8">
      <w:pPr>
        <w:numPr>
          <w:ilvl w:val="0"/>
          <w:numId w:val="36"/>
        </w:numPr>
        <w:tabs>
          <w:tab w:val="left" w:pos="920"/>
        </w:tabs>
        <w:spacing w:line="239" w:lineRule="auto"/>
        <w:ind w:left="920" w:hanging="783"/>
        <w:jc w:val="both"/>
        <w:rPr>
          <w:b/>
          <w:sz w:val="28"/>
        </w:rPr>
      </w:pPr>
      <w:r>
        <w:rPr>
          <w:b/>
          <w:sz w:val="28"/>
        </w:rPr>
        <w:t>Test frequency</w:t>
      </w:r>
    </w:p>
    <w:p w:rsidR="00B0358B" w:rsidRDefault="00B0358B">
      <w:pPr>
        <w:spacing w:line="291" w:lineRule="exact"/>
        <w:rPr>
          <w:rFonts w:ascii="Times New Roman" w:eastAsia="Times New Roman" w:hAnsi="Times New Roman"/>
        </w:rPr>
      </w:pPr>
    </w:p>
    <w:p w:rsidR="00B0358B" w:rsidRDefault="00E759A8">
      <w:pPr>
        <w:spacing w:line="229" w:lineRule="auto"/>
        <w:jc w:val="both"/>
        <w:rPr>
          <w:sz w:val="22"/>
        </w:rPr>
      </w:pPr>
      <w:r>
        <w:rPr>
          <w:sz w:val="22"/>
        </w:rPr>
        <w:t>The DR policy usually sets out the frequency of testing. Testing has cost and resource implications as it diverts resources and staff from daily activities. Agencies may develop a hierarchy of DR plans each of which will have different test frequencies. For instance, DR plans for mission critical applications may be tested quarterly or twice yearly while less critical system plans will be tested annually.</w:t>
      </w:r>
    </w:p>
    <w:p w:rsidR="00B0358B" w:rsidRDefault="00B0358B">
      <w:pPr>
        <w:spacing w:line="121" w:lineRule="exact"/>
        <w:rPr>
          <w:rFonts w:ascii="Times New Roman" w:eastAsia="Times New Roman" w:hAnsi="Times New Roman"/>
        </w:rPr>
      </w:pPr>
    </w:p>
    <w:p w:rsidR="00B0358B" w:rsidRDefault="00E759A8">
      <w:pPr>
        <w:spacing w:line="239" w:lineRule="auto"/>
        <w:rPr>
          <w:sz w:val="22"/>
        </w:rPr>
      </w:pPr>
      <w:r>
        <w:rPr>
          <w:sz w:val="22"/>
        </w:rPr>
        <w:t>The following should be considered by an agency when planning tests:</w:t>
      </w:r>
    </w:p>
    <w:p w:rsidR="00B0358B" w:rsidRDefault="00B0358B">
      <w:pPr>
        <w:spacing w:line="185" w:lineRule="exact"/>
        <w:rPr>
          <w:rFonts w:ascii="Times New Roman" w:eastAsia="Times New Roman" w:hAnsi="Times New Roman"/>
        </w:rPr>
      </w:pPr>
    </w:p>
    <w:p w:rsidR="00B0358B" w:rsidRDefault="00E759A8">
      <w:pPr>
        <w:numPr>
          <w:ilvl w:val="0"/>
          <w:numId w:val="37"/>
        </w:numPr>
        <w:tabs>
          <w:tab w:val="left" w:pos="720"/>
        </w:tabs>
        <w:spacing w:line="211" w:lineRule="auto"/>
        <w:ind w:left="720" w:hanging="367"/>
        <w:jc w:val="both"/>
        <w:rPr>
          <w:rFonts w:ascii="Symbol" w:eastAsia="Symbol" w:hAnsi="Symbol"/>
          <w:sz w:val="22"/>
        </w:rPr>
      </w:pPr>
      <w:r>
        <w:rPr>
          <w:sz w:val="22"/>
        </w:rPr>
        <w:t>Develop a calendar for DR testing. This calendar should be developed jointly with the business and published.</w:t>
      </w:r>
    </w:p>
    <w:p w:rsidR="00B0358B" w:rsidRDefault="00B0358B">
      <w:pPr>
        <w:spacing w:line="184" w:lineRule="exact"/>
        <w:rPr>
          <w:rFonts w:ascii="Symbol" w:eastAsia="Symbol" w:hAnsi="Symbol"/>
          <w:sz w:val="22"/>
        </w:rPr>
      </w:pPr>
    </w:p>
    <w:p w:rsidR="00B0358B" w:rsidRDefault="00E759A8">
      <w:pPr>
        <w:numPr>
          <w:ilvl w:val="0"/>
          <w:numId w:val="37"/>
        </w:numPr>
        <w:tabs>
          <w:tab w:val="left" w:pos="720"/>
        </w:tabs>
        <w:spacing w:line="211" w:lineRule="auto"/>
        <w:ind w:left="720" w:hanging="367"/>
        <w:jc w:val="both"/>
        <w:rPr>
          <w:rFonts w:ascii="Symbol" w:eastAsia="Symbol" w:hAnsi="Symbol"/>
          <w:sz w:val="22"/>
        </w:rPr>
      </w:pPr>
      <w:r>
        <w:rPr>
          <w:sz w:val="22"/>
        </w:rPr>
        <w:t>Make new projects or programs aware of the testing calendar before they begin their scheduling activities, as DR testing may make production unavailable.</w:t>
      </w:r>
    </w:p>
    <w:p w:rsidR="00B0358B" w:rsidRDefault="00B0358B">
      <w:pPr>
        <w:spacing w:line="124" w:lineRule="exact"/>
        <w:rPr>
          <w:rFonts w:ascii="Symbol" w:eastAsia="Symbol" w:hAnsi="Symbol"/>
          <w:sz w:val="22"/>
        </w:rPr>
      </w:pPr>
    </w:p>
    <w:p w:rsidR="00B0358B" w:rsidRDefault="00E759A8">
      <w:pPr>
        <w:numPr>
          <w:ilvl w:val="0"/>
          <w:numId w:val="37"/>
        </w:numPr>
        <w:tabs>
          <w:tab w:val="left" w:pos="720"/>
        </w:tabs>
        <w:spacing w:line="0" w:lineRule="atLeast"/>
        <w:ind w:left="720" w:hanging="367"/>
        <w:jc w:val="both"/>
        <w:rPr>
          <w:rFonts w:ascii="Symbol" w:eastAsia="Symbol" w:hAnsi="Symbol"/>
          <w:sz w:val="22"/>
        </w:rPr>
      </w:pPr>
      <w:r>
        <w:rPr>
          <w:sz w:val="22"/>
        </w:rPr>
        <w:t>Postpone a scheduled test only as a last resort rather than a norm.</w:t>
      </w:r>
    </w:p>
    <w:p w:rsidR="00B0358B" w:rsidRDefault="00B0358B">
      <w:pPr>
        <w:spacing w:line="183" w:lineRule="exact"/>
        <w:rPr>
          <w:rFonts w:ascii="Symbol" w:eastAsia="Symbol" w:hAnsi="Symbol"/>
          <w:sz w:val="22"/>
        </w:rPr>
      </w:pPr>
    </w:p>
    <w:p w:rsidR="00B0358B" w:rsidRDefault="00E759A8">
      <w:pPr>
        <w:numPr>
          <w:ilvl w:val="0"/>
          <w:numId w:val="37"/>
        </w:numPr>
        <w:tabs>
          <w:tab w:val="left" w:pos="720"/>
        </w:tabs>
        <w:spacing w:line="211" w:lineRule="auto"/>
        <w:ind w:left="720" w:hanging="367"/>
        <w:jc w:val="both"/>
        <w:rPr>
          <w:rFonts w:ascii="Symbol" w:eastAsia="Symbol" w:hAnsi="Symbol"/>
          <w:sz w:val="22"/>
        </w:rPr>
      </w:pPr>
      <w:r>
        <w:rPr>
          <w:sz w:val="22"/>
        </w:rPr>
        <w:t>Advise the business of the risk of not conducting a test in favour of other competing priorities so they can review and accept the advice.</w:t>
      </w:r>
    </w:p>
    <w:p w:rsidR="00B0358B" w:rsidRDefault="00B0358B">
      <w:pPr>
        <w:spacing w:line="184" w:lineRule="exact"/>
        <w:rPr>
          <w:rFonts w:ascii="Symbol" w:eastAsia="Symbol" w:hAnsi="Symbol"/>
          <w:sz w:val="22"/>
        </w:rPr>
      </w:pPr>
    </w:p>
    <w:p w:rsidR="00B0358B" w:rsidRDefault="00E759A8">
      <w:pPr>
        <w:numPr>
          <w:ilvl w:val="0"/>
          <w:numId w:val="37"/>
        </w:numPr>
        <w:tabs>
          <w:tab w:val="left" w:pos="720"/>
        </w:tabs>
        <w:spacing w:line="220" w:lineRule="auto"/>
        <w:ind w:left="720" w:hanging="367"/>
        <w:jc w:val="both"/>
        <w:rPr>
          <w:rFonts w:ascii="Symbol" w:eastAsia="Symbol" w:hAnsi="Symbol"/>
          <w:sz w:val="22"/>
        </w:rPr>
      </w:pPr>
      <w:r>
        <w:rPr>
          <w:sz w:val="22"/>
        </w:rPr>
        <w:t>In scheduling full production DR tests, consider grouping testing systems according to their user base to minimise disruption to the business. This is not always practical or desirable as the demand on the staff executing and testing the DR plan may prolong the total outage.</w:t>
      </w:r>
    </w:p>
    <w:p w:rsidR="00B0358B" w:rsidRDefault="00B0358B">
      <w:pPr>
        <w:spacing w:line="187" w:lineRule="exact"/>
        <w:rPr>
          <w:rFonts w:ascii="Symbol" w:eastAsia="Symbol" w:hAnsi="Symbol"/>
          <w:sz w:val="22"/>
        </w:rPr>
      </w:pPr>
    </w:p>
    <w:p w:rsidR="00B0358B" w:rsidRDefault="00E759A8">
      <w:pPr>
        <w:numPr>
          <w:ilvl w:val="0"/>
          <w:numId w:val="37"/>
        </w:numPr>
        <w:tabs>
          <w:tab w:val="left" w:pos="720"/>
        </w:tabs>
        <w:spacing w:line="229" w:lineRule="auto"/>
        <w:ind w:left="720" w:hanging="367"/>
        <w:jc w:val="both"/>
        <w:rPr>
          <w:rFonts w:ascii="Symbol" w:eastAsia="Symbol" w:hAnsi="Symbol"/>
          <w:sz w:val="22"/>
        </w:rPr>
      </w:pPr>
      <w:r>
        <w:rPr>
          <w:sz w:val="22"/>
        </w:rPr>
        <w:t>Government agencies often face constraints on their working hours and overtime budgets. If this is a factor, consider scheduling DR tests for some systems during core business hours. This is usually only acceptable for services that are invisible to the general public (such as a staff portal). Proceed carefully in such cases - unexpected faults or problems that cause a prolonged outage may cause unnecessary negative perceptions among the user community.</w:t>
      </w:r>
    </w:p>
    <w:p w:rsidR="00B0358B" w:rsidRDefault="00B0358B">
      <w:pPr>
        <w:spacing w:line="237" w:lineRule="exact"/>
        <w:rPr>
          <w:rFonts w:ascii="Times New Roman" w:eastAsia="Times New Roman" w:hAnsi="Times New Roman"/>
        </w:rPr>
      </w:pPr>
    </w:p>
    <w:p w:rsidR="00B0358B" w:rsidRDefault="00E759A8">
      <w:pPr>
        <w:numPr>
          <w:ilvl w:val="0"/>
          <w:numId w:val="38"/>
        </w:numPr>
        <w:tabs>
          <w:tab w:val="left" w:pos="920"/>
        </w:tabs>
        <w:spacing w:line="0" w:lineRule="atLeast"/>
        <w:ind w:left="920" w:hanging="783"/>
        <w:jc w:val="both"/>
        <w:rPr>
          <w:b/>
          <w:sz w:val="28"/>
        </w:rPr>
      </w:pPr>
      <w:r>
        <w:rPr>
          <w:b/>
          <w:sz w:val="28"/>
        </w:rPr>
        <w:t>Test reports and issue management</w:t>
      </w:r>
    </w:p>
    <w:p w:rsidR="00B0358B" w:rsidRDefault="00B0358B">
      <w:pPr>
        <w:spacing w:line="294" w:lineRule="exact"/>
        <w:rPr>
          <w:rFonts w:ascii="Times New Roman" w:eastAsia="Times New Roman" w:hAnsi="Times New Roman"/>
        </w:rPr>
      </w:pPr>
    </w:p>
    <w:p w:rsidR="00B0358B" w:rsidRDefault="00E759A8">
      <w:pPr>
        <w:spacing w:line="218" w:lineRule="auto"/>
        <w:rPr>
          <w:sz w:val="22"/>
        </w:rPr>
      </w:pPr>
      <w:r>
        <w:rPr>
          <w:sz w:val="22"/>
        </w:rPr>
        <w:t>Each agency should develop test report templates to standardise test reporting and align with relevant DR plans.</w:t>
      </w:r>
    </w:p>
    <w:p w:rsidR="00B0358B" w:rsidRDefault="00B0358B">
      <w:pPr>
        <w:spacing w:line="121" w:lineRule="exact"/>
        <w:rPr>
          <w:rFonts w:ascii="Times New Roman" w:eastAsia="Times New Roman" w:hAnsi="Times New Roman"/>
        </w:rPr>
      </w:pPr>
    </w:p>
    <w:p w:rsidR="00B0358B" w:rsidRDefault="00E759A8">
      <w:pPr>
        <w:spacing w:line="239" w:lineRule="auto"/>
        <w:rPr>
          <w:sz w:val="22"/>
        </w:rPr>
      </w:pPr>
      <w:r>
        <w:rPr>
          <w:sz w:val="22"/>
        </w:rPr>
        <w:t>Each DR scenario test should generate a report to address:</w:t>
      </w:r>
    </w:p>
    <w:p w:rsidR="00B0358B" w:rsidRDefault="00B0358B">
      <w:pPr>
        <w:spacing w:line="124" w:lineRule="exact"/>
        <w:rPr>
          <w:rFonts w:ascii="Times New Roman" w:eastAsia="Times New Roman" w:hAnsi="Times New Roman"/>
        </w:rPr>
      </w:pPr>
    </w:p>
    <w:p w:rsidR="00B0358B" w:rsidRDefault="00E759A8">
      <w:pPr>
        <w:numPr>
          <w:ilvl w:val="0"/>
          <w:numId w:val="39"/>
        </w:numPr>
        <w:tabs>
          <w:tab w:val="left" w:pos="840"/>
        </w:tabs>
        <w:spacing w:line="239" w:lineRule="auto"/>
        <w:ind w:left="840" w:hanging="420"/>
        <w:jc w:val="both"/>
        <w:rPr>
          <w:rFonts w:ascii="Symbol" w:eastAsia="Symbol" w:hAnsi="Symbol"/>
          <w:sz w:val="22"/>
        </w:rPr>
      </w:pPr>
      <w:r>
        <w:rPr>
          <w:sz w:val="22"/>
        </w:rPr>
        <w:t>objectives</w:t>
      </w:r>
    </w:p>
    <w:p w:rsidR="00B0358B" w:rsidRDefault="00B0358B">
      <w:pPr>
        <w:spacing w:line="119" w:lineRule="exact"/>
        <w:rPr>
          <w:rFonts w:ascii="Symbol" w:eastAsia="Symbol" w:hAnsi="Symbol"/>
          <w:sz w:val="22"/>
        </w:rPr>
      </w:pPr>
    </w:p>
    <w:p w:rsidR="00B0358B" w:rsidRDefault="00E759A8">
      <w:pPr>
        <w:numPr>
          <w:ilvl w:val="0"/>
          <w:numId w:val="39"/>
        </w:numPr>
        <w:tabs>
          <w:tab w:val="left" w:pos="840"/>
        </w:tabs>
        <w:spacing w:line="239" w:lineRule="auto"/>
        <w:ind w:left="840" w:hanging="420"/>
        <w:jc w:val="both"/>
        <w:rPr>
          <w:rFonts w:ascii="Symbol" w:eastAsia="Symbol" w:hAnsi="Symbol"/>
          <w:sz w:val="22"/>
        </w:rPr>
      </w:pPr>
      <w:r>
        <w:rPr>
          <w:sz w:val="22"/>
        </w:rPr>
        <w:t>scenario</w:t>
      </w:r>
    </w:p>
    <w:p w:rsidR="00B0358B" w:rsidRDefault="00B0358B">
      <w:pPr>
        <w:spacing w:line="119" w:lineRule="exact"/>
        <w:rPr>
          <w:rFonts w:ascii="Symbol" w:eastAsia="Symbol" w:hAnsi="Symbol"/>
          <w:sz w:val="22"/>
        </w:rPr>
      </w:pPr>
    </w:p>
    <w:p w:rsidR="00B0358B" w:rsidRDefault="00E759A8">
      <w:pPr>
        <w:numPr>
          <w:ilvl w:val="0"/>
          <w:numId w:val="39"/>
        </w:numPr>
        <w:tabs>
          <w:tab w:val="left" w:pos="840"/>
        </w:tabs>
        <w:spacing w:line="239" w:lineRule="auto"/>
        <w:ind w:left="840" w:hanging="420"/>
        <w:jc w:val="both"/>
        <w:rPr>
          <w:rFonts w:ascii="Symbol" w:eastAsia="Symbol" w:hAnsi="Symbol"/>
          <w:sz w:val="22"/>
        </w:rPr>
      </w:pPr>
      <w:r>
        <w:rPr>
          <w:sz w:val="22"/>
        </w:rPr>
        <w:t>assumptions and prerequisites</w:t>
      </w:r>
    </w:p>
    <w:p w:rsidR="00B0358B" w:rsidRDefault="00B0358B">
      <w:pPr>
        <w:spacing w:line="124" w:lineRule="exact"/>
        <w:rPr>
          <w:rFonts w:ascii="Symbol" w:eastAsia="Symbol" w:hAnsi="Symbol"/>
          <w:sz w:val="22"/>
        </w:rPr>
      </w:pPr>
    </w:p>
    <w:p w:rsidR="00B0358B" w:rsidRDefault="00E759A8">
      <w:pPr>
        <w:numPr>
          <w:ilvl w:val="0"/>
          <w:numId w:val="39"/>
        </w:numPr>
        <w:tabs>
          <w:tab w:val="left" w:pos="840"/>
        </w:tabs>
        <w:spacing w:line="239" w:lineRule="auto"/>
        <w:ind w:left="840" w:hanging="420"/>
        <w:jc w:val="both"/>
        <w:rPr>
          <w:rFonts w:ascii="Symbol" w:eastAsia="Symbol" w:hAnsi="Symbol"/>
          <w:sz w:val="22"/>
        </w:rPr>
      </w:pPr>
      <w:r>
        <w:rPr>
          <w:sz w:val="22"/>
        </w:rPr>
        <w:t>resources, including people, process and technology</w:t>
      </w:r>
    </w:p>
    <w:p w:rsidR="00B0358B" w:rsidRDefault="00B0358B">
      <w:pPr>
        <w:spacing w:line="119" w:lineRule="exact"/>
        <w:rPr>
          <w:rFonts w:ascii="Symbol" w:eastAsia="Symbol" w:hAnsi="Symbol"/>
          <w:sz w:val="22"/>
        </w:rPr>
      </w:pPr>
    </w:p>
    <w:p w:rsidR="00B0358B" w:rsidRDefault="00E759A8">
      <w:pPr>
        <w:numPr>
          <w:ilvl w:val="0"/>
          <w:numId w:val="39"/>
        </w:numPr>
        <w:tabs>
          <w:tab w:val="left" w:pos="840"/>
        </w:tabs>
        <w:spacing w:line="239" w:lineRule="auto"/>
        <w:ind w:left="840" w:hanging="420"/>
        <w:jc w:val="both"/>
        <w:rPr>
          <w:rFonts w:ascii="Symbol" w:eastAsia="Symbol" w:hAnsi="Symbol"/>
          <w:sz w:val="22"/>
        </w:rPr>
      </w:pPr>
      <w:r>
        <w:rPr>
          <w:sz w:val="22"/>
        </w:rPr>
        <w:t>findings and observations, including:</w:t>
      </w:r>
    </w:p>
    <w:p w:rsidR="00B0358B" w:rsidRDefault="00B0358B">
      <w:pPr>
        <w:spacing w:line="119" w:lineRule="exact"/>
        <w:rPr>
          <w:rFonts w:ascii="Symbol" w:eastAsia="Symbol" w:hAnsi="Symbol"/>
          <w:sz w:val="22"/>
        </w:rPr>
      </w:pPr>
    </w:p>
    <w:p w:rsidR="00B0358B" w:rsidRDefault="00E759A8">
      <w:pPr>
        <w:numPr>
          <w:ilvl w:val="1"/>
          <w:numId w:val="39"/>
        </w:numPr>
        <w:tabs>
          <w:tab w:val="left" w:pos="1280"/>
        </w:tabs>
        <w:spacing w:line="0" w:lineRule="atLeast"/>
        <w:ind w:left="1280" w:hanging="437"/>
        <w:jc w:val="both"/>
        <w:rPr>
          <w:rFonts w:ascii="Symbol" w:eastAsia="Symbol" w:hAnsi="Symbol"/>
          <w:sz w:val="22"/>
        </w:rPr>
      </w:pPr>
      <w:r>
        <w:rPr>
          <w:sz w:val="22"/>
        </w:rPr>
        <w:t>success, failure, self-recovered and unrecovered errors</w:t>
      </w:r>
    </w:p>
    <w:p w:rsidR="00B0358B" w:rsidRDefault="00B0358B">
      <w:pPr>
        <w:spacing w:line="122" w:lineRule="exact"/>
        <w:rPr>
          <w:rFonts w:ascii="Symbol" w:eastAsia="Symbol" w:hAnsi="Symbol"/>
          <w:sz w:val="22"/>
        </w:rPr>
      </w:pPr>
    </w:p>
    <w:p w:rsidR="00B0358B" w:rsidRDefault="00E759A8">
      <w:pPr>
        <w:numPr>
          <w:ilvl w:val="1"/>
          <w:numId w:val="39"/>
        </w:numPr>
        <w:tabs>
          <w:tab w:val="left" w:pos="1280"/>
        </w:tabs>
        <w:spacing w:line="0" w:lineRule="atLeast"/>
        <w:ind w:left="1280" w:hanging="437"/>
        <w:jc w:val="both"/>
        <w:rPr>
          <w:rFonts w:ascii="Symbol" w:eastAsia="Symbol" w:hAnsi="Symbol"/>
          <w:sz w:val="22"/>
        </w:rPr>
      </w:pPr>
      <w:r>
        <w:rPr>
          <w:sz w:val="22"/>
        </w:rPr>
        <w:t>risks</w:t>
      </w:r>
    </w:p>
    <w:p w:rsidR="00B0358B" w:rsidRDefault="00B0358B">
      <w:pPr>
        <w:spacing w:line="118" w:lineRule="exact"/>
        <w:rPr>
          <w:rFonts w:ascii="Symbol" w:eastAsia="Symbol" w:hAnsi="Symbol"/>
          <w:sz w:val="22"/>
        </w:rPr>
      </w:pPr>
    </w:p>
    <w:p w:rsidR="00B0358B" w:rsidRDefault="00E759A8">
      <w:pPr>
        <w:numPr>
          <w:ilvl w:val="1"/>
          <w:numId w:val="39"/>
        </w:numPr>
        <w:tabs>
          <w:tab w:val="left" w:pos="1280"/>
        </w:tabs>
        <w:spacing w:line="0" w:lineRule="atLeast"/>
        <w:ind w:left="1280" w:hanging="437"/>
        <w:jc w:val="both"/>
        <w:rPr>
          <w:rFonts w:ascii="Symbol" w:eastAsia="Symbol" w:hAnsi="Symbol"/>
          <w:sz w:val="22"/>
        </w:rPr>
      </w:pPr>
      <w:r>
        <w:rPr>
          <w:sz w:val="22"/>
        </w:rPr>
        <w:t>accuracy</w:t>
      </w:r>
    </w:p>
    <w:p w:rsidR="00B0358B" w:rsidRDefault="00B0358B">
      <w:pPr>
        <w:spacing w:line="123" w:lineRule="exact"/>
        <w:rPr>
          <w:rFonts w:ascii="Symbol" w:eastAsia="Symbol" w:hAnsi="Symbol"/>
          <w:sz w:val="22"/>
        </w:rPr>
      </w:pPr>
    </w:p>
    <w:p w:rsidR="00B0358B" w:rsidRDefault="00E759A8">
      <w:pPr>
        <w:numPr>
          <w:ilvl w:val="1"/>
          <w:numId w:val="39"/>
        </w:numPr>
        <w:tabs>
          <w:tab w:val="left" w:pos="1280"/>
        </w:tabs>
        <w:spacing w:line="0" w:lineRule="atLeast"/>
        <w:ind w:left="1280" w:hanging="437"/>
        <w:jc w:val="both"/>
        <w:rPr>
          <w:rFonts w:ascii="Symbol" w:eastAsia="Symbol" w:hAnsi="Symbol"/>
          <w:sz w:val="22"/>
        </w:rPr>
      </w:pPr>
      <w:r>
        <w:rPr>
          <w:sz w:val="22"/>
        </w:rPr>
        <w:t>unplanned actions</w:t>
      </w:r>
    </w:p>
    <w:p w:rsidR="00B0358B" w:rsidRDefault="00B0358B">
      <w:pPr>
        <w:spacing w:line="15" w:lineRule="exact"/>
        <w:rPr>
          <w:rFonts w:ascii="Times New Roman" w:eastAsia="Times New Roman" w:hAnsi="Times New Roman"/>
        </w:rPr>
      </w:pPr>
    </w:p>
    <w:p w:rsidR="00B0358B" w:rsidRDefault="00E759A8">
      <w:pPr>
        <w:spacing w:line="0" w:lineRule="atLeast"/>
        <w:ind w:left="4820"/>
        <w:rPr>
          <w:sz w:val="22"/>
        </w:rPr>
      </w:pPr>
      <w:r>
        <w:rPr>
          <w:sz w:val="22"/>
        </w:rPr>
        <w:t>Page 17</w:t>
      </w:r>
    </w:p>
    <w:p w:rsidR="00B0358B" w:rsidRDefault="00B0358B">
      <w:pPr>
        <w:spacing w:line="0" w:lineRule="atLeast"/>
        <w:ind w:left="4820"/>
        <w:rPr>
          <w:sz w:val="22"/>
        </w:rPr>
        <w:sectPr w:rsidR="00B0358B">
          <w:pgSz w:w="11900" w:h="16838"/>
          <w:pgMar w:top="1044" w:right="1400" w:bottom="663" w:left="1140" w:header="0" w:footer="0" w:gutter="0"/>
          <w:cols w:space="0" w:equalWidth="0">
            <w:col w:w="9360"/>
          </w:cols>
          <w:docGrid w:linePitch="360"/>
        </w:sectPr>
      </w:pPr>
    </w:p>
    <w:p w:rsidR="00B0358B" w:rsidRDefault="00E759A8">
      <w:pPr>
        <w:numPr>
          <w:ilvl w:val="1"/>
          <w:numId w:val="40"/>
        </w:numPr>
        <w:tabs>
          <w:tab w:val="left" w:pos="1280"/>
        </w:tabs>
        <w:spacing w:line="0" w:lineRule="atLeast"/>
        <w:ind w:left="1280" w:hanging="437"/>
        <w:jc w:val="both"/>
        <w:rPr>
          <w:rFonts w:ascii="Symbol" w:eastAsia="Symbol" w:hAnsi="Symbol"/>
          <w:sz w:val="22"/>
        </w:rPr>
      </w:pPr>
      <w:bookmarkStart w:id="21" w:name="page21"/>
      <w:bookmarkEnd w:id="21"/>
      <w:r>
        <w:rPr>
          <w:sz w:val="22"/>
        </w:rPr>
        <w:lastRenderedPageBreak/>
        <w:t>unpredicted events</w:t>
      </w:r>
    </w:p>
    <w:p w:rsidR="00B0358B" w:rsidRDefault="00B0358B">
      <w:pPr>
        <w:spacing w:line="118" w:lineRule="exact"/>
        <w:rPr>
          <w:rFonts w:ascii="Symbol" w:eastAsia="Symbol" w:hAnsi="Symbol"/>
          <w:sz w:val="22"/>
        </w:rPr>
      </w:pPr>
    </w:p>
    <w:p w:rsidR="00B0358B" w:rsidRDefault="00E759A8">
      <w:pPr>
        <w:numPr>
          <w:ilvl w:val="1"/>
          <w:numId w:val="40"/>
        </w:numPr>
        <w:tabs>
          <w:tab w:val="left" w:pos="1280"/>
        </w:tabs>
        <w:spacing w:line="0" w:lineRule="atLeast"/>
        <w:ind w:left="1280" w:hanging="437"/>
        <w:jc w:val="both"/>
        <w:rPr>
          <w:rFonts w:ascii="Symbol" w:eastAsia="Symbol" w:hAnsi="Symbol"/>
          <w:sz w:val="22"/>
        </w:rPr>
      </w:pPr>
      <w:r>
        <w:rPr>
          <w:sz w:val="22"/>
        </w:rPr>
        <w:t>observation, including positive outcomes that would benefit future testing, etc.</w:t>
      </w:r>
    </w:p>
    <w:p w:rsidR="00B0358B" w:rsidRDefault="00B0358B">
      <w:pPr>
        <w:spacing w:line="183" w:lineRule="exact"/>
        <w:rPr>
          <w:rFonts w:ascii="Symbol" w:eastAsia="Symbol" w:hAnsi="Symbol"/>
          <w:sz w:val="22"/>
        </w:rPr>
      </w:pPr>
    </w:p>
    <w:p w:rsidR="00B0358B" w:rsidRDefault="00E759A8">
      <w:pPr>
        <w:numPr>
          <w:ilvl w:val="0"/>
          <w:numId w:val="40"/>
        </w:numPr>
        <w:tabs>
          <w:tab w:val="left" w:pos="840"/>
        </w:tabs>
        <w:spacing w:line="211" w:lineRule="auto"/>
        <w:ind w:left="840" w:right="20" w:hanging="420"/>
        <w:jc w:val="both"/>
        <w:rPr>
          <w:rFonts w:ascii="Symbol" w:eastAsia="Symbol" w:hAnsi="Symbol"/>
          <w:sz w:val="22"/>
        </w:rPr>
      </w:pPr>
      <w:r>
        <w:rPr>
          <w:sz w:val="22"/>
        </w:rPr>
        <w:t>summary of issues and risks that should be addressed in order to prevent them from re-occurring</w:t>
      </w:r>
    </w:p>
    <w:p w:rsidR="00B0358B" w:rsidRDefault="00B0358B">
      <w:pPr>
        <w:spacing w:line="124" w:lineRule="exact"/>
        <w:rPr>
          <w:rFonts w:ascii="Symbol" w:eastAsia="Symbol" w:hAnsi="Symbol"/>
          <w:sz w:val="22"/>
        </w:rPr>
      </w:pPr>
    </w:p>
    <w:p w:rsidR="00B0358B" w:rsidRDefault="00E759A8">
      <w:pPr>
        <w:numPr>
          <w:ilvl w:val="0"/>
          <w:numId w:val="40"/>
        </w:numPr>
        <w:tabs>
          <w:tab w:val="left" w:pos="840"/>
        </w:tabs>
        <w:spacing w:line="0" w:lineRule="atLeast"/>
        <w:ind w:left="840" w:hanging="420"/>
        <w:jc w:val="both"/>
        <w:rPr>
          <w:rFonts w:ascii="Symbol" w:eastAsia="Symbol" w:hAnsi="Symbol"/>
          <w:sz w:val="22"/>
        </w:rPr>
      </w:pPr>
      <w:r>
        <w:rPr>
          <w:sz w:val="22"/>
        </w:rPr>
        <w:t>completed test logs or checklist.</w:t>
      </w:r>
    </w:p>
    <w:p w:rsidR="00B0358B" w:rsidRDefault="00B0358B">
      <w:pPr>
        <w:spacing w:line="284" w:lineRule="exact"/>
        <w:rPr>
          <w:rFonts w:ascii="Times New Roman" w:eastAsia="Times New Roman" w:hAnsi="Times New Roman"/>
        </w:rPr>
      </w:pPr>
    </w:p>
    <w:p w:rsidR="00B0358B" w:rsidRDefault="00E759A8">
      <w:pPr>
        <w:spacing w:line="218" w:lineRule="auto"/>
        <w:ind w:right="20"/>
        <w:jc w:val="both"/>
        <w:rPr>
          <w:sz w:val="22"/>
        </w:rPr>
      </w:pPr>
      <w:r>
        <w:rPr>
          <w:sz w:val="22"/>
        </w:rPr>
        <w:t>The objective of issue management in testing is to document issues or findings, remediation plans, and exception plans that result.</w:t>
      </w:r>
    </w:p>
    <w:p w:rsidR="00B0358B" w:rsidRDefault="00B0358B">
      <w:pPr>
        <w:spacing w:line="170" w:lineRule="exact"/>
        <w:rPr>
          <w:rFonts w:ascii="Times New Roman" w:eastAsia="Times New Roman" w:hAnsi="Times New Roman"/>
        </w:rPr>
      </w:pPr>
    </w:p>
    <w:p w:rsidR="00B0358B" w:rsidRDefault="00E759A8">
      <w:pPr>
        <w:spacing w:line="229" w:lineRule="auto"/>
        <w:jc w:val="both"/>
        <w:rPr>
          <w:sz w:val="22"/>
        </w:rPr>
      </w:pPr>
      <w:r>
        <w:rPr>
          <w:sz w:val="22"/>
        </w:rPr>
        <w:t>In order to support issue management in DR, DR testing needs to document issues, deficiencies, and lessons learned or gaps found through testing DR plans, performing assessments, and controlled testing. These items should be correlated to other like items already documented, analysed and resolved through an issue management process.</w:t>
      </w:r>
    </w:p>
    <w:p w:rsidR="00B0358B" w:rsidRDefault="00B0358B">
      <w:pPr>
        <w:spacing w:line="171" w:lineRule="exact"/>
        <w:rPr>
          <w:rFonts w:ascii="Times New Roman" w:eastAsia="Times New Roman" w:hAnsi="Times New Roman"/>
        </w:rPr>
      </w:pPr>
    </w:p>
    <w:p w:rsidR="00B0358B" w:rsidRDefault="00E759A8">
      <w:pPr>
        <w:spacing w:line="231" w:lineRule="auto"/>
        <w:jc w:val="both"/>
        <w:rPr>
          <w:sz w:val="22"/>
        </w:rPr>
      </w:pPr>
      <w:r>
        <w:rPr>
          <w:sz w:val="22"/>
        </w:rPr>
        <w:t>It is very important to have an issue management system to track the remediation of issues identified in DR testing to closure. Once an issue has been resolved, it needs to be successfully retested before it can be decided whether the solution is a permanent or temporary fix. Delays can then be escalated to management for action. These items should be captured, correlated to other similar items already documented, and resolved through an issue management process.</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62" w:lineRule="exact"/>
        <w:rPr>
          <w:rFonts w:ascii="Times New Roman" w:eastAsia="Times New Roman" w:hAnsi="Times New Roman"/>
        </w:rPr>
      </w:pPr>
    </w:p>
    <w:p w:rsidR="00B0358B" w:rsidRDefault="00E759A8">
      <w:pPr>
        <w:spacing w:line="0" w:lineRule="atLeast"/>
        <w:ind w:left="4820"/>
        <w:rPr>
          <w:sz w:val="22"/>
        </w:rPr>
      </w:pPr>
      <w:r>
        <w:rPr>
          <w:sz w:val="22"/>
        </w:rPr>
        <w:t>Page 18</w:t>
      </w:r>
    </w:p>
    <w:p w:rsidR="00B0358B" w:rsidRDefault="00B0358B">
      <w:pPr>
        <w:spacing w:line="0" w:lineRule="atLeast"/>
        <w:ind w:left="4820"/>
        <w:rPr>
          <w:sz w:val="22"/>
        </w:rPr>
        <w:sectPr w:rsidR="00B0358B">
          <w:pgSz w:w="11900" w:h="16838"/>
          <w:pgMar w:top="988" w:right="1400" w:bottom="663" w:left="1140" w:header="0" w:footer="0" w:gutter="0"/>
          <w:cols w:space="0" w:equalWidth="0">
            <w:col w:w="9360"/>
          </w:cols>
          <w:docGrid w:linePitch="360"/>
        </w:sectPr>
      </w:pPr>
    </w:p>
    <w:p w:rsidR="00B0358B" w:rsidRDefault="00E759A8">
      <w:pPr>
        <w:numPr>
          <w:ilvl w:val="0"/>
          <w:numId w:val="41"/>
        </w:numPr>
        <w:tabs>
          <w:tab w:val="left" w:pos="787"/>
        </w:tabs>
        <w:spacing w:line="239" w:lineRule="auto"/>
        <w:ind w:left="787" w:hanging="787"/>
        <w:jc w:val="both"/>
        <w:rPr>
          <w:b/>
          <w:color w:val="B50938"/>
          <w:sz w:val="40"/>
        </w:rPr>
      </w:pPr>
      <w:bookmarkStart w:id="22" w:name="page22"/>
      <w:bookmarkEnd w:id="22"/>
      <w:r>
        <w:rPr>
          <w:b/>
          <w:color w:val="B50938"/>
          <w:sz w:val="40"/>
        </w:rPr>
        <w:lastRenderedPageBreak/>
        <w:t>Program maintenance and continual improvement</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21376" behindDoc="1" locked="0" layoutInCell="0" allowOverlap="1" wp14:anchorId="31753A00" wp14:editId="793EDEA6">
            <wp:simplePos x="0" y="0"/>
            <wp:positionH relativeFrom="column">
              <wp:posOffset>-17780</wp:posOffset>
            </wp:positionH>
            <wp:positionV relativeFrom="paragraph">
              <wp:posOffset>176530</wp:posOffset>
            </wp:positionV>
            <wp:extent cx="5979795" cy="6350"/>
            <wp:effectExtent l="0" t="0" r="0" b="0"/>
            <wp:wrapNone/>
            <wp:docPr id="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369" w:lineRule="exact"/>
        <w:rPr>
          <w:rFonts w:ascii="Times New Roman" w:eastAsia="Times New Roman" w:hAnsi="Times New Roman"/>
        </w:rPr>
      </w:pPr>
    </w:p>
    <w:p w:rsidR="00B0358B" w:rsidRDefault="00E759A8">
      <w:pPr>
        <w:spacing w:line="229" w:lineRule="auto"/>
        <w:ind w:left="7" w:right="20"/>
        <w:jc w:val="both"/>
        <w:rPr>
          <w:sz w:val="22"/>
        </w:rPr>
      </w:pPr>
      <w:r>
        <w:rPr>
          <w:sz w:val="22"/>
        </w:rPr>
        <w:t>This section focuses on how to maintain the DR framework as a program, ensuring that the agency’s DR capability is maintained and continually improving its effectiveness. DR program maintenance is comprised of monitoring, reviewing and evaluating; reporting; auditing; control/treatment of non-conformities; and continual improvement.</w:t>
      </w:r>
    </w:p>
    <w:p w:rsidR="00B0358B" w:rsidRDefault="00B0358B">
      <w:pPr>
        <w:spacing w:line="170" w:lineRule="exact"/>
        <w:rPr>
          <w:rFonts w:ascii="Times New Roman" w:eastAsia="Times New Roman" w:hAnsi="Times New Roman"/>
        </w:rPr>
      </w:pPr>
    </w:p>
    <w:p w:rsidR="00B0358B" w:rsidRDefault="00E759A8">
      <w:pPr>
        <w:spacing w:line="224" w:lineRule="auto"/>
        <w:ind w:left="7"/>
        <w:jc w:val="both"/>
        <w:rPr>
          <w:sz w:val="22"/>
        </w:rPr>
      </w:pPr>
      <w:r>
        <w:rPr>
          <w:sz w:val="22"/>
        </w:rPr>
        <w:t>DR program continual improvement collates inputs from monitoring, reviewing, evaluating; reporting; auditing; control/ treatment of non-conformity; DR risk management and changes and maintenance drivers to evaluate the overall program performance and identify improvements.</w:t>
      </w:r>
    </w:p>
    <w:p w:rsidR="00B0358B" w:rsidRDefault="00B0358B">
      <w:pPr>
        <w:spacing w:line="170" w:lineRule="exact"/>
        <w:rPr>
          <w:rFonts w:ascii="Times New Roman" w:eastAsia="Times New Roman" w:hAnsi="Times New Roman"/>
        </w:rPr>
      </w:pPr>
    </w:p>
    <w:p w:rsidR="00B0358B" w:rsidRDefault="00E759A8">
      <w:pPr>
        <w:spacing w:line="229" w:lineRule="auto"/>
        <w:ind w:left="7"/>
        <w:jc w:val="both"/>
        <w:rPr>
          <w:sz w:val="22"/>
        </w:rPr>
      </w:pPr>
      <w:r>
        <w:rPr>
          <w:sz w:val="22"/>
        </w:rPr>
        <w:t>The DR program also ensures that DR policy, strategies, solutions and plans are up-to-date, viable and applicable. Testing, reviewing and validating are key components of the maintenance phase that will reassure management about the DR program and DR plan and highlight any risks associated with DR program that need to be escalated and treated.</w:t>
      </w:r>
    </w:p>
    <w:p w:rsidR="00B0358B" w:rsidRDefault="00B0358B">
      <w:pPr>
        <w:spacing w:line="171" w:lineRule="exact"/>
        <w:rPr>
          <w:rFonts w:ascii="Times New Roman" w:eastAsia="Times New Roman" w:hAnsi="Times New Roman"/>
        </w:rPr>
      </w:pPr>
    </w:p>
    <w:p w:rsidR="00B0358B" w:rsidRDefault="00E759A8">
      <w:pPr>
        <w:spacing w:line="218" w:lineRule="auto"/>
        <w:ind w:left="7" w:right="20"/>
        <w:jc w:val="both"/>
        <w:rPr>
          <w:sz w:val="22"/>
        </w:rPr>
      </w:pPr>
      <w:r>
        <w:rPr>
          <w:sz w:val="22"/>
        </w:rPr>
        <w:t>DR program maintenance should incorporate a risk register, a remediation plan and cater for any changes in the program as well as the ICT environment.</w:t>
      </w:r>
    </w:p>
    <w:p w:rsidR="00B0358B" w:rsidRDefault="00B0358B">
      <w:pPr>
        <w:spacing w:line="119" w:lineRule="exact"/>
        <w:rPr>
          <w:rFonts w:ascii="Times New Roman" w:eastAsia="Times New Roman" w:hAnsi="Times New Roman"/>
        </w:rPr>
      </w:pPr>
    </w:p>
    <w:p w:rsidR="00B0358B" w:rsidRDefault="00E759A8">
      <w:pPr>
        <w:numPr>
          <w:ilvl w:val="0"/>
          <w:numId w:val="42"/>
        </w:numPr>
        <w:tabs>
          <w:tab w:val="left" w:pos="927"/>
        </w:tabs>
        <w:spacing w:line="239" w:lineRule="auto"/>
        <w:ind w:left="927" w:hanging="783"/>
        <w:jc w:val="both"/>
        <w:rPr>
          <w:b/>
          <w:sz w:val="28"/>
        </w:rPr>
      </w:pPr>
      <w:r>
        <w:rPr>
          <w:b/>
          <w:sz w:val="28"/>
        </w:rPr>
        <w:t>Monitoring, reviewing and evaluating</w:t>
      </w:r>
    </w:p>
    <w:p w:rsidR="00B0358B" w:rsidRDefault="00B0358B">
      <w:pPr>
        <w:spacing w:line="242" w:lineRule="exact"/>
        <w:rPr>
          <w:rFonts w:ascii="Times New Roman" w:eastAsia="Times New Roman" w:hAnsi="Times New Roman"/>
        </w:rPr>
      </w:pPr>
    </w:p>
    <w:p w:rsidR="00B0358B" w:rsidRDefault="00E759A8">
      <w:pPr>
        <w:spacing w:line="0" w:lineRule="atLeast"/>
        <w:ind w:left="7"/>
        <w:rPr>
          <w:sz w:val="22"/>
        </w:rPr>
      </w:pPr>
      <w:r>
        <w:rPr>
          <w:sz w:val="22"/>
        </w:rPr>
        <w:t>While implementing this framework component, the following requirements should be observed:</w:t>
      </w:r>
    </w:p>
    <w:p w:rsidR="00B0358B" w:rsidRDefault="00B0358B">
      <w:pPr>
        <w:spacing w:line="123" w:lineRule="exact"/>
        <w:rPr>
          <w:rFonts w:ascii="Times New Roman" w:eastAsia="Times New Roman" w:hAnsi="Times New Roman"/>
        </w:rPr>
      </w:pPr>
    </w:p>
    <w:p w:rsidR="00B0358B" w:rsidRDefault="00E759A8">
      <w:pPr>
        <w:numPr>
          <w:ilvl w:val="0"/>
          <w:numId w:val="43"/>
        </w:numPr>
        <w:tabs>
          <w:tab w:val="left" w:pos="727"/>
        </w:tabs>
        <w:spacing w:line="0" w:lineRule="atLeast"/>
        <w:ind w:left="727" w:hanging="367"/>
        <w:jc w:val="both"/>
        <w:rPr>
          <w:rFonts w:ascii="Symbol" w:eastAsia="Symbol" w:hAnsi="Symbol"/>
          <w:sz w:val="22"/>
        </w:rPr>
      </w:pPr>
      <w:r>
        <w:rPr>
          <w:sz w:val="22"/>
        </w:rPr>
        <w:t>capture any threats or risks during any DR activities and enter them in the risk register</w:t>
      </w:r>
    </w:p>
    <w:p w:rsidR="00B0358B" w:rsidRDefault="00B0358B">
      <w:pPr>
        <w:spacing w:line="183" w:lineRule="exact"/>
        <w:rPr>
          <w:rFonts w:ascii="Symbol" w:eastAsia="Symbol" w:hAnsi="Symbol"/>
          <w:sz w:val="22"/>
        </w:rPr>
      </w:pPr>
    </w:p>
    <w:p w:rsidR="00B0358B" w:rsidRDefault="00E759A8">
      <w:pPr>
        <w:numPr>
          <w:ilvl w:val="0"/>
          <w:numId w:val="43"/>
        </w:numPr>
        <w:tabs>
          <w:tab w:val="left" w:pos="727"/>
        </w:tabs>
        <w:spacing w:line="225" w:lineRule="auto"/>
        <w:ind w:left="727" w:right="20" w:hanging="367"/>
        <w:jc w:val="both"/>
        <w:rPr>
          <w:rFonts w:ascii="Symbol" w:eastAsia="Symbol" w:hAnsi="Symbol"/>
          <w:sz w:val="22"/>
        </w:rPr>
      </w:pPr>
      <w:r>
        <w:rPr>
          <w:sz w:val="22"/>
        </w:rPr>
        <w:t>measure performance targets especially when DR function is outsourced. For example, common measurements such as RTO/RPO are already incorporated during the strategy, design phase and subsequently integrated into the DR plans. These could also be part of the SLA agreements with the service provider</w:t>
      </w:r>
    </w:p>
    <w:p w:rsidR="00B0358B" w:rsidRDefault="00B0358B">
      <w:pPr>
        <w:spacing w:line="126" w:lineRule="exact"/>
        <w:rPr>
          <w:rFonts w:ascii="Symbol" w:eastAsia="Symbol" w:hAnsi="Symbol"/>
          <w:sz w:val="22"/>
        </w:rPr>
      </w:pPr>
    </w:p>
    <w:p w:rsidR="00B0358B" w:rsidRDefault="00E759A8">
      <w:pPr>
        <w:numPr>
          <w:ilvl w:val="0"/>
          <w:numId w:val="43"/>
        </w:numPr>
        <w:tabs>
          <w:tab w:val="left" w:pos="727"/>
        </w:tabs>
        <w:spacing w:line="0" w:lineRule="atLeast"/>
        <w:ind w:left="727" w:hanging="367"/>
        <w:jc w:val="both"/>
        <w:rPr>
          <w:rFonts w:ascii="Symbol" w:eastAsia="Symbol" w:hAnsi="Symbol"/>
          <w:sz w:val="22"/>
        </w:rPr>
      </w:pPr>
      <w:r>
        <w:rPr>
          <w:sz w:val="22"/>
        </w:rPr>
        <w:t>monitor the performance targets set</w:t>
      </w:r>
    </w:p>
    <w:p w:rsidR="00B0358B" w:rsidRDefault="00B0358B">
      <w:pPr>
        <w:spacing w:line="178" w:lineRule="exact"/>
        <w:rPr>
          <w:rFonts w:ascii="Symbol" w:eastAsia="Symbol" w:hAnsi="Symbol"/>
          <w:sz w:val="22"/>
        </w:rPr>
      </w:pPr>
    </w:p>
    <w:p w:rsidR="00B0358B" w:rsidRDefault="00E759A8">
      <w:pPr>
        <w:numPr>
          <w:ilvl w:val="0"/>
          <w:numId w:val="43"/>
        </w:numPr>
        <w:tabs>
          <w:tab w:val="left" w:pos="707"/>
        </w:tabs>
        <w:spacing w:line="213" w:lineRule="auto"/>
        <w:ind w:left="707" w:hanging="352"/>
        <w:jc w:val="both"/>
        <w:rPr>
          <w:rFonts w:ascii="Symbol" w:eastAsia="Symbol" w:hAnsi="Symbol"/>
          <w:sz w:val="22"/>
        </w:rPr>
      </w:pPr>
      <w:r>
        <w:rPr>
          <w:sz w:val="22"/>
        </w:rPr>
        <w:t>connect to ICT incident and problem management to monitor the impact on DR scenarios, plans and processes.</w:t>
      </w:r>
    </w:p>
    <w:p w:rsidR="00B0358B" w:rsidRDefault="00B0358B">
      <w:pPr>
        <w:spacing w:line="240" w:lineRule="exact"/>
        <w:rPr>
          <w:rFonts w:ascii="Times New Roman" w:eastAsia="Times New Roman" w:hAnsi="Times New Roman"/>
        </w:rPr>
      </w:pPr>
    </w:p>
    <w:p w:rsidR="00B0358B" w:rsidRDefault="00E759A8">
      <w:pPr>
        <w:numPr>
          <w:ilvl w:val="0"/>
          <w:numId w:val="44"/>
        </w:numPr>
        <w:tabs>
          <w:tab w:val="left" w:pos="927"/>
        </w:tabs>
        <w:spacing w:line="0" w:lineRule="atLeast"/>
        <w:ind w:left="927" w:hanging="783"/>
        <w:jc w:val="both"/>
        <w:rPr>
          <w:b/>
          <w:sz w:val="28"/>
        </w:rPr>
      </w:pPr>
      <w:r>
        <w:rPr>
          <w:b/>
          <w:sz w:val="28"/>
        </w:rPr>
        <w:t>Reporting</w:t>
      </w:r>
    </w:p>
    <w:p w:rsidR="00B0358B" w:rsidRDefault="00B0358B">
      <w:pPr>
        <w:spacing w:line="290" w:lineRule="exact"/>
        <w:rPr>
          <w:rFonts w:ascii="Times New Roman" w:eastAsia="Times New Roman" w:hAnsi="Times New Roman"/>
        </w:rPr>
      </w:pPr>
    </w:p>
    <w:p w:rsidR="00B0358B" w:rsidRDefault="00E759A8">
      <w:pPr>
        <w:spacing w:line="218" w:lineRule="auto"/>
        <w:ind w:left="7"/>
        <w:rPr>
          <w:sz w:val="22"/>
        </w:rPr>
      </w:pPr>
      <w:r>
        <w:rPr>
          <w:sz w:val="22"/>
        </w:rPr>
        <w:t>Reporting is a key component of the DR framework implementation and underpins the success and continual improvement of the overall DR function.</w:t>
      </w:r>
    </w:p>
    <w:p w:rsidR="00B0358B" w:rsidRDefault="00B0358B">
      <w:pPr>
        <w:spacing w:line="121" w:lineRule="exact"/>
        <w:rPr>
          <w:rFonts w:ascii="Times New Roman" w:eastAsia="Times New Roman" w:hAnsi="Times New Roman"/>
        </w:rPr>
      </w:pPr>
    </w:p>
    <w:p w:rsidR="00B0358B" w:rsidRDefault="00E759A8">
      <w:pPr>
        <w:spacing w:line="0" w:lineRule="atLeast"/>
        <w:ind w:left="7"/>
        <w:rPr>
          <w:sz w:val="22"/>
        </w:rPr>
      </w:pPr>
      <w:r>
        <w:rPr>
          <w:sz w:val="22"/>
        </w:rPr>
        <w:t>During the implementation, the following reports should be considered and introduced:</w:t>
      </w:r>
    </w:p>
    <w:p w:rsidR="00B0358B" w:rsidRDefault="00B0358B">
      <w:pPr>
        <w:spacing w:line="123" w:lineRule="exact"/>
        <w:rPr>
          <w:rFonts w:ascii="Times New Roman" w:eastAsia="Times New Roman" w:hAnsi="Times New Roman"/>
        </w:rPr>
      </w:pPr>
    </w:p>
    <w:p w:rsidR="00B0358B" w:rsidRDefault="00E759A8">
      <w:pPr>
        <w:numPr>
          <w:ilvl w:val="0"/>
          <w:numId w:val="45"/>
        </w:numPr>
        <w:tabs>
          <w:tab w:val="left" w:pos="727"/>
        </w:tabs>
        <w:spacing w:line="239" w:lineRule="auto"/>
        <w:ind w:left="727" w:hanging="367"/>
        <w:jc w:val="both"/>
        <w:rPr>
          <w:sz w:val="22"/>
        </w:rPr>
      </w:pPr>
      <w:r>
        <w:rPr>
          <w:sz w:val="22"/>
        </w:rPr>
        <w:t xml:space="preserve">DR testing and verification (section </w:t>
      </w:r>
      <w:hyperlink w:anchor="page17" w:history="1">
        <w:r>
          <w:rPr>
            <w:sz w:val="22"/>
          </w:rPr>
          <w:t xml:space="preserve">5, </w:t>
        </w:r>
      </w:hyperlink>
      <w:r>
        <w:rPr>
          <w:sz w:val="22"/>
        </w:rPr>
        <w:t>DR testing report)</w:t>
      </w:r>
    </w:p>
    <w:p w:rsidR="00B0358B" w:rsidRDefault="00B0358B">
      <w:pPr>
        <w:spacing w:line="180" w:lineRule="exact"/>
        <w:rPr>
          <w:sz w:val="22"/>
        </w:rPr>
      </w:pPr>
    </w:p>
    <w:p w:rsidR="00B0358B" w:rsidRDefault="00E759A8">
      <w:pPr>
        <w:numPr>
          <w:ilvl w:val="0"/>
          <w:numId w:val="45"/>
        </w:numPr>
        <w:tabs>
          <w:tab w:val="left" w:pos="727"/>
        </w:tabs>
        <w:spacing w:line="211" w:lineRule="auto"/>
        <w:ind w:left="727" w:hanging="367"/>
        <w:jc w:val="both"/>
        <w:rPr>
          <w:rFonts w:ascii="Symbol" w:eastAsia="Symbol" w:hAnsi="Symbol"/>
          <w:sz w:val="22"/>
        </w:rPr>
      </w:pPr>
      <w:r>
        <w:rPr>
          <w:sz w:val="22"/>
        </w:rPr>
        <w:t>DR audit report or any internal or external audit reports that have assessed aspects of DR or DR functions</w:t>
      </w:r>
    </w:p>
    <w:p w:rsidR="00B0358B" w:rsidRDefault="00B0358B">
      <w:pPr>
        <w:spacing w:line="124" w:lineRule="exact"/>
        <w:rPr>
          <w:rFonts w:ascii="Symbol" w:eastAsia="Symbol" w:hAnsi="Symbol"/>
          <w:sz w:val="22"/>
        </w:rPr>
      </w:pPr>
    </w:p>
    <w:p w:rsidR="00B0358B" w:rsidRDefault="00E759A8">
      <w:pPr>
        <w:numPr>
          <w:ilvl w:val="0"/>
          <w:numId w:val="45"/>
        </w:numPr>
        <w:tabs>
          <w:tab w:val="left" w:pos="707"/>
        </w:tabs>
        <w:spacing w:line="239" w:lineRule="auto"/>
        <w:ind w:left="707" w:hanging="352"/>
        <w:jc w:val="both"/>
        <w:rPr>
          <w:rFonts w:ascii="Symbol" w:eastAsia="Symbol" w:hAnsi="Symbol"/>
          <w:sz w:val="22"/>
        </w:rPr>
      </w:pPr>
      <w:r>
        <w:rPr>
          <w:sz w:val="22"/>
        </w:rPr>
        <w:t>overall DR program review report.</w:t>
      </w:r>
    </w:p>
    <w:p w:rsidR="00B0358B" w:rsidRDefault="00B0358B">
      <w:pPr>
        <w:spacing w:line="240" w:lineRule="exact"/>
        <w:rPr>
          <w:rFonts w:ascii="Times New Roman" w:eastAsia="Times New Roman" w:hAnsi="Times New Roman"/>
        </w:rPr>
      </w:pPr>
    </w:p>
    <w:p w:rsidR="00B0358B" w:rsidRDefault="00E759A8">
      <w:pPr>
        <w:numPr>
          <w:ilvl w:val="0"/>
          <w:numId w:val="46"/>
        </w:numPr>
        <w:tabs>
          <w:tab w:val="left" w:pos="927"/>
        </w:tabs>
        <w:spacing w:line="239" w:lineRule="auto"/>
        <w:ind w:left="927" w:hanging="783"/>
        <w:jc w:val="both"/>
        <w:rPr>
          <w:b/>
          <w:sz w:val="28"/>
        </w:rPr>
      </w:pPr>
      <w:r>
        <w:rPr>
          <w:b/>
          <w:sz w:val="28"/>
        </w:rPr>
        <w:t>Auditing</w:t>
      </w:r>
    </w:p>
    <w:p w:rsidR="00B0358B" w:rsidRDefault="00B0358B">
      <w:pPr>
        <w:spacing w:line="292" w:lineRule="exact"/>
        <w:rPr>
          <w:rFonts w:ascii="Times New Roman" w:eastAsia="Times New Roman" w:hAnsi="Times New Roman"/>
        </w:rPr>
      </w:pPr>
    </w:p>
    <w:p w:rsidR="00B0358B" w:rsidRDefault="00E759A8">
      <w:pPr>
        <w:spacing w:line="218" w:lineRule="auto"/>
        <w:ind w:left="7"/>
        <w:rPr>
          <w:sz w:val="22"/>
        </w:rPr>
      </w:pPr>
      <w:r>
        <w:rPr>
          <w:sz w:val="22"/>
        </w:rPr>
        <w:t>Auditing the program ensures that the DR plans are accurate, up-to-date and fit for purpose. An ongoing DR audit program should be implemented.</w:t>
      </w:r>
    </w:p>
    <w:p w:rsidR="00B0358B" w:rsidRDefault="00B0358B">
      <w:pPr>
        <w:spacing w:line="121" w:lineRule="exact"/>
        <w:rPr>
          <w:rFonts w:ascii="Times New Roman" w:eastAsia="Times New Roman" w:hAnsi="Times New Roman"/>
        </w:rPr>
      </w:pPr>
    </w:p>
    <w:p w:rsidR="00B0358B" w:rsidRDefault="00E759A8">
      <w:pPr>
        <w:spacing w:line="0" w:lineRule="atLeast"/>
        <w:ind w:left="7"/>
        <w:rPr>
          <w:sz w:val="22"/>
        </w:rPr>
      </w:pPr>
      <w:r>
        <w:rPr>
          <w:sz w:val="22"/>
        </w:rPr>
        <w:t>The following should be considered:</w:t>
      </w:r>
    </w:p>
    <w:p w:rsidR="00B0358B" w:rsidRDefault="00B0358B">
      <w:pPr>
        <w:spacing w:line="184" w:lineRule="exact"/>
        <w:rPr>
          <w:rFonts w:ascii="Times New Roman" w:eastAsia="Times New Roman" w:hAnsi="Times New Roman"/>
        </w:rPr>
      </w:pPr>
    </w:p>
    <w:p w:rsidR="00B0358B" w:rsidRDefault="00E759A8">
      <w:pPr>
        <w:numPr>
          <w:ilvl w:val="0"/>
          <w:numId w:val="47"/>
        </w:numPr>
        <w:tabs>
          <w:tab w:val="left" w:pos="727"/>
        </w:tabs>
        <w:spacing w:line="211" w:lineRule="auto"/>
        <w:ind w:left="727" w:hanging="367"/>
        <w:jc w:val="both"/>
        <w:rPr>
          <w:rFonts w:ascii="Symbol" w:eastAsia="Symbol" w:hAnsi="Symbol"/>
          <w:sz w:val="22"/>
        </w:rPr>
      </w:pPr>
      <w:r>
        <w:rPr>
          <w:sz w:val="22"/>
        </w:rPr>
        <w:t>develop an audit plan which outlines the scope of auditing, audit responsibility, frequency, method and audit criteria</w:t>
      </w:r>
    </w:p>
    <w:p w:rsidR="00B0358B" w:rsidRDefault="00B0358B">
      <w:pPr>
        <w:spacing w:line="271" w:lineRule="exact"/>
        <w:rPr>
          <w:rFonts w:ascii="Times New Roman" w:eastAsia="Times New Roman" w:hAnsi="Times New Roman"/>
        </w:rPr>
      </w:pPr>
    </w:p>
    <w:p w:rsidR="00B0358B" w:rsidRDefault="00E759A8">
      <w:pPr>
        <w:spacing w:line="0" w:lineRule="atLeast"/>
        <w:ind w:left="4827"/>
        <w:rPr>
          <w:sz w:val="22"/>
        </w:rPr>
      </w:pPr>
      <w:r>
        <w:rPr>
          <w:sz w:val="22"/>
        </w:rPr>
        <w:t>Page 19</w:t>
      </w:r>
    </w:p>
    <w:p w:rsidR="00B0358B" w:rsidRDefault="00B0358B">
      <w:pPr>
        <w:spacing w:line="0" w:lineRule="atLeast"/>
        <w:ind w:left="4827"/>
        <w:rPr>
          <w:sz w:val="22"/>
        </w:rPr>
        <w:sectPr w:rsidR="00B0358B">
          <w:pgSz w:w="11900" w:h="16838"/>
          <w:pgMar w:top="1222" w:right="1400" w:bottom="663" w:left="1133" w:header="0" w:footer="0" w:gutter="0"/>
          <w:cols w:space="0" w:equalWidth="0">
            <w:col w:w="9367"/>
          </w:cols>
          <w:docGrid w:linePitch="360"/>
        </w:sectPr>
      </w:pPr>
    </w:p>
    <w:p w:rsidR="00B0358B" w:rsidRDefault="00E759A8">
      <w:pPr>
        <w:numPr>
          <w:ilvl w:val="0"/>
          <w:numId w:val="48"/>
        </w:numPr>
        <w:tabs>
          <w:tab w:val="left" w:pos="720"/>
        </w:tabs>
        <w:spacing w:line="0" w:lineRule="atLeast"/>
        <w:ind w:left="720" w:hanging="367"/>
        <w:jc w:val="both"/>
        <w:rPr>
          <w:rFonts w:ascii="Symbol" w:eastAsia="Symbol" w:hAnsi="Symbol"/>
          <w:sz w:val="22"/>
        </w:rPr>
      </w:pPr>
      <w:bookmarkStart w:id="23" w:name="page23"/>
      <w:bookmarkEnd w:id="23"/>
      <w:r>
        <w:rPr>
          <w:sz w:val="22"/>
        </w:rPr>
        <w:lastRenderedPageBreak/>
        <w:t>appoint qualified staff to undertake ITSC audits</w:t>
      </w:r>
    </w:p>
    <w:p w:rsidR="00B0358B" w:rsidRDefault="00B0358B">
      <w:pPr>
        <w:spacing w:line="178" w:lineRule="exact"/>
        <w:rPr>
          <w:rFonts w:ascii="Symbol" w:eastAsia="Symbol" w:hAnsi="Symbol"/>
          <w:sz w:val="22"/>
        </w:rPr>
      </w:pPr>
    </w:p>
    <w:p w:rsidR="00B0358B" w:rsidRDefault="00E759A8">
      <w:pPr>
        <w:numPr>
          <w:ilvl w:val="0"/>
          <w:numId w:val="48"/>
        </w:numPr>
        <w:tabs>
          <w:tab w:val="left" w:pos="720"/>
        </w:tabs>
        <w:spacing w:line="213" w:lineRule="auto"/>
        <w:ind w:left="720" w:hanging="367"/>
        <w:jc w:val="both"/>
        <w:rPr>
          <w:rFonts w:ascii="Symbol" w:eastAsia="Symbol" w:hAnsi="Symbol"/>
          <w:sz w:val="22"/>
        </w:rPr>
      </w:pPr>
      <w:r>
        <w:rPr>
          <w:sz w:val="22"/>
        </w:rPr>
        <w:t>ensure that audit deficiencies and remediation actions are assigned, prioritised and monitored for completion</w:t>
      </w:r>
    </w:p>
    <w:p w:rsidR="00B0358B" w:rsidRDefault="00B0358B">
      <w:pPr>
        <w:spacing w:line="124" w:lineRule="exact"/>
        <w:rPr>
          <w:rFonts w:ascii="Symbol" w:eastAsia="Symbol" w:hAnsi="Symbol"/>
          <w:sz w:val="22"/>
        </w:rPr>
      </w:pPr>
    </w:p>
    <w:p w:rsidR="00B0358B" w:rsidRDefault="00E759A8">
      <w:pPr>
        <w:numPr>
          <w:ilvl w:val="0"/>
          <w:numId w:val="48"/>
        </w:numPr>
        <w:tabs>
          <w:tab w:val="left" w:pos="720"/>
        </w:tabs>
        <w:spacing w:line="0" w:lineRule="atLeast"/>
        <w:ind w:left="720" w:hanging="367"/>
        <w:jc w:val="both"/>
        <w:rPr>
          <w:rFonts w:ascii="Symbol" w:eastAsia="Symbol" w:hAnsi="Symbol"/>
          <w:sz w:val="22"/>
        </w:rPr>
      </w:pPr>
      <w:r>
        <w:rPr>
          <w:sz w:val="22"/>
        </w:rPr>
        <w:t>ensure that audit plans address both internal and external audit requirements</w:t>
      </w:r>
    </w:p>
    <w:p w:rsidR="00B0358B" w:rsidRDefault="00B0358B">
      <w:pPr>
        <w:spacing w:line="179" w:lineRule="exact"/>
        <w:rPr>
          <w:rFonts w:ascii="Symbol" w:eastAsia="Symbol" w:hAnsi="Symbol"/>
          <w:sz w:val="22"/>
        </w:rPr>
      </w:pPr>
    </w:p>
    <w:p w:rsidR="00B0358B" w:rsidRDefault="00E759A8">
      <w:pPr>
        <w:numPr>
          <w:ilvl w:val="0"/>
          <w:numId w:val="48"/>
        </w:numPr>
        <w:tabs>
          <w:tab w:val="left" w:pos="720"/>
        </w:tabs>
        <w:spacing w:line="211" w:lineRule="auto"/>
        <w:ind w:left="720" w:hanging="367"/>
        <w:jc w:val="both"/>
        <w:rPr>
          <w:rFonts w:ascii="Symbol" w:eastAsia="Symbol" w:hAnsi="Symbol"/>
          <w:sz w:val="22"/>
        </w:rPr>
      </w:pPr>
      <w:r>
        <w:rPr>
          <w:sz w:val="22"/>
        </w:rPr>
        <w:t>ensure that internal audits are conducted on completion of major IT projects and implementation of large-scale IT changes</w:t>
      </w:r>
    </w:p>
    <w:p w:rsidR="00B0358B" w:rsidRDefault="00B0358B">
      <w:pPr>
        <w:spacing w:line="124" w:lineRule="exact"/>
        <w:rPr>
          <w:rFonts w:ascii="Symbol" w:eastAsia="Symbol" w:hAnsi="Symbol"/>
          <w:sz w:val="22"/>
        </w:rPr>
      </w:pPr>
    </w:p>
    <w:p w:rsidR="00B0358B" w:rsidRDefault="00E759A8">
      <w:pPr>
        <w:numPr>
          <w:ilvl w:val="0"/>
          <w:numId w:val="48"/>
        </w:numPr>
        <w:tabs>
          <w:tab w:val="left" w:pos="720"/>
        </w:tabs>
        <w:spacing w:line="0" w:lineRule="atLeast"/>
        <w:ind w:left="720" w:hanging="367"/>
        <w:jc w:val="both"/>
        <w:rPr>
          <w:rFonts w:ascii="Symbol" w:eastAsia="Symbol" w:hAnsi="Symbol"/>
          <w:sz w:val="22"/>
        </w:rPr>
      </w:pPr>
      <w:r>
        <w:rPr>
          <w:sz w:val="22"/>
        </w:rPr>
        <w:t>ensure that results of all audits are recorded and reported.</w:t>
      </w:r>
    </w:p>
    <w:p w:rsidR="00B0358B" w:rsidRDefault="00B0358B">
      <w:pPr>
        <w:spacing w:line="200" w:lineRule="exact"/>
        <w:rPr>
          <w:rFonts w:ascii="Times New Roman" w:eastAsia="Times New Roman" w:hAnsi="Times New Roman"/>
        </w:rPr>
      </w:pPr>
    </w:p>
    <w:p w:rsidR="00B0358B" w:rsidRDefault="00B0358B">
      <w:pPr>
        <w:spacing w:line="308" w:lineRule="exact"/>
        <w:rPr>
          <w:rFonts w:ascii="Times New Roman" w:eastAsia="Times New Roman" w:hAnsi="Times New Roman"/>
        </w:rPr>
      </w:pPr>
    </w:p>
    <w:p w:rsidR="00B0358B" w:rsidRDefault="00E759A8">
      <w:pPr>
        <w:numPr>
          <w:ilvl w:val="0"/>
          <w:numId w:val="49"/>
        </w:numPr>
        <w:tabs>
          <w:tab w:val="left" w:pos="920"/>
        </w:tabs>
        <w:spacing w:line="239" w:lineRule="auto"/>
        <w:ind w:left="920" w:hanging="783"/>
        <w:jc w:val="both"/>
        <w:rPr>
          <w:b/>
          <w:sz w:val="28"/>
        </w:rPr>
      </w:pPr>
      <w:r>
        <w:rPr>
          <w:b/>
          <w:sz w:val="28"/>
        </w:rPr>
        <w:t>DR risk management</w:t>
      </w:r>
    </w:p>
    <w:p w:rsidR="00B0358B" w:rsidRDefault="00B0358B">
      <w:pPr>
        <w:spacing w:line="291" w:lineRule="exact"/>
        <w:rPr>
          <w:rFonts w:ascii="Times New Roman" w:eastAsia="Times New Roman" w:hAnsi="Times New Roman"/>
        </w:rPr>
      </w:pPr>
    </w:p>
    <w:p w:rsidR="00B0358B" w:rsidRDefault="00E759A8">
      <w:pPr>
        <w:spacing w:line="225" w:lineRule="auto"/>
        <w:jc w:val="both"/>
        <w:rPr>
          <w:sz w:val="22"/>
        </w:rPr>
      </w:pPr>
      <w:r>
        <w:rPr>
          <w:sz w:val="22"/>
        </w:rPr>
        <w:t>These guidelines propose a simple method based on a risk register approach. Agencies should develop a risk assessment methodology with, for example, proper risk rating, risk acceptance criteria, that aligns with their own risk management framework in order to make it meaningful and practical.</w:t>
      </w:r>
    </w:p>
    <w:p w:rsidR="00B0358B" w:rsidRDefault="00B0358B">
      <w:pPr>
        <w:spacing w:line="171" w:lineRule="exact"/>
        <w:rPr>
          <w:rFonts w:ascii="Times New Roman" w:eastAsia="Times New Roman" w:hAnsi="Times New Roman"/>
        </w:rPr>
      </w:pPr>
    </w:p>
    <w:p w:rsidR="00B0358B" w:rsidRDefault="00E759A8">
      <w:pPr>
        <w:spacing w:line="225" w:lineRule="auto"/>
        <w:jc w:val="both"/>
        <w:rPr>
          <w:sz w:val="22"/>
        </w:rPr>
      </w:pPr>
      <w:r>
        <w:rPr>
          <w:sz w:val="22"/>
        </w:rPr>
        <w:t>The DR risk register enables an agency to capture the identified risks, evaluate them and determine the action required to mitigate them. These risks include those that could result in the failure of the disaster recovery process.</w:t>
      </w:r>
    </w:p>
    <w:p w:rsidR="00B0358B" w:rsidRDefault="00B0358B">
      <w:pPr>
        <w:spacing w:line="123" w:lineRule="exact"/>
        <w:rPr>
          <w:rFonts w:ascii="Times New Roman" w:eastAsia="Times New Roman" w:hAnsi="Times New Roman"/>
        </w:rPr>
      </w:pPr>
    </w:p>
    <w:p w:rsidR="00B0358B" w:rsidRDefault="00E759A8">
      <w:pPr>
        <w:spacing w:line="239" w:lineRule="auto"/>
        <w:rPr>
          <w:sz w:val="22"/>
        </w:rPr>
      </w:pPr>
      <w:r>
        <w:rPr>
          <w:sz w:val="22"/>
        </w:rPr>
        <w:t>The DR risk register records:</w:t>
      </w:r>
    </w:p>
    <w:p w:rsidR="00B0358B" w:rsidRDefault="00B0358B">
      <w:pPr>
        <w:spacing w:line="185" w:lineRule="exact"/>
        <w:rPr>
          <w:rFonts w:ascii="Times New Roman" w:eastAsia="Times New Roman" w:hAnsi="Times New Roman"/>
        </w:rPr>
      </w:pPr>
    </w:p>
    <w:p w:rsidR="00B0358B" w:rsidRDefault="00E759A8">
      <w:pPr>
        <w:numPr>
          <w:ilvl w:val="0"/>
          <w:numId w:val="50"/>
        </w:numPr>
        <w:tabs>
          <w:tab w:val="left" w:pos="720"/>
        </w:tabs>
        <w:spacing w:line="211" w:lineRule="auto"/>
        <w:ind w:left="720" w:right="20" w:hanging="367"/>
        <w:jc w:val="both"/>
        <w:rPr>
          <w:rFonts w:ascii="Symbol" w:eastAsia="Symbol" w:hAnsi="Symbol"/>
          <w:sz w:val="22"/>
        </w:rPr>
      </w:pPr>
      <w:r>
        <w:rPr>
          <w:sz w:val="22"/>
        </w:rPr>
        <w:t>risks or threats identified during DR program planning and implementation (similar to project risks)</w:t>
      </w:r>
    </w:p>
    <w:p w:rsidR="00B0358B" w:rsidRDefault="00B0358B">
      <w:pPr>
        <w:spacing w:line="124" w:lineRule="exact"/>
        <w:rPr>
          <w:rFonts w:ascii="Symbol" w:eastAsia="Symbol" w:hAnsi="Symbol"/>
          <w:sz w:val="22"/>
        </w:rPr>
      </w:pPr>
    </w:p>
    <w:p w:rsidR="00B0358B" w:rsidRDefault="00E759A8">
      <w:pPr>
        <w:numPr>
          <w:ilvl w:val="0"/>
          <w:numId w:val="50"/>
        </w:numPr>
        <w:tabs>
          <w:tab w:val="left" w:pos="720"/>
        </w:tabs>
        <w:spacing w:line="0" w:lineRule="atLeast"/>
        <w:ind w:left="720" w:hanging="367"/>
        <w:jc w:val="both"/>
        <w:rPr>
          <w:rFonts w:ascii="Symbol" w:eastAsia="Symbol" w:hAnsi="Symbol"/>
          <w:sz w:val="22"/>
        </w:rPr>
      </w:pPr>
      <w:r>
        <w:rPr>
          <w:sz w:val="22"/>
        </w:rPr>
        <w:t>risks or threats identified during DR testing and verification</w:t>
      </w:r>
    </w:p>
    <w:p w:rsidR="00B0358B" w:rsidRDefault="00B0358B">
      <w:pPr>
        <w:spacing w:line="118" w:lineRule="exact"/>
        <w:rPr>
          <w:rFonts w:ascii="Symbol" w:eastAsia="Symbol" w:hAnsi="Symbol"/>
          <w:sz w:val="22"/>
        </w:rPr>
      </w:pPr>
    </w:p>
    <w:p w:rsidR="00B0358B" w:rsidRDefault="00E759A8">
      <w:pPr>
        <w:numPr>
          <w:ilvl w:val="0"/>
          <w:numId w:val="50"/>
        </w:numPr>
        <w:tabs>
          <w:tab w:val="left" w:pos="720"/>
        </w:tabs>
        <w:spacing w:line="0" w:lineRule="atLeast"/>
        <w:ind w:left="720" w:hanging="367"/>
        <w:jc w:val="both"/>
        <w:rPr>
          <w:rFonts w:ascii="Symbol" w:eastAsia="Symbol" w:hAnsi="Symbol"/>
          <w:sz w:val="22"/>
        </w:rPr>
      </w:pPr>
      <w:r>
        <w:rPr>
          <w:sz w:val="22"/>
        </w:rPr>
        <w:t>issues (eventuated risks) identified during actual disaster recovery events or tests</w:t>
      </w:r>
    </w:p>
    <w:p w:rsidR="00B0358B" w:rsidRDefault="00B0358B">
      <w:pPr>
        <w:spacing w:line="122" w:lineRule="exact"/>
        <w:rPr>
          <w:rFonts w:ascii="Symbol" w:eastAsia="Symbol" w:hAnsi="Symbol"/>
          <w:sz w:val="22"/>
        </w:rPr>
      </w:pPr>
    </w:p>
    <w:p w:rsidR="00B0358B" w:rsidRDefault="00E759A8">
      <w:pPr>
        <w:numPr>
          <w:ilvl w:val="0"/>
          <w:numId w:val="50"/>
        </w:numPr>
        <w:tabs>
          <w:tab w:val="left" w:pos="720"/>
        </w:tabs>
        <w:spacing w:line="0" w:lineRule="atLeast"/>
        <w:ind w:left="720" w:hanging="367"/>
        <w:jc w:val="both"/>
        <w:rPr>
          <w:rFonts w:ascii="Symbol" w:eastAsia="Symbol" w:hAnsi="Symbol"/>
          <w:sz w:val="22"/>
        </w:rPr>
      </w:pPr>
      <w:r>
        <w:rPr>
          <w:sz w:val="22"/>
        </w:rPr>
        <w:t>non-conformities (control or process failure) identified during audits, reviews, operations, etc</w:t>
      </w:r>
    </w:p>
    <w:p w:rsidR="00B0358B" w:rsidRDefault="00B0358B">
      <w:pPr>
        <w:spacing w:line="118" w:lineRule="exact"/>
        <w:rPr>
          <w:rFonts w:ascii="Symbol" w:eastAsia="Symbol" w:hAnsi="Symbol"/>
          <w:sz w:val="22"/>
        </w:rPr>
      </w:pPr>
    </w:p>
    <w:p w:rsidR="00B0358B" w:rsidRDefault="00E759A8">
      <w:pPr>
        <w:numPr>
          <w:ilvl w:val="0"/>
          <w:numId w:val="50"/>
        </w:numPr>
        <w:tabs>
          <w:tab w:val="left" w:pos="700"/>
        </w:tabs>
        <w:spacing w:line="0" w:lineRule="atLeast"/>
        <w:ind w:left="700" w:hanging="352"/>
        <w:jc w:val="both"/>
        <w:rPr>
          <w:rFonts w:ascii="Symbol" w:eastAsia="Symbol" w:hAnsi="Symbol"/>
          <w:sz w:val="22"/>
        </w:rPr>
      </w:pPr>
      <w:r>
        <w:rPr>
          <w:sz w:val="22"/>
        </w:rPr>
        <w:t>continual improvement actions items identified during monitoring, evaluation, reviews, etc.</w:t>
      </w:r>
    </w:p>
    <w:p w:rsidR="00B0358B" w:rsidRDefault="00B0358B">
      <w:pPr>
        <w:spacing w:line="236" w:lineRule="exact"/>
        <w:rPr>
          <w:rFonts w:ascii="Times New Roman" w:eastAsia="Times New Roman" w:hAnsi="Times New Roman"/>
        </w:rPr>
      </w:pPr>
    </w:p>
    <w:p w:rsidR="00B0358B" w:rsidRDefault="00E759A8">
      <w:pPr>
        <w:spacing w:line="0" w:lineRule="atLeast"/>
        <w:rPr>
          <w:sz w:val="22"/>
        </w:rPr>
      </w:pPr>
      <w:r>
        <w:rPr>
          <w:sz w:val="22"/>
        </w:rPr>
        <w:t>The DR risk register should have the following elements:</w:t>
      </w:r>
    </w:p>
    <w:p w:rsidR="00B0358B" w:rsidRDefault="00B0358B">
      <w:pPr>
        <w:spacing w:line="123" w:lineRule="exact"/>
        <w:rPr>
          <w:rFonts w:ascii="Times New Roman" w:eastAsia="Times New Roman" w:hAnsi="Times New Roman"/>
        </w:rPr>
      </w:pPr>
    </w:p>
    <w:p w:rsidR="00B0358B" w:rsidRDefault="00E759A8">
      <w:pPr>
        <w:numPr>
          <w:ilvl w:val="0"/>
          <w:numId w:val="51"/>
        </w:numPr>
        <w:tabs>
          <w:tab w:val="left" w:pos="720"/>
        </w:tabs>
        <w:spacing w:line="0" w:lineRule="atLeast"/>
        <w:ind w:left="720" w:hanging="367"/>
        <w:jc w:val="both"/>
        <w:rPr>
          <w:rFonts w:ascii="Symbol" w:eastAsia="Symbol" w:hAnsi="Symbol"/>
          <w:sz w:val="22"/>
        </w:rPr>
      </w:pPr>
      <w:r>
        <w:rPr>
          <w:sz w:val="22"/>
        </w:rPr>
        <w:t>identified risk (a brief description) and possibly a reference identifier</w:t>
      </w:r>
    </w:p>
    <w:p w:rsidR="00B0358B" w:rsidRDefault="00B0358B">
      <w:pPr>
        <w:spacing w:line="183" w:lineRule="exact"/>
        <w:rPr>
          <w:rFonts w:ascii="Symbol" w:eastAsia="Symbol" w:hAnsi="Symbol"/>
          <w:sz w:val="22"/>
        </w:rPr>
      </w:pPr>
    </w:p>
    <w:p w:rsidR="00B0358B" w:rsidRDefault="00E759A8">
      <w:pPr>
        <w:numPr>
          <w:ilvl w:val="0"/>
          <w:numId w:val="51"/>
        </w:numPr>
        <w:tabs>
          <w:tab w:val="left" w:pos="720"/>
        </w:tabs>
        <w:spacing w:line="211" w:lineRule="auto"/>
        <w:ind w:left="720" w:hanging="367"/>
        <w:jc w:val="both"/>
        <w:rPr>
          <w:rFonts w:ascii="Symbol" w:eastAsia="Symbol" w:hAnsi="Symbol"/>
          <w:sz w:val="22"/>
        </w:rPr>
      </w:pPr>
      <w:r>
        <w:rPr>
          <w:sz w:val="22"/>
        </w:rPr>
        <w:t>detailed descriptions of identified risks including source of risk, events, location, or refer to other documents</w:t>
      </w:r>
    </w:p>
    <w:p w:rsidR="00B0358B" w:rsidRDefault="00B0358B">
      <w:pPr>
        <w:spacing w:line="124" w:lineRule="exact"/>
        <w:rPr>
          <w:rFonts w:ascii="Symbol" w:eastAsia="Symbol" w:hAnsi="Symbol"/>
          <w:sz w:val="22"/>
        </w:rPr>
      </w:pPr>
    </w:p>
    <w:p w:rsidR="00B0358B" w:rsidRDefault="00E759A8">
      <w:pPr>
        <w:numPr>
          <w:ilvl w:val="0"/>
          <w:numId w:val="51"/>
        </w:numPr>
        <w:tabs>
          <w:tab w:val="left" w:pos="720"/>
        </w:tabs>
        <w:spacing w:line="0" w:lineRule="atLeast"/>
        <w:ind w:left="720" w:hanging="367"/>
        <w:jc w:val="both"/>
        <w:rPr>
          <w:rFonts w:ascii="Symbol" w:eastAsia="Symbol" w:hAnsi="Symbol"/>
          <w:sz w:val="22"/>
        </w:rPr>
      </w:pPr>
      <w:r>
        <w:rPr>
          <w:sz w:val="22"/>
        </w:rPr>
        <w:t>vulnerability (usually this is the root cause of an issue) and threats (usually this is the issue)</w:t>
      </w:r>
    </w:p>
    <w:p w:rsidR="00B0358B" w:rsidRDefault="00B0358B">
      <w:pPr>
        <w:spacing w:line="118" w:lineRule="exact"/>
        <w:rPr>
          <w:rFonts w:ascii="Symbol" w:eastAsia="Symbol" w:hAnsi="Symbol"/>
          <w:sz w:val="22"/>
        </w:rPr>
      </w:pPr>
    </w:p>
    <w:p w:rsidR="00B0358B" w:rsidRDefault="00E759A8">
      <w:pPr>
        <w:numPr>
          <w:ilvl w:val="0"/>
          <w:numId w:val="51"/>
        </w:numPr>
        <w:tabs>
          <w:tab w:val="left" w:pos="720"/>
        </w:tabs>
        <w:spacing w:line="0" w:lineRule="atLeast"/>
        <w:ind w:left="720" w:hanging="367"/>
        <w:jc w:val="both"/>
        <w:rPr>
          <w:rFonts w:ascii="Symbol" w:eastAsia="Symbol" w:hAnsi="Symbol"/>
          <w:sz w:val="22"/>
        </w:rPr>
      </w:pPr>
      <w:r>
        <w:rPr>
          <w:sz w:val="22"/>
        </w:rPr>
        <w:t>likelihood of recurrence</w:t>
      </w:r>
    </w:p>
    <w:p w:rsidR="00B0358B" w:rsidRDefault="00B0358B">
      <w:pPr>
        <w:spacing w:line="122" w:lineRule="exact"/>
        <w:rPr>
          <w:rFonts w:ascii="Symbol" w:eastAsia="Symbol" w:hAnsi="Symbol"/>
          <w:sz w:val="22"/>
        </w:rPr>
      </w:pPr>
    </w:p>
    <w:p w:rsidR="00B0358B" w:rsidRDefault="00E759A8">
      <w:pPr>
        <w:numPr>
          <w:ilvl w:val="0"/>
          <w:numId w:val="51"/>
        </w:numPr>
        <w:tabs>
          <w:tab w:val="left" w:pos="720"/>
        </w:tabs>
        <w:spacing w:line="0" w:lineRule="atLeast"/>
        <w:ind w:left="720" w:hanging="367"/>
        <w:jc w:val="both"/>
        <w:rPr>
          <w:rFonts w:ascii="Symbol" w:eastAsia="Symbol" w:hAnsi="Symbol"/>
          <w:sz w:val="22"/>
        </w:rPr>
      </w:pPr>
      <w:r>
        <w:rPr>
          <w:sz w:val="22"/>
        </w:rPr>
        <w:t>degree of impact on the success of DR execution</w:t>
      </w:r>
    </w:p>
    <w:p w:rsidR="00B0358B" w:rsidRDefault="00B0358B">
      <w:pPr>
        <w:spacing w:line="118" w:lineRule="exact"/>
        <w:rPr>
          <w:rFonts w:ascii="Symbol" w:eastAsia="Symbol" w:hAnsi="Symbol"/>
          <w:sz w:val="22"/>
        </w:rPr>
      </w:pPr>
    </w:p>
    <w:p w:rsidR="00B0358B" w:rsidRDefault="00E759A8">
      <w:pPr>
        <w:numPr>
          <w:ilvl w:val="0"/>
          <w:numId w:val="51"/>
        </w:numPr>
        <w:tabs>
          <w:tab w:val="left" w:pos="720"/>
        </w:tabs>
        <w:spacing w:line="239" w:lineRule="auto"/>
        <w:ind w:left="720" w:hanging="367"/>
        <w:jc w:val="both"/>
        <w:rPr>
          <w:rFonts w:ascii="Symbol" w:eastAsia="Symbol" w:hAnsi="Symbol"/>
          <w:sz w:val="22"/>
        </w:rPr>
      </w:pPr>
      <w:r>
        <w:rPr>
          <w:sz w:val="22"/>
        </w:rPr>
        <w:t>remediation control (solution to address the root cause of an issue or fixes of an issue)</w:t>
      </w:r>
    </w:p>
    <w:p w:rsidR="00B0358B" w:rsidRDefault="00B0358B">
      <w:pPr>
        <w:spacing w:line="124" w:lineRule="exact"/>
        <w:rPr>
          <w:rFonts w:ascii="Symbol" w:eastAsia="Symbol" w:hAnsi="Symbol"/>
          <w:sz w:val="22"/>
        </w:rPr>
      </w:pPr>
    </w:p>
    <w:p w:rsidR="00B0358B" w:rsidRDefault="00E759A8">
      <w:pPr>
        <w:numPr>
          <w:ilvl w:val="0"/>
          <w:numId w:val="51"/>
        </w:numPr>
        <w:tabs>
          <w:tab w:val="left" w:pos="720"/>
        </w:tabs>
        <w:spacing w:line="239" w:lineRule="auto"/>
        <w:ind w:left="720" w:hanging="367"/>
        <w:jc w:val="both"/>
        <w:rPr>
          <w:rFonts w:ascii="Symbol" w:eastAsia="Symbol" w:hAnsi="Symbol"/>
          <w:sz w:val="22"/>
        </w:rPr>
      </w:pPr>
      <w:r>
        <w:rPr>
          <w:sz w:val="22"/>
        </w:rPr>
        <w:t>assignment of responsibility for remediation control</w:t>
      </w:r>
    </w:p>
    <w:p w:rsidR="00B0358B" w:rsidRDefault="00B0358B">
      <w:pPr>
        <w:spacing w:line="119" w:lineRule="exact"/>
        <w:rPr>
          <w:rFonts w:ascii="Symbol" w:eastAsia="Symbol" w:hAnsi="Symbol"/>
          <w:sz w:val="22"/>
        </w:rPr>
      </w:pPr>
    </w:p>
    <w:p w:rsidR="00B0358B" w:rsidRDefault="00E759A8">
      <w:pPr>
        <w:numPr>
          <w:ilvl w:val="0"/>
          <w:numId w:val="51"/>
        </w:numPr>
        <w:tabs>
          <w:tab w:val="left" w:pos="720"/>
        </w:tabs>
        <w:spacing w:line="239" w:lineRule="auto"/>
        <w:ind w:left="720" w:hanging="367"/>
        <w:jc w:val="both"/>
        <w:rPr>
          <w:rFonts w:ascii="Symbol" w:eastAsia="Symbol" w:hAnsi="Symbol"/>
          <w:sz w:val="22"/>
        </w:rPr>
      </w:pPr>
      <w:r>
        <w:rPr>
          <w:sz w:val="22"/>
        </w:rPr>
        <w:t>control action implementation status</w:t>
      </w:r>
    </w:p>
    <w:p w:rsidR="00B0358B" w:rsidRDefault="00B0358B">
      <w:pPr>
        <w:spacing w:line="119" w:lineRule="exact"/>
        <w:rPr>
          <w:rFonts w:ascii="Symbol" w:eastAsia="Symbol" w:hAnsi="Symbol"/>
          <w:sz w:val="22"/>
        </w:rPr>
      </w:pPr>
    </w:p>
    <w:p w:rsidR="00B0358B" w:rsidRDefault="00E759A8">
      <w:pPr>
        <w:numPr>
          <w:ilvl w:val="0"/>
          <w:numId w:val="51"/>
        </w:numPr>
        <w:tabs>
          <w:tab w:val="left" w:pos="700"/>
        </w:tabs>
        <w:spacing w:line="239" w:lineRule="auto"/>
        <w:ind w:left="700" w:hanging="352"/>
        <w:jc w:val="both"/>
        <w:rPr>
          <w:rFonts w:ascii="Symbol" w:eastAsia="Symbol" w:hAnsi="Symbol"/>
          <w:sz w:val="22"/>
        </w:rPr>
      </w:pPr>
      <w:r>
        <w:rPr>
          <w:sz w:val="22"/>
        </w:rPr>
        <w:t>control effectiveness measurements.</w:t>
      </w:r>
    </w:p>
    <w:p w:rsidR="00B0358B" w:rsidRDefault="00B0358B">
      <w:pPr>
        <w:spacing w:line="240" w:lineRule="exact"/>
        <w:rPr>
          <w:rFonts w:ascii="Times New Roman" w:eastAsia="Times New Roman" w:hAnsi="Times New Roman"/>
        </w:rPr>
      </w:pPr>
    </w:p>
    <w:p w:rsidR="00B0358B" w:rsidRDefault="00E759A8">
      <w:pPr>
        <w:numPr>
          <w:ilvl w:val="0"/>
          <w:numId w:val="52"/>
        </w:numPr>
        <w:tabs>
          <w:tab w:val="left" w:pos="920"/>
        </w:tabs>
        <w:spacing w:line="0" w:lineRule="atLeast"/>
        <w:ind w:left="920" w:hanging="783"/>
        <w:jc w:val="both"/>
        <w:rPr>
          <w:b/>
          <w:sz w:val="28"/>
        </w:rPr>
      </w:pPr>
      <w:r>
        <w:rPr>
          <w:b/>
          <w:sz w:val="28"/>
        </w:rPr>
        <w:t>Control and treatment of non-conformity</w:t>
      </w:r>
    </w:p>
    <w:p w:rsidR="00B0358B" w:rsidRDefault="00B0358B">
      <w:pPr>
        <w:spacing w:line="290" w:lineRule="exact"/>
        <w:rPr>
          <w:rFonts w:ascii="Times New Roman" w:eastAsia="Times New Roman" w:hAnsi="Times New Roman"/>
        </w:rPr>
      </w:pPr>
    </w:p>
    <w:p w:rsidR="00B0358B" w:rsidRDefault="00E759A8">
      <w:pPr>
        <w:spacing w:line="225" w:lineRule="auto"/>
        <w:ind w:right="20"/>
        <w:jc w:val="both"/>
        <w:rPr>
          <w:sz w:val="22"/>
        </w:rPr>
      </w:pPr>
      <w:r>
        <w:rPr>
          <w:sz w:val="22"/>
        </w:rPr>
        <w:t>DR controls are broadly interpreted as action items to address issues and to mitigate risks. These actions also include treatment of non-conformities identified during audits and control effectiveness assessments.</w:t>
      </w:r>
    </w:p>
    <w:p w:rsidR="00B0358B" w:rsidRDefault="00B0358B">
      <w:pPr>
        <w:spacing w:line="171" w:lineRule="exact"/>
        <w:rPr>
          <w:rFonts w:ascii="Times New Roman" w:eastAsia="Times New Roman" w:hAnsi="Times New Roman"/>
        </w:rPr>
      </w:pPr>
    </w:p>
    <w:p w:rsidR="00B0358B" w:rsidRDefault="00E759A8">
      <w:pPr>
        <w:spacing w:line="218" w:lineRule="auto"/>
        <w:ind w:right="20"/>
        <w:jc w:val="both"/>
        <w:rPr>
          <w:sz w:val="22"/>
        </w:rPr>
      </w:pPr>
      <w:r>
        <w:rPr>
          <w:sz w:val="22"/>
        </w:rPr>
        <w:t>A control can be a one-off action, temporarily put in place, or a permanent solution that requires monitoring to ensure it remains functional and effectively addresses the identified risks or issues.</w:t>
      </w:r>
    </w:p>
    <w:p w:rsidR="00B0358B" w:rsidRDefault="00B0358B">
      <w:pPr>
        <w:spacing w:line="78" w:lineRule="exact"/>
        <w:rPr>
          <w:rFonts w:ascii="Times New Roman" w:eastAsia="Times New Roman" w:hAnsi="Times New Roman"/>
        </w:rPr>
      </w:pPr>
    </w:p>
    <w:p w:rsidR="00B0358B" w:rsidRDefault="00E759A8">
      <w:pPr>
        <w:spacing w:line="0" w:lineRule="atLeast"/>
        <w:ind w:left="4820"/>
        <w:rPr>
          <w:sz w:val="22"/>
        </w:rPr>
      </w:pPr>
      <w:r>
        <w:rPr>
          <w:sz w:val="22"/>
        </w:rPr>
        <w:t>Page 20</w:t>
      </w:r>
    </w:p>
    <w:p w:rsidR="00B0358B" w:rsidRDefault="00B0358B">
      <w:pPr>
        <w:spacing w:line="0" w:lineRule="atLeast"/>
        <w:ind w:left="4820"/>
        <w:rPr>
          <w:sz w:val="22"/>
        </w:rPr>
        <w:sectPr w:rsidR="00B0358B">
          <w:pgSz w:w="11900" w:h="16838"/>
          <w:pgMar w:top="988" w:right="1400" w:bottom="663" w:left="1140" w:header="0" w:footer="0" w:gutter="0"/>
          <w:cols w:space="0" w:equalWidth="0">
            <w:col w:w="9360"/>
          </w:cols>
          <w:docGrid w:linePitch="360"/>
        </w:sectPr>
      </w:pPr>
    </w:p>
    <w:p w:rsidR="00B0358B" w:rsidRDefault="00E759A8">
      <w:pPr>
        <w:spacing w:line="218" w:lineRule="auto"/>
        <w:ind w:right="20"/>
        <w:rPr>
          <w:sz w:val="22"/>
        </w:rPr>
      </w:pPr>
      <w:bookmarkStart w:id="24" w:name="page24"/>
      <w:bookmarkEnd w:id="24"/>
      <w:r>
        <w:rPr>
          <w:sz w:val="22"/>
        </w:rPr>
        <w:lastRenderedPageBreak/>
        <w:t>If controls are not effective and fail to be functional, they need to be rectified by adding control/s or replacing the existing control.</w:t>
      </w:r>
    </w:p>
    <w:p w:rsidR="00B0358B" w:rsidRDefault="00B0358B">
      <w:pPr>
        <w:spacing w:line="119" w:lineRule="exact"/>
        <w:rPr>
          <w:rFonts w:ascii="Times New Roman" w:eastAsia="Times New Roman" w:hAnsi="Times New Roman"/>
        </w:rPr>
      </w:pPr>
    </w:p>
    <w:p w:rsidR="00B0358B" w:rsidRDefault="00E759A8">
      <w:pPr>
        <w:numPr>
          <w:ilvl w:val="0"/>
          <w:numId w:val="53"/>
        </w:numPr>
        <w:tabs>
          <w:tab w:val="left" w:pos="920"/>
        </w:tabs>
        <w:spacing w:line="239" w:lineRule="auto"/>
        <w:ind w:left="920" w:hanging="783"/>
        <w:jc w:val="both"/>
        <w:rPr>
          <w:b/>
          <w:sz w:val="28"/>
        </w:rPr>
      </w:pPr>
      <w:r>
        <w:rPr>
          <w:b/>
          <w:sz w:val="28"/>
        </w:rPr>
        <w:t>Control remediation</w:t>
      </w:r>
    </w:p>
    <w:p w:rsidR="00B0358B" w:rsidRDefault="00B0358B">
      <w:pPr>
        <w:spacing w:line="292" w:lineRule="exact"/>
        <w:rPr>
          <w:rFonts w:ascii="Times New Roman" w:eastAsia="Times New Roman" w:hAnsi="Times New Roman"/>
        </w:rPr>
      </w:pPr>
    </w:p>
    <w:p w:rsidR="00B0358B" w:rsidRDefault="00E759A8">
      <w:pPr>
        <w:spacing w:line="218" w:lineRule="auto"/>
        <w:rPr>
          <w:sz w:val="22"/>
        </w:rPr>
      </w:pPr>
      <w:r>
        <w:rPr>
          <w:sz w:val="22"/>
        </w:rPr>
        <w:t>The purpose of control remediation is to improve the effectiveness of the controls. Solutions should be defined to address the issues identified during an audit and control effectiveness assessment.</w:t>
      </w:r>
    </w:p>
    <w:p w:rsidR="00B0358B" w:rsidRDefault="00B0358B">
      <w:pPr>
        <w:spacing w:line="170" w:lineRule="exact"/>
        <w:rPr>
          <w:rFonts w:ascii="Times New Roman" w:eastAsia="Times New Roman" w:hAnsi="Times New Roman"/>
        </w:rPr>
      </w:pPr>
    </w:p>
    <w:p w:rsidR="00B0358B" w:rsidRDefault="00E759A8">
      <w:pPr>
        <w:spacing w:line="218" w:lineRule="auto"/>
        <w:ind w:right="20"/>
        <w:rPr>
          <w:sz w:val="22"/>
        </w:rPr>
      </w:pPr>
      <w:r>
        <w:rPr>
          <w:sz w:val="22"/>
        </w:rPr>
        <w:t>A consolidated remediation plan comprised of findings from multiple remediation projects is recommended, as it helps to identify larger issues and supports informed management decision making.</w:t>
      </w:r>
    </w:p>
    <w:p w:rsidR="00B0358B" w:rsidRDefault="00B0358B">
      <w:pPr>
        <w:spacing w:line="119" w:lineRule="exact"/>
        <w:rPr>
          <w:rFonts w:ascii="Times New Roman" w:eastAsia="Times New Roman" w:hAnsi="Times New Roman"/>
        </w:rPr>
      </w:pPr>
    </w:p>
    <w:p w:rsidR="00B0358B" w:rsidRDefault="00E759A8">
      <w:pPr>
        <w:numPr>
          <w:ilvl w:val="0"/>
          <w:numId w:val="54"/>
        </w:numPr>
        <w:tabs>
          <w:tab w:val="left" w:pos="920"/>
        </w:tabs>
        <w:spacing w:line="239" w:lineRule="auto"/>
        <w:ind w:left="920" w:hanging="783"/>
        <w:jc w:val="both"/>
        <w:rPr>
          <w:b/>
          <w:sz w:val="28"/>
        </w:rPr>
      </w:pPr>
      <w:r>
        <w:rPr>
          <w:b/>
          <w:sz w:val="28"/>
        </w:rPr>
        <w:t>Program changes and maintenance drivers</w:t>
      </w:r>
    </w:p>
    <w:p w:rsidR="00B0358B" w:rsidRDefault="00B0358B">
      <w:pPr>
        <w:spacing w:line="242" w:lineRule="exact"/>
        <w:rPr>
          <w:rFonts w:ascii="Times New Roman" w:eastAsia="Times New Roman" w:hAnsi="Times New Roman"/>
        </w:rPr>
      </w:pPr>
    </w:p>
    <w:p w:rsidR="00B0358B" w:rsidRDefault="00E759A8">
      <w:pPr>
        <w:spacing w:line="239" w:lineRule="auto"/>
        <w:rPr>
          <w:sz w:val="22"/>
        </w:rPr>
      </w:pPr>
      <w:r>
        <w:rPr>
          <w:sz w:val="22"/>
        </w:rPr>
        <w:t>The three primary drivers for undertaking maintenance of the DR program and DR plan are:</w:t>
      </w:r>
    </w:p>
    <w:p w:rsidR="00B0358B" w:rsidRDefault="00B0358B">
      <w:pPr>
        <w:spacing w:line="124" w:lineRule="exact"/>
        <w:rPr>
          <w:rFonts w:ascii="Times New Roman" w:eastAsia="Times New Roman" w:hAnsi="Times New Roman"/>
        </w:rPr>
      </w:pPr>
    </w:p>
    <w:p w:rsidR="00B0358B" w:rsidRDefault="00E759A8">
      <w:pPr>
        <w:numPr>
          <w:ilvl w:val="0"/>
          <w:numId w:val="55"/>
        </w:numPr>
        <w:tabs>
          <w:tab w:val="left" w:pos="720"/>
        </w:tabs>
        <w:spacing w:line="0" w:lineRule="atLeast"/>
        <w:ind w:left="720" w:hanging="367"/>
        <w:jc w:val="both"/>
        <w:rPr>
          <w:rFonts w:ascii="Symbol" w:eastAsia="Symbol" w:hAnsi="Symbol"/>
          <w:sz w:val="22"/>
        </w:rPr>
      </w:pPr>
      <w:r>
        <w:rPr>
          <w:b/>
          <w:sz w:val="22"/>
        </w:rPr>
        <w:t>Testing and validating capability</w:t>
      </w:r>
    </w:p>
    <w:p w:rsidR="00B0358B" w:rsidRDefault="00B0358B">
      <w:pPr>
        <w:spacing w:line="109" w:lineRule="exact"/>
        <w:rPr>
          <w:rFonts w:ascii="Times New Roman" w:eastAsia="Times New Roman" w:hAnsi="Times New Roman"/>
        </w:rPr>
      </w:pPr>
    </w:p>
    <w:p w:rsidR="00B0358B" w:rsidRDefault="00E759A8">
      <w:pPr>
        <w:tabs>
          <w:tab w:val="left" w:pos="1420"/>
        </w:tabs>
        <w:spacing w:line="239" w:lineRule="auto"/>
        <w:ind w:left="1080"/>
        <w:rPr>
          <w:sz w:val="21"/>
        </w:rPr>
      </w:pPr>
      <w:r>
        <w:rPr>
          <w:rFonts w:ascii="Courier New" w:eastAsia="Courier New" w:hAnsi="Courier New"/>
          <w:sz w:val="22"/>
        </w:rPr>
        <w:t>o</w:t>
      </w:r>
      <w:r>
        <w:rPr>
          <w:rFonts w:ascii="Times New Roman" w:eastAsia="Times New Roman" w:hAnsi="Times New Roman"/>
        </w:rPr>
        <w:tab/>
      </w:r>
      <w:r>
        <w:rPr>
          <w:sz w:val="21"/>
        </w:rPr>
        <w:t>Conducting capability exercises</w:t>
      </w:r>
    </w:p>
    <w:p w:rsidR="00B0358B" w:rsidRDefault="00B0358B">
      <w:pPr>
        <w:spacing w:line="129" w:lineRule="exact"/>
        <w:rPr>
          <w:rFonts w:ascii="Times New Roman" w:eastAsia="Times New Roman" w:hAnsi="Times New Roman"/>
        </w:rPr>
      </w:pPr>
    </w:p>
    <w:p w:rsidR="00B0358B" w:rsidRDefault="00E759A8">
      <w:pPr>
        <w:tabs>
          <w:tab w:val="left" w:pos="1420"/>
        </w:tabs>
        <w:spacing w:line="239" w:lineRule="auto"/>
        <w:ind w:left="1080"/>
        <w:rPr>
          <w:sz w:val="21"/>
        </w:rPr>
      </w:pPr>
      <w:r>
        <w:rPr>
          <w:rFonts w:ascii="Courier New" w:eastAsia="Courier New" w:hAnsi="Courier New"/>
          <w:sz w:val="22"/>
        </w:rPr>
        <w:t>o</w:t>
      </w:r>
      <w:r>
        <w:rPr>
          <w:rFonts w:ascii="Times New Roman" w:eastAsia="Times New Roman" w:hAnsi="Times New Roman"/>
        </w:rPr>
        <w:tab/>
      </w:r>
      <w:r>
        <w:rPr>
          <w:sz w:val="21"/>
        </w:rPr>
        <w:t>Conducting desktop exercise</w:t>
      </w:r>
    </w:p>
    <w:p w:rsidR="00B0358B" w:rsidRDefault="00B0358B">
      <w:pPr>
        <w:spacing w:line="129" w:lineRule="exact"/>
        <w:rPr>
          <w:rFonts w:ascii="Times New Roman" w:eastAsia="Times New Roman" w:hAnsi="Times New Roman"/>
        </w:rPr>
      </w:pPr>
    </w:p>
    <w:p w:rsidR="00B0358B" w:rsidRDefault="00E759A8">
      <w:pPr>
        <w:numPr>
          <w:ilvl w:val="1"/>
          <w:numId w:val="56"/>
        </w:numPr>
        <w:tabs>
          <w:tab w:val="left" w:pos="1420"/>
        </w:tabs>
        <w:spacing w:line="0" w:lineRule="atLeast"/>
        <w:ind w:left="1420" w:hanging="351"/>
        <w:jc w:val="both"/>
        <w:rPr>
          <w:rFonts w:ascii="Courier New" w:eastAsia="Courier New" w:hAnsi="Courier New"/>
          <w:sz w:val="22"/>
        </w:rPr>
      </w:pPr>
      <w:r>
        <w:rPr>
          <w:sz w:val="22"/>
        </w:rPr>
        <w:t>Activation of the disaster recovery plan.</w:t>
      </w:r>
    </w:p>
    <w:p w:rsidR="00B0358B" w:rsidRDefault="00B0358B">
      <w:pPr>
        <w:spacing w:line="242" w:lineRule="exact"/>
        <w:rPr>
          <w:rFonts w:ascii="Courier New" w:eastAsia="Courier New" w:hAnsi="Courier New"/>
          <w:sz w:val="22"/>
        </w:rPr>
      </w:pPr>
    </w:p>
    <w:p w:rsidR="00B0358B" w:rsidRDefault="00E759A8">
      <w:pPr>
        <w:numPr>
          <w:ilvl w:val="0"/>
          <w:numId w:val="56"/>
        </w:numPr>
        <w:tabs>
          <w:tab w:val="left" w:pos="720"/>
        </w:tabs>
        <w:spacing w:line="0" w:lineRule="atLeast"/>
        <w:ind w:left="720" w:hanging="367"/>
        <w:jc w:val="both"/>
        <w:rPr>
          <w:rFonts w:ascii="Symbol" w:eastAsia="Symbol" w:hAnsi="Symbol"/>
          <w:sz w:val="22"/>
        </w:rPr>
      </w:pPr>
      <w:r>
        <w:rPr>
          <w:b/>
          <w:sz w:val="22"/>
        </w:rPr>
        <w:t>Changes impacting the program</w:t>
      </w:r>
    </w:p>
    <w:p w:rsidR="00B0358B" w:rsidRDefault="00B0358B">
      <w:pPr>
        <w:spacing w:line="120" w:lineRule="exact"/>
        <w:rPr>
          <w:rFonts w:ascii="Symbol" w:eastAsia="Symbol" w:hAnsi="Symbol"/>
          <w:sz w:val="22"/>
        </w:rPr>
      </w:pPr>
    </w:p>
    <w:p w:rsidR="00B0358B" w:rsidRDefault="00E759A8">
      <w:pPr>
        <w:spacing w:line="0" w:lineRule="atLeast"/>
        <w:ind w:left="700"/>
        <w:jc w:val="both"/>
        <w:rPr>
          <w:sz w:val="22"/>
        </w:rPr>
      </w:pPr>
      <w:r>
        <w:rPr>
          <w:sz w:val="22"/>
        </w:rPr>
        <w:t>Changes in or to:</w:t>
      </w:r>
    </w:p>
    <w:p w:rsidR="00B0358B" w:rsidRDefault="00B0358B">
      <w:pPr>
        <w:spacing w:line="113" w:lineRule="exact"/>
        <w:rPr>
          <w:rFonts w:ascii="Symbol" w:eastAsia="Symbol" w:hAnsi="Symbol"/>
          <w:sz w:val="22"/>
        </w:rPr>
      </w:pPr>
    </w:p>
    <w:p w:rsidR="00B0358B" w:rsidRDefault="00E759A8">
      <w:pPr>
        <w:numPr>
          <w:ilvl w:val="1"/>
          <w:numId w:val="56"/>
        </w:numPr>
        <w:tabs>
          <w:tab w:val="left" w:pos="1420"/>
        </w:tabs>
        <w:spacing w:line="239" w:lineRule="auto"/>
        <w:ind w:left="1420" w:hanging="351"/>
        <w:jc w:val="both"/>
        <w:rPr>
          <w:rFonts w:ascii="Courier New" w:eastAsia="Courier New" w:hAnsi="Courier New"/>
          <w:sz w:val="22"/>
        </w:rPr>
      </w:pPr>
      <w:r>
        <w:rPr>
          <w:sz w:val="22"/>
        </w:rPr>
        <w:t>Location of normal place of business</w:t>
      </w:r>
    </w:p>
    <w:p w:rsidR="00B0358B" w:rsidRDefault="00B0358B">
      <w:pPr>
        <w:spacing w:line="99" w:lineRule="exact"/>
        <w:rPr>
          <w:rFonts w:ascii="Times New Roman" w:eastAsia="Times New Roman" w:hAnsi="Times New Roman"/>
        </w:rPr>
      </w:pPr>
    </w:p>
    <w:p w:rsidR="00B0358B" w:rsidRDefault="00E759A8">
      <w:pPr>
        <w:tabs>
          <w:tab w:val="left" w:pos="1400"/>
        </w:tabs>
        <w:spacing w:line="0" w:lineRule="atLeast"/>
        <w:ind w:left="1060"/>
        <w:rPr>
          <w:sz w:val="22"/>
        </w:rPr>
      </w:pPr>
      <w:r>
        <w:rPr>
          <w:rFonts w:ascii="Courier New" w:eastAsia="Courier New" w:hAnsi="Courier New"/>
          <w:sz w:val="22"/>
        </w:rPr>
        <w:t>o</w:t>
      </w:r>
      <w:r>
        <w:rPr>
          <w:rFonts w:ascii="Times New Roman" w:eastAsia="Times New Roman" w:hAnsi="Times New Roman"/>
        </w:rPr>
        <w:tab/>
      </w:r>
      <w:r>
        <w:rPr>
          <w:sz w:val="22"/>
        </w:rPr>
        <w:t>Business critical services</w:t>
      </w:r>
    </w:p>
    <w:p w:rsidR="00B0358B" w:rsidRDefault="00B0358B">
      <w:pPr>
        <w:spacing w:line="116" w:lineRule="exact"/>
        <w:rPr>
          <w:rFonts w:ascii="Times New Roman" w:eastAsia="Times New Roman" w:hAnsi="Times New Roman"/>
        </w:rPr>
      </w:pPr>
    </w:p>
    <w:p w:rsidR="00B0358B" w:rsidRDefault="00E759A8">
      <w:pPr>
        <w:tabs>
          <w:tab w:val="left" w:pos="1400"/>
        </w:tabs>
        <w:spacing w:line="0" w:lineRule="atLeast"/>
        <w:ind w:left="1060"/>
        <w:rPr>
          <w:sz w:val="22"/>
        </w:rPr>
      </w:pPr>
      <w:r>
        <w:rPr>
          <w:rFonts w:ascii="Courier New" w:eastAsia="Courier New" w:hAnsi="Courier New"/>
          <w:sz w:val="22"/>
        </w:rPr>
        <w:t>o</w:t>
      </w:r>
      <w:r>
        <w:rPr>
          <w:rFonts w:ascii="Times New Roman" w:eastAsia="Times New Roman" w:hAnsi="Times New Roman"/>
        </w:rPr>
        <w:tab/>
      </w:r>
      <w:r>
        <w:rPr>
          <w:sz w:val="22"/>
        </w:rPr>
        <w:t>Business functions / processes</w:t>
      </w:r>
    </w:p>
    <w:p w:rsidR="00B0358B" w:rsidRDefault="00B0358B">
      <w:pPr>
        <w:spacing w:line="116" w:lineRule="exact"/>
        <w:rPr>
          <w:rFonts w:ascii="Times New Roman" w:eastAsia="Times New Roman" w:hAnsi="Times New Roman"/>
        </w:rPr>
      </w:pPr>
    </w:p>
    <w:p w:rsidR="00B0358B" w:rsidRDefault="00E759A8">
      <w:pPr>
        <w:tabs>
          <w:tab w:val="left" w:pos="1400"/>
        </w:tabs>
        <w:spacing w:line="0" w:lineRule="atLeast"/>
        <w:ind w:left="1060"/>
        <w:rPr>
          <w:sz w:val="22"/>
        </w:rPr>
      </w:pPr>
      <w:r>
        <w:rPr>
          <w:rFonts w:ascii="Courier New" w:eastAsia="Courier New" w:hAnsi="Courier New"/>
          <w:sz w:val="22"/>
        </w:rPr>
        <w:t>o</w:t>
      </w:r>
      <w:r>
        <w:rPr>
          <w:rFonts w:ascii="Times New Roman" w:eastAsia="Times New Roman" w:hAnsi="Times New Roman"/>
        </w:rPr>
        <w:tab/>
      </w:r>
      <w:r>
        <w:rPr>
          <w:sz w:val="22"/>
        </w:rPr>
        <w:t>Recovery site</w:t>
      </w:r>
    </w:p>
    <w:p w:rsidR="00B0358B" w:rsidRDefault="00B0358B">
      <w:pPr>
        <w:spacing w:line="128" w:lineRule="exact"/>
        <w:rPr>
          <w:rFonts w:ascii="Times New Roman" w:eastAsia="Times New Roman" w:hAnsi="Times New Roman"/>
        </w:rPr>
      </w:pPr>
    </w:p>
    <w:p w:rsidR="00B0358B" w:rsidRDefault="00E759A8">
      <w:pPr>
        <w:tabs>
          <w:tab w:val="left" w:pos="1400"/>
        </w:tabs>
        <w:spacing w:line="0" w:lineRule="atLeast"/>
        <w:ind w:left="1060"/>
        <w:rPr>
          <w:sz w:val="21"/>
        </w:rPr>
      </w:pPr>
      <w:r>
        <w:rPr>
          <w:rFonts w:ascii="Courier New" w:eastAsia="Courier New" w:hAnsi="Courier New"/>
          <w:sz w:val="22"/>
        </w:rPr>
        <w:t>o</w:t>
      </w:r>
      <w:r>
        <w:rPr>
          <w:rFonts w:ascii="Times New Roman" w:eastAsia="Times New Roman" w:hAnsi="Times New Roman"/>
        </w:rPr>
        <w:tab/>
      </w:r>
      <w:r>
        <w:rPr>
          <w:sz w:val="21"/>
        </w:rPr>
        <w:t>Architecture / platform</w:t>
      </w:r>
    </w:p>
    <w:p w:rsidR="00B0358B" w:rsidRDefault="00B0358B">
      <w:pPr>
        <w:spacing w:line="116" w:lineRule="exact"/>
        <w:rPr>
          <w:rFonts w:ascii="Times New Roman" w:eastAsia="Times New Roman" w:hAnsi="Times New Roman"/>
        </w:rPr>
      </w:pPr>
    </w:p>
    <w:p w:rsidR="00B0358B" w:rsidRDefault="00E759A8">
      <w:pPr>
        <w:tabs>
          <w:tab w:val="left" w:pos="1400"/>
        </w:tabs>
        <w:spacing w:line="0" w:lineRule="atLeast"/>
        <w:ind w:left="1060"/>
        <w:rPr>
          <w:sz w:val="22"/>
        </w:rPr>
      </w:pPr>
      <w:r>
        <w:rPr>
          <w:rFonts w:ascii="Courier New" w:eastAsia="Courier New" w:hAnsi="Courier New"/>
          <w:sz w:val="22"/>
        </w:rPr>
        <w:t>o</w:t>
      </w:r>
      <w:r>
        <w:rPr>
          <w:rFonts w:ascii="Times New Roman" w:eastAsia="Times New Roman" w:hAnsi="Times New Roman"/>
        </w:rPr>
        <w:tab/>
      </w:r>
      <w:r>
        <w:rPr>
          <w:sz w:val="22"/>
        </w:rPr>
        <w:t>ICT systems or services</w:t>
      </w:r>
    </w:p>
    <w:p w:rsidR="00B0358B" w:rsidRDefault="00B0358B">
      <w:pPr>
        <w:spacing w:line="127" w:lineRule="exact"/>
        <w:rPr>
          <w:rFonts w:ascii="Times New Roman" w:eastAsia="Times New Roman" w:hAnsi="Times New Roman"/>
        </w:rPr>
      </w:pPr>
    </w:p>
    <w:p w:rsidR="00B0358B" w:rsidRDefault="00E759A8">
      <w:pPr>
        <w:numPr>
          <w:ilvl w:val="1"/>
          <w:numId w:val="57"/>
        </w:numPr>
        <w:tabs>
          <w:tab w:val="left" w:pos="1420"/>
        </w:tabs>
        <w:spacing w:line="239" w:lineRule="auto"/>
        <w:ind w:left="1420" w:hanging="351"/>
        <w:jc w:val="both"/>
        <w:rPr>
          <w:rFonts w:ascii="Courier New" w:eastAsia="Courier New" w:hAnsi="Courier New"/>
          <w:sz w:val="22"/>
        </w:rPr>
      </w:pPr>
      <w:r>
        <w:rPr>
          <w:sz w:val="22"/>
        </w:rPr>
        <w:t>Third party service providers.</w:t>
      </w:r>
    </w:p>
    <w:p w:rsidR="00B0358B" w:rsidRDefault="00B0358B">
      <w:pPr>
        <w:spacing w:line="244" w:lineRule="exact"/>
        <w:rPr>
          <w:rFonts w:ascii="Courier New" w:eastAsia="Courier New" w:hAnsi="Courier New"/>
          <w:sz w:val="22"/>
        </w:rPr>
      </w:pPr>
    </w:p>
    <w:p w:rsidR="00B0358B" w:rsidRDefault="00E759A8">
      <w:pPr>
        <w:numPr>
          <w:ilvl w:val="0"/>
          <w:numId w:val="57"/>
        </w:numPr>
        <w:tabs>
          <w:tab w:val="left" w:pos="720"/>
        </w:tabs>
        <w:spacing w:line="0" w:lineRule="atLeast"/>
        <w:ind w:left="720" w:hanging="367"/>
        <w:jc w:val="both"/>
        <w:rPr>
          <w:rFonts w:ascii="Symbol" w:eastAsia="Symbol" w:hAnsi="Symbol"/>
          <w:sz w:val="22"/>
        </w:rPr>
      </w:pPr>
      <w:r>
        <w:rPr>
          <w:b/>
          <w:sz w:val="22"/>
        </w:rPr>
        <w:t>Changes impacting the plan</w:t>
      </w:r>
    </w:p>
    <w:p w:rsidR="00B0358B" w:rsidRDefault="00B0358B">
      <w:pPr>
        <w:spacing w:line="120" w:lineRule="exact"/>
        <w:rPr>
          <w:rFonts w:ascii="Symbol" w:eastAsia="Symbol" w:hAnsi="Symbol"/>
          <w:sz w:val="22"/>
        </w:rPr>
      </w:pPr>
    </w:p>
    <w:p w:rsidR="00B0358B" w:rsidRDefault="00E759A8">
      <w:pPr>
        <w:spacing w:line="0" w:lineRule="atLeast"/>
        <w:ind w:left="700"/>
        <w:jc w:val="both"/>
        <w:rPr>
          <w:sz w:val="22"/>
        </w:rPr>
      </w:pPr>
      <w:r>
        <w:rPr>
          <w:sz w:val="22"/>
        </w:rPr>
        <w:t>Changes in or to:</w:t>
      </w:r>
    </w:p>
    <w:p w:rsidR="00B0358B" w:rsidRDefault="00B0358B">
      <w:pPr>
        <w:spacing w:line="109" w:lineRule="exact"/>
        <w:rPr>
          <w:rFonts w:ascii="Symbol" w:eastAsia="Symbol" w:hAnsi="Symbol"/>
          <w:sz w:val="22"/>
        </w:rPr>
      </w:pPr>
    </w:p>
    <w:p w:rsidR="00B0358B" w:rsidRDefault="00E759A8">
      <w:pPr>
        <w:numPr>
          <w:ilvl w:val="1"/>
          <w:numId w:val="57"/>
        </w:numPr>
        <w:tabs>
          <w:tab w:val="left" w:pos="1420"/>
        </w:tabs>
        <w:spacing w:line="239" w:lineRule="auto"/>
        <w:ind w:left="1420" w:hanging="351"/>
        <w:jc w:val="both"/>
        <w:rPr>
          <w:rFonts w:ascii="Courier New" w:eastAsia="Courier New" w:hAnsi="Courier New"/>
          <w:sz w:val="22"/>
        </w:rPr>
      </w:pPr>
      <w:r>
        <w:rPr>
          <w:sz w:val="22"/>
        </w:rPr>
        <w:t>Escalation strategy</w:t>
      </w:r>
    </w:p>
    <w:p w:rsidR="00B0358B" w:rsidRDefault="00B0358B">
      <w:pPr>
        <w:spacing w:line="152" w:lineRule="exact"/>
        <w:rPr>
          <w:rFonts w:ascii="Times New Roman" w:eastAsia="Times New Roman" w:hAnsi="Times New Roman"/>
        </w:rPr>
      </w:pPr>
    </w:p>
    <w:p w:rsidR="00B0358B" w:rsidRDefault="00E759A8">
      <w:pPr>
        <w:spacing w:line="305" w:lineRule="auto"/>
        <w:ind w:left="1060" w:right="5740"/>
        <w:rPr>
          <w:sz w:val="22"/>
        </w:rPr>
      </w:pPr>
      <w:r>
        <w:rPr>
          <w:rFonts w:ascii="Courier New" w:eastAsia="Courier New" w:hAnsi="Courier New"/>
          <w:sz w:val="22"/>
        </w:rPr>
        <w:t xml:space="preserve">o </w:t>
      </w:r>
      <w:r>
        <w:rPr>
          <w:sz w:val="22"/>
        </w:rPr>
        <w:t>Communication strategy</w:t>
      </w:r>
      <w:r>
        <w:rPr>
          <w:rFonts w:ascii="Courier New" w:eastAsia="Courier New" w:hAnsi="Courier New"/>
          <w:sz w:val="22"/>
        </w:rPr>
        <w:t xml:space="preserve"> o </w:t>
      </w:r>
      <w:r>
        <w:rPr>
          <w:sz w:val="22"/>
        </w:rPr>
        <w:t>Team membership</w:t>
      </w:r>
    </w:p>
    <w:p w:rsidR="00B0358B" w:rsidRDefault="00B0358B">
      <w:pPr>
        <w:spacing w:line="77" w:lineRule="exact"/>
        <w:rPr>
          <w:rFonts w:ascii="Times New Roman" w:eastAsia="Times New Roman" w:hAnsi="Times New Roman"/>
        </w:rPr>
      </w:pPr>
    </w:p>
    <w:p w:rsidR="00B0358B" w:rsidRDefault="00E759A8">
      <w:pPr>
        <w:spacing w:line="322" w:lineRule="auto"/>
        <w:ind w:left="1060" w:right="5600"/>
        <w:jc w:val="both"/>
        <w:rPr>
          <w:sz w:val="22"/>
        </w:rPr>
      </w:pPr>
      <w:r>
        <w:rPr>
          <w:rFonts w:ascii="Courier New" w:eastAsia="Courier New" w:hAnsi="Courier New"/>
          <w:sz w:val="22"/>
        </w:rPr>
        <w:t xml:space="preserve">o </w:t>
      </w:r>
      <w:r>
        <w:rPr>
          <w:sz w:val="22"/>
        </w:rPr>
        <w:t>Roles and responsibilities</w:t>
      </w:r>
      <w:r>
        <w:rPr>
          <w:rFonts w:ascii="Courier New" w:eastAsia="Courier New" w:hAnsi="Courier New"/>
          <w:sz w:val="22"/>
        </w:rPr>
        <w:t xml:space="preserve"> o </w:t>
      </w:r>
      <w:r>
        <w:rPr>
          <w:sz w:val="22"/>
        </w:rPr>
        <w:t>Internal/external contacts</w:t>
      </w:r>
      <w:r>
        <w:rPr>
          <w:rFonts w:ascii="Courier New" w:eastAsia="Courier New" w:hAnsi="Courier New"/>
          <w:sz w:val="22"/>
        </w:rPr>
        <w:t xml:space="preserve"> o </w:t>
      </w:r>
      <w:r>
        <w:rPr>
          <w:sz w:val="22"/>
        </w:rPr>
        <w:t>Recovery options</w:t>
      </w:r>
    </w:p>
    <w:p w:rsidR="00B0358B" w:rsidRDefault="00B0358B">
      <w:pPr>
        <w:spacing w:line="58" w:lineRule="exact"/>
        <w:rPr>
          <w:rFonts w:ascii="Times New Roman" w:eastAsia="Times New Roman" w:hAnsi="Times New Roman"/>
        </w:rPr>
      </w:pPr>
    </w:p>
    <w:p w:rsidR="00B0358B" w:rsidRDefault="00E759A8">
      <w:pPr>
        <w:spacing w:line="305" w:lineRule="auto"/>
        <w:ind w:left="1060" w:right="6040"/>
        <w:rPr>
          <w:sz w:val="22"/>
        </w:rPr>
      </w:pPr>
      <w:r>
        <w:rPr>
          <w:rFonts w:ascii="Courier New" w:eastAsia="Courier New" w:hAnsi="Courier New"/>
          <w:sz w:val="22"/>
        </w:rPr>
        <w:t xml:space="preserve">o </w:t>
      </w:r>
      <w:r>
        <w:rPr>
          <w:sz w:val="22"/>
        </w:rPr>
        <w:t>Recovery procedures</w:t>
      </w:r>
      <w:r>
        <w:rPr>
          <w:rFonts w:ascii="Courier New" w:eastAsia="Courier New" w:hAnsi="Courier New"/>
          <w:sz w:val="22"/>
        </w:rPr>
        <w:t xml:space="preserve"> o </w:t>
      </w:r>
      <w:r>
        <w:rPr>
          <w:sz w:val="22"/>
        </w:rPr>
        <w:t>DR testing calendar.</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53" w:lineRule="exact"/>
        <w:rPr>
          <w:rFonts w:ascii="Times New Roman" w:eastAsia="Times New Roman" w:hAnsi="Times New Roman"/>
        </w:rPr>
      </w:pPr>
    </w:p>
    <w:p w:rsidR="00B0358B" w:rsidRDefault="00E759A8">
      <w:pPr>
        <w:spacing w:line="0" w:lineRule="atLeast"/>
        <w:ind w:left="4820"/>
        <w:rPr>
          <w:sz w:val="22"/>
        </w:rPr>
      </w:pPr>
      <w:r>
        <w:rPr>
          <w:sz w:val="22"/>
        </w:rPr>
        <w:t>Page 21</w:t>
      </w:r>
    </w:p>
    <w:p w:rsidR="00B0358B" w:rsidRDefault="00B0358B">
      <w:pPr>
        <w:spacing w:line="0" w:lineRule="atLeast"/>
        <w:ind w:left="4820"/>
        <w:rPr>
          <w:sz w:val="22"/>
        </w:rPr>
        <w:sectPr w:rsidR="00B0358B">
          <w:pgSz w:w="11900" w:h="16838"/>
          <w:pgMar w:top="1034" w:right="1400" w:bottom="663" w:left="1140" w:header="0" w:footer="0" w:gutter="0"/>
          <w:cols w:space="0" w:equalWidth="0">
            <w:col w:w="9360"/>
          </w:cols>
          <w:docGrid w:linePitch="360"/>
        </w:sectPr>
      </w:pPr>
    </w:p>
    <w:p w:rsidR="00B0358B" w:rsidRDefault="00E759A8">
      <w:pPr>
        <w:numPr>
          <w:ilvl w:val="0"/>
          <w:numId w:val="58"/>
        </w:numPr>
        <w:tabs>
          <w:tab w:val="left" w:pos="920"/>
        </w:tabs>
        <w:spacing w:line="239" w:lineRule="auto"/>
        <w:ind w:left="920" w:hanging="783"/>
        <w:jc w:val="both"/>
        <w:rPr>
          <w:b/>
          <w:sz w:val="28"/>
        </w:rPr>
      </w:pPr>
      <w:bookmarkStart w:id="25" w:name="page25"/>
      <w:bookmarkEnd w:id="25"/>
      <w:r>
        <w:rPr>
          <w:b/>
          <w:sz w:val="28"/>
        </w:rPr>
        <w:lastRenderedPageBreak/>
        <w:t>Program maintenance activities</w:t>
      </w:r>
    </w:p>
    <w:p w:rsidR="00B0358B" w:rsidRDefault="00B0358B">
      <w:pPr>
        <w:spacing w:line="291" w:lineRule="exact"/>
        <w:rPr>
          <w:rFonts w:ascii="Times New Roman" w:eastAsia="Times New Roman" w:hAnsi="Times New Roman"/>
        </w:rPr>
      </w:pPr>
    </w:p>
    <w:p w:rsidR="00B0358B" w:rsidRDefault="00E759A8">
      <w:pPr>
        <w:spacing w:line="218" w:lineRule="auto"/>
        <w:ind w:right="160"/>
        <w:rPr>
          <w:sz w:val="22"/>
        </w:rPr>
      </w:pPr>
      <w:r>
        <w:rPr>
          <w:sz w:val="22"/>
        </w:rPr>
        <w:t>The following check list focuses on the key elements that underpin the DR program and plan, and that need to be considered as part of DR program maintenance:</w:t>
      </w:r>
    </w:p>
    <w:p w:rsidR="00B0358B" w:rsidRDefault="00B0358B">
      <w:pPr>
        <w:spacing w:line="124" w:lineRule="exact"/>
        <w:rPr>
          <w:rFonts w:ascii="Times New Roman" w:eastAsia="Times New Roman" w:hAnsi="Times New Roman"/>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Ensuring the documented DR plan is current.</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Aligning DR objectives and strategy with business priorities.</w:t>
      </w:r>
    </w:p>
    <w:p w:rsidR="00B0358B" w:rsidRDefault="00B0358B">
      <w:pPr>
        <w:spacing w:line="122"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Ensuring that identified DR plan prerequisites are reviewed and actioned.</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Conducting a walkthrough for personnel requiring training.</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Validating the recovery procedures and options.</w:t>
      </w:r>
    </w:p>
    <w:p w:rsidR="00B0358B" w:rsidRDefault="00B0358B">
      <w:pPr>
        <w:spacing w:line="122"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Validating issues register activities have been actioned.</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Ensuring personnel understand their roles and responsibilities.</w:t>
      </w:r>
    </w:p>
    <w:p w:rsidR="00B0358B" w:rsidRDefault="00B0358B">
      <w:pPr>
        <w:spacing w:line="123"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Verifying alternate site technology.</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Verifying hardware platform requirements.</w:t>
      </w:r>
    </w:p>
    <w:p w:rsidR="00B0358B" w:rsidRDefault="00B0358B">
      <w:pPr>
        <w:spacing w:line="118"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Submitting DR status and recoverability reports.</w:t>
      </w:r>
    </w:p>
    <w:p w:rsidR="00B0358B" w:rsidRDefault="00B0358B">
      <w:pPr>
        <w:spacing w:line="122" w:lineRule="exact"/>
        <w:rPr>
          <w:rFonts w:ascii="Symbol" w:eastAsia="Symbol" w:hAnsi="Symbol"/>
          <w:sz w:val="22"/>
        </w:rPr>
      </w:pPr>
    </w:p>
    <w:p w:rsidR="00B0358B" w:rsidRDefault="00E759A8">
      <w:pPr>
        <w:numPr>
          <w:ilvl w:val="0"/>
          <w:numId w:val="59"/>
        </w:numPr>
        <w:tabs>
          <w:tab w:val="left" w:pos="720"/>
        </w:tabs>
        <w:spacing w:line="0" w:lineRule="atLeast"/>
        <w:ind w:left="720" w:hanging="367"/>
        <w:jc w:val="both"/>
        <w:rPr>
          <w:rFonts w:ascii="Symbol" w:eastAsia="Symbol" w:hAnsi="Symbol"/>
          <w:sz w:val="22"/>
        </w:rPr>
      </w:pPr>
      <w:r>
        <w:rPr>
          <w:sz w:val="22"/>
        </w:rPr>
        <w:t>Checking version control is up to date and complete.</w:t>
      </w:r>
    </w:p>
    <w:p w:rsidR="00B0358B" w:rsidRDefault="00B0358B">
      <w:pPr>
        <w:spacing w:line="234" w:lineRule="exact"/>
        <w:rPr>
          <w:rFonts w:ascii="Times New Roman" w:eastAsia="Times New Roman" w:hAnsi="Times New Roman"/>
        </w:rPr>
      </w:pPr>
    </w:p>
    <w:p w:rsidR="00B0358B" w:rsidRDefault="00E759A8">
      <w:pPr>
        <w:numPr>
          <w:ilvl w:val="0"/>
          <w:numId w:val="60"/>
        </w:numPr>
        <w:tabs>
          <w:tab w:val="left" w:pos="920"/>
        </w:tabs>
        <w:spacing w:line="0" w:lineRule="atLeast"/>
        <w:ind w:left="920" w:hanging="783"/>
        <w:jc w:val="both"/>
        <w:rPr>
          <w:b/>
          <w:sz w:val="28"/>
        </w:rPr>
      </w:pPr>
      <w:r>
        <w:rPr>
          <w:b/>
          <w:sz w:val="28"/>
        </w:rPr>
        <w:t>DR program continual improvement</w:t>
      </w:r>
    </w:p>
    <w:p w:rsidR="00B0358B" w:rsidRDefault="00B0358B">
      <w:pPr>
        <w:spacing w:line="241" w:lineRule="exact"/>
        <w:rPr>
          <w:rFonts w:ascii="Times New Roman" w:eastAsia="Times New Roman" w:hAnsi="Times New Roman"/>
        </w:rPr>
      </w:pPr>
    </w:p>
    <w:p w:rsidR="00B0358B" w:rsidRDefault="00E759A8">
      <w:pPr>
        <w:spacing w:line="0" w:lineRule="atLeast"/>
        <w:rPr>
          <w:sz w:val="22"/>
        </w:rPr>
      </w:pPr>
      <w:r>
        <w:rPr>
          <w:sz w:val="22"/>
        </w:rPr>
        <w:t>DR program review inputs would include actions arising from:</w:t>
      </w:r>
    </w:p>
    <w:p w:rsidR="00B0358B" w:rsidRDefault="00B0358B">
      <w:pPr>
        <w:spacing w:line="123" w:lineRule="exact"/>
        <w:rPr>
          <w:rFonts w:ascii="Times New Roman" w:eastAsia="Times New Roman" w:hAnsi="Times New Roman"/>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DR testing and verification</w:t>
      </w:r>
    </w:p>
    <w:p w:rsidR="00B0358B" w:rsidRDefault="00B0358B">
      <w:pPr>
        <w:spacing w:line="122" w:lineRule="exact"/>
        <w:rPr>
          <w:rFonts w:ascii="Symbol" w:eastAsia="Symbol" w:hAnsi="Symbol"/>
          <w:sz w:val="22"/>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monitoring, review and evaluation</w:t>
      </w:r>
    </w:p>
    <w:p w:rsidR="00B0358B" w:rsidRDefault="00B0358B">
      <w:pPr>
        <w:spacing w:line="118" w:lineRule="exact"/>
        <w:rPr>
          <w:rFonts w:ascii="Symbol" w:eastAsia="Symbol" w:hAnsi="Symbol"/>
          <w:sz w:val="22"/>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audits</w:t>
      </w:r>
    </w:p>
    <w:p w:rsidR="00B0358B" w:rsidRDefault="00B0358B">
      <w:pPr>
        <w:spacing w:line="122" w:lineRule="exact"/>
        <w:rPr>
          <w:rFonts w:ascii="Symbol" w:eastAsia="Symbol" w:hAnsi="Symbol"/>
          <w:sz w:val="22"/>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reporting</w:t>
      </w:r>
    </w:p>
    <w:p w:rsidR="00B0358B" w:rsidRDefault="00B0358B">
      <w:pPr>
        <w:spacing w:line="118" w:lineRule="exact"/>
        <w:rPr>
          <w:rFonts w:ascii="Symbol" w:eastAsia="Symbol" w:hAnsi="Symbol"/>
          <w:sz w:val="22"/>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controls</w:t>
      </w:r>
    </w:p>
    <w:p w:rsidR="00B0358B" w:rsidRDefault="00B0358B">
      <w:pPr>
        <w:spacing w:line="118" w:lineRule="exact"/>
        <w:rPr>
          <w:rFonts w:ascii="Symbol" w:eastAsia="Symbol" w:hAnsi="Symbol"/>
          <w:sz w:val="22"/>
        </w:rPr>
      </w:pPr>
    </w:p>
    <w:p w:rsidR="00B0358B" w:rsidRDefault="00E759A8">
      <w:pPr>
        <w:numPr>
          <w:ilvl w:val="0"/>
          <w:numId w:val="61"/>
        </w:numPr>
        <w:tabs>
          <w:tab w:val="left" w:pos="720"/>
        </w:tabs>
        <w:spacing w:line="0" w:lineRule="atLeast"/>
        <w:ind w:left="720" w:hanging="367"/>
        <w:jc w:val="both"/>
        <w:rPr>
          <w:rFonts w:ascii="Symbol" w:eastAsia="Symbol" w:hAnsi="Symbol"/>
          <w:sz w:val="22"/>
        </w:rPr>
      </w:pPr>
      <w:r>
        <w:rPr>
          <w:sz w:val="22"/>
        </w:rPr>
        <w:t>remediation</w:t>
      </w:r>
    </w:p>
    <w:p w:rsidR="00B0358B" w:rsidRDefault="00B0358B">
      <w:pPr>
        <w:spacing w:line="123" w:lineRule="exact"/>
        <w:rPr>
          <w:rFonts w:ascii="Symbol" w:eastAsia="Symbol" w:hAnsi="Symbol"/>
          <w:sz w:val="22"/>
        </w:rPr>
      </w:pPr>
    </w:p>
    <w:p w:rsidR="00B0358B" w:rsidRDefault="00E759A8">
      <w:pPr>
        <w:numPr>
          <w:ilvl w:val="0"/>
          <w:numId w:val="61"/>
        </w:numPr>
        <w:tabs>
          <w:tab w:val="left" w:pos="700"/>
        </w:tabs>
        <w:spacing w:line="0" w:lineRule="atLeast"/>
        <w:ind w:left="700" w:hanging="352"/>
        <w:jc w:val="both"/>
        <w:rPr>
          <w:rFonts w:ascii="Symbol" w:eastAsia="Symbol" w:hAnsi="Symbol"/>
          <w:sz w:val="22"/>
        </w:rPr>
      </w:pPr>
      <w:r>
        <w:rPr>
          <w:sz w:val="22"/>
        </w:rPr>
        <w:t>maintenance drivers or triggers.</w:t>
      </w:r>
    </w:p>
    <w:p w:rsidR="00B0358B" w:rsidRDefault="00B0358B">
      <w:pPr>
        <w:spacing w:line="284" w:lineRule="exact"/>
        <w:rPr>
          <w:rFonts w:ascii="Times New Roman" w:eastAsia="Times New Roman" w:hAnsi="Times New Roman"/>
        </w:rPr>
      </w:pPr>
    </w:p>
    <w:p w:rsidR="00B0358B" w:rsidRDefault="00E759A8">
      <w:pPr>
        <w:spacing w:line="218" w:lineRule="auto"/>
        <w:ind w:right="40"/>
        <w:rPr>
          <w:sz w:val="22"/>
        </w:rPr>
      </w:pPr>
      <w:r>
        <w:rPr>
          <w:sz w:val="22"/>
        </w:rPr>
        <w:t>Outcomes of the DR program review would be the inputs to DR program continual improvement action items. The DR program review should comprise the following components:</w:t>
      </w:r>
    </w:p>
    <w:p w:rsidR="00B0358B" w:rsidRDefault="00B0358B">
      <w:pPr>
        <w:spacing w:line="123" w:lineRule="exact"/>
        <w:rPr>
          <w:rFonts w:ascii="Times New Roman" w:eastAsia="Times New Roman" w:hAnsi="Times New Roman"/>
        </w:rPr>
      </w:pPr>
    </w:p>
    <w:p w:rsidR="00B0358B" w:rsidRDefault="00E759A8">
      <w:pPr>
        <w:numPr>
          <w:ilvl w:val="0"/>
          <w:numId w:val="62"/>
        </w:numPr>
        <w:tabs>
          <w:tab w:val="left" w:pos="720"/>
        </w:tabs>
        <w:spacing w:line="239" w:lineRule="auto"/>
        <w:ind w:left="720" w:hanging="367"/>
        <w:jc w:val="both"/>
        <w:rPr>
          <w:rFonts w:ascii="Symbol" w:eastAsia="Symbol" w:hAnsi="Symbol"/>
          <w:sz w:val="22"/>
        </w:rPr>
      </w:pPr>
      <w:r>
        <w:rPr>
          <w:sz w:val="22"/>
        </w:rPr>
        <w:t>overall DR objectives</w:t>
      </w:r>
    </w:p>
    <w:p w:rsidR="00B0358B" w:rsidRDefault="00B0358B">
      <w:pPr>
        <w:spacing w:line="119" w:lineRule="exact"/>
        <w:rPr>
          <w:rFonts w:ascii="Symbol" w:eastAsia="Symbol" w:hAnsi="Symbol"/>
          <w:sz w:val="22"/>
        </w:rPr>
      </w:pPr>
    </w:p>
    <w:p w:rsidR="00B0358B" w:rsidRDefault="00E759A8">
      <w:pPr>
        <w:numPr>
          <w:ilvl w:val="0"/>
          <w:numId w:val="62"/>
        </w:numPr>
        <w:tabs>
          <w:tab w:val="left" w:pos="720"/>
        </w:tabs>
        <w:spacing w:line="239" w:lineRule="auto"/>
        <w:ind w:left="720" w:hanging="367"/>
        <w:jc w:val="both"/>
        <w:rPr>
          <w:rFonts w:ascii="Symbol" w:eastAsia="Symbol" w:hAnsi="Symbol"/>
          <w:sz w:val="22"/>
        </w:rPr>
      </w:pPr>
      <w:r>
        <w:rPr>
          <w:sz w:val="22"/>
        </w:rPr>
        <w:t>DR incidents and recovery events</w:t>
      </w:r>
    </w:p>
    <w:p w:rsidR="00B0358B" w:rsidRDefault="00B0358B">
      <w:pPr>
        <w:spacing w:line="124" w:lineRule="exact"/>
        <w:rPr>
          <w:rFonts w:ascii="Symbol" w:eastAsia="Symbol" w:hAnsi="Symbol"/>
          <w:sz w:val="22"/>
        </w:rPr>
      </w:pPr>
    </w:p>
    <w:p w:rsidR="00B0358B" w:rsidRDefault="00E759A8">
      <w:pPr>
        <w:numPr>
          <w:ilvl w:val="0"/>
          <w:numId w:val="62"/>
        </w:numPr>
        <w:tabs>
          <w:tab w:val="left" w:pos="720"/>
        </w:tabs>
        <w:spacing w:line="239" w:lineRule="auto"/>
        <w:ind w:left="720" w:hanging="367"/>
        <w:jc w:val="both"/>
        <w:rPr>
          <w:rFonts w:ascii="Symbol" w:eastAsia="Symbol" w:hAnsi="Symbol"/>
          <w:sz w:val="22"/>
        </w:rPr>
      </w:pPr>
      <w:r>
        <w:rPr>
          <w:sz w:val="22"/>
        </w:rPr>
        <w:t>DR testing results</w:t>
      </w:r>
    </w:p>
    <w:p w:rsidR="00B0358B" w:rsidRDefault="00B0358B">
      <w:pPr>
        <w:spacing w:line="132" w:lineRule="exact"/>
        <w:rPr>
          <w:rFonts w:ascii="Symbol" w:eastAsia="Symbol" w:hAnsi="Symbol"/>
          <w:sz w:val="22"/>
        </w:rPr>
      </w:pPr>
    </w:p>
    <w:p w:rsidR="00B0358B" w:rsidRDefault="00E759A8">
      <w:pPr>
        <w:numPr>
          <w:ilvl w:val="0"/>
          <w:numId w:val="62"/>
        </w:numPr>
        <w:tabs>
          <w:tab w:val="left" w:pos="720"/>
        </w:tabs>
        <w:spacing w:line="0" w:lineRule="atLeast"/>
        <w:ind w:left="720" w:hanging="367"/>
        <w:jc w:val="both"/>
        <w:rPr>
          <w:rFonts w:ascii="Symbol" w:eastAsia="Symbol" w:hAnsi="Symbol"/>
          <w:sz w:val="21"/>
        </w:rPr>
      </w:pPr>
      <w:r>
        <w:rPr>
          <w:sz w:val="21"/>
        </w:rPr>
        <w:t>evaluation of current DR risks identified, mitigation status and control effectiveness assessment</w:t>
      </w:r>
    </w:p>
    <w:p w:rsidR="00B0358B" w:rsidRDefault="00B0358B">
      <w:pPr>
        <w:spacing w:line="122" w:lineRule="exact"/>
        <w:rPr>
          <w:rFonts w:ascii="Symbol" w:eastAsia="Symbol" w:hAnsi="Symbol"/>
          <w:sz w:val="21"/>
        </w:rPr>
      </w:pPr>
    </w:p>
    <w:p w:rsidR="00B0358B" w:rsidRDefault="00E759A8">
      <w:pPr>
        <w:numPr>
          <w:ilvl w:val="0"/>
          <w:numId w:val="62"/>
        </w:numPr>
        <w:tabs>
          <w:tab w:val="left" w:pos="720"/>
        </w:tabs>
        <w:spacing w:line="239" w:lineRule="auto"/>
        <w:ind w:left="720" w:hanging="367"/>
        <w:jc w:val="both"/>
        <w:rPr>
          <w:rFonts w:ascii="Symbol" w:eastAsia="Symbol" w:hAnsi="Symbol"/>
          <w:sz w:val="22"/>
        </w:rPr>
      </w:pPr>
      <w:r>
        <w:rPr>
          <w:sz w:val="22"/>
        </w:rPr>
        <w:t>non-conformities identified during audits, tests and recovery events</w:t>
      </w:r>
    </w:p>
    <w:p w:rsidR="00B0358B" w:rsidRDefault="00B0358B">
      <w:pPr>
        <w:spacing w:line="119" w:lineRule="exact"/>
        <w:rPr>
          <w:rFonts w:ascii="Symbol" w:eastAsia="Symbol" w:hAnsi="Symbol"/>
          <w:sz w:val="22"/>
        </w:rPr>
      </w:pPr>
    </w:p>
    <w:p w:rsidR="00B0358B" w:rsidRDefault="00E759A8">
      <w:pPr>
        <w:numPr>
          <w:ilvl w:val="0"/>
          <w:numId w:val="62"/>
        </w:numPr>
        <w:tabs>
          <w:tab w:val="left" w:pos="720"/>
        </w:tabs>
        <w:spacing w:line="239" w:lineRule="auto"/>
        <w:ind w:left="720" w:hanging="367"/>
        <w:jc w:val="both"/>
        <w:rPr>
          <w:rFonts w:ascii="Symbol" w:eastAsia="Symbol" w:hAnsi="Symbol"/>
          <w:sz w:val="22"/>
        </w:rPr>
      </w:pPr>
      <w:r>
        <w:rPr>
          <w:sz w:val="22"/>
        </w:rPr>
        <w:t>initiation, endorsement, approval of continual improvement action items</w:t>
      </w:r>
    </w:p>
    <w:p w:rsidR="00B0358B" w:rsidRDefault="00B0358B">
      <w:pPr>
        <w:spacing w:line="119" w:lineRule="exact"/>
        <w:rPr>
          <w:rFonts w:ascii="Symbol" w:eastAsia="Symbol" w:hAnsi="Symbol"/>
          <w:sz w:val="22"/>
        </w:rPr>
      </w:pPr>
    </w:p>
    <w:p w:rsidR="00B0358B" w:rsidRDefault="00E759A8">
      <w:pPr>
        <w:numPr>
          <w:ilvl w:val="0"/>
          <w:numId w:val="62"/>
        </w:numPr>
        <w:tabs>
          <w:tab w:val="left" w:pos="700"/>
        </w:tabs>
        <w:spacing w:line="0" w:lineRule="atLeast"/>
        <w:ind w:left="700" w:hanging="352"/>
        <w:jc w:val="both"/>
        <w:rPr>
          <w:rFonts w:ascii="Symbol" w:eastAsia="Symbol" w:hAnsi="Symbol"/>
          <w:sz w:val="22"/>
        </w:rPr>
      </w:pPr>
      <w:r>
        <w:rPr>
          <w:sz w:val="22"/>
        </w:rPr>
        <w:t>proposed changes to the policy, objectives, action items, etc.</w:t>
      </w:r>
    </w:p>
    <w:p w:rsidR="00B0358B" w:rsidRDefault="00B0358B">
      <w:pPr>
        <w:spacing w:line="289" w:lineRule="exact"/>
        <w:rPr>
          <w:rFonts w:ascii="Times New Roman" w:eastAsia="Times New Roman" w:hAnsi="Times New Roman"/>
        </w:rPr>
      </w:pPr>
    </w:p>
    <w:p w:rsidR="00B0358B" w:rsidRDefault="00E759A8">
      <w:pPr>
        <w:spacing w:line="225" w:lineRule="auto"/>
        <w:ind w:right="600"/>
        <w:jc w:val="both"/>
        <w:rPr>
          <w:sz w:val="22"/>
        </w:rPr>
      </w:pPr>
      <w:r>
        <w:rPr>
          <w:sz w:val="22"/>
        </w:rPr>
        <w:t>A program review report should be produced to give management a snapshot of the DR program performance and recommendations. The aim of this report is to propose and seek management endorsement for the changes and/or improvements required as stated above.</w:t>
      </w:r>
    </w:p>
    <w:p w:rsidR="00B0358B" w:rsidRDefault="00B0358B">
      <w:pPr>
        <w:spacing w:line="214" w:lineRule="exact"/>
        <w:rPr>
          <w:rFonts w:ascii="Times New Roman" w:eastAsia="Times New Roman" w:hAnsi="Times New Roman"/>
        </w:rPr>
      </w:pPr>
    </w:p>
    <w:p w:rsidR="00B0358B" w:rsidRDefault="00E759A8">
      <w:pPr>
        <w:spacing w:line="0" w:lineRule="atLeast"/>
        <w:ind w:left="4820"/>
        <w:rPr>
          <w:sz w:val="22"/>
        </w:rPr>
      </w:pPr>
      <w:r>
        <w:rPr>
          <w:sz w:val="22"/>
        </w:rPr>
        <w:t>Page 22</w:t>
      </w:r>
    </w:p>
    <w:p w:rsidR="00B0358B" w:rsidRDefault="00B0358B">
      <w:pPr>
        <w:spacing w:line="0" w:lineRule="atLeast"/>
        <w:ind w:left="4820"/>
        <w:rPr>
          <w:sz w:val="22"/>
        </w:rPr>
        <w:sectPr w:rsidR="00B0358B">
          <w:pgSz w:w="11900" w:h="16838"/>
          <w:pgMar w:top="1373" w:right="1500" w:bottom="663" w:left="1140" w:header="0" w:footer="0" w:gutter="0"/>
          <w:cols w:space="0" w:equalWidth="0">
            <w:col w:w="9260"/>
          </w:cols>
          <w:docGrid w:linePitch="360"/>
        </w:sectPr>
      </w:pPr>
    </w:p>
    <w:p w:rsidR="00B0358B" w:rsidRDefault="00E759A8">
      <w:pPr>
        <w:numPr>
          <w:ilvl w:val="0"/>
          <w:numId w:val="63"/>
        </w:numPr>
        <w:tabs>
          <w:tab w:val="left" w:pos="707"/>
        </w:tabs>
        <w:spacing w:line="239" w:lineRule="auto"/>
        <w:ind w:left="707" w:hanging="707"/>
        <w:jc w:val="both"/>
        <w:rPr>
          <w:b/>
          <w:color w:val="B50938"/>
          <w:sz w:val="40"/>
        </w:rPr>
      </w:pPr>
      <w:bookmarkStart w:id="26" w:name="page26"/>
      <w:bookmarkEnd w:id="26"/>
      <w:r>
        <w:rPr>
          <w:b/>
          <w:color w:val="B50938"/>
          <w:sz w:val="40"/>
        </w:rPr>
        <w:lastRenderedPageBreak/>
        <w:t>Training and awareness</w:t>
      </w:r>
    </w:p>
    <w:p w:rsidR="00B0358B" w:rsidRDefault="00E759A8">
      <w:pPr>
        <w:spacing w:line="200" w:lineRule="exact"/>
        <w:rPr>
          <w:rFonts w:ascii="Times New Roman" w:eastAsia="Times New Roman" w:hAnsi="Times New Roman"/>
        </w:rPr>
      </w:pPr>
      <w:r>
        <w:rPr>
          <w:b/>
          <w:noProof/>
          <w:color w:val="B50938"/>
          <w:sz w:val="40"/>
        </w:rPr>
        <w:drawing>
          <wp:anchor distT="0" distB="0" distL="114300" distR="114300" simplePos="0" relativeHeight="251622400" behindDoc="1" locked="0" layoutInCell="0" allowOverlap="1" wp14:anchorId="7BF07F89" wp14:editId="5459A713">
            <wp:simplePos x="0" y="0"/>
            <wp:positionH relativeFrom="column">
              <wp:posOffset>-17780</wp:posOffset>
            </wp:positionH>
            <wp:positionV relativeFrom="paragraph">
              <wp:posOffset>176530</wp:posOffset>
            </wp:positionV>
            <wp:extent cx="5979795" cy="6350"/>
            <wp:effectExtent l="0" t="0" r="0" b="0"/>
            <wp:wrapNone/>
            <wp:docPr id="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00" w:lineRule="exact"/>
        <w:rPr>
          <w:rFonts w:ascii="Times New Roman" w:eastAsia="Times New Roman" w:hAnsi="Times New Roman"/>
        </w:rPr>
      </w:pPr>
    </w:p>
    <w:p w:rsidR="00B0358B" w:rsidRDefault="00B0358B">
      <w:pPr>
        <w:spacing w:line="213" w:lineRule="exact"/>
        <w:rPr>
          <w:rFonts w:ascii="Times New Roman" w:eastAsia="Times New Roman" w:hAnsi="Times New Roman"/>
        </w:rPr>
      </w:pPr>
    </w:p>
    <w:p w:rsidR="00B0358B" w:rsidRDefault="00E759A8">
      <w:pPr>
        <w:spacing w:line="231" w:lineRule="auto"/>
        <w:ind w:left="7"/>
        <w:jc w:val="both"/>
        <w:rPr>
          <w:sz w:val="22"/>
        </w:rPr>
      </w:pPr>
      <w:r>
        <w:rPr>
          <w:sz w:val="22"/>
        </w:rPr>
        <w:t>During the development of DR plans, it is essential that staff, contractors and consultants are familiar with the functions implemented and that they are confident and competent in operating them. The effectiveness of the DR program will be greatly enhanced if everyone is aware of and understands the DR plan content, knows what is happening, knows what their roles and responsibilities are, and if everyone is working towards the same objective.</w:t>
      </w:r>
    </w:p>
    <w:p w:rsidR="00B0358B" w:rsidRDefault="00B0358B">
      <w:pPr>
        <w:spacing w:line="277" w:lineRule="exact"/>
        <w:rPr>
          <w:rFonts w:ascii="Times New Roman" w:eastAsia="Times New Roman" w:hAnsi="Times New Roman"/>
        </w:rPr>
      </w:pPr>
    </w:p>
    <w:p w:rsidR="00B0358B" w:rsidRDefault="00E759A8">
      <w:pPr>
        <w:spacing w:line="239" w:lineRule="auto"/>
        <w:ind w:left="7"/>
        <w:rPr>
          <w:sz w:val="22"/>
        </w:rPr>
      </w:pPr>
      <w:r>
        <w:rPr>
          <w:sz w:val="22"/>
        </w:rPr>
        <w:t>DR training and awareness program, agencies:</w:t>
      </w:r>
    </w:p>
    <w:p w:rsidR="00B0358B" w:rsidRDefault="00B0358B">
      <w:pPr>
        <w:spacing w:line="185" w:lineRule="exact"/>
        <w:rPr>
          <w:rFonts w:ascii="Times New Roman" w:eastAsia="Times New Roman" w:hAnsi="Times New Roman"/>
        </w:rPr>
      </w:pPr>
    </w:p>
    <w:p w:rsidR="00B0358B" w:rsidRDefault="00E759A8">
      <w:pPr>
        <w:numPr>
          <w:ilvl w:val="0"/>
          <w:numId w:val="64"/>
        </w:numPr>
        <w:tabs>
          <w:tab w:val="left" w:pos="847"/>
        </w:tabs>
        <w:spacing w:line="211" w:lineRule="auto"/>
        <w:ind w:left="847" w:right="20" w:hanging="420"/>
        <w:jc w:val="both"/>
        <w:rPr>
          <w:rFonts w:ascii="Symbol" w:eastAsia="Symbol" w:hAnsi="Symbol"/>
          <w:sz w:val="22"/>
        </w:rPr>
      </w:pPr>
      <w:r>
        <w:rPr>
          <w:sz w:val="22"/>
        </w:rPr>
        <w:t>develop an appropriate DR training program to ensure staff, contractors and consultants with DR responsibilities have the required knowledge and capability to perform that role:</w:t>
      </w:r>
    </w:p>
    <w:p w:rsidR="00B0358B" w:rsidRDefault="00B0358B">
      <w:pPr>
        <w:spacing w:line="124" w:lineRule="exact"/>
        <w:rPr>
          <w:rFonts w:ascii="Symbol" w:eastAsia="Symbol" w:hAnsi="Symbol"/>
          <w:sz w:val="22"/>
        </w:rPr>
      </w:pPr>
    </w:p>
    <w:p w:rsidR="00B0358B" w:rsidRDefault="00E759A8">
      <w:pPr>
        <w:numPr>
          <w:ilvl w:val="1"/>
          <w:numId w:val="64"/>
        </w:numPr>
        <w:tabs>
          <w:tab w:val="left" w:pos="1287"/>
        </w:tabs>
        <w:spacing w:line="0" w:lineRule="atLeast"/>
        <w:ind w:left="1287" w:hanging="293"/>
        <w:jc w:val="both"/>
        <w:rPr>
          <w:rFonts w:ascii="Symbol" w:eastAsia="Symbol" w:hAnsi="Symbol"/>
          <w:sz w:val="22"/>
        </w:rPr>
      </w:pPr>
      <w:r>
        <w:rPr>
          <w:sz w:val="22"/>
        </w:rPr>
        <w:t>determine who the training is targeting and materials required for the targeted audience</w:t>
      </w:r>
    </w:p>
    <w:p w:rsidR="00B0358B" w:rsidRDefault="00B0358B">
      <w:pPr>
        <w:spacing w:line="183" w:lineRule="exact"/>
        <w:rPr>
          <w:rFonts w:ascii="Symbol" w:eastAsia="Symbol" w:hAnsi="Symbol"/>
          <w:sz w:val="22"/>
        </w:rPr>
      </w:pPr>
    </w:p>
    <w:p w:rsidR="00B0358B" w:rsidRDefault="00E759A8">
      <w:pPr>
        <w:numPr>
          <w:ilvl w:val="1"/>
          <w:numId w:val="64"/>
        </w:numPr>
        <w:tabs>
          <w:tab w:val="left" w:pos="1287"/>
        </w:tabs>
        <w:spacing w:line="211" w:lineRule="auto"/>
        <w:ind w:left="1287" w:hanging="293"/>
        <w:jc w:val="both"/>
        <w:rPr>
          <w:rFonts w:ascii="Symbol" w:eastAsia="Symbol" w:hAnsi="Symbol"/>
          <w:sz w:val="22"/>
        </w:rPr>
      </w:pPr>
      <w:r>
        <w:rPr>
          <w:sz w:val="22"/>
        </w:rPr>
        <w:t>determine how training will be delivered to your audience (employee inductions, Intranet or online training system)</w:t>
      </w:r>
    </w:p>
    <w:p w:rsidR="00B0358B" w:rsidRDefault="00B0358B">
      <w:pPr>
        <w:spacing w:line="124" w:lineRule="exact"/>
        <w:rPr>
          <w:rFonts w:ascii="Symbol" w:eastAsia="Symbol" w:hAnsi="Symbol"/>
          <w:sz w:val="22"/>
        </w:rPr>
      </w:pPr>
    </w:p>
    <w:p w:rsidR="00B0358B" w:rsidRDefault="00E759A8">
      <w:pPr>
        <w:numPr>
          <w:ilvl w:val="1"/>
          <w:numId w:val="64"/>
        </w:numPr>
        <w:tabs>
          <w:tab w:val="left" w:pos="1287"/>
        </w:tabs>
        <w:spacing w:line="0" w:lineRule="atLeast"/>
        <w:ind w:left="1287" w:hanging="293"/>
        <w:jc w:val="both"/>
        <w:rPr>
          <w:rFonts w:ascii="Symbol" w:eastAsia="Symbol" w:hAnsi="Symbol"/>
          <w:sz w:val="22"/>
        </w:rPr>
      </w:pPr>
      <w:r>
        <w:rPr>
          <w:sz w:val="22"/>
        </w:rPr>
        <w:t>decide whether the training is to be mandatory or optional for relevant groups of staff.</w:t>
      </w:r>
    </w:p>
    <w:p w:rsidR="00B0358B" w:rsidRDefault="00B0358B">
      <w:pPr>
        <w:spacing w:line="183" w:lineRule="exact"/>
        <w:rPr>
          <w:rFonts w:ascii="Symbol" w:eastAsia="Symbol" w:hAnsi="Symbol"/>
          <w:sz w:val="22"/>
        </w:rPr>
      </w:pPr>
    </w:p>
    <w:p w:rsidR="00B0358B" w:rsidRDefault="00E759A8">
      <w:pPr>
        <w:numPr>
          <w:ilvl w:val="0"/>
          <w:numId w:val="64"/>
        </w:numPr>
        <w:tabs>
          <w:tab w:val="left" w:pos="847"/>
        </w:tabs>
        <w:spacing w:line="211" w:lineRule="auto"/>
        <w:ind w:left="847" w:hanging="420"/>
        <w:jc w:val="both"/>
        <w:rPr>
          <w:rFonts w:ascii="Symbol" w:eastAsia="Symbol" w:hAnsi="Symbol"/>
          <w:sz w:val="22"/>
        </w:rPr>
      </w:pPr>
      <w:r>
        <w:rPr>
          <w:sz w:val="22"/>
        </w:rPr>
        <w:t>undertake annual training and awareness and ensure that it is overseen by the relevant agency DR representative:</w:t>
      </w:r>
    </w:p>
    <w:p w:rsidR="00B0358B" w:rsidRDefault="00B0358B">
      <w:pPr>
        <w:spacing w:line="124" w:lineRule="exact"/>
        <w:rPr>
          <w:rFonts w:ascii="Symbol" w:eastAsia="Symbol" w:hAnsi="Symbol"/>
          <w:sz w:val="22"/>
        </w:rPr>
      </w:pPr>
    </w:p>
    <w:p w:rsidR="00B0358B" w:rsidRDefault="00E759A8">
      <w:pPr>
        <w:numPr>
          <w:ilvl w:val="1"/>
          <w:numId w:val="64"/>
        </w:numPr>
        <w:tabs>
          <w:tab w:val="left" w:pos="1287"/>
        </w:tabs>
        <w:spacing w:line="0" w:lineRule="atLeast"/>
        <w:ind w:left="1287" w:hanging="293"/>
        <w:jc w:val="both"/>
        <w:rPr>
          <w:rFonts w:ascii="Symbol" w:eastAsia="Symbol" w:hAnsi="Symbol"/>
          <w:sz w:val="22"/>
        </w:rPr>
      </w:pPr>
      <w:r>
        <w:rPr>
          <w:sz w:val="22"/>
        </w:rPr>
        <w:t>determine the level of training and awareness for targeted audience</w:t>
      </w:r>
    </w:p>
    <w:p w:rsidR="00B0358B" w:rsidRDefault="00B0358B">
      <w:pPr>
        <w:spacing w:line="118" w:lineRule="exact"/>
        <w:rPr>
          <w:rFonts w:ascii="Symbol" w:eastAsia="Symbol" w:hAnsi="Symbol"/>
          <w:sz w:val="22"/>
        </w:rPr>
      </w:pPr>
    </w:p>
    <w:p w:rsidR="00B0358B" w:rsidRDefault="00E759A8">
      <w:pPr>
        <w:numPr>
          <w:ilvl w:val="1"/>
          <w:numId w:val="64"/>
        </w:numPr>
        <w:tabs>
          <w:tab w:val="left" w:pos="1287"/>
        </w:tabs>
        <w:spacing w:line="0" w:lineRule="atLeast"/>
        <w:ind w:left="1287" w:hanging="293"/>
        <w:jc w:val="both"/>
        <w:rPr>
          <w:rFonts w:ascii="Symbol" w:eastAsia="Symbol" w:hAnsi="Symbol"/>
          <w:sz w:val="22"/>
        </w:rPr>
      </w:pPr>
      <w:r>
        <w:rPr>
          <w:sz w:val="22"/>
        </w:rPr>
        <w:t>schedule training and awareness into the annual DR test exercise calendar</w:t>
      </w:r>
    </w:p>
    <w:p w:rsidR="00B0358B" w:rsidRDefault="00B0358B">
      <w:pPr>
        <w:spacing w:line="122" w:lineRule="exact"/>
        <w:rPr>
          <w:rFonts w:ascii="Symbol" w:eastAsia="Symbol" w:hAnsi="Symbol"/>
          <w:sz w:val="22"/>
        </w:rPr>
      </w:pPr>
    </w:p>
    <w:p w:rsidR="00B0358B" w:rsidRDefault="00E759A8">
      <w:pPr>
        <w:numPr>
          <w:ilvl w:val="1"/>
          <w:numId w:val="64"/>
        </w:numPr>
        <w:tabs>
          <w:tab w:val="left" w:pos="1287"/>
        </w:tabs>
        <w:spacing w:line="0" w:lineRule="atLeast"/>
        <w:ind w:left="1287" w:hanging="293"/>
        <w:jc w:val="both"/>
        <w:rPr>
          <w:rFonts w:ascii="Symbol" w:eastAsia="Symbol" w:hAnsi="Symbol"/>
          <w:sz w:val="22"/>
        </w:rPr>
      </w:pPr>
      <w:r>
        <w:rPr>
          <w:sz w:val="22"/>
        </w:rPr>
        <w:t>give management an annual status update on awareness across the agency.</w:t>
      </w:r>
    </w:p>
    <w:p w:rsidR="00B0358B" w:rsidRDefault="00B0358B">
      <w:pPr>
        <w:spacing w:line="178" w:lineRule="exact"/>
        <w:rPr>
          <w:rFonts w:ascii="Symbol" w:eastAsia="Symbol" w:hAnsi="Symbol"/>
          <w:sz w:val="22"/>
        </w:rPr>
      </w:pPr>
    </w:p>
    <w:p w:rsidR="00B0358B" w:rsidRDefault="00E759A8">
      <w:pPr>
        <w:numPr>
          <w:ilvl w:val="0"/>
          <w:numId w:val="64"/>
        </w:numPr>
        <w:tabs>
          <w:tab w:val="left" w:pos="847"/>
        </w:tabs>
        <w:spacing w:line="221" w:lineRule="auto"/>
        <w:ind w:left="847" w:hanging="420"/>
        <w:jc w:val="both"/>
        <w:rPr>
          <w:rFonts w:ascii="Symbol" w:eastAsia="Symbol" w:hAnsi="Symbol"/>
          <w:sz w:val="22"/>
        </w:rPr>
      </w:pPr>
      <w:r>
        <w:rPr>
          <w:sz w:val="22"/>
        </w:rPr>
        <w:t>ensure that awareness activities include making staff aware of the business priority and impact of their roles, conducting workshops with staff, and recognising the positive contribution of staff where warranted:</w:t>
      </w:r>
    </w:p>
    <w:p w:rsidR="00B0358B" w:rsidRDefault="00B0358B">
      <w:pPr>
        <w:spacing w:line="183" w:lineRule="exact"/>
        <w:rPr>
          <w:rFonts w:ascii="Symbol" w:eastAsia="Symbol" w:hAnsi="Symbol"/>
          <w:sz w:val="22"/>
        </w:rPr>
      </w:pPr>
    </w:p>
    <w:p w:rsidR="00B0358B" w:rsidRDefault="00E759A8">
      <w:pPr>
        <w:numPr>
          <w:ilvl w:val="1"/>
          <w:numId w:val="64"/>
        </w:numPr>
        <w:tabs>
          <w:tab w:val="left" w:pos="1287"/>
        </w:tabs>
        <w:spacing w:line="222" w:lineRule="auto"/>
        <w:ind w:left="1287" w:hanging="293"/>
        <w:jc w:val="both"/>
        <w:rPr>
          <w:rFonts w:ascii="Symbol" w:eastAsia="Symbol" w:hAnsi="Symbol"/>
          <w:sz w:val="22"/>
        </w:rPr>
      </w:pPr>
      <w:r>
        <w:rPr>
          <w:sz w:val="22"/>
        </w:rPr>
        <w:t>involve business owners, business operational staff and ICT staff in combined scenario testing, desktop walkthroughs and live exercises to increase knowledge and understanding.</w:t>
      </w: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200" w:lineRule="exact"/>
        <w:rPr>
          <w:rFonts w:ascii="Times New Roman" w:eastAsia="Times New Roman" w:hAnsi="Times New Roman"/>
        </w:rPr>
      </w:pPr>
    </w:p>
    <w:p w:rsidR="00B0358B" w:rsidRDefault="00B0358B">
      <w:pPr>
        <w:spacing w:line="386" w:lineRule="exact"/>
        <w:rPr>
          <w:rFonts w:ascii="Times New Roman" w:eastAsia="Times New Roman" w:hAnsi="Times New Roman"/>
        </w:rPr>
      </w:pPr>
    </w:p>
    <w:p w:rsidR="00B0358B" w:rsidRDefault="00E759A8">
      <w:pPr>
        <w:spacing w:line="0" w:lineRule="atLeast"/>
        <w:ind w:left="4827"/>
        <w:rPr>
          <w:sz w:val="22"/>
        </w:rPr>
      </w:pPr>
      <w:r>
        <w:rPr>
          <w:sz w:val="22"/>
        </w:rPr>
        <w:t>Page 23</w:t>
      </w:r>
    </w:p>
    <w:p w:rsidR="00B0358B" w:rsidRDefault="00B0358B">
      <w:pPr>
        <w:spacing w:line="0" w:lineRule="atLeast"/>
        <w:ind w:left="4827"/>
        <w:rPr>
          <w:sz w:val="22"/>
        </w:rPr>
        <w:sectPr w:rsidR="00B0358B">
          <w:pgSz w:w="11900" w:h="16838"/>
          <w:pgMar w:top="1222" w:right="1400" w:bottom="663" w:left="1133" w:header="0" w:footer="0" w:gutter="0"/>
          <w:cols w:space="0" w:equalWidth="0">
            <w:col w:w="9367"/>
          </w:cols>
          <w:docGrid w:linePitch="360"/>
        </w:sectPr>
      </w:pPr>
    </w:p>
    <w:p w:rsidR="00B0358B" w:rsidRDefault="00E759A8">
      <w:pPr>
        <w:spacing w:line="239" w:lineRule="auto"/>
        <w:rPr>
          <w:b/>
          <w:color w:val="B50938"/>
          <w:sz w:val="39"/>
        </w:rPr>
      </w:pPr>
      <w:bookmarkStart w:id="27" w:name="page27"/>
      <w:bookmarkEnd w:id="27"/>
      <w:r>
        <w:rPr>
          <w:b/>
          <w:color w:val="B50938"/>
          <w:sz w:val="39"/>
        </w:rPr>
        <w:lastRenderedPageBreak/>
        <w:t>Appendix A - Implementing an DR program</w:t>
      </w:r>
    </w:p>
    <w:p w:rsidR="00B0358B" w:rsidRDefault="00E759A8">
      <w:pPr>
        <w:spacing w:line="239" w:lineRule="auto"/>
        <w:rPr>
          <w:b/>
          <w:color w:val="B50938"/>
          <w:sz w:val="39"/>
        </w:rPr>
        <w:sectPr w:rsidR="00B0358B">
          <w:pgSz w:w="11900" w:h="16838"/>
          <w:pgMar w:top="1057" w:right="3640" w:bottom="1440" w:left="1140" w:header="0" w:footer="0" w:gutter="0"/>
          <w:cols w:space="0" w:equalWidth="0">
            <w:col w:w="7120"/>
          </w:cols>
          <w:docGrid w:linePitch="360"/>
        </w:sectPr>
      </w:pPr>
      <w:r>
        <w:rPr>
          <w:b/>
          <w:noProof/>
          <w:color w:val="B50938"/>
          <w:sz w:val="39"/>
        </w:rPr>
        <w:drawing>
          <wp:anchor distT="0" distB="0" distL="114300" distR="114300" simplePos="0" relativeHeight="251623424" behindDoc="1" locked="0" layoutInCell="0" allowOverlap="1" wp14:anchorId="0E6B6AEF" wp14:editId="49F1FCEF">
            <wp:simplePos x="0" y="0"/>
            <wp:positionH relativeFrom="column">
              <wp:posOffset>-22225</wp:posOffset>
            </wp:positionH>
            <wp:positionV relativeFrom="paragraph">
              <wp:posOffset>21590</wp:posOffset>
            </wp:positionV>
            <wp:extent cx="5979795" cy="6350"/>
            <wp:effectExtent l="0" t="0" r="0" b="0"/>
            <wp:wrapNone/>
            <wp:docPr id="9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75" w:lineRule="exact"/>
        <w:rPr>
          <w:rFonts w:ascii="Times New Roman" w:eastAsia="Times New Roman" w:hAnsi="Times New Roman"/>
        </w:rPr>
      </w:pPr>
    </w:p>
    <w:p w:rsidR="00B0358B" w:rsidRDefault="00E759A8">
      <w:pPr>
        <w:spacing w:line="239" w:lineRule="auto"/>
        <w:rPr>
          <w:b/>
          <w:sz w:val="22"/>
        </w:rPr>
      </w:pPr>
      <w:r>
        <w:rPr>
          <w:b/>
          <w:sz w:val="22"/>
        </w:rPr>
        <w:t>Strategise and plan:</w:t>
      </w:r>
    </w:p>
    <w:p w:rsidR="00B0358B" w:rsidRDefault="00B0358B">
      <w:pPr>
        <w:spacing w:line="185" w:lineRule="exact"/>
        <w:rPr>
          <w:rFonts w:ascii="Times New Roman" w:eastAsia="Times New Roman" w:hAnsi="Times New Roman"/>
        </w:rPr>
      </w:pPr>
    </w:p>
    <w:p w:rsidR="00B0358B" w:rsidRDefault="00E759A8">
      <w:pPr>
        <w:numPr>
          <w:ilvl w:val="0"/>
          <w:numId w:val="65"/>
        </w:numPr>
        <w:tabs>
          <w:tab w:val="left" w:pos="760"/>
        </w:tabs>
        <w:spacing w:line="211" w:lineRule="auto"/>
        <w:ind w:left="760" w:right="420" w:hanging="359"/>
        <w:jc w:val="both"/>
        <w:rPr>
          <w:rFonts w:ascii="Symbol" w:eastAsia="Symbol" w:hAnsi="Symbol"/>
          <w:sz w:val="22"/>
        </w:rPr>
      </w:pPr>
      <w:r>
        <w:rPr>
          <w:sz w:val="22"/>
        </w:rPr>
        <w:t>draft a charter to gain agreement on the vision for the DR Program. Agencies may require a draft business case showing how it aligns with the agency goals</w:t>
      </w:r>
    </w:p>
    <w:p w:rsidR="00B0358B" w:rsidRDefault="00B0358B">
      <w:pPr>
        <w:spacing w:line="124" w:lineRule="exact"/>
        <w:rPr>
          <w:rFonts w:ascii="Symbol" w:eastAsia="Symbol" w:hAnsi="Symbol"/>
          <w:sz w:val="22"/>
        </w:rPr>
      </w:pPr>
    </w:p>
    <w:p w:rsidR="00B0358B" w:rsidRDefault="00E759A8">
      <w:pPr>
        <w:numPr>
          <w:ilvl w:val="0"/>
          <w:numId w:val="65"/>
        </w:numPr>
        <w:tabs>
          <w:tab w:val="left" w:pos="760"/>
        </w:tabs>
        <w:spacing w:line="0" w:lineRule="atLeast"/>
        <w:ind w:left="760" w:hanging="359"/>
        <w:jc w:val="both"/>
        <w:rPr>
          <w:rFonts w:ascii="Symbol" w:eastAsia="Symbol" w:hAnsi="Symbol"/>
          <w:sz w:val="22"/>
        </w:rPr>
      </w:pPr>
      <w:r>
        <w:rPr>
          <w:sz w:val="22"/>
        </w:rPr>
        <w:t>confirm scope for the DR, establish resources and budget</w:t>
      </w:r>
    </w:p>
    <w:p w:rsidR="00B0358B" w:rsidRDefault="00B0358B">
      <w:pPr>
        <w:spacing w:line="178" w:lineRule="exact"/>
        <w:rPr>
          <w:rFonts w:ascii="Symbol" w:eastAsia="Symbol" w:hAnsi="Symbol"/>
          <w:sz w:val="22"/>
        </w:rPr>
      </w:pPr>
    </w:p>
    <w:p w:rsidR="00B0358B" w:rsidRDefault="00E759A8">
      <w:pPr>
        <w:numPr>
          <w:ilvl w:val="0"/>
          <w:numId w:val="65"/>
        </w:numPr>
        <w:tabs>
          <w:tab w:val="left" w:pos="760"/>
        </w:tabs>
        <w:spacing w:line="213" w:lineRule="auto"/>
        <w:ind w:left="760" w:right="120" w:hanging="359"/>
        <w:jc w:val="both"/>
        <w:rPr>
          <w:rFonts w:ascii="Symbol" w:eastAsia="Symbol" w:hAnsi="Symbol"/>
          <w:sz w:val="22"/>
        </w:rPr>
      </w:pPr>
      <w:r>
        <w:rPr>
          <w:sz w:val="22"/>
        </w:rPr>
        <w:t>integrate with other dependent programs or business areas i.e. strategic and or operational IT; BCM program; information security management and or risk and audit</w:t>
      </w:r>
    </w:p>
    <w:p w:rsidR="00B0358B" w:rsidRDefault="00B0358B">
      <w:pPr>
        <w:spacing w:line="124" w:lineRule="exact"/>
        <w:rPr>
          <w:rFonts w:ascii="Symbol" w:eastAsia="Symbol" w:hAnsi="Symbol"/>
          <w:sz w:val="22"/>
        </w:rPr>
      </w:pPr>
    </w:p>
    <w:p w:rsidR="00B0358B" w:rsidRDefault="00E759A8">
      <w:pPr>
        <w:numPr>
          <w:ilvl w:val="0"/>
          <w:numId w:val="65"/>
        </w:numPr>
        <w:tabs>
          <w:tab w:val="left" w:pos="760"/>
        </w:tabs>
        <w:spacing w:line="0" w:lineRule="atLeast"/>
        <w:ind w:left="760" w:hanging="359"/>
        <w:jc w:val="both"/>
        <w:rPr>
          <w:rFonts w:ascii="Symbol" w:eastAsia="Symbol" w:hAnsi="Symbol"/>
          <w:sz w:val="22"/>
        </w:rPr>
      </w:pPr>
      <w:r>
        <w:rPr>
          <w:sz w:val="22"/>
        </w:rPr>
        <w:t>define the program performance indicators (KPIs) and reporting processes.</w:t>
      </w:r>
    </w:p>
    <w:p w:rsidR="00B0358B" w:rsidRDefault="00B0358B">
      <w:pPr>
        <w:spacing w:line="235" w:lineRule="exact"/>
        <w:rPr>
          <w:rFonts w:ascii="Times New Roman" w:eastAsia="Times New Roman" w:hAnsi="Times New Roman"/>
        </w:rPr>
      </w:pPr>
    </w:p>
    <w:p w:rsidR="00B0358B" w:rsidRDefault="00E759A8">
      <w:pPr>
        <w:spacing w:line="239" w:lineRule="auto"/>
        <w:rPr>
          <w:b/>
          <w:sz w:val="22"/>
        </w:rPr>
      </w:pPr>
      <w:r>
        <w:rPr>
          <w:b/>
          <w:sz w:val="22"/>
        </w:rPr>
        <w:t>Develop program governance:</w:t>
      </w:r>
    </w:p>
    <w:p w:rsidR="00B0358B" w:rsidRDefault="00B0358B">
      <w:pPr>
        <w:spacing w:line="185" w:lineRule="exact"/>
        <w:rPr>
          <w:rFonts w:ascii="Times New Roman" w:eastAsia="Times New Roman" w:hAnsi="Times New Roman"/>
        </w:rPr>
      </w:pPr>
    </w:p>
    <w:p w:rsidR="00B0358B" w:rsidRDefault="00E759A8">
      <w:pPr>
        <w:numPr>
          <w:ilvl w:val="0"/>
          <w:numId w:val="66"/>
        </w:numPr>
        <w:tabs>
          <w:tab w:val="left" w:pos="720"/>
        </w:tabs>
        <w:spacing w:line="211" w:lineRule="auto"/>
        <w:ind w:left="720" w:right="660" w:hanging="367"/>
        <w:jc w:val="both"/>
        <w:rPr>
          <w:rFonts w:ascii="Symbol" w:eastAsia="Symbol" w:hAnsi="Symbol"/>
          <w:sz w:val="22"/>
        </w:rPr>
      </w:pPr>
      <w:r>
        <w:rPr>
          <w:sz w:val="22"/>
        </w:rPr>
        <w:t>establish an optimal process for making decisions and assigning decision rights across the agency, including ICT, in respect of DR. For instance:</w:t>
      </w:r>
    </w:p>
    <w:p w:rsidR="00B0358B" w:rsidRDefault="00B0358B">
      <w:pPr>
        <w:spacing w:line="171" w:lineRule="exact"/>
        <w:rPr>
          <w:rFonts w:ascii="Times New Roman" w:eastAsia="Times New Roman" w:hAnsi="Times New Roman"/>
        </w:rPr>
      </w:pPr>
    </w:p>
    <w:p w:rsidR="00B0358B" w:rsidRDefault="00E759A8">
      <w:pPr>
        <w:numPr>
          <w:ilvl w:val="0"/>
          <w:numId w:val="67"/>
        </w:numPr>
        <w:tabs>
          <w:tab w:val="left" w:pos="1440"/>
        </w:tabs>
        <w:spacing w:line="215" w:lineRule="auto"/>
        <w:ind w:left="1440" w:right="220" w:hanging="366"/>
        <w:jc w:val="both"/>
        <w:rPr>
          <w:rFonts w:ascii="Courier New" w:eastAsia="Courier New" w:hAnsi="Courier New"/>
          <w:sz w:val="22"/>
        </w:rPr>
      </w:pPr>
      <w:r>
        <w:rPr>
          <w:sz w:val="22"/>
        </w:rPr>
        <w:t>identify the executive sponsor whose role will be to promote the program at the most senior levels and influence the strategic vision or objective.</w:t>
      </w:r>
    </w:p>
    <w:p w:rsidR="00B0358B" w:rsidRDefault="00B0358B">
      <w:pPr>
        <w:spacing w:line="170" w:lineRule="exact"/>
        <w:rPr>
          <w:rFonts w:ascii="Times New Roman" w:eastAsia="Times New Roman" w:hAnsi="Times New Roman"/>
        </w:rPr>
      </w:pPr>
    </w:p>
    <w:p w:rsidR="00B0358B" w:rsidRDefault="00E759A8">
      <w:pPr>
        <w:numPr>
          <w:ilvl w:val="1"/>
          <w:numId w:val="68"/>
        </w:numPr>
        <w:tabs>
          <w:tab w:val="left" w:pos="1440"/>
        </w:tabs>
        <w:spacing w:line="223" w:lineRule="auto"/>
        <w:ind w:left="1440" w:right="40" w:hanging="366"/>
        <w:jc w:val="both"/>
        <w:rPr>
          <w:rFonts w:ascii="Courier New" w:eastAsia="Courier New" w:hAnsi="Courier New"/>
          <w:sz w:val="22"/>
        </w:rPr>
      </w:pPr>
      <w:r>
        <w:rPr>
          <w:sz w:val="22"/>
        </w:rPr>
        <w:t>assign a dedicated program manager (for smaller agencies this may be a part-time role). This person would be the primary point of contact for DR matters and is accountable for the growth of the program.</w:t>
      </w:r>
    </w:p>
    <w:p w:rsidR="00B0358B" w:rsidRDefault="00B0358B">
      <w:pPr>
        <w:spacing w:line="186" w:lineRule="exact"/>
        <w:rPr>
          <w:rFonts w:ascii="Courier New" w:eastAsia="Courier New" w:hAnsi="Courier New"/>
          <w:sz w:val="22"/>
        </w:rPr>
      </w:pPr>
    </w:p>
    <w:p w:rsidR="00B0358B" w:rsidRDefault="00E759A8">
      <w:pPr>
        <w:numPr>
          <w:ilvl w:val="0"/>
          <w:numId w:val="68"/>
        </w:numPr>
        <w:tabs>
          <w:tab w:val="left" w:pos="720"/>
        </w:tabs>
        <w:spacing w:line="211" w:lineRule="auto"/>
        <w:ind w:left="720" w:right="240" w:hanging="367"/>
        <w:jc w:val="both"/>
        <w:rPr>
          <w:rFonts w:ascii="Symbol" w:eastAsia="Symbol" w:hAnsi="Symbol"/>
          <w:sz w:val="22"/>
        </w:rPr>
      </w:pPr>
      <w:r>
        <w:rPr>
          <w:sz w:val="22"/>
        </w:rPr>
        <w:t>identify and engage stakeholders and consider how the program will communicate with these stakeholders: :</w:t>
      </w:r>
    </w:p>
    <w:p w:rsidR="00B0358B" w:rsidRDefault="00B0358B">
      <w:pPr>
        <w:spacing w:line="170" w:lineRule="exact"/>
        <w:rPr>
          <w:rFonts w:ascii="Symbol" w:eastAsia="Symbol" w:hAnsi="Symbol"/>
          <w:sz w:val="22"/>
        </w:rPr>
      </w:pPr>
    </w:p>
    <w:p w:rsidR="00B0358B" w:rsidRDefault="00E759A8">
      <w:pPr>
        <w:numPr>
          <w:ilvl w:val="1"/>
          <w:numId w:val="68"/>
        </w:numPr>
        <w:tabs>
          <w:tab w:val="left" w:pos="1440"/>
        </w:tabs>
        <w:spacing w:line="223" w:lineRule="auto"/>
        <w:ind w:left="1440" w:hanging="366"/>
        <w:rPr>
          <w:rFonts w:ascii="Courier New" w:eastAsia="Courier New" w:hAnsi="Courier New"/>
          <w:sz w:val="22"/>
        </w:rPr>
      </w:pPr>
      <w:r>
        <w:rPr>
          <w:sz w:val="22"/>
        </w:rPr>
        <w:t>For larger more ICT complex agencies, for instance, it may be appropriate to establish an DR Committee or the matter may be a regular agenda item in the agency CIO Meetings or BCM Committee or Executive meeting.</w:t>
      </w:r>
    </w:p>
    <w:p w:rsidR="00B0358B" w:rsidRDefault="00B0358B">
      <w:pPr>
        <w:spacing w:line="125" w:lineRule="exact"/>
        <w:rPr>
          <w:rFonts w:ascii="Courier New" w:eastAsia="Courier New" w:hAnsi="Courier New"/>
          <w:sz w:val="22"/>
        </w:rPr>
      </w:pPr>
    </w:p>
    <w:p w:rsidR="00B0358B" w:rsidRDefault="00E759A8">
      <w:pPr>
        <w:numPr>
          <w:ilvl w:val="0"/>
          <w:numId w:val="68"/>
        </w:numPr>
        <w:tabs>
          <w:tab w:val="left" w:pos="720"/>
        </w:tabs>
        <w:spacing w:line="0" w:lineRule="atLeast"/>
        <w:ind w:left="720" w:hanging="367"/>
        <w:jc w:val="both"/>
        <w:rPr>
          <w:rFonts w:ascii="Symbol" w:eastAsia="Symbol" w:hAnsi="Symbol"/>
          <w:sz w:val="22"/>
        </w:rPr>
      </w:pPr>
      <w:r>
        <w:rPr>
          <w:sz w:val="22"/>
        </w:rPr>
        <w:t>agree on authority and flow for decision-making</w:t>
      </w:r>
    </w:p>
    <w:p w:rsidR="00B0358B" w:rsidRDefault="00B0358B">
      <w:pPr>
        <w:spacing w:line="122" w:lineRule="exact"/>
        <w:rPr>
          <w:rFonts w:ascii="Symbol" w:eastAsia="Symbol" w:hAnsi="Symbol"/>
          <w:sz w:val="22"/>
        </w:rPr>
      </w:pPr>
    </w:p>
    <w:p w:rsidR="00B0358B" w:rsidRDefault="00E759A8">
      <w:pPr>
        <w:numPr>
          <w:ilvl w:val="0"/>
          <w:numId w:val="68"/>
        </w:numPr>
        <w:tabs>
          <w:tab w:val="left" w:pos="700"/>
        </w:tabs>
        <w:spacing w:line="0" w:lineRule="atLeast"/>
        <w:ind w:left="700" w:hanging="352"/>
        <w:jc w:val="both"/>
        <w:rPr>
          <w:rFonts w:ascii="Symbol" w:eastAsia="Symbol" w:hAnsi="Symbol"/>
          <w:sz w:val="22"/>
        </w:rPr>
      </w:pPr>
      <w:r>
        <w:rPr>
          <w:sz w:val="22"/>
        </w:rPr>
        <w:t>implement and set up feedback mechanisms.</w:t>
      </w:r>
    </w:p>
    <w:p w:rsidR="00B0358B" w:rsidRDefault="00B0358B">
      <w:pPr>
        <w:spacing w:line="235" w:lineRule="exact"/>
        <w:rPr>
          <w:rFonts w:ascii="Times New Roman" w:eastAsia="Times New Roman" w:hAnsi="Times New Roman"/>
        </w:rPr>
      </w:pPr>
    </w:p>
    <w:p w:rsidR="00B0358B" w:rsidRDefault="00E759A8">
      <w:pPr>
        <w:spacing w:line="0" w:lineRule="atLeast"/>
        <w:rPr>
          <w:b/>
          <w:sz w:val="22"/>
        </w:rPr>
      </w:pPr>
      <w:r>
        <w:rPr>
          <w:b/>
          <w:sz w:val="22"/>
        </w:rPr>
        <w:t>Drive change management:</w:t>
      </w:r>
    </w:p>
    <w:p w:rsidR="00B0358B" w:rsidRDefault="00B0358B">
      <w:pPr>
        <w:spacing w:line="123" w:lineRule="exact"/>
        <w:rPr>
          <w:rFonts w:ascii="Times New Roman" w:eastAsia="Times New Roman" w:hAnsi="Times New Roman"/>
        </w:rPr>
      </w:pPr>
    </w:p>
    <w:p w:rsidR="00B0358B" w:rsidRDefault="00E759A8">
      <w:pPr>
        <w:numPr>
          <w:ilvl w:val="0"/>
          <w:numId w:val="69"/>
        </w:numPr>
        <w:tabs>
          <w:tab w:val="left" w:pos="720"/>
        </w:tabs>
        <w:spacing w:line="0" w:lineRule="atLeast"/>
        <w:ind w:left="720" w:hanging="367"/>
        <w:jc w:val="both"/>
        <w:rPr>
          <w:rFonts w:ascii="Symbol" w:eastAsia="Symbol" w:hAnsi="Symbol"/>
          <w:sz w:val="22"/>
        </w:rPr>
      </w:pPr>
      <w:r>
        <w:rPr>
          <w:sz w:val="22"/>
        </w:rPr>
        <w:t>communicate and socialise ideas via multiple channels</w:t>
      </w:r>
    </w:p>
    <w:p w:rsidR="00B0358B" w:rsidRDefault="00B0358B">
      <w:pPr>
        <w:spacing w:line="118" w:lineRule="exact"/>
        <w:rPr>
          <w:rFonts w:ascii="Symbol" w:eastAsia="Symbol" w:hAnsi="Symbol"/>
          <w:sz w:val="22"/>
        </w:rPr>
      </w:pPr>
    </w:p>
    <w:p w:rsidR="00B0358B" w:rsidRDefault="00E759A8">
      <w:pPr>
        <w:numPr>
          <w:ilvl w:val="0"/>
          <w:numId w:val="69"/>
        </w:numPr>
        <w:tabs>
          <w:tab w:val="left" w:pos="720"/>
        </w:tabs>
        <w:spacing w:line="0" w:lineRule="atLeast"/>
        <w:ind w:left="720" w:hanging="367"/>
        <w:jc w:val="both"/>
        <w:rPr>
          <w:rFonts w:ascii="Symbol" w:eastAsia="Symbol" w:hAnsi="Symbol"/>
          <w:sz w:val="22"/>
        </w:rPr>
      </w:pPr>
      <w:r>
        <w:rPr>
          <w:sz w:val="22"/>
        </w:rPr>
        <w:t>get buy-in from stakeholders at all levels</w:t>
      </w:r>
    </w:p>
    <w:p w:rsidR="00B0358B" w:rsidRDefault="00B0358B">
      <w:pPr>
        <w:spacing w:line="122" w:lineRule="exact"/>
        <w:rPr>
          <w:rFonts w:ascii="Symbol" w:eastAsia="Symbol" w:hAnsi="Symbol"/>
          <w:sz w:val="22"/>
        </w:rPr>
      </w:pPr>
    </w:p>
    <w:p w:rsidR="00B0358B" w:rsidRDefault="00E759A8">
      <w:pPr>
        <w:numPr>
          <w:ilvl w:val="0"/>
          <w:numId w:val="69"/>
        </w:numPr>
        <w:tabs>
          <w:tab w:val="left" w:pos="720"/>
        </w:tabs>
        <w:spacing w:line="0" w:lineRule="atLeast"/>
        <w:ind w:left="720" w:hanging="367"/>
        <w:jc w:val="both"/>
        <w:rPr>
          <w:rFonts w:ascii="Symbol" w:eastAsia="Symbol" w:hAnsi="Symbol"/>
          <w:sz w:val="22"/>
        </w:rPr>
      </w:pPr>
      <w:r>
        <w:rPr>
          <w:sz w:val="22"/>
        </w:rPr>
        <w:t>implement agency process changes in a controlled manner</w:t>
      </w:r>
    </w:p>
    <w:p w:rsidR="00B0358B" w:rsidRDefault="00B0358B">
      <w:pPr>
        <w:spacing w:line="118" w:lineRule="exact"/>
        <w:rPr>
          <w:rFonts w:ascii="Symbol" w:eastAsia="Symbol" w:hAnsi="Symbol"/>
          <w:sz w:val="22"/>
        </w:rPr>
      </w:pPr>
    </w:p>
    <w:p w:rsidR="00B0358B" w:rsidRDefault="00E759A8">
      <w:pPr>
        <w:numPr>
          <w:ilvl w:val="0"/>
          <w:numId w:val="69"/>
        </w:numPr>
        <w:tabs>
          <w:tab w:val="left" w:pos="720"/>
        </w:tabs>
        <w:spacing w:line="0" w:lineRule="atLeast"/>
        <w:ind w:left="720" w:hanging="367"/>
        <w:jc w:val="both"/>
        <w:rPr>
          <w:rFonts w:ascii="Symbol" w:eastAsia="Symbol" w:hAnsi="Symbol"/>
          <w:sz w:val="22"/>
        </w:rPr>
      </w:pPr>
      <w:r>
        <w:rPr>
          <w:sz w:val="22"/>
        </w:rPr>
        <w:t>assess progress and drive stakeholder commitment to change.</w:t>
      </w:r>
    </w:p>
    <w:p w:rsidR="00B0358B" w:rsidRDefault="00B0358B">
      <w:pPr>
        <w:spacing w:line="120" w:lineRule="exact"/>
        <w:rPr>
          <w:rFonts w:ascii="Times New Roman" w:eastAsia="Times New Roman" w:hAnsi="Times New Roman"/>
        </w:rPr>
      </w:pPr>
    </w:p>
    <w:p w:rsidR="00B0358B" w:rsidRDefault="00E759A8">
      <w:pPr>
        <w:spacing w:line="0" w:lineRule="atLeast"/>
        <w:rPr>
          <w:b/>
          <w:sz w:val="22"/>
        </w:rPr>
      </w:pPr>
      <w:r>
        <w:rPr>
          <w:b/>
          <w:sz w:val="22"/>
        </w:rPr>
        <w:t>Execute -implement:</w:t>
      </w:r>
    </w:p>
    <w:p w:rsidR="00B0358B" w:rsidRDefault="00B0358B">
      <w:pPr>
        <w:spacing w:line="184" w:lineRule="exact"/>
        <w:rPr>
          <w:rFonts w:ascii="Times New Roman" w:eastAsia="Times New Roman" w:hAnsi="Times New Roman"/>
        </w:rPr>
      </w:pPr>
    </w:p>
    <w:p w:rsidR="00B0358B" w:rsidRDefault="00E759A8">
      <w:pPr>
        <w:numPr>
          <w:ilvl w:val="0"/>
          <w:numId w:val="70"/>
        </w:numPr>
        <w:tabs>
          <w:tab w:val="left" w:pos="720"/>
        </w:tabs>
        <w:spacing w:line="211" w:lineRule="auto"/>
        <w:ind w:left="720" w:right="940" w:hanging="367"/>
        <w:jc w:val="both"/>
        <w:rPr>
          <w:rFonts w:ascii="Symbol" w:eastAsia="Symbol" w:hAnsi="Symbol"/>
          <w:sz w:val="22"/>
        </w:rPr>
      </w:pPr>
      <w:r>
        <w:rPr>
          <w:sz w:val="22"/>
        </w:rPr>
        <w:t>develop an implementation plan for the DR activities to be under taken by whom with timeframes</w:t>
      </w:r>
    </w:p>
    <w:p w:rsidR="00B0358B" w:rsidRDefault="00B0358B">
      <w:pPr>
        <w:spacing w:line="124" w:lineRule="exact"/>
        <w:rPr>
          <w:rFonts w:ascii="Symbol" w:eastAsia="Symbol" w:hAnsi="Symbol"/>
          <w:sz w:val="22"/>
        </w:rPr>
      </w:pPr>
    </w:p>
    <w:p w:rsidR="00B0358B" w:rsidRDefault="00E759A8">
      <w:pPr>
        <w:numPr>
          <w:ilvl w:val="0"/>
          <w:numId w:val="70"/>
        </w:numPr>
        <w:tabs>
          <w:tab w:val="left" w:pos="720"/>
        </w:tabs>
        <w:spacing w:line="239" w:lineRule="auto"/>
        <w:ind w:left="720" w:hanging="367"/>
        <w:jc w:val="both"/>
        <w:rPr>
          <w:rFonts w:ascii="Symbol" w:eastAsia="Symbol" w:hAnsi="Symbol"/>
          <w:sz w:val="22"/>
        </w:rPr>
      </w:pPr>
      <w:r>
        <w:rPr>
          <w:sz w:val="22"/>
        </w:rPr>
        <w:t>monitor and implement the necessary changes</w:t>
      </w:r>
    </w:p>
    <w:p w:rsidR="00B0358B" w:rsidRDefault="00B0358B">
      <w:pPr>
        <w:spacing w:line="119" w:lineRule="exact"/>
        <w:rPr>
          <w:rFonts w:ascii="Symbol" w:eastAsia="Symbol" w:hAnsi="Symbol"/>
          <w:sz w:val="22"/>
        </w:rPr>
      </w:pPr>
    </w:p>
    <w:p w:rsidR="00B0358B" w:rsidRDefault="00E759A8">
      <w:pPr>
        <w:numPr>
          <w:ilvl w:val="0"/>
          <w:numId w:val="70"/>
        </w:numPr>
        <w:tabs>
          <w:tab w:val="left" w:pos="700"/>
        </w:tabs>
        <w:spacing w:line="239" w:lineRule="auto"/>
        <w:ind w:left="700" w:hanging="352"/>
        <w:jc w:val="both"/>
        <w:rPr>
          <w:rFonts w:ascii="Symbol" w:eastAsia="Symbol" w:hAnsi="Symbol"/>
          <w:sz w:val="22"/>
        </w:rPr>
      </w:pPr>
      <w:r>
        <w:rPr>
          <w:sz w:val="22"/>
        </w:rPr>
        <w:t>update and drive new elements of the initiative in response to changing agency requirements.</w:t>
      </w:r>
    </w:p>
    <w:p w:rsidR="00B0358B" w:rsidRDefault="00B0358B">
      <w:pPr>
        <w:spacing w:line="242" w:lineRule="exact"/>
        <w:rPr>
          <w:rFonts w:ascii="Times New Roman" w:eastAsia="Times New Roman" w:hAnsi="Times New Roman"/>
        </w:rPr>
      </w:pPr>
    </w:p>
    <w:p w:rsidR="00B0358B" w:rsidRDefault="00E759A8">
      <w:pPr>
        <w:spacing w:line="239" w:lineRule="auto"/>
        <w:rPr>
          <w:b/>
          <w:sz w:val="22"/>
        </w:rPr>
      </w:pPr>
      <w:r>
        <w:rPr>
          <w:b/>
          <w:sz w:val="22"/>
        </w:rPr>
        <w:t>Measure and improve:</w:t>
      </w:r>
    </w:p>
    <w:p w:rsidR="00B0358B" w:rsidRDefault="00B0358B">
      <w:pPr>
        <w:spacing w:line="124" w:lineRule="exact"/>
        <w:rPr>
          <w:rFonts w:ascii="Times New Roman" w:eastAsia="Times New Roman" w:hAnsi="Times New Roman"/>
        </w:rPr>
      </w:pPr>
    </w:p>
    <w:p w:rsidR="00B0358B" w:rsidRDefault="00E759A8">
      <w:pPr>
        <w:numPr>
          <w:ilvl w:val="0"/>
          <w:numId w:val="71"/>
        </w:numPr>
        <w:tabs>
          <w:tab w:val="left" w:pos="720"/>
        </w:tabs>
        <w:spacing w:line="239" w:lineRule="auto"/>
        <w:ind w:left="720" w:hanging="367"/>
        <w:jc w:val="both"/>
        <w:rPr>
          <w:rFonts w:ascii="Symbol" w:eastAsia="Symbol" w:hAnsi="Symbol"/>
          <w:sz w:val="22"/>
        </w:rPr>
      </w:pPr>
      <w:r>
        <w:rPr>
          <w:sz w:val="22"/>
        </w:rPr>
        <w:t>measure how DR has affected agency outcomes. Has it met its KPIs?</w:t>
      </w:r>
    </w:p>
    <w:p w:rsidR="00B0358B" w:rsidRDefault="00B0358B">
      <w:pPr>
        <w:spacing w:line="119" w:lineRule="exact"/>
        <w:rPr>
          <w:rFonts w:ascii="Symbol" w:eastAsia="Symbol" w:hAnsi="Symbol"/>
          <w:sz w:val="22"/>
        </w:rPr>
      </w:pPr>
    </w:p>
    <w:p w:rsidR="00B0358B" w:rsidRDefault="00E759A8">
      <w:pPr>
        <w:numPr>
          <w:ilvl w:val="0"/>
          <w:numId w:val="71"/>
        </w:numPr>
        <w:tabs>
          <w:tab w:val="left" w:pos="720"/>
        </w:tabs>
        <w:spacing w:line="0" w:lineRule="atLeast"/>
        <w:ind w:left="720" w:hanging="367"/>
        <w:jc w:val="both"/>
        <w:rPr>
          <w:rFonts w:ascii="Symbol" w:eastAsia="Symbol" w:hAnsi="Symbol"/>
          <w:sz w:val="22"/>
        </w:rPr>
      </w:pPr>
      <w:r>
        <w:rPr>
          <w:sz w:val="22"/>
        </w:rPr>
        <w:t>seek feedback from stakeholders</w:t>
      </w:r>
    </w:p>
    <w:p w:rsidR="00B0358B" w:rsidRDefault="00B0358B">
      <w:pPr>
        <w:spacing w:line="118" w:lineRule="exact"/>
        <w:rPr>
          <w:rFonts w:ascii="Symbol" w:eastAsia="Symbol" w:hAnsi="Symbol"/>
          <w:sz w:val="22"/>
        </w:rPr>
      </w:pPr>
    </w:p>
    <w:p w:rsidR="00B0358B" w:rsidRDefault="00E759A8">
      <w:pPr>
        <w:numPr>
          <w:ilvl w:val="0"/>
          <w:numId w:val="71"/>
        </w:numPr>
        <w:tabs>
          <w:tab w:val="left" w:pos="720"/>
        </w:tabs>
        <w:spacing w:line="0" w:lineRule="atLeast"/>
        <w:ind w:left="720" w:hanging="367"/>
        <w:jc w:val="both"/>
        <w:rPr>
          <w:rFonts w:ascii="Symbol" w:eastAsia="Symbol" w:hAnsi="Symbol"/>
          <w:sz w:val="22"/>
        </w:rPr>
      </w:pPr>
      <w:r>
        <w:rPr>
          <w:sz w:val="22"/>
        </w:rPr>
        <w:lastRenderedPageBreak/>
        <w:t>drive improvements through process changes and upgrades.</w:t>
      </w:r>
    </w:p>
    <w:p w:rsidR="00B0358B" w:rsidRDefault="00B0358B">
      <w:pPr>
        <w:tabs>
          <w:tab w:val="left" w:pos="720"/>
        </w:tabs>
        <w:spacing w:line="0" w:lineRule="atLeast"/>
        <w:ind w:left="720" w:hanging="367"/>
        <w:jc w:val="both"/>
        <w:rPr>
          <w:rFonts w:ascii="Symbol" w:eastAsia="Symbol" w:hAnsi="Symbol"/>
          <w:sz w:val="22"/>
        </w:rPr>
        <w:sectPr w:rsidR="00B0358B">
          <w:type w:val="continuous"/>
          <w:pgSz w:w="11900" w:h="16838"/>
          <w:pgMar w:top="1057" w:right="1420" w:bottom="1440" w:left="1140" w:header="0" w:footer="0" w:gutter="0"/>
          <w:cols w:space="0" w:equalWidth="0">
            <w:col w:w="9340"/>
          </w:cols>
          <w:docGrid w:linePitch="360"/>
        </w:sectPr>
      </w:pPr>
    </w:p>
    <w:p w:rsidR="00B0358B" w:rsidRDefault="00E759A8">
      <w:pPr>
        <w:spacing w:line="239" w:lineRule="auto"/>
        <w:ind w:left="580"/>
        <w:rPr>
          <w:b/>
          <w:color w:val="B50938"/>
          <w:sz w:val="40"/>
        </w:rPr>
      </w:pPr>
      <w:bookmarkStart w:id="28" w:name="page28"/>
      <w:bookmarkEnd w:id="28"/>
      <w:r>
        <w:rPr>
          <w:b/>
          <w:color w:val="B50938"/>
          <w:sz w:val="40"/>
        </w:rPr>
        <w:lastRenderedPageBreak/>
        <w:t>Appendix B – DR Policy Examples</w:t>
      </w:r>
    </w:p>
    <w:p w:rsidR="00B0358B" w:rsidRDefault="00E759A8">
      <w:pPr>
        <w:spacing w:line="274" w:lineRule="exact"/>
        <w:rPr>
          <w:rFonts w:ascii="Times New Roman" w:eastAsia="Times New Roman" w:hAnsi="Times New Roman"/>
        </w:rPr>
      </w:pPr>
      <w:r>
        <w:rPr>
          <w:b/>
          <w:noProof/>
          <w:color w:val="B50938"/>
          <w:sz w:val="40"/>
        </w:rPr>
        <w:drawing>
          <wp:anchor distT="0" distB="0" distL="114300" distR="114300" simplePos="0" relativeHeight="251624448" behindDoc="1" locked="0" layoutInCell="0" allowOverlap="1" wp14:anchorId="638139CF" wp14:editId="6F93A3FF">
            <wp:simplePos x="0" y="0"/>
            <wp:positionH relativeFrom="column">
              <wp:posOffset>345440</wp:posOffset>
            </wp:positionH>
            <wp:positionV relativeFrom="paragraph">
              <wp:posOffset>21590</wp:posOffset>
            </wp:positionV>
            <wp:extent cx="5979795" cy="6350"/>
            <wp:effectExtent l="0" t="0" r="0" b="0"/>
            <wp:wrapNone/>
            <wp:docPr id="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0" w:lineRule="atLeast"/>
        <w:ind w:left="580"/>
        <w:rPr>
          <w:b/>
          <w:color w:val="365F91"/>
          <w:sz w:val="30"/>
        </w:rPr>
      </w:pPr>
      <w:r>
        <w:rPr>
          <w:b/>
          <w:color w:val="365F91"/>
          <w:sz w:val="30"/>
        </w:rPr>
        <w:t>Detailed Policy Example</w:t>
      </w:r>
    </w:p>
    <w:p w:rsidR="00B0358B" w:rsidRDefault="00B0358B">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240"/>
        <w:gridCol w:w="8260"/>
      </w:tblGrid>
      <w:tr w:rsidR="00B0358B">
        <w:trPr>
          <w:trHeight w:val="270"/>
        </w:trPr>
        <w:tc>
          <w:tcPr>
            <w:tcW w:w="2240" w:type="dxa"/>
            <w:tcBorders>
              <w:top w:val="single" w:sz="8" w:space="0" w:color="auto"/>
              <w:left w:val="single" w:sz="8" w:space="0" w:color="auto"/>
              <w:right w:val="single" w:sz="8" w:space="0" w:color="auto"/>
            </w:tcBorders>
            <w:shd w:val="clear" w:color="auto" w:fill="auto"/>
            <w:vAlign w:val="bottom"/>
          </w:tcPr>
          <w:p w:rsidR="00B0358B" w:rsidRDefault="00E759A8">
            <w:pPr>
              <w:spacing w:line="267" w:lineRule="exact"/>
              <w:ind w:left="80"/>
              <w:rPr>
                <w:sz w:val="22"/>
              </w:rPr>
            </w:pPr>
            <w:r>
              <w:rPr>
                <w:sz w:val="22"/>
              </w:rPr>
              <w:t>Effective Date</w:t>
            </w:r>
          </w:p>
        </w:tc>
        <w:tc>
          <w:tcPr>
            <w:tcW w:w="8260" w:type="dxa"/>
            <w:tcBorders>
              <w:top w:val="single" w:sz="8" w:space="0" w:color="auto"/>
              <w:right w:val="single" w:sz="8" w:space="0" w:color="auto"/>
            </w:tcBorders>
            <w:shd w:val="clear" w:color="auto" w:fill="auto"/>
            <w:vAlign w:val="bottom"/>
          </w:tcPr>
          <w:p w:rsidR="00B0358B" w:rsidRDefault="00E759A8">
            <w:pPr>
              <w:spacing w:line="267" w:lineRule="exact"/>
              <w:ind w:left="60"/>
              <w:rPr>
                <w:b/>
                <w:i/>
                <w:color w:val="0070C0"/>
                <w:sz w:val="22"/>
              </w:rPr>
            </w:pPr>
            <w:r>
              <w:rPr>
                <w:b/>
                <w:i/>
                <w:color w:val="0070C0"/>
                <w:sz w:val="22"/>
              </w:rPr>
              <w:t>&lt;Insert policy issue date&gt;</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Version</w:t>
            </w:r>
          </w:p>
        </w:tc>
        <w:tc>
          <w:tcPr>
            <w:tcW w:w="8260" w:type="dxa"/>
            <w:tcBorders>
              <w:right w:val="single" w:sz="8" w:space="0" w:color="auto"/>
            </w:tcBorders>
            <w:shd w:val="clear" w:color="auto" w:fill="auto"/>
            <w:vAlign w:val="bottom"/>
          </w:tcPr>
          <w:p w:rsidR="00B0358B" w:rsidRDefault="00E759A8">
            <w:pPr>
              <w:spacing w:line="250" w:lineRule="exact"/>
              <w:ind w:left="60"/>
              <w:rPr>
                <w:sz w:val="22"/>
              </w:rPr>
            </w:pPr>
            <w:r>
              <w:rPr>
                <w:sz w:val="22"/>
              </w:rPr>
              <w:t>1.0</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Issuer</w:t>
            </w:r>
          </w:p>
        </w:tc>
        <w:tc>
          <w:tcPr>
            <w:tcW w:w="8260" w:type="dxa"/>
            <w:tcBorders>
              <w:right w:val="single" w:sz="8" w:space="0" w:color="auto"/>
            </w:tcBorders>
            <w:shd w:val="clear" w:color="auto" w:fill="auto"/>
            <w:vAlign w:val="bottom"/>
          </w:tcPr>
          <w:p w:rsidR="00B0358B" w:rsidRDefault="00E759A8">
            <w:pPr>
              <w:spacing w:line="250" w:lineRule="exact"/>
              <w:ind w:left="60"/>
              <w:rPr>
                <w:b/>
                <w:i/>
                <w:color w:val="0070C0"/>
                <w:sz w:val="22"/>
              </w:rPr>
            </w:pPr>
            <w:r>
              <w:rPr>
                <w:b/>
                <w:i/>
                <w:color w:val="0070C0"/>
                <w:sz w:val="22"/>
              </w:rPr>
              <w:t>&lt;Executive Sponsor&gt;</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Owner</w:t>
            </w:r>
          </w:p>
        </w:tc>
        <w:tc>
          <w:tcPr>
            <w:tcW w:w="8260" w:type="dxa"/>
            <w:tcBorders>
              <w:right w:val="single" w:sz="8" w:space="0" w:color="auto"/>
            </w:tcBorders>
            <w:shd w:val="clear" w:color="auto" w:fill="auto"/>
            <w:vAlign w:val="bottom"/>
          </w:tcPr>
          <w:p w:rsidR="00B0358B" w:rsidRDefault="00E759A8">
            <w:pPr>
              <w:spacing w:line="250" w:lineRule="exact"/>
              <w:ind w:left="60"/>
              <w:rPr>
                <w:b/>
                <w:i/>
                <w:color w:val="0070C0"/>
                <w:sz w:val="22"/>
              </w:rPr>
            </w:pPr>
            <w:r>
              <w:rPr>
                <w:b/>
                <w:i/>
                <w:color w:val="0070C0"/>
                <w:sz w:val="22"/>
              </w:rPr>
              <w:t>&lt; Office of the Chief Information Officer&gt;</w:t>
            </w:r>
          </w:p>
        </w:tc>
      </w:tr>
      <w:tr w:rsidR="00B0358B">
        <w:trPr>
          <w:trHeight w:val="129"/>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Executive Statement</w:t>
            </w:r>
          </w:p>
        </w:tc>
        <w:tc>
          <w:tcPr>
            <w:tcW w:w="8260" w:type="dxa"/>
            <w:tcBorders>
              <w:right w:val="single" w:sz="8" w:space="0" w:color="auto"/>
            </w:tcBorders>
            <w:shd w:val="clear" w:color="auto" w:fill="auto"/>
            <w:vAlign w:val="bottom"/>
          </w:tcPr>
          <w:p w:rsidR="00B0358B" w:rsidRDefault="00E759A8">
            <w:pPr>
              <w:spacing w:line="250" w:lineRule="exact"/>
              <w:ind w:left="60"/>
              <w:rPr>
                <w:color w:val="000000"/>
                <w:sz w:val="22"/>
              </w:rPr>
            </w:pPr>
            <w:r>
              <w:rPr>
                <w:b/>
                <w:i/>
                <w:color w:val="548DD4"/>
                <w:sz w:val="22"/>
              </w:rPr>
              <w:t xml:space="preserve">&lt;Agency&gt; </w:t>
            </w:r>
            <w:r>
              <w:rPr>
                <w:color w:val="000000"/>
                <w:sz w:val="22"/>
              </w:rPr>
              <w:t>is committed to providing its stakeholders with an enterprise wide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Strategy</w:t>
            </w:r>
            <w:r>
              <w:rPr>
                <w:color w:val="365F91"/>
                <w:sz w:val="22"/>
              </w:rPr>
              <w:t>&lt;</w:t>
            </w:r>
            <w:r>
              <w:rPr>
                <w:b/>
                <w:i/>
                <w:color w:val="0070C0"/>
                <w:sz w:val="22"/>
              </w:rPr>
              <w:t>or program&gt;,</w:t>
            </w:r>
            <w:r>
              <w:rPr>
                <w:sz w:val="22"/>
              </w:rPr>
              <w:t xml:space="preserve"> including policies, standards, risk mitigation controls, procedures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sz w:val="22"/>
              </w:rPr>
              <w:t xml:space="preserve">and action plans. An DR Strategy </w:t>
            </w:r>
            <w:r>
              <w:rPr>
                <w:b/>
                <w:color w:val="548DD4"/>
                <w:sz w:val="22"/>
              </w:rPr>
              <w:t>&lt;program&gt;</w:t>
            </w:r>
            <w:r>
              <w:rPr>
                <w:sz w:val="22"/>
              </w:rPr>
              <w:t>is a key component of &lt;</w:t>
            </w:r>
            <w:r>
              <w:rPr>
                <w:b/>
                <w:i/>
                <w:color w:val="548DD4"/>
                <w:sz w:val="22"/>
              </w:rPr>
              <w:t>our corporate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governance initiative or ICT strategy or continual improvement or risk management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commitment – specify &gt;.</w:t>
            </w:r>
          </w:p>
        </w:tc>
      </w:tr>
      <w:tr w:rsidR="00B0358B">
        <w:trPr>
          <w:trHeight w:val="385"/>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The DR program is designed to ensure that a risk management approach is in place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 xml:space="preserve">enabling </w:t>
            </w:r>
            <w:r>
              <w:rPr>
                <w:b/>
                <w:i/>
                <w:color w:val="365F91"/>
                <w:sz w:val="22"/>
              </w:rPr>
              <w:t>&lt;Agency&gt;</w:t>
            </w:r>
            <w:r>
              <w:rPr>
                <w:sz w:val="22"/>
              </w:rPr>
              <w:t xml:space="preserve"> to have the appropriate ICT resiliency including ICT disaster recovery</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planning so that the long term viability and continued service delivery to the agency is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maintained at predefined levels in the event of ICT interruptions.</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sz w:val="22"/>
              </w:rPr>
              <w:t xml:space="preserve">This document establishes the DR program policy for </w:t>
            </w:r>
            <w:r>
              <w:rPr>
                <w:b/>
                <w:i/>
                <w:color w:val="548DD4"/>
                <w:sz w:val="22"/>
              </w:rPr>
              <w:t>&lt;Agency&gt;</w:t>
            </w:r>
            <w:r>
              <w:rPr>
                <w:sz w:val="22"/>
              </w:rPr>
              <w:t>, which is endorsed by</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60"/>
              <w:rPr>
                <w:color w:val="000000"/>
                <w:sz w:val="22"/>
              </w:rPr>
            </w:pPr>
            <w:r>
              <w:rPr>
                <w:b/>
                <w:i/>
                <w:color w:val="548DD4"/>
                <w:sz w:val="22"/>
              </w:rPr>
              <w:t>&lt;Agency&gt;</w:t>
            </w:r>
            <w:r>
              <w:rPr>
                <w:color w:val="000000"/>
                <w:sz w:val="22"/>
              </w:rPr>
              <w:t>'s executive management team.</w:t>
            </w:r>
          </w:p>
        </w:tc>
      </w:tr>
      <w:tr w:rsidR="00B0358B">
        <w:trPr>
          <w:trHeight w:val="129"/>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Definitions</w:t>
            </w:r>
          </w:p>
        </w:tc>
        <w:tc>
          <w:tcPr>
            <w:tcW w:w="8260" w:type="dxa"/>
            <w:tcBorders>
              <w:right w:val="single" w:sz="8" w:space="0" w:color="auto"/>
            </w:tcBorders>
            <w:shd w:val="clear" w:color="auto" w:fill="auto"/>
            <w:vAlign w:val="bottom"/>
          </w:tcPr>
          <w:p w:rsidR="00B0358B" w:rsidRDefault="00E759A8">
            <w:pPr>
              <w:spacing w:line="250" w:lineRule="exact"/>
              <w:ind w:left="60"/>
              <w:rPr>
                <w:sz w:val="22"/>
              </w:rPr>
            </w:pPr>
            <w:r>
              <w:rPr>
                <w:i/>
                <w:sz w:val="22"/>
              </w:rPr>
              <w:t xml:space="preserve">DR </w:t>
            </w:r>
            <w:r>
              <w:rPr>
                <w:sz w:val="22"/>
              </w:rPr>
              <w:t>is the practice of planning, building, running and governing activities to ensure that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60"/>
              <w:rPr>
                <w:color w:val="548DD4"/>
                <w:sz w:val="22"/>
              </w:rPr>
            </w:pPr>
            <w:r>
              <w:rPr>
                <w:b/>
                <w:i/>
                <w:color w:val="548DD4"/>
                <w:sz w:val="22"/>
              </w:rPr>
              <w:t>&lt;Agency&gt;</w:t>
            </w:r>
            <w:r>
              <w:rPr>
                <w:color w:val="548DD4"/>
                <w:sz w:val="22"/>
              </w:rPr>
              <w:t>:</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i/>
                <w:sz w:val="22"/>
              </w:rPr>
            </w:pPr>
            <w:r>
              <w:rPr>
                <w:rFonts w:ascii="Symbol" w:eastAsia="Symbol" w:hAnsi="Symbol"/>
                <w:sz w:val="22"/>
              </w:rPr>
              <w:t></w:t>
            </w:r>
            <w:r>
              <w:rPr>
                <w:sz w:val="22"/>
              </w:rPr>
              <w:t xml:space="preserve">  identifies and mitigates operational risks that can lead to ICT disruptions </w:t>
            </w:r>
            <w:r>
              <w:rPr>
                <w:i/>
                <w:sz w:val="22"/>
              </w:rPr>
              <w:t>before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they occur</w:t>
            </w:r>
          </w:p>
        </w:tc>
      </w:tr>
      <w:tr w:rsidR="00B0358B">
        <w:trPr>
          <w:trHeight w:val="39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prepares for and responds to disruptive events (natural or man-made, accidental</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or intentional) in a manner that demonstrates command and control of the ICT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event response</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recovers and restores ICT systems, that support mission-critical agency operations,</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within pre-defined timeframes and with acceptable data loss following a</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disruption.</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sz w:val="22"/>
              </w:rPr>
              <w:t>DR relates to other management process as these will facilitate the delivery of a holistic</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sz w:val="22"/>
              </w:rPr>
              <w:t>DR program</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Business Continuity Management informs DR by identifying and prioritising the ICT</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systems that support the most time sensitive – critical services for which alternate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workarounds are not practical</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risk management informs DR by identifying unacceptable ICT related risk,</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establishing cost effective controls, DR Plans being one such control. Risk</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management defines the agency risk appetite</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ICT service continuity informs DR by establishing the agency ICT incident, change,</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release, problem management protocols which would continue to apply during an</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780"/>
              <w:rPr>
                <w:sz w:val="22"/>
              </w:rPr>
            </w:pPr>
            <w:r>
              <w:rPr>
                <w:sz w:val="22"/>
              </w:rPr>
              <w:t>DR response</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information security management informs DR by defining the levels of security</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applicable to ICT systems including DR infrastructure and during recovery events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asset / supplier management informs DR and vis a vis the timely supply of ICT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assets during a disruption will be negotiated prior to the disruption; appropriate</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4" w:lineRule="exact"/>
              <w:ind w:left="780"/>
              <w:rPr>
                <w:sz w:val="22"/>
              </w:rPr>
            </w:pPr>
            <w:r>
              <w:rPr>
                <w:sz w:val="22"/>
              </w:rPr>
              <w:t>maintenance and SLA agreements will accommodate the agencies needs during</w:t>
            </w:r>
          </w:p>
        </w:tc>
      </w:tr>
      <w:tr w:rsidR="00B0358B">
        <w:trPr>
          <w:trHeight w:val="273"/>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bottom w:val="single" w:sz="8" w:space="0" w:color="auto"/>
              <w:right w:val="single" w:sz="8" w:space="0" w:color="auto"/>
            </w:tcBorders>
            <w:shd w:val="clear" w:color="auto" w:fill="auto"/>
            <w:vAlign w:val="bottom"/>
          </w:tcPr>
          <w:p w:rsidR="00B0358B" w:rsidRDefault="00E759A8">
            <w:pPr>
              <w:spacing w:line="0" w:lineRule="atLeast"/>
              <w:ind w:left="780"/>
              <w:rPr>
                <w:sz w:val="22"/>
              </w:rPr>
            </w:pPr>
            <w:r>
              <w:rPr>
                <w:sz w:val="22"/>
              </w:rPr>
              <w:t>activation of its DR Plan. Where DR services are purchased this policy must be</w:t>
            </w:r>
          </w:p>
        </w:tc>
      </w:tr>
    </w:tbl>
    <w:p w:rsidR="00B0358B" w:rsidRDefault="00B0358B">
      <w:pPr>
        <w:rPr>
          <w:sz w:val="22"/>
        </w:rPr>
        <w:sectPr w:rsidR="00B0358B">
          <w:pgSz w:w="11900" w:h="16838"/>
          <w:pgMar w:top="1122" w:right="840" w:bottom="698"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40"/>
        <w:gridCol w:w="300"/>
        <w:gridCol w:w="7980"/>
      </w:tblGrid>
      <w:tr w:rsidR="00B0358B">
        <w:trPr>
          <w:trHeight w:val="270"/>
        </w:trPr>
        <w:tc>
          <w:tcPr>
            <w:tcW w:w="2240" w:type="dxa"/>
            <w:tcBorders>
              <w:top w:val="single" w:sz="8" w:space="0" w:color="auto"/>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bookmarkStart w:id="29" w:name="page29"/>
            <w:bookmarkEnd w:id="29"/>
          </w:p>
        </w:tc>
        <w:tc>
          <w:tcPr>
            <w:tcW w:w="3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top w:val="single" w:sz="8" w:space="0" w:color="auto"/>
              <w:right w:val="single" w:sz="8" w:space="0" w:color="auto"/>
            </w:tcBorders>
            <w:shd w:val="clear" w:color="auto" w:fill="auto"/>
            <w:vAlign w:val="bottom"/>
          </w:tcPr>
          <w:p w:rsidR="00B0358B" w:rsidRDefault="00E759A8">
            <w:pPr>
              <w:spacing w:line="267" w:lineRule="exact"/>
              <w:ind w:left="480"/>
              <w:rPr>
                <w:sz w:val="22"/>
              </w:rPr>
            </w:pPr>
            <w:r>
              <w:rPr>
                <w:sz w:val="22"/>
              </w:rPr>
              <w:t>followed.</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sz w:val="22"/>
              </w:rPr>
            </w:pPr>
            <w:r>
              <w:rPr>
                <w:i/>
                <w:sz w:val="22"/>
              </w:rPr>
              <w:t xml:space="preserve">Disruptive events </w:t>
            </w:r>
            <w:r>
              <w:rPr>
                <w:sz w:val="22"/>
              </w:rPr>
              <w:t>may be short term disruptions to service continuity where there is a</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sz w:val="22"/>
              </w:rPr>
            </w:pPr>
            <w:r>
              <w:rPr>
                <w:sz w:val="22"/>
              </w:rPr>
              <w:t>requirement to activate a single system DR plan or it may be a wider disruption</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sz w:val="22"/>
              </w:rPr>
            </w:pPr>
            <w:r>
              <w:rPr>
                <w:sz w:val="22"/>
              </w:rPr>
              <w:t xml:space="preserve">threatening business continuity where </w:t>
            </w:r>
            <w:r>
              <w:rPr>
                <w:b/>
                <w:i/>
                <w:color w:val="548DD4"/>
                <w:sz w:val="22"/>
              </w:rPr>
              <w:t>&lt;agency &gt;</w:t>
            </w:r>
            <w:r>
              <w:rPr>
                <w:sz w:val="22"/>
              </w:rPr>
              <w:t xml:space="preserve"> will activate its Business Continuity Plan</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sz w:val="22"/>
              </w:rPr>
            </w:pPr>
            <w:r>
              <w:rPr>
                <w:sz w:val="22"/>
              </w:rPr>
              <w:t>(BCP). In this latter scenario the agency wide DR Plan including any DR system plans will be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sz w:val="22"/>
              </w:rPr>
            </w:pPr>
            <w:r>
              <w:rPr>
                <w:sz w:val="22"/>
              </w:rPr>
              <w:t>guided by the priorities of the BCP.</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378"/>
        </w:trPr>
        <w:tc>
          <w:tcPr>
            <w:tcW w:w="22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8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Guiding Regulations</w:t>
            </w:r>
          </w:p>
        </w:tc>
        <w:tc>
          <w:tcPr>
            <w:tcW w:w="8280" w:type="dxa"/>
            <w:gridSpan w:val="2"/>
            <w:tcBorders>
              <w:right w:val="single" w:sz="8" w:space="0" w:color="auto"/>
            </w:tcBorders>
            <w:shd w:val="clear" w:color="auto" w:fill="auto"/>
            <w:vAlign w:val="bottom"/>
          </w:tcPr>
          <w:p w:rsidR="00B0358B" w:rsidRDefault="00E759A8">
            <w:pPr>
              <w:spacing w:line="250" w:lineRule="exact"/>
              <w:ind w:left="60"/>
              <w:rPr>
                <w:b/>
                <w:i/>
                <w:color w:val="548DD4"/>
                <w:sz w:val="22"/>
              </w:rPr>
            </w:pPr>
            <w:r>
              <w:rPr>
                <w:b/>
                <w:i/>
                <w:color w:val="548DD4"/>
                <w:sz w:val="22"/>
              </w:rPr>
              <w:t>&lt;Insert a list of industry, contractual and national regulations and other guiding</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directives requiring a DR program for your agency. Examples include:&gt;</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7980" w:type="dxa"/>
            <w:tcBorders>
              <w:right w:val="single" w:sz="8" w:space="0" w:color="auto"/>
            </w:tcBorders>
            <w:shd w:val="clear" w:color="auto" w:fill="auto"/>
            <w:vAlign w:val="bottom"/>
          </w:tcPr>
          <w:p w:rsidR="00B0358B" w:rsidRDefault="00E759A8">
            <w:pPr>
              <w:spacing w:line="0" w:lineRule="atLeast"/>
              <w:ind w:left="120"/>
              <w:rPr>
                <w:sz w:val="22"/>
              </w:rPr>
            </w:pPr>
            <w:r>
              <w:rPr>
                <w:rFonts w:ascii="Symbol" w:eastAsia="Symbol" w:hAnsi="Symbol"/>
                <w:sz w:val="22"/>
              </w:rPr>
              <w:t></w:t>
            </w:r>
            <w:r>
              <w:rPr>
                <w:sz w:val="22"/>
              </w:rPr>
              <w:t xml:space="preserve">  ISO 27031: Information technology – Security techniques: guidelines for ICT</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300" w:type="dxa"/>
            <w:shd w:val="clear" w:color="auto" w:fill="auto"/>
            <w:vAlign w:val="bottom"/>
          </w:tcPr>
          <w:p w:rsidR="00B0358B" w:rsidRDefault="00B0358B">
            <w:pPr>
              <w:spacing w:line="0" w:lineRule="atLeast"/>
              <w:rPr>
                <w:rFonts w:ascii="Times New Roman" w:eastAsia="Times New Roman" w:hAnsi="Times New Roman"/>
                <w:sz w:val="22"/>
              </w:rPr>
            </w:pPr>
          </w:p>
        </w:tc>
        <w:tc>
          <w:tcPr>
            <w:tcW w:w="7980" w:type="dxa"/>
            <w:tcBorders>
              <w:right w:val="single" w:sz="8" w:space="0" w:color="auto"/>
            </w:tcBorders>
            <w:shd w:val="clear" w:color="auto" w:fill="auto"/>
            <w:vAlign w:val="bottom"/>
          </w:tcPr>
          <w:p w:rsidR="00B0358B" w:rsidRDefault="00E759A8">
            <w:pPr>
              <w:spacing w:line="263" w:lineRule="exact"/>
              <w:ind w:left="480"/>
              <w:rPr>
                <w:sz w:val="22"/>
              </w:rPr>
            </w:pPr>
            <w:r>
              <w:rPr>
                <w:sz w:val="22"/>
              </w:rPr>
              <w:t>readiness for business continuity</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7980" w:type="dxa"/>
            <w:tcBorders>
              <w:right w:val="single" w:sz="8" w:space="0" w:color="auto"/>
            </w:tcBorders>
            <w:shd w:val="clear" w:color="auto" w:fill="auto"/>
            <w:vAlign w:val="bottom"/>
          </w:tcPr>
          <w:p w:rsidR="00B0358B" w:rsidRDefault="00E759A8">
            <w:pPr>
              <w:spacing w:line="0" w:lineRule="atLeast"/>
              <w:ind w:left="120"/>
              <w:rPr>
                <w:sz w:val="22"/>
              </w:rPr>
            </w:pPr>
            <w:r>
              <w:rPr>
                <w:rFonts w:ascii="Symbol" w:eastAsia="Symbol" w:hAnsi="Symbol"/>
                <w:sz w:val="22"/>
              </w:rPr>
              <w:t></w:t>
            </w:r>
            <w:r>
              <w:rPr>
                <w:sz w:val="22"/>
              </w:rPr>
              <w:t xml:space="preserve">  TPP15-03 Internal audit and risk management policy for the NSW public sector</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7980" w:type="dxa"/>
            <w:tcBorders>
              <w:right w:val="single" w:sz="8" w:space="0" w:color="auto"/>
            </w:tcBorders>
            <w:shd w:val="clear" w:color="auto" w:fill="auto"/>
            <w:vAlign w:val="bottom"/>
          </w:tcPr>
          <w:p w:rsidR="00B0358B" w:rsidRDefault="00E759A8">
            <w:pPr>
              <w:spacing w:line="0" w:lineRule="atLeast"/>
              <w:ind w:left="120"/>
              <w:rPr>
                <w:sz w:val="22"/>
              </w:rPr>
            </w:pPr>
            <w:r>
              <w:rPr>
                <w:rFonts w:ascii="Symbol" w:eastAsia="Symbol" w:hAnsi="Symbol"/>
                <w:sz w:val="22"/>
              </w:rPr>
              <w:t></w:t>
            </w:r>
            <w:r>
              <w:rPr>
                <w:sz w:val="22"/>
              </w:rPr>
              <w:t xml:space="preserve">  agency risk management policy</w:t>
            </w:r>
          </w:p>
        </w:tc>
      </w:tr>
      <w:tr w:rsidR="00B0358B">
        <w:trPr>
          <w:trHeight w:val="39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7980" w:type="dxa"/>
            <w:tcBorders>
              <w:right w:val="single" w:sz="8" w:space="0" w:color="auto"/>
            </w:tcBorders>
            <w:shd w:val="clear" w:color="auto" w:fill="auto"/>
            <w:vAlign w:val="bottom"/>
          </w:tcPr>
          <w:p w:rsidR="00B0358B" w:rsidRDefault="00E759A8">
            <w:pPr>
              <w:spacing w:line="0" w:lineRule="atLeast"/>
              <w:ind w:left="120"/>
              <w:rPr>
                <w:sz w:val="22"/>
              </w:rPr>
            </w:pPr>
            <w:r>
              <w:rPr>
                <w:rFonts w:ascii="Symbol" w:eastAsia="Symbol" w:hAnsi="Symbol"/>
                <w:sz w:val="22"/>
              </w:rPr>
              <w:t></w:t>
            </w:r>
            <w:r>
              <w:rPr>
                <w:sz w:val="22"/>
              </w:rPr>
              <w:t xml:space="preserve">  agency business continuity policy.</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Scope</w:t>
            </w:r>
          </w:p>
        </w:tc>
        <w:tc>
          <w:tcPr>
            <w:tcW w:w="8280" w:type="dxa"/>
            <w:gridSpan w:val="2"/>
            <w:tcBorders>
              <w:right w:val="single" w:sz="8" w:space="0" w:color="auto"/>
            </w:tcBorders>
            <w:shd w:val="clear" w:color="auto" w:fill="auto"/>
            <w:vAlign w:val="bottom"/>
          </w:tcPr>
          <w:p w:rsidR="00B0358B" w:rsidRDefault="00E759A8">
            <w:pPr>
              <w:spacing w:line="250" w:lineRule="exact"/>
              <w:ind w:left="60"/>
              <w:rPr>
                <w:b/>
                <w:i/>
                <w:color w:val="548DD4"/>
                <w:sz w:val="22"/>
              </w:rPr>
            </w:pPr>
            <w:r>
              <w:rPr>
                <w:b/>
                <w:i/>
                <w:color w:val="548DD4"/>
                <w:sz w:val="22"/>
              </w:rPr>
              <w:t>&lt;Insert a clear, concise description of the business entities, workforce components,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locations, facilities, business processes, assets, business partners and joint ventures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covered by this policy. Exclusions to this policy should also be stated here. Examples</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80" w:type="dxa"/>
            <w:gridSpan w:val="2"/>
            <w:tcBorders>
              <w:right w:val="single" w:sz="8" w:space="0" w:color="auto"/>
            </w:tcBorders>
            <w:shd w:val="clear" w:color="auto" w:fill="auto"/>
            <w:vAlign w:val="bottom"/>
          </w:tcPr>
          <w:p w:rsidR="00B0358B" w:rsidRDefault="00E759A8">
            <w:pPr>
              <w:spacing w:line="263" w:lineRule="exact"/>
              <w:ind w:left="60"/>
              <w:rPr>
                <w:b/>
                <w:i/>
                <w:color w:val="548DD4"/>
                <w:sz w:val="22"/>
              </w:rPr>
            </w:pPr>
            <w:r>
              <w:rPr>
                <w:b/>
                <w:i/>
                <w:color w:val="548DD4"/>
                <w:sz w:val="22"/>
              </w:rPr>
              <w:t>include:&gt;</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This policy applies to</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all full-time and part-time employees, contractors and consultants doing business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on behalf of the agency who must comply with the policy</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all business units and divisions, regardless of their location, who must consider</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300" w:type="dxa"/>
            <w:shd w:val="clear" w:color="auto" w:fill="auto"/>
            <w:vAlign w:val="bottom"/>
          </w:tcPr>
          <w:p w:rsidR="00B0358B" w:rsidRDefault="00B0358B">
            <w:pPr>
              <w:spacing w:line="0" w:lineRule="atLeast"/>
              <w:rPr>
                <w:rFonts w:ascii="Times New Roman" w:eastAsia="Times New Roman" w:hAnsi="Times New Roman"/>
                <w:sz w:val="22"/>
              </w:rPr>
            </w:pPr>
          </w:p>
        </w:tc>
        <w:tc>
          <w:tcPr>
            <w:tcW w:w="7980" w:type="dxa"/>
            <w:tcBorders>
              <w:right w:val="single" w:sz="8" w:space="0" w:color="auto"/>
            </w:tcBorders>
            <w:shd w:val="clear" w:color="auto" w:fill="auto"/>
            <w:vAlign w:val="bottom"/>
          </w:tcPr>
          <w:p w:rsidR="00B0358B" w:rsidRDefault="00E759A8">
            <w:pPr>
              <w:spacing w:line="263" w:lineRule="exact"/>
              <w:ind w:left="480"/>
              <w:rPr>
                <w:sz w:val="22"/>
              </w:rPr>
            </w:pPr>
            <w:r>
              <w:rPr>
                <w:sz w:val="22"/>
              </w:rPr>
              <w:t>how the DR policy factors into their operations and service delivery commitments</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all legal entities, suppliers and vendors working on or supplying the agency with</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300" w:type="dxa"/>
            <w:shd w:val="clear" w:color="auto" w:fill="auto"/>
            <w:vAlign w:val="bottom"/>
          </w:tcPr>
          <w:p w:rsidR="00B0358B" w:rsidRDefault="00B0358B">
            <w:pPr>
              <w:spacing w:line="0" w:lineRule="atLeast"/>
              <w:rPr>
                <w:rFonts w:ascii="Times New Roman" w:eastAsia="Times New Roman" w:hAnsi="Times New Roman"/>
                <w:sz w:val="22"/>
              </w:rPr>
            </w:pPr>
          </w:p>
        </w:tc>
        <w:tc>
          <w:tcPr>
            <w:tcW w:w="7980" w:type="dxa"/>
            <w:tcBorders>
              <w:right w:val="single" w:sz="8" w:space="0" w:color="auto"/>
            </w:tcBorders>
            <w:shd w:val="clear" w:color="auto" w:fill="auto"/>
            <w:vAlign w:val="bottom"/>
          </w:tcPr>
          <w:p w:rsidR="00B0358B" w:rsidRDefault="00E759A8">
            <w:pPr>
              <w:spacing w:line="263" w:lineRule="exact"/>
              <w:ind w:left="480"/>
              <w:rPr>
                <w:sz w:val="22"/>
              </w:rPr>
            </w:pPr>
            <w:r>
              <w:rPr>
                <w:sz w:val="22"/>
              </w:rPr>
              <w:t>ICT who must be familiar with this policy especially in relation to ICT recovery and</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data loss recovery timeframes.</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DR Objectives</w:t>
            </w:r>
          </w:p>
        </w:tc>
        <w:tc>
          <w:tcPr>
            <w:tcW w:w="8280" w:type="dxa"/>
            <w:gridSpan w:val="2"/>
            <w:tcBorders>
              <w:right w:val="single" w:sz="8" w:space="0" w:color="auto"/>
            </w:tcBorders>
            <w:shd w:val="clear" w:color="auto" w:fill="auto"/>
            <w:vAlign w:val="bottom"/>
          </w:tcPr>
          <w:p w:rsidR="00B0358B" w:rsidRDefault="00E759A8">
            <w:pPr>
              <w:spacing w:line="250" w:lineRule="exact"/>
              <w:ind w:left="60"/>
              <w:rPr>
                <w:sz w:val="22"/>
              </w:rPr>
            </w:pPr>
            <w:r>
              <w:rPr>
                <w:sz w:val="22"/>
              </w:rPr>
              <w:t>The objective of DR is to ultimately enhance the agencies resiliency in regards to its ICT so</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that it can effectively minimise, respond to and recovery from ICT threats. ICT resiliency in-</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turn supports the agency’s overall business resiliency and business continuity</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effectiveness.</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ICT has a critical role in the business’ ability to deliver its services to the wider public</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sz w:val="22"/>
              </w:rPr>
            </w:pPr>
            <w:r>
              <w:rPr>
                <w:sz w:val="22"/>
              </w:rPr>
              <w:t>sector. The objectives of DR are to:</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268" w:lineRule="exac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267" w:lineRule="exact"/>
              <w:ind w:left="480"/>
              <w:rPr>
                <w:sz w:val="22"/>
              </w:rPr>
            </w:pPr>
            <w:r>
              <w:rPr>
                <w:sz w:val="22"/>
              </w:rPr>
              <w:t>minimise the impact on the agency operations of ICT related disruptions by having</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300" w:type="dxa"/>
            <w:shd w:val="clear" w:color="auto" w:fill="auto"/>
            <w:vAlign w:val="bottom"/>
          </w:tcPr>
          <w:p w:rsidR="00B0358B" w:rsidRDefault="00B0358B">
            <w:pPr>
              <w:spacing w:line="0" w:lineRule="atLeast"/>
              <w:rPr>
                <w:rFonts w:ascii="Times New Roman" w:eastAsia="Times New Roman" w:hAnsi="Times New Roman"/>
                <w:sz w:val="22"/>
              </w:rPr>
            </w:pPr>
          </w:p>
        </w:tc>
        <w:tc>
          <w:tcPr>
            <w:tcW w:w="7980" w:type="dxa"/>
            <w:tcBorders>
              <w:right w:val="single" w:sz="8" w:space="0" w:color="auto"/>
            </w:tcBorders>
            <w:shd w:val="clear" w:color="auto" w:fill="auto"/>
            <w:vAlign w:val="bottom"/>
          </w:tcPr>
          <w:p w:rsidR="00B0358B" w:rsidRDefault="00E759A8">
            <w:pPr>
              <w:spacing w:line="264" w:lineRule="exact"/>
              <w:ind w:left="480"/>
              <w:rPr>
                <w:sz w:val="22"/>
              </w:rPr>
            </w:pPr>
            <w:r>
              <w:rPr>
                <w:sz w:val="22"/>
              </w:rPr>
              <w:t>in place effective responses including ICT incident management and ICT disaster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right w:val="single" w:sz="8" w:space="0" w:color="auto"/>
            </w:tcBorders>
            <w:shd w:val="clear" w:color="auto" w:fill="auto"/>
            <w:vAlign w:val="bottom"/>
          </w:tcPr>
          <w:p w:rsidR="00B0358B" w:rsidRDefault="00E759A8">
            <w:pPr>
              <w:spacing w:line="267" w:lineRule="exact"/>
              <w:ind w:left="480"/>
              <w:rPr>
                <w:sz w:val="22"/>
              </w:rPr>
            </w:pPr>
            <w:r>
              <w:rPr>
                <w:sz w:val="22"/>
              </w:rPr>
              <w:t>recovery plans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267" w:lineRule="exact"/>
              <w:ind w:left="480"/>
              <w:rPr>
                <w:sz w:val="22"/>
              </w:rPr>
            </w:pPr>
            <w:r>
              <w:rPr>
                <w:sz w:val="22"/>
              </w:rPr>
              <w:t>support an agencies service level commitments so that ICT systems underpinning</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the agencies most business and or time critical functions are recovered as a</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shd w:val="clear" w:color="auto" w:fill="auto"/>
            <w:vAlign w:val="bottom"/>
          </w:tcPr>
          <w:p w:rsidR="00B0358B" w:rsidRDefault="00B0358B">
            <w:pPr>
              <w:spacing w:line="0" w:lineRule="atLeast"/>
              <w:rPr>
                <w:rFonts w:ascii="Times New Roman" w:eastAsia="Times New Roman" w:hAnsi="Times New Roman"/>
                <w:sz w:val="23"/>
              </w:rPr>
            </w:pP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priority to less time critical system</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have staff, suppliers and vendors competent and familiar in there delivery of DR</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267" w:lineRule="exact"/>
              <w:ind w:left="480"/>
              <w:rPr>
                <w:sz w:val="22"/>
              </w:rPr>
            </w:pPr>
            <w:r>
              <w:rPr>
                <w:sz w:val="22"/>
              </w:rPr>
              <w:t>provide evidence based criteria on which to develop DR strategy</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E759A8">
            <w:pPr>
              <w:spacing w:line="0" w:lineRule="atLeast"/>
              <w:ind w:left="60"/>
              <w:rPr>
                <w:rFonts w:ascii="Symbol" w:eastAsia="Symbol" w:hAnsi="Symbol"/>
                <w:sz w:val="22"/>
              </w:rPr>
            </w:pPr>
            <w:r>
              <w:rPr>
                <w:rFonts w:ascii="Symbol" w:eastAsia="Symbol" w:hAnsi="Symbol"/>
                <w:sz w:val="22"/>
              </w:rPr>
              <w:t></w:t>
            </w:r>
          </w:p>
        </w:tc>
        <w:tc>
          <w:tcPr>
            <w:tcW w:w="7980" w:type="dxa"/>
            <w:tcBorders>
              <w:right w:val="single" w:sz="8" w:space="0" w:color="auto"/>
            </w:tcBorders>
            <w:shd w:val="clear" w:color="auto" w:fill="auto"/>
            <w:vAlign w:val="bottom"/>
          </w:tcPr>
          <w:p w:rsidR="00B0358B" w:rsidRDefault="00E759A8">
            <w:pPr>
              <w:spacing w:line="0" w:lineRule="atLeast"/>
              <w:ind w:left="480"/>
              <w:rPr>
                <w:sz w:val="22"/>
              </w:rPr>
            </w:pPr>
            <w:r>
              <w:rPr>
                <w:sz w:val="22"/>
              </w:rPr>
              <w:t>implement a continuous improvement process aligned to business continuity.</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Assumptions</w:t>
            </w:r>
          </w:p>
        </w:tc>
        <w:tc>
          <w:tcPr>
            <w:tcW w:w="8280" w:type="dxa"/>
            <w:gridSpan w:val="2"/>
            <w:tcBorders>
              <w:right w:val="single" w:sz="8" w:space="0" w:color="auto"/>
            </w:tcBorders>
            <w:shd w:val="clear" w:color="auto" w:fill="auto"/>
            <w:vAlign w:val="bottom"/>
          </w:tcPr>
          <w:p w:rsidR="00B0358B" w:rsidRDefault="00E759A8">
            <w:pPr>
              <w:spacing w:line="250" w:lineRule="exact"/>
              <w:ind w:left="60"/>
              <w:rPr>
                <w:b/>
                <w:i/>
                <w:color w:val="548DD4"/>
                <w:sz w:val="22"/>
              </w:rPr>
            </w:pPr>
            <w:r>
              <w:rPr>
                <w:b/>
                <w:i/>
                <w:color w:val="548DD4"/>
                <w:sz w:val="22"/>
              </w:rPr>
              <w:t>&lt;Insert a list of assumptions that impact — positively or negatively — the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80" w:type="dxa"/>
            <w:gridSpan w:val="2"/>
            <w:tcBorders>
              <w:right w:val="single" w:sz="8" w:space="0" w:color="auto"/>
            </w:tcBorders>
            <w:shd w:val="clear" w:color="auto" w:fill="auto"/>
            <w:vAlign w:val="bottom"/>
          </w:tcPr>
          <w:p w:rsidR="00B0358B" w:rsidRDefault="00E759A8">
            <w:pPr>
              <w:spacing w:line="0" w:lineRule="atLeast"/>
              <w:ind w:left="60"/>
              <w:rPr>
                <w:b/>
                <w:i/>
                <w:color w:val="548DD4"/>
                <w:sz w:val="22"/>
              </w:rPr>
            </w:pPr>
            <w:r>
              <w:rPr>
                <w:b/>
                <w:i/>
                <w:color w:val="548DD4"/>
                <w:sz w:val="22"/>
              </w:rPr>
              <w:t>implementation of the DR program. Remove this section if you don't have any.&gt;</w:t>
            </w:r>
          </w:p>
        </w:tc>
      </w:tr>
      <w:tr w:rsidR="00B0358B">
        <w:trPr>
          <w:trHeight w:val="129"/>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DR Program Policy</w:t>
            </w:r>
          </w:p>
        </w:tc>
        <w:tc>
          <w:tcPr>
            <w:tcW w:w="8280" w:type="dxa"/>
            <w:gridSpan w:val="2"/>
            <w:tcBorders>
              <w:right w:val="single" w:sz="8" w:space="0" w:color="auto"/>
            </w:tcBorders>
            <w:shd w:val="clear" w:color="auto" w:fill="auto"/>
            <w:vAlign w:val="bottom"/>
          </w:tcPr>
          <w:p w:rsidR="00B0358B" w:rsidRDefault="00E759A8">
            <w:pPr>
              <w:spacing w:line="250" w:lineRule="exact"/>
              <w:ind w:left="60"/>
              <w:rPr>
                <w:sz w:val="22"/>
              </w:rPr>
            </w:pPr>
            <w:r>
              <w:rPr>
                <w:sz w:val="22"/>
              </w:rPr>
              <w:t>The goal of DR is to manage risk.</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79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bl>
    <w:p w:rsidR="00B0358B" w:rsidRDefault="00B0358B">
      <w:pPr>
        <w:rPr>
          <w:rFonts w:ascii="Times New Roman" w:eastAsia="Times New Roman" w:hAnsi="Times New Roman"/>
          <w:sz w:val="11"/>
        </w:rPr>
        <w:sectPr w:rsidR="00B0358B">
          <w:pgSz w:w="11900" w:h="16838"/>
          <w:pgMar w:top="1113" w:right="840" w:bottom="746"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40"/>
        <w:gridCol w:w="8260"/>
      </w:tblGrid>
      <w:tr w:rsidR="00B0358B">
        <w:trPr>
          <w:trHeight w:val="270"/>
        </w:trPr>
        <w:tc>
          <w:tcPr>
            <w:tcW w:w="2240" w:type="dxa"/>
            <w:tcBorders>
              <w:top w:val="single" w:sz="8" w:space="0" w:color="auto"/>
              <w:left w:val="single" w:sz="8" w:space="0" w:color="auto"/>
              <w:right w:val="single" w:sz="8" w:space="0" w:color="auto"/>
            </w:tcBorders>
            <w:shd w:val="clear" w:color="auto" w:fill="auto"/>
            <w:vAlign w:val="bottom"/>
          </w:tcPr>
          <w:p w:rsidR="00B0358B" w:rsidRDefault="00E759A8">
            <w:pPr>
              <w:spacing w:line="267" w:lineRule="exact"/>
              <w:ind w:left="80"/>
              <w:rPr>
                <w:sz w:val="22"/>
              </w:rPr>
            </w:pPr>
            <w:bookmarkStart w:id="30" w:name="page30"/>
            <w:bookmarkEnd w:id="30"/>
            <w:r>
              <w:rPr>
                <w:sz w:val="22"/>
              </w:rPr>
              <w:lastRenderedPageBreak/>
              <w:t>Statement</w:t>
            </w:r>
          </w:p>
        </w:tc>
        <w:tc>
          <w:tcPr>
            <w:tcW w:w="8260" w:type="dxa"/>
            <w:tcBorders>
              <w:top w:val="single" w:sz="8" w:space="0" w:color="auto"/>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&lt;Policy statement may articulate that the agency will adopt a risk- based approached to</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DR activities by defining the accountability, roles and responsibilities, response, and</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recovery which aim to protect the agency from the loss or disruption to its information</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technology and communications.&gt;</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That DR will be aligned with the agencies BC policy, information security and risk</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sz w:val="22"/>
              </w:rPr>
            </w:pPr>
            <w:r>
              <w:rPr>
                <w:sz w:val="22"/>
              </w:rPr>
              <w:t>management policy, that this will be achieved by</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rFonts w:ascii="Symbol" w:eastAsia="Symbol" w:hAnsi="Symbol"/>
                <w:sz w:val="22"/>
              </w:rPr>
              <w:t></w:t>
            </w:r>
            <w:r>
              <w:rPr>
                <w:sz w:val="22"/>
              </w:rPr>
              <w:t xml:space="preserve">  requiring all ICT projects or system enhancements to comply with DR policy and</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420"/>
              <w:rPr>
                <w:sz w:val="22"/>
              </w:rPr>
            </w:pPr>
            <w:r>
              <w:rPr>
                <w:sz w:val="22"/>
              </w:rPr>
              <w:t>framework including classification of new systems into the agency’s DR tiers and</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420"/>
              <w:rPr>
                <w:sz w:val="22"/>
              </w:rPr>
            </w:pPr>
            <w:r>
              <w:rPr>
                <w:sz w:val="22"/>
              </w:rPr>
              <w:t>having a documented DR asset / system plan</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rFonts w:ascii="Symbol" w:eastAsia="Symbol" w:hAnsi="Symbol"/>
                <w:sz w:val="22"/>
              </w:rPr>
              <w:t></w:t>
            </w:r>
            <w:r>
              <w:rPr>
                <w:sz w:val="22"/>
              </w:rPr>
              <w:t xml:space="preserve">  requiring contracts for ICT services provided by vendors / supplies to include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420"/>
              <w:rPr>
                <w:sz w:val="22"/>
              </w:rPr>
            </w:pPr>
            <w:r>
              <w:rPr>
                <w:sz w:val="22"/>
              </w:rPr>
              <w:t>assurances for DR including detailing system recovery times and potential data loss;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420"/>
              <w:rPr>
                <w:sz w:val="22"/>
              </w:rPr>
            </w:pPr>
            <w:r>
              <w:rPr>
                <w:sz w:val="22"/>
              </w:rPr>
              <w:t>evidence of DR plans and regular testing of plans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60"/>
              <w:rPr>
                <w:sz w:val="22"/>
              </w:rPr>
            </w:pPr>
            <w:r>
              <w:rPr>
                <w:rFonts w:ascii="Symbol" w:eastAsia="Symbol" w:hAnsi="Symbol"/>
                <w:sz w:val="22"/>
              </w:rPr>
              <w:t></w:t>
            </w:r>
            <w:r>
              <w:rPr>
                <w:sz w:val="22"/>
              </w:rPr>
              <w:t xml:space="preserve">  DR implemented and managed in accordance the processes and procedures set out in</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420"/>
              <w:rPr>
                <w:sz w:val="22"/>
              </w:rPr>
            </w:pPr>
            <w:r>
              <w:rPr>
                <w:sz w:val="22"/>
              </w:rPr>
              <w:t>the DR program framework.</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1"/>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Roles and</w:t>
            </w:r>
          </w:p>
        </w:tc>
        <w:tc>
          <w:tcPr>
            <w:tcW w:w="8260" w:type="dxa"/>
            <w:tcBorders>
              <w:right w:val="single" w:sz="8" w:space="0" w:color="auto"/>
            </w:tcBorders>
            <w:shd w:val="clear" w:color="auto" w:fill="auto"/>
            <w:vAlign w:val="bottom"/>
          </w:tcPr>
          <w:p w:rsidR="00B0358B" w:rsidRDefault="00E759A8">
            <w:pPr>
              <w:spacing w:line="250" w:lineRule="exact"/>
              <w:ind w:left="60"/>
              <w:rPr>
                <w:b/>
                <w:i/>
                <w:color w:val="548DD4"/>
                <w:sz w:val="22"/>
              </w:rPr>
            </w:pPr>
            <w:r>
              <w:rPr>
                <w:color w:val="548DD4"/>
                <w:sz w:val="22"/>
              </w:rPr>
              <w:t>&lt;I</w:t>
            </w:r>
            <w:r>
              <w:rPr>
                <w:b/>
                <w:i/>
                <w:color w:val="548DD4"/>
                <w:sz w:val="22"/>
              </w:rPr>
              <w:t>nsert the roles and responsibilities of all stakeholders, identifying their specific</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E759A8">
            <w:pPr>
              <w:spacing w:line="267" w:lineRule="exact"/>
              <w:ind w:left="80"/>
              <w:rPr>
                <w:sz w:val="22"/>
              </w:rPr>
            </w:pPr>
            <w:r>
              <w:rPr>
                <w:sz w:val="22"/>
              </w:rPr>
              <w:t>Responsibilities</w:t>
            </w: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responsibilities for any actions relating to the policy or to DR in general, as well as their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compliance responsibilities. &gt;</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The board of directors and CEO: Responsible for ensuring that this policy is</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adopted and implemented across the organisation.</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Executive management: Accountable for DR, and must ensure compliance with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policies, standards, risk mitigation controls, and procedures within their respective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areas of responsibility.</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b/>
                <w:i/>
                <w:color w:val="548DD4"/>
                <w:sz w:val="22"/>
              </w:rPr>
            </w:pPr>
            <w:r>
              <w:rPr>
                <w:rFonts w:ascii="Symbol" w:eastAsia="Symbol" w:hAnsi="Symbol"/>
                <w:sz w:val="22"/>
              </w:rPr>
              <w:t></w:t>
            </w:r>
            <w:r>
              <w:rPr>
                <w:sz w:val="22"/>
              </w:rPr>
              <w:t xml:space="preserve">  Committee </w:t>
            </w:r>
            <w:r>
              <w:rPr>
                <w:b/>
                <w:i/>
                <w:color w:val="548DD4"/>
                <w:sz w:val="22"/>
              </w:rPr>
              <w:t>&lt; eg DR program policy and program compliance governance/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color w:val="000000"/>
                <w:sz w:val="22"/>
              </w:rPr>
            </w:pPr>
            <w:r>
              <w:rPr>
                <w:b/>
                <w:i/>
                <w:color w:val="548DD4"/>
                <w:sz w:val="22"/>
              </w:rPr>
              <w:t xml:space="preserve">steering committee/ BCM Steering committee may also incorporate DR&gt;: </w:t>
            </w:r>
            <w:r>
              <w:rPr>
                <w:color w:val="000000"/>
                <w:sz w:val="22"/>
              </w:rPr>
              <w:t>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program policy and program compliance governance is provided by a</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multidisciplinary group, referred to as the &lt;"BCM steering committee or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steering committee”&gt;which reviews and endorses the DR program policy</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objectives and strategies. The members of this group agree to the roles and</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responsibilities of DR across the enterprise, as defined in specific policies. They</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actively and visibly promote and provide business support for DR initiatives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b/>
                <w:i/>
                <w:color w:val="548DD4"/>
                <w:sz w:val="22"/>
              </w:rPr>
            </w:pPr>
            <w:r>
              <w:rPr>
                <w:sz w:val="22"/>
              </w:rPr>
              <w:t xml:space="preserve">throughout the enterprise. The governance group is led by </w:t>
            </w:r>
            <w:r>
              <w:rPr>
                <w:b/>
                <w:i/>
                <w:color w:val="548DD4"/>
                <w:sz w:val="22"/>
              </w:rPr>
              <w:t>&lt;the BCM office or CIO</w:t>
            </w:r>
          </w:p>
        </w:tc>
      </w:tr>
      <w:tr w:rsidR="00B0358B">
        <w:trPr>
          <w:trHeight w:val="265"/>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4" w:lineRule="exact"/>
              <w:ind w:left="780"/>
              <w:rPr>
                <w:color w:val="000000"/>
                <w:sz w:val="22"/>
              </w:rPr>
            </w:pPr>
            <w:r>
              <w:rPr>
                <w:b/>
                <w:i/>
                <w:color w:val="548DD4"/>
                <w:sz w:val="22"/>
              </w:rPr>
              <w:t>or IT Operations Executive&gt;</w:t>
            </w:r>
            <w:r>
              <w:rPr>
                <w:color w:val="000000"/>
                <w:sz w:val="22"/>
              </w:rPr>
              <w:t>and includes representatives from all major business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b/>
                <w:i/>
                <w:color w:val="548DD4"/>
                <w:sz w:val="22"/>
              </w:rPr>
            </w:pPr>
            <w:r>
              <w:rPr>
                <w:sz w:val="22"/>
              </w:rPr>
              <w:t xml:space="preserve">units, as well as </w:t>
            </w:r>
            <w:r>
              <w:rPr>
                <w:b/>
                <w:i/>
                <w:color w:val="548DD4"/>
                <w:sz w:val="22"/>
              </w:rPr>
              <w:t>&lt; for instance, corporate security, facilities management, IT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b/>
                <w:i/>
                <w:color w:val="548DD4"/>
                <w:sz w:val="22"/>
              </w:rPr>
            </w:pPr>
            <w:r>
              <w:rPr>
                <w:b/>
                <w:i/>
                <w:color w:val="548DD4"/>
                <w:sz w:val="22"/>
              </w:rPr>
              <w:t>strategy, IT operations, projects, business operational areas&gt;</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Business unit management: Each business unit executive is responsible for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780"/>
              <w:rPr>
                <w:sz w:val="22"/>
              </w:rPr>
            </w:pPr>
            <w:r>
              <w:rPr>
                <w:sz w:val="22"/>
              </w:rPr>
              <w:t>ensuring that their business unit implements the requirements of this policy and</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780"/>
              <w:rPr>
                <w:sz w:val="22"/>
              </w:rPr>
            </w:pPr>
            <w:r>
              <w:rPr>
                <w:sz w:val="22"/>
              </w:rPr>
              <w:t>builds resilience into day-to-day business operations.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Risk management: Responsible for oversight and risk management advisory</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8260" w:type="dxa"/>
            <w:tcBorders>
              <w:right w:val="single" w:sz="8" w:space="0" w:color="auto"/>
            </w:tcBorders>
            <w:shd w:val="clear" w:color="auto" w:fill="auto"/>
            <w:vAlign w:val="bottom"/>
          </w:tcPr>
          <w:p w:rsidR="00B0358B" w:rsidRDefault="00E759A8">
            <w:pPr>
              <w:spacing w:line="263" w:lineRule="exact"/>
              <w:ind w:left="780"/>
              <w:rPr>
                <w:sz w:val="22"/>
              </w:rPr>
            </w:pPr>
            <w:r>
              <w:rPr>
                <w:sz w:val="22"/>
              </w:rPr>
              <w:t>activities of the DR program — one element of the enterprise risk management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program — including risk assessment, business impact analysis, and overall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program management integration, into the enterprise risk management program.</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Audit management: Responsible for the periodic audit of the DR program.</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Public relations/corporate communications/investor relations: Responsible for the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7" w:lineRule="exact"/>
              <w:ind w:left="780"/>
              <w:rPr>
                <w:sz w:val="22"/>
              </w:rPr>
            </w:pPr>
            <w:r>
              <w:rPr>
                <w:sz w:val="22"/>
              </w:rPr>
              <w:t>development and implementation of all communications to all stakeholders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0" w:lineRule="atLeast"/>
              <w:ind w:left="780"/>
              <w:rPr>
                <w:sz w:val="22"/>
              </w:rPr>
            </w:pPr>
            <w:r>
              <w:rPr>
                <w:sz w:val="22"/>
              </w:rPr>
              <w:t>regarding the details and impact of the ICT business disruption.</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CIO: Responsible for ensuring that the IT disaster recovery management program</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tcBorders>
              <w:right w:val="single" w:sz="8" w:space="0" w:color="auto"/>
            </w:tcBorders>
            <w:shd w:val="clear" w:color="auto" w:fill="auto"/>
            <w:vAlign w:val="bottom"/>
          </w:tcPr>
          <w:p w:rsidR="00B0358B" w:rsidRDefault="00E759A8">
            <w:pPr>
              <w:spacing w:line="264" w:lineRule="exact"/>
              <w:ind w:left="780"/>
              <w:rPr>
                <w:sz w:val="22"/>
              </w:rPr>
            </w:pPr>
            <w:r>
              <w:rPr>
                <w:sz w:val="22"/>
              </w:rPr>
              <w:t>is implemented according to business recovery requirements.</w:t>
            </w:r>
          </w:p>
        </w:tc>
      </w:tr>
      <w:tr w:rsidR="00B0358B">
        <w:trPr>
          <w:trHeight w:val="405"/>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tcBorders>
              <w:bottom w:val="single" w:sz="8" w:space="0" w:color="auto"/>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Chief information security officer: Responsible for ensuring that information</w:t>
            </w:r>
          </w:p>
        </w:tc>
      </w:tr>
    </w:tbl>
    <w:p w:rsidR="00B0358B" w:rsidRDefault="00B0358B">
      <w:pPr>
        <w:rPr>
          <w:sz w:val="22"/>
        </w:rPr>
        <w:sectPr w:rsidR="00B0358B">
          <w:pgSz w:w="11900" w:h="16838"/>
          <w:pgMar w:top="1113" w:right="840" w:bottom="684" w:left="560" w:header="0" w:footer="0" w:gutter="0"/>
          <w:cols w:space="0" w:equalWidth="0">
            <w:col w:w="10500"/>
          </w:cols>
          <w:docGrid w:linePitch="360"/>
        </w:sectPr>
      </w:pPr>
    </w:p>
    <w:bookmarkStart w:id="31" w:name="page31"/>
    <w:bookmarkEnd w:id="31"/>
    <w:p w:rsidR="00B0358B" w:rsidRDefault="00E759A8">
      <w:pPr>
        <w:spacing w:line="218" w:lineRule="auto"/>
        <w:ind w:left="720" w:right="760"/>
        <w:rPr>
          <w:sz w:val="22"/>
        </w:rPr>
      </w:pPr>
      <w:r>
        <w:rPr>
          <w:noProof/>
          <w:sz w:val="22"/>
        </w:rPr>
        <w:lastRenderedPageBreak/>
        <mc:AlternateContent>
          <mc:Choice Requires="wps">
            <w:drawing>
              <wp:anchor distT="0" distB="0" distL="114300" distR="114300" simplePos="0" relativeHeight="251625472" behindDoc="1" locked="0" layoutInCell="0" allowOverlap="1" wp14:anchorId="0E0759C3" wp14:editId="4B0B4583">
                <wp:simplePos x="0" y="0"/>
                <wp:positionH relativeFrom="page">
                  <wp:posOffset>356235</wp:posOffset>
                </wp:positionH>
                <wp:positionV relativeFrom="page">
                  <wp:posOffset>721995</wp:posOffset>
                </wp:positionV>
                <wp:extent cx="6665595" cy="0"/>
                <wp:effectExtent l="13335" t="7620" r="7620" b="11430"/>
                <wp:wrapNone/>
                <wp:docPr id="9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5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0843" id="Line 30"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52.9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" o:allowincell="f" strokeweight=".16931mm">
                <w10:wrap anchorx="page" anchory="page"/>
              </v:line>
            </w:pict>
          </mc:Fallback>
        </mc:AlternateContent>
      </w:r>
      <w:r>
        <w:rPr>
          <w:noProof/>
          <w:sz w:val="22"/>
        </w:rPr>
        <mc:AlternateContent>
          <mc:Choice Requires="wps">
            <w:drawing>
              <wp:anchor distT="0" distB="0" distL="114300" distR="114300" simplePos="0" relativeHeight="251626496" behindDoc="1" locked="0" layoutInCell="0" allowOverlap="1" wp14:anchorId="0A768ADC" wp14:editId="00B9CC5A">
                <wp:simplePos x="0" y="0"/>
                <wp:positionH relativeFrom="page">
                  <wp:posOffset>359410</wp:posOffset>
                </wp:positionH>
                <wp:positionV relativeFrom="page">
                  <wp:posOffset>719455</wp:posOffset>
                </wp:positionV>
                <wp:extent cx="0" cy="9277350"/>
                <wp:effectExtent l="6985" t="5080" r="12065" b="13970"/>
                <wp:wrapNone/>
                <wp:docPr id="9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F1C" id="Line 31"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5pt" to="28.3pt,7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" o:allowincell="f" strokeweight=".16931mm">
                <w10:wrap anchorx="page" anchory="page"/>
              </v:line>
            </w:pict>
          </mc:Fallback>
        </mc:AlternateContent>
      </w:r>
      <w:r>
        <w:rPr>
          <w:noProof/>
          <w:sz w:val="22"/>
        </w:rPr>
        <mc:AlternateContent>
          <mc:Choice Requires="wps">
            <w:drawing>
              <wp:anchor distT="0" distB="0" distL="114300" distR="114300" simplePos="0" relativeHeight="251627520" behindDoc="1" locked="0" layoutInCell="0" allowOverlap="1" wp14:anchorId="72E15589" wp14:editId="499B557E">
                <wp:simplePos x="0" y="0"/>
                <wp:positionH relativeFrom="page">
                  <wp:posOffset>1771015</wp:posOffset>
                </wp:positionH>
                <wp:positionV relativeFrom="page">
                  <wp:posOffset>719455</wp:posOffset>
                </wp:positionV>
                <wp:extent cx="0" cy="9277350"/>
                <wp:effectExtent l="8890" t="5080" r="10160" b="13970"/>
                <wp:wrapNone/>
                <wp:docPr id="9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58D41" id="Line 32"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9.45pt,56.65pt" to="139.45pt,7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Kq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" o:allowincell="f" strokeweight=".16931mm">
                <w10:wrap anchorx="page" anchory="page"/>
              </v:line>
            </w:pict>
          </mc:Fallback>
        </mc:AlternateContent>
      </w:r>
      <w:r>
        <w:rPr>
          <w:noProof/>
          <w:sz w:val="22"/>
        </w:rPr>
        <mc:AlternateContent>
          <mc:Choice Requires="wps">
            <w:drawing>
              <wp:anchor distT="0" distB="0" distL="114300" distR="114300" simplePos="0" relativeHeight="251628544" behindDoc="1" locked="0" layoutInCell="0" allowOverlap="1" wp14:anchorId="672B975E" wp14:editId="0E5ACDC3">
                <wp:simplePos x="0" y="0"/>
                <wp:positionH relativeFrom="page">
                  <wp:posOffset>7019290</wp:posOffset>
                </wp:positionH>
                <wp:positionV relativeFrom="page">
                  <wp:posOffset>719455</wp:posOffset>
                </wp:positionV>
                <wp:extent cx="0" cy="9277350"/>
                <wp:effectExtent l="8890" t="5080" r="10160" b="13970"/>
                <wp:wrapNone/>
                <wp:docPr id="8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2157" id="Line 3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7pt,56.65pt" to="552.7pt,7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" o:allowincell="f" strokeweight=".48pt">
                <w10:wrap anchorx="page" anchory="page"/>
              </v:line>
            </w:pict>
          </mc:Fallback>
        </mc:AlternateContent>
      </w:r>
      <w:r>
        <w:rPr>
          <w:sz w:val="22"/>
        </w:rPr>
        <w:t>security risks that could be exploited and lead to a business disruption are addressed in the DR program.</w:t>
      </w:r>
    </w:p>
    <w:p w:rsidR="00B0358B" w:rsidRDefault="00B0358B">
      <w:pPr>
        <w:spacing w:line="184" w:lineRule="exact"/>
        <w:rPr>
          <w:rFonts w:ascii="Times New Roman" w:eastAsia="Times New Roman" w:hAnsi="Times New Roman"/>
        </w:rPr>
      </w:pPr>
    </w:p>
    <w:p w:rsidR="00B0358B" w:rsidRDefault="00E759A8">
      <w:pPr>
        <w:numPr>
          <w:ilvl w:val="0"/>
          <w:numId w:val="72"/>
        </w:numPr>
        <w:tabs>
          <w:tab w:val="left" w:pos="720"/>
        </w:tabs>
        <w:spacing w:line="236" w:lineRule="auto"/>
        <w:ind w:left="720" w:hanging="358"/>
        <w:rPr>
          <w:rFonts w:ascii="Symbol" w:eastAsia="Symbol" w:hAnsi="Symbol"/>
          <w:sz w:val="22"/>
        </w:rPr>
      </w:pPr>
      <w:r>
        <w:rPr>
          <w:sz w:val="22"/>
        </w:rPr>
        <w:t xml:space="preserve">BCM office: The BCM office is responsible for planning, building, running and governing the implementation of </w:t>
      </w:r>
      <w:r>
        <w:rPr>
          <w:b/>
          <w:i/>
          <w:color w:val="0070C0"/>
          <w:sz w:val="22"/>
        </w:rPr>
        <w:t>&lt;</w:t>
      </w:r>
      <w:r>
        <w:rPr>
          <w:b/>
          <w:i/>
          <w:color w:val="548DD4"/>
          <w:sz w:val="22"/>
        </w:rPr>
        <w:t>Agency&gt;</w:t>
      </w:r>
      <w:r>
        <w:rPr>
          <w:sz w:val="22"/>
        </w:rPr>
        <w:t xml:space="preserve">'s BCM program. The office is responsible for ensuring that appropriate preparedness, response and recovery policies, standards, risk mitigation controls, procedures, plans, and solutions exist and are applied throughout the agency. This office is responsible for determining the methods used to implement and enforce BCM policies, for measuring and reporting on the level of compliance to such policies, and for advising the enterprise on preparedness, response and recovery-related issues on a day-to-day basis. The BCM office ensures, in particular, that BCM awareness is increased, and that all risk mitigation controls, plans and solutions are exercised on a regular basis. The office is responsible for reporting the status and effectiveness of the BCM program to </w:t>
      </w:r>
      <w:r>
        <w:rPr>
          <w:b/>
          <w:i/>
          <w:color w:val="548DD4"/>
          <w:sz w:val="22"/>
        </w:rPr>
        <w:t>&lt;agency&gt;</w:t>
      </w:r>
      <w:r>
        <w:rPr>
          <w:sz w:val="22"/>
        </w:rPr>
        <w:t>'s executive management team and board of directors. The BCM office is also the enterprise's primary representative in interactions with external emergency management authorities and forums.</w:t>
      </w:r>
    </w:p>
    <w:p w:rsidR="00B0358B" w:rsidRDefault="00B0358B">
      <w:pPr>
        <w:spacing w:line="185" w:lineRule="exact"/>
        <w:rPr>
          <w:rFonts w:ascii="Symbol" w:eastAsia="Symbol" w:hAnsi="Symbol"/>
          <w:sz w:val="22"/>
        </w:rPr>
      </w:pPr>
    </w:p>
    <w:p w:rsidR="00B0358B" w:rsidRDefault="00E759A8">
      <w:pPr>
        <w:numPr>
          <w:ilvl w:val="0"/>
          <w:numId w:val="72"/>
        </w:numPr>
        <w:tabs>
          <w:tab w:val="left" w:pos="720"/>
        </w:tabs>
        <w:spacing w:line="233" w:lineRule="auto"/>
        <w:ind w:left="720" w:right="40" w:hanging="358"/>
        <w:rPr>
          <w:rFonts w:ascii="Symbol" w:eastAsia="Symbol" w:hAnsi="Symbol"/>
          <w:sz w:val="22"/>
        </w:rPr>
      </w:pPr>
      <w:r>
        <w:rPr>
          <w:sz w:val="22"/>
        </w:rPr>
        <w:t xml:space="preserve">DR program implementation office / team </w:t>
      </w:r>
      <w:r>
        <w:rPr>
          <w:b/>
          <w:i/>
          <w:color w:val="548DD4"/>
          <w:sz w:val="22"/>
        </w:rPr>
        <w:t>&lt;or Office of the CIO&gt;</w:t>
      </w:r>
      <w:r>
        <w:rPr>
          <w:sz w:val="22"/>
        </w:rPr>
        <w:t xml:space="preserve"> in collaboration with executive management and the </w:t>
      </w:r>
      <w:r>
        <w:rPr>
          <w:b/>
          <w:i/>
          <w:color w:val="548DD4"/>
          <w:sz w:val="22"/>
        </w:rPr>
        <w:t>&lt; DR / BCM steering committee&gt;,</w:t>
      </w:r>
      <w:r>
        <w:rPr>
          <w:sz w:val="22"/>
        </w:rPr>
        <w:t xml:space="preserve"> determines the formation and reporting relationships of the DR office/ team. This includes appointing and managing individuals with appropriate skill sets to staff the DR office / team, as well as requesting the appointment of DR representatives in all business units to be part of the agencies DR implementation team. All business unit DR representatives will be empowered by their respective management teams to fully represent them in the development and exercising of all components of </w:t>
      </w:r>
      <w:r>
        <w:rPr>
          <w:b/>
          <w:i/>
          <w:color w:val="548DD4"/>
          <w:sz w:val="22"/>
        </w:rPr>
        <w:t>&lt;Agency</w:t>
      </w:r>
      <w:r>
        <w:rPr>
          <w:b/>
          <w:i/>
          <w:color w:val="0070C0"/>
          <w:sz w:val="22"/>
        </w:rPr>
        <w:t>&gt;</w:t>
      </w:r>
      <w:r>
        <w:rPr>
          <w:sz w:val="22"/>
        </w:rPr>
        <w:t>'s DR program.</w:t>
      </w:r>
    </w:p>
    <w:p w:rsidR="00B0358B" w:rsidRDefault="00B0358B">
      <w:pPr>
        <w:spacing w:line="191" w:lineRule="exact"/>
        <w:rPr>
          <w:rFonts w:ascii="Symbol" w:eastAsia="Symbol" w:hAnsi="Symbol"/>
          <w:sz w:val="22"/>
        </w:rPr>
      </w:pPr>
    </w:p>
    <w:p w:rsidR="00B0358B" w:rsidRDefault="00E759A8">
      <w:pPr>
        <w:numPr>
          <w:ilvl w:val="0"/>
          <w:numId w:val="72"/>
        </w:numPr>
        <w:tabs>
          <w:tab w:val="left" w:pos="720"/>
        </w:tabs>
        <w:spacing w:line="211" w:lineRule="auto"/>
        <w:ind w:left="720" w:right="80" w:hanging="358"/>
        <w:jc w:val="both"/>
        <w:rPr>
          <w:rFonts w:ascii="Symbol" w:eastAsia="Symbol" w:hAnsi="Symbol"/>
          <w:color w:val="548DD4"/>
          <w:sz w:val="22"/>
        </w:rPr>
      </w:pPr>
      <w:r>
        <w:rPr>
          <w:b/>
          <w:i/>
          <w:color w:val="548DD4"/>
          <w:sz w:val="22"/>
        </w:rPr>
        <w:t>&lt; May be that the BCM Office also reports and monitors the DR Program as well as BCM Program &gt;</w:t>
      </w:r>
    </w:p>
    <w:p w:rsidR="00B0358B" w:rsidRDefault="00B0358B">
      <w:pPr>
        <w:spacing w:line="124" w:lineRule="exact"/>
        <w:rPr>
          <w:rFonts w:ascii="Symbol" w:eastAsia="Symbol" w:hAnsi="Symbol"/>
          <w:color w:val="548DD4"/>
          <w:sz w:val="22"/>
        </w:rPr>
      </w:pPr>
    </w:p>
    <w:p w:rsidR="00B0358B" w:rsidRDefault="00E759A8">
      <w:pPr>
        <w:numPr>
          <w:ilvl w:val="0"/>
          <w:numId w:val="72"/>
        </w:numPr>
        <w:tabs>
          <w:tab w:val="left" w:pos="720"/>
        </w:tabs>
        <w:spacing w:line="0" w:lineRule="atLeast"/>
        <w:ind w:left="720" w:hanging="358"/>
        <w:jc w:val="both"/>
        <w:rPr>
          <w:rFonts w:ascii="Symbol" w:eastAsia="Symbol" w:hAnsi="Symbol"/>
          <w:sz w:val="22"/>
        </w:rPr>
      </w:pPr>
      <w:r>
        <w:rPr>
          <w:sz w:val="22"/>
        </w:rPr>
        <w:t>HR: Responsible for developing and coordinating all workforce recovery activities.</w:t>
      </w:r>
    </w:p>
    <w:p w:rsidR="00B0358B" w:rsidRDefault="00B0358B">
      <w:pPr>
        <w:spacing w:line="183" w:lineRule="exact"/>
        <w:rPr>
          <w:rFonts w:ascii="Symbol" w:eastAsia="Symbol" w:hAnsi="Symbol"/>
          <w:sz w:val="22"/>
        </w:rPr>
      </w:pPr>
    </w:p>
    <w:p w:rsidR="00B0358B" w:rsidRDefault="00E759A8">
      <w:pPr>
        <w:numPr>
          <w:ilvl w:val="0"/>
          <w:numId w:val="72"/>
        </w:numPr>
        <w:tabs>
          <w:tab w:val="left" w:pos="720"/>
        </w:tabs>
        <w:spacing w:line="220" w:lineRule="auto"/>
        <w:ind w:left="720" w:right="140" w:hanging="358"/>
        <w:jc w:val="both"/>
        <w:rPr>
          <w:rFonts w:ascii="Symbol" w:eastAsia="Symbol" w:hAnsi="Symbol"/>
          <w:sz w:val="22"/>
        </w:rPr>
      </w:pPr>
      <w:r>
        <w:rPr>
          <w:sz w:val="22"/>
        </w:rPr>
        <w:t>Legal and compliance: Responsible for developing and coordinating all legal and regulatory issues related to the continuity of operations, as well as managing the legal consequences of a business disruption.</w:t>
      </w:r>
    </w:p>
    <w:p w:rsidR="00B0358B" w:rsidRDefault="00B0358B">
      <w:pPr>
        <w:spacing w:line="186" w:lineRule="exact"/>
        <w:rPr>
          <w:rFonts w:ascii="Symbol" w:eastAsia="Symbol" w:hAnsi="Symbol"/>
          <w:sz w:val="22"/>
        </w:rPr>
      </w:pPr>
    </w:p>
    <w:p w:rsidR="00B0358B" w:rsidRDefault="00E759A8">
      <w:pPr>
        <w:numPr>
          <w:ilvl w:val="0"/>
          <w:numId w:val="72"/>
        </w:numPr>
        <w:tabs>
          <w:tab w:val="left" w:pos="720"/>
        </w:tabs>
        <w:spacing w:line="225" w:lineRule="auto"/>
        <w:ind w:left="720" w:right="60" w:hanging="358"/>
        <w:rPr>
          <w:rFonts w:ascii="Symbol" w:eastAsia="Symbol" w:hAnsi="Symbol"/>
          <w:sz w:val="22"/>
        </w:rPr>
      </w:pPr>
      <w:r>
        <w:rPr>
          <w:sz w:val="22"/>
        </w:rPr>
        <w:t>Health/safety/medical: Responsible for developing and coordinating all health, safety, and medical strategies and activities resulting from a business disruption. This includes coordination with external entities, such as first responders, medical services and so forth.</w:t>
      </w:r>
    </w:p>
    <w:p w:rsidR="00B0358B" w:rsidRDefault="00B0358B">
      <w:pPr>
        <w:spacing w:line="187" w:lineRule="exact"/>
        <w:rPr>
          <w:rFonts w:ascii="Symbol" w:eastAsia="Symbol" w:hAnsi="Symbol"/>
          <w:sz w:val="22"/>
        </w:rPr>
      </w:pPr>
    </w:p>
    <w:p w:rsidR="00B0358B" w:rsidRDefault="00E759A8">
      <w:pPr>
        <w:numPr>
          <w:ilvl w:val="0"/>
          <w:numId w:val="72"/>
        </w:numPr>
        <w:tabs>
          <w:tab w:val="left" w:pos="720"/>
        </w:tabs>
        <w:spacing w:line="222" w:lineRule="auto"/>
        <w:ind w:left="720" w:right="300" w:hanging="358"/>
        <w:jc w:val="both"/>
        <w:rPr>
          <w:rFonts w:ascii="Symbol" w:eastAsia="Symbol" w:hAnsi="Symbol"/>
          <w:sz w:val="22"/>
        </w:rPr>
      </w:pPr>
      <w:r>
        <w:rPr>
          <w:sz w:val="22"/>
        </w:rPr>
        <w:t>Facilities management: Responsible for developing and coordinating all facility management strategies and activities resulting from a business disruption. This function works closely with the HR and health/safety/medical functions.</w:t>
      </w:r>
    </w:p>
    <w:p w:rsidR="00B0358B" w:rsidRDefault="00B0358B">
      <w:pPr>
        <w:spacing w:line="180" w:lineRule="exact"/>
        <w:rPr>
          <w:rFonts w:ascii="Symbol" w:eastAsia="Symbol" w:hAnsi="Symbol"/>
          <w:sz w:val="22"/>
        </w:rPr>
      </w:pPr>
    </w:p>
    <w:p w:rsidR="00B0358B" w:rsidRDefault="00E759A8">
      <w:pPr>
        <w:numPr>
          <w:ilvl w:val="0"/>
          <w:numId w:val="72"/>
        </w:numPr>
        <w:tabs>
          <w:tab w:val="left" w:pos="720"/>
        </w:tabs>
        <w:spacing w:line="213" w:lineRule="auto"/>
        <w:ind w:left="720" w:right="780" w:hanging="358"/>
        <w:jc w:val="both"/>
        <w:rPr>
          <w:rFonts w:ascii="Symbol" w:eastAsia="Symbol" w:hAnsi="Symbol"/>
          <w:sz w:val="22"/>
        </w:rPr>
      </w:pPr>
      <w:r>
        <w:rPr>
          <w:sz w:val="22"/>
        </w:rPr>
        <w:t>Physical security: Responsible for developing and coordinating all security strategies and activities resulting from a business disruption.</w:t>
      </w:r>
    </w:p>
    <w:p w:rsidR="00B0358B" w:rsidRDefault="00B0358B">
      <w:pPr>
        <w:spacing w:line="184" w:lineRule="exact"/>
        <w:rPr>
          <w:rFonts w:ascii="Symbol" w:eastAsia="Symbol" w:hAnsi="Symbol"/>
          <w:sz w:val="22"/>
        </w:rPr>
      </w:pPr>
    </w:p>
    <w:p w:rsidR="00B0358B" w:rsidRDefault="00E759A8">
      <w:pPr>
        <w:numPr>
          <w:ilvl w:val="0"/>
          <w:numId w:val="72"/>
        </w:numPr>
        <w:tabs>
          <w:tab w:val="left" w:pos="720"/>
        </w:tabs>
        <w:spacing w:line="228" w:lineRule="auto"/>
        <w:ind w:left="720" w:right="80" w:hanging="358"/>
        <w:rPr>
          <w:rFonts w:ascii="Symbol" w:eastAsia="Symbol" w:hAnsi="Symbol"/>
          <w:sz w:val="22"/>
        </w:rPr>
      </w:pPr>
      <w:r>
        <w:rPr>
          <w:sz w:val="22"/>
        </w:rPr>
        <w:t xml:space="preserve">General staff: All staff of </w:t>
      </w:r>
      <w:r>
        <w:rPr>
          <w:b/>
          <w:i/>
          <w:color w:val="548DD4"/>
          <w:sz w:val="22"/>
        </w:rPr>
        <w:t>&lt;Agency&gt;</w:t>
      </w:r>
      <w:r>
        <w:rPr>
          <w:sz w:val="22"/>
        </w:rPr>
        <w:t xml:space="preserve"> are expected to recognize the importance of DR, to be familiar with the policy requirements, and to support the implementation of DR processes and procedures at the time of a business disruption. This awareness can be built through an employee awareness program given to new employees, temporary workers and reinforced on an annual basis.</w:t>
      </w:r>
    </w:p>
    <w:p w:rsidR="00B0358B" w:rsidRDefault="00B0358B">
      <w:pPr>
        <w:spacing w:line="173" w:lineRule="exact"/>
        <w:rPr>
          <w:rFonts w:ascii="Times New Roman" w:eastAsia="Times New Roman" w:hAnsi="Times New Roman"/>
        </w:rPr>
      </w:pPr>
    </w:p>
    <w:p w:rsidR="00B0358B" w:rsidRDefault="00E759A8">
      <w:pPr>
        <w:spacing w:line="229" w:lineRule="auto"/>
        <w:ind w:right="580"/>
        <w:rPr>
          <w:sz w:val="22"/>
        </w:rPr>
      </w:pPr>
      <w:r>
        <w:rPr>
          <w:sz w:val="22"/>
        </w:rPr>
        <w:t>Employee job descriptions, performance agreements, and contractor and partner statements of work will document the nature and extent of key recovery roles and responsibilities in order to create the incentive and recognition for coordinating and maintaining DR program.</w:t>
      </w:r>
    </w:p>
    <w:p w:rsidR="00B0358B" w:rsidRDefault="00E759A8">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29568" behindDoc="1" locked="0" layoutInCell="0" allowOverlap="1" wp14:anchorId="4C9478CC" wp14:editId="76EB0478">
                <wp:simplePos x="0" y="0"/>
                <wp:positionH relativeFrom="column">
                  <wp:posOffset>-1459230</wp:posOffset>
                </wp:positionH>
                <wp:positionV relativeFrom="paragraph">
                  <wp:posOffset>85090</wp:posOffset>
                </wp:positionV>
                <wp:extent cx="6664960" cy="0"/>
                <wp:effectExtent l="7620" t="8890" r="13970" b="10160"/>
                <wp:wrapNone/>
                <wp:docPr id="8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E4E35" id="Line 3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6.7pt" to="409.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jRHQIAAEMEAAAOAAAAZHJzL2Uyb0RvYy54bWysU8GO2jAQvVfqP1i5QxI2m0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" o:allowincell="f" strokeweight=".16931mm"/>
            </w:pict>
          </mc:Fallback>
        </mc:AlternateContent>
      </w:r>
    </w:p>
    <w:p w:rsidR="00B0358B" w:rsidRDefault="00B0358B">
      <w:pPr>
        <w:spacing w:line="20" w:lineRule="exact"/>
        <w:rPr>
          <w:rFonts w:ascii="Times New Roman" w:eastAsia="Times New Roman" w:hAnsi="Times New Roman"/>
        </w:rPr>
        <w:sectPr w:rsidR="00B0358B">
          <w:pgSz w:w="11900" w:h="16838"/>
          <w:pgMar w:top="1183" w:right="960" w:bottom="957" w:left="2860" w:header="0" w:footer="0" w:gutter="0"/>
          <w:cols w:space="0" w:equalWidth="0">
            <w:col w:w="80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40"/>
        <w:gridCol w:w="660"/>
        <w:gridCol w:w="1440"/>
        <w:gridCol w:w="6160"/>
      </w:tblGrid>
      <w:tr w:rsidR="00B0358B">
        <w:trPr>
          <w:trHeight w:val="270"/>
        </w:trPr>
        <w:tc>
          <w:tcPr>
            <w:tcW w:w="2240" w:type="dxa"/>
            <w:tcBorders>
              <w:top w:val="single" w:sz="8" w:space="0" w:color="auto"/>
              <w:left w:val="single" w:sz="8" w:space="0" w:color="auto"/>
              <w:right w:val="single" w:sz="8" w:space="0" w:color="auto"/>
            </w:tcBorders>
            <w:shd w:val="clear" w:color="auto" w:fill="auto"/>
            <w:vAlign w:val="bottom"/>
          </w:tcPr>
          <w:p w:rsidR="00B0358B" w:rsidRDefault="00E759A8">
            <w:pPr>
              <w:spacing w:line="267" w:lineRule="exact"/>
              <w:ind w:left="80"/>
              <w:rPr>
                <w:sz w:val="22"/>
              </w:rPr>
            </w:pPr>
            <w:bookmarkStart w:id="32" w:name="page32"/>
            <w:bookmarkEnd w:id="32"/>
            <w:r>
              <w:rPr>
                <w:sz w:val="22"/>
              </w:rPr>
              <w:lastRenderedPageBreak/>
              <w:t>ICT DR Program</w:t>
            </w:r>
          </w:p>
        </w:tc>
        <w:tc>
          <w:tcPr>
            <w:tcW w:w="8260" w:type="dxa"/>
            <w:gridSpan w:val="3"/>
            <w:tcBorders>
              <w:top w:val="single" w:sz="8" w:space="0" w:color="auto"/>
              <w:right w:val="single" w:sz="8" w:space="0" w:color="auto"/>
            </w:tcBorders>
            <w:shd w:val="clear" w:color="auto" w:fill="auto"/>
            <w:vAlign w:val="bottom"/>
          </w:tcPr>
          <w:p w:rsidR="00B0358B" w:rsidRDefault="00E759A8">
            <w:pPr>
              <w:spacing w:line="267" w:lineRule="exact"/>
              <w:ind w:left="60"/>
              <w:rPr>
                <w:sz w:val="22"/>
              </w:rPr>
            </w:pPr>
            <w:r>
              <w:rPr>
                <w:sz w:val="22"/>
              </w:rPr>
              <w:t>The ICT program framework has the following components: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E759A8">
            <w:pPr>
              <w:spacing w:line="267" w:lineRule="exact"/>
              <w:ind w:left="80"/>
              <w:rPr>
                <w:sz w:val="22"/>
              </w:rPr>
            </w:pPr>
            <w:r>
              <w:rPr>
                <w:sz w:val="22"/>
              </w:rPr>
              <w:t>Framework</w:t>
            </w:r>
          </w:p>
        </w:tc>
        <w:tc>
          <w:tcPr>
            <w:tcW w:w="660" w:type="dxa"/>
            <w:vMerge w:val="restart"/>
            <w:shd w:val="clear" w:color="auto" w:fill="auto"/>
            <w:vAlign w:val="bottom"/>
          </w:tcPr>
          <w:p w:rsidR="00B0358B" w:rsidRDefault="00E759A8">
            <w:pPr>
              <w:spacing w:line="268" w:lineRule="exact"/>
              <w:ind w:left="420"/>
              <w:rPr>
                <w:rFonts w:ascii="Symbol" w:eastAsia="Symbol" w:hAnsi="Symbol"/>
                <w:color w:val="548DD4"/>
                <w:sz w:val="22"/>
              </w:rPr>
            </w:pPr>
            <w:r>
              <w:rPr>
                <w:rFonts w:ascii="Symbol" w:eastAsia="Symbol" w:hAnsi="Symbol"/>
                <w:color w:val="548DD4"/>
                <w:sz w:val="22"/>
              </w:rPr>
              <w:t></w:t>
            </w:r>
          </w:p>
        </w:tc>
        <w:tc>
          <w:tcPr>
            <w:tcW w:w="7600" w:type="dxa"/>
            <w:gridSpan w:val="2"/>
            <w:vMerge w:val="restart"/>
            <w:tcBorders>
              <w:right w:val="single" w:sz="8" w:space="0" w:color="auto"/>
            </w:tcBorders>
            <w:shd w:val="clear" w:color="auto" w:fill="auto"/>
            <w:vAlign w:val="bottom"/>
          </w:tcPr>
          <w:p w:rsidR="00B0358B" w:rsidRDefault="00E759A8">
            <w:pPr>
              <w:spacing w:line="267" w:lineRule="exact"/>
              <w:ind w:left="120"/>
              <w:rPr>
                <w:b/>
                <w:i/>
                <w:color w:val="548DD4"/>
                <w:sz w:val="22"/>
              </w:rPr>
            </w:pPr>
            <w:r>
              <w:rPr>
                <w:sz w:val="22"/>
              </w:rPr>
              <w:t xml:space="preserve">DR methodology to be followed </w:t>
            </w:r>
            <w:r>
              <w:rPr>
                <w:b/>
                <w:i/>
                <w:color w:val="548DD4"/>
                <w:sz w:val="22"/>
              </w:rPr>
              <w:t>&lt; ISO 27031: Information technology</w:t>
            </w:r>
            <w:r>
              <w:rPr>
                <w:sz w:val="22"/>
              </w:rPr>
              <w:t xml:space="preserve"> </w:t>
            </w:r>
            <w:r>
              <w:rPr>
                <w:b/>
                <w:i/>
                <w:color w:val="548DD4"/>
                <w:sz w:val="22"/>
              </w:rPr>
              <w:t>–</w:t>
            </w:r>
            <w:r>
              <w:rPr>
                <w:sz w:val="22"/>
              </w:rPr>
              <w:t xml:space="preserve"> </w:t>
            </w:r>
            <w:r>
              <w:rPr>
                <w:b/>
                <w:i/>
                <w:color w:val="548DD4"/>
                <w:sz w:val="22"/>
              </w:rPr>
              <w:t>Security</w:t>
            </w:r>
          </w:p>
        </w:tc>
      </w:tr>
      <w:tr w:rsidR="00B0358B">
        <w:trPr>
          <w:trHeight w:val="13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 w:type="dxa"/>
            <w:vMerge/>
            <w:shd w:val="clear" w:color="auto" w:fill="auto"/>
            <w:vAlign w:val="bottom"/>
          </w:tcPr>
          <w:p w:rsidR="00B0358B" w:rsidRDefault="00B0358B">
            <w:pPr>
              <w:spacing w:line="0" w:lineRule="atLeast"/>
              <w:rPr>
                <w:rFonts w:ascii="Times New Roman" w:eastAsia="Times New Roman" w:hAnsi="Times New Roman"/>
                <w:sz w:val="11"/>
              </w:rPr>
            </w:pPr>
          </w:p>
        </w:tc>
        <w:tc>
          <w:tcPr>
            <w:tcW w:w="7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0" w:type="dxa"/>
            <w:shd w:val="clear" w:color="auto" w:fill="auto"/>
            <w:vAlign w:val="bottom"/>
          </w:tcPr>
          <w:p w:rsidR="00B0358B" w:rsidRDefault="00B0358B">
            <w:pPr>
              <w:spacing w:line="0" w:lineRule="atLeast"/>
              <w:rPr>
                <w:rFonts w:ascii="Times New Roman" w:eastAsia="Times New Roman" w:hAnsi="Times New Roman"/>
                <w:sz w:val="23"/>
              </w:rPr>
            </w:pPr>
          </w:p>
        </w:tc>
        <w:tc>
          <w:tcPr>
            <w:tcW w:w="7600" w:type="dxa"/>
            <w:gridSpan w:val="2"/>
            <w:tcBorders>
              <w:right w:val="single" w:sz="8" w:space="0" w:color="auto"/>
            </w:tcBorders>
            <w:shd w:val="clear" w:color="auto" w:fill="auto"/>
            <w:vAlign w:val="bottom"/>
          </w:tcPr>
          <w:p w:rsidR="00B0358B" w:rsidRDefault="00E759A8">
            <w:pPr>
              <w:spacing w:line="267" w:lineRule="exact"/>
              <w:ind w:left="120"/>
              <w:rPr>
                <w:b/>
                <w:i/>
                <w:color w:val="548DD4"/>
                <w:sz w:val="22"/>
              </w:rPr>
            </w:pPr>
            <w:r>
              <w:rPr>
                <w:b/>
                <w:i/>
                <w:color w:val="548DD4"/>
                <w:sz w:val="22"/>
              </w:rPr>
              <w:t>techniques: guidelines for ICT readiness for business continuity&gt;</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DR roles and responsibilities assignment</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E759A8">
            <w:pPr>
              <w:spacing w:line="268" w:lineRule="exac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DR budgeting process</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risk assessment for DR process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business impact analysis process</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plan development and maintenance process</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B0358B">
            <w:pPr>
              <w:spacing w:line="0" w:lineRule="atLeast"/>
              <w:rPr>
                <w:rFonts w:ascii="Times New Roman" w:eastAsia="Times New Roman" w:hAnsi="Times New Roman"/>
                <w:sz w:val="24"/>
              </w:rPr>
            </w:pPr>
          </w:p>
        </w:tc>
        <w:tc>
          <w:tcPr>
            <w:tcW w:w="7600" w:type="dxa"/>
            <w:gridSpan w:val="2"/>
            <w:tcBorders>
              <w:right w:val="single" w:sz="8" w:space="0" w:color="auto"/>
            </w:tcBorders>
            <w:shd w:val="clear" w:color="auto" w:fill="auto"/>
            <w:vAlign w:val="bottom"/>
          </w:tcPr>
          <w:p w:rsidR="00B0358B" w:rsidRDefault="00E759A8">
            <w:pPr>
              <w:spacing w:line="0" w:lineRule="atLeast"/>
              <w:ind w:left="480"/>
              <w:rPr>
                <w:sz w:val="22"/>
              </w:rPr>
            </w:pPr>
            <w:r>
              <w:rPr>
                <w:rFonts w:ascii="Courier New" w:eastAsia="Courier New" w:hAnsi="Courier New"/>
                <w:sz w:val="22"/>
              </w:rPr>
              <w:t xml:space="preserve">o  </w:t>
            </w:r>
            <w:r>
              <w:rPr>
                <w:sz w:val="22"/>
              </w:rPr>
              <w:t>suite of plans, including:</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auto"/>
            <w:vAlign w:val="bottom"/>
          </w:tcPr>
          <w:p w:rsidR="00B0358B" w:rsidRDefault="00E759A8">
            <w:pPr>
              <w:spacing w:line="243" w:lineRule="exact"/>
              <w:ind w:left="1200"/>
              <w:rPr>
                <w:rFonts w:ascii="Wingdings" w:eastAsia="Wingdings" w:hAnsi="Wingdings"/>
                <w:sz w:val="22"/>
              </w:rPr>
            </w:pPr>
            <w:r>
              <w:rPr>
                <w:rFonts w:ascii="Wingdings" w:eastAsia="Wingdings" w:hAnsi="Wingdings"/>
                <w:sz w:val="22"/>
              </w:rPr>
              <w:t></w:t>
            </w:r>
          </w:p>
        </w:tc>
        <w:tc>
          <w:tcPr>
            <w:tcW w:w="6160" w:type="dxa"/>
            <w:tcBorders>
              <w:right w:val="single" w:sz="8" w:space="0" w:color="auto"/>
            </w:tcBorders>
            <w:shd w:val="clear" w:color="auto" w:fill="auto"/>
            <w:vAlign w:val="bottom"/>
          </w:tcPr>
          <w:p w:rsidR="00B0358B" w:rsidRDefault="00E759A8">
            <w:pPr>
              <w:spacing w:line="267" w:lineRule="exact"/>
              <w:ind w:left="120"/>
              <w:rPr>
                <w:sz w:val="22"/>
              </w:rPr>
            </w:pPr>
            <w:r>
              <w:rPr>
                <w:sz w:val="22"/>
              </w:rPr>
              <w:t>DR Plan</w:t>
            </w:r>
          </w:p>
        </w:tc>
      </w:tr>
      <w:tr w:rsidR="00B0358B">
        <w:trPr>
          <w:trHeight w:val="38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auto"/>
            <w:vAlign w:val="bottom"/>
          </w:tcPr>
          <w:p w:rsidR="00B0358B" w:rsidRDefault="00E759A8">
            <w:pPr>
              <w:spacing w:line="243" w:lineRule="exact"/>
              <w:ind w:left="1200"/>
              <w:rPr>
                <w:rFonts w:ascii="Wingdings" w:eastAsia="Wingdings" w:hAnsi="Wingdings"/>
                <w:sz w:val="22"/>
              </w:rPr>
            </w:pPr>
            <w:r>
              <w:rPr>
                <w:rFonts w:ascii="Wingdings" w:eastAsia="Wingdings" w:hAnsi="Wingdings"/>
                <w:sz w:val="22"/>
              </w:rPr>
              <w:t></w:t>
            </w:r>
          </w:p>
        </w:tc>
        <w:tc>
          <w:tcPr>
            <w:tcW w:w="6160" w:type="dxa"/>
            <w:tcBorders>
              <w:right w:val="single" w:sz="8" w:space="0" w:color="auto"/>
            </w:tcBorders>
            <w:shd w:val="clear" w:color="auto" w:fill="auto"/>
            <w:vAlign w:val="bottom"/>
          </w:tcPr>
          <w:p w:rsidR="00B0358B" w:rsidRDefault="00E759A8">
            <w:pPr>
              <w:spacing w:line="267" w:lineRule="exact"/>
              <w:ind w:left="120"/>
              <w:rPr>
                <w:sz w:val="22"/>
              </w:rPr>
            </w:pPr>
            <w:r>
              <w:rPr>
                <w:sz w:val="22"/>
              </w:rPr>
              <w:t>DR Application Plans</w:t>
            </w:r>
          </w:p>
        </w:tc>
      </w:tr>
      <w:tr w:rsidR="00B0358B">
        <w:trPr>
          <w:trHeight w:val="517"/>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B0358B">
            <w:pPr>
              <w:spacing w:line="0" w:lineRule="atLeast"/>
              <w:rPr>
                <w:rFonts w:ascii="Times New Roman" w:eastAsia="Times New Roman" w:hAnsi="Times New Roman"/>
                <w:sz w:val="24"/>
              </w:rPr>
            </w:pPr>
          </w:p>
        </w:tc>
        <w:tc>
          <w:tcPr>
            <w:tcW w:w="7600" w:type="dxa"/>
            <w:gridSpan w:val="2"/>
            <w:tcBorders>
              <w:right w:val="single" w:sz="8" w:space="0" w:color="auto"/>
            </w:tcBorders>
            <w:shd w:val="clear" w:color="auto" w:fill="auto"/>
            <w:vAlign w:val="bottom"/>
          </w:tcPr>
          <w:p w:rsidR="00B0358B" w:rsidRDefault="00E759A8">
            <w:pPr>
              <w:spacing w:line="515" w:lineRule="exact"/>
              <w:ind w:left="1200"/>
              <w:rPr>
                <w:sz w:val="22"/>
              </w:rPr>
            </w:pPr>
            <w:r>
              <w:rPr>
                <w:rFonts w:ascii="Wingdings" w:eastAsia="Wingdings" w:hAnsi="Wingdings"/>
                <w:sz w:val="44"/>
                <w:vertAlign w:val="superscript"/>
              </w:rPr>
              <w:t></w:t>
            </w:r>
            <w:r>
              <w:rPr>
                <w:sz w:val="22"/>
              </w:rPr>
              <w:t xml:space="preserve">  ICT System Recovery Plans</w:t>
            </w:r>
          </w:p>
        </w:tc>
      </w:tr>
      <w:tr w:rsidR="00B0358B">
        <w:trPr>
          <w:trHeight w:val="276"/>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0" w:type="dxa"/>
            <w:shd w:val="clear" w:color="auto" w:fill="auto"/>
            <w:vAlign w:val="bottom"/>
          </w:tcPr>
          <w:p w:rsidR="00B0358B" w:rsidRDefault="00E759A8">
            <w:pPr>
              <w:spacing w:line="267" w:lineRule="exac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plan testing process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E759A8">
            <w:pPr>
              <w:spacing w:line="268" w:lineRule="exac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plan audit process</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E759A8">
            <w:pPr>
              <w:spacing w:line="268" w:lineRule="exac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DR program assessment process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ICT program reporting process</w:t>
            </w:r>
          </w:p>
        </w:tc>
      </w:tr>
      <w:tr w:rsidR="00B0358B">
        <w:trPr>
          <w:trHeight w:val="39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DR program and plan communications process.</w:t>
            </w:r>
          </w:p>
        </w:tc>
      </w:tr>
      <w:tr w:rsidR="00B0358B">
        <w:trPr>
          <w:trHeight w:val="124"/>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260" w:type="dxa"/>
            <w:gridSpan w:val="3"/>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120"/>
              <w:rPr>
                <w:sz w:val="22"/>
              </w:rPr>
            </w:pPr>
            <w:r>
              <w:rPr>
                <w:sz w:val="22"/>
              </w:rPr>
              <w:t>Monitoring and</w:t>
            </w:r>
          </w:p>
        </w:tc>
        <w:tc>
          <w:tcPr>
            <w:tcW w:w="8260" w:type="dxa"/>
            <w:gridSpan w:val="3"/>
            <w:tcBorders>
              <w:right w:val="single" w:sz="8" w:space="0" w:color="auto"/>
            </w:tcBorders>
            <w:shd w:val="clear" w:color="auto" w:fill="auto"/>
            <w:vAlign w:val="bottom"/>
          </w:tcPr>
          <w:p w:rsidR="00B0358B" w:rsidRDefault="00E759A8">
            <w:pPr>
              <w:spacing w:line="250" w:lineRule="exact"/>
              <w:ind w:left="60"/>
              <w:rPr>
                <w:sz w:val="22"/>
              </w:rPr>
            </w:pPr>
            <w:r>
              <w:rPr>
                <w:sz w:val="22"/>
              </w:rPr>
              <w:t>Any person covered by this policy is obligated to report apparent non-compliance to the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E759A8">
            <w:pPr>
              <w:spacing w:line="0" w:lineRule="atLeast"/>
              <w:ind w:left="80"/>
              <w:rPr>
                <w:sz w:val="22"/>
              </w:rPr>
            </w:pPr>
            <w:r>
              <w:rPr>
                <w:sz w:val="22"/>
              </w:rPr>
              <w:t>Compliance</w:t>
            </w: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 xml:space="preserve">responsible </w:t>
            </w:r>
            <w:r>
              <w:rPr>
                <w:b/>
                <w:i/>
                <w:color w:val="548DD4"/>
                <w:sz w:val="22"/>
              </w:rPr>
              <w:t>&lt;Agency&gt;</w:t>
            </w:r>
            <w:r>
              <w:rPr>
                <w:sz w:val="22"/>
              </w:rPr>
              <w:t xml:space="preserve"> manager, as well as to the DR office/ team. Any non-compliance of</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this policy may result in disciplinary action, up to and including the termination of</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00" w:type="dxa"/>
            <w:gridSpan w:val="2"/>
            <w:shd w:val="clear" w:color="auto" w:fill="auto"/>
            <w:vAlign w:val="bottom"/>
          </w:tcPr>
          <w:p w:rsidR="00B0358B" w:rsidRDefault="00E759A8">
            <w:pPr>
              <w:spacing w:line="0" w:lineRule="atLeast"/>
              <w:ind w:left="60"/>
              <w:rPr>
                <w:sz w:val="22"/>
              </w:rPr>
            </w:pPr>
            <w:r>
              <w:rPr>
                <w:sz w:val="22"/>
              </w:rPr>
              <w:t>employment.</w:t>
            </w:r>
          </w:p>
        </w:tc>
        <w:tc>
          <w:tcPr>
            <w:tcW w:w="61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Periodic auditing of the DR program implementation against the BCM program framework</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provides insight and guidance on general and selected aspects of &lt;</w:t>
            </w:r>
            <w:r>
              <w:rPr>
                <w:b/>
                <w:i/>
                <w:color w:val="548DD4"/>
                <w:sz w:val="22"/>
              </w:rPr>
              <w:t>Enterprise Name</w:t>
            </w:r>
            <w:r>
              <w:rPr>
                <w:sz w:val="22"/>
              </w:rPr>
              <w:t>&gt;'s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BCM activities. The scope of each audit will be decided from year to year by the audit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00" w:type="dxa"/>
            <w:gridSpan w:val="2"/>
            <w:shd w:val="clear" w:color="auto" w:fill="auto"/>
            <w:vAlign w:val="bottom"/>
          </w:tcPr>
          <w:p w:rsidR="00B0358B" w:rsidRDefault="00E759A8">
            <w:pPr>
              <w:spacing w:line="0" w:lineRule="atLeast"/>
              <w:ind w:left="60"/>
              <w:rPr>
                <w:sz w:val="22"/>
              </w:rPr>
            </w:pPr>
            <w:r>
              <w:rPr>
                <w:sz w:val="22"/>
              </w:rPr>
              <w:t>committee.</w:t>
            </w:r>
          </w:p>
        </w:tc>
        <w:tc>
          <w:tcPr>
            <w:tcW w:w="61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gridSpan w:val="3"/>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Review and</w:t>
            </w:r>
          </w:p>
        </w:tc>
        <w:tc>
          <w:tcPr>
            <w:tcW w:w="8260" w:type="dxa"/>
            <w:gridSpan w:val="3"/>
            <w:tcBorders>
              <w:right w:val="single" w:sz="8" w:space="0" w:color="auto"/>
            </w:tcBorders>
            <w:shd w:val="clear" w:color="auto" w:fill="auto"/>
            <w:vAlign w:val="bottom"/>
          </w:tcPr>
          <w:p w:rsidR="00B0358B" w:rsidRDefault="00E759A8">
            <w:pPr>
              <w:spacing w:line="250" w:lineRule="exact"/>
              <w:ind w:left="60"/>
              <w:rPr>
                <w:sz w:val="22"/>
              </w:rPr>
            </w:pPr>
            <w:r>
              <w:rPr>
                <w:sz w:val="22"/>
              </w:rPr>
              <w:t>To ensure that the importance of this policy is communicated uniformly throughout the</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E759A8">
            <w:pPr>
              <w:spacing w:line="0" w:lineRule="atLeast"/>
              <w:ind w:left="80"/>
              <w:rPr>
                <w:sz w:val="22"/>
              </w:rPr>
            </w:pPr>
            <w:r>
              <w:rPr>
                <w:sz w:val="22"/>
              </w:rPr>
              <w:t>Ratification</w:t>
            </w: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agency, all members of agencies (DR governance group) will review, update and ratify, at</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least annually, this DR policy.</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260" w:type="dxa"/>
            <w:gridSpan w:val="3"/>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240" w:type="dxa"/>
            <w:tcBorders>
              <w:left w:val="single" w:sz="8" w:space="0" w:color="auto"/>
              <w:right w:val="single" w:sz="8" w:space="0" w:color="auto"/>
            </w:tcBorders>
            <w:shd w:val="clear" w:color="auto" w:fill="auto"/>
            <w:vAlign w:val="bottom"/>
          </w:tcPr>
          <w:p w:rsidR="00B0358B" w:rsidRDefault="00E759A8">
            <w:pPr>
              <w:spacing w:line="250" w:lineRule="exact"/>
              <w:ind w:left="80"/>
              <w:rPr>
                <w:sz w:val="22"/>
              </w:rPr>
            </w:pPr>
            <w:r>
              <w:rPr>
                <w:sz w:val="22"/>
              </w:rPr>
              <w:t>Sources and</w:t>
            </w:r>
          </w:p>
        </w:tc>
        <w:tc>
          <w:tcPr>
            <w:tcW w:w="8260" w:type="dxa"/>
            <w:gridSpan w:val="3"/>
            <w:tcBorders>
              <w:right w:val="single" w:sz="8" w:space="0" w:color="auto"/>
            </w:tcBorders>
            <w:shd w:val="clear" w:color="auto" w:fill="auto"/>
            <w:vAlign w:val="bottom"/>
          </w:tcPr>
          <w:p w:rsidR="00B0358B" w:rsidRDefault="00E759A8">
            <w:pPr>
              <w:spacing w:line="250" w:lineRule="exact"/>
              <w:ind w:left="60"/>
              <w:rPr>
                <w:b/>
                <w:i/>
                <w:color w:val="548DD4"/>
                <w:sz w:val="22"/>
              </w:rPr>
            </w:pPr>
            <w:r>
              <w:rPr>
                <w:b/>
                <w:i/>
                <w:color w:val="548DD4"/>
                <w:sz w:val="22"/>
              </w:rPr>
              <w:t>&lt;Insert a list of references and other organizational policies that complement the DR</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E759A8">
            <w:pPr>
              <w:spacing w:line="0" w:lineRule="atLeast"/>
              <w:ind w:left="80"/>
              <w:rPr>
                <w:sz w:val="22"/>
              </w:rPr>
            </w:pPr>
            <w:r>
              <w:rPr>
                <w:sz w:val="22"/>
              </w:rPr>
              <w:t>References</w:t>
            </w:r>
          </w:p>
        </w:tc>
        <w:tc>
          <w:tcPr>
            <w:tcW w:w="8260" w:type="dxa"/>
            <w:gridSpan w:val="3"/>
            <w:tcBorders>
              <w:right w:val="single" w:sz="8" w:space="0" w:color="auto"/>
            </w:tcBorders>
            <w:shd w:val="clear" w:color="auto" w:fill="auto"/>
            <w:vAlign w:val="bottom"/>
          </w:tcPr>
          <w:p w:rsidR="00B0358B" w:rsidRDefault="00E759A8">
            <w:pPr>
              <w:spacing w:line="0" w:lineRule="atLeast"/>
              <w:ind w:left="60"/>
              <w:rPr>
                <w:b/>
                <w:i/>
                <w:color w:val="548DD4"/>
                <w:sz w:val="22"/>
              </w:rPr>
            </w:pPr>
            <w:r>
              <w:rPr>
                <w:b/>
                <w:i/>
                <w:color w:val="548DD4"/>
                <w:sz w:val="22"/>
              </w:rPr>
              <w:t>program policy. Examples include risk management, legal/compliance, facilities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60" w:type="dxa"/>
            <w:gridSpan w:val="3"/>
            <w:tcBorders>
              <w:right w:val="single" w:sz="8" w:space="0" w:color="auto"/>
            </w:tcBorders>
            <w:shd w:val="clear" w:color="auto" w:fill="auto"/>
            <w:vAlign w:val="bottom"/>
          </w:tcPr>
          <w:p w:rsidR="00B0358B" w:rsidRDefault="00E759A8">
            <w:pPr>
              <w:spacing w:line="267" w:lineRule="exact"/>
              <w:ind w:left="60"/>
              <w:rPr>
                <w:b/>
                <w:i/>
                <w:color w:val="548DD4"/>
                <w:sz w:val="22"/>
              </w:rPr>
            </w:pPr>
            <w:r>
              <w:rPr>
                <w:b/>
                <w:i/>
                <w:color w:val="548DD4"/>
                <w:sz w:val="22"/>
              </w:rPr>
              <w:t>management, HR, emergency management, health/safety and so forth. Examples</w:t>
            </w:r>
          </w:p>
        </w:tc>
      </w:tr>
      <w:tr w:rsidR="00B0358B">
        <w:trPr>
          <w:trHeight w:val="26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100" w:type="dxa"/>
            <w:gridSpan w:val="2"/>
            <w:shd w:val="clear" w:color="auto" w:fill="auto"/>
            <w:vAlign w:val="bottom"/>
          </w:tcPr>
          <w:p w:rsidR="00B0358B" w:rsidRDefault="00E759A8">
            <w:pPr>
              <w:spacing w:line="267" w:lineRule="exact"/>
              <w:ind w:left="60"/>
              <w:rPr>
                <w:b/>
                <w:i/>
                <w:color w:val="548DD4"/>
                <w:sz w:val="22"/>
              </w:rPr>
            </w:pPr>
            <w:r>
              <w:rPr>
                <w:b/>
                <w:i/>
                <w:color w:val="548DD4"/>
                <w:sz w:val="22"/>
              </w:rPr>
              <w:t>follow.&gt;</w:t>
            </w:r>
          </w:p>
        </w:tc>
        <w:tc>
          <w:tcPr>
            <w:tcW w:w="61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100" w:type="dxa"/>
            <w:gridSpan w:val="2"/>
            <w:shd w:val="clear" w:color="auto" w:fill="auto"/>
            <w:vAlign w:val="bottom"/>
          </w:tcPr>
          <w:p w:rsidR="00B0358B" w:rsidRDefault="00E759A8">
            <w:pPr>
              <w:spacing w:line="267" w:lineRule="exact"/>
              <w:ind w:left="60"/>
              <w:rPr>
                <w:sz w:val="22"/>
              </w:rPr>
            </w:pPr>
            <w:r>
              <w:rPr>
                <w:sz w:val="22"/>
              </w:rPr>
              <w:t>Agency policies:</w:t>
            </w:r>
          </w:p>
        </w:tc>
        <w:tc>
          <w:tcPr>
            <w:tcW w:w="61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E759A8">
            <w:pPr>
              <w:spacing w:line="0" w:lineRule="atLeas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risk management policy</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business continuity management policy</w:t>
            </w:r>
          </w:p>
        </w:tc>
      </w:tr>
      <w:tr w:rsidR="00B0358B">
        <w:trPr>
          <w:trHeight w:val="40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279" w:lineRule="exact"/>
              <w:ind w:left="420"/>
              <w:rPr>
                <w:sz w:val="22"/>
              </w:rPr>
            </w:pPr>
            <w:r>
              <w:rPr>
                <w:rFonts w:ascii="Symbol" w:eastAsia="Symbol" w:hAnsi="Symbol"/>
                <w:sz w:val="22"/>
              </w:rPr>
              <w:t></w:t>
            </w:r>
            <w:r>
              <w:rPr>
                <w:sz w:val="22"/>
              </w:rPr>
              <w:t xml:space="preserve">  business continuity management plan</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0" w:type="dxa"/>
            <w:shd w:val="clear" w:color="auto" w:fill="auto"/>
            <w:vAlign w:val="bottom"/>
          </w:tcPr>
          <w:p w:rsidR="00B0358B" w:rsidRDefault="00E759A8">
            <w:pPr>
              <w:spacing w:line="0" w:lineRule="atLeast"/>
              <w:ind w:left="420"/>
              <w:rPr>
                <w:rFonts w:ascii="Symbol" w:eastAsia="Symbol" w:hAnsi="Symbol"/>
                <w:sz w:val="22"/>
              </w:rPr>
            </w:pPr>
            <w:r>
              <w:rPr>
                <w:rFonts w:ascii="Symbol" w:eastAsia="Symbol" w:hAnsi="Symbol"/>
                <w:sz w:val="22"/>
              </w:rPr>
              <w:t></w:t>
            </w:r>
          </w:p>
        </w:tc>
        <w:tc>
          <w:tcPr>
            <w:tcW w:w="7600" w:type="dxa"/>
            <w:gridSpan w:val="2"/>
            <w:tcBorders>
              <w:right w:val="single" w:sz="8" w:space="0" w:color="auto"/>
            </w:tcBorders>
            <w:shd w:val="clear" w:color="auto" w:fill="auto"/>
            <w:vAlign w:val="bottom"/>
          </w:tcPr>
          <w:p w:rsidR="00B0358B" w:rsidRDefault="00E759A8">
            <w:pPr>
              <w:spacing w:line="267" w:lineRule="exact"/>
              <w:ind w:left="120"/>
              <w:rPr>
                <w:sz w:val="22"/>
              </w:rPr>
            </w:pPr>
            <w:r>
              <w:rPr>
                <w:sz w:val="22"/>
              </w:rPr>
              <w:t>information security policy</w:t>
            </w:r>
          </w:p>
        </w:tc>
      </w:tr>
      <w:tr w:rsidR="00B0358B">
        <w:trPr>
          <w:trHeight w:val="398"/>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information security incident response plan</w:t>
            </w:r>
          </w:p>
        </w:tc>
      </w:tr>
      <w:tr w:rsidR="00B0358B">
        <w:trPr>
          <w:trHeight w:val="389"/>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60"/>
              <w:rPr>
                <w:sz w:val="22"/>
              </w:rPr>
            </w:pPr>
            <w:r>
              <w:rPr>
                <w:sz w:val="22"/>
              </w:rPr>
              <w:t>Frameworks and standards:</w:t>
            </w:r>
          </w:p>
        </w:tc>
      </w:tr>
      <w:tr w:rsidR="00B0358B">
        <w:trPr>
          <w:trHeight w:val="403"/>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60" w:type="dxa"/>
            <w:gridSpan w:val="3"/>
            <w:tcBorders>
              <w:right w:val="single" w:sz="8" w:space="0" w:color="auto"/>
            </w:tcBorders>
            <w:shd w:val="clear" w:color="auto" w:fill="auto"/>
            <w:vAlign w:val="bottom"/>
          </w:tcPr>
          <w:p w:rsidR="00B0358B" w:rsidRDefault="00E759A8">
            <w:pPr>
              <w:spacing w:line="0" w:lineRule="atLeast"/>
              <w:ind w:left="420"/>
              <w:rPr>
                <w:sz w:val="22"/>
              </w:rPr>
            </w:pPr>
            <w:r>
              <w:rPr>
                <w:rFonts w:ascii="Symbol" w:eastAsia="Symbol" w:hAnsi="Symbol"/>
                <w:sz w:val="22"/>
              </w:rPr>
              <w:t></w:t>
            </w:r>
            <w:r>
              <w:rPr>
                <w:sz w:val="22"/>
              </w:rPr>
              <w:t xml:space="preserve">  International Organisation for Standardization (ISO) — 27001:2005, 27002:2005,</w:t>
            </w:r>
          </w:p>
        </w:tc>
      </w:tr>
      <w:tr w:rsidR="00B0358B">
        <w:trPr>
          <w:trHeight w:val="264"/>
        </w:trPr>
        <w:tc>
          <w:tcPr>
            <w:tcW w:w="2240" w:type="dxa"/>
            <w:tcBorders>
              <w:left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0" w:type="dxa"/>
            <w:shd w:val="clear" w:color="auto" w:fill="auto"/>
            <w:vAlign w:val="bottom"/>
          </w:tcPr>
          <w:p w:rsidR="00B0358B" w:rsidRDefault="00B0358B">
            <w:pPr>
              <w:spacing w:line="0" w:lineRule="atLeast"/>
              <w:rPr>
                <w:rFonts w:ascii="Times New Roman" w:eastAsia="Times New Roman" w:hAnsi="Times New Roman"/>
                <w:sz w:val="23"/>
              </w:rPr>
            </w:pPr>
          </w:p>
        </w:tc>
        <w:tc>
          <w:tcPr>
            <w:tcW w:w="7600" w:type="dxa"/>
            <w:gridSpan w:val="2"/>
            <w:tcBorders>
              <w:right w:val="single" w:sz="8" w:space="0" w:color="auto"/>
            </w:tcBorders>
            <w:shd w:val="clear" w:color="auto" w:fill="auto"/>
            <w:vAlign w:val="bottom"/>
          </w:tcPr>
          <w:p w:rsidR="00B0358B" w:rsidRDefault="00E759A8">
            <w:pPr>
              <w:spacing w:line="264" w:lineRule="exact"/>
              <w:ind w:left="120"/>
              <w:rPr>
                <w:sz w:val="22"/>
              </w:rPr>
            </w:pPr>
            <w:r>
              <w:rPr>
                <w:sz w:val="22"/>
              </w:rPr>
              <w:t>PAS 22399:2007, and 24762:2008</w:t>
            </w:r>
          </w:p>
        </w:tc>
      </w:tr>
      <w:tr w:rsidR="00B0358B">
        <w:trPr>
          <w:trHeight w:val="128"/>
        </w:trPr>
        <w:tc>
          <w:tcPr>
            <w:tcW w:w="224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61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bl>
    <w:p w:rsidR="00B0358B" w:rsidRDefault="00B0358B">
      <w:pPr>
        <w:rPr>
          <w:rFonts w:ascii="Times New Roman" w:eastAsia="Times New Roman" w:hAnsi="Times New Roman"/>
          <w:sz w:val="11"/>
        </w:rPr>
        <w:sectPr w:rsidR="00B0358B">
          <w:pgSz w:w="11900" w:h="16838"/>
          <w:pgMar w:top="1113" w:right="840" w:bottom="804" w:left="560" w:header="0" w:footer="0" w:gutter="0"/>
          <w:cols w:space="0" w:equalWidth="0">
            <w:col w:w="10500"/>
          </w:cols>
          <w:docGrid w:linePitch="360"/>
        </w:sectPr>
      </w:pPr>
    </w:p>
    <w:bookmarkStart w:id="33" w:name="page33"/>
    <w:bookmarkEnd w:id="33"/>
    <w:p w:rsidR="00B0358B" w:rsidRDefault="00E759A8">
      <w:pPr>
        <w:numPr>
          <w:ilvl w:val="0"/>
          <w:numId w:val="73"/>
        </w:numPr>
        <w:tabs>
          <w:tab w:val="left" w:pos="2940"/>
        </w:tabs>
        <w:spacing w:line="213" w:lineRule="auto"/>
        <w:ind w:left="2940" w:right="1060" w:hanging="358"/>
        <w:jc w:val="both"/>
        <w:rPr>
          <w:rFonts w:ascii="Symbol" w:eastAsia="Symbol" w:hAnsi="Symbol"/>
          <w:sz w:val="22"/>
        </w:rPr>
      </w:pPr>
      <w:r>
        <w:rPr>
          <w:rFonts w:ascii="Times New Roman" w:eastAsia="Times New Roman" w:hAnsi="Times New Roman"/>
          <w:noProof/>
          <w:sz w:val="11"/>
        </w:rPr>
        <w:lastRenderedPageBreak/>
        <mc:AlternateContent>
          <mc:Choice Requires="wps">
            <w:drawing>
              <wp:anchor distT="0" distB="0" distL="114300" distR="114300" simplePos="0" relativeHeight="251630592" behindDoc="1" locked="0" layoutInCell="0" allowOverlap="1" wp14:anchorId="3117720C" wp14:editId="6B7EF2F9">
                <wp:simplePos x="0" y="0"/>
                <wp:positionH relativeFrom="page">
                  <wp:posOffset>356235</wp:posOffset>
                </wp:positionH>
                <wp:positionV relativeFrom="page">
                  <wp:posOffset>721995</wp:posOffset>
                </wp:positionV>
                <wp:extent cx="6665595" cy="0"/>
                <wp:effectExtent l="13335" t="7620" r="7620" b="11430"/>
                <wp:wrapNone/>
                <wp:docPr id="8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5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DA194" id="Line 35"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52.9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VWHA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" o:allowincell="f" strokeweight=".16931mm">
                <w10:wrap anchorx="page" anchory="page"/>
              </v:line>
            </w:pict>
          </mc:Fallback>
        </mc:AlternateContent>
      </w:r>
      <w:r>
        <w:rPr>
          <w:rFonts w:ascii="Times New Roman" w:eastAsia="Times New Roman" w:hAnsi="Times New Roman"/>
          <w:noProof/>
          <w:sz w:val="11"/>
        </w:rPr>
        <mc:AlternateContent>
          <mc:Choice Requires="wps">
            <w:drawing>
              <wp:anchor distT="0" distB="0" distL="114300" distR="114300" simplePos="0" relativeHeight="251631616" behindDoc="1" locked="0" layoutInCell="0" allowOverlap="1" wp14:anchorId="003C38A4" wp14:editId="21559A8F">
                <wp:simplePos x="0" y="0"/>
                <wp:positionH relativeFrom="page">
                  <wp:posOffset>356235</wp:posOffset>
                </wp:positionH>
                <wp:positionV relativeFrom="page">
                  <wp:posOffset>2935605</wp:posOffset>
                </wp:positionV>
                <wp:extent cx="6665595" cy="0"/>
                <wp:effectExtent l="13335" t="11430" r="7620" b="7620"/>
                <wp:wrapNone/>
                <wp:docPr id="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5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B923A" id="Line 36"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31.15pt" to="552.9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uFHQIAAEM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" o:allowincell="f" strokeweight=".48pt">
                <w10:wrap anchorx="page" anchory="page"/>
              </v:line>
            </w:pict>
          </mc:Fallback>
        </mc:AlternateContent>
      </w:r>
      <w:r>
        <w:rPr>
          <w:rFonts w:ascii="Times New Roman" w:eastAsia="Times New Roman" w:hAnsi="Times New Roman"/>
          <w:noProof/>
          <w:sz w:val="11"/>
        </w:rPr>
        <mc:AlternateContent>
          <mc:Choice Requires="wps">
            <w:drawing>
              <wp:anchor distT="0" distB="0" distL="114300" distR="114300" simplePos="0" relativeHeight="251632640" behindDoc="1" locked="0" layoutInCell="0" allowOverlap="1" wp14:anchorId="6C173584" wp14:editId="516D01D0">
                <wp:simplePos x="0" y="0"/>
                <wp:positionH relativeFrom="page">
                  <wp:posOffset>1771015</wp:posOffset>
                </wp:positionH>
                <wp:positionV relativeFrom="page">
                  <wp:posOffset>719455</wp:posOffset>
                </wp:positionV>
                <wp:extent cx="0" cy="2219325"/>
                <wp:effectExtent l="8890" t="5080" r="10160" b="13970"/>
                <wp:wrapNone/>
                <wp:docPr id="8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3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9CEE" id="Line 37"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9.45pt,56.65pt" to="139.45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" o:allowincell="f" strokeweight=".16931mm">
                <w10:wrap anchorx="page" anchory="page"/>
              </v:line>
            </w:pict>
          </mc:Fallback>
        </mc:AlternateContent>
      </w:r>
      <w:r>
        <w:rPr>
          <w:rFonts w:ascii="Times New Roman" w:eastAsia="Times New Roman" w:hAnsi="Times New Roman"/>
          <w:noProof/>
          <w:sz w:val="11"/>
        </w:rPr>
        <mc:AlternateContent>
          <mc:Choice Requires="wps">
            <w:drawing>
              <wp:anchor distT="0" distB="0" distL="114300" distR="114300" simplePos="0" relativeHeight="251633664" behindDoc="1" locked="0" layoutInCell="0" allowOverlap="1" wp14:anchorId="5DEB61F3" wp14:editId="2A199BDE">
                <wp:simplePos x="0" y="0"/>
                <wp:positionH relativeFrom="page">
                  <wp:posOffset>359410</wp:posOffset>
                </wp:positionH>
                <wp:positionV relativeFrom="page">
                  <wp:posOffset>719455</wp:posOffset>
                </wp:positionV>
                <wp:extent cx="0" cy="4097655"/>
                <wp:effectExtent l="6985" t="5080" r="12065" b="12065"/>
                <wp:wrapNone/>
                <wp:docPr id="8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76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730A" id="Line 3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5pt" to="28.3pt,3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xbHwIAAEM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sz w:val="11"/>
        </w:rPr>
        <mc:AlternateContent>
          <mc:Choice Requires="wps">
            <w:drawing>
              <wp:anchor distT="0" distB="0" distL="114300" distR="114300" simplePos="0" relativeHeight="251634688" behindDoc="1" locked="0" layoutInCell="0" allowOverlap="1" wp14:anchorId="337D5F67" wp14:editId="6BC1BE65">
                <wp:simplePos x="0" y="0"/>
                <wp:positionH relativeFrom="page">
                  <wp:posOffset>7019290</wp:posOffset>
                </wp:positionH>
                <wp:positionV relativeFrom="page">
                  <wp:posOffset>719455</wp:posOffset>
                </wp:positionV>
                <wp:extent cx="0" cy="4097655"/>
                <wp:effectExtent l="8890" t="5080" r="10160" b="12065"/>
                <wp:wrapNone/>
                <wp:docPr id="8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76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C12EE" id="Line 39"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7pt,56.65pt" to="552.7pt,3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" o:allowincell="f" strokeweight=".48pt">
                <w10:wrap anchorx="page" anchory="page"/>
              </v:line>
            </w:pict>
          </mc:Fallback>
        </mc:AlternateContent>
      </w:r>
      <w:r>
        <w:rPr>
          <w:sz w:val="22"/>
        </w:rPr>
        <w:t>Business Continuity Institute (BCI) — The BCI Good Practice Guidelines (international)</w:t>
      </w:r>
    </w:p>
    <w:p w:rsidR="00B0358B" w:rsidRDefault="00B0358B">
      <w:pPr>
        <w:spacing w:line="184" w:lineRule="exact"/>
        <w:rPr>
          <w:rFonts w:ascii="Symbol" w:eastAsia="Symbol" w:hAnsi="Symbol"/>
          <w:sz w:val="22"/>
        </w:rPr>
      </w:pPr>
    </w:p>
    <w:p w:rsidR="00B0358B" w:rsidRDefault="00E759A8">
      <w:pPr>
        <w:numPr>
          <w:ilvl w:val="0"/>
          <w:numId w:val="73"/>
        </w:numPr>
        <w:tabs>
          <w:tab w:val="left" w:pos="2940"/>
        </w:tabs>
        <w:spacing w:line="221" w:lineRule="auto"/>
        <w:ind w:left="2940" w:right="1160" w:hanging="358"/>
        <w:jc w:val="both"/>
        <w:rPr>
          <w:rFonts w:ascii="Symbol" w:eastAsia="Symbol" w:hAnsi="Symbol"/>
          <w:sz w:val="21"/>
        </w:rPr>
      </w:pPr>
      <w:r>
        <w:rPr>
          <w:sz w:val="21"/>
        </w:rPr>
        <w:t>Federal Emergency Management Agency (FEMA) — National Incident Management System (NIMS)/Incident Command System (ICS)</w:t>
      </w:r>
    </w:p>
    <w:p w:rsidR="00B0358B" w:rsidRDefault="00B0358B">
      <w:pPr>
        <w:spacing w:line="124" w:lineRule="exact"/>
        <w:rPr>
          <w:rFonts w:ascii="Symbol" w:eastAsia="Symbol" w:hAnsi="Symbol"/>
          <w:sz w:val="21"/>
        </w:rPr>
      </w:pPr>
    </w:p>
    <w:p w:rsidR="00B0358B" w:rsidRDefault="00E759A8">
      <w:pPr>
        <w:numPr>
          <w:ilvl w:val="0"/>
          <w:numId w:val="73"/>
        </w:numPr>
        <w:tabs>
          <w:tab w:val="left" w:pos="2940"/>
        </w:tabs>
        <w:spacing w:line="0" w:lineRule="atLeast"/>
        <w:ind w:left="2940" w:hanging="358"/>
        <w:jc w:val="both"/>
        <w:rPr>
          <w:rFonts w:ascii="Symbol" w:eastAsia="Symbol" w:hAnsi="Symbol"/>
          <w:sz w:val="22"/>
        </w:rPr>
      </w:pPr>
      <w:r>
        <w:rPr>
          <w:sz w:val="22"/>
        </w:rPr>
        <w:t>HB 221:2004 Business Continuity Management (Australia)</w:t>
      </w:r>
    </w:p>
    <w:p w:rsidR="00B0358B" w:rsidRDefault="00B0358B">
      <w:pPr>
        <w:spacing w:line="130" w:lineRule="exact"/>
        <w:rPr>
          <w:rFonts w:ascii="Symbol" w:eastAsia="Symbol" w:hAnsi="Symbol"/>
          <w:sz w:val="22"/>
        </w:rPr>
      </w:pPr>
    </w:p>
    <w:p w:rsidR="00B0358B" w:rsidRDefault="00E759A8">
      <w:pPr>
        <w:numPr>
          <w:ilvl w:val="0"/>
          <w:numId w:val="73"/>
        </w:numPr>
        <w:tabs>
          <w:tab w:val="left" w:pos="2940"/>
        </w:tabs>
        <w:spacing w:line="0" w:lineRule="atLeast"/>
        <w:ind w:left="2940" w:hanging="358"/>
        <w:jc w:val="both"/>
        <w:rPr>
          <w:rFonts w:ascii="Symbol" w:eastAsia="Symbol" w:hAnsi="Symbol"/>
          <w:sz w:val="21"/>
        </w:rPr>
      </w:pPr>
      <w:r>
        <w:rPr>
          <w:sz w:val="21"/>
        </w:rPr>
        <w:t>HB 292-2006 A Practitioners Guide to Business Continuity Management (Australia)</w:t>
      </w:r>
    </w:p>
    <w:p w:rsidR="00B0358B" w:rsidRDefault="00B0358B">
      <w:pPr>
        <w:spacing w:line="183" w:lineRule="exact"/>
        <w:rPr>
          <w:rFonts w:ascii="Symbol" w:eastAsia="Symbol" w:hAnsi="Symbol"/>
          <w:sz w:val="21"/>
        </w:rPr>
      </w:pPr>
    </w:p>
    <w:p w:rsidR="00B0358B" w:rsidRDefault="00E759A8">
      <w:pPr>
        <w:numPr>
          <w:ilvl w:val="0"/>
          <w:numId w:val="73"/>
        </w:numPr>
        <w:tabs>
          <w:tab w:val="left" w:pos="2940"/>
        </w:tabs>
        <w:spacing w:line="211" w:lineRule="auto"/>
        <w:ind w:left="2940" w:right="420" w:hanging="358"/>
        <w:jc w:val="both"/>
        <w:rPr>
          <w:rFonts w:ascii="Symbol" w:eastAsia="Symbol" w:hAnsi="Symbol"/>
          <w:sz w:val="22"/>
        </w:rPr>
      </w:pPr>
      <w:r>
        <w:rPr>
          <w:sz w:val="22"/>
        </w:rPr>
        <w:t>ISO 22301 — Societal security — Business continuity management systems — Requirements</w:t>
      </w:r>
    </w:p>
    <w:p w:rsidR="00B0358B" w:rsidRDefault="00B0358B">
      <w:pPr>
        <w:spacing w:line="185" w:lineRule="exact"/>
        <w:rPr>
          <w:rFonts w:ascii="Symbol" w:eastAsia="Symbol" w:hAnsi="Symbol"/>
          <w:sz w:val="22"/>
        </w:rPr>
      </w:pPr>
    </w:p>
    <w:p w:rsidR="00B0358B" w:rsidRDefault="00E759A8">
      <w:pPr>
        <w:numPr>
          <w:ilvl w:val="0"/>
          <w:numId w:val="73"/>
        </w:numPr>
        <w:tabs>
          <w:tab w:val="left" w:pos="2940"/>
        </w:tabs>
        <w:spacing w:line="213" w:lineRule="auto"/>
        <w:ind w:left="2940" w:right="640" w:hanging="358"/>
        <w:jc w:val="both"/>
        <w:rPr>
          <w:rFonts w:ascii="Symbol" w:eastAsia="Symbol" w:hAnsi="Symbol"/>
          <w:sz w:val="22"/>
        </w:rPr>
      </w:pPr>
      <w:r>
        <w:rPr>
          <w:sz w:val="22"/>
        </w:rPr>
        <w:t>ITIL v.3 (international) — "IT Service Continuity Management" is part of the "Service Design" book in ITIL v.3</w:t>
      </w:r>
    </w:p>
    <w:p w:rsidR="00B0358B" w:rsidRDefault="00B0358B">
      <w:pPr>
        <w:spacing w:line="131" w:lineRule="exact"/>
        <w:rPr>
          <w:rFonts w:ascii="Times New Roman" w:eastAsia="Times New Roman" w:hAnsi="Times New Roman"/>
        </w:rPr>
      </w:pPr>
    </w:p>
    <w:p w:rsidR="00B0358B" w:rsidRDefault="00E759A8">
      <w:pPr>
        <w:spacing w:line="239" w:lineRule="auto"/>
        <w:rPr>
          <w:sz w:val="22"/>
        </w:rPr>
      </w:pPr>
      <w:r>
        <w:rPr>
          <w:sz w:val="22"/>
        </w:rPr>
        <w:t>Revision History</w:t>
      </w:r>
    </w:p>
    <w:p w:rsidR="00B0358B" w:rsidRDefault="00B0358B">
      <w:pPr>
        <w:spacing w:line="117" w:lineRule="exact"/>
        <w:rPr>
          <w:rFonts w:ascii="Times New Roman" w:eastAsia="Times New Roman" w:hAnsi="Times New Roman"/>
        </w:rPr>
      </w:pPr>
    </w:p>
    <w:p w:rsidR="00B0358B" w:rsidRDefault="00E759A8">
      <w:pPr>
        <w:spacing w:line="239" w:lineRule="auto"/>
        <w:rPr>
          <w:sz w:val="22"/>
        </w:rPr>
      </w:pPr>
      <w:r>
        <w:rPr>
          <w:sz w:val="22"/>
        </w:rPr>
        <w:t>Next Review Date:</w:t>
      </w:r>
    </w:p>
    <w:p w:rsidR="00B0358B" w:rsidRDefault="00B0358B">
      <w:pPr>
        <w:spacing w:line="200" w:lineRule="exact"/>
        <w:rPr>
          <w:rFonts w:ascii="Times New Roman" w:eastAsia="Times New Roman" w:hAnsi="Times New Roman"/>
        </w:rPr>
      </w:pPr>
    </w:p>
    <w:p w:rsidR="00B0358B" w:rsidRDefault="00B0358B">
      <w:pPr>
        <w:spacing w:line="29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0"/>
        <w:gridCol w:w="1620"/>
        <w:gridCol w:w="1280"/>
        <w:gridCol w:w="6120"/>
      </w:tblGrid>
      <w:tr w:rsidR="00B0358B">
        <w:trPr>
          <w:trHeight w:val="313"/>
        </w:trPr>
        <w:tc>
          <w:tcPr>
            <w:tcW w:w="1200" w:type="dxa"/>
            <w:tcBorders>
              <w:top w:val="single" w:sz="8" w:space="0" w:color="auto"/>
              <w:left w:val="single" w:sz="8" w:space="0" w:color="auto"/>
              <w:right w:val="single" w:sz="8" w:space="0" w:color="auto"/>
            </w:tcBorders>
            <w:shd w:val="clear" w:color="auto" w:fill="auto"/>
            <w:vAlign w:val="bottom"/>
          </w:tcPr>
          <w:p w:rsidR="00B0358B" w:rsidRDefault="00E759A8">
            <w:pPr>
              <w:spacing w:line="267" w:lineRule="exact"/>
              <w:ind w:left="120"/>
              <w:rPr>
                <w:sz w:val="22"/>
              </w:rPr>
            </w:pPr>
            <w:r>
              <w:rPr>
                <w:sz w:val="22"/>
              </w:rPr>
              <w:t>Date</w:t>
            </w:r>
          </w:p>
        </w:tc>
        <w:tc>
          <w:tcPr>
            <w:tcW w:w="1620" w:type="dxa"/>
            <w:tcBorders>
              <w:top w:val="single" w:sz="8" w:space="0" w:color="auto"/>
              <w:right w:val="single" w:sz="8" w:space="0" w:color="auto"/>
            </w:tcBorders>
            <w:shd w:val="clear" w:color="auto" w:fill="auto"/>
            <w:vAlign w:val="bottom"/>
          </w:tcPr>
          <w:p w:rsidR="00B0358B" w:rsidRDefault="00E759A8">
            <w:pPr>
              <w:spacing w:line="267" w:lineRule="exact"/>
              <w:ind w:left="100"/>
              <w:rPr>
                <w:sz w:val="22"/>
              </w:rPr>
            </w:pPr>
            <w:r>
              <w:rPr>
                <w:sz w:val="22"/>
              </w:rPr>
              <w:t>Version</w:t>
            </w:r>
          </w:p>
        </w:tc>
        <w:tc>
          <w:tcPr>
            <w:tcW w:w="1280" w:type="dxa"/>
            <w:tcBorders>
              <w:top w:val="single" w:sz="8" w:space="0" w:color="auto"/>
              <w:right w:val="single" w:sz="8" w:space="0" w:color="auto"/>
            </w:tcBorders>
            <w:shd w:val="clear" w:color="auto" w:fill="auto"/>
            <w:vAlign w:val="bottom"/>
          </w:tcPr>
          <w:p w:rsidR="00B0358B" w:rsidRDefault="00E759A8">
            <w:pPr>
              <w:spacing w:line="267" w:lineRule="exact"/>
              <w:ind w:left="100"/>
              <w:rPr>
                <w:sz w:val="22"/>
              </w:rPr>
            </w:pPr>
            <w:r>
              <w:rPr>
                <w:sz w:val="22"/>
              </w:rPr>
              <w:t>Approver</w:t>
            </w:r>
          </w:p>
        </w:tc>
        <w:tc>
          <w:tcPr>
            <w:tcW w:w="6120" w:type="dxa"/>
            <w:tcBorders>
              <w:top w:val="single" w:sz="8" w:space="0" w:color="auto"/>
              <w:right w:val="single" w:sz="8" w:space="0" w:color="auto"/>
            </w:tcBorders>
            <w:shd w:val="clear" w:color="auto" w:fill="auto"/>
            <w:vAlign w:val="bottom"/>
          </w:tcPr>
          <w:p w:rsidR="00B0358B" w:rsidRDefault="00E759A8">
            <w:pPr>
              <w:spacing w:line="267" w:lineRule="exact"/>
              <w:ind w:left="100"/>
              <w:rPr>
                <w:sz w:val="22"/>
              </w:rPr>
            </w:pPr>
            <w:r>
              <w:rPr>
                <w:sz w:val="22"/>
              </w:rPr>
              <w:t>Summary of Change</w:t>
            </w:r>
          </w:p>
        </w:tc>
      </w:tr>
      <w:tr w:rsidR="00B0358B">
        <w:trPr>
          <w:trHeight w:val="128"/>
        </w:trPr>
        <w:tc>
          <w:tcPr>
            <w:tcW w:w="120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6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6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422"/>
        </w:trPr>
        <w:tc>
          <w:tcPr>
            <w:tcW w:w="120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422"/>
        </w:trPr>
        <w:tc>
          <w:tcPr>
            <w:tcW w:w="120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422"/>
        </w:trPr>
        <w:tc>
          <w:tcPr>
            <w:tcW w:w="1200" w:type="dxa"/>
            <w:tcBorders>
              <w:left w:val="single" w:sz="8" w:space="0" w:color="auto"/>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bl>
    <w:p w:rsidR="00B0358B" w:rsidRDefault="00E759A8">
      <w:pPr>
        <w:spacing w:line="0" w:lineRule="atLeast"/>
        <w:rPr>
          <w:rFonts w:ascii="Times New Roman" w:eastAsia="Times New Roman" w:hAnsi="Times New Roman"/>
          <w:sz w:val="24"/>
        </w:rPr>
        <w:sectPr w:rsidR="00B0358B">
          <w:pgSz w:w="11900" w:h="16838"/>
          <w:pgMar w:top="1197" w:right="960" w:bottom="1440" w:left="640" w:header="0" w:footer="0" w:gutter="0"/>
          <w:cols w:space="0" w:equalWidth="0">
            <w:col w:w="10300"/>
          </w:cols>
          <w:docGrid w:linePitch="360"/>
        </w:sectPr>
      </w:pPr>
      <w:r>
        <w:rPr>
          <w:rFonts w:ascii="Times New Roman" w:eastAsia="Times New Roman" w:hAnsi="Times New Roman"/>
          <w:noProof/>
          <w:sz w:val="24"/>
        </w:rPr>
        <mc:AlternateContent>
          <mc:Choice Requires="wps">
            <w:drawing>
              <wp:anchor distT="0" distB="0" distL="114300" distR="114300" simplePos="0" relativeHeight="251635712" behindDoc="1" locked="0" layoutInCell="0" allowOverlap="1" wp14:anchorId="02B20994" wp14:editId="03262100">
                <wp:simplePos x="0" y="0"/>
                <wp:positionH relativeFrom="column">
                  <wp:posOffset>-49530</wp:posOffset>
                </wp:positionH>
                <wp:positionV relativeFrom="paragraph">
                  <wp:posOffset>5715</wp:posOffset>
                </wp:positionV>
                <wp:extent cx="6664960" cy="0"/>
                <wp:effectExtent l="7620" t="5715" r="13970" b="13335"/>
                <wp:wrapNone/>
                <wp:docPr id="8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B95AE" id="Line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45pt" to="520.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" o:allowincell="f" strokeweight=".48pt"/>
            </w:pict>
          </mc:Fallback>
        </mc:AlternateContent>
      </w:r>
    </w:p>
    <w:p w:rsidR="00B0358B" w:rsidRDefault="00E759A8">
      <w:pPr>
        <w:spacing w:line="0" w:lineRule="atLeast"/>
        <w:ind w:left="120"/>
        <w:rPr>
          <w:b/>
          <w:color w:val="365F91"/>
          <w:sz w:val="30"/>
        </w:rPr>
      </w:pPr>
      <w:bookmarkStart w:id="34" w:name="page34"/>
      <w:bookmarkEnd w:id="34"/>
      <w:r>
        <w:rPr>
          <w:b/>
          <w:color w:val="365F91"/>
          <w:sz w:val="30"/>
        </w:rPr>
        <w:lastRenderedPageBreak/>
        <w:t>ICT disaster recovery strategy and management: Classifying ICT systems recovery tiers</w:t>
      </w:r>
    </w:p>
    <w:p w:rsidR="00B0358B" w:rsidRDefault="00B0358B">
      <w:pPr>
        <w:spacing w:line="293" w:lineRule="exact"/>
        <w:rPr>
          <w:rFonts w:ascii="Times New Roman" w:eastAsia="Times New Roman" w:hAnsi="Times New Roman"/>
        </w:rPr>
      </w:pPr>
    </w:p>
    <w:p w:rsidR="00B0358B" w:rsidRDefault="00E759A8">
      <w:pPr>
        <w:spacing w:line="218" w:lineRule="auto"/>
        <w:ind w:left="120"/>
        <w:rPr>
          <w:color w:val="333333"/>
          <w:sz w:val="22"/>
        </w:rPr>
      </w:pPr>
      <w:r>
        <w:rPr>
          <w:color w:val="333333"/>
          <w:sz w:val="22"/>
        </w:rPr>
        <w:t>This document illustrates as an example by using the tiering model as the disaster recovery strategy for planning and developing DR plans and conducting DR tests. Once the DR strategy is developed with all the parameters filled, as in an example table below, DR Management in turn scopes the required disaster recovery investment, provides a platform to validate recovery priorities and clarifies terminology thus accelerating business unit buy in.</w:t>
      </w:r>
    </w:p>
    <w:p w:rsidR="00B0358B" w:rsidRDefault="00B0358B">
      <w:pPr>
        <w:spacing w:line="170" w:lineRule="exact"/>
        <w:rPr>
          <w:rFonts w:ascii="Times New Roman" w:eastAsia="Times New Roman" w:hAnsi="Times New Roman"/>
        </w:rPr>
      </w:pPr>
    </w:p>
    <w:p w:rsidR="00B0358B" w:rsidRDefault="00E759A8">
      <w:pPr>
        <w:spacing w:line="225" w:lineRule="auto"/>
        <w:ind w:left="120" w:right="180"/>
        <w:rPr>
          <w:color w:val="333333"/>
          <w:sz w:val="22"/>
        </w:rPr>
      </w:pPr>
      <w:r>
        <w:rPr>
          <w:color w:val="333333"/>
          <w:sz w:val="22"/>
        </w:rPr>
        <w:t>DR strategy includes formalisation of recovery strategy using tiering scheme/model and formalisation of recovery levels for all ICT system and services. The ICT tiers should be classified according to the importance of the ICT system and services to the agency, to the importance being driven by the time critical or otherwise essential services for which ICT is a critical enabler. Agencies may choose to associate the lower tiers with lower outage tolerance or vice versa. Virtualization and storage technology can also be used to bundle different tiers together for DR Recovery and DR testing.</w:t>
      </w:r>
    </w:p>
    <w:p w:rsidR="00B0358B" w:rsidRDefault="00B0358B">
      <w:pPr>
        <w:spacing w:line="171" w:lineRule="exact"/>
        <w:rPr>
          <w:rFonts w:ascii="Times New Roman" w:eastAsia="Times New Roman" w:hAnsi="Times New Roman"/>
        </w:rPr>
      </w:pPr>
    </w:p>
    <w:p w:rsidR="00B0358B" w:rsidRDefault="00E759A8">
      <w:pPr>
        <w:spacing w:line="225" w:lineRule="auto"/>
        <w:ind w:left="120" w:right="60"/>
        <w:rPr>
          <w:color w:val="333333"/>
          <w:sz w:val="22"/>
        </w:rPr>
      </w:pPr>
      <w:r>
        <w:rPr>
          <w:color w:val="333333"/>
          <w:sz w:val="22"/>
        </w:rPr>
        <w:t>Recovery tiering would identify and document recovery targets (RTO and RPO); it would extend the work of the BIA into an action oriented disaster recovery strategy. Establishing tiering will help manage business service level expectations. Although agencies often want to believe all of their systems are mission critical, they need to understand the cost trade off of faster recovery times versus minimised data loss. The goal of DR Strategy and Management is to communicate the trade-offs and help agencies to find the proper balance.</w:t>
      </w:r>
    </w:p>
    <w:p w:rsidR="00B0358B" w:rsidRDefault="00B0358B">
      <w:pPr>
        <w:spacing w:line="123" w:lineRule="exact"/>
        <w:rPr>
          <w:rFonts w:ascii="Times New Roman" w:eastAsia="Times New Roman" w:hAnsi="Times New Roman"/>
        </w:rPr>
      </w:pPr>
    </w:p>
    <w:p w:rsidR="00B0358B" w:rsidRDefault="00E759A8">
      <w:pPr>
        <w:spacing w:line="239" w:lineRule="auto"/>
        <w:ind w:left="120"/>
        <w:rPr>
          <w:color w:val="333333"/>
          <w:sz w:val="22"/>
        </w:rPr>
      </w:pPr>
      <w:r>
        <w:rPr>
          <w:color w:val="333333"/>
          <w:sz w:val="22"/>
        </w:rPr>
        <w:t>Any DR strategy and management should be developed to reflect the needs of the agency. Consider the following while using the tiering model:</w:t>
      </w:r>
    </w:p>
    <w:p w:rsidR="00B0358B" w:rsidRDefault="00B0358B">
      <w:pPr>
        <w:spacing w:line="124" w:lineRule="exact"/>
        <w:rPr>
          <w:rFonts w:ascii="Times New Roman" w:eastAsia="Times New Roman" w:hAnsi="Times New Roman"/>
        </w:rPr>
      </w:pPr>
    </w:p>
    <w:p w:rsidR="00B0358B" w:rsidRDefault="00E759A8">
      <w:pPr>
        <w:numPr>
          <w:ilvl w:val="1"/>
          <w:numId w:val="74"/>
        </w:numPr>
        <w:tabs>
          <w:tab w:val="left" w:pos="1920"/>
        </w:tabs>
        <w:spacing w:line="0" w:lineRule="atLeast"/>
        <w:ind w:left="1920" w:hanging="367"/>
        <w:jc w:val="both"/>
        <w:rPr>
          <w:rFonts w:ascii="Symbol" w:eastAsia="Symbol" w:hAnsi="Symbol"/>
          <w:sz w:val="22"/>
        </w:rPr>
      </w:pPr>
      <w:r>
        <w:rPr>
          <w:sz w:val="22"/>
        </w:rPr>
        <w:t>aligning DR tiers or levels to business priorities (critical business functions supported by ICT are derived from the agencies BIA)</w:t>
      </w:r>
    </w:p>
    <w:p w:rsidR="00B0358B" w:rsidRDefault="00B0358B">
      <w:pPr>
        <w:spacing w:line="118" w:lineRule="exact"/>
        <w:rPr>
          <w:rFonts w:ascii="Symbol" w:eastAsia="Symbol" w:hAnsi="Symbol"/>
          <w:sz w:val="22"/>
        </w:rPr>
      </w:pPr>
    </w:p>
    <w:p w:rsidR="00B0358B" w:rsidRDefault="00E759A8">
      <w:pPr>
        <w:numPr>
          <w:ilvl w:val="1"/>
          <w:numId w:val="74"/>
        </w:numPr>
        <w:tabs>
          <w:tab w:val="left" w:pos="1920"/>
        </w:tabs>
        <w:spacing w:line="0" w:lineRule="atLeast"/>
        <w:ind w:left="1920" w:hanging="367"/>
        <w:jc w:val="both"/>
        <w:rPr>
          <w:rFonts w:ascii="Symbol" w:eastAsia="Symbol" w:hAnsi="Symbol"/>
          <w:sz w:val="22"/>
        </w:rPr>
      </w:pPr>
      <w:r>
        <w:rPr>
          <w:sz w:val="22"/>
        </w:rPr>
        <w:t>classifying business critical applications and services into logical recovery tiers</w:t>
      </w:r>
    </w:p>
    <w:p w:rsidR="00B0358B" w:rsidRDefault="00B0358B">
      <w:pPr>
        <w:spacing w:line="123" w:lineRule="exact"/>
        <w:rPr>
          <w:rFonts w:ascii="Symbol" w:eastAsia="Symbol" w:hAnsi="Symbol"/>
          <w:sz w:val="22"/>
        </w:rPr>
      </w:pPr>
    </w:p>
    <w:p w:rsidR="00B0358B" w:rsidRDefault="00E759A8">
      <w:pPr>
        <w:numPr>
          <w:ilvl w:val="1"/>
          <w:numId w:val="74"/>
        </w:numPr>
        <w:tabs>
          <w:tab w:val="left" w:pos="1920"/>
        </w:tabs>
        <w:spacing w:line="0" w:lineRule="atLeast"/>
        <w:ind w:left="1920" w:hanging="367"/>
        <w:jc w:val="both"/>
        <w:rPr>
          <w:rFonts w:ascii="Symbol" w:eastAsia="Symbol" w:hAnsi="Symbol"/>
          <w:sz w:val="22"/>
        </w:rPr>
      </w:pPr>
      <w:r>
        <w:rPr>
          <w:sz w:val="22"/>
        </w:rPr>
        <w:t>tiering or levels would indicate frequency of testing and exercising; % of applications per tier or level; % of DR Management (DRM) budget</w:t>
      </w:r>
    </w:p>
    <w:p w:rsidR="00B0358B" w:rsidRDefault="00B0358B">
      <w:pPr>
        <w:spacing w:line="118" w:lineRule="exact"/>
        <w:rPr>
          <w:rFonts w:ascii="Symbol" w:eastAsia="Symbol" w:hAnsi="Symbol"/>
          <w:sz w:val="22"/>
        </w:rPr>
      </w:pPr>
    </w:p>
    <w:p w:rsidR="00B0358B" w:rsidRDefault="00E759A8">
      <w:pPr>
        <w:numPr>
          <w:ilvl w:val="0"/>
          <w:numId w:val="74"/>
        </w:numPr>
        <w:tabs>
          <w:tab w:val="left" w:pos="960"/>
        </w:tabs>
        <w:spacing w:line="0" w:lineRule="atLeast"/>
        <w:ind w:left="960" w:hanging="357"/>
        <w:jc w:val="both"/>
        <w:rPr>
          <w:rFonts w:ascii="Symbol" w:eastAsia="Symbol" w:hAnsi="Symbol"/>
          <w:sz w:val="22"/>
        </w:rPr>
      </w:pPr>
      <w:r>
        <w:rPr>
          <w:sz w:val="22"/>
        </w:rPr>
        <w:t>system redundancy, high available clusters, virtualisation replication and SRM, fail-over technology capability.</w:t>
      </w:r>
    </w:p>
    <w:p w:rsidR="00B0358B" w:rsidRDefault="00B0358B">
      <w:pPr>
        <w:spacing w:line="235" w:lineRule="exact"/>
        <w:rPr>
          <w:rFonts w:ascii="Times New Roman" w:eastAsia="Times New Roman" w:hAnsi="Times New Roman"/>
        </w:rPr>
      </w:pPr>
    </w:p>
    <w:p w:rsidR="00B0358B" w:rsidRDefault="00E759A8">
      <w:pPr>
        <w:spacing w:line="239" w:lineRule="auto"/>
        <w:ind w:left="120"/>
        <w:rPr>
          <w:sz w:val="22"/>
        </w:rPr>
      </w:pPr>
      <w:r>
        <w:rPr>
          <w:sz w:val="22"/>
        </w:rPr>
        <w:t>EXAMPLE</w:t>
      </w:r>
    </w:p>
    <w:p w:rsidR="00B0358B" w:rsidRDefault="00B0358B">
      <w:pPr>
        <w:spacing w:line="11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300"/>
        <w:gridCol w:w="120"/>
        <w:gridCol w:w="100"/>
        <w:gridCol w:w="1360"/>
        <w:gridCol w:w="120"/>
        <w:gridCol w:w="100"/>
        <w:gridCol w:w="2700"/>
        <w:gridCol w:w="120"/>
        <w:gridCol w:w="100"/>
        <w:gridCol w:w="2520"/>
        <w:gridCol w:w="120"/>
        <w:gridCol w:w="100"/>
        <w:gridCol w:w="1800"/>
        <w:gridCol w:w="120"/>
        <w:gridCol w:w="100"/>
        <w:gridCol w:w="1220"/>
        <w:gridCol w:w="120"/>
        <w:gridCol w:w="100"/>
        <w:gridCol w:w="1480"/>
        <w:gridCol w:w="120"/>
        <w:gridCol w:w="100"/>
        <w:gridCol w:w="820"/>
        <w:gridCol w:w="120"/>
        <w:gridCol w:w="100"/>
        <w:gridCol w:w="1640"/>
        <w:gridCol w:w="120"/>
        <w:gridCol w:w="80"/>
        <w:gridCol w:w="1240"/>
        <w:gridCol w:w="120"/>
        <w:gridCol w:w="100"/>
        <w:gridCol w:w="600"/>
        <w:gridCol w:w="140"/>
        <w:gridCol w:w="80"/>
        <w:gridCol w:w="1100"/>
        <w:gridCol w:w="120"/>
        <w:gridCol w:w="100"/>
        <w:gridCol w:w="1500"/>
        <w:gridCol w:w="100"/>
      </w:tblGrid>
      <w:tr w:rsidR="00DE2E69">
        <w:trPr>
          <w:trHeight w:val="280"/>
        </w:trPr>
        <w:tc>
          <w:tcPr>
            <w:tcW w:w="120" w:type="dxa"/>
            <w:tcBorders>
              <w:top w:val="single" w:sz="8" w:space="0" w:color="auto"/>
              <w:lef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3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360" w:type="dxa"/>
            <w:vMerge w:val="restart"/>
            <w:tcBorders>
              <w:top w:val="single" w:sz="8" w:space="0" w:color="auto"/>
            </w:tcBorders>
            <w:shd w:val="clear" w:color="auto" w:fill="BFBFBF"/>
            <w:vAlign w:val="bottom"/>
          </w:tcPr>
          <w:p w:rsidR="00B0358B" w:rsidRDefault="00E759A8">
            <w:pPr>
              <w:spacing w:line="0" w:lineRule="atLeast"/>
            </w:pPr>
            <w:r>
              <w:t>Classification</w:t>
            </w: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27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252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800" w:type="dxa"/>
            <w:vMerge w:val="restart"/>
            <w:tcBorders>
              <w:top w:val="single" w:sz="8" w:space="0" w:color="auto"/>
            </w:tcBorders>
            <w:shd w:val="clear" w:color="auto" w:fill="BFBFBF"/>
            <w:vAlign w:val="bottom"/>
          </w:tcPr>
          <w:p w:rsidR="00B0358B" w:rsidRDefault="00E759A8">
            <w:pPr>
              <w:spacing w:line="0" w:lineRule="atLeast"/>
              <w:rPr>
                <w:highlight w:val="lightGray"/>
              </w:rPr>
            </w:pPr>
            <w:r>
              <w:rPr>
                <w:highlight w:val="lightGray"/>
              </w:rPr>
              <w:t>Processing / Standby</w:t>
            </w: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220" w:type="dxa"/>
            <w:vMerge w:val="restart"/>
            <w:tcBorders>
              <w:top w:val="single" w:sz="8" w:space="0" w:color="auto"/>
            </w:tcBorders>
            <w:shd w:val="clear" w:color="auto" w:fill="BFBFBF"/>
            <w:vAlign w:val="bottom"/>
          </w:tcPr>
          <w:p w:rsidR="00B0358B" w:rsidRDefault="00E759A8">
            <w:pPr>
              <w:spacing w:line="0" w:lineRule="atLeast"/>
            </w:pPr>
            <w:r>
              <w:t>Data/ DR</w:t>
            </w:r>
          </w:p>
        </w:tc>
        <w:tc>
          <w:tcPr>
            <w:tcW w:w="120" w:type="dxa"/>
            <w:tcBorders>
              <w:top w:val="single" w:sz="8" w:space="0" w:color="auto"/>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48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82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64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8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240" w:type="dxa"/>
            <w:tcBorders>
              <w:top w:val="single" w:sz="8" w:space="0" w:color="auto"/>
            </w:tcBorders>
            <w:shd w:val="clear" w:color="auto" w:fill="FABF8F"/>
            <w:vAlign w:val="bottom"/>
          </w:tcPr>
          <w:p w:rsidR="00B0358B" w:rsidRDefault="00E759A8">
            <w:pPr>
              <w:spacing w:line="0" w:lineRule="atLeast"/>
              <w:rPr>
                <w:shd w:val="clear" w:color="auto" w:fill="FABF8F"/>
              </w:rPr>
            </w:pPr>
            <w:r>
              <w:rPr>
                <w:shd w:val="clear" w:color="auto" w:fill="FABF8F"/>
              </w:rPr>
              <w:t>% of Solutions</w:t>
            </w:r>
          </w:p>
        </w:tc>
        <w:tc>
          <w:tcPr>
            <w:tcW w:w="12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600" w:type="dxa"/>
            <w:tcBorders>
              <w:top w:val="single" w:sz="8" w:space="0" w:color="auto"/>
            </w:tcBorders>
            <w:shd w:val="clear" w:color="auto" w:fill="FABF8F"/>
            <w:vAlign w:val="bottom"/>
          </w:tcPr>
          <w:p w:rsidR="00B0358B" w:rsidRDefault="00E759A8">
            <w:pPr>
              <w:spacing w:line="0" w:lineRule="atLeast"/>
            </w:pPr>
            <w:r>
              <w:t>% of</w:t>
            </w:r>
          </w:p>
        </w:tc>
        <w:tc>
          <w:tcPr>
            <w:tcW w:w="14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8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100" w:type="dxa"/>
            <w:tcBorders>
              <w:top w:val="single" w:sz="8" w:space="0" w:color="auto"/>
            </w:tcBorders>
            <w:shd w:val="clear" w:color="auto" w:fill="FABF8F"/>
            <w:vAlign w:val="bottom"/>
          </w:tcPr>
          <w:p w:rsidR="00B0358B" w:rsidRDefault="00E759A8">
            <w:pPr>
              <w:spacing w:line="0" w:lineRule="atLeast"/>
            </w:pPr>
            <w:r>
              <w:t>Testing &amp;</w:t>
            </w:r>
          </w:p>
        </w:tc>
        <w:tc>
          <w:tcPr>
            <w:tcW w:w="12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00" w:type="dxa"/>
            <w:tcBorders>
              <w:top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c>
          <w:tcPr>
            <w:tcW w:w="1500" w:type="dxa"/>
            <w:tcBorders>
              <w:top w:val="single" w:sz="8" w:space="0" w:color="auto"/>
            </w:tcBorders>
            <w:shd w:val="clear" w:color="auto" w:fill="FABF8F"/>
            <w:vAlign w:val="bottom"/>
          </w:tcPr>
          <w:p w:rsidR="00B0358B" w:rsidRDefault="00E759A8">
            <w:pPr>
              <w:spacing w:line="0" w:lineRule="atLeast"/>
            </w:pPr>
            <w:r>
              <w:t>Agency specific</w:t>
            </w:r>
          </w:p>
        </w:tc>
        <w:tc>
          <w:tcPr>
            <w:tcW w:w="100" w:type="dxa"/>
            <w:tcBorders>
              <w:top w:val="single" w:sz="8" w:space="0" w:color="auto"/>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24"/>
              </w:rPr>
            </w:pPr>
          </w:p>
        </w:tc>
      </w:tr>
      <w:tr w:rsidR="00DE2E69">
        <w:trPr>
          <w:trHeight w:val="125"/>
        </w:trPr>
        <w:tc>
          <w:tcPr>
            <w:tcW w:w="120" w:type="dxa"/>
            <w:tcBorders>
              <w:lef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300" w:type="dxa"/>
            <w:vMerge w:val="restart"/>
            <w:shd w:val="clear" w:color="auto" w:fill="BFBFBF"/>
            <w:vAlign w:val="bottom"/>
          </w:tcPr>
          <w:p w:rsidR="00B0358B" w:rsidRDefault="00E759A8">
            <w:pPr>
              <w:spacing w:line="0" w:lineRule="atLeast"/>
              <w:rPr>
                <w:w w:val="89"/>
                <w:highlight w:val="lightGray"/>
              </w:rPr>
            </w:pPr>
            <w:r>
              <w:rPr>
                <w:w w:val="89"/>
                <w:highlight w:val="lightGray"/>
              </w:rPr>
              <w:t>Tier</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36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700" w:type="dxa"/>
            <w:vMerge w:val="restart"/>
            <w:shd w:val="clear" w:color="auto" w:fill="BFBFBF"/>
            <w:vAlign w:val="bottom"/>
          </w:tcPr>
          <w:p w:rsidR="00B0358B" w:rsidRDefault="00E759A8">
            <w:pPr>
              <w:spacing w:line="0" w:lineRule="atLeast"/>
            </w:pPr>
            <w:r>
              <w:t>Business Process</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520" w:type="dxa"/>
            <w:vMerge w:val="restart"/>
            <w:shd w:val="clear" w:color="auto" w:fill="BFBFBF"/>
            <w:vAlign w:val="bottom"/>
          </w:tcPr>
          <w:p w:rsidR="00B0358B" w:rsidRDefault="00E759A8">
            <w:pPr>
              <w:spacing w:line="0" w:lineRule="atLeast"/>
            </w:pPr>
            <w:r>
              <w:t>Business Criticality Measure</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80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2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480" w:type="dxa"/>
            <w:vMerge w:val="restart"/>
            <w:shd w:val="clear" w:color="auto" w:fill="FABF8F"/>
            <w:vAlign w:val="bottom"/>
          </w:tcPr>
          <w:p w:rsidR="00B0358B" w:rsidRDefault="00E759A8">
            <w:pPr>
              <w:spacing w:line="0" w:lineRule="atLeast"/>
            </w:pPr>
            <w:r>
              <w:t>Availability</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820" w:type="dxa"/>
            <w:vMerge w:val="restart"/>
            <w:shd w:val="clear" w:color="auto" w:fill="FABF8F"/>
            <w:vAlign w:val="bottom"/>
          </w:tcPr>
          <w:p w:rsidR="00B0358B" w:rsidRDefault="00E759A8">
            <w:pPr>
              <w:spacing w:line="0" w:lineRule="atLeast"/>
            </w:pPr>
            <w:r>
              <w:t>RTO</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640" w:type="dxa"/>
            <w:vMerge w:val="restart"/>
            <w:shd w:val="clear" w:color="auto" w:fill="FABF8F"/>
            <w:vAlign w:val="bottom"/>
          </w:tcPr>
          <w:p w:rsidR="00B0358B" w:rsidRDefault="00E759A8">
            <w:pPr>
              <w:spacing w:line="0" w:lineRule="atLeast"/>
            </w:pPr>
            <w:r>
              <w:t>RPO</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40" w:type="dxa"/>
            <w:vMerge w:val="restart"/>
            <w:shd w:val="clear" w:color="auto" w:fill="FABF8F"/>
            <w:vAlign w:val="bottom"/>
          </w:tcPr>
          <w:p w:rsidR="00B0358B" w:rsidRDefault="00E759A8">
            <w:pPr>
              <w:spacing w:line="0" w:lineRule="atLeast"/>
              <w:rPr>
                <w:shd w:val="clear" w:color="auto" w:fill="FABF8F"/>
              </w:rPr>
            </w:pPr>
            <w:r>
              <w:rPr>
                <w:shd w:val="clear" w:color="auto" w:fill="FABF8F"/>
              </w:rPr>
              <w:t>/ applications</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600" w:type="dxa"/>
            <w:vMerge w:val="restart"/>
            <w:shd w:val="clear" w:color="auto" w:fill="FABF8F"/>
            <w:vAlign w:val="bottom"/>
          </w:tcPr>
          <w:p w:rsidR="00B0358B" w:rsidRDefault="00E759A8">
            <w:pPr>
              <w:spacing w:line="0" w:lineRule="atLeast"/>
            </w:pPr>
            <w:r>
              <w:t>DRM</w:t>
            </w:r>
          </w:p>
        </w:tc>
        <w:tc>
          <w:tcPr>
            <w:tcW w:w="14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100" w:type="dxa"/>
            <w:vMerge w:val="restart"/>
            <w:shd w:val="clear" w:color="auto" w:fill="FABF8F"/>
            <w:vAlign w:val="bottom"/>
          </w:tcPr>
          <w:p w:rsidR="00B0358B" w:rsidRDefault="00E759A8">
            <w:pPr>
              <w:spacing w:line="0" w:lineRule="atLeast"/>
            </w:pPr>
            <w:r>
              <w:t>exercising</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500" w:type="dxa"/>
            <w:vMerge w:val="restart"/>
            <w:shd w:val="clear" w:color="auto" w:fill="FABF8F"/>
            <w:vAlign w:val="bottom"/>
          </w:tcPr>
          <w:p w:rsidR="00B0358B" w:rsidRDefault="00E759A8">
            <w:pPr>
              <w:spacing w:line="0" w:lineRule="atLeast"/>
            </w:pPr>
            <w:r>
              <w:t>systems</w:t>
            </w:r>
          </w:p>
        </w:tc>
        <w:tc>
          <w:tcPr>
            <w:tcW w:w="10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r>
      <w:tr w:rsidR="00DE2E69">
        <w:trPr>
          <w:trHeight w:val="120"/>
        </w:trPr>
        <w:tc>
          <w:tcPr>
            <w:tcW w:w="120" w:type="dxa"/>
            <w:tcBorders>
              <w:lef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30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360" w:type="dxa"/>
            <w:vMerge w:val="restart"/>
            <w:shd w:val="clear" w:color="auto" w:fill="BFBFBF"/>
            <w:vAlign w:val="bottom"/>
          </w:tcPr>
          <w:p w:rsidR="00B0358B" w:rsidRDefault="00E759A8">
            <w:pPr>
              <w:spacing w:line="0" w:lineRule="atLeast"/>
            </w:pPr>
            <w:r>
              <w:t>level</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70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52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800" w:type="dxa"/>
            <w:vMerge w:val="restart"/>
            <w:shd w:val="clear" w:color="auto" w:fill="BFBFBF"/>
            <w:vAlign w:val="bottom"/>
          </w:tcPr>
          <w:p w:rsidR="00B0358B" w:rsidRDefault="00E759A8">
            <w:pPr>
              <w:spacing w:line="0" w:lineRule="atLeast"/>
            </w:pPr>
            <w:r>
              <w:t>Approaches</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20" w:type="dxa"/>
            <w:vMerge w:val="restart"/>
            <w:shd w:val="clear" w:color="auto" w:fill="BFBFBF"/>
            <w:vAlign w:val="bottom"/>
          </w:tcPr>
          <w:p w:rsidR="00B0358B" w:rsidRDefault="00E759A8">
            <w:pPr>
              <w:spacing w:line="0" w:lineRule="atLeast"/>
            </w:pPr>
            <w:r>
              <w:t>Protection</w:t>
            </w: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48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82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64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4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60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10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500" w:type="dxa"/>
            <w:vMerge/>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r>
      <w:tr w:rsidR="00DE2E69">
        <w:trPr>
          <w:trHeight w:val="125"/>
        </w:trPr>
        <w:tc>
          <w:tcPr>
            <w:tcW w:w="120" w:type="dxa"/>
            <w:tcBorders>
              <w:lef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3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36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7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252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80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BFBFBF"/>
            <w:vAlign w:val="bottom"/>
          </w:tcPr>
          <w:p w:rsidR="00B0358B" w:rsidRDefault="00B0358B">
            <w:pPr>
              <w:spacing w:line="0" w:lineRule="atLeast"/>
              <w:rPr>
                <w:rFonts w:ascii="Times New Roman" w:eastAsia="Times New Roman" w:hAnsi="Times New Roman"/>
                <w:sz w:val="10"/>
              </w:rPr>
            </w:pPr>
          </w:p>
        </w:tc>
        <w:tc>
          <w:tcPr>
            <w:tcW w:w="1220" w:type="dxa"/>
            <w:vMerge/>
            <w:shd w:val="clear" w:color="auto" w:fill="BFBFB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4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82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64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240" w:type="dxa"/>
            <w:vMerge w:val="restart"/>
            <w:shd w:val="clear" w:color="auto" w:fill="FABF8F"/>
            <w:vAlign w:val="bottom"/>
          </w:tcPr>
          <w:p w:rsidR="00B0358B" w:rsidRDefault="00E759A8">
            <w:pPr>
              <w:spacing w:line="0" w:lineRule="atLeast"/>
            </w:pPr>
            <w:r>
              <w:t>per Tier</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600" w:type="dxa"/>
            <w:vMerge w:val="restart"/>
            <w:shd w:val="clear" w:color="auto" w:fill="FABF8F"/>
            <w:vAlign w:val="bottom"/>
          </w:tcPr>
          <w:p w:rsidR="00B0358B" w:rsidRDefault="00E759A8">
            <w:pPr>
              <w:spacing w:line="0" w:lineRule="atLeast"/>
              <w:rPr>
                <w:shd w:val="clear" w:color="auto" w:fill="FABF8F"/>
              </w:rPr>
            </w:pPr>
            <w:r>
              <w:rPr>
                <w:shd w:val="clear" w:color="auto" w:fill="FABF8F"/>
              </w:rPr>
              <w:t>budget</w:t>
            </w:r>
          </w:p>
        </w:tc>
        <w:tc>
          <w:tcPr>
            <w:tcW w:w="14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8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100" w:type="dxa"/>
            <w:vMerge w:val="restart"/>
            <w:shd w:val="clear" w:color="auto" w:fill="FABF8F"/>
            <w:vAlign w:val="bottom"/>
          </w:tcPr>
          <w:p w:rsidR="00B0358B" w:rsidRDefault="00E759A8">
            <w:pPr>
              <w:spacing w:line="0" w:lineRule="atLeast"/>
              <w:rPr>
                <w:shd w:val="clear" w:color="auto" w:fill="FABF8F"/>
              </w:rPr>
            </w:pPr>
            <w:r>
              <w:rPr>
                <w:shd w:val="clear" w:color="auto" w:fill="FABF8F"/>
              </w:rPr>
              <w:t>can be up to</w:t>
            </w:r>
          </w:p>
        </w:tc>
        <w:tc>
          <w:tcPr>
            <w:tcW w:w="12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c>
          <w:tcPr>
            <w:tcW w:w="100" w:type="dxa"/>
            <w:shd w:val="clear" w:color="auto" w:fill="FABF8F"/>
            <w:vAlign w:val="bottom"/>
          </w:tcPr>
          <w:p w:rsidR="00B0358B" w:rsidRDefault="00B0358B">
            <w:pPr>
              <w:spacing w:line="0" w:lineRule="atLeast"/>
              <w:rPr>
                <w:rFonts w:ascii="Times New Roman" w:eastAsia="Times New Roman" w:hAnsi="Times New Roman"/>
                <w:sz w:val="10"/>
              </w:rPr>
            </w:pPr>
          </w:p>
        </w:tc>
        <w:tc>
          <w:tcPr>
            <w:tcW w:w="1500" w:type="dxa"/>
            <w:vMerge w:val="restart"/>
            <w:shd w:val="clear" w:color="auto" w:fill="FABF8F"/>
            <w:vAlign w:val="bottom"/>
          </w:tcPr>
          <w:p w:rsidR="00B0358B" w:rsidRDefault="00E759A8">
            <w:pPr>
              <w:spacing w:line="0" w:lineRule="atLeast"/>
            </w:pPr>
            <w:r>
              <w:t>/applications</w:t>
            </w:r>
          </w:p>
        </w:tc>
        <w:tc>
          <w:tcPr>
            <w:tcW w:w="100" w:type="dxa"/>
            <w:tcBorders>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0"/>
              </w:rPr>
            </w:pPr>
          </w:p>
        </w:tc>
      </w:tr>
      <w:tr w:rsidR="00DE2E69">
        <w:trPr>
          <w:trHeight w:val="152"/>
        </w:trPr>
        <w:tc>
          <w:tcPr>
            <w:tcW w:w="120" w:type="dxa"/>
            <w:tcBorders>
              <w:left w:val="single" w:sz="8" w:space="0" w:color="auto"/>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3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36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27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252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8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20" w:type="dxa"/>
            <w:tcBorders>
              <w:bottom w:val="single" w:sz="8" w:space="0" w:color="BFBFBF"/>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BFBFBF"/>
              <w:right w:val="single" w:sz="8" w:space="0" w:color="auto"/>
            </w:tcBorders>
            <w:shd w:val="clear" w:color="auto" w:fill="BFBFB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48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82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64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8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40" w:type="dxa"/>
            <w:vMerge/>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600" w:type="dxa"/>
            <w:vMerge/>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4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8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100" w:type="dxa"/>
            <w:vMerge/>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2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500" w:type="dxa"/>
            <w:vMerge/>
            <w:tcBorders>
              <w:bottom w:val="single" w:sz="8" w:space="0" w:color="FABF8F"/>
            </w:tcBorders>
            <w:shd w:val="clear" w:color="auto" w:fill="FABF8F"/>
            <w:vAlign w:val="bottom"/>
          </w:tcPr>
          <w:p w:rsidR="00B0358B" w:rsidRDefault="00B0358B">
            <w:pPr>
              <w:spacing w:line="0" w:lineRule="atLeast"/>
              <w:rPr>
                <w:rFonts w:ascii="Times New Roman" w:eastAsia="Times New Roman" w:hAnsi="Times New Roman"/>
                <w:sz w:val="13"/>
              </w:rPr>
            </w:pPr>
          </w:p>
        </w:tc>
        <w:tc>
          <w:tcPr>
            <w:tcW w:w="100" w:type="dxa"/>
            <w:tcBorders>
              <w:bottom w:val="single" w:sz="8" w:space="0" w:color="FABF8F"/>
              <w:right w:val="single" w:sz="8" w:space="0" w:color="auto"/>
            </w:tcBorders>
            <w:shd w:val="clear" w:color="auto" w:fill="FABF8F"/>
            <w:vAlign w:val="bottom"/>
          </w:tcPr>
          <w:p w:rsidR="00B0358B" w:rsidRDefault="00B0358B">
            <w:pPr>
              <w:spacing w:line="0" w:lineRule="atLeast"/>
              <w:rPr>
                <w:rFonts w:ascii="Times New Roman" w:eastAsia="Times New Roman" w:hAnsi="Times New Roman"/>
                <w:sz w:val="13"/>
              </w:rPr>
            </w:pPr>
          </w:p>
        </w:tc>
      </w:tr>
      <w:tr w:rsidR="00B0358B">
        <w:trPr>
          <w:trHeight w:val="236"/>
        </w:trPr>
        <w:tc>
          <w:tcPr>
            <w:tcW w:w="120" w:type="dxa"/>
            <w:tcBorders>
              <w:top w:val="single" w:sz="8" w:space="0" w:color="auto"/>
              <w:lef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3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36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27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25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8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48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940" w:type="dxa"/>
            <w:gridSpan w:val="2"/>
            <w:tcBorders>
              <w:top w:val="single" w:sz="8" w:space="0" w:color="auto"/>
              <w:right w:val="single" w:sz="8" w:space="0" w:color="auto"/>
            </w:tcBorders>
            <w:shd w:val="clear" w:color="auto" w:fill="auto"/>
            <w:vAlign w:val="bottom"/>
          </w:tcPr>
          <w:p w:rsidR="00B0358B" w:rsidRDefault="00E759A8">
            <w:pPr>
              <w:spacing w:line="236" w:lineRule="exact"/>
            </w:pPr>
            <w:r>
              <w:t>Must be</w:t>
            </w: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6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8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6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4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8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600" w:type="dxa"/>
            <w:gridSpan w:val="2"/>
            <w:tcBorders>
              <w:top w:val="single" w:sz="8" w:space="0" w:color="auto"/>
              <w:right w:val="single" w:sz="8" w:space="0" w:color="auto"/>
            </w:tcBorders>
            <w:shd w:val="clear" w:color="auto" w:fill="auto"/>
            <w:vAlign w:val="bottom"/>
          </w:tcPr>
          <w:p w:rsidR="00B0358B" w:rsidRDefault="00E759A8">
            <w:pPr>
              <w:spacing w:line="236" w:lineRule="exact"/>
            </w:pPr>
            <w:r>
              <w:t>Domain Name</w:t>
            </w:r>
          </w:p>
        </w:tc>
      </w:tr>
      <w:tr w:rsidR="00B0358B">
        <w:trPr>
          <w:trHeight w:val="24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30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36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270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2640" w:type="dxa"/>
            <w:gridSpan w:val="2"/>
            <w:tcBorders>
              <w:right w:val="single" w:sz="8" w:space="0" w:color="auto"/>
            </w:tcBorders>
            <w:shd w:val="clear" w:color="auto" w:fill="auto"/>
            <w:vAlign w:val="bottom"/>
          </w:tcPr>
          <w:p w:rsidR="00B0358B" w:rsidRDefault="00E759A8">
            <w:pPr>
              <w:spacing w:line="0" w:lineRule="atLeast"/>
            </w:pPr>
            <w:r>
              <w:t>Critical systems dependent on</w:t>
            </w: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80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22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48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940" w:type="dxa"/>
            <w:gridSpan w:val="2"/>
            <w:tcBorders>
              <w:right w:val="single" w:sz="8" w:space="0" w:color="auto"/>
            </w:tcBorders>
            <w:shd w:val="clear" w:color="auto" w:fill="auto"/>
            <w:vAlign w:val="bottom"/>
          </w:tcPr>
          <w:p w:rsidR="00B0358B" w:rsidRDefault="00E759A8">
            <w:pPr>
              <w:spacing w:line="0" w:lineRule="atLeast"/>
            </w:pPr>
            <w:r>
              <w:t>recovered</w:t>
            </w: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Must be recovered</w:t>
            </w: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124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600" w:type="dxa"/>
            <w:shd w:val="clear" w:color="auto" w:fill="auto"/>
            <w:vAlign w:val="bottom"/>
          </w:tcPr>
          <w:p w:rsidR="00B0358B" w:rsidRDefault="00B0358B">
            <w:pPr>
              <w:spacing w:line="0" w:lineRule="atLeast"/>
              <w:rPr>
                <w:rFonts w:ascii="Times New Roman" w:eastAsia="Times New Roman" w:hAnsi="Times New Roman"/>
                <w:sz w:val="21"/>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1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shd w:val="clear" w:color="auto" w:fill="auto"/>
            <w:vAlign w:val="bottom"/>
          </w:tcPr>
          <w:p w:rsidR="00B0358B" w:rsidRDefault="00B0358B">
            <w:pPr>
              <w:spacing w:line="0" w:lineRule="atLeast"/>
              <w:rPr>
                <w:rFonts w:ascii="Times New Roman" w:eastAsia="Times New Roman" w:hAnsi="Times New Roman"/>
                <w:sz w:val="21"/>
              </w:rPr>
            </w:pPr>
          </w:p>
        </w:tc>
        <w:tc>
          <w:tcPr>
            <w:tcW w:w="1600" w:type="dxa"/>
            <w:gridSpan w:val="2"/>
            <w:tcBorders>
              <w:right w:val="single" w:sz="8" w:space="0" w:color="auto"/>
            </w:tcBorders>
            <w:shd w:val="clear" w:color="auto" w:fill="auto"/>
            <w:vAlign w:val="bottom"/>
          </w:tcPr>
          <w:p w:rsidR="00B0358B" w:rsidRDefault="00E759A8">
            <w:pPr>
              <w:spacing w:line="0" w:lineRule="atLeast"/>
            </w:pPr>
            <w:r>
              <w:t>System (DNS)</w:t>
            </w: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infrastructure — for example,</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with or</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0" w:lineRule="atLeast"/>
            </w:pPr>
            <w:r>
              <w:t>LAN -</w:t>
            </w:r>
          </w:p>
        </w:tc>
      </w:tr>
      <w:tr w:rsidR="00B0358B">
        <w:trPr>
          <w:trHeight w:val="12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val="restart"/>
            <w:tcBorders>
              <w:right w:val="single" w:sz="8" w:space="0" w:color="auto"/>
            </w:tcBorders>
            <w:shd w:val="clear" w:color="auto" w:fill="auto"/>
            <w:vAlign w:val="bottom"/>
          </w:tcPr>
          <w:p w:rsidR="00B0358B" w:rsidRDefault="00E759A8">
            <w:pPr>
              <w:spacing w:line="0" w:lineRule="atLeast"/>
            </w:pPr>
            <w:r>
              <w:t>Support infrastructure for 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val="restart"/>
            <w:tcBorders>
              <w:right w:val="single" w:sz="8" w:space="0" w:color="auto"/>
            </w:tcBorders>
            <w:shd w:val="clear" w:color="auto" w:fill="auto"/>
            <w:vAlign w:val="bottom"/>
          </w:tcPr>
          <w:p w:rsidR="00B0358B" w:rsidRDefault="00E759A8">
            <w:pPr>
              <w:spacing w:line="0" w:lineRule="atLeast"/>
            </w:pPr>
            <w:r>
              <w:t>Active / Active,</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0" w:lineRule="atLeast"/>
            </w:pPr>
            <w:r>
              <w:t>24x7 scheduled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with or prior to</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420" w:type="dxa"/>
            <w:gridSpan w:val="2"/>
            <w:vMerge w:val="restart"/>
            <w:tcBorders>
              <w:left w:val="single" w:sz="8" w:space="0" w:color="auto"/>
            </w:tcBorders>
            <w:shd w:val="clear" w:color="auto" w:fill="auto"/>
            <w:vAlign w:val="bottom"/>
          </w:tcPr>
          <w:p w:rsidR="00B0358B" w:rsidRDefault="00E759A8">
            <w:pPr>
              <w:spacing w:line="0" w:lineRule="atLeast"/>
              <w:ind w:left="120"/>
            </w:pPr>
            <w:r>
              <w:t>1</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val="restart"/>
            <w:tcBorders>
              <w:right w:val="single" w:sz="8" w:space="0" w:color="auto"/>
            </w:tcBorders>
            <w:shd w:val="clear" w:color="auto" w:fill="auto"/>
            <w:vAlign w:val="bottom"/>
          </w:tcPr>
          <w:p w:rsidR="00B0358B" w:rsidRDefault="00E759A8">
            <w:pPr>
              <w:spacing w:line="0" w:lineRule="atLeast"/>
              <w:ind w:left="100"/>
            </w:pPr>
            <w:r>
              <w:t>Foundational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networking, connectivity, DNS,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Replication</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prior to</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0" w:lineRule="atLeast"/>
            </w:pPr>
            <w:r>
              <w:t>WAN -</w:t>
            </w:r>
          </w:p>
        </w:tc>
      </w:tr>
      <w:tr w:rsidR="00B0358B">
        <w:trPr>
          <w:trHeight w:val="125"/>
        </w:trPr>
        <w:tc>
          <w:tcPr>
            <w:tcW w:w="420" w:type="dxa"/>
            <w:gridSpan w:val="2"/>
            <w:vMerge/>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val="restart"/>
            <w:tcBorders>
              <w:right w:val="single" w:sz="8" w:space="0" w:color="auto"/>
            </w:tcBorders>
            <w:shd w:val="clear" w:color="auto" w:fill="auto"/>
            <w:vAlign w:val="bottom"/>
          </w:tcPr>
          <w:p w:rsidR="00B0358B" w:rsidRDefault="00E759A8">
            <w:pPr>
              <w:spacing w:line="0" w:lineRule="atLeast"/>
            </w:pPr>
            <w:r>
              <w:t>business systems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val="restart"/>
            <w:tcBorders>
              <w:right w:val="single" w:sz="8" w:space="0" w:color="auto"/>
            </w:tcBorders>
            <w:shd w:val="clear" w:color="auto" w:fill="auto"/>
            <w:vAlign w:val="bottom"/>
          </w:tcPr>
          <w:p w:rsidR="00B0358B" w:rsidRDefault="00E759A8">
            <w:pPr>
              <w:spacing w:line="0" w:lineRule="atLeast"/>
            </w:pPr>
            <w:r>
              <w:t>Primary / Secondary</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2"/>
            <w:vMerge w:val="restart"/>
            <w:shd w:val="clear" w:color="auto" w:fill="auto"/>
            <w:vAlign w:val="bottom"/>
          </w:tcPr>
          <w:p w:rsidR="00B0358B" w:rsidRDefault="00E759A8">
            <w:pPr>
              <w:spacing w:line="0" w:lineRule="atLeast"/>
              <w:ind w:left="100"/>
            </w:pPr>
            <w:r>
              <w:t>99.99+%</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mission-critical</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enterprise directory and access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2"/>
            <w:vMerge/>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mission-</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services</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239" w:lineRule="exact"/>
            </w:pPr>
            <w:r>
              <w:t>controls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239" w:lineRule="exact"/>
            </w:pPr>
            <w:r>
              <w:t>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252"/>
        </w:trPr>
        <w:tc>
          <w:tcPr>
            <w:tcW w:w="120" w:type="dxa"/>
            <w:tcBorders>
              <w:left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3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27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2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8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940" w:type="dxa"/>
            <w:gridSpan w:val="2"/>
            <w:tcBorders>
              <w:bottom w:val="single" w:sz="8" w:space="0" w:color="auto"/>
              <w:right w:val="single" w:sz="8" w:space="0" w:color="auto"/>
            </w:tcBorders>
            <w:shd w:val="clear" w:color="auto" w:fill="auto"/>
            <w:vAlign w:val="bottom"/>
          </w:tcPr>
          <w:p w:rsidR="00B0358B" w:rsidRDefault="00E759A8">
            <w:pPr>
              <w:spacing w:line="0" w:lineRule="atLeast"/>
            </w:pPr>
            <w:r>
              <w:t>services</w:t>
            </w: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6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6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1"/>
              </w:rPr>
            </w:pPr>
          </w:p>
        </w:tc>
      </w:tr>
      <w:tr w:rsidR="00B0358B">
        <w:trPr>
          <w:trHeight w:val="29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Critical services impacted</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20" w:type="dxa"/>
            <w:gridSpan w:val="2"/>
            <w:shd w:val="clear" w:color="auto" w:fill="auto"/>
            <w:vAlign w:val="bottom"/>
          </w:tcPr>
          <w:p w:rsidR="00B0358B" w:rsidRDefault="00E759A8">
            <w:pPr>
              <w:spacing w:line="0" w:lineRule="atLeast"/>
              <w:ind w:left="80"/>
            </w:pPr>
            <w:r>
              <w:t>20-40%</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40" w:type="dxa"/>
            <w:gridSpan w:val="3"/>
            <w:tcBorders>
              <w:right w:val="single" w:sz="8" w:space="0" w:color="auto"/>
            </w:tcBorders>
            <w:shd w:val="clear" w:color="auto" w:fill="auto"/>
            <w:vAlign w:val="bottom"/>
          </w:tcPr>
          <w:p w:rsidR="00B0358B" w:rsidRDefault="00E759A8">
            <w:pPr>
              <w:spacing w:line="0" w:lineRule="atLeast"/>
              <w:ind w:left="100"/>
            </w:pPr>
            <w:r>
              <w:t>40-70%</w:t>
            </w: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gridSpan w:val="2"/>
            <w:tcBorders>
              <w:right w:val="single" w:sz="8" w:space="0" w:color="auto"/>
            </w:tcBorders>
            <w:shd w:val="clear" w:color="auto" w:fill="auto"/>
            <w:vAlign w:val="bottom"/>
          </w:tcPr>
          <w:p w:rsidR="00B0358B" w:rsidRDefault="00E759A8">
            <w:pPr>
              <w:spacing w:line="0" w:lineRule="atLeast"/>
            </w:pPr>
            <w:r>
              <w:t>Quarterly</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00" w:type="dxa"/>
            <w:gridSpan w:val="2"/>
            <w:tcBorders>
              <w:right w:val="single" w:sz="8" w:space="0" w:color="auto"/>
            </w:tcBorders>
            <w:shd w:val="clear" w:color="auto" w:fill="auto"/>
            <w:vAlign w:val="bottom"/>
          </w:tcPr>
          <w:p w:rsidR="00B0358B" w:rsidRDefault="00E759A8">
            <w:pPr>
              <w:spacing w:line="0" w:lineRule="atLeast"/>
            </w:pPr>
            <w:r>
              <w:t>Email</w:t>
            </w:r>
          </w:p>
        </w:tc>
      </w:tr>
      <w:tr w:rsidR="00B0358B">
        <w:trPr>
          <w:trHeight w:val="154"/>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820" w:type="dxa"/>
            <w:gridSpan w:val="2"/>
            <w:vMerge w:val="restart"/>
            <w:tcBorders>
              <w:right w:val="single" w:sz="8" w:space="0" w:color="auto"/>
            </w:tcBorders>
            <w:shd w:val="clear" w:color="auto" w:fill="auto"/>
            <w:vAlign w:val="bottom"/>
          </w:tcPr>
          <w:p w:rsidR="00B0358B" w:rsidRDefault="00E759A8">
            <w:pPr>
              <w:spacing w:line="0" w:lineRule="atLeast"/>
            </w:pPr>
            <w:r>
              <w:t>Critical business function and/or</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920" w:type="dxa"/>
            <w:gridSpan w:val="2"/>
            <w:vMerge w:val="restart"/>
            <w:tcBorders>
              <w:right w:val="single" w:sz="8" w:space="0" w:color="auto"/>
            </w:tcBorders>
            <w:shd w:val="clear" w:color="auto" w:fill="auto"/>
            <w:vAlign w:val="bottom"/>
          </w:tcPr>
          <w:p w:rsidR="00B0358B" w:rsidRDefault="00E759A8">
            <w:pPr>
              <w:spacing w:line="0" w:lineRule="atLeast"/>
            </w:pPr>
            <w:r>
              <w:t>Active / Active,</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2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600" w:type="dxa"/>
            <w:gridSpan w:val="2"/>
            <w:vMerge w:val="restart"/>
            <w:tcBorders>
              <w:right w:val="single" w:sz="8" w:space="0" w:color="auto"/>
            </w:tcBorders>
            <w:shd w:val="clear" w:color="auto" w:fill="auto"/>
            <w:vAlign w:val="bottom"/>
          </w:tcPr>
          <w:p w:rsidR="00B0358B" w:rsidRDefault="00E759A8">
            <w:pPr>
              <w:spacing w:line="0" w:lineRule="atLeast"/>
            </w:pPr>
            <w:r>
              <w:t>24/7 scheduled</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82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64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24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60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500" w:type="dxa"/>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19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30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36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2640" w:type="dxa"/>
            <w:gridSpan w:val="2"/>
            <w:tcBorders>
              <w:right w:val="single" w:sz="8" w:space="0" w:color="auto"/>
            </w:tcBorders>
            <w:shd w:val="clear" w:color="auto" w:fill="auto"/>
            <w:vAlign w:val="bottom"/>
          </w:tcPr>
          <w:p w:rsidR="00B0358B" w:rsidRDefault="00E759A8">
            <w:pPr>
              <w:spacing w:line="189" w:lineRule="exact"/>
            </w:pPr>
            <w:r>
              <w:t>and/or revenue stops if</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340" w:type="dxa"/>
            <w:gridSpan w:val="2"/>
            <w:tcBorders>
              <w:right w:val="single" w:sz="8" w:space="0" w:color="auto"/>
            </w:tcBorders>
            <w:shd w:val="clear" w:color="auto" w:fill="auto"/>
            <w:vAlign w:val="bottom"/>
          </w:tcPr>
          <w:p w:rsidR="00B0358B" w:rsidRDefault="00E759A8">
            <w:pPr>
              <w:spacing w:line="189" w:lineRule="exact"/>
            </w:pPr>
            <w:r>
              <w:t>Database Logs,</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940" w:type="dxa"/>
            <w:gridSpan w:val="2"/>
            <w:tcBorders>
              <w:right w:val="single" w:sz="8" w:space="0" w:color="auto"/>
            </w:tcBorders>
            <w:shd w:val="clear" w:color="auto" w:fill="auto"/>
            <w:vAlign w:val="bottom"/>
          </w:tcPr>
          <w:p w:rsidR="00B0358B" w:rsidRDefault="00E759A8">
            <w:pPr>
              <w:spacing w:line="189" w:lineRule="exact"/>
            </w:pPr>
            <w:r>
              <w:t>2 to 8</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64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80" w:type="dxa"/>
            <w:shd w:val="clear" w:color="auto" w:fill="auto"/>
            <w:vAlign w:val="bottom"/>
          </w:tcPr>
          <w:p w:rsidR="00B0358B" w:rsidRDefault="00B0358B">
            <w:pPr>
              <w:spacing w:line="0" w:lineRule="atLeast"/>
              <w:rPr>
                <w:rFonts w:ascii="Times New Roman" w:eastAsia="Times New Roman" w:hAnsi="Times New Roman"/>
                <w:sz w:val="16"/>
              </w:rPr>
            </w:pPr>
          </w:p>
        </w:tc>
        <w:tc>
          <w:tcPr>
            <w:tcW w:w="124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600" w:type="dxa"/>
            <w:shd w:val="clear" w:color="auto" w:fill="auto"/>
            <w:vAlign w:val="bottom"/>
          </w:tcPr>
          <w:p w:rsidR="00B0358B" w:rsidRDefault="00B0358B">
            <w:pPr>
              <w:spacing w:line="0" w:lineRule="atLeast"/>
              <w:rPr>
                <w:rFonts w:ascii="Times New Roman" w:eastAsia="Times New Roman" w:hAnsi="Times New Roman"/>
                <w:sz w:val="1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80" w:type="dxa"/>
            <w:shd w:val="clear" w:color="auto" w:fill="auto"/>
            <w:vAlign w:val="bottom"/>
          </w:tcPr>
          <w:p w:rsidR="00B0358B" w:rsidRDefault="00B0358B">
            <w:pPr>
              <w:spacing w:line="0" w:lineRule="atLeast"/>
              <w:rPr>
                <w:rFonts w:ascii="Times New Roman" w:eastAsia="Times New Roman" w:hAnsi="Times New Roman"/>
                <w:sz w:val="16"/>
              </w:rPr>
            </w:pPr>
          </w:p>
        </w:tc>
        <w:tc>
          <w:tcPr>
            <w:tcW w:w="1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500" w:type="dxa"/>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r>
      <w:tr w:rsidR="00B0358B">
        <w:trPr>
          <w:trHeight w:val="175"/>
        </w:trPr>
        <w:tc>
          <w:tcPr>
            <w:tcW w:w="420" w:type="dxa"/>
            <w:gridSpan w:val="2"/>
            <w:tcBorders>
              <w:left w:val="single" w:sz="8" w:space="0" w:color="auto"/>
            </w:tcBorders>
            <w:shd w:val="clear" w:color="auto" w:fill="auto"/>
            <w:vAlign w:val="bottom"/>
          </w:tcPr>
          <w:p w:rsidR="00B0358B" w:rsidRDefault="00E759A8">
            <w:pPr>
              <w:spacing w:line="174" w:lineRule="exact"/>
              <w:ind w:left="120"/>
              <w:rPr>
                <w:sz w:val="19"/>
              </w:rPr>
            </w:pPr>
            <w:r>
              <w:rPr>
                <w:sz w:val="19"/>
              </w:rPr>
              <w:t>2</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c>
          <w:tcPr>
            <w:tcW w:w="1580" w:type="dxa"/>
            <w:gridSpan w:val="3"/>
            <w:tcBorders>
              <w:right w:val="single" w:sz="8" w:space="0" w:color="auto"/>
            </w:tcBorders>
            <w:shd w:val="clear" w:color="auto" w:fill="auto"/>
            <w:vAlign w:val="bottom"/>
          </w:tcPr>
          <w:p w:rsidR="00B0358B" w:rsidRDefault="00E759A8">
            <w:pPr>
              <w:spacing w:line="174" w:lineRule="exact"/>
              <w:ind w:left="100"/>
              <w:rPr>
                <w:sz w:val="19"/>
              </w:rPr>
            </w:pPr>
            <w:r>
              <w:rPr>
                <w:sz w:val="19"/>
              </w:rPr>
              <w:t>Mission 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2820" w:type="dxa"/>
            <w:gridSpan w:val="2"/>
            <w:tcBorders>
              <w:right w:val="single" w:sz="8" w:space="0" w:color="auto"/>
            </w:tcBorders>
            <w:shd w:val="clear" w:color="auto" w:fill="auto"/>
            <w:vAlign w:val="bottom"/>
          </w:tcPr>
          <w:p w:rsidR="00B0358B" w:rsidRDefault="00E759A8">
            <w:pPr>
              <w:spacing w:line="174" w:lineRule="exact"/>
              <w:rPr>
                <w:sz w:val="19"/>
              </w:rPr>
            </w:pPr>
            <w:r>
              <w:rPr>
                <w:sz w:val="19"/>
              </w:rPr>
              <w:t>revenue impacting — generally</w:t>
            </w: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systems are lost — customer</w:t>
            </w: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1920" w:type="dxa"/>
            <w:gridSpan w:val="2"/>
            <w:tcBorders>
              <w:right w:val="single" w:sz="8" w:space="0" w:color="auto"/>
            </w:tcBorders>
            <w:shd w:val="clear" w:color="auto" w:fill="auto"/>
            <w:vAlign w:val="bottom"/>
          </w:tcPr>
          <w:p w:rsidR="00B0358B" w:rsidRDefault="00E759A8">
            <w:pPr>
              <w:spacing w:line="174" w:lineRule="exact"/>
              <w:rPr>
                <w:sz w:val="19"/>
              </w:rPr>
            </w:pPr>
            <w:r>
              <w:rPr>
                <w:sz w:val="19"/>
              </w:rPr>
              <w:t>Parallel or Stretched</w:t>
            </w: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Replication</w:t>
            </w:r>
          </w:p>
        </w:tc>
        <w:tc>
          <w:tcPr>
            <w:tcW w:w="1580" w:type="dxa"/>
            <w:gridSpan w:val="2"/>
            <w:vMerge w:val="restart"/>
            <w:shd w:val="clear" w:color="auto" w:fill="auto"/>
            <w:vAlign w:val="bottom"/>
          </w:tcPr>
          <w:p w:rsidR="00B0358B" w:rsidRDefault="00E759A8">
            <w:pPr>
              <w:spacing w:line="241" w:lineRule="exact"/>
              <w:ind w:left="100"/>
            </w:pPr>
            <w:r>
              <w:t>99.9%</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hours</w:t>
            </w: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1760" w:type="dxa"/>
            <w:gridSpan w:val="2"/>
            <w:tcBorders>
              <w:right w:val="single" w:sz="8" w:space="0" w:color="auto"/>
            </w:tcBorders>
            <w:shd w:val="clear" w:color="auto" w:fill="auto"/>
            <w:vAlign w:val="bottom"/>
          </w:tcPr>
          <w:p w:rsidR="00B0358B" w:rsidRDefault="00E759A8">
            <w:pPr>
              <w:spacing w:line="174" w:lineRule="exact"/>
              <w:rPr>
                <w:sz w:val="19"/>
              </w:rPr>
            </w:pPr>
            <w:r>
              <w:rPr>
                <w:sz w:val="19"/>
              </w:rPr>
              <w:t>≤ 2 hours</w:t>
            </w:r>
          </w:p>
        </w:tc>
        <w:tc>
          <w:tcPr>
            <w:tcW w:w="80" w:type="dxa"/>
            <w:shd w:val="clear" w:color="auto" w:fill="auto"/>
            <w:vAlign w:val="bottom"/>
          </w:tcPr>
          <w:p w:rsidR="00B0358B" w:rsidRDefault="00B0358B">
            <w:pPr>
              <w:spacing w:line="0" w:lineRule="atLeast"/>
              <w:rPr>
                <w:rFonts w:ascii="Times New Roman" w:eastAsia="Times New Roman" w:hAnsi="Times New Roman"/>
                <w:sz w:val="15"/>
              </w:rPr>
            </w:pPr>
          </w:p>
        </w:tc>
        <w:tc>
          <w:tcPr>
            <w:tcW w:w="1240" w:type="dxa"/>
            <w:shd w:val="clear" w:color="auto" w:fill="auto"/>
            <w:vAlign w:val="bottom"/>
          </w:tcPr>
          <w:p w:rsidR="00B0358B" w:rsidRDefault="00B0358B">
            <w:pPr>
              <w:spacing w:line="0" w:lineRule="atLeast"/>
              <w:rPr>
                <w:rFonts w:ascii="Times New Roman" w:eastAsia="Times New Roman" w:hAnsi="Times New Roman"/>
                <w:sz w:val="1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600" w:type="dxa"/>
            <w:shd w:val="clear" w:color="auto" w:fill="auto"/>
            <w:vAlign w:val="bottom"/>
          </w:tcPr>
          <w:p w:rsidR="00B0358B" w:rsidRDefault="00B0358B">
            <w:pPr>
              <w:spacing w:line="0" w:lineRule="atLeast"/>
              <w:rPr>
                <w:rFonts w:ascii="Times New Roman" w:eastAsia="Times New Roman" w:hAnsi="Times New Roman"/>
                <w:sz w:val="1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c>
          <w:tcPr>
            <w:tcW w:w="80" w:type="dxa"/>
            <w:shd w:val="clear" w:color="auto" w:fill="auto"/>
            <w:vAlign w:val="bottom"/>
          </w:tcPr>
          <w:p w:rsidR="00B0358B" w:rsidRDefault="00B0358B">
            <w:pPr>
              <w:spacing w:line="0" w:lineRule="atLeast"/>
              <w:rPr>
                <w:rFonts w:ascii="Times New Roman" w:eastAsia="Times New Roman" w:hAnsi="Times New Roman"/>
                <w:sz w:val="15"/>
              </w:rPr>
            </w:pPr>
          </w:p>
        </w:tc>
        <w:tc>
          <w:tcPr>
            <w:tcW w:w="1100" w:type="dxa"/>
            <w:shd w:val="clear" w:color="auto" w:fill="auto"/>
            <w:vAlign w:val="bottom"/>
          </w:tcPr>
          <w:p w:rsidR="00B0358B" w:rsidRDefault="00B0358B">
            <w:pPr>
              <w:spacing w:line="0" w:lineRule="atLeast"/>
              <w:rPr>
                <w:rFonts w:ascii="Times New Roman" w:eastAsia="Times New Roman" w:hAnsi="Times New Roman"/>
                <w:sz w:val="1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c>
          <w:tcPr>
            <w:tcW w:w="100" w:type="dxa"/>
            <w:shd w:val="clear" w:color="auto" w:fill="auto"/>
            <w:vAlign w:val="bottom"/>
          </w:tcPr>
          <w:p w:rsidR="00B0358B" w:rsidRDefault="00B0358B">
            <w:pPr>
              <w:spacing w:line="0" w:lineRule="atLeast"/>
              <w:rPr>
                <w:rFonts w:ascii="Times New Roman" w:eastAsia="Times New Roman" w:hAnsi="Times New Roman"/>
                <w:sz w:val="15"/>
              </w:rPr>
            </w:pPr>
          </w:p>
        </w:tc>
        <w:tc>
          <w:tcPr>
            <w:tcW w:w="1500" w:type="dxa"/>
            <w:shd w:val="clear" w:color="auto" w:fill="auto"/>
            <w:vAlign w:val="bottom"/>
          </w:tcPr>
          <w:p w:rsidR="00B0358B" w:rsidRDefault="00B0358B">
            <w:pPr>
              <w:spacing w:line="0" w:lineRule="atLeast"/>
              <w:rPr>
                <w:rFonts w:ascii="Times New Roman" w:eastAsia="Times New Roman" w:hAnsi="Times New Roman"/>
                <w:sz w:val="1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5"/>
              </w:rPr>
            </w:pPr>
          </w:p>
        </w:tc>
      </w:tr>
      <w:tr w:rsidR="00B0358B">
        <w:trPr>
          <w:trHeight w:val="67"/>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820" w:type="dxa"/>
            <w:gridSpan w:val="2"/>
            <w:vMerge w:val="restart"/>
            <w:tcBorders>
              <w:right w:val="single" w:sz="8" w:space="0" w:color="auto"/>
            </w:tcBorders>
            <w:shd w:val="clear" w:color="auto" w:fill="auto"/>
            <w:vAlign w:val="bottom"/>
          </w:tcPr>
          <w:p w:rsidR="00B0358B" w:rsidRDefault="00E759A8">
            <w:pPr>
              <w:spacing w:line="0" w:lineRule="atLeast"/>
            </w:pPr>
            <w:r>
              <w:t>customer facing</w:t>
            </w: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920" w:type="dxa"/>
            <w:gridSpan w:val="2"/>
            <w:vMerge w:val="restart"/>
            <w:tcBorders>
              <w:right w:val="single" w:sz="8" w:space="0" w:color="auto"/>
            </w:tcBorders>
            <w:shd w:val="clear" w:color="auto" w:fill="auto"/>
            <w:vAlign w:val="bottom"/>
          </w:tcPr>
          <w:p w:rsidR="00B0358B" w:rsidRDefault="00E759A8">
            <w:pPr>
              <w:spacing w:line="0" w:lineRule="atLeast"/>
            </w:pPr>
            <w:r>
              <w:t>HA</w:t>
            </w: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580" w:type="dxa"/>
            <w:gridSpan w:val="2"/>
            <w:vMerge/>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6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2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60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50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53"/>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3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36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600" w:type="dxa"/>
            <w:gridSpan w:val="2"/>
            <w:vMerge w:val="restart"/>
            <w:tcBorders>
              <w:right w:val="single" w:sz="8" w:space="0" w:color="auto"/>
            </w:tcBorders>
            <w:shd w:val="clear" w:color="auto" w:fill="auto"/>
            <w:vAlign w:val="bottom"/>
          </w:tcPr>
          <w:p w:rsidR="00B0358B" w:rsidRDefault="00E759A8">
            <w:pPr>
              <w:spacing w:line="240" w:lineRule="exact"/>
            </w:pPr>
            <w:r>
              <w:t>&lt;45min/mo</w:t>
            </w: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64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24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600" w:type="dxa"/>
            <w:shd w:val="clear" w:color="auto" w:fill="auto"/>
            <w:vAlign w:val="bottom"/>
          </w:tcPr>
          <w:p w:rsidR="00B0358B" w:rsidRDefault="00B0358B">
            <w:pPr>
              <w:spacing w:line="0" w:lineRule="atLeast"/>
              <w:rPr>
                <w:rFonts w:ascii="Times New Roman" w:eastAsia="Times New Roman" w:hAnsi="Times New Roman"/>
                <w:sz w:val="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1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r>
      <w:tr w:rsidR="00B0358B">
        <w:trPr>
          <w:trHeight w:val="12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interactions are interrupted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62"/>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7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8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2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82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6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2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60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50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58"/>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3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36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7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8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2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48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82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6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2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60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50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214"/>
        </w:trPr>
        <w:tc>
          <w:tcPr>
            <w:tcW w:w="120" w:type="dxa"/>
            <w:tcBorders>
              <w:left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3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2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8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8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6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32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840" w:type="dxa"/>
            <w:gridSpan w:val="3"/>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22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8"/>
              </w:rPr>
            </w:pPr>
          </w:p>
        </w:tc>
      </w:tr>
      <w:tr w:rsidR="00B0358B">
        <w:trPr>
          <w:trHeight w:val="294"/>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5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20" w:type="dxa"/>
            <w:gridSpan w:val="2"/>
            <w:shd w:val="clear" w:color="auto" w:fill="auto"/>
            <w:vAlign w:val="bottom"/>
          </w:tcPr>
          <w:p w:rsidR="00B0358B" w:rsidRDefault="00E759A8">
            <w:pPr>
              <w:spacing w:line="0" w:lineRule="atLeast"/>
              <w:ind w:left="80"/>
            </w:pPr>
            <w:r>
              <w:t>10-30%</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40" w:type="dxa"/>
            <w:gridSpan w:val="3"/>
            <w:tcBorders>
              <w:right w:val="single" w:sz="8" w:space="0" w:color="auto"/>
            </w:tcBorders>
            <w:shd w:val="clear" w:color="auto" w:fill="auto"/>
            <w:vAlign w:val="bottom"/>
          </w:tcPr>
          <w:p w:rsidR="00B0358B" w:rsidRDefault="00E759A8">
            <w:pPr>
              <w:spacing w:line="0" w:lineRule="atLeast"/>
              <w:ind w:left="100"/>
            </w:pPr>
            <w:r>
              <w:t>15-30%</w:t>
            </w: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gridSpan w:val="2"/>
            <w:tcBorders>
              <w:right w:val="single" w:sz="8" w:space="0" w:color="auto"/>
            </w:tcBorders>
            <w:shd w:val="clear" w:color="auto" w:fill="auto"/>
            <w:vAlign w:val="bottom"/>
          </w:tcPr>
          <w:p w:rsidR="00B0358B" w:rsidRDefault="00E759A8">
            <w:pPr>
              <w:spacing w:line="0" w:lineRule="atLeast"/>
            </w:pPr>
            <w:r>
              <w:t>Semi-annual</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21"/>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3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36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27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2640" w:type="dxa"/>
            <w:gridSpan w:val="2"/>
            <w:tcBorders>
              <w:right w:val="single" w:sz="8" w:space="0" w:color="auto"/>
            </w:tcBorders>
            <w:shd w:val="clear" w:color="auto" w:fill="auto"/>
            <w:vAlign w:val="bottom"/>
          </w:tcPr>
          <w:p w:rsidR="00B0358B" w:rsidRDefault="00E759A8">
            <w:pPr>
              <w:spacing w:line="221" w:lineRule="exact"/>
            </w:pPr>
            <w:r>
              <w:t>Services continue though data</w:t>
            </w: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8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CDP/</w:t>
            </w: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48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82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64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80" w:type="dxa"/>
            <w:shd w:val="clear" w:color="auto" w:fill="auto"/>
            <w:vAlign w:val="bottom"/>
          </w:tcPr>
          <w:p w:rsidR="00B0358B" w:rsidRDefault="00B0358B">
            <w:pPr>
              <w:spacing w:line="0" w:lineRule="atLeast"/>
              <w:rPr>
                <w:rFonts w:ascii="Times New Roman" w:eastAsia="Times New Roman" w:hAnsi="Times New Roman"/>
                <w:sz w:val="19"/>
              </w:rPr>
            </w:pPr>
          </w:p>
        </w:tc>
        <w:tc>
          <w:tcPr>
            <w:tcW w:w="124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600" w:type="dxa"/>
            <w:shd w:val="clear" w:color="auto" w:fill="auto"/>
            <w:vAlign w:val="bottom"/>
          </w:tcPr>
          <w:p w:rsidR="00B0358B" w:rsidRDefault="00B0358B">
            <w:pPr>
              <w:spacing w:line="0" w:lineRule="atLeast"/>
              <w:rPr>
                <w:rFonts w:ascii="Times New Roman" w:eastAsia="Times New Roman" w:hAnsi="Times New Roman"/>
                <w:sz w:val="19"/>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80" w:type="dxa"/>
            <w:shd w:val="clear" w:color="auto" w:fill="auto"/>
            <w:vAlign w:val="bottom"/>
          </w:tcPr>
          <w:p w:rsidR="00B0358B" w:rsidRDefault="00B0358B">
            <w:pPr>
              <w:spacing w:line="0" w:lineRule="atLeast"/>
              <w:rPr>
                <w:rFonts w:ascii="Times New Roman" w:eastAsia="Times New Roman" w:hAnsi="Times New Roman"/>
                <w:sz w:val="19"/>
              </w:rPr>
            </w:pPr>
          </w:p>
        </w:tc>
        <w:tc>
          <w:tcPr>
            <w:tcW w:w="1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500" w:type="dxa"/>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val="restart"/>
            <w:tcBorders>
              <w:right w:val="single" w:sz="8" w:space="0" w:color="auto"/>
            </w:tcBorders>
            <w:shd w:val="clear" w:color="auto" w:fill="auto"/>
            <w:vAlign w:val="bottom"/>
          </w:tcPr>
          <w:p w:rsidR="00B0358B" w:rsidRDefault="00E759A8">
            <w:pPr>
              <w:spacing w:line="239" w:lineRule="exact"/>
            </w:pPr>
            <w:r>
              <w:t>Internal operations and/or</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239" w:lineRule="exact"/>
            </w:pPr>
            <w:r>
              <w:t>collection and transaction</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val="restart"/>
            <w:tcBorders>
              <w:right w:val="single" w:sz="8" w:space="0" w:color="auto"/>
            </w:tcBorders>
            <w:shd w:val="clear" w:color="auto" w:fill="auto"/>
            <w:vAlign w:val="bottom"/>
          </w:tcPr>
          <w:p w:rsidR="00B0358B" w:rsidRDefault="00E759A8">
            <w:pPr>
              <w:spacing w:line="239" w:lineRule="exact"/>
            </w:pPr>
            <w:r>
              <w:t>Active / Passive,</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239" w:lineRule="exact"/>
            </w:pPr>
            <w:r>
              <w:t>8 to 24</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420" w:type="dxa"/>
            <w:gridSpan w:val="2"/>
            <w:vMerge w:val="restart"/>
            <w:tcBorders>
              <w:left w:val="single" w:sz="8" w:space="0" w:color="auto"/>
            </w:tcBorders>
            <w:shd w:val="clear" w:color="auto" w:fill="auto"/>
            <w:vAlign w:val="bottom"/>
          </w:tcPr>
          <w:p w:rsidR="00B0358B" w:rsidRDefault="00E759A8">
            <w:pPr>
              <w:spacing w:line="243" w:lineRule="exact"/>
              <w:ind w:left="120"/>
            </w:pPr>
            <w:r>
              <w:t>3</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val="restart"/>
            <w:tcBorders>
              <w:right w:val="single" w:sz="8" w:space="0" w:color="auto"/>
            </w:tcBorders>
            <w:shd w:val="clear" w:color="auto" w:fill="auto"/>
            <w:vAlign w:val="bottom"/>
          </w:tcPr>
          <w:p w:rsidR="00B0358B" w:rsidRDefault="00E759A8">
            <w:pPr>
              <w:spacing w:line="243" w:lineRule="exact"/>
              <w:ind w:left="100"/>
            </w:pPr>
            <w:r>
              <w:t>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val="restart"/>
            <w:tcBorders>
              <w:right w:val="single" w:sz="8" w:space="0" w:color="auto"/>
            </w:tcBorders>
            <w:shd w:val="clear" w:color="auto" w:fill="auto"/>
            <w:vAlign w:val="bottom"/>
          </w:tcPr>
          <w:p w:rsidR="00B0358B" w:rsidRDefault="00E759A8">
            <w:pPr>
              <w:spacing w:line="243" w:lineRule="exact"/>
            </w:pPr>
            <w:r>
              <w:t>Replication/</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243" w:lineRule="exact"/>
            </w:pPr>
            <w:r>
              <w:t>24/6 ¾ scheduled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243" w:lineRule="exact"/>
            </w:pPr>
            <w:r>
              <w:t>≤ 4 hours</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54"/>
        </w:trPr>
        <w:tc>
          <w:tcPr>
            <w:tcW w:w="420" w:type="dxa"/>
            <w:gridSpan w:val="2"/>
            <w:vMerge/>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580" w:type="dxa"/>
            <w:gridSpan w:val="3"/>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820" w:type="dxa"/>
            <w:gridSpan w:val="2"/>
            <w:vMerge w:val="restart"/>
            <w:tcBorders>
              <w:right w:val="single" w:sz="8" w:space="0" w:color="auto"/>
            </w:tcBorders>
            <w:shd w:val="clear" w:color="auto" w:fill="auto"/>
            <w:vAlign w:val="bottom"/>
          </w:tcPr>
          <w:p w:rsidR="00B0358B" w:rsidRDefault="00E759A8">
            <w:pPr>
              <w:spacing w:line="243" w:lineRule="exact"/>
            </w:pPr>
            <w:r>
              <w:t>customer relationship focused</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640" w:type="dxa"/>
            <w:gridSpan w:val="2"/>
            <w:vMerge w:val="restart"/>
            <w:tcBorders>
              <w:right w:val="single" w:sz="8" w:space="0" w:color="auto"/>
            </w:tcBorders>
            <w:shd w:val="clear" w:color="auto" w:fill="auto"/>
            <w:vAlign w:val="bottom"/>
          </w:tcPr>
          <w:p w:rsidR="00B0358B" w:rsidRDefault="00E759A8">
            <w:pPr>
              <w:spacing w:line="243" w:lineRule="exact"/>
            </w:pPr>
            <w:r>
              <w:t>processing may be delayed.</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920" w:type="dxa"/>
            <w:gridSpan w:val="2"/>
            <w:vMerge w:val="restart"/>
            <w:tcBorders>
              <w:right w:val="single" w:sz="8" w:space="0" w:color="auto"/>
            </w:tcBorders>
            <w:shd w:val="clear" w:color="auto" w:fill="auto"/>
            <w:vAlign w:val="bottom"/>
          </w:tcPr>
          <w:p w:rsidR="00B0358B" w:rsidRDefault="00E759A8">
            <w:pPr>
              <w:spacing w:line="243" w:lineRule="exact"/>
            </w:pPr>
            <w:r>
              <w:t>Warm Standby</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940" w:type="dxa"/>
            <w:gridSpan w:val="2"/>
            <w:vMerge w:val="restart"/>
            <w:tcBorders>
              <w:right w:val="single" w:sz="8" w:space="0" w:color="auto"/>
            </w:tcBorders>
            <w:shd w:val="clear" w:color="auto" w:fill="auto"/>
            <w:vAlign w:val="bottom"/>
          </w:tcPr>
          <w:p w:rsidR="00B0358B" w:rsidRDefault="00E759A8">
            <w:pPr>
              <w:spacing w:line="243" w:lineRule="exact"/>
            </w:pPr>
            <w:r>
              <w:t>hours</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24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60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500" w:type="dxa"/>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91"/>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30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36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340" w:type="dxa"/>
            <w:gridSpan w:val="2"/>
            <w:vMerge w:val="restart"/>
            <w:tcBorders>
              <w:right w:val="single" w:sz="8" w:space="0" w:color="auto"/>
            </w:tcBorders>
            <w:shd w:val="clear" w:color="auto" w:fill="auto"/>
            <w:vAlign w:val="bottom"/>
          </w:tcPr>
          <w:p w:rsidR="00B0358B" w:rsidRDefault="00E759A8">
            <w:pPr>
              <w:spacing w:line="216" w:lineRule="exact"/>
            </w:pPr>
            <w:r>
              <w:t>Snapshots</w:t>
            </w: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48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64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80" w:type="dxa"/>
            <w:shd w:val="clear" w:color="auto" w:fill="auto"/>
            <w:vAlign w:val="bottom"/>
          </w:tcPr>
          <w:p w:rsidR="00B0358B" w:rsidRDefault="00B0358B">
            <w:pPr>
              <w:spacing w:line="0" w:lineRule="atLeast"/>
              <w:rPr>
                <w:rFonts w:ascii="Times New Roman" w:eastAsia="Times New Roman" w:hAnsi="Times New Roman"/>
                <w:sz w:val="7"/>
              </w:rPr>
            </w:pPr>
          </w:p>
        </w:tc>
        <w:tc>
          <w:tcPr>
            <w:tcW w:w="124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600" w:type="dxa"/>
            <w:shd w:val="clear" w:color="auto" w:fill="auto"/>
            <w:vAlign w:val="bottom"/>
          </w:tcPr>
          <w:p w:rsidR="00B0358B" w:rsidRDefault="00B0358B">
            <w:pPr>
              <w:spacing w:line="0" w:lineRule="atLeast"/>
              <w:rPr>
                <w:rFonts w:ascii="Times New Roman" w:eastAsia="Times New Roman" w:hAnsi="Times New Roman"/>
                <w:sz w:val="7"/>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80" w:type="dxa"/>
            <w:shd w:val="clear" w:color="auto" w:fill="auto"/>
            <w:vAlign w:val="bottom"/>
          </w:tcPr>
          <w:p w:rsidR="00B0358B" w:rsidRDefault="00B0358B">
            <w:pPr>
              <w:spacing w:line="0" w:lineRule="atLeast"/>
              <w:rPr>
                <w:rFonts w:ascii="Times New Roman" w:eastAsia="Times New Roman" w:hAnsi="Times New Roman"/>
                <w:sz w:val="7"/>
              </w:rPr>
            </w:pPr>
          </w:p>
        </w:tc>
        <w:tc>
          <w:tcPr>
            <w:tcW w:w="1100" w:type="dxa"/>
            <w:shd w:val="clear" w:color="auto" w:fill="auto"/>
            <w:vAlign w:val="bottom"/>
          </w:tcPr>
          <w:p w:rsidR="00B0358B" w:rsidRDefault="00B0358B">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shd w:val="clear" w:color="auto" w:fill="auto"/>
            <w:vAlign w:val="bottom"/>
          </w:tcPr>
          <w:p w:rsidR="00B0358B" w:rsidRDefault="00B0358B">
            <w:pPr>
              <w:spacing w:line="0" w:lineRule="atLeast"/>
              <w:rPr>
                <w:rFonts w:ascii="Times New Roman" w:eastAsia="Times New Roman" w:hAnsi="Times New Roman"/>
                <w:sz w:val="7"/>
              </w:rPr>
            </w:pPr>
          </w:p>
        </w:tc>
        <w:tc>
          <w:tcPr>
            <w:tcW w:w="1500" w:type="dxa"/>
            <w:shd w:val="clear" w:color="auto" w:fill="auto"/>
            <w:vAlign w:val="bottom"/>
          </w:tcPr>
          <w:p w:rsidR="00B0358B" w:rsidRDefault="00B0358B">
            <w:pPr>
              <w:spacing w:line="0" w:lineRule="atLeast"/>
              <w:rPr>
                <w:rFonts w:ascii="Times New Roman" w:eastAsia="Times New Roman" w:hAnsi="Times New Roman"/>
                <w:sz w:val="7"/>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7"/>
              </w:rPr>
            </w:pPr>
          </w:p>
        </w:tc>
      </w:tr>
      <w:tr w:rsidR="00B0358B">
        <w:trPr>
          <w:trHeight w:val="12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Operational workarounds exist</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225" w:lineRule="exact"/>
            </w:pPr>
            <w:r>
              <w:t>99.5%&lt;3.5hrs/mo</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282"/>
        </w:trPr>
        <w:tc>
          <w:tcPr>
            <w:tcW w:w="120" w:type="dxa"/>
            <w:tcBorders>
              <w:left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82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71"/>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820" w:type="dxa"/>
            <w:gridSpan w:val="2"/>
            <w:tcBorders>
              <w:right w:val="single" w:sz="8" w:space="0" w:color="auto"/>
            </w:tcBorders>
            <w:shd w:val="clear" w:color="auto" w:fill="auto"/>
            <w:vAlign w:val="bottom"/>
          </w:tcPr>
          <w:p w:rsidR="00B0358B" w:rsidRDefault="00E759A8">
            <w:pPr>
              <w:spacing w:line="0" w:lineRule="atLeast"/>
            </w:pPr>
            <w:r>
              <w:t>Internal — with alternative</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640" w:type="dxa"/>
            <w:gridSpan w:val="2"/>
            <w:vMerge w:val="restart"/>
            <w:tcBorders>
              <w:right w:val="single" w:sz="8" w:space="0" w:color="auto"/>
            </w:tcBorders>
            <w:shd w:val="clear" w:color="auto" w:fill="auto"/>
            <w:vAlign w:val="bottom"/>
          </w:tcPr>
          <w:p w:rsidR="00B0358B" w:rsidRDefault="00E759A8">
            <w:pPr>
              <w:spacing w:line="243" w:lineRule="exact"/>
            </w:pPr>
            <w:r>
              <w:t>Support services that can fail-</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20" w:type="dxa"/>
            <w:gridSpan w:val="2"/>
            <w:vMerge w:val="restart"/>
            <w:shd w:val="clear" w:color="auto" w:fill="auto"/>
            <w:vAlign w:val="bottom"/>
          </w:tcPr>
          <w:p w:rsidR="00B0358B" w:rsidRDefault="00E759A8">
            <w:pPr>
              <w:spacing w:line="0" w:lineRule="atLeast"/>
              <w:ind w:left="80"/>
            </w:pPr>
            <w:r>
              <w:t>10-30%</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700" w:type="dxa"/>
            <w:gridSpan w:val="2"/>
            <w:vMerge w:val="restart"/>
            <w:shd w:val="clear" w:color="auto" w:fill="auto"/>
            <w:vAlign w:val="bottom"/>
          </w:tcPr>
          <w:p w:rsidR="00B0358B" w:rsidRDefault="00E759A8">
            <w:pPr>
              <w:spacing w:line="0" w:lineRule="atLeast"/>
              <w:ind w:left="100"/>
            </w:pPr>
            <w:r>
              <w:t>5-10%</w:t>
            </w: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gridSpan w:val="2"/>
            <w:vMerge w:val="restart"/>
            <w:tcBorders>
              <w:right w:val="single" w:sz="8" w:space="0" w:color="auto"/>
            </w:tcBorders>
            <w:shd w:val="clear" w:color="auto" w:fill="auto"/>
            <w:vAlign w:val="bottom"/>
          </w:tcPr>
          <w:p w:rsidR="00B0358B" w:rsidRDefault="00E759A8">
            <w:pPr>
              <w:spacing w:line="0" w:lineRule="atLeast"/>
            </w:pPr>
            <w:r>
              <w:t>Annual</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36"/>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0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136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180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122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82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shd w:val="clear" w:color="auto" w:fill="auto"/>
            <w:vAlign w:val="bottom"/>
          </w:tcPr>
          <w:p w:rsidR="00B0358B" w:rsidRDefault="00B0358B">
            <w:pPr>
              <w:spacing w:line="0" w:lineRule="atLeast"/>
              <w:rPr>
                <w:rFonts w:ascii="Times New Roman" w:eastAsia="Times New Roman" w:hAnsi="Times New Roman"/>
                <w:sz w:val="11"/>
              </w:rPr>
            </w:pPr>
          </w:p>
        </w:tc>
        <w:tc>
          <w:tcPr>
            <w:tcW w:w="1640" w:type="dxa"/>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320" w:type="dxa"/>
            <w:gridSpan w:val="2"/>
            <w:vMerge/>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700" w:type="dxa"/>
            <w:gridSpan w:val="2"/>
            <w:vMerge/>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20" w:type="dxa"/>
            <w:gridSpan w:val="2"/>
            <w:vMerge/>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184"/>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30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36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2820" w:type="dxa"/>
            <w:gridSpan w:val="2"/>
            <w:vMerge w:val="restart"/>
            <w:tcBorders>
              <w:right w:val="single" w:sz="8" w:space="0" w:color="auto"/>
            </w:tcBorders>
            <w:shd w:val="clear" w:color="auto" w:fill="auto"/>
            <w:vAlign w:val="bottom"/>
          </w:tcPr>
          <w:p w:rsidR="00B0358B" w:rsidRDefault="00E759A8">
            <w:pPr>
              <w:spacing w:line="0" w:lineRule="atLeast"/>
            </w:pPr>
            <w:r>
              <w:t>operations model</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2640" w:type="dxa"/>
            <w:gridSpan w:val="2"/>
            <w:tcBorders>
              <w:right w:val="single" w:sz="8" w:space="0" w:color="auto"/>
            </w:tcBorders>
            <w:shd w:val="clear" w:color="auto" w:fill="auto"/>
            <w:vAlign w:val="bottom"/>
          </w:tcPr>
          <w:p w:rsidR="00B0358B" w:rsidRDefault="00E759A8">
            <w:pPr>
              <w:spacing w:line="184" w:lineRule="exact"/>
            </w:pPr>
            <w:r>
              <w:t>back to manual execution —</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920" w:type="dxa"/>
            <w:gridSpan w:val="2"/>
            <w:vMerge w:val="restart"/>
            <w:tcBorders>
              <w:right w:val="single" w:sz="8" w:space="0" w:color="auto"/>
            </w:tcBorders>
            <w:shd w:val="clear" w:color="auto" w:fill="auto"/>
            <w:vAlign w:val="bottom"/>
          </w:tcPr>
          <w:p w:rsidR="00B0358B" w:rsidRDefault="00E759A8">
            <w:pPr>
              <w:spacing w:line="243" w:lineRule="exact"/>
            </w:pPr>
            <w:r>
              <w:t>Active/Passive, Cold/</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340" w:type="dxa"/>
            <w:gridSpan w:val="2"/>
            <w:tcBorders>
              <w:right w:val="single" w:sz="8" w:space="0" w:color="auto"/>
            </w:tcBorders>
            <w:shd w:val="clear" w:color="auto" w:fill="auto"/>
            <w:vAlign w:val="bottom"/>
          </w:tcPr>
          <w:p w:rsidR="00B0358B" w:rsidRDefault="00E759A8">
            <w:pPr>
              <w:spacing w:line="184" w:lineRule="exact"/>
            </w:pPr>
            <w:r>
              <w:t>Daily</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48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940" w:type="dxa"/>
            <w:gridSpan w:val="2"/>
            <w:vMerge w:val="restart"/>
            <w:tcBorders>
              <w:right w:val="single" w:sz="8" w:space="0" w:color="auto"/>
            </w:tcBorders>
            <w:shd w:val="clear" w:color="auto" w:fill="auto"/>
            <w:vAlign w:val="bottom"/>
          </w:tcPr>
          <w:p w:rsidR="00B0358B" w:rsidRDefault="00E759A8">
            <w:pPr>
              <w:spacing w:line="243" w:lineRule="exact"/>
            </w:pPr>
            <w:r>
              <w:t>1 to 3</w:t>
            </w: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64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80" w:type="dxa"/>
            <w:shd w:val="clear" w:color="auto" w:fill="auto"/>
            <w:vAlign w:val="bottom"/>
          </w:tcPr>
          <w:p w:rsidR="00B0358B" w:rsidRDefault="00B0358B">
            <w:pPr>
              <w:spacing w:line="0" w:lineRule="atLeast"/>
              <w:rPr>
                <w:rFonts w:ascii="Times New Roman" w:eastAsia="Times New Roman" w:hAnsi="Times New Roman"/>
                <w:sz w:val="16"/>
              </w:rPr>
            </w:pPr>
          </w:p>
        </w:tc>
        <w:tc>
          <w:tcPr>
            <w:tcW w:w="124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600" w:type="dxa"/>
            <w:shd w:val="clear" w:color="auto" w:fill="auto"/>
            <w:vAlign w:val="bottom"/>
          </w:tcPr>
          <w:p w:rsidR="00B0358B" w:rsidRDefault="00B0358B">
            <w:pPr>
              <w:spacing w:line="0" w:lineRule="atLeast"/>
              <w:rPr>
                <w:rFonts w:ascii="Times New Roman" w:eastAsia="Times New Roman" w:hAnsi="Times New Roman"/>
                <w:sz w:val="16"/>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80" w:type="dxa"/>
            <w:shd w:val="clear" w:color="auto" w:fill="auto"/>
            <w:vAlign w:val="bottom"/>
          </w:tcPr>
          <w:p w:rsidR="00B0358B" w:rsidRDefault="00B0358B">
            <w:pPr>
              <w:spacing w:line="0" w:lineRule="atLeast"/>
              <w:rPr>
                <w:rFonts w:ascii="Times New Roman" w:eastAsia="Times New Roman" w:hAnsi="Times New Roman"/>
                <w:sz w:val="16"/>
              </w:rPr>
            </w:pPr>
          </w:p>
        </w:tc>
        <w:tc>
          <w:tcPr>
            <w:tcW w:w="1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shd w:val="clear" w:color="auto" w:fill="auto"/>
            <w:vAlign w:val="bottom"/>
          </w:tcPr>
          <w:p w:rsidR="00B0358B" w:rsidRDefault="00B0358B">
            <w:pPr>
              <w:spacing w:line="0" w:lineRule="atLeast"/>
              <w:rPr>
                <w:rFonts w:ascii="Times New Roman" w:eastAsia="Times New Roman" w:hAnsi="Times New Roman"/>
                <w:sz w:val="16"/>
              </w:rPr>
            </w:pPr>
          </w:p>
        </w:tc>
        <w:tc>
          <w:tcPr>
            <w:tcW w:w="1500" w:type="dxa"/>
            <w:shd w:val="clear" w:color="auto" w:fill="auto"/>
            <w:vAlign w:val="bottom"/>
          </w:tcPr>
          <w:p w:rsidR="00B0358B" w:rsidRDefault="00B0358B">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6"/>
              </w:rPr>
            </w:pPr>
          </w:p>
        </w:tc>
      </w:tr>
      <w:tr w:rsidR="00B0358B">
        <w:trPr>
          <w:trHeight w:val="120"/>
        </w:trPr>
        <w:tc>
          <w:tcPr>
            <w:tcW w:w="420" w:type="dxa"/>
            <w:gridSpan w:val="2"/>
            <w:vMerge w:val="restart"/>
            <w:tcBorders>
              <w:left w:val="single" w:sz="8" w:space="0" w:color="auto"/>
            </w:tcBorders>
            <w:shd w:val="clear" w:color="auto" w:fill="auto"/>
            <w:vAlign w:val="bottom"/>
          </w:tcPr>
          <w:p w:rsidR="00B0358B" w:rsidRDefault="00E759A8">
            <w:pPr>
              <w:spacing w:line="0" w:lineRule="atLeast"/>
              <w:ind w:left="120"/>
            </w:pPr>
            <w:r>
              <w:t>4</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val="restart"/>
            <w:tcBorders>
              <w:right w:val="single" w:sz="8" w:space="0" w:color="auto"/>
            </w:tcBorders>
            <w:shd w:val="clear" w:color="auto" w:fill="auto"/>
            <w:vAlign w:val="bottom"/>
          </w:tcPr>
          <w:p w:rsidR="00B0358B" w:rsidRDefault="00E759A8">
            <w:pPr>
              <w:spacing w:line="0" w:lineRule="atLeast"/>
              <w:ind w:left="100"/>
            </w:pPr>
            <w:r>
              <w:t>Important</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system loss may slow but will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Replication /</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 24 hours</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5"/>
        </w:trPr>
        <w:tc>
          <w:tcPr>
            <w:tcW w:w="420" w:type="dxa"/>
            <w:gridSpan w:val="2"/>
            <w:vMerge/>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val="restart"/>
            <w:tcBorders>
              <w:right w:val="single" w:sz="8" w:space="0" w:color="auto"/>
            </w:tcBorders>
            <w:shd w:val="clear" w:color="auto" w:fill="auto"/>
            <w:vAlign w:val="bottom"/>
          </w:tcPr>
          <w:p w:rsidR="00B0358B" w:rsidRDefault="00E759A8">
            <w:pPr>
              <w:spacing w:line="0" w:lineRule="atLeast"/>
            </w:pPr>
            <w:r>
              <w:t>Shared Standby</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243" w:lineRule="exact"/>
            </w:pPr>
            <w:r>
              <w:t>18/7 scheduled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days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58"/>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3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36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7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2640" w:type="dxa"/>
            <w:gridSpan w:val="2"/>
            <w:vMerge w:val="restart"/>
            <w:tcBorders>
              <w:right w:val="single" w:sz="8" w:space="0" w:color="auto"/>
            </w:tcBorders>
            <w:shd w:val="clear" w:color="auto" w:fill="auto"/>
            <w:vAlign w:val="bottom"/>
          </w:tcPr>
          <w:p w:rsidR="00B0358B" w:rsidRDefault="00E759A8">
            <w:pPr>
              <w:spacing w:line="194" w:lineRule="exact"/>
            </w:pPr>
            <w:r>
              <w:t>not stop business-critical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340" w:type="dxa"/>
            <w:gridSpan w:val="2"/>
            <w:vMerge w:val="restart"/>
            <w:tcBorders>
              <w:right w:val="single" w:sz="8" w:space="0" w:color="auto"/>
            </w:tcBorders>
            <w:shd w:val="clear" w:color="auto" w:fill="auto"/>
            <w:vAlign w:val="bottom"/>
          </w:tcPr>
          <w:p w:rsidR="00B0358B" w:rsidRDefault="00E759A8">
            <w:pPr>
              <w:spacing w:line="194" w:lineRule="exact"/>
            </w:pPr>
            <w:r>
              <w:t>Backup</w:t>
            </w: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64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24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600" w:type="dxa"/>
            <w:shd w:val="clear" w:color="auto" w:fill="auto"/>
            <w:vAlign w:val="bottom"/>
          </w:tcPr>
          <w:p w:rsidR="00B0358B" w:rsidRDefault="00B0358B">
            <w:pPr>
              <w:spacing w:line="0" w:lineRule="atLeast"/>
              <w:rPr>
                <w:rFonts w:ascii="Times New Roman" w:eastAsia="Times New Roman" w:hAnsi="Times New Roman"/>
                <w:sz w:val="13"/>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80" w:type="dxa"/>
            <w:shd w:val="clear" w:color="auto" w:fill="auto"/>
            <w:vAlign w:val="bottom"/>
          </w:tcPr>
          <w:p w:rsidR="00B0358B" w:rsidRDefault="00B0358B">
            <w:pPr>
              <w:spacing w:line="0" w:lineRule="atLeast"/>
              <w:rPr>
                <w:rFonts w:ascii="Times New Roman" w:eastAsia="Times New Roman" w:hAnsi="Times New Roman"/>
                <w:sz w:val="13"/>
              </w:rPr>
            </w:pPr>
          </w:p>
        </w:tc>
        <w:tc>
          <w:tcPr>
            <w:tcW w:w="1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shd w:val="clear" w:color="auto" w:fill="auto"/>
            <w:vAlign w:val="bottom"/>
          </w:tcPr>
          <w:p w:rsidR="00B0358B" w:rsidRDefault="00B0358B">
            <w:pPr>
              <w:spacing w:line="0" w:lineRule="atLeast"/>
              <w:rPr>
                <w:rFonts w:ascii="Times New Roman" w:eastAsia="Times New Roman" w:hAnsi="Times New Roman"/>
                <w:sz w:val="13"/>
              </w:rPr>
            </w:pPr>
          </w:p>
        </w:tc>
        <w:tc>
          <w:tcPr>
            <w:tcW w:w="1500" w:type="dxa"/>
            <w:shd w:val="clear" w:color="auto" w:fill="auto"/>
            <w:vAlign w:val="bottom"/>
          </w:tcPr>
          <w:p w:rsidR="00B0358B" w:rsidRDefault="00B0358B">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3"/>
              </w:rPr>
            </w:pPr>
          </w:p>
        </w:tc>
      </w:tr>
      <w:tr w:rsidR="00B0358B">
        <w:trPr>
          <w:trHeight w:val="46"/>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3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36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7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8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48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82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64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24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600" w:type="dxa"/>
            <w:shd w:val="clear" w:color="auto" w:fill="auto"/>
            <w:vAlign w:val="bottom"/>
          </w:tcPr>
          <w:p w:rsidR="00B0358B" w:rsidRDefault="00B0358B">
            <w:pPr>
              <w:spacing w:line="0" w:lineRule="atLeast"/>
              <w:rPr>
                <w:rFonts w:ascii="Times New Roman" w:eastAsia="Times New Roman" w:hAnsi="Times New Roman"/>
                <w:sz w:val="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1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r>
      <w:tr w:rsidR="00B0358B">
        <w:trPr>
          <w:trHeight w:val="281"/>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640" w:type="dxa"/>
            <w:gridSpan w:val="2"/>
            <w:tcBorders>
              <w:right w:val="single" w:sz="8" w:space="0" w:color="auto"/>
            </w:tcBorders>
            <w:shd w:val="clear" w:color="auto" w:fill="auto"/>
            <w:vAlign w:val="bottom"/>
          </w:tcPr>
          <w:p w:rsidR="00B0358B" w:rsidRDefault="00E759A8">
            <w:pPr>
              <w:spacing w:line="243" w:lineRule="exact"/>
            </w:pPr>
            <w:r>
              <w:t>activities</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00" w:type="dxa"/>
            <w:gridSpan w:val="2"/>
            <w:tcBorders>
              <w:right w:val="single" w:sz="8" w:space="0" w:color="auto"/>
            </w:tcBorders>
            <w:shd w:val="clear" w:color="auto" w:fill="auto"/>
            <w:vAlign w:val="bottom"/>
          </w:tcPr>
          <w:p w:rsidR="00B0358B" w:rsidRDefault="00E759A8">
            <w:pPr>
              <w:spacing w:line="0" w:lineRule="atLeast"/>
            </w:pPr>
            <w:r>
              <w:t>99% &lt;5.5hr/Mo</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6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38"/>
        </w:trPr>
        <w:tc>
          <w:tcPr>
            <w:tcW w:w="120" w:type="dxa"/>
            <w:tcBorders>
              <w:left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3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27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2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8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8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6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32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74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300" w:type="dxa"/>
            <w:gridSpan w:val="3"/>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r>
      <w:tr w:rsidR="00B0358B">
        <w:trPr>
          <w:trHeight w:val="294"/>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5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320" w:type="dxa"/>
            <w:gridSpan w:val="2"/>
            <w:shd w:val="clear" w:color="auto" w:fill="auto"/>
            <w:vAlign w:val="bottom"/>
          </w:tcPr>
          <w:p w:rsidR="00B0358B" w:rsidRDefault="00E759A8">
            <w:pPr>
              <w:spacing w:line="0" w:lineRule="atLeast"/>
              <w:ind w:left="80"/>
            </w:pPr>
            <w:r>
              <w:t>10% +/-</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740" w:type="dxa"/>
            <w:gridSpan w:val="2"/>
            <w:tcBorders>
              <w:right w:val="single" w:sz="8" w:space="0" w:color="auto"/>
            </w:tcBorders>
            <w:shd w:val="clear" w:color="auto" w:fill="auto"/>
            <w:vAlign w:val="bottom"/>
          </w:tcPr>
          <w:p w:rsidR="00B0358B" w:rsidRDefault="00E759A8">
            <w:pPr>
              <w:spacing w:line="0" w:lineRule="atLeast"/>
            </w:pPr>
            <w:r>
              <w:t>5% +/-</w:t>
            </w:r>
          </w:p>
        </w:tc>
        <w:tc>
          <w:tcPr>
            <w:tcW w:w="1300" w:type="dxa"/>
            <w:gridSpan w:val="3"/>
            <w:tcBorders>
              <w:right w:val="single" w:sz="8" w:space="0" w:color="auto"/>
            </w:tcBorders>
            <w:shd w:val="clear" w:color="auto" w:fill="auto"/>
            <w:vAlign w:val="bottom"/>
          </w:tcPr>
          <w:p w:rsidR="00B0358B" w:rsidRDefault="00E759A8">
            <w:pPr>
              <w:spacing w:line="0" w:lineRule="atLeast"/>
              <w:ind w:left="80"/>
            </w:pPr>
            <w:r>
              <w:t>At least every</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17"/>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Systems of automation,</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80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Periodic</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82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6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4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600" w:type="dxa"/>
            <w:shd w:val="clear" w:color="auto" w:fill="auto"/>
            <w:vAlign w:val="bottom"/>
          </w:tcPr>
          <w:p w:rsidR="00B0358B" w:rsidRDefault="00B0358B">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80" w:type="dxa"/>
            <w:shd w:val="clear" w:color="auto" w:fill="auto"/>
            <w:vAlign w:val="bottom"/>
          </w:tcPr>
          <w:p w:rsidR="00B0358B" w:rsidRDefault="00B0358B">
            <w:pPr>
              <w:spacing w:line="0" w:lineRule="atLeast"/>
              <w:rPr>
                <w:rFonts w:ascii="Times New Roman" w:eastAsia="Times New Roman" w:hAnsi="Times New Roman"/>
                <w:sz w:val="24"/>
              </w:rPr>
            </w:pPr>
          </w:p>
        </w:tc>
        <w:tc>
          <w:tcPr>
            <w:tcW w:w="1220" w:type="dxa"/>
            <w:gridSpan w:val="2"/>
            <w:tcBorders>
              <w:right w:val="single" w:sz="8" w:space="0" w:color="auto"/>
            </w:tcBorders>
            <w:shd w:val="clear" w:color="auto" w:fill="auto"/>
            <w:vAlign w:val="bottom"/>
          </w:tcPr>
          <w:p w:rsidR="00B0358B" w:rsidRDefault="00E759A8">
            <w:pPr>
              <w:spacing w:line="0" w:lineRule="atLeast"/>
            </w:pPr>
            <w:r>
              <w:t>18 months</w:t>
            </w:r>
          </w:p>
        </w:tc>
        <w:tc>
          <w:tcPr>
            <w:tcW w:w="100" w:type="dxa"/>
            <w:shd w:val="clear" w:color="auto" w:fill="auto"/>
            <w:vAlign w:val="bottom"/>
          </w:tcPr>
          <w:p w:rsidR="00B0358B" w:rsidRDefault="00B0358B">
            <w:pPr>
              <w:spacing w:line="0" w:lineRule="atLeast"/>
              <w:rPr>
                <w:rFonts w:ascii="Times New Roman" w:eastAsia="Times New Roman" w:hAnsi="Times New Roman"/>
                <w:sz w:val="24"/>
              </w:rPr>
            </w:pPr>
          </w:p>
        </w:tc>
        <w:tc>
          <w:tcPr>
            <w:tcW w:w="1500" w:type="dxa"/>
            <w:shd w:val="clear" w:color="auto" w:fill="auto"/>
            <w:vAlign w:val="bottom"/>
          </w:tcPr>
          <w:p w:rsidR="00B0358B" w:rsidRDefault="00B0358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1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val="restart"/>
            <w:tcBorders>
              <w:right w:val="single" w:sz="8" w:space="0" w:color="auto"/>
            </w:tcBorders>
            <w:shd w:val="clear" w:color="auto" w:fill="auto"/>
            <w:vAlign w:val="bottom"/>
          </w:tcPr>
          <w:p w:rsidR="00B0358B" w:rsidRDefault="00E759A8">
            <w:pPr>
              <w:spacing w:line="239" w:lineRule="exact"/>
            </w:pPr>
            <w:r>
              <w:t>Internal — departmental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val="restart"/>
            <w:tcBorders>
              <w:right w:val="single" w:sz="8" w:space="0" w:color="auto"/>
            </w:tcBorders>
            <w:shd w:val="clear" w:color="auto" w:fill="auto"/>
            <w:vAlign w:val="bottom"/>
          </w:tcPr>
          <w:p w:rsidR="00B0358B" w:rsidRDefault="00E759A8">
            <w:pPr>
              <w:spacing w:line="239" w:lineRule="exact"/>
            </w:pPr>
            <w:r>
              <w:t>Active/Passive,</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val="restart"/>
            <w:tcBorders>
              <w:right w:val="single" w:sz="8" w:space="0" w:color="auto"/>
            </w:tcBorders>
            <w:shd w:val="clear" w:color="auto" w:fill="auto"/>
            <w:vAlign w:val="bottom"/>
          </w:tcPr>
          <w:p w:rsidR="00B0358B" w:rsidRDefault="00E759A8">
            <w:pPr>
              <w:spacing w:line="0" w:lineRule="atLeast"/>
            </w:pPr>
            <w:r>
              <w:t>24/6 ½ Scheduled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5"/>
        </w:trPr>
        <w:tc>
          <w:tcPr>
            <w:tcW w:w="420" w:type="dxa"/>
            <w:gridSpan w:val="2"/>
            <w:vMerge w:val="restart"/>
            <w:tcBorders>
              <w:left w:val="single" w:sz="8" w:space="0" w:color="auto"/>
            </w:tcBorders>
            <w:shd w:val="clear" w:color="auto" w:fill="auto"/>
            <w:vAlign w:val="bottom"/>
          </w:tcPr>
          <w:p w:rsidR="00B0358B" w:rsidRDefault="00E759A8">
            <w:pPr>
              <w:spacing w:line="0" w:lineRule="atLeast"/>
              <w:ind w:left="120"/>
            </w:pPr>
            <w:r>
              <w:t>5</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3"/>
            <w:vMerge w:val="restart"/>
            <w:tcBorders>
              <w:right w:val="single" w:sz="8" w:space="0" w:color="auto"/>
            </w:tcBorders>
            <w:shd w:val="clear" w:color="auto" w:fill="auto"/>
            <w:vAlign w:val="bottom"/>
          </w:tcPr>
          <w:p w:rsidR="00B0358B" w:rsidRDefault="00E759A8">
            <w:pPr>
              <w:spacing w:line="0" w:lineRule="atLeast"/>
              <w:ind w:left="100"/>
            </w:pPr>
            <w:r>
              <w:t>Noncritical</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experimentation and</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Replication /</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940" w:type="dxa"/>
            <w:gridSpan w:val="2"/>
            <w:vMerge w:val="restart"/>
            <w:tcBorders>
              <w:right w:val="single" w:sz="8" w:space="0" w:color="auto"/>
            </w:tcBorders>
            <w:shd w:val="clear" w:color="auto" w:fill="auto"/>
            <w:vAlign w:val="bottom"/>
          </w:tcPr>
          <w:p w:rsidR="00B0358B" w:rsidRDefault="00E759A8">
            <w:pPr>
              <w:spacing w:line="0" w:lineRule="atLeast"/>
            </w:pPr>
            <w:r>
              <w:t>&gt; 3 days</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B0358B" w:rsidRDefault="00E759A8">
            <w:pPr>
              <w:spacing w:line="0" w:lineRule="atLeast"/>
            </w:pPr>
            <w:r>
              <w:t>24- 48 hours</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53"/>
        </w:trPr>
        <w:tc>
          <w:tcPr>
            <w:tcW w:w="420" w:type="dxa"/>
            <w:gridSpan w:val="2"/>
            <w:vMerge/>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580" w:type="dxa"/>
            <w:gridSpan w:val="3"/>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820" w:type="dxa"/>
            <w:gridSpan w:val="2"/>
            <w:vMerge w:val="restart"/>
            <w:tcBorders>
              <w:right w:val="single" w:sz="8" w:space="0" w:color="auto"/>
            </w:tcBorders>
            <w:shd w:val="clear" w:color="auto" w:fill="auto"/>
            <w:vAlign w:val="bottom"/>
          </w:tcPr>
          <w:p w:rsidR="00B0358B" w:rsidRDefault="00E759A8">
            <w:pPr>
              <w:spacing w:line="239" w:lineRule="exact"/>
            </w:pPr>
            <w:r>
              <w:t>systems, experimentation</w:t>
            </w: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920" w:type="dxa"/>
            <w:gridSpan w:val="2"/>
            <w:vMerge w:val="restart"/>
            <w:tcBorders>
              <w:right w:val="single" w:sz="8" w:space="0" w:color="auto"/>
            </w:tcBorders>
            <w:shd w:val="clear" w:color="auto" w:fill="auto"/>
            <w:vAlign w:val="bottom"/>
          </w:tcPr>
          <w:p w:rsidR="00B0358B" w:rsidRDefault="00E759A8">
            <w:pPr>
              <w:spacing w:line="239" w:lineRule="exact"/>
            </w:pPr>
            <w:r>
              <w:t>Shared Standby</w:t>
            </w: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60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24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600" w:type="dxa"/>
            <w:shd w:val="clear" w:color="auto" w:fill="auto"/>
            <w:vAlign w:val="bottom"/>
          </w:tcPr>
          <w:p w:rsidR="00B0358B" w:rsidRDefault="00B0358B">
            <w:pPr>
              <w:spacing w:line="0" w:lineRule="atLeast"/>
              <w:rPr>
                <w:rFonts w:ascii="Times New Roman" w:eastAsia="Times New Roman" w:hAnsi="Times New Roman"/>
                <w:sz w:val="4"/>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80" w:type="dxa"/>
            <w:shd w:val="clear" w:color="auto" w:fill="auto"/>
            <w:vAlign w:val="bottom"/>
          </w:tcPr>
          <w:p w:rsidR="00B0358B" w:rsidRDefault="00B0358B">
            <w:pPr>
              <w:spacing w:line="0" w:lineRule="atLeast"/>
              <w:rPr>
                <w:rFonts w:ascii="Times New Roman" w:eastAsia="Times New Roman" w:hAnsi="Times New Roman"/>
                <w:sz w:val="4"/>
              </w:rPr>
            </w:pPr>
          </w:p>
        </w:tc>
        <w:tc>
          <w:tcPr>
            <w:tcW w:w="1100" w:type="dxa"/>
            <w:shd w:val="clear" w:color="auto" w:fill="auto"/>
            <w:vAlign w:val="bottom"/>
          </w:tcPr>
          <w:p w:rsidR="00B0358B" w:rsidRDefault="00B0358B">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shd w:val="clear" w:color="auto" w:fill="auto"/>
            <w:vAlign w:val="bottom"/>
          </w:tcPr>
          <w:p w:rsidR="00B0358B" w:rsidRDefault="00B0358B">
            <w:pPr>
              <w:spacing w:line="0" w:lineRule="atLeast"/>
              <w:rPr>
                <w:rFonts w:ascii="Times New Roman" w:eastAsia="Times New Roman" w:hAnsi="Times New Roman"/>
                <w:sz w:val="4"/>
              </w:rPr>
            </w:pPr>
          </w:p>
        </w:tc>
        <w:tc>
          <w:tcPr>
            <w:tcW w:w="1500" w:type="dxa"/>
            <w:shd w:val="clear" w:color="auto" w:fill="auto"/>
            <w:vAlign w:val="bottom"/>
          </w:tcPr>
          <w:p w:rsidR="00B0358B" w:rsidRDefault="00B0358B">
            <w:pPr>
              <w:spacing w:line="0" w:lineRule="atLeast"/>
              <w:rPr>
                <w:rFonts w:ascii="Times New Roman" w:eastAsia="Times New Roman" w:hAnsi="Times New Roman"/>
                <w:sz w:val="4"/>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4"/>
              </w:rPr>
            </w:pPr>
          </w:p>
        </w:tc>
      </w:tr>
      <w:tr w:rsidR="00B0358B">
        <w:trPr>
          <w:trHeight w:val="67"/>
        </w:trPr>
        <w:tc>
          <w:tcPr>
            <w:tcW w:w="420" w:type="dxa"/>
            <w:gridSpan w:val="2"/>
            <w:vMerge/>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580" w:type="dxa"/>
            <w:gridSpan w:val="3"/>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48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9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76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24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600" w:type="dxa"/>
            <w:shd w:val="clear" w:color="auto" w:fill="auto"/>
            <w:vAlign w:val="bottom"/>
          </w:tcPr>
          <w:p w:rsidR="00B0358B" w:rsidRDefault="00B0358B">
            <w:pPr>
              <w:spacing w:line="0" w:lineRule="atLeast"/>
              <w:rPr>
                <w:rFonts w:ascii="Times New Roman" w:eastAsia="Times New Roman" w:hAnsi="Times New Roman"/>
                <w:sz w:val="5"/>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80" w:type="dxa"/>
            <w:shd w:val="clear" w:color="auto" w:fill="auto"/>
            <w:vAlign w:val="bottom"/>
          </w:tcPr>
          <w:p w:rsidR="00B0358B" w:rsidRDefault="00B0358B">
            <w:pPr>
              <w:spacing w:line="0" w:lineRule="atLeast"/>
              <w:rPr>
                <w:rFonts w:ascii="Times New Roman" w:eastAsia="Times New Roman" w:hAnsi="Times New Roman"/>
                <w:sz w:val="5"/>
              </w:rPr>
            </w:pPr>
          </w:p>
        </w:tc>
        <w:tc>
          <w:tcPr>
            <w:tcW w:w="1100" w:type="dxa"/>
            <w:shd w:val="clear" w:color="auto" w:fill="auto"/>
            <w:vAlign w:val="bottom"/>
          </w:tcPr>
          <w:p w:rsidR="00B0358B" w:rsidRDefault="00B0358B">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shd w:val="clear" w:color="auto" w:fill="auto"/>
            <w:vAlign w:val="bottom"/>
          </w:tcPr>
          <w:p w:rsidR="00B0358B" w:rsidRDefault="00B0358B">
            <w:pPr>
              <w:spacing w:line="0" w:lineRule="atLeast"/>
              <w:rPr>
                <w:rFonts w:ascii="Times New Roman" w:eastAsia="Times New Roman" w:hAnsi="Times New Roman"/>
                <w:sz w:val="5"/>
              </w:rPr>
            </w:pPr>
          </w:p>
        </w:tc>
        <w:tc>
          <w:tcPr>
            <w:tcW w:w="1500" w:type="dxa"/>
            <w:shd w:val="clear" w:color="auto" w:fill="auto"/>
            <w:vAlign w:val="bottom"/>
          </w:tcPr>
          <w:p w:rsidR="00B0358B" w:rsidRDefault="00B0358B">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5"/>
              </w:rPr>
            </w:pPr>
          </w:p>
        </w:tc>
      </w:tr>
      <w:tr w:rsidR="00B0358B">
        <w:trPr>
          <w:trHeight w:val="120"/>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8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val="restart"/>
            <w:tcBorders>
              <w:right w:val="single" w:sz="8" w:space="0" w:color="auto"/>
            </w:tcBorders>
            <w:shd w:val="clear" w:color="auto" w:fill="auto"/>
            <w:vAlign w:val="bottom"/>
          </w:tcPr>
          <w:p w:rsidR="00B0358B" w:rsidRDefault="00E759A8">
            <w:pPr>
              <w:spacing w:line="0" w:lineRule="atLeast"/>
            </w:pPr>
            <w:r>
              <w:t>promotion (marketing)</w:t>
            </w: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92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val="restart"/>
            <w:tcBorders>
              <w:right w:val="single" w:sz="8" w:space="0" w:color="auto"/>
            </w:tcBorders>
            <w:shd w:val="clear" w:color="auto" w:fill="auto"/>
            <w:vAlign w:val="bottom"/>
          </w:tcPr>
          <w:p w:rsidR="00B0358B" w:rsidRDefault="00E759A8">
            <w:pPr>
              <w:spacing w:line="0" w:lineRule="atLeast"/>
            </w:pPr>
            <w:r>
              <w:t>Backup</w:t>
            </w:r>
          </w:p>
        </w:tc>
        <w:tc>
          <w:tcPr>
            <w:tcW w:w="1580" w:type="dxa"/>
            <w:gridSpan w:val="2"/>
            <w:vMerge w:val="restart"/>
            <w:shd w:val="clear" w:color="auto" w:fill="auto"/>
            <w:vAlign w:val="bottom"/>
          </w:tcPr>
          <w:p w:rsidR="00B0358B" w:rsidRDefault="00E759A8">
            <w:pPr>
              <w:spacing w:line="225" w:lineRule="exact"/>
              <w:ind w:left="100"/>
            </w:pPr>
            <w:r>
              <w:t>98%</w:t>
            </w: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25"/>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3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6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7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26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8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340" w:type="dxa"/>
            <w:gridSpan w:val="2"/>
            <w:vMerge/>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580" w:type="dxa"/>
            <w:gridSpan w:val="2"/>
            <w:vMerge/>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82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6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24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600" w:type="dxa"/>
            <w:shd w:val="clear" w:color="auto" w:fill="auto"/>
            <w:vAlign w:val="bottom"/>
          </w:tcPr>
          <w:p w:rsidR="00B0358B" w:rsidRDefault="00B0358B">
            <w:pPr>
              <w:spacing w:line="0" w:lineRule="atLeast"/>
              <w:rPr>
                <w:rFonts w:ascii="Times New Roman" w:eastAsia="Times New Roman" w:hAnsi="Times New Roman"/>
                <w:sz w:val="10"/>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1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shd w:val="clear" w:color="auto" w:fill="auto"/>
            <w:vAlign w:val="bottom"/>
          </w:tcPr>
          <w:p w:rsidR="00B0358B" w:rsidRDefault="00B0358B">
            <w:pPr>
              <w:spacing w:line="0" w:lineRule="atLeast"/>
              <w:rPr>
                <w:rFonts w:ascii="Times New Roman" w:eastAsia="Times New Roman" w:hAnsi="Times New Roman"/>
                <w:sz w:val="10"/>
              </w:rPr>
            </w:pPr>
          </w:p>
        </w:tc>
        <w:tc>
          <w:tcPr>
            <w:tcW w:w="1500" w:type="dxa"/>
            <w:shd w:val="clear" w:color="auto" w:fill="auto"/>
            <w:vAlign w:val="bottom"/>
          </w:tcPr>
          <w:p w:rsidR="00B0358B" w:rsidRDefault="00B0358B">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226"/>
        </w:trPr>
        <w:tc>
          <w:tcPr>
            <w:tcW w:w="120" w:type="dxa"/>
            <w:tcBorders>
              <w:lef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3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36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27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252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8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2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600" w:type="dxa"/>
            <w:gridSpan w:val="2"/>
            <w:tcBorders>
              <w:right w:val="single" w:sz="8" w:space="0" w:color="auto"/>
            </w:tcBorders>
            <w:shd w:val="clear" w:color="auto" w:fill="auto"/>
            <w:vAlign w:val="bottom"/>
          </w:tcPr>
          <w:p w:rsidR="00B0358B" w:rsidRDefault="00E759A8">
            <w:pPr>
              <w:spacing w:line="226" w:lineRule="exact"/>
            </w:pPr>
            <w:r>
              <w:t>&lt;413.5hrs/mo</w:t>
            </w: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82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64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80" w:type="dxa"/>
            <w:shd w:val="clear" w:color="auto" w:fill="auto"/>
            <w:vAlign w:val="bottom"/>
          </w:tcPr>
          <w:p w:rsidR="00B0358B" w:rsidRDefault="00B0358B">
            <w:pPr>
              <w:spacing w:line="0" w:lineRule="atLeast"/>
              <w:rPr>
                <w:rFonts w:ascii="Times New Roman" w:eastAsia="Times New Roman" w:hAnsi="Times New Roman"/>
                <w:sz w:val="19"/>
              </w:rPr>
            </w:pPr>
          </w:p>
        </w:tc>
        <w:tc>
          <w:tcPr>
            <w:tcW w:w="124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600" w:type="dxa"/>
            <w:shd w:val="clear" w:color="auto" w:fill="auto"/>
            <w:vAlign w:val="bottom"/>
          </w:tcPr>
          <w:p w:rsidR="00B0358B" w:rsidRDefault="00B0358B">
            <w:pPr>
              <w:spacing w:line="0" w:lineRule="atLeast"/>
              <w:rPr>
                <w:rFonts w:ascii="Times New Roman" w:eastAsia="Times New Roman" w:hAnsi="Times New Roman"/>
                <w:sz w:val="19"/>
              </w:rPr>
            </w:pPr>
          </w:p>
        </w:tc>
        <w:tc>
          <w:tcPr>
            <w:tcW w:w="1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80" w:type="dxa"/>
            <w:shd w:val="clear" w:color="auto" w:fill="auto"/>
            <w:vAlign w:val="bottom"/>
          </w:tcPr>
          <w:p w:rsidR="00B0358B" w:rsidRDefault="00B0358B">
            <w:pPr>
              <w:spacing w:line="0" w:lineRule="atLeast"/>
              <w:rPr>
                <w:rFonts w:ascii="Times New Roman" w:eastAsia="Times New Roman" w:hAnsi="Times New Roman"/>
                <w:sz w:val="19"/>
              </w:rPr>
            </w:pPr>
          </w:p>
        </w:tc>
        <w:tc>
          <w:tcPr>
            <w:tcW w:w="1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2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shd w:val="clear" w:color="auto" w:fill="auto"/>
            <w:vAlign w:val="bottom"/>
          </w:tcPr>
          <w:p w:rsidR="00B0358B" w:rsidRDefault="00B0358B">
            <w:pPr>
              <w:spacing w:line="0" w:lineRule="atLeast"/>
              <w:rPr>
                <w:rFonts w:ascii="Times New Roman" w:eastAsia="Times New Roman" w:hAnsi="Times New Roman"/>
                <w:sz w:val="19"/>
              </w:rPr>
            </w:pPr>
          </w:p>
        </w:tc>
        <w:tc>
          <w:tcPr>
            <w:tcW w:w="1500" w:type="dxa"/>
            <w:shd w:val="clear" w:color="auto" w:fill="auto"/>
            <w:vAlign w:val="bottom"/>
          </w:tcPr>
          <w:p w:rsidR="00B0358B" w:rsidRDefault="00B0358B">
            <w:pPr>
              <w:spacing w:line="0" w:lineRule="atLeast"/>
              <w:rPr>
                <w:rFonts w:ascii="Times New Roman" w:eastAsia="Times New Roman" w:hAnsi="Times New Roman"/>
                <w:sz w:val="19"/>
              </w:rPr>
            </w:pPr>
          </w:p>
        </w:tc>
        <w:tc>
          <w:tcPr>
            <w:tcW w:w="10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9"/>
              </w:rPr>
            </w:pPr>
          </w:p>
        </w:tc>
      </w:tr>
      <w:tr w:rsidR="00B0358B">
        <w:trPr>
          <w:trHeight w:val="272"/>
        </w:trPr>
        <w:tc>
          <w:tcPr>
            <w:tcW w:w="120" w:type="dxa"/>
            <w:tcBorders>
              <w:left w:val="single" w:sz="8" w:space="0" w:color="auto"/>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3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6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6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5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0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bl>
    <w:p w:rsidR="00B0358B" w:rsidRDefault="00E759A8">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36736" behindDoc="1" locked="0" layoutInCell="0" allowOverlap="1" wp14:anchorId="68CCB340" wp14:editId="10057C35">
                <wp:simplePos x="0" y="0"/>
                <wp:positionH relativeFrom="column">
                  <wp:posOffset>-4445</wp:posOffset>
                </wp:positionH>
                <wp:positionV relativeFrom="paragraph">
                  <wp:posOffset>-3664585</wp:posOffset>
                </wp:positionV>
                <wp:extent cx="11430" cy="12065"/>
                <wp:effectExtent l="0" t="2540" r="2540" b="4445"/>
                <wp:wrapNone/>
                <wp:docPr id="8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A4AD" id="Rectangle 41" o:spid="_x0000_s1026" style="position:absolute;margin-left:-.35pt;margin-top:-288.55pt;width:.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37760" behindDoc="1" locked="0" layoutInCell="0" allowOverlap="1" wp14:anchorId="3D7AC6E9" wp14:editId="2A2DA154">
                <wp:simplePos x="0" y="0"/>
                <wp:positionH relativeFrom="column">
                  <wp:posOffset>334010</wp:posOffset>
                </wp:positionH>
                <wp:positionV relativeFrom="paragraph">
                  <wp:posOffset>-3664585</wp:posOffset>
                </wp:positionV>
                <wp:extent cx="12065" cy="12065"/>
                <wp:effectExtent l="635" t="2540" r="0" b="4445"/>
                <wp:wrapNone/>
                <wp:docPr id="7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9E6DA" id="Rectangle 42" o:spid="_x0000_s1026" style="position:absolute;margin-left:26.3pt;margin-top:-288.55pt;width:.95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38784" behindDoc="1" locked="0" layoutInCell="0" allowOverlap="1" wp14:anchorId="3392CE56" wp14:editId="22028346">
                <wp:simplePos x="0" y="0"/>
                <wp:positionH relativeFrom="column">
                  <wp:posOffset>1330325</wp:posOffset>
                </wp:positionH>
                <wp:positionV relativeFrom="paragraph">
                  <wp:posOffset>-3664585</wp:posOffset>
                </wp:positionV>
                <wp:extent cx="12065" cy="12065"/>
                <wp:effectExtent l="0" t="2540" r="635" b="4445"/>
                <wp:wrapNone/>
                <wp:docPr id="7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4B8F" id="Rectangle 43" o:spid="_x0000_s1026" style="position:absolute;margin-left:104.75pt;margin-top:-288.55pt;width:.9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fP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39808" behindDoc="1" locked="0" layoutInCell="0" allowOverlap="1" wp14:anchorId="5572D996" wp14:editId="3212426F">
                <wp:simplePos x="0" y="0"/>
                <wp:positionH relativeFrom="column">
                  <wp:posOffset>3181350</wp:posOffset>
                </wp:positionH>
                <wp:positionV relativeFrom="paragraph">
                  <wp:posOffset>-3664585</wp:posOffset>
                </wp:positionV>
                <wp:extent cx="12065" cy="12065"/>
                <wp:effectExtent l="0" t="2540" r="0" b="4445"/>
                <wp:wrapNone/>
                <wp:docPr id="7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0166" id="Rectangle 44" o:spid="_x0000_s1026" style="position:absolute;margin-left:250.5pt;margin-top:-288.55pt;width:.95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1IHQIAADs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0832" behindDoc="1" locked="0" layoutInCell="0" allowOverlap="1" wp14:anchorId="018B683B" wp14:editId="5C2A52FC">
                <wp:simplePos x="0" y="0"/>
                <wp:positionH relativeFrom="column">
                  <wp:posOffset>4931410</wp:posOffset>
                </wp:positionH>
                <wp:positionV relativeFrom="paragraph">
                  <wp:posOffset>-3664585</wp:posOffset>
                </wp:positionV>
                <wp:extent cx="12065" cy="12065"/>
                <wp:effectExtent l="0" t="2540" r="0" b="4445"/>
                <wp:wrapNone/>
                <wp:docPr id="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76833" id="Rectangle 45" o:spid="_x0000_s1026" style="position:absolute;margin-left:388.3pt;margin-top:-288.55pt;width:.9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1856" behindDoc="1" locked="0" layoutInCell="0" allowOverlap="1" wp14:anchorId="5EBE6630" wp14:editId="4963202B">
                <wp:simplePos x="0" y="0"/>
                <wp:positionH relativeFrom="column">
                  <wp:posOffset>6208395</wp:posOffset>
                </wp:positionH>
                <wp:positionV relativeFrom="paragraph">
                  <wp:posOffset>-3664585</wp:posOffset>
                </wp:positionV>
                <wp:extent cx="12065" cy="12065"/>
                <wp:effectExtent l="0" t="2540" r="0" b="4445"/>
                <wp:wrapNone/>
                <wp:docPr id="7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193BC" id="Rectangle 46" o:spid="_x0000_s1026" style="position:absolute;margin-left:488.85pt;margin-top:-288.55pt;width:.9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2880" behindDoc="1" locked="0" layoutInCell="0" allowOverlap="1" wp14:anchorId="7AD5FE90" wp14:editId="7E93DE8F">
                <wp:simplePos x="0" y="0"/>
                <wp:positionH relativeFrom="column">
                  <wp:posOffset>7119620</wp:posOffset>
                </wp:positionH>
                <wp:positionV relativeFrom="paragraph">
                  <wp:posOffset>-3664585</wp:posOffset>
                </wp:positionV>
                <wp:extent cx="12700" cy="12065"/>
                <wp:effectExtent l="4445" t="2540" r="1905" b="4445"/>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5B9D5" id="Rectangle 47" o:spid="_x0000_s1026" style="position:absolute;margin-left:560.6pt;margin-top:-288.55pt;width:1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xpHg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3904" behindDoc="1" locked="0" layoutInCell="0" allowOverlap="1" wp14:anchorId="09CE04B8" wp14:editId="3F97C88E">
                <wp:simplePos x="0" y="0"/>
                <wp:positionH relativeFrom="column">
                  <wp:posOffset>8202295</wp:posOffset>
                </wp:positionH>
                <wp:positionV relativeFrom="paragraph">
                  <wp:posOffset>-3664585</wp:posOffset>
                </wp:positionV>
                <wp:extent cx="12065" cy="12065"/>
                <wp:effectExtent l="1270" t="2540" r="0" b="4445"/>
                <wp:wrapNone/>
                <wp:docPr id="7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11774" id="Rectangle 48" o:spid="_x0000_s1026" style="position:absolute;margin-left:645.85pt;margin-top:-288.55pt;width:.9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c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4928" behindDoc="1" locked="0" layoutInCell="0" allowOverlap="1" wp14:anchorId="3CF5D4E4" wp14:editId="3DF4F87C">
                <wp:simplePos x="0" y="0"/>
                <wp:positionH relativeFrom="column">
                  <wp:posOffset>8863330</wp:posOffset>
                </wp:positionH>
                <wp:positionV relativeFrom="paragraph">
                  <wp:posOffset>-3664585</wp:posOffset>
                </wp:positionV>
                <wp:extent cx="12065" cy="12065"/>
                <wp:effectExtent l="0" t="2540" r="1905" b="4445"/>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A8BB" id="Rectangle 49" o:spid="_x0000_s1026" style="position:absolute;margin-left:697.9pt;margin-top:-288.55pt;width:.9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5952" behindDoc="1" locked="0" layoutInCell="0" allowOverlap="1" wp14:anchorId="79ED75B9" wp14:editId="25CA41C1">
                <wp:simplePos x="0" y="0"/>
                <wp:positionH relativeFrom="column">
                  <wp:posOffset>10037445</wp:posOffset>
                </wp:positionH>
                <wp:positionV relativeFrom="paragraph">
                  <wp:posOffset>-3664585</wp:posOffset>
                </wp:positionV>
                <wp:extent cx="12065" cy="12065"/>
                <wp:effectExtent l="0" t="2540" r="0" b="4445"/>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23137" id="Rectangle 50" o:spid="_x0000_s1026" style="position:absolute;margin-left:790.35pt;margin-top:-288.55pt;width:.95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6976" behindDoc="1" locked="0" layoutInCell="0" allowOverlap="1" wp14:anchorId="5B495337" wp14:editId="270A5779">
                <wp:simplePos x="0" y="0"/>
                <wp:positionH relativeFrom="column">
                  <wp:posOffset>10955020</wp:posOffset>
                </wp:positionH>
                <wp:positionV relativeFrom="paragraph">
                  <wp:posOffset>-3664585</wp:posOffset>
                </wp:positionV>
                <wp:extent cx="12065" cy="12065"/>
                <wp:effectExtent l="1270" t="2540" r="0" b="4445"/>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B779" id="Rectangle 51" o:spid="_x0000_s1026" style="position:absolute;margin-left:862.6pt;margin-top:-288.55pt;width:.9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8000" behindDoc="1" locked="0" layoutInCell="0" allowOverlap="1" wp14:anchorId="52CA8569" wp14:editId="3E6CFFC9">
                <wp:simplePos x="0" y="0"/>
                <wp:positionH relativeFrom="column">
                  <wp:posOffset>11479530</wp:posOffset>
                </wp:positionH>
                <wp:positionV relativeFrom="paragraph">
                  <wp:posOffset>-3664585</wp:posOffset>
                </wp:positionV>
                <wp:extent cx="12065" cy="12065"/>
                <wp:effectExtent l="1905" t="2540" r="0" b="4445"/>
                <wp:wrapNone/>
                <wp:docPr id="6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98AF" id="Rectangle 52" o:spid="_x0000_s1026" style="position:absolute;margin-left:903.9pt;margin-top:-288.55pt;width:.9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f2HQIAADs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49024" behindDoc="1" locked="0" layoutInCell="0" allowOverlap="1" wp14:anchorId="769D9869" wp14:editId="16ECDE8C">
                <wp:simplePos x="0" y="0"/>
                <wp:positionH relativeFrom="column">
                  <wp:posOffset>12320905</wp:posOffset>
                </wp:positionH>
                <wp:positionV relativeFrom="paragraph">
                  <wp:posOffset>-3664585</wp:posOffset>
                </wp:positionV>
                <wp:extent cx="12065" cy="12065"/>
                <wp:effectExtent l="0" t="2540" r="1905" b="4445"/>
                <wp:wrapNone/>
                <wp:docPr id="6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4378" id="Rectangle 53" o:spid="_x0000_s1026" style="position:absolute;margin-left:970.15pt;margin-top:-288.55pt;width:.9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0048" behindDoc="1" locked="0" layoutInCell="0" allowOverlap="1" wp14:anchorId="182251A4" wp14:editId="77A2BD91">
                <wp:simplePos x="0" y="0"/>
                <wp:positionH relativeFrom="column">
                  <wp:posOffset>13402945</wp:posOffset>
                </wp:positionH>
                <wp:positionV relativeFrom="paragraph">
                  <wp:posOffset>-3664585</wp:posOffset>
                </wp:positionV>
                <wp:extent cx="12065" cy="12065"/>
                <wp:effectExtent l="1270" t="2540" r="0" b="4445"/>
                <wp:wrapNone/>
                <wp:docPr id="6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F7A5" id="Rectangle 54" o:spid="_x0000_s1026" style="position:absolute;margin-left:1055.35pt;margin-top:-288.55pt;width:.9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IGwIAADs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1072" behindDoc="1" locked="0" layoutInCell="0" allowOverlap="1" wp14:anchorId="394F5E56" wp14:editId="34E2CA0E">
                <wp:simplePos x="0" y="0"/>
                <wp:positionH relativeFrom="column">
                  <wp:posOffset>7132320</wp:posOffset>
                </wp:positionH>
                <wp:positionV relativeFrom="paragraph">
                  <wp:posOffset>-2759075</wp:posOffset>
                </wp:positionV>
                <wp:extent cx="1069975" cy="0"/>
                <wp:effectExtent l="7620" t="12700" r="8255" b="6350"/>
                <wp:wrapNone/>
                <wp:docPr id="6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E856" id="Line 5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217.25pt" to="645.85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R5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" o:allowincell="f" strokecolor="white" strokeweight=".96pt"/>
            </w:pict>
          </mc:Fallback>
        </mc:AlternateContent>
      </w:r>
      <w:r>
        <w:rPr>
          <w:rFonts w:ascii="Times New Roman" w:eastAsia="Times New Roman" w:hAnsi="Times New Roman"/>
          <w:noProof/>
          <w:sz w:val="23"/>
        </w:rPr>
        <mc:AlternateContent>
          <mc:Choice Requires="wps">
            <w:drawing>
              <wp:anchor distT="0" distB="0" distL="114300" distR="114300" simplePos="0" relativeHeight="251652096" behindDoc="1" locked="0" layoutInCell="0" allowOverlap="1" wp14:anchorId="7B6E597E" wp14:editId="536C31E1">
                <wp:simplePos x="0" y="0"/>
                <wp:positionH relativeFrom="column">
                  <wp:posOffset>7132320</wp:posOffset>
                </wp:positionH>
                <wp:positionV relativeFrom="paragraph">
                  <wp:posOffset>-2557780</wp:posOffset>
                </wp:positionV>
                <wp:extent cx="1069975" cy="0"/>
                <wp:effectExtent l="7620" t="13970" r="8255" b="14605"/>
                <wp:wrapNone/>
                <wp:docPr id="6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3C291" id="Line 5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201.4pt" to="645.8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Ww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" o:allowincell="f" strokecolor="white" strokeweight=".96pt"/>
            </w:pict>
          </mc:Fallback>
        </mc:AlternateContent>
      </w:r>
      <w:r>
        <w:rPr>
          <w:rFonts w:ascii="Times New Roman" w:eastAsia="Times New Roman" w:hAnsi="Times New Roman"/>
          <w:noProof/>
          <w:sz w:val="23"/>
        </w:rPr>
        <mc:AlternateContent>
          <mc:Choice Requires="wps">
            <w:drawing>
              <wp:anchor distT="0" distB="0" distL="114300" distR="114300" simplePos="0" relativeHeight="251653120" behindDoc="1" locked="0" layoutInCell="0" allowOverlap="1" wp14:anchorId="78C26F5C" wp14:editId="56370878">
                <wp:simplePos x="0" y="0"/>
                <wp:positionH relativeFrom="column">
                  <wp:posOffset>7132320</wp:posOffset>
                </wp:positionH>
                <wp:positionV relativeFrom="paragraph">
                  <wp:posOffset>-2353310</wp:posOffset>
                </wp:positionV>
                <wp:extent cx="1069975" cy="0"/>
                <wp:effectExtent l="7620" t="8890" r="8255" b="10160"/>
                <wp:wrapNone/>
                <wp:docPr id="6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49B9E" id="Line 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85.3pt" to="645.8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KeHwIAAEQ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" o:allowincell="f" strokecolor="white" strokeweight=".96pt"/>
            </w:pict>
          </mc:Fallback>
        </mc:AlternateContent>
      </w:r>
      <w:r>
        <w:rPr>
          <w:rFonts w:ascii="Times New Roman" w:eastAsia="Times New Roman" w:hAnsi="Times New Roman"/>
          <w:noProof/>
          <w:sz w:val="23"/>
        </w:rPr>
        <mc:AlternateContent>
          <mc:Choice Requires="wps">
            <w:drawing>
              <wp:anchor distT="0" distB="0" distL="114300" distR="114300" simplePos="0" relativeHeight="251654144" behindDoc="1" locked="0" layoutInCell="0" allowOverlap="1" wp14:anchorId="184CBABD" wp14:editId="52A4A1A7">
                <wp:simplePos x="0" y="0"/>
                <wp:positionH relativeFrom="column">
                  <wp:posOffset>7132320</wp:posOffset>
                </wp:positionH>
                <wp:positionV relativeFrom="paragraph">
                  <wp:posOffset>-1646555</wp:posOffset>
                </wp:positionV>
                <wp:extent cx="1069975" cy="0"/>
                <wp:effectExtent l="7620" t="10795" r="8255" b="8255"/>
                <wp:wrapNone/>
                <wp:docPr id="6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5B5C" id="Line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29.65pt" to="645.85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Dq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" o:allowincell="f" strokecolor="white" strokeweight=".96pt"/>
            </w:pict>
          </mc:Fallback>
        </mc:AlternateContent>
      </w:r>
      <w:r>
        <w:rPr>
          <w:rFonts w:ascii="Times New Roman" w:eastAsia="Times New Roman" w:hAnsi="Times New Roman"/>
          <w:noProof/>
          <w:sz w:val="23"/>
        </w:rPr>
        <mc:AlternateContent>
          <mc:Choice Requires="wps">
            <w:drawing>
              <wp:anchor distT="0" distB="0" distL="114300" distR="114300" simplePos="0" relativeHeight="251655168" behindDoc="1" locked="0" layoutInCell="0" allowOverlap="1" wp14:anchorId="10DA57F7" wp14:editId="236D5F78">
                <wp:simplePos x="0" y="0"/>
                <wp:positionH relativeFrom="column">
                  <wp:posOffset>-4445</wp:posOffset>
                </wp:positionH>
                <wp:positionV relativeFrom="paragraph">
                  <wp:posOffset>-1447800</wp:posOffset>
                </wp:positionV>
                <wp:extent cx="11430" cy="12065"/>
                <wp:effectExtent l="0" t="0" r="2540" b="0"/>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11F7" id="Rectangle 59" o:spid="_x0000_s1026" style="position:absolute;margin-left:-.35pt;margin-top:-114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6192" behindDoc="1" locked="0" layoutInCell="0" allowOverlap="1" wp14:anchorId="35F45609" wp14:editId="79957022">
                <wp:simplePos x="0" y="0"/>
                <wp:positionH relativeFrom="column">
                  <wp:posOffset>334010</wp:posOffset>
                </wp:positionH>
                <wp:positionV relativeFrom="paragraph">
                  <wp:posOffset>-1447800</wp:posOffset>
                </wp:positionV>
                <wp:extent cx="12065" cy="12065"/>
                <wp:effectExtent l="635" t="0" r="0" b="0"/>
                <wp:wrapNone/>
                <wp:docPr id="5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26CAD" id="Rectangle 60" o:spid="_x0000_s1026" style="position:absolute;margin-left:26.3pt;margin-top:-114pt;width:.9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7216" behindDoc="1" locked="0" layoutInCell="0" allowOverlap="1" wp14:anchorId="74FBB286" wp14:editId="76FCA75A">
                <wp:simplePos x="0" y="0"/>
                <wp:positionH relativeFrom="column">
                  <wp:posOffset>1330325</wp:posOffset>
                </wp:positionH>
                <wp:positionV relativeFrom="paragraph">
                  <wp:posOffset>-1447800</wp:posOffset>
                </wp:positionV>
                <wp:extent cx="12065" cy="12065"/>
                <wp:effectExtent l="0" t="0" r="635" b="0"/>
                <wp:wrapNone/>
                <wp:docPr id="5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1EF10" id="Rectangle 61" o:spid="_x0000_s1026" style="position:absolute;margin-left:104.75pt;margin-top:-114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8240" behindDoc="1" locked="0" layoutInCell="0" allowOverlap="1" wp14:anchorId="55AD1E75" wp14:editId="6D764498">
                <wp:simplePos x="0" y="0"/>
                <wp:positionH relativeFrom="column">
                  <wp:posOffset>3181350</wp:posOffset>
                </wp:positionH>
                <wp:positionV relativeFrom="paragraph">
                  <wp:posOffset>-1447800</wp:posOffset>
                </wp:positionV>
                <wp:extent cx="12065" cy="12065"/>
                <wp:effectExtent l="0" t="0" r="0" b="0"/>
                <wp:wrapNone/>
                <wp:docPr id="5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3DB0" id="Rectangle 62" o:spid="_x0000_s1026" style="position:absolute;margin-left:250.5pt;margin-top:-114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9MHQIAADs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59264" behindDoc="1" locked="0" layoutInCell="0" allowOverlap="1" wp14:anchorId="6D32701B" wp14:editId="4303A36F">
                <wp:simplePos x="0" y="0"/>
                <wp:positionH relativeFrom="column">
                  <wp:posOffset>4931410</wp:posOffset>
                </wp:positionH>
                <wp:positionV relativeFrom="paragraph">
                  <wp:posOffset>-1447800</wp:posOffset>
                </wp:positionV>
                <wp:extent cx="12065" cy="12065"/>
                <wp:effectExtent l="0" t="0" r="0" b="0"/>
                <wp:wrapNone/>
                <wp:docPr id="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5109" id="Rectangle 63" o:spid="_x0000_s1026" style="position:absolute;margin-left:388.3pt;margin-top:-114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0288" behindDoc="1" locked="0" layoutInCell="0" allowOverlap="1" wp14:anchorId="7DA1BB41" wp14:editId="409995F6">
                <wp:simplePos x="0" y="0"/>
                <wp:positionH relativeFrom="column">
                  <wp:posOffset>6208395</wp:posOffset>
                </wp:positionH>
                <wp:positionV relativeFrom="paragraph">
                  <wp:posOffset>-1447800</wp:posOffset>
                </wp:positionV>
                <wp:extent cx="12065" cy="12065"/>
                <wp:effectExtent l="0" t="0" r="0" b="0"/>
                <wp:wrapNone/>
                <wp:docPr id="5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B5EE" id="Rectangle 64" o:spid="_x0000_s1026" style="position:absolute;margin-left:488.85pt;margin-top:-114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9yHAIAADs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1312" behindDoc="1" locked="0" layoutInCell="0" allowOverlap="1" wp14:anchorId="5F1AE731" wp14:editId="26242110">
                <wp:simplePos x="0" y="0"/>
                <wp:positionH relativeFrom="column">
                  <wp:posOffset>7119620</wp:posOffset>
                </wp:positionH>
                <wp:positionV relativeFrom="paragraph">
                  <wp:posOffset>-1447800</wp:posOffset>
                </wp:positionV>
                <wp:extent cx="12700" cy="12065"/>
                <wp:effectExtent l="4445" t="0" r="1905" b="0"/>
                <wp:wrapNone/>
                <wp:docPr id="5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5AF1B" id="Rectangle 65" o:spid="_x0000_s1026" style="position:absolute;margin-left:560.6pt;margin-top:-114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SHg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0" allowOverlap="1" wp14:anchorId="5315299E" wp14:editId="6DEA8530">
                <wp:simplePos x="0" y="0"/>
                <wp:positionH relativeFrom="column">
                  <wp:posOffset>8202295</wp:posOffset>
                </wp:positionH>
                <wp:positionV relativeFrom="paragraph">
                  <wp:posOffset>-1447800</wp:posOffset>
                </wp:positionV>
                <wp:extent cx="12065" cy="12065"/>
                <wp:effectExtent l="1270" t="0" r="0" b="0"/>
                <wp:wrapNone/>
                <wp:docPr id="5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F05C9" id="Rectangle 66" o:spid="_x0000_s1026" style="position:absolute;margin-left:645.85pt;margin-top:-114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3360" behindDoc="1" locked="0" layoutInCell="0" allowOverlap="1" wp14:anchorId="590466C4" wp14:editId="18E74F70">
                <wp:simplePos x="0" y="0"/>
                <wp:positionH relativeFrom="column">
                  <wp:posOffset>8863330</wp:posOffset>
                </wp:positionH>
                <wp:positionV relativeFrom="paragraph">
                  <wp:posOffset>-1447800</wp:posOffset>
                </wp:positionV>
                <wp:extent cx="12065" cy="12065"/>
                <wp:effectExtent l="0" t="0" r="1905" b="0"/>
                <wp:wrapNone/>
                <wp:docPr id="5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A808A" id="Rectangle 67" o:spid="_x0000_s1026" style="position:absolute;margin-left:697.9pt;margin-top:-114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JkHQIAADs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0" allowOverlap="1" wp14:anchorId="7CDF342E" wp14:editId="19E1C744">
                <wp:simplePos x="0" y="0"/>
                <wp:positionH relativeFrom="column">
                  <wp:posOffset>10037445</wp:posOffset>
                </wp:positionH>
                <wp:positionV relativeFrom="paragraph">
                  <wp:posOffset>-1447800</wp:posOffset>
                </wp:positionV>
                <wp:extent cx="12065" cy="12065"/>
                <wp:effectExtent l="0" t="0" r="0" b="0"/>
                <wp:wrapNone/>
                <wp:docPr id="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10652" id="Rectangle 68" o:spid="_x0000_s1026" style="position:absolute;margin-left:790.35pt;margin-top:-114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4PHQIAADs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5408" behindDoc="1" locked="0" layoutInCell="0" allowOverlap="1" wp14:anchorId="05A64D9B" wp14:editId="57FBD4E0">
                <wp:simplePos x="0" y="0"/>
                <wp:positionH relativeFrom="column">
                  <wp:posOffset>10955020</wp:posOffset>
                </wp:positionH>
                <wp:positionV relativeFrom="paragraph">
                  <wp:posOffset>-1447800</wp:posOffset>
                </wp:positionV>
                <wp:extent cx="12065" cy="12065"/>
                <wp:effectExtent l="1270" t="0" r="0" b="0"/>
                <wp:wrapNone/>
                <wp:docPr id="5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189F5" id="Rectangle 69" o:spid="_x0000_s1026" style="position:absolute;margin-left:862.6pt;margin-top:-114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6432" behindDoc="1" locked="0" layoutInCell="0" allowOverlap="1" wp14:anchorId="73227D99" wp14:editId="0D3949D3">
                <wp:simplePos x="0" y="0"/>
                <wp:positionH relativeFrom="column">
                  <wp:posOffset>11479530</wp:posOffset>
                </wp:positionH>
                <wp:positionV relativeFrom="paragraph">
                  <wp:posOffset>-1447800</wp:posOffset>
                </wp:positionV>
                <wp:extent cx="12065" cy="12065"/>
                <wp:effectExtent l="1905" t="0" r="0" b="0"/>
                <wp:wrapNone/>
                <wp:docPr id="4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EEB65" id="Rectangle 70" o:spid="_x0000_s1026" style="position:absolute;margin-left:903.9pt;margin-top:-114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7456" behindDoc="1" locked="0" layoutInCell="0" allowOverlap="1" wp14:anchorId="69D1E536" wp14:editId="34534659">
                <wp:simplePos x="0" y="0"/>
                <wp:positionH relativeFrom="column">
                  <wp:posOffset>12320905</wp:posOffset>
                </wp:positionH>
                <wp:positionV relativeFrom="paragraph">
                  <wp:posOffset>-1447800</wp:posOffset>
                </wp:positionV>
                <wp:extent cx="12065" cy="12065"/>
                <wp:effectExtent l="0" t="0" r="1905" b="0"/>
                <wp:wrapNone/>
                <wp:docPr id="4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33305" id="Rectangle 71" o:spid="_x0000_s1026" style="position:absolute;margin-left:970.15pt;margin-top:-114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8480" behindDoc="1" locked="0" layoutInCell="0" allowOverlap="1" wp14:anchorId="79BE963A" wp14:editId="1F961D5E">
                <wp:simplePos x="0" y="0"/>
                <wp:positionH relativeFrom="column">
                  <wp:posOffset>13402945</wp:posOffset>
                </wp:positionH>
                <wp:positionV relativeFrom="paragraph">
                  <wp:posOffset>-1447800</wp:posOffset>
                </wp:positionV>
                <wp:extent cx="12065" cy="12065"/>
                <wp:effectExtent l="1270" t="0" r="0" b="0"/>
                <wp:wrapNone/>
                <wp:docPr id="4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FDC1B" id="Rectangle 72" o:spid="_x0000_s1026" style="position:absolute;margin-left:1055.35pt;margin-top:-114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clHQIAADs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0" allowOverlap="1" wp14:anchorId="5CF16102" wp14:editId="33237CF8">
                <wp:simplePos x="0" y="0"/>
                <wp:positionH relativeFrom="column">
                  <wp:posOffset>7132320</wp:posOffset>
                </wp:positionH>
                <wp:positionV relativeFrom="paragraph">
                  <wp:posOffset>-902335</wp:posOffset>
                </wp:positionV>
                <wp:extent cx="1069975" cy="0"/>
                <wp:effectExtent l="7620" t="12065" r="8255" b="6985"/>
                <wp:wrapNone/>
                <wp:docPr id="4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6CBFF" id="Line 7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71.05pt" to="645.8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IRIA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" o:allowincell="f" strokecolor="white" strokeweight=".96pt"/>
            </w:pict>
          </mc:Fallback>
        </mc:AlternateContent>
      </w:r>
      <w:r>
        <w:rPr>
          <w:rFonts w:ascii="Times New Roman" w:eastAsia="Times New Roman" w:hAnsi="Times New Roman"/>
          <w:noProof/>
          <w:sz w:val="23"/>
        </w:rPr>
        <mc:AlternateContent>
          <mc:Choice Requires="wps">
            <w:drawing>
              <wp:anchor distT="0" distB="0" distL="114300" distR="114300" simplePos="0" relativeHeight="251670528" behindDoc="1" locked="0" layoutInCell="0" allowOverlap="1" wp14:anchorId="737DF781" wp14:editId="428CFFA8">
                <wp:simplePos x="0" y="0"/>
                <wp:positionH relativeFrom="column">
                  <wp:posOffset>7132320</wp:posOffset>
                </wp:positionH>
                <wp:positionV relativeFrom="paragraph">
                  <wp:posOffset>-701040</wp:posOffset>
                </wp:positionV>
                <wp:extent cx="1069975" cy="0"/>
                <wp:effectExtent l="7620" t="13335" r="8255" b="15240"/>
                <wp:wrapNone/>
                <wp:docPr id="4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0A0D" id="Line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55.2pt" to="645.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xh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" o:allowincell="f" strokecolor="white" strokeweight=".96pt"/>
            </w:pict>
          </mc:Fallback>
        </mc:AlternateContent>
      </w:r>
    </w:p>
    <w:p w:rsidR="00B0358B" w:rsidRDefault="00B0358B">
      <w:pPr>
        <w:spacing w:line="20" w:lineRule="exact"/>
        <w:rPr>
          <w:rFonts w:ascii="Times New Roman" w:eastAsia="Times New Roman" w:hAnsi="Times New Roman"/>
        </w:rPr>
        <w:sectPr w:rsidR="00B0358B">
          <w:pgSz w:w="23820" w:h="16838" w:orient="landscape"/>
          <w:pgMar w:top="1306" w:right="1540" w:bottom="688" w:left="1020" w:header="0" w:footer="0" w:gutter="0"/>
          <w:cols w:space="0" w:equalWidth="0">
            <w:col w:w="21260"/>
          </w:cols>
          <w:docGrid w:linePitch="360"/>
        </w:sectPr>
      </w:pPr>
    </w:p>
    <w:p w:rsidR="00B0358B" w:rsidRDefault="00E759A8">
      <w:pPr>
        <w:spacing w:line="239" w:lineRule="auto"/>
        <w:ind w:left="140"/>
        <w:rPr>
          <w:b/>
          <w:color w:val="B50938"/>
          <w:sz w:val="40"/>
        </w:rPr>
      </w:pPr>
      <w:bookmarkStart w:id="35" w:name="page35"/>
      <w:bookmarkEnd w:id="35"/>
      <w:r>
        <w:rPr>
          <w:b/>
          <w:color w:val="B50938"/>
          <w:sz w:val="40"/>
        </w:rPr>
        <w:lastRenderedPageBreak/>
        <w:t>Appendix C –Test Plan Example</w:t>
      </w:r>
    </w:p>
    <w:p w:rsidR="00B0358B" w:rsidRDefault="00E759A8">
      <w:pPr>
        <w:spacing w:line="304" w:lineRule="exact"/>
        <w:rPr>
          <w:rFonts w:ascii="Times New Roman" w:eastAsia="Times New Roman" w:hAnsi="Times New Roman"/>
        </w:rPr>
      </w:pPr>
      <w:r>
        <w:rPr>
          <w:b/>
          <w:noProof/>
          <w:color w:val="B50938"/>
          <w:sz w:val="40"/>
        </w:rPr>
        <w:drawing>
          <wp:anchor distT="0" distB="0" distL="114300" distR="114300" simplePos="0" relativeHeight="251671552" behindDoc="1" locked="0" layoutInCell="0" allowOverlap="1" wp14:anchorId="3638AA2C" wp14:editId="36E5212B">
            <wp:simplePos x="0" y="0"/>
            <wp:positionH relativeFrom="column">
              <wp:posOffset>5080</wp:posOffset>
            </wp:positionH>
            <wp:positionV relativeFrom="paragraph">
              <wp:posOffset>21590</wp:posOffset>
            </wp:positionV>
            <wp:extent cx="6040755" cy="770191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0755" cy="7701915"/>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239" w:lineRule="auto"/>
        <w:ind w:left="140"/>
        <w:rPr>
          <w:sz w:val="22"/>
        </w:rPr>
      </w:pPr>
      <w:r>
        <w:rPr>
          <w:sz w:val="22"/>
        </w:rPr>
        <w:t>DRP TEST DESCRIPTION</w:t>
      </w:r>
    </w:p>
    <w:p w:rsidR="00B0358B" w:rsidRDefault="00B0358B">
      <w:pPr>
        <w:spacing w:line="26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
        <w:gridCol w:w="1440"/>
        <w:gridCol w:w="1260"/>
        <w:gridCol w:w="1520"/>
        <w:gridCol w:w="460"/>
        <w:gridCol w:w="1200"/>
        <w:gridCol w:w="3480"/>
        <w:gridCol w:w="30"/>
      </w:tblGrid>
      <w:tr w:rsidR="00B0358B">
        <w:trPr>
          <w:trHeight w:val="289"/>
        </w:trPr>
        <w:tc>
          <w:tcPr>
            <w:tcW w:w="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tcBorders>
              <w:top w:val="single" w:sz="8" w:space="0" w:color="auto"/>
            </w:tcBorders>
            <w:shd w:val="clear" w:color="auto" w:fill="auto"/>
            <w:vAlign w:val="bottom"/>
          </w:tcPr>
          <w:p w:rsidR="00B0358B" w:rsidRDefault="00E759A8">
            <w:pPr>
              <w:spacing w:line="267" w:lineRule="exact"/>
              <w:ind w:left="100"/>
              <w:rPr>
                <w:sz w:val="22"/>
              </w:rPr>
            </w:pPr>
            <w:r>
              <w:rPr>
                <w:sz w:val="22"/>
              </w:rPr>
              <w:t>COMPONENT</w:t>
            </w:r>
          </w:p>
        </w:tc>
        <w:tc>
          <w:tcPr>
            <w:tcW w:w="126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60" w:type="dxa"/>
            <w:tcBorders>
              <w:top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tcBorders>
              <w:top w:val="single" w:sz="8" w:space="0" w:color="auto"/>
            </w:tcBorders>
            <w:shd w:val="clear" w:color="auto" w:fill="auto"/>
            <w:vAlign w:val="bottom"/>
          </w:tcPr>
          <w:p w:rsidR="00B0358B" w:rsidRDefault="00E759A8">
            <w:pPr>
              <w:spacing w:line="267" w:lineRule="exact"/>
              <w:ind w:left="100"/>
              <w:rPr>
                <w:sz w:val="22"/>
              </w:rPr>
            </w:pPr>
            <w:r>
              <w:rPr>
                <w:sz w:val="22"/>
              </w:rPr>
              <w:t>MODULE</w:t>
            </w:r>
          </w:p>
        </w:tc>
        <w:tc>
          <w:tcPr>
            <w:tcW w:w="3500" w:type="dxa"/>
            <w:gridSpan w:val="2"/>
            <w:tcBorders>
              <w:top w:val="single" w:sz="8" w:space="0" w:color="auto"/>
            </w:tcBorders>
            <w:shd w:val="clear" w:color="auto" w:fill="auto"/>
            <w:vAlign w:val="bottom"/>
          </w:tcPr>
          <w:p w:rsidR="00B0358B" w:rsidRDefault="00E759A8">
            <w:pPr>
              <w:spacing w:line="267" w:lineRule="exact"/>
              <w:ind w:left="100"/>
              <w:rPr>
                <w:sz w:val="22"/>
              </w:rPr>
            </w:pPr>
            <w:r>
              <w:rPr>
                <w:sz w:val="22"/>
              </w:rPr>
              <w:t>System XXX</w:t>
            </w:r>
          </w:p>
        </w:tc>
      </w:tr>
      <w:tr w:rsidR="00B0358B">
        <w:trPr>
          <w:trHeight w:val="26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0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4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348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5"/>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2700" w:type="dxa"/>
            <w:gridSpan w:val="2"/>
            <w:shd w:val="clear" w:color="auto" w:fill="auto"/>
            <w:vAlign w:val="bottom"/>
          </w:tcPr>
          <w:p w:rsidR="00B0358B" w:rsidRDefault="00E759A8">
            <w:pPr>
              <w:spacing w:line="265" w:lineRule="exact"/>
              <w:ind w:left="100"/>
              <w:rPr>
                <w:sz w:val="22"/>
              </w:rPr>
            </w:pPr>
            <w:r>
              <w:rPr>
                <w:sz w:val="22"/>
              </w:rPr>
              <w:t>TEST MANAGER</w:t>
            </w:r>
          </w:p>
        </w:tc>
        <w:tc>
          <w:tcPr>
            <w:tcW w:w="1520" w:type="dxa"/>
            <w:shd w:val="clear" w:color="auto" w:fill="auto"/>
            <w:vAlign w:val="bottom"/>
          </w:tcPr>
          <w:p w:rsidR="00B0358B" w:rsidRDefault="00B0358B">
            <w:pPr>
              <w:spacing w:line="0" w:lineRule="atLeast"/>
              <w:rPr>
                <w:rFonts w:ascii="Times New Roman" w:eastAsia="Times New Roman" w:hAnsi="Times New Roman"/>
                <w:sz w:val="23"/>
              </w:rPr>
            </w:pPr>
          </w:p>
        </w:tc>
        <w:tc>
          <w:tcPr>
            <w:tcW w:w="4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00" w:type="dxa"/>
            <w:shd w:val="clear" w:color="auto" w:fill="auto"/>
            <w:vAlign w:val="bottom"/>
          </w:tcPr>
          <w:p w:rsidR="00B0358B" w:rsidRDefault="00E759A8">
            <w:pPr>
              <w:spacing w:line="265" w:lineRule="exact"/>
              <w:ind w:left="100"/>
              <w:rPr>
                <w:sz w:val="22"/>
              </w:rPr>
            </w:pPr>
            <w:r>
              <w:rPr>
                <w:sz w:val="22"/>
              </w:rPr>
              <w:t>ALTERNATE</w:t>
            </w:r>
          </w:p>
        </w:tc>
        <w:tc>
          <w:tcPr>
            <w:tcW w:w="3480" w:type="dxa"/>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72"/>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9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468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6"/>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E759A8">
            <w:pPr>
              <w:spacing w:line="265" w:lineRule="exact"/>
              <w:ind w:left="100"/>
              <w:rPr>
                <w:sz w:val="22"/>
              </w:rPr>
            </w:pPr>
            <w:r>
              <w:rPr>
                <w:sz w:val="22"/>
              </w:rPr>
              <w:t>OBJECTIVE</w:t>
            </w: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6660" w:type="dxa"/>
            <w:gridSpan w:val="4"/>
            <w:tcBorders>
              <w:right w:val="single" w:sz="8" w:space="0" w:color="auto"/>
            </w:tcBorders>
            <w:shd w:val="clear" w:color="auto" w:fill="auto"/>
            <w:vAlign w:val="bottom"/>
          </w:tcPr>
          <w:p w:rsidR="00B0358B" w:rsidRDefault="00E759A8">
            <w:pPr>
              <w:spacing w:line="265" w:lineRule="exact"/>
              <w:ind w:left="80"/>
              <w:rPr>
                <w:sz w:val="22"/>
              </w:rPr>
            </w:pPr>
            <w:r>
              <w:rPr>
                <w:sz w:val="22"/>
              </w:rPr>
              <w:t>1.  To test the technical recovery procedures outlined in the Disaster</w:t>
            </w: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6660" w:type="dxa"/>
            <w:gridSpan w:val="4"/>
            <w:tcBorders>
              <w:right w:val="single" w:sz="8" w:space="0" w:color="auto"/>
            </w:tcBorders>
            <w:shd w:val="clear" w:color="auto" w:fill="auto"/>
            <w:vAlign w:val="bottom"/>
          </w:tcPr>
          <w:p w:rsidR="00B0358B" w:rsidRDefault="00E759A8">
            <w:pPr>
              <w:spacing w:line="267" w:lineRule="exact"/>
              <w:ind w:left="440"/>
              <w:rPr>
                <w:sz w:val="22"/>
              </w:rPr>
            </w:pPr>
            <w:r>
              <w:rPr>
                <w:sz w:val="22"/>
              </w:rPr>
              <w:t>Recovery Plan updated July 2014.</w:t>
            </w: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6660" w:type="dxa"/>
            <w:gridSpan w:val="4"/>
            <w:tcBorders>
              <w:right w:val="single" w:sz="8" w:space="0" w:color="auto"/>
            </w:tcBorders>
            <w:shd w:val="clear" w:color="auto" w:fill="auto"/>
            <w:vAlign w:val="bottom"/>
          </w:tcPr>
          <w:p w:rsidR="00B0358B" w:rsidRDefault="00E759A8">
            <w:pPr>
              <w:spacing w:line="267" w:lineRule="exact"/>
              <w:ind w:left="80"/>
              <w:rPr>
                <w:sz w:val="22"/>
              </w:rPr>
            </w:pPr>
            <w:r>
              <w:rPr>
                <w:sz w:val="22"/>
              </w:rPr>
              <w:t>2.  To validate that the recovery procedures required to activate the</w:t>
            </w: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4"/>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2"/>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2"/>
              </w:rPr>
            </w:pPr>
          </w:p>
        </w:tc>
        <w:tc>
          <w:tcPr>
            <w:tcW w:w="6660" w:type="dxa"/>
            <w:gridSpan w:val="4"/>
            <w:tcBorders>
              <w:right w:val="single" w:sz="8" w:space="0" w:color="auto"/>
            </w:tcBorders>
            <w:shd w:val="clear" w:color="auto" w:fill="auto"/>
            <w:vAlign w:val="bottom"/>
          </w:tcPr>
          <w:p w:rsidR="00B0358B" w:rsidRDefault="00E759A8">
            <w:pPr>
              <w:spacing w:line="263" w:lineRule="exact"/>
              <w:ind w:left="440"/>
              <w:rPr>
                <w:sz w:val="22"/>
              </w:rPr>
            </w:pPr>
            <w:r>
              <w:rPr>
                <w:sz w:val="22"/>
              </w:rPr>
              <w:t>system at the Recovery Site are not dependent in any manner upon</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6660" w:type="dxa"/>
            <w:gridSpan w:val="4"/>
            <w:tcBorders>
              <w:right w:val="single" w:sz="8" w:space="0" w:color="auto"/>
            </w:tcBorders>
            <w:shd w:val="clear" w:color="auto" w:fill="auto"/>
            <w:vAlign w:val="bottom"/>
          </w:tcPr>
          <w:p w:rsidR="00B0358B" w:rsidRDefault="00E759A8">
            <w:pPr>
              <w:spacing w:line="267" w:lineRule="exact"/>
              <w:ind w:left="440"/>
              <w:rPr>
                <w:sz w:val="22"/>
              </w:rPr>
            </w:pPr>
            <w:r>
              <w:rPr>
                <w:sz w:val="22"/>
              </w:rPr>
              <w:t>the availability of primary site resources. System, People,</w:t>
            </w: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6660" w:type="dxa"/>
            <w:gridSpan w:val="4"/>
            <w:tcBorders>
              <w:right w:val="single" w:sz="8" w:space="0" w:color="auto"/>
            </w:tcBorders>
            <w:shd w:val="clear" w:color="auto" w:fill="auto"/>
            <w:vAlign w:val="bottom"/>
          </w:tcPr>
          <w:p w:rsidR="00B0358B" w:rsidRDefault="00E759A8">
            <w:pPr>
              <w:spacing w:line="267" w:lineRule="exact"/>
              <w:ind w:left="440"/>
              <w:rPr>
                <w:sz w:val="22"/>
              </w:rPr>
            </w:pPr>
            <w:r>
              <w:rPr>
                <w:sz w:val="22"/>
              </w:rPr>
              <w:t>Workstations, Equipment, Documentation.</w:t>
            </w: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6660" w:type="dxa"/>
            <w:gridSpan w:val="4"/>
            <w:tcBorders>
              <w:right w:val="single" w:sz="8" w:space="0" w:color="auto"/>
            </w:tcBorders>
            <w:shd w:val="clear" w:color="auto" w:fill="auto"/>
            <w:vAlign w:val="bottom"/>
          </w:tcPr>
          <w:p w:rsidR="00B0358B" w:rsidRDefault="00E759A8">
            <w:pPr>
              <w:spacing w:line="267" w:lineRule="exact"/>
              <w:ind w:left="80"/>
              <w:rPr>
                <w:sz w:val="22"/>
              </w:rPr>
            </w:pPr>
            <w:r>
              <w:rPr>
                <w:sz w:val="22"/>
              </w:rPr>
              <w:t>3.  To validate that the system is recovered meeting both the Recovery</w:t>
            </w: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6660" w:type="dxa"/>
            <w:gridSpan w:val="4"/>
            <w:tcBorders>
              <w:right w:val="single" w:sz="8" w:space="0" w:color="auto"/>
            </w:tcBorders>
            <w:shd w:val="clear" w:color="auto" w:fill="auto"/>
            <w:vAlign w:val="bottom"/>
          </w:tcPr>
          <w:p w:rsidR="00B0358B" w:rsidRDefault="00E759A8">
            <w:pPr>
              <w:spacing w:line="267" w:lineRule="exact"/>
              <w:ind w:left="440"/>
              <w:rPr>
                <w:sz w:val="22"/>
              </w:rPr>
            </w:pPr>
            <w:r>
              <w:rPr>
                <w:sz w:val="22"/>
              </w:rPr>
              <w:t>Time and Recovery Point Objectives as stated in the plan.</w:t>
            </w: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98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4680" w:type="dxa"/>
            <w:gridSpan w:val="2"/>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1440" w:type="dxa"/>
            <w:shd w:val="clear" w:color="auto" w:fill="DFDFDF"/>
            <w:vAlign w:val="bottom"/>
          </w:tcPr>
          <w:p w:rsidR="00B0358B" w:rsidRDefault="00E759A8">
            <w:pPr>
              <w:spacing w:line="260" w:lineRule="exact"/>
              <w:ind w:left="100"/>
              <w:rPr>
                <w:sz w:val="22"/>
              </w:rPr>
            </w:pPr>
            <w:r>
              <w:rPr>
                <w:sz w:val="22"/>
              </w:rPr>
              <w:t>SCENARIO</w:t>
            </w: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2"/>
              </w:rPr>
            </w:pPr>
          </w:p>
        </w:tc>
        <w:tc>
          <w:tcPr>
            <w:tcW w:w="6660" w:type="dxa"/>
            <w:gridSpan w:val="4"/>
            <w:tcBorders>
              <w:right w:val="single" w:sz="8" w:space="0" w:color="auto"/>
            </w:tcBorders>
            <w:shd w:val="clear" w:color="auto" w:fill="auto"/>
            <w:vAlign w:val="bottom"/>
          </w:tcPr>
          <w:p w:rsidR="00B0358B" w:rsidRDefault="00E759A8">
            <w:pPr>
              <w:spacing w:line="260" w:lineRule="exact"/>
              <w:ind w:left="80"/>
              <w:rPr>
                <w:sz w:val="22"/>
              </w:rPr>
            </w:pPr>
            <w:r>
              <w:rPr>
                <w:sz w:val="22"/>
              </w:rPr>
              <w:t>Site loss has occurred at the Primary Site (assume an outage of 3</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1520" w:type="dxa"/>
            <w:shd w:val="clear" w:color="auto" w:fill="auto"/>
            <w:vAlign w:val="bottom"/>
          </w:tcPr>
          <w:p w:rsidR="00B0358B" w:rsidRDefault="00E759A8">
            <w:pPr>
              <w:spacing w:line="0" w:lineRule="atLeast"/>
              <w:ind w:left="80"/>
              <w:rPr>
                <w:sz w:val="22"/>
              </w:rPr>
            </w:pPr>
            <w:r>
              <w:rPr>
                <w:sz w:val="22"/>
              </w:rPr>
              <w:t>months).</w:t>
            </w:r>
          </w:p>
        </w:tc>
        <w:tc>
          <w:tcPr>
            <w:tcW w:w="460" w:type="dxa"/>
            <w:shd w:val="clear" w:color="auto" w:fill="auto"/>
            <w:vAlign w:val="bottom"/>
          </w:tcPr>
          <w:p w:rsidR="00B0358B" w:rsidRDefault="00B0358B">
            <w:pPr>
              <w:spacing w:line="0" w:lineRule="atLeast"/>
              <w:rPr>
                <w:rFonts w:ascii="Times New Roman" w:eastAsia="Times New Roman" w:hAnsi="Times New Roman"/>
                <w:sz w:val="23"/>
              </w:rPr>
            </w:pPr>
          </w:p>
        </w:tc>
        <w:tc>
          <w:tcPr>
            <w:tcW w:w="1200" w:type="dxa"/>
            <w:shd w:val="clear" w:color="auto" w:fill="auto"/>
            <w:vAlign w:val="bottom"/>
          </w:tcPr>
          <w:p w:rsidR="00B0358B" w:rsidRDefault="00B0358B">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140"/>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12"/>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2"/>
              </w:rPr>
            </w:pPr>
          </w:p>
        </w:tc>
        <w:tc>
          <w:tcPr>
            <w:tcW w:w="6660" w:type="dxa"/>
            <w:gridSpan w:val="4"/>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2"/>
              </w:rPr>
            </w:pPr>
          </w:p>
        </w:tc>
        <w:tc>
          <w:tcPr>
            <w:tcW w:w="20" w:type="dxa"/>
            <w:shd w:val="clear" w:color="auto" w:fill="auto"/>
            <w:vAlign w:val="bottom"/>
          </w:tcPr>
          <w:p w:rsidR="00B0358B" w:rsidRDefault="00B0358B">
            <w:pPr>
              <w:spacing w:line="0" w:lineRule="atLeast"/>
              <w:rPr>
                <w:rFonts w:ascii="Times New Roman" w:eastAsia="Times New Roman" w:hAnsi="Times New Roman"/>
                <w:sz w:val="12"/>
              </w:rPr>
            </w:pPr>
          </w:p>
        </w:tc>
      </w:tr>
      <w:tr w:rsidR="00B0358B">
        <w:trPr>
          <w:trHeight w:val="263"/>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1440" w:type="dxa"/>
            <w:shd w:val="clear" w:color="auto" w:fill="DFDFDF"/>
            <w:vAlign w:val="bottom"/>
          </w:tcPr>
          <w:p w:rsidR="00B0358B" w:rsidRDefault="00E759A8">
            <w:pPr>
              <w:spacing w:line="263" w:lineRule="exact"/>
              <w:ind w:left="100"/>
              <w:rPr>
                <w:w w:val="99"/>
                <w:sz w:val="22"/>
              </w:rPr>
            </w:pPr>
            <w:r>
              <w:rPr>
                <w:w w:val="99"/>
                <w:sz w:val="22"/>
              </w:rPr>
              <w:t>ASSUMPTIONS</w:t>
            </w: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2"/>
              </w:rPr>
            </w:pPr>
          </w:p>
        </w:tc>
        <w:tc>
          <w:tcPr>
            <w:tcW w:w="6660" w:type="dxa"/>
            <w:gridSpan w:val="4"/>
            <w:tcBorders>
              <w:right w:val="single" w:sz="8" w:space="0" w:color="auto"/>
            </w:tcBorders>
            <w:shd w:val="clear" w:color="auto" w:fill="auto"/>
            <w:vAlign w:val="bottom"/>
          </w:tcPr>
          <w:p w:rsidR="00B0358B" w:rsidRDefault="00E759A8">
            <w:pPr>
              <w:spacing w:line="263" w:lineRule="exact"/>
              <w:ind w:left="80"/>
              <w:rPr>
                <w:sz w:val="22"/>
              </w:rPr>
            </w:pPr>
            <w:r>
              <w:rPr>
                <w:sz w:val="22"/>
              </w:rPr>
              <w:t>All technical information documented in the Disaster Recovery Plan, is</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3"/>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3180" w:type="dxa"/>
            <w:gridSpan w:val="3"/>
            <w:shd w:val="clear" w:color="auto" w:fill="auto"/>
            <w:vAlign w:val="bottom"/>
          </w:tcPr>
          <w:p w:rsidR="00B0358B" w:rsidRDefault="00E759A8">
            <w:pPr>
              <w:spacing w:line="0" w:lineRule="atLeast"/>
              <w:ind w:left="80"/>
              <w:rPr>
                <w:sz w:val="22"/>
              </w:rPr>
            </w:pPr>
            <w:r>
              <w:rPr>
                <w:sz w:val="22"/>
              </w:rPr>
              <w:t>complete and accurate.</w:t>
            </w: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6660" w:type="dxa"/>
            <w:gridSpan w:val="4"/>
            <w:tcBorders>
              <w:right w:val="single" w:sz="8" w:space="0" w:color="auto"/>
            </w:tcBorders>
            <w:shd w:val="clear" w:color="auto" w:fill="auto"/>
            <w:vAlign w:val="bottom"/>
          </w:tcPr>
          <w:p w:rsidR="00B0358B" w:rsidRDefault="00E759A8">
            <w:pPr>
              <w:spacing w:line="0" w:lineRule="atLeast"/>
              <w:ind w:left="80"/>
              <w:rPr>
                <w:sz w:val="22"/>
              </w:rPr>
            </w:pPr>
            <w:r>
              <w:rPr>
                <w:sz w:val="22"/>
              </w:rPr>
              <w:t>There are no backup tapes that can be recalled from off-site.</w:t>
            </w: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66"/>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2700" w:type="dxa"/>
            <w:gridSpan w:val="2"/>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4"/>
              </w:rPr>
            </w:pPr>
          </w:p>
        </w:tc>
        <w:tc>
          <w:tcPr>
            <w:tcW w:w="6660" w:type="dxa"/>
            <w:gridSpan w:val="4"/>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4"/>
              </w:rPr>
            </w:pPr>
          </w:p>
        </w:tc>
        <w:tc>
          <w:tcPr>
            <w:tcW w:w="20" w:type="dxa"/>
            <w:shd w:val="clear" w:color="auto" w:fill="auto"/>
            <w:vAlign w:val="bottom"/>
          </w:tcPr>
          <w:p w:rsidR="00B0358B" w:rsidRDefault="00B0358B">
            <w:pPr>
              <w:spacing w:line="0" w:lineRule="atLeast"/>
              <w:rPr>
                <w:rFonts w:ascii="Times New Roman" w:eastAsia="Times New Roman" w:hAnsi="Times New Roman"/>
                <w:sz w:val="14"/>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TEAMS INVOLVED</w:t>
            </w:r>
          </w:p>
        </w:tc>
        <w:tc>
          <w:tcPr>
            <w:tcW w:w="6660" w:type="dxa"/>
            <w:gridSpan w:val="4"/>
            <w:tcBorders>
              <w:right w:val="single" w:sz="8" w:space="0" w:color="auto"/>
            </w:tcBorders>
            <w:shd w:val="clear" w:color="auto" w:fill="auto"/>
            <w:vAlign w:val="bottom"/>
          </w:tcPr>
          <w:p w:rsidR="00B0358B" w:rsidRDefault="00E759A8">
            <w:pPr>
              <w:spacing w:line="260" w:lineRule="exact"/>
              <w:ind w:left="80"/>
              <w:rPr>
                <w:sz w:val="22"/>
              </w:rPr>
            </w:pPr>
            <w:r>
              <w:rPr>
                <w:sz w:val="22"/>
              </w:rPr>
              <w:t>Component System Recovery Team.</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410"/>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53"/>
        </w:trPr>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DFDFDF"/>
            <w:vAlign w:val="bottom"/>
          </w:tcPr>
          <w:p w:rsidR="00B0358B" w:rsidRDefault="00E759A8">
            <w:pPr>
              <w:spacing w:line="0" w:lineRule="atLeast"/>
              <w:ind w:left="100"/>
              <w:rPr>
                <w:sz w:val="22"/>
              </w:rPr>
            </w:pPr>
            <w:r>
              <w:rPr>
                <w:sz w:val="22"/>
              </w:rPr>
              <w:t>LOCATION OF TEST TEAMS</w:t>
            </w:r>
          </w:p>
        </w:tc>
        <w:tc>
          <w:tcPr>
            <w:tcW w:w="1520" w:type="dxa"/>
            <w:shd w:val="clear" w:color="auto" w:fill="auto"/>
            <w:vAlign w:val="bottom"/>
          </w:tcPr>
          <w:p w:rsidR="00B0358B" w:rsidRDefault="00E759A8">
            <w:pPr>
              <w:spacing w:line="0" w:lineRule="atLeast"/>
              <w:ind w:left="80"/>
              <w:rPr>
                <w:w w:val="99"/>
                <w:sz w:val="22"/>
              </w:rPr>
            </w:pPr>
            <w:r>
              <w:rPr>
                <w:w w:val="99"/>
                <w:sz w:val="22"/>
              </w:rPr>
              <w:t>DR Data Centre.</w:t>
            </w:r>
          </w:p>
        </w:tc>
        <w:tc>
          <w:tcPr>
            <w:tcW w:w="460" w:type="dxa"/>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shd w:val="clear" w:color="auto" w:fill="auto"/>
            <w:vAlign w:val="bottom"/>
          </w:tcPr>
          <w:p w:rsidR="00B0358B" w:rsidRDefault="00B0358B">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33"/>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rPr>
            </w:pPr>
          </w:p>
        </w:tc>
        <w:tc>
          <w:tcPr>
            <w:tcW w:w="20" w:type="dxa"/>
            <w:shd w:val="clear" w:color="auto" w:fill="auto"/>
            <w:vAlign w:val="bottom"/>
          </w:tcPr>
          <w:p w:rsidR="00B0358B" w:rsidRDefault="00B0358B">
            <w:pPr>
              <w:spacing w:line="0" w:lineRule="atLeast"/>
              <w:rPr>
                <w:rFonts w:ascii="Times New Roman" w:eastAsia="Times New Roman" w:hAnsi="Times New Roman"/>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EQUIPMENT STATUS</w:t>
            </w:r>
          </w:p>
        </w:tc>
        <w:tc>
          <w:tcPr>
            <w:tcW w:w="6660" w:type="dxa"/>
            <w:gridSpan w:val="4"/>
            <w:tcBorders>
              <w:right w:val="single" w:sz="8" w:space="0" w:color="auto"/>
            </w:tcBorders>
            <w:shd w:val="clear" w:color="auto" w:fill="auto"/>
            <w:vAlign w:val="bottom"/>
          </w:tcPr>
          <w:p w:rsidR="00B0358B" w:rsidRDefault="00E759A8">
            <w:pPr>
              <w:spacing w:line="260" w:lineRule="exact"/>
              <w:ind w:left="80"/>
              <w:rPr>
                <w:sz w:val="22"/>
              </w:rPr>
            </w:pPr>
            <w:r>
              <w:rPr>
                <w:sz w:val="22"/>
              </w:rPr>
              <w:t>Recovery Site hardware available. Primary Site hardware unavailable.</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5"/>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E759A8">
            <w:pPr>
              <w:spacing w:line="265" w:lineRule="exact"/>
              <w:ind w:left="100"/>
              <w:rPr>
                <w:w w:val="99"/>
                <w:sz w:val="22"/>
              </w:rPr>
            </w:pPr>
            <w:r>
              <w:rPr>
                <w:w w:val="99"/>
                <w:sz w:val="22"/>
              </w:rPr>
              <w:t>OFFSITE TAPES</w:t>
            </w: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1520" w:type="dxa"/>
            <w:shd w:val="clear" w:color="auto" w:fill="auto"/>
            <w:vAlign w:val="bottom"/>
          </w:tcPr>
          <w:p w:rsidR="00B0358B" w:rsidRDefault="00E759A8">
            <w:pPr>
              <w:spacing w:line="265" w:lineRule="exact"/>
              <w:ind w:left="80"/>
              <w:rPr>
                <w:sz w:val="22"/>
              </w:rPr>
            </w:pPr>
            <w:r>
              <w:rPr>
                <w:sz w:val="22"/>
              </w:rPr>
              <w:t>Not available.</w:t>
            </w:r>
          </w:p>
        </w:tc>
        <w:tc>
          <w:tcPr>
            <w:tcW w:w="460" w:type="dxa"/>
            <w:shd w:val="clear" w:color="auto" w:fill="auto"/>
            <w:vAlign w:val="bottom"/>
          </w:tcPr>
          <w:p w:rsidR="00B0358B" w:rsidRDefault="00B0358B">
            <w:pPr>
              <w:spacing w:line="0" w:lineRule="atLeast"/>
              <w:rPr>
                <w:rFonts w:ascii="Times New Roman" w:eastAsia="Times New Roman" w:hAnsi="Times New Roman"/>
                <w:sz w:val="23"/>
              </w:rPr>
            </w:pPr>
          </w:p>
        </w:tc>
        <w:tc>
          <w:tcPr>
            <w:tcW w:w="1200" w:type="dxa"/>
            <w:shd w:val="clear" w:color="auto" w:fill="auto"/>
            <w:vAlign w:val="bottom"/>
          </w:tcPr>
          <w:p w:rsidR="00B0358B" w:rsidRDefault="00B0358B">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00" w:type="dxa"/>
            <w:gridSpan w:val="2"/>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3180" w:type="dxa"/>
            <w:gridSpan w:val="3"/>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1"/>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1" w:lineRule="exact"/>
              <w:ind w:left="100"/>
              <w:rPr>
                <w:sz w:val="22"/>
              </w:rPr>
            </w:pPr>
            <w:r>
              <w:rPr>
                <w:sz w:val="22"/>
              </w:rPr>
              <w:t>PERSONNEL STATUS</w:t>
            </w:r>
          </w:p>
        </w:tc>
        <w:tc>
          <w:tcPr>
            <w:tcW w:w="3180" w:type="dxa"/>
            <w:gridSpan w:val="3"/>
            <w:shd w:val="clear" w:color="auto" w:fill="auto"/>
            <w:vAlign w:val="bottom"/>
          </w:tcPr>
          <w:p w:rsidR="00B0358B" w:rsidRDefault="00E759A8">
            <w:pPr>
              <w:spacing w:line="261" w:lineRule="exact"/>
              <w:ind w:left="80"/>
              <w:rPr>
                <w:sz w:val="22"/>
              </w:rPr>
            </w:pPr>
            <w:r>
              <w:rPr>
                <w:sz w:val="22"/>
              </w:rPr>
              <w:t>BEST CASE – All staff are available</w:t>
            </w: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00" w:type="dxa"/>
            <w:gridSpan w:val="2"/>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66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TIME/DAY OF DISASTER</w:t>
            </w:r>
          </w:p>
        </w:tc>
        <w:tc>
          <w:tcPr>
            <w:tcW w:w="1520" w:type="dxa"/>
            <w:shd w:val="clear" w:color="auto" w:fill="auto"/>
            <w:vAlign w:val="bottom"/>
          </w:tcPr>
          <w:p w:rsidR="00B0358B" w:rsidRDefault="00E759A8">
            <w:pPr>
              <w:spacing w:line="260" w:lineRule="exact"/>
              <w:ind w:left="80"/>
              <w:rPr>
                <w:sz w:val="22"/>
              </w:rPr>
            </w:pPr>
            <w:r>
              <w:rPr>
                <w:sz w:val="22"/>
              </w:rPr>
              <w:t>Time: 10:00</w:t>
            </w:r>
          </w:p>
        </w:tc>
        <w:tc>
          <w:tcPr>
            <w:tcW w:w="1660" w:type="dxa"/>
            <w:gridSpan w:val="2"/>
            <w:shd w:val="clear" w:color="auto" w:fill="auto"/>
            <w:vAlign w:val="bottom"/>
          </w:tcPr>
          <w:p w:rsidR="00B0358B" w:rsidRDefault="00E759A8">
            <w:pPr>
              <w:spacing w:line="260" w:lineRule="exact"/>
              <w:rPr>
                <w:sz w:val="22"/>
              </w:rPr>
            </w:pPr>
            <w:r>
              <w:rPr>
                <w:sz w:val="22"/>
              </w:rPr>
              <w:t>Day: Tuesday</w:t>
            </w:r>
          </w:p>
        </w:tc>
        <w:tc>
          <w:tcPr>
            <w:tcW w:w="3480" w:type="dxa"/>
            <w:tcBorders>
              <w:right w:val="single" w:sz="8" w:space="0" w:color="auto"/>
            </w:tcBorders>
            <w:shd w:val="clear" w:color="auto" w:fill="auto"/>
            <w:vAlign w:val="bottom"/>
          </w:tcPr>
          <w:p w:rsidR="00B0358B" w:rsidRDefault="00E759A8">
            <w:pPr>
              <w:spacing w:line="260" w:lineRule="exact"/>
              <w:ind w:left="220"/>
              <w:rPr>
                <w:sz w:val="22"/>
              </w:rPr>
            </w:pPr>
            <w:r>
              <w:rPr>
                <w:sz w:val="22"/>
              </w:rPr>
              <w:t>Date: 15 July 2014</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00" w:type="dxa"/>
            <w:gridSpan w:val="2"/>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660" w:type="dxa"/>
            <w:gridSpan w:val="2"/>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RECOVERY POINT</w:t>
            </w:r>
          </w:p>
        </w:tc>
        <w:tc>
          <w:tcPr>
            <w:tcW w:w="1520" w:type="dxa"/>
            <w:shd w:val="clear" w:color="auto" w:fill="auto"/>
            <w:vAlign w:val="bottom"/>
          </w:tcPr>
          <w:p w:rsidR="00B0358B" w:rsidRDefault="00E759A8">
            <w:pPr>
              <w:spacing w:line="260" w:lineRule="exact"/>
              <w:ind w:left="80"/>
              <w:rPr>
                <w:sz w:val="22"/>
              </w:rPr>
            </w:pPr>
            <w:r>
              <w:rPr>
                <w:sz w:val="22"/>
              </w:rPr>
              <w:t>Time: 11:30</w:t>
            </w:r>
          </w:p>
        </w:tc>
        <w:tc>
          <w:tcPr>
            <w:tcW w:w="1660" w:type="dxa"/>
            <w:gridSpan w:val="2"/>
            <w:shd w:val="clear" w:color="auto" w:fill="auto"/>
            <w:vAlign w:val="bottom"/>
          </w:tcPr>
          <w:p w:rsidR="00B0358B" w:rsidRDefault="00E759A8">
            <w:pPr>
              <w:spacing w:line="260" w:lineRule="exact"/>
              <w:rPr>
                <w:sz w:val="22"/>
              </w:rPr>
            </w:pPr>
            <w:r>
              <w:rPr>
                <w:sz w:val="22"/>
              </w:rPr>
              <w:t>Day: Tuesday</w:t>
            </w:r>
          </w:p>
        </w:tc>
        <w:tc>
          <w:tcPr>
            <w:tcW w:w="3480" w:type="dxa"/>
            <w:tcBorders>
              <w:right w:val="single" w:sz="8" w:space="0" w:color="auto"/>
            </w:tcBorders>
            <w:shd w:val="clear" w:color="auto" w:fill="auto"/>
            <w:vAlign w:val="bottom"/>
          </w:tcPr>
          <w:p w:rsidR="00B0358B" w:rsidRDefault="00E759A8">
            <w:pPr>
              <w:spacing w:line="260" w:lineRule="exact"/>
              <w:ind w:left="80"/>
              <w:rPr>
                <w:sz w:val="22"/>
              </w:rPr>
            </w:pPr>
            <w:r>
              <w:rPr>
                <w:sz w:val="22"/>
              </w:rPr>
              <w:t>Date: 15 July 2014</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372"/>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PRE-REQUISITES</w:t>
            </w:r>
          </w:p>
        </w:tc>
        <w:tc>
          <w:tcPr>
            <w:tcW w:w="6660" w:type="dxa"/>
            <w:gridSpan w:val="4"/>
            <w:tcBorders>
              <w:right w:val="single" w:sz="8" w:space="0" w:color="auto"/>
            </w:tcBorders>
            <w:shd w:val="clear" w:color="auto" w:fill="auto"/>
            <w:vAlign w:val="bottom"/>
          </w:tcPr>
          <w:p w:rsidR="00B0358B" w:rsidRDefault="00E759A8">
            <w:pPr>
              <w:spacing w:line="260" w:lineRule="exact"/>
              <w:ind w:left="80"/>
              <w:rPr>
                <w:sz w:val="22"/>
              </w:rPr>
            </w:pPr>
            <w:r>
              <w:rPr>
                <w:sz w:val="22"/>
              </w:rPr>
              <w:t>Current Component Disaster Recovery Plan.</w:t>
            </w: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440"/>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2700" w:type="dxa"/>
            <w:gridSpan w:val="2"/>
            <w:tcBorders>
              <w:right w:val="single" w:sz="8" w:space="0" w:color="auto"/>
            </w:tcBorders>
            <w:shd w:val="clear" w:color="auto" w:fill="DFDFDF"/>
            <w:vAlign w:val="bottom"/>
          </w:tcPr>
          <w:p w:rsidR="00B0358B" w:rsidRDefault="00E759A8">
            <w:pPr>
              <w:spacing w:line="260" w:lineRule="exact"/>
              <w:ind w:left="100"/>
              <w:rPr>
                <w:sz w:val="22"/>
              </w:rPr>
            </w:pPr>
            <w:r>
              <w:rPr>
                <w:sz w:val="22"/>
              </w:rPr>
              <w:t>APPLICATIONS/SYSTEMS</w:t>
            </w:r>
          </w:p>
        </w:tc>
        <w:tc>
          <w:tcPr>
            <w:tcW w:w="3180" w:type="dxa"/>
            <w:gridSpan w:val="3"/>
            <w:shd w:val="clear" w:color="auto" w:fill="auto"/>
            <w:vAlign w:val="bottom"/>
          </w:tcPr>
          <w:p w:rsidR="00B0358B" w:rsidRDefault="00E759A8">
            <w:pPr>
              <w:spacing w:line="260" w:lineRule="exact"/>
              <w:ind w:left="80"/>
              <w:rPr>
                <w:sz w:val="22"/>
              </w:rPr>
            </w:pPr>
            <w:r>
              <w:rPr>
                <w:sz w:val="22"/>
              </w:rPr>
              <w:t>Component ID platform.</w:t>
            </w: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269"/>
        </w:trPr>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c>
          <w:tcPr>
            <w:tcW w:w="1440" w:type="dxa"/>
            <w:shd w:val="clear" w:color="auto" w:fill="DFDFDF"/>
            <w:vAlign w:val="bottom"/>
          </w:tcPr>
          <w:p w:rsidR="00B0358B" w:rsidRDefault="00E759A8">
            <w:pPr>
              <w:spacing w:line="0" w:lineRule="atLeast"/>
              <w:ind w:left="100"/>
              <w:rPr>
                <w:sz w:val="22"/>
              </w:rPr>
            </w:pPr>
            <w:r>
              <w:rPr>
                <w:sz w:val="22"/>
              </w:rPr>
              <w:t>TO RECOVER</w:t>
            </w:r>
          </w:p>
        </w:tc>
        <w:tc>
          <w:tcPr>
            <w:tcW w:w="1260" w:type="dxa"/>
            <w:tcBorders>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23"/>
              </w:rPr>
            </w:pPr>
          </w:p>
        </w:tc>
        <w:tc>
          <w:tcPr>
            <w:tcW w:w="1520" w:type="dxa"/>
            <w:shd w:val="clear" w:color="auto" w:fill="auto"/>
            <w:vAlign w:val="bottom"/>
          </w:tcPr>
          <w:p w:rsidR="00B0358B" w:rsidRDefault="00B0358B">
            <w:pPr>
              <w:spacing w:line="0" w:lineRule="atLeast"/>
              <w:rPr>
                <w:rFonts w:ascii="Times New Roman" w:eastAsia="Times New Roman" w:hAnsi="Times New Roman"/>
                <w:sz w:val="23"/>
              </w:rPr>
            </w:pPr>
          </w:p>
        </w:tc>
        <w:tc>
          <w:tcPr>
            <w:tcW w:w="460" w:type="dxa"/>
            <w:shd w:val="clear" w:color="auto" w:fill="auto"/>
            <w:vAlign w:val="bottom"/>
          </w:tcPr>
          <w:p w:rsidR="00B0358B" w:rsidRDefault="00B0358B">
            <w:pPr>
              <w:spacing w:line="0" w:lineRule="atLeast"/>
              <w:rPr>
                <w:rFonts w:ascii="Times New Roman" w:eastAsia="Times New Roman" w:hAnsi="Times New Roman"/>
                <w:sz w:val="23"/>
              </w:rPr>
            </w:pPr>
          </w:p>
        </w:tc>
        <w:tc>
          <w:tcPr>
            <w:tcW w:w="1200" w:type="dxa"/>
            <w:shd w:val="clear" w:color="auto" w:fill="auto"/>
            <w:vAlign w:val="bottom"/>
          </w:tcPr>
          <w:p w:rsidR="00B0358B" w:rsidRDefault="00B0358B">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tcBorders>
              <w:bottom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260" w:type="dxa"/>
            <w:tcBorders>
              <w:bottom w:val="single" w:sz="8" w:space="0" w:color="auto"/>
              <w:right w:val="single" w:sz="8" w:space="0" w:color="auto"/>
            </w:tcBorders>
            <w:shd w:val="clear" w:color="auto" w:fill="DFDFDF"/>
            <w:vAlign w:val="bottom"/>
          </w:tcPr>
          <w:p w:rsidR="00B0358B" w:rsidRDefault="00B0358B">
            <w:pPr>
              <w:spacing w:line="0" w:lineRule="atLeast"/>
              <w:rPr>
                <w:rFonts w:ascii="Times New Roman" w:eastAsia="Times New Roman" w:hAnsi="Times New Roman"/>
                <w:sz w:val="11"/>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4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c>
          <w:tcPr>
            <w:tcW w:w="1440" w:type="dxa"/>
            <w:shd w:val="clear" w:color="auto" w:fill="auto"/>
            <w:vAlign w:val="bottom"/>
          </w:tcPr>
          <w:p w:rsidR="00B0358B" w:rsidRDefault="00E759A8">
            <w:pPr>
              <w:spacing w:line="260" w:lineRule="exact"/>
              <w:ind w:left="100"/>
              <w:rPr>
                <w:sz w:val="22"/>
              </w:rPr>
            </w:pPr>
            <w:r>
              <w:rPr>
                <w:sz w:val="22"/>
              </w:rPr>
              <w:t>TEST START:</w:t>
            </w:r>
          </w:p>
        </w:tc>
        <w:tc>
          <w:tcPr>
            <w:tcW w:w="2780" w:type="dxa"/>
            <w:gridSpan w:val="2"/>
            <w:shd w:val="clear" w:color="auto" w:fill="auto"/>
            <w:vAlign w:val="bottom"/>
          </w:tcPr>
          <w:p w:rsidR="00B0358B" w:rsidRDefault="00E759A8">
            <w:pPr>
              <w:spacing w:line="260" w:lineRule="exact"/>
              <w:ind w:right="890"/>
              <w:jc w:val="right"/>
              <w:rPr>
                <w:sz w:val="22"/>
              </w:rPr>
            </w:pPr>
            <w:r>
              <w:rPr>
                <w:sz w:val="22"/>
              </w:rPr>
              <w:t>10:00   15.07.14</w:t>
            </w:r>
          </w:p>
        </w:tc>
        <w:tc>
          <w:tcPr>
            <w:tcW w:w="4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1200" w:type="dxa"/>
            <w:shd w:val="clear" w:color="auto" w:fill="auto"/>
            <w:vAlign w:val="bottom"/>
          </w:tcPr>
          <w:p w:rsidR="00B0358B" w:rsidRDefault="00E759A8">
            <w:pPr>
              <w:spacing w:line="260" w:lineRule="exact"/>
              <w:ind w:left="100"/>
              <w:rPr>
                <w:sz w:val="22"/>
              </w:rPr>
            </w:pPr>
            <w:r>
              <w:rPr>
                <w:sz w:val="22"/>
              </w:rPr>
              <w:t>SET UP BY:</w:t>
            </w:r>
          </w:p>
        </w:tc>
        <w:tc>
          <w:tcPr>
            <w:tcW w:w="348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2"/>
              </w:rPr>
            </w:pPr>
          </w:p>
        </w:tc>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389"/>
        </w:trPr>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c>
          <w:tcPr>
            <w:tcW w:w="1440" w:type="dxa"/>
            <w:shd w:val="clear" w:color="auto" w:fill="auto"/>
            <w:vAlign w:val="bottom"/>
          </w:tcPr>
          <w:p w:rsidR="00B0358B" w:rsidRDefault="00E759A8">
            <w:pPr>
              <w:spacing w:line="267" w:lineRule="exact"/>
              <w:ind w:left="100"/>
              <w:rPr>
                <w:sz w:val="22"/>
              </w:rPr>
            </w:pPr>
            <w:r>
              <w:rPr>
                <w:sz w:val="22"/>
              </w:rPr>
              <w:t>TEST END:</w:t>
            </w:r>
          </w:p>
        </w:tc>
        <w:tc>
          <w:tcPr>
            <w:tcW w:w="2780" w:type="dxa"/>
            <w:gridSpan w:val="2"/>
            <w:shd w:val="clear" w:color="auto" w:fill="auto"/>
            <w:vAlign w:val="bottom"/>
          </w:tcPr>
          <w:p w:rsidR="00B0358B" w:rsidRDefault="00E759A8">
            <w:pPr>
              <w:spacing w:line="267" w:lineRule="exact"/>
              <w:ind w:right="1230"/>
              <w:jc w:val="right"/>
              <w:rPr>
                <w:sz w:val="22"/>
              </w:rPr>
            </w:pPr>
            <w:r>
              <w:rPr>
                <w:sz w:val="22"/>
              </w:rPr>
              <w:t>11.30  15.07.14</w:t>
            </w:r>
          </w:p>
        </w:tc>
        <w:tc>
          <w:tcPr>
            <w:tcW w:w="46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200" w:type="dxa"/>
            <w:shd w:val="clear" w:color="auto" w:fill="auto"/>
            <w:vAlign w:val="bottom"/>
          </w:tcPr>
          <w:p w:rsidR="00B0358B" w:rsidRDefault="00E759A8">
            <w:pPr>
              <w:spacing w:line="267" w:lineRule="exact"/>
              <w:ind w:left="100"/>
              <w:rPr>
                <w:sz w:val="22"/>
              </w:rPr>
            </w:pPr>
            <w:r>
              <w:rPr>
                <w:sz w:val="22"/>
              </w:rPr>
              <w:t>DATE:</w:t>
            </w:r>
          </w:p>
        </w:tc>
        <w:tc>
          <w:tcPr>
            <w:tcW w:w="3480" w:type="dxa"/>
            <w:tcBorders>
              <w:right w:val="single" w:sz="8" w:space="0" w:color="auto"/>
            </w:tcBorders>
            <w:shd w:val="clear" w:color="auto" w:fill="auto"/>
            <w:vAlign w:val="bottom"/>
          </w:tcPr>
          <w:p w:rsidR="00B0358B" w:rsidRDefault="00E759A8">
            <w:pPr>
              <w:spacing w:line="267" w:lineRule="exact"/>
              <w:ind w:right="1810"/>
              <w:jc w:val="right"/>
              <w:rPr>
                <w:sz w:val="22"/>
              </w:rPr>
            </w:pPr>
            <w:r>
              <w:rPr>
                <w:sz w:val="22"/>
              </w:rPr>
              <w:t>15.07.14</w:t>
            </w:r>
          </w:p>
        </w:tc>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37"/>
        </w:trPr>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4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46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20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348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20" w:type="dxa"/>
            <w:shd w:val="clear" w:color="auto" w:fill="auto"/>
            <w:vAlign w:val="bottom"/>
          </w:tcPr>
          <w:p w:rsidR="00B0358B" w:rsidRDefault="00B0358B">
            <w:pPr>
              <w:spacing w:line="0" w:lineRule="atLeast"/>
              <w:rPr>
                <w:rFonts w:ascii="Times New Roman" w:eastAsia="Times New Roman" w:hAnsi="Times New Roman"/>
                <w:sz w:val="11"/>
              </w:rPr>
            </w:pPr>
          </w:p>
        </w:tc>
      </w:tr>
    </w:tbl>
    <w:p w:rsidR="00B0358B" w:rsidRDefault="00B0358B">
      <w:pPr>
        <w:rPr>
          <w:rFonts w:ascii="Times New Roman" w:eastAsia="Times New Roman" w:hAnsi="Times New Roman"/>
          <w:sz w:val="11"/>
        </w:rPr>
        <w:sectPr w:rsidR="00B0358B">
          <w:pgSz w:w="11900" w:h="16838"/>
          <w:pgMar w:top="1347" w:right="1480" w:bottom="1440" w:left="1000" w:header="0" w:footer="0" w:gutter="0"/>
          <w:cols w:space="0" w:equalWidth="0">
            <w:col w:w="9420"/>
          </w:cols>
          <w:docGrid w:linePitch="360"/>
        </w:sectPr>
      </w:pPr>
    </w:p>
    <w:p w:rsidR="00B0358B" w:rsidRDefault="00E759A8">
      <w:pPr>
        <w:spacing w:line="239" w:lineRule="auto"/>
        <w:rPr>
          <w:sz w:val="22"/>
        </w:rPr>
      </w:pPr>
      <w:bookmarkStart w:id="36" w:name="page36"/>
      <w:bookmarkEnd w:id="36"/>
      <w:r>
        <w:rPr>
          <w:sz w:val="22"/>
        </w:rPr>
        <w:lastRenderedPageBreak/>
        <w:t>Planned log of events</w:t>
      </w:r>
    </w:p>
    <w:p w:rsidR="00B0358B" w:rsidRDefault="00E759A8">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72576" behindDoc="1" locked="0" layoutInCell="0" allowOverlap="1" wp14:anchorId="0F363788" wp14:editId="2DFD05C5">
                <wp:simplePos x="0" y="0"/>
                <wp:positionH relativeFrom="column">
                  <wp:posOffset>7620</wp:posOffset>
                </wp:positionH>
                <wp:positionV relativeFrom="paragraph">
                  <wp:posOffset>90805</wp:posOffset>
                </wp:positionV>
                <wp:extent cx="5693410" cy="0"/>
                <wp:effectExtent l="17145" t="14605" r="13970" b="13970"/>
                <wp:wrapNone/>
                <wp:docPr id="4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34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77F12" id="Line 7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15pt" to="448.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mBHwIAAEQ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" o:allowincell="f" strokeweight="1.44pt"/>
            </w:pict>
          </mc:Fallback>
        </mc:AlternateContent>
      </w:r>
      <w:r>
        <w:rPr>
          <w:noProof/>
          <w:sz w:val="22"/>
        </w:rPr>
        <mc:AlternateContent>
          <mc:Choice Requires="wps">
            <w:drawing>
              <wp:anchor distT="0" distB="0" distL="114300" distR="114300" simplePos="0" relativeHeight="251673600" behindDoc="1" locked="0" layoutInCell="0" allowOverlap="1" wp14:anchorId="5ED3143B" wp14:editId="62BC0814">
                <wp:simplePos x="0" y="0"/>
                <wp:positionH relativeFrom="column">
                  <wp:posOffset>16510</wp:posOffset>
                </wp:positionH>
                <wp:positionV relativeFrom="paragraph">
                  <wp:posOffset>81915</wp:posOffset>
                </wp:positionV>
                <wp:extent cx="0" cy="6460490"/>
                <wp:effectExtent l="16510" t="15240" r="12065" b="10795"/>
                <wp:wrapNone/>
                <wp:docPr id="4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6049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208DF" id="Line 7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6.45pt" to="1.3pt,5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HHHgIAAEQ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" o:allowincell="f" strokeweight=".50797mm"/>
            </w:pict>
          </mc:Fallback>
        </mc:AlternateContent>
      </w:r>
      <w:r>
        <w:rPr>
          <w:noProof/>
          <w:sz w:val="22"/>
        </w:rPr>
        <mc:AlternateContent>
          <mc:Choice Requires="wps">
            <w:drawing>
              <wp:anchor distT="0" distB="0" distL="114300" distR="114300" simplePos="0" relativeHeight="251674624" behindDoc="1" locked="0" layoutInCell="0" allowOverlap="1" wp14:anchorId="628ECFA4" wp14:editId="1BC0A165">
                <wp:simplePos x="0" y="0"/>
                <wp:positionH relativeFrom="column">
                  <wp:posOffset>5691505</wp:posOffset>
                </wp:positionH>
                <wp:positionV relativeFrom="paragraph">
                  <wp:posOffset>81915</wp:posOffset>
                </wp:positionV>
                <wp:extent cx="0" cy="6460490"/>
                <wp:effectExtent l="14605" t="15240" r="13970" b="10795"/>
                <wp:wrapNone/>
                <wp:docPr id="4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6049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3D59E" id="Line 7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15pt,6.45pt" to="448.15pt,5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BoHgIAAEQEAAAOAAAAZHJzL2Uyb0RvYy54bWysU82O2jAQvlfqO1i+QxKasi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" o:allowincell="f" strokeweight="1.44pt"/>
            </w:pict>
          </mc:Fallback>
        </mc:AlternateContent>
      </w:r>
    </w:p>
    <w:p w:rsidR="00B0358B" w:rsidRDefault="00B0358B">
      <w:pPr>
        <w:spacing w:line="339" w:lineRule="exact"/>
        <w:rPr>
          <w:rFonts w:ascii="Times New Roman" w:eastAsia="Times New Roman" w:hAnsi="Times New Roman"/>
        </w:rPr>
      </w:pPr>
    </w:p>
    <w:p w:rsidR="00B0358B" w:rsidRDefault="00E759A8">
      <w:pPr>
        <w:spacing w:line="239" w:lineRule="auto"/>
        <w:ind w:left="140"/>
        <w:rPr>
          <w:sz w:val="22"/>
        </w:rPr>
      </w:pPr>
      <w:r>
        <w:rPr>
          <w:sz w:val="22"/>
        </w:rPr>
        <w:t>TEST EXERCISE: RESTORE COMPONENT ID SYSTEM TO DR SITE &amp; TEST APPLICATION</w:t>
      </w:r>
    </w:p>
    <w:p w:rsidR="00B0358B" w:rsidRDefault="00B0358B">
      <w:pPr>
        <w:spacing w:line="1" w:lineRule="exact"/>
        <w:rPr>
          <w:rFonts w:ascii="Times New Roman" w:eastAsia="Times New Roman" w:hAnsi="Times New Roman"/>
        </w:rPr>
      </w:pPr>
    </w:p>
    <w:p w:rsidR="00B0358B" w:rsidRDefault="00E759A8">
      <w:pPr>
        <w:spacing w:line="239" w:lineRule="auto"/>
        <w:ind w:left="140"/>
        <w:rPr>
          <w:sz w:val="22"/>
        </w:rPr>
      </w:pPr>
      <w:r>
        <w:rPr>
          <w:sz w:val="22"/>
        </w:rPr>
        <w:t>FUNCTIONALITY</w:t>
      </w:r>
    </w:p>
    <w:p w:rsidR="00B0358B" w:rsidRDefault="00B0358B">
      <w:pPr>
        <w:spacing w:line="200" w:lineRule="exact"/>
        <w:rPr>
          <w:rFonts w:ascii="Times New Roman" w:eastAsia="Times New Roman" w:hAnsi="Times New Roman"/>
        </w:rPr>
      </w:pPr>
    </w:p>
    <w:p w:rsidR="00B0358B" w:rsidRDefault="00B0358B">
      <w:pPr>
        <w:spacing w:line="29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20"/>
        <w:gridCol w:w="1840"/>
        <w:gridCol w:w="1540"/>
        <w:gridCol w:w="5520"/>
        <w:gridCol w:w="40"/>
      </w:tblGrid>
      <w:tr w:rsidR="00B0358B">
        <w:trPr>
          <w:trHeight w:val="289"/>
        </w:trPr>
        <w:tc>
          <w:tcPr>
            <w:tcW w:w="2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top w:val="single" w:sz="8" w:space="0" w:color="auto"/>
              <w:right w:val="single" w:sz="8" w:space="0" w:color="auto"/>
            </w:tcBorders>
            <w:shd w:val="clear" w:color="auto" w:fill="auto"/>
            <w:vAlign w:val="bottom"/>
          </w:tcPr>
          <w:p w:rsidR="00B0358B" w:rsidRDefault="00E759A8">
            <w:pPr>
              <w:spacing w:line="267" w:lineRule="exact"/>
              <w:ind w:left="100"/>
              <w:rPr>
                <w:sz w:val="22"/>
              </w:rPr>
            </w:pPr>
            <w:r>
              <w:rPr>
                <w:sz w:val="22"/>
              </w:rPr>
              <w:t>Attendees</w:t>
            </w:r>
          </w:p>
        </w:tc>
        <w:tc>
          <w:tcPr>
            <w:tcW w:w="7060" w:type="dxa"/>
            <w:gridSpan w:val="2"/>
            <w:tcBorders>
              <w:top w:val="single" w:sz="8" w:space="0" w:color="auto"/>
            </w:tcBorders>
            <w:shd w:val="clear" w:color="auto" w:fill="auto"/>
            <w:vAlign w:val="bottom"/>
          </w:tcPr>
          <w:p w:rsidR="00B0358B" w:rsidRDefault="00E759A8">
            <w:pPr>
              <w:spacing w:line="267" w:lineRule="exact"/>
              <w:ind w:left="100"/>
              <w:rPr>
                <w:sz w:val="22"/>
              </w:rPr>
            </w:pPr>
            <w:r>
              <w:rPr>
                <w:sz w:val="22"/>
              </w:rPr>
              <w:t>DR Data Centre –</w:t>
            </w:r>
          </w:p>
        </w:tc>
        <w:tc>
          <w:tcPr>
            <w:tcW w:w="40" w:type="dxa"/>
            <w:tcBorders>
              <w:top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96"/>
        </w:trPr>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0"/>
        </w:trPr>
        <w:tc>
          <w:tcPr>
            <w:tcW w:w="20" w:type="dxa"/>
            <w:shd w:val="clear" w:color="auto" w:fill="auto"/>
            <w:vAlign w:val="bottom"/>
          </w:tcPr>
          <w:p w:rsidR="00B0358B" w:rsidRDefault="00B0358B">
            <w:pPr>
              <w:spacing w:line="0" w:lineRule="atLeast"/>
              <w:rPr>
                <w:rFonts w:ascii="Times New Roman" w:eastAsia="Times New Roman" w:hAnsi="Times New Roman"/>
                <w:sz w:val="22"/>
              </w:rPr>
            </w:pPr>
          </w:p>
        </w:tc>
        <w:tc>
          <w:tcPr>
            <w:tcW w:w="1840" w:type="dxa"/>
            <w:tcBorders>
              <w:right w:val="single" w:sz="8" w:space="0" w:color="auto"/>
            </w:tcBorders>
            <w:shd w:val="clear" w:color="auto" w:fill="D9D9D9"/>
            <w:vAlign w:val="bottom"/>
          </w:tcPr>
          <w:p w:rsidR="00B0358B" w:rsidRDefault="00E759A8">
            <w:pPr>
              <w:spacing w:line="260" w:lineRule="exact"/>
              <w:ind w:left="100"/>
              <w:rPr>
                <w:sz w:val="22"/>
              </w:rPr>
            </w:pPr>
            <w:r>
              <w:rPr>
                <w:sz w:val="22"/>
              </w:rPr>
              <w:t>Estimated</w:t>
            </w:r>
          </w:p>
        </w:tc>
        <w:tc>
          <w:tcPr>
            <w:tcW w:w="1540" w:type="dxa"/>
            <w:tcBorders>
              <w:right w:val="single" w:sz="8" w:space="0" w:color="auto"/>
            </w:tcBorders>
            <w:shd w:val="clear" w:color="auto" w:fill="D9D9D9"/>
            <w:vAlign w:val="bottom"/>
          </w:tcPr>
          <w:p w:rsidR="00B0358B" w:rsidRDefault="00E759A8">
            <w:pPr>
              <w:spacing w:line="260" w:lineRule="exact"/>
              <w:ind w:left="100"/>
              <w:rPr>
                <w:sz w:val="22"/>
              </w:rPr>
            </w:pPr>
            <w:r>
              <w:rPr>
                <w:sz w:val="22"/>
              </w:rPr>
              <w:t>Estimated</w:t>
            </w:r>
          </w:p>
        </w:tc>
        <w:tc>
          <w:tcPr>
            <w:tcW w:w="5520" w:type="dxa"/>
            <w:shd w:val="clear" w:color="auto" w:fill="D9D9D9"/>
            <w:vAlign w:val="bottom"/>
          </w:tcPr>
          <w:p w:rsidR="00B0358B" w:rsidRDefault="00B0358B">
            <w:pPr>
              <w:spacing w:line="0" w:lineRule="atLeast"/>
              <w:rPr>
                <w:rFonts w:ascii="Times New Roman" w:eastAsia="Times New Roman" w:hAnsi="Times New Roman"/>
                <w:sz w:val="22"/>
              </w:rPr>
            </w:pPr>
          </w:p>
        </w:tc>
        <w:tc>
          <w:tcPr>
            <w:tcW w:w="40" w:type="dxa"/>
            <w:shd w:val="clear" w:color="auto" w:fill="auto"/>
            <w:vAlign w:val="bottom"/>
          </w:tcPr>
          <w:p w:rsidR="00B0358B" w:rsidRDefault="00B0358B">
            <w:pPr>
              <w:spacing w:line="0" w:lineRule="atLeast"/>
              <w:rPr>
                <w:rFonts w:ascii="Times New Roman" w:eastAsia="Times New Roman" w:hAnsi="Times New Roman"/>
                <w:sz w:val="22"/>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D9D9D9"/>
            <w:vAlign w:val="bottom"/>
          </w:tcPr>
          <w:p w:rsidR="00B0358B" w:rsidRDefault="00E759A8">
            <w:pPr>
              <w:spacing w:line="267" w:lineRule="exact"/>
              <w:ind w:left="100"/>
              <w:rPr>
                <w:sz w:val="22"/>
              </w:rPr>
            </w:pPr>
            <w:r>
              <w:rPr>
                <w:sz w:val="22"/>
              </w:rPr>
              <w:t>Actual Time</w:t>
            </w:r>
          </w:p>
        </w:tc>
        <w:tc>
          <w:tcPr>
            <w:tcW w:w="1540" w:type="dxa"/>
            <w:tcBorders>
              <w:right w:val="single" w:sz="8" w:space="0" w:color="auto"/>
            </w:tcBorders>
            <w:shd w:val="clear" w:color="auto" w:fill="D9D9D9"/>
            <w:vAlign w:val="bottom"/>
          </w:tcPr>
          <w:p w:rsidR="00B0358B" w:rsidRDefault="00E759A8">
            <w:pPr>
              <w:spacing w:line="267" w:lineRule="exact"/>
              <w:ind w:left="100"/>
              <w:rPr>
                <w:sz w:val="22"/>
              </w:rPr>
            </w:pPr>
            <w:r>
              <w:rPr>
                <w:sz w:val="22"/>
              </w:rPr>
              <w:t>Elapsed time</w:t>
            </w:r>
          </w:p>
        </w:tc>
        <w:tc>
          <w:tcPr>
            <w:tcW w:w="5520" w:type="dxa"/>
            <w:shd w:val="clear" w:color="auto" w:fill="D9D9D9"/>
            <w:vAlign w:val="bottom"/>
          </w:tcPr>
          <w:p w:rsidR="00B0358B" w:rsidRDefault="00E759A8">
            <w:pPr>
              <w:spacing w:line="267" w:lineRule="exact"/>
              <w:ind w:left="80"/>
              <w:rPr>
                <w:sz w:val="22"/>
              </w:rPr>
            </w:pPr>
            <w:r>
              <w:rPr>
                <w:sz w:val="22"/>
              </w:rPr>
              <w:t>Activity</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D9D9D9"/>
            <w:vAlign w:val="bottom"/>
          </w:tcPr>
          <w:p w:rsidR="00B0358B" w:rsidRDefault="00E759A8">
            <w:pPr>
              <w:spacing w:line="267" w:lineRule="exact"/>
              <w:ind w:left="100"/>
              <w:rPr>
                <w:sz w:val="22"/>
              </w:rPr>
            </w:pPr>
            <w:r>
              <w:rPr>
                <w:sz w:val="22"/>
              </w:rPr>
              <w:t>HH:MM</w:t>
            </w:r>
          </w:p>
        </w:tc>
        <w:tc>
          <w:tcPr>
            <w:tcW w:w="1540" w:type="dxa"/>
            <w:tcBorders>
              <w:right w:val="single" w:sz="8" w:space="0" w:color="auto"/>
            </w:tcBorders>
            <w:shd w:val="clear" w:color="auto" w:fill="D9D9D9"/>
            <w:vAlign w:val="bottom"/>
          </w:tcPr>
          <w:p w:rsidR="00B0358B" w:rsidRDefault="00E759A8">
            <w:pPr>
              <w:spacing w:line="267" w:lineRule="exact"/>
              <w:ind w:left="100"/>
              <w:rPr>
                <w:sz w:val="22"/>
              </w:rPr>
            </w:pPr>
            <w:r>
              <w:rPr>
                <w:sz w:val="22"/>
              </w:rPr>
              <w:t>H:MM</w:t>
            </w:r>
          </w:p>
        </w:tc>
        <w:tc>
          <w:tcPr>
            <w:tcW w:w="5520" w:type="dxa"/>
            <w:shd w:val="clear" w:color="auto" w:fill="D9D9D9"/>
            <w:vAlign w:val="bottom"/>
          </w:tcPr>
          <w:p w:rsidR="00B0358B" w:rsidRDefault="00B0358B">
            <w:pPr>
              <w:spacing w:line="0" w:lineRule="atLeast"/>
              <w:rPr>
                <w:rFonts w:ascii="Times New Roman" w:eastAsia="Times New Roman" w:hAnsi="Times New Roman"/>
                <w:sz w:val="24"/>
              </w:rPr>
            </w:pP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137"/>
        </w:trPr>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D9D9D9"/>
            <w:vAlign w:val="bottom"/>
          </w:tcPr>
          <w:p w:rsidR="00B0358B" w:rsidRDefault="00B0358B">
            <w:pPr>
              <w:spacing w:line="0" w:lineRule="atLeast"/>
              <w:rPr>
                <w:rFonts w:ascii="Times New Roman" w:eastAsia="Times New Roman" w:hAnsi="Times New Roman"/>
                <w:sz w:val="11"/>
              </w:rPr>
            </w:pPr>
          </w:p>
        </w:tc>
        <w:tc>
          <w:tcPr>
            <w:tcW w:w="1540" w:type="dxa"/>
            <w:tcBorders>
              <w:bottom w:val="single" w:sz="8" w:space="0" w:color="auto"/>
              <w:right w:val="single" w:sz="8" w:space="0" w:color="auto"/>
            </w:tcBorders>
            <w:shd w:val="clear" w:color="auto" w:fill="D9D9D9"/>
            <w:vAlign w:val="bottom"/>
          </w:tcPr>
          <w:p w:rsidR="00B0358B" w:rsidRDefault="00B0358B">
            <w:pPr>
              <w:spacing w:line="0" w:lineRule="atLeast"/>
              <w:rPr>
                <w:rFonts w:ascii="Times New Roman" w:eastAsia="Times New Roman" w:hAnsi="Times New Roman"/>
                <w:sz w:val="11"/>
              </w:rPr>
            </w:pPr>
          </w:p>
        </w:tc>
        <w:tc>
          <w:tcPr>
            <w:tcW w:w="5520" w:type="dxa"/>
            <w:tcBorders>
              <w:bottom w:val="single" w:sz="8" w:space="0" w:color="auto"/>
            </w:tcBorders>
            <w:shd w:val="clear" w:color="auto" w:fill="D9D9D9"/>
            <w:vAlign w:val="bottom"/>
          </w:tcPr>
          <w:p w:rsidR="00B0358B" w:rsidRDefault="00B0358B">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5"/>
        </w:trPr>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c>
          <w:tcPr>
            <w:tcW w:w="1840" w:type="dxa"/>
            <w:tcBorders>
              <w:right w:val="single" w:sz="8" w:space="0" w:color="auto"/>
            </w:tcBorders>
            <w:shd w:val="clear" w:color="auto" w:fill="auto"/>
            <w:vAlign w:val="bottom"/>
          </w:tcPr>
          <w:p w:rsidR="00B0358B" w:rsidRDefault="00E759A8">
            <w:pPr>
              <w:spacing w:line="265" w:lineRule="exact"/>
              <w:ind w:left="100"/>
              <w:rPr>
                <w:sz w:val="22"/>
              </w:rPr>
            </w:pPr>
            <w:r>
              <w:rPr>
                <w:sz w:val="22"/>
              </w:rPr>
              <w:t>Tuesday 15 July</w:t>
            </w:r>
          </w:p>
        </w:tc>
        <w:tc>
          <w:tcPr>
            <w:tcW w:w="1540" w:type="dxa"/>
            <w:tcBorders>
              <w:right w:val="single" w:sz="8" w:space="0" w:color="auto"/>
            </w:tcBorders>
            <w:shd w:val="clear" w:color="auto" w:fill="auto"/>
            <w:vAlign w:val="bottom"/>
          </w:tcPr>
          <w:p w:rsidR="00B0358B" w:rsidRDefault="00E759A8">
            <w:pPr>
              <w:spacing w:line="265" w:lineRule="exact"/>
              <w:ind w:left="100"/>
              <w:rPr>
                <w:sz w:val="22"/>
              </w:rPr>
            </w:pPr>
            <w:r>
              <w:rPr>
                <w:sz w:val="22"/>
              </w:rPr>
              <w:t>-1:00</w:t>
            </w:r>
          </w:p>
        </w:tc>
        <w:tc>
          <w:tcPr>
            <w:tcW w:w="5520" w:type="dxa"/>
            <w:shd w:val="clear" w:color="auto" w:fill="auto"/>
            <w:vAlign w:val="bottom"/>
          </w:tcPr>
          <w:p w:rsidR="00B0358B" w:rsidRDefault="00E759A8">
            <w:pPr>
              <w:spacing w:line="265" w:lineRule="exact"/>
              <w:ind w:left="80"/>
              <w:rPr>
                <w:sz w:val="22"/>
              </w:rPr>
            </w:pPr>
            <w:r>
              <w:rPr>
                <w:sz w:val="22"/>
              </w:rPr>
              <w:t>Component Disaster Recovery Team meet (Level 7)</w:t>
            </w:r>
          </w:p>
        </w:tc>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773"/>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267" w:lineRule="exact"/>
              <w:ind w:left="80"/>
              <w:rPr>
                <w:sz w:val="22"/>
              </w:rPr>
            </w:pPr>
            <w:r>
              <w:rPr>
                <w:sz w:val="22"/>
              </w:rPr>
              <w:t>START DRP TEST (Level 1)</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E759A8">
            <w:pPr>
              <w:spacing w:line="267" w:lineRule="exact"/>
              <w:ind w:left="100"/>
              <w:rPr>
                <w:sz w:val="22"/>
              </w:rPr>
            </w:pPr>
            <w:r>
              <w:rPr>
                <w:sz w:val="22"/>
              </w:rPr>
              <w:t>10:00</w:t>
            </w:r>
          </w:p>
        </w:tc>
        <w:tc>
          <w:tcPr>
            <w:tcW w:w="1540" w:type="dxa"/>
            <w:tcBorders>
              <w:right w:val="single" w:sz="8" w:space="0" w:color="auto"/>
            </w:tcBorders>
            <w:shd w:val="clear" w:color="auto" w:fill="auto"/>
            <w:vAlign w:val="bottom"/>
          </w:tcPr>
          <w:p w:rsidR="00B0358B" w:rsidRDefault="00E759A8">
            <w:pPr>
              <w:spacing w:line="267" w:lineRule="exact"/>
              <w:ind w:left="100"/>
              <w:rPr>
                <w:sz w:val="22"/>
              </w:rPr>
            </w:pPr>
            <w:r>
              <w:rPr>
                <w:sz w:val="22"/>
              </w:rPr>
              <w:t>0:00</w:t>
            </w:r>
          </w:p>
        </w:tc>
        <w:tc>
          <w:tcPr>
            <w:tcW w:w="5520" w:type="dxa"/>
            <w:shd w:val="clear" w:color="auto" w:fill="auto"/>
            <w:vAlign w:val="bottom"/>
          </w:tcPr>
          <w:p w:rsidR="00B0358B" w:rsidRDefault="00E759A8">
            <w:pPr>
              <w:spacing w:line="267" w:lineRule="exact"/>
              <w:ind w:left="80"/>
              <w:rPr>
                <w:sz w:val="22"/>
              </w:rPr>
            </w:pPr>
            <w:r>
              <w:rPr>
                <w:sz w:val="22"/>
              </w:rPr>
              <w:t>Step 1 – (DR Simulation task)</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267" w:lineRule="exact"/>
              <w:ind w:left="80"/>
              <w:rPr>
                <w:sz w:val="22"/>
              </w:rPr>
            </w:pPr>
            <w:r>
              <w:rPr>
                <w:sz w:val="22"/>
              </w:rPr>
              <w:t>Step 2 – Shut down (DR Simulation only)</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3 – Update the DNS Alias entries.</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4 – A02 - Failover System XXX to DR Site - (All steps)</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5 –Step 7 – Conduct Validity Test</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A03 - Validity Test Procedure</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8 – Brief Recovery coordinator of status and request</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269"/>
        </w:trPr>
        <w:tc>
          <w:tcPr>
            <w:tcW w:w="20" w:type="dxa"/>
            <w:shd w:val="clear" w:color="auto" w:fill="auto"/>
            <w:vAlign w:val="bottom"/>
          </w:tcPr>
          <w:p w:rsidR="00B0358B" w:rsidRDefault="00B0358B">
            <w:pPr>
              <w:spacing w:line="0" w:lineRule="atLeast"/>
              <w:rPr>
                <w:rFonts w:ascii="Times New Roman" w:eastAsia="Times New Roman" w:hAnsi="Times New Roman"/>
                <w:sz w:val="23"/>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3"/>
              </w:rPr>
            </w:pPr>
          </w:p>
        </w:tc>
        <w:tc>
          <w:tcPr>
            <w:tcW w:w="5520" w:type="dxa"/>
            <w:shd w:val="clear" w:color="auto" w:fill="auto"/>
            <w:vAlign w:val="bottom"/>
          </w:tcPr>
          <w:p w:rsidR="00B0358B" w:rsidRDefault="00E759A8">
            <w:pPr>
              <w:spacing w:line="0" w:lineRule="atLeast"/>
              <w:ind w:left="80"/>
              <w:rPr>
                <w:sz w:val="22"/>
              </w:rPr>
            </w:pPr>
            <w:r>
              <w:rPr>
                <w:sz w:val="22"/>
              </w:rPr>
              <w:t>approval to commence operations at DR Site</w:t>
            </w:r>
          </w:p>
        </w:tc>
        <w:tc>
          <w:tcPr>
            <w:tcW w:w="40" w:type="dxa"/>
            <w:shd w:val="clear" w:color="auto" w:fill="auto"/>
            <w:vAlign w:val="bottom"/>
          </w:tcPr>
          <w:p w:rsidR="00B0358B" w:rsidRDefault="00B0358B">
            <w:pPr>
              <w:spacing w:line="0" w:lineRule="atLeast"/>
              <w:rPr>
                <w:rFonts w:ascii="Times New Roman" w:eastAsia="Times New Roman" w:hAnsi="Times New Roman"/>
                <w:sz w:val="23"/>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9 – Release to commence operations at BBB</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Step 10 - Debrief Recovery team on recovery process</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DRP Test Complete</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Test cutoff Point - Absolute</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Commence Failback</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389"/>
        </w:trPr>
        <w:tc>
          <w:tcPr>
            <w:tcW w:w="20" w:type="dxa"/>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shd w:val="clear" w:color="auto" w:fill="auto"/>
            <w:vAlign w:val="bottom"/>
          </w:tcPr>
          <w:p w:rsidR="00B0358B" w:rsidRDefault="00E759A8">
            <w:pPr>
              <w:spacing w:line="0" w:lineRule="atLeast"/>
              <w:ind w:left="80"/>
              <w:rPr>
                <w:sz w:val="22"/>
              </w:rPr>
            </w:pPr>
            <w:r>
              <w:rPr>
                <w:sz w:val="22"/>
              </w:rPr>
              <w:t>Composite ID back in production at AAA</w:t>
            </w:r>
          </w:p>
        </w:tc>
        <w:tc>
          <w:tcPr>
            <w:tcW w:w="40" w:type="dxa"/>
            <w:shd w:val="clear" w:color="auto" w:fill="auto"/>
            <w:vAlign w:val="bottom"/>
          </w:tcPr>
          <w:p w:rsidR="00B0358B" w:rsidRDefault="00B0358B">
            <w:pPr>
              <w:spacing w:line="0" w:lineRule="atLeast"/>
              <w:rPr>
                <w:rFonts w:ascii="Times New Roman" w:eastAsia="Times New Roman" w:hAnsi="Times New Roman"/>
                <w:sz w:val="24"/>
              </w:rPr>
            </w:pPr>
          </w:p>
        </w:tc>
      </w:tr>
      <w:tr w:rsidR="00B0358B">
        <w:trPr>
          <w:trHeight w:val="526"/>
        </w:trPr>
        <w:tc>
          <w:tcPr>
            <w:tcW w:w="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552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0358B" w:rsidRDefault="00B0358B">
            <w:pPr>
              <w:spacing w:line="0" w:lineRule="atLeast"/>
              <w:rPr>
                <w:rFonts w:ascii="Times New Roman" w:eastAsia="Times New Roman" w:hAnsi="Times New Roman"/>
                <w:sz w:val="24"/>
              </w:rPr>
            </w:pPr>
          </w:p>
        </w:tc>
      </w:tr>
    </w:tbl>
    <w:p w:rsidR="00B0358B" w:rsidRDefault="00B0358B">
      <w:pPr>
        <w:rPr>
          <w:rFonts w:ascii="Times New Roman" w:eastAsia="Times New Roman" w:hAnsi="Times New Roman"/>
          <w:sz w:val="24"/>
        </w:rPr>
        <w:sectPr w:rsidR="00B0358B">
          <w:pgSz w:w="11900" w:h="16838"/>
          <w:pgMar w:top="1125" w:right="1780" w:bottom="1440" w:left="1140" w:header="0" w:footer="0" w:gutter="0"/>
          <w:cols w:space="0" w:equalWidth="0">
            <w:col w:w="8980"/>
          </w:cols>
          <w:docGrid w:linePitch="360"/>
        </w:sectPr>
      </w:pPr>
    </w:p>
    <w:p w:rsidR="00B0358B" w:rsidRDefault="00B0358B">
      <w:pPr>
        <w:spacing w:line="30" w:lineRule="exact"/>
        <w:rPr>
          <w:rFonts w:ascii="Times New Roman" w:eastAsia="Times New Roman" w:hAnsi="Times New Roman"/>
        </w:rPr>
      </w:pPr>
      <w:bookmarkStart w:id="37" w:name="page37"/>
      <w:bookmarkEnd w:id="37"/>
    </w:p>
    <w:p w:rsidR="00B0358B" w:rsidRDefault="00E759A8">
      <w:pPr>
        <w:spacing w:line="0" w:lineRule="atLeast"/>
        <w:ind w:left="120"/>
        <w:rPr>
          <w:rFonts w:ascii="Arial" w:eastAsia="Arial" w:hAnsi="Arial"/>
          <w:b/>
          <w:color w:val="B50938"/>
          <w:sz w:val="40"/>
        </w:rPr>
      </w:pPr>
      <w:r>
        <w:rPr>
          <w:rFonts w:ascii="Arial" w:eastAsia="Arial" w:hAnsi="Arial"/>
          <w:b/>
          <w:color w:val="B50938"/>
          <w:sz w:val="40"/>
        </w:rPr>
        <w:t>Appendix D – Resources</w:t>
      </w:r>
    </w:p>
    <w:p w:rsidR="00B0358B" w:rsidRDefault="00E759A8">
      <w:pPr>
        <w:spacing w:line="270" w:lineRule="exact"/>
        <w:rPr>
          <w:rFonts w:ascii="Times New Roman" w:eastAsia="Times New Roman" w:hAnsi="Times New Roman"/>
        </w:rPr>
      </w:pPr>
      <w:r>
        <w:rPr>
          <w:rFonts w:ascii="Arial" w:eastAsia="Arial" w:hAnsi="Arial"/>
          <w:b/>
          <w:noProof/>
          <w:color w:val="B50938"/>
          <w:sz w:val="40"/>
        </w:rPr>
        <w:drawing>
          <wp:anchor distT="0" distB="0" distL="114300" distR="114300" simplePos="0" relativeHeight="251675648" behindDoc="1" locked="0" layoutInCell="0" allowOverlap="1" wp14:anchorId="47FC58DD" wp14:editId="36E9E077">
            <wp:simplePos x="0" y="0"/>
            <wp:positionH relativeFrom="column">
              <wp:posOffset>53340</wp:posOffset>
            </wp:positionH>
            <wp:positionV relativeFrom="paragraph">
              <wp:posOffset>17780</wp:posOffset>
            </wp:positionV>
            <wp:extent cx="5979795" cy="63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E759A8">
      <w:pPr>
        <w:spacing w:line="239" w:lineRule="auto"/>
        <w:ind w:left="120"/>
        <w:rPr>
          <w:sz w:val="22"/>
        </w:rPr>
      </w:pPr>
      <w:r>
        <w:rPr>
          <w:sz w:val="22"/>
        </w:rPr>
        <w:t>The following table provides a list of other resources which support Disaster Recovery development.</w:t>
      </w:r>
    </w:p>
    <w:p w:rsidR="00B0358B" w:rsidRDefault="00B0358B">
      <w:pPr>
        <w:spacing w:line="11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20"/>
        <w:gridCol w:w="80"/>
        <w:gridCol w:w="6600"/>
      </w:tblGrid>
      <w:tr w:rsidR="00B0358B">
        <w:trPr>
          <w:trHeight w:val="270"/>
        </w:trPr>
        <w:tc>
          <w:tcPr>
            <w:tcW w:w="2920" w:type="dxa"/>
            <w:tcBorders>
              <w:top w:val="single" w:sz="8" w:space="0" w:color="BFBFBF"/>
              <w:left w:val="single" w:sz="8" w:space="0" w:color="BFBFBF"/>
              <w:right w:val="single" w:sz="8" w:space="0" w:color="BFBFBF"/>
            </w:tcBorders>
            <w:shd w:val="clear" w:color="auto" w:fill="C6D9F1"/>
            <w:vAlign w:val="bottom"/>
          </w:tcPr>
          <w:p w:rsidR="00B0358B" w:rsidRDefault="00E759A8">
            <w:pPr>
              <w:spacing w:line="267" w:lineRule="exact"/>
              <w:ind w:left="120"/>
              <w:rPr>
                <w:sz w:val="22"/>
              </w:rPr>
            </w:pPr>
            <w:r>
              <w:rPr>
                <w:sz w:val="22"/>
              </w:rPr>
              <w:t>Description</w:t>
            </w:r>
          </w:p>
        </w:tc>
        <w:tc>
          <w:tcPr>
            <w:tcW w:w="80" w:type="dxa"/>
            <w:tcBorders>
              <w:top w:val="single" w:sz="8" w:space="0" w:color="BFBFBF"/>
            </w:tcBorders>
            <w:shd w:val="clear" w:color="auto" w:fill="C6D9F1"/>
            <w:vAlign w:val="bottom"/>
          </w:tcPr>
          <w:p w:rsidR="00B0358B" w:rsidRDefault="00B0358B">
            <w:pPr>
              <w:spacing w:line="0" w:lineRule="atLeast"/>
              <w:rPr>
                <w:rFonts w:ascii="Times New Roman" w:eastAsia="Times New Roman" w:hAnsi="Times New Roman"/>
                <w:sz w:val="23"/>
              </w:rPr>
            </w:pPr>
          </w:p>
        </w:tc>
        <w:tc>
          <w:tcPr>
            <w:tcW w:w="6600" w:type="dxa"/>
            <w:tcBorders>
              <w:top w:val="single" w:sz="8" w:space="0" w:color="BFBFBF"/>
              <w:right w:val="single" w:sz="8" w:space="0" w:color="BFBFBF"/>
            </w:tcBorders>
            <w:shd w:val="clear" w:color="auto" w:fill="C6D9F1"/>
            <w:vAlign w:val="bottom"/>
          </w:tcPr>
          <w:p w:rsidR="00B0358B" w:rsidRDefault="00E759A8">
            <w:pPr>
              <w:spacing w:line="267" w:lineRule="exact"/>
              <w:rPr>
                <w:sz w:val="22"/>
              </w:rPr>
            </w:pPr>
            <w:r>
              <w:rPr>
                <w:sz w:val="22"/>
              </w:rPr>
              <w:t>references</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C6D9F1"/>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C6D9F1"/>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C6D9F1"/>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Related international</w:t>
            </w: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ISO 22301 – Societal security – Business continuity management</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E759A8">
            <w:pPr>
              <w:spacing w:line="267" w:lineRule="exact"/>
              <w:ind w:left="120"/>
              <w:rPr>
                <w:sz w:val="22"/>
              </w:rPr>
            </w:pPr>
            <w:r>
              <w:rPr>
                <w:sz w:val="22"/>
              </w:rPr>
              <w:t>standards and guidelines</w:t>
            </w: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67" w:lineRule="exact"/>
              <w:rPr>
                <w:sz w:val="22"/>
              </w:rPr>
            </w:pPr>
            <w:r>
              <w:rPr>
                <w:sz w:val="22"/>
              </w:rPr>
              <w:t>systems - Requirements</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ISO 27031 – Information technology – Security techniques – Guidelines</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67" w:lineRule="exact"/>
              <w:rPr>
                <w:sz w:val="22"/>
              </w:rPr>
            </w:pPr>
            <w:r>
              <w:rPr>
                <w:sz w:val="22"/>
              </w:rPr>
              <w:t>for information and communication technology readiness for business</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67" w:lineRule="exact"/>
              <w:rPr>
                <w:sz w:val="22"/>
              </w:rPr>
            </w:pPr>
            <w:r>
              <w:rPr>
                <w:sz w:val="22"/>
              </w:rPr>
              <w:t>continuity</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ISO 24762 – Guidelines for information and communication technology</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67" w:lineRule="exact"/>
              <w:rPr>
                <w:sz w:val="22"/>
              </w:rPr>
            </w:pPr>
            <w:r>
              <w:rPr>
                <w:sz w:val="22"/>
              </w:rPr>
              <w:t>disaster recovery services</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ISO 31000 – Risk management principles and guidelines</w:t>
            </w:r>
          </w:p>
        </w:tc>
      </w:tr>
      <w:tr w:rsidR="00B0358B">
        <w:trPr>
          <w:trHeight w:val="129"/>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ISO 20000.1 – Service management system requirements</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1"/>
              </w:rPr>
            </w:pP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DE2E69">
            <w:pPr>
              <w:spacing w:line="250" w:lineRule="exact"/>
              <w:rPr>
                <w:sz w:val="22"/>
              </w:rPr>
            </w:pPr>
            <w:hyperlink r:id="rId21" w:history="1">
              <w:r w:rsidR="00E759A8">
                <w:rPr>
                  <w:sz w:val="22"/>
                </w:rPr>
                <w:t>Good Practice Guidelines 2013 - Business Continuity Institute</w:t>
              </w:r>
            </w:hyperlink>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3000" w:type="dxa"/>
            <w:gridSpan w:val="2"/>
            <w:tcBorders>
              <w:left w:val="single" w:sz="8" w:space="0" w:color="BFBFBF"/>
            </w:tcBorders>
            <w:shd w:val="clear" w:color="auto" w:fill="B8CCE4"/>
            <w:vAlign w:val="bottom"/>
          </w:tcPr>
          <w:p w:rsidR="00B0358B" w:rsidRDefault="00E759A8">
            <w:pPr>
              <w:spacing w:line="250" w:lineRule="exact"/>
              <w:ind w:left="120"/>
              <w:rPr>
                <w:sz w:val="22"/>
              </w:rPr>
            </w:pPr>
            <w:r>
              <w:rPr>
                <w:sz w:val="22"/>
              </w:rPr>
              <w:t>Definition and glossary</w:t>
            </w:r>
          </w:p>
        </w:tc>
        <w:tc>
          <w:tcPr>
            <w:tcW w:w="6600" w:type="dxa"/>
            <w:tcBorders>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1"/>
              </w:rPr>
            </w:pPr>
          </w:p>
        </w:tc>
      </w:tr>
      <w:tr w:rsidR="00B0358B">
        <w:trPr>
          <w:trHeight w:val="128"/>
        </w:trPr>
        <w:tc>
          <w:tcPr>
            <w:tcW w:w="2920" w:type="dxa"/>
            <w:tcBorders>
              <w:left w:val="single" w:sz="8" w:space="0" w:color="BFBFBF"/>
              <w:bottom w:val="single" w:sz="8" w:space="0" w:color="BFBFBF"/>
              <w:right w:val="single" w:sz="8" w:space="0" w:color="B8CCE4"/>
            </w:tcBorders>
            <w:shd w:val="clear" w:color="auto" w:fill="B8CCE4"/>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Disaster Recovery glossary</w:t>
            </w: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E759A8">
            <w:pPr>
              <w:spacing w:line="250" w:lineRule="exact"/>
              <w:rPr>
                <w:sz w:val="22"/>
              </w:rPr>
            </w:pPr>
            <w:r>
              <w:rPr>
                <w:sz w:val="22"/>
              </w:rPr>
              <w:t>Disaster Recovery Journal, downloadable glossary list: drj_glossary.doc</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0" w:lineRule="atLeast"/>
              <w:rPr>
                <w:sz w:val="22"/>
              </w:rPr>
            </w:pPr>
            <w:r>
              <w:rPr>
                <w:sz w:val="22"/>
              </w:rPr>
              <w:t>http://www.drj.com/resources/tools/glossary-2.html</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Disaster Recovery planning</w:t>
            </w: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DE2E69">
            <w:pPr>
              <w:spacing w:line="250" w:lineRule="exact"/>
              <w:rPr>
                <w:sz w:val="22"/>
              </w:rPr>
            </w:pPr>
            <w:hyperlink r:id="rId22" w:history="1">
              <w:r w:rsidR="00E759A8">
                <w:rPr>
                  <w:sz w:val="22"/>
                </w:rPr>
                <w:t>Business Continuity and Disaster Recovery Planning Definition and</w:t>
              </w:r>
            </w:hyperlink>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definition and solutions</w:t>
            </w: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DE2E69">
            <w:pPr>
              <w:spacing w:line="0" w:lineRule="atLeast"/>
              <w:rPr>
                <w:sz w:val="22"/>
              </w:rPr>
            </w:pPr>
            <w:hyperlink r:id="rId23" w:history="1">
              <w:r w:rsidR="00E759A8">
                <w:rPr>
                  <w:sz w:val="22"/>
                </w:rPr>
                <w:t>Solutions, CIO, Mar 6 2007</w:t>
              </w:r>
            </w:hyperlink>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3000" w:type="dxa"/>
            <w:gridSpan w:val="2"/>
            <w:tcBorders>
              <w:left w:val="single" w:sz="8" w:space="0" w:color="BFBFBF"/>
            </w:tcBorders>
            <w:shd w:val="clear" w:color="auto" w:fill="B8CCE4"/>
            <w:vAlign w:val="bottom"/>
          </w:tcPr>
          <w:p w:rsidR="00B0358B" w:rsidRDefault="00E759A8">
            <w:pPr>
              <w:spacing w:line="250" w:lineRule="exact"/>
              <w:ind w:left="120"/>
              <w:rPr>
                <w:sz w:val="22"/>
              </w:rPr>
            </w:pPr>
            <w:r>
              <w:rPr>
                <w:sz w:val="22"/>
              </w:rPr>
              <w:t>Agency materials and examples</w:t>
            </w:r>
          </w:p>
        </w:tc>
        <w:tc>
          <w:tcPr>
            <w:tcW w:w="6600" w:type="dxa"/>
            <w:tcBorders>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21"/>
              </w:rPr>
            </w:pPr>
          </w:p>
        </w:tc>
      </w:tr>
      <w:tr w:rsidR="00B0358B">
        <w:trPr>
          <w:trHeight w:val="128"/>
        </w:trPr>
        <w:tc>
          <w:tcPr>
            <w:tcW w:w="3000" w:type="dxa"/>
            <w:gridSpan w:val="2"/>
            <w:tcBorders>
              <w:left w:val="single" w:sz="8" w:space="0" w:color="BFBFBF"/>
              <w:bottom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B8CCE4"/>
            <w:vAlign w:val="bottom"/>
          </w:tcPr>
          <w:p w:rsidR="00B0358B" w:rsidRDefault="00B0358B">
            <w:pPr>
              <w:spacing w:line="0" w:lineRule="atLeast"/>
              <w:rPr>
                <w:rFonts w:ascii="Times New Roman" w:eastAsia="Times New Roman" w:hAnsi="Times New Roman"/>
                <w:sz w:val="11"/>
              </w:rPr>
            </w:pPr>
          </w:p>
        </w:tc>
      </w:tr>
      <w:tr w:rsidR="00B0358B">
        <w:trPr>
          <w:trHeight w:val="250"/>
        </w:trPr>
        <w:tc>
          <w:tcPr>
            <w:tcW w:w="2920" w:type="dxa"/>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Frequently Asked Questions</w:t>
            </w:r>
          </w:p>
        </w:tc>
        <w:tc>
          <w:tcPr>
            <w:tcW w:w="80" w:type="dxa"/>
            <w:shd w:val="clear" w:color="auto" w:fill="auto"/>
            <w:vAlign w:val="bottom"/>
          </w:tcPr>
          <w:p w:rsidR="00B0358B" w:rsidRDefault="00B0358B">
            <w:pPr>
              <w:spacing w:line="0" w:lineRule="atLeast"/>
              <w:rPr>
                <w:rFonts w:ascii="Times New Roman" w:eastAsia="Times New Roman" w:hAnsi="Times New Roman"/>
                <w:sz w:val="21"/>
              </w:rPr>
            </w:pPr>
          </w:p>
        </w:tc>
        <w:tc>
          <w:tcPr>
            <w:tcW w:w="6600" w:type="dxa"/>
            <w:tcBorders>
              <w:right w:val="single" w:sz="8" w:space="0" w:color="BFBFBF"/>
            </w:tcBorders>
            <w:shd w:val="clear" w:color="auto" w:fill="auto"/>
            <w:vAlign w:val="bottom"/>
          </w:tcPr>
          <w:p w:rsidR="00B0358B" w:rsidRDefault="00DE2E69">
            <w:pPr>
              <w:spacing w:line="250" w:lineRule="exact"/>
              <w:rPr>
                <w:color w:val="0000FF"/>
                <w:sz w:val="22"/>
                <w:u w:val="single"/>
              </w:rPr>
            </w:pPr>
            <w:hyperlink r:id="rId24" w:history="1">
              <w:r w:rsidR="00E759A8">
                <w:rPr>
                  <w:color w:val="0000FF"/>
                  <w:sz w:val="22"/>
                  <w:u w:val="single"/>
                </w:rPr>
                <w:t>https://govdex.gov.au/confluence/display/NSWIS/Working+Group+-</w:t>
              </w:r>
            </w:hyperlink>
          </w:p>
        </w:tc>
      </w:tr>
      <w:tr w:rsidR="00B0358B">
        <w:trPr>
          <w:trHeight w:val="129"/>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vMerge w:val="restart"/>
            <w:tcBorders>
              <w:right w:val="single" w:sz="8" w:space="0" w:color="BFBFBF"/>
            </w:tcBorders>
            <w:shd w:val="clear" w:color="auto" w:fill="auto"/>
            <w:vAlign w:val="bottom"/>
          </w:tcPr>
          <w:p w:rsidR="00B0358B" w:rsidRDefault="00DE2E69">
            <w:pPr>
              <w:spacing w:line="0" w:lineRule="atLeast"/>
              <w:rPr>
                <w:color w:val="0000FF"/>
                <w:sz w:val="22"/>
                <w:u w:val="single"/>
              </w:rPr>
            </w:pPr>
            <w:hyperlink r:id="rId25" w:history="1">
              <w:r w:rsidR="00E759A8">
                <w:rPr>
                  <w:color w:val="0000FF"/>
                  <w:sz w:val="22"/>
                  <w:u w:val="single"/>
                </w:rPr>
                <w:t>+Disaster+Recovery+and+Business+Continuity</w:t>
              </w:r>
            </w:hyperlink>
          </w:p>
        </w:tc>
      </w:tr>
      <w:tr w:rsidR="00B0358B">
        <w:trPr>
          <w:trHeight w:val="120"/>
        </w:trPr>
        <w:tc>
          <w:tcPr>
            <w:tcW w:w="2920" w:type="dxa"/>
            <w:vMerge w:val="restart"/>
            <w:tcBorders>
              <w:left w:val="single" w:sz="8" w:space="0" w:color="BFBFBF"/>
              <w:right w:val="single" w:sz="8" w:space="0" w:color="BFBFBF"/>
            </w:tcBorders>
            <w:shd w:val="clear" w:color="auto" w:fill="auto"/>
            <w:vAlign w:val="bottom"/>
          </w:tcPr>
          <w:p w:rsidR="00B0358B" w:rsidRDefault="00E759A8">
            <w:pPr>
              <w:spacing w:line="250" w:lineRule="exact"/>
              <w:ind w:left="120"/>
              <w:rPr>
                <w:sz w:val="22"/>
              </w:rPr>
            </w:pPr>
            <w:r>
              <w:rPr>
                <w:sz w:val="22"/>
              </w:rPr>
              <w:t>Disaster Recovery and</w:t>
            </w:r>
          </w:p>
        </w:tc>
        <w:tc>
          <w:tcPr>
            <w:tcW w:w="80" w:type="dxa"/>
            <w:shd w:val="clear" w:color="auto" w:fill="auto"/>
            <w:vAlign w:val="bottom"/>
          </w:tcPr>
          <w:p w:rsidR="00B0358B" w:rsidRDefault="00B0358B">
            <w:pPr>
              <w:spacing w:line="0" w:lineRule="atLeast"/>
              <w:rPr>
                <w:rFonts w:ascii="Times New Roman" w:eastAsia="Times New Roman" w:hAnsi="Times New Roman"/>
                <w:sz w:val="10"/>
              </w:rPr>
            </w:pPr>
          </w:p>
        </w:tc>
        <w:tc>
          <w:tcPr>
            <w:tcW w:w="6600" w:type="dxa"/>
            <w:vMerge/>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0"/>
              </w:rPr>
            </w:pPr>
          </w:p>
        </w:tc>
      </w:tr>
      <w:tr w:rsidR="00B0358B">
        <w:trPr>
          <w:trHeight w:val="130"/>
        </w:trPr>
        <w:tc>
          <w:tcPr>
            <w:tcW w:w="2920" w:type="dxa"/>
            <w:vMerge/>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Business Continuity Working</w:t>
            </w: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58" w:lineRule="exact"/>
              <w:rPr>
                <w:sz w:val="22"/>
              </w:rPr>
            </w:pPr>
            <w:r>
              <w:rPr>
                <w:sz w:val="22"/>
              </w:rPr>
              <w:t>Information security community of practice Govdex space.</w:t>
            </w:r>
          </w:p>
        </w:tc>
      </w:tr>
      <w:tr w:rsidR="00B0358B">
        <w:trPr>
          <w:trHeight w:val="269"/>
        </w:trPr>
        <w:tc>
          <w:tcPr>
            <w:tcW w:w="2920" w:type="dxa"/>
            <w:tcBorders>
              <w:left w:val="single" w:sz="8" w:space="0" w:color="BFBFBF"/>
              <w:right w:val="single" w:sz="8" w:space="0" w:color="BFBFBF"/>
            </w:tcBorders>
            <w:shd w:val="clear" w:color="auto" w:fill="auto"/>
            <w:vAlign w:val="bottom"/>
          </w:tcPr>
          <w:p w:rsidR="00B0358B" w:rsidRDefault="00E759A8">
            <w:pPr>
              <w:spacing w:line="0" w:lineRule="atLeast"/>
              <w:ind w:left="120"/>
              <w:rPr>
                <w:sz w:val="22"/>
              </w:rPr>
            </w:pPr>
            <w:r>
              <w:rPr>
                <w:sz w:val="22"/>
              </w:rPr>
              <w:t>Group</w:t>
            </w:r>
          </w:p>
        </w:tc>
        <w:tc>
          <w:tcPr>
            <w:tcW w:w="80" w:type="dxa"/>
            <w:shd w:val="clear" w:color="auto" w:fill="auto"/>
            <w:vAlign w:val="bottom"/>
          </w:tcPr>
          <w:p w:rsidR="00B0358B" w:rsidRDefault="00B0358B">
            <w:pPr>
              <w:spacing w:line="0" w:lineRule="atLeast"/>
              <w:rPr>
                <w:rFonts w:ascii="Times New Roman" w:eastAsia="Times New Roman" w:hAnsi="Times New Roman"/>
                <w:sz w:val="23"/>
              </w:rPr>
            </w:pPr>
          </w:p>
        </w:tc>
        <w:tc>
          <w:tcPr>
            <w:tcW w:w="6600" w:type="dxa"/>
            <w:tcBorders>
              <w:right w:val="single" w:sz="8" w:space="0" w:color="BFBFBF"/>
            </w:tcBorders>
            <w:shd w:val="clear" w:color="auto" w:fill="auto"/>
            <w:vAlign w:val="bottom"/>
          </w:tcPr>
          <w:p w:rsidR="00B0358B" w:rsidRDefault="00E759A8">
            <w:pPr>
              <w:spacing w:line="258" w:lineRule="exact"/>
              <w:rPr>
                <w:sz w:val="22"/>
              </w:rPr>
            </w:pPr>
            <w:r>
              <w:rPr>
                <w:sz w:val="22"/>
              </w:rPr>
              <w:t>(Membership required for access, please send inquiries to</w:t>
            </w:r>
          </w:p>
        </w:tc>
      </w:tr>
      <w:tr w:rsidR="00B0358B">
        <w:trPr>
          <w:trHeight w:val="259"/>
        </w:trPr>
        <w:tc>
          <w:tcPr>
            <w:tcW w:w="292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80" w:type="dxa"/>
            <w:shd w:val="clear" w:color="auto" w:fill="auto"/>
            <w:vAlign w:val="bottom"/>
          </w:tcPr>
          <w:p w:rsidR="00B0358B" w:rsidRDefault="00B0358B">
            <w:pPr>
              <w:spacing w:line="0" w:lineRule="atLeast"/>
              <w:rPr>
                <w:rFonts w:ascii="Times New Roman" w:eastAsia="Times New Roman" w:hAnsi="Times New Roman"/>
                <w:sz w:val="22"/>
              </w:rPr>
            </w:pPr>
          </w:p>
        </w:tc>
        <w:tc>
          <w:tcPr>
            <w:tcW w:w="6600" w:type="dxa"/>
            <w:tcBorders>
              <w:right w:val="single" w:sz="8" w:space="0" w:color="BFBFBF"/>
            </w:tcBorders>
            <w:shd w:val="clear" w:color="auto" w:fill="auto"/>
            <w:vAlign w:val="bottom"/>
          </w:tcPr>
          <w:p w:rsidR="00B0358B" w:rsidRDefault="00E759A8">
            <w:pPr>
              <w:spacing w:line="258" w:lineRule="exact"/>
              <w:rPr>
                <w:sz w:val="22"/>
              </w:rPr>
            </w:pPr>
            <w:r>
              <w:rPr>
                <w:sz w:val="22"/>
              </w:rPr>
              <w:t>informationsecurity@finance.nsw.gov.au)</w:t>
            </w:r>
          </w:p>
        </w:tc>
      </w:tr>
      <w:tr w:rsidR="00B0358B">
        <w:trPr>
          <w:trHeight w:val="128"/>
        </w:trPr>
        <w:tc>
          <w:tcPr>
            <w:tcW w:w="292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8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bl>
    <w:p w:rsidR="00B0358B" w:rsidRDefault="00E759A8">
      <w:pPr>
        <w:spacing w:line="0" w:lineRule="atLeast"/>
        <w:rPr>
          <w:rFonts w:ascii="Times New Roman" w:eastAsia="Times New Roman" w:hAnsi="Times New Roman"/>
          <w:sz w:val="11"/>
        </w:rPr>
        <w:sectPr w:rsidR="00B0358B">
          <w:pgSz w:w="11900" w:h="16838"/>
          <w:pgMar w:top="1440" w:right="1300" w:bottom="1440" w:left="1020" w:header="0" w:footer="0" w:gutter="0"/>
          <w:cols w:space="0" w:equalWidth="0">
            <w:col w:w="9580"/>
          </w:cols>
          <w:docGrid w:linePitch="360"/>
        </w:sectPr>
      </w:pPr>
      <w:r>
        <w:rPr>
          <w:rFonts w:ascii="Times New Roman" w:eastAsia="Times New Roman" w:hAnsi="Times New Roman"/>
          <w:noProof/>
          <w:sz w:val="11"/>
        </w:rPr>
        <mc:AlternateContent>
          <mc:Choice Requires="wps">
            <w:drawing>
              <wp:anchor distT="0" distB="0" distL="114300" distR="114300" simplePos="0" relativeHeight="251676672" behindDoc="1" locked="0" layoutInCell="0" allowOverlap="1" wp14:anchorId="45550853" wp14:editId="6A2D42D9">
                <wp:simplePos x="0" y="0"/>
                <wp:positionH relativeFrom="column">
                  <wp:posOffset>6078855</wp:posOffset>
                </wp:positionH>
                <wp:positionV relativeFrom="paragraph">
                  <wp:posOffset>-8890</wp:posOffset>
                </wp:positionV>
                <wp:extent cx="12065" cy="12065"/>
                <wp:effectExtent l="1905" t="635" r="0" b="0"/>
                <wp:wrapNone/>
                <wp:docPr id="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6922C" id="Rectangle 80" o:spid="_x0000_s1026" style="position:absolute;margin-left:478.65pt;margin-top:-.7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" o:allowincell="f" fillcolor="#bfbfbf" strokecolor="white"/>
            </w:pict>
          </mc:Fallback>
        </mc:AlternateContent>
      </w:r>
    </w:p>
    <w:p w:rsidR="00B0358B" w:rsidRDefault="00B0358B">
      <w:pPr>
        <w:spacing w:line="40" w:lineRule="exact"/>
        <w:rPr>
          <w:rFonts w:ascii="Times New Roman" w:eastAsia="Times New Roman" w:hAnsi="Times New Roman"/>
        </w:rPr>
      </w:pPr>
      <w:bookmarkStart w:id="38" w:name="page38"/>
      <w:bookmarkEnd w:id="38"/>
    </w:p>
    <w:p w:rsidR="00B0358B" w:rsidRDefault="00E759A8">
      <w:pPr>
        <w:spacing w:line="239" w:lineRule="auto"/>
        <w:rPr>
          <w:b/>
          <w:color w:val="B50938"/>
          <w:sz w:val="39"/>
        </w:rPr>
      </w:pPr>
      <w:r>
        <w:rPr>
          <w:b/>
          <w:color w:val="B50938"/>
          <w:sz w:val="39"/>
        </w:rPr>
        <w:t>Appendix E – Glossary</w:t>
      </w:r>
    </w:p>
    <w:p w:rsidR="00B0358B" w:rsidRDefault="00E759A8">
      <w:pPr>
        <w:spacing w:line="239" w:lineRule="auto"/>
        <w:rPr>
          <w:b/>
          <w:color w:val="B50938"/>
          <w:sz w:val="39"/>
        </w:rPr>
        <w:sectPr w:rsidR="00B0358B">
          <w:pgSz w:w="11900" w:h="16838"/>
          <w:pgMar w:top="1440" w:right="7100" w:bottom="1440" w:left="1140" w:header="0" w:footer="0" w:gutter="0"/>
          <w:cols w:space="0" w:equalWidth="0">
            <w:col w:w="3660"/>
          </w:cols>
          <w:docGrid w:linePitch="360"/>
        </w:sectPr>
      </w:pPr>
      <w:r>
        <w:rPr>
          <w:b/>
          <w:noProof/>
          <w:color w:val="B50938"/>
          <w:sz w:val="39"/>
        </w:rPr>
        <w:drawing>
          <wp:anchor distT="0" distB="0" distL="114300" distR="114300" simplePos="0" relativeHeight="251677696" behindDoc="1" locked="0" layoutInCell="0" allowOverlap="1" wp14:anchorId="656A71D8" wp14:editId="3F9E64B4">
            <wp:simplePos x="0" y="0"/>
            <wp:positionH relativeFrom="column">
              <wp:posOffset>-22225</wp:posOffset>
            </wp:positionH>
            <wp:positionV relativeFrom="paragraph">
              <wp:posOffset>21590</wp:posOffset>
            </wp:positionV>
            <wp:extent cx="597979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795" cy="6350"/>
                    </a:xfrm>
                    <a:prstGeom prst="rect">
                      <a:avLst/>
                    </a:prstGeom>
                    <a:noFill/>
                  </pic:spPr>
                </pic:pic>
              </a:graphicData>
            </a:graphic>
            <wp14:sizeRelH relativeFrom="page">
              <wp14:pctWidth>0</wp14:pctWidth>
            </wp14:sizeRelH>
            <wp14:sizeRelV relativeFrom="page">
              <wp14:pctHeight>0</wp14:pctHeight>
            </wp14:sizeRelV>
          </wp:anchor>
        </w:drawing>
      </w:r>
    </w:p>
    <w:p w:rsidR="00B0358B" w:rsidRDefault="00B0358B">
      <w:pPr>
        <w:spacing w:line="276" w:lineRule="exact"/>
        <w:rPr>
          <w:rFonts w:ascii="Times New Roman" w:eastAsia="Times New Roman" w:hAnsi="Times New Roman"/>
        </w:rPr>
      </w:pPr>
    </w:p>
    <w:p w:rsidR="00B0358B" w:rsidRDefault="00E759A8">
      <w:pPr>
        <w:spacing w:line="239" w:lineRule="auto"/>
        <w:ind w:left="20"/>
        <w:rPr>
          <w:sz w:val="22"/>
        </w:rPr>
      </w:pPr>
      <w:r>
        <w:rPr>
          <w:sz w:val="22"/>
        </w:rPr>
        <w:t>The following glossary provides definitions for terms that are not otherwise explained in the guidelines.</w:t>
      </w:r>
    </w:p>
    <w:p w:rsidR="00B0358B" w:rsidRDefault="00B0358B">
      <w:pPr>
        <w:spacing w:line="11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780"/>
        <w:gridCol w:w="6620"/>
      </w:tblGrid>
      <w:tr w:rsidR="00B0358B">
        <w:trPr>
          <w:trHeight w:val="280"/>
        </w:trPr>
        <w:tc>
          <w:tcPr>
            <w:tcW w:w="2780" w:type="dxa"/>
            <w:tcBorders>
              <w:top w:val="single" w:sz="8" w:space="0" w:color="BFBFBF"/>
              <w:left w:val="single" w:sz="8" w:space="0" w:color="BFBFBF"/>
              <w:right w:val="single" w:sz="8" w:space="0" w:color="BFBFBF"/>
            </w:tcBorders>
            <w:shd w:val="clear" w:color="auto" w:fill="auto"/>
            <w:vAlign w:val="bottom"/>
          </w:tcPr>
          <w:p w:rsidR="00B0358B" w:rsidRDefault="00E759A8">
            <w:pPr>
              <w:spacing w:line="267" w:lineRule="exact"/>
              <w:ind w:left="20"/>
              <w:rPr>
                <w:b/>
                <w:sz w:val="22"/>
              </w:rPr>
            </w:pPr>
            <w:r>
              <w:rPr>
                <w:b/>
                <w:sz w:val="22"/>
              </w:rPr>
              <w:t>Term</w:t>
            </w:r>
          </w:p>
        </w:tc>
        <w:tc>
          <w:tcPr>
            <w:tcW w:w="6620" w:type="dxa"/>
            <w:tcBorders>
              <w:top w:val="single" w:sz="8" w:space="0" w:color="BFBFBF"/>
              <w:right w:val="single" w:sz="8" w:space="0" w:color="BFBFBF"/>
            </w:tcBorders>
            <w:shd w:val="clear" w:color="auto" w:fill="auto"/>
            <w:vAlign w:val="bottom"/>
          </w:tcPr>
          <w:p w:rsidR="00B0358B" w:rsidRDefault="00E759A8">
            <w:pPr>
              <w:spacing w:line="267" w:lineRule="exact"/>
              <w:rPr>
                <w:b/>
                <w:sz w:val="22"/>
              </w:rPr>
            </w:pPr>
            <w:r>
              <w:rPr>
                <w:b/>
                <w:sz w:val="22"/>
              </w:rPr>
              <w:t>Definition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Alternate site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site held in readiness for use during/following an invocation of business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or disaster recovery plans to continue urgent and important activities of</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an organisation.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60" w:lineRule="exact"/>
              <w:ind w:left="20"/>
              <w:rPr>
                <w:sz w:val="22"/>
              </w:rPr>
            </w:pPr>
            <w:r>
              <w:rPr>
                <w:sz w:val="22"/>
              </w:rPr>
              <w:t>Application recovery</w:t>
            </w:r>
          </w:p>
        </w:tc>
        <w:tc>
          <w:tcPr>
            <w:tcW w:w="6620" w:type="dxa"/>
            <w:tcBorders>
              <w:right w:val="single" w:sz="8" w:space="0" w:color="BFBFBF"/>
            </w:tcBorders>
            <w:shd w:val="clear" w:color="auto" w:fill="auto"/>
            <w:vAlign w:val="bottom"/>
          </w:tcPr>
          <w:p w:rsidR="00B0358B" w:rsidRDefault="00E759A8">
            <w:pPr>
              <w:spacing w:line="260" w:lineRule="exact"/>
              <w:rPr>
                <w:sz w:val="22"/>
              </w:rPr>
            </w:pPr>
            <w:r>
              <w:rPr>
                <w:sz w:val="22"/>
              </w:rPr>
              <w:t>The component of Disaster Recovery that deals specifically with the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restoration of business system software and data after the processing</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platform has been restored or replaced.</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Asset</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Anything that an organisation signifies as important or valuable. This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could include technology equipment, real estate, operating equipment,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intellectual property, reputation, and financial resources.</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Backup (Data)</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process by which data (electronic or paper-based) and programs are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copied in some form so as to be available and used if the original data</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from which it originated is lost, destroyed or corrupted.</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Business continuity</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The strategic and tactical capability of the organisation to plan for and</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respond to incidents and business disruptions in order to continue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business operations at an acceptable predefined level.</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Business continuity</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Ongoing management and governance process supported by top</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3" w:lineRule="exact"/>
              <w:ind w:left="20"/>
              <w:rPr>
                <w:sz w:val="22"/>
              </w:rPr>
            </w:pPr>
            <w:r>
              <w:rPr>
                <w:sz w:val="22"/>
              </w:rPr>
              <w:t>management (BCM) program</w:t>
            </w: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management and appropriately resourced to implement and maintain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business continuity management (Source: ISO 22301:2012)</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5"/>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60"/>
              <w:rPr>
                <w:sz w:val="22"/>
              </w:rPr>
            </w:pPr>
            <w:r>
              <w:rPr>
                <w:sz w:val="22"/>
              </w:rPr>
              <w:t>Business Continuity Plan</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Documented procedures that guide organizations to respond, recover,</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3" w:lineRule="exact"/>
              <w:ind w:left="20"/>
              <w:rPr>
                <w:sz w:val="22"/>
              </w:rPr>
            </w:pPr>
            <w:r>
              <w:rPr>
                <w:sz w:val="22"/>
              </w:rPr>
              <w:t>(BCP)</w:t>
            </w: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resume and restore to a pre-defined level of operation following</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disruption.</w:t>
            </w:r>
          </w:p>
        </w:tc>
      </w:tr>
      <w:tr w:rsidR="00B0358B">
        <w:trPr>
          <w:trHeight w:val="38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Note: Typically this covers resources, services and activities required to</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ensure the continuity of critical business functions. (Source= ISO</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22301:2012)</w:t>
            </w:r>
          </w:p>
        </w:tc>
      </w:tr>
      <w:tr w:rsidR="00B0358B">
        <w:trPr>
          <w:trHeight w:val="129"/>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Business impact analysis</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process designed to assess the potential quantitative (financial)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w w:val="99"/>
                <w:sz w:val="22"/>
              </w:rPr>
            </w:pPr>
            <w:r>
              <w:rPr>
                <w:w w:val="99"/>
                <w:sz w:val="22"/>
              </w:rPr>
              <w:t>qualitative (non-financial) impacts that might result if an organisation was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to experience a business disruption.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Business disruption</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Any event, whether anticipated (i.e., public service strike)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unanticipated (i.e., blackout) which disrupts the normal course of</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business operations at an organization’s location. Similar terms: outage,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service interruption.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Contact List</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list of key people to be notified at the time of disruption or as needed.</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Critical business functions</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critical operational and/or business support functions that could not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be interrupted or unavailable for more than a mandated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predetermined timeframe without significantly jeopardizing the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organisation.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Data centre recovery</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component of Disaster Recovery which deals with the restoration of</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data centre services and computer processing capabilities at an alternate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location and the migration back to the production site.</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bl>
    <w:p w:rsidR="00B0358B" w:rsidRDefault="00E759A8">
      <w:pPr>
        <w:spacing w:line="2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678720" behindDoc="1" locked="0" layoutInCell="0" allowOverlap="1" wp14:anchorId="3A8A232F" wp14:editId="60749B16">
                <wp:simplePos x="0" y="0"/>
                <wp:positionH relativeFrom="column">
                  <wp:posOffset>1748790</wp:posOffset>
                </wp:positionH>
                <wp:positionV relativeFrom="paragraph">
                  <wp:posOffset>-7807960</wp:posOffset>
                </wp:positionV>
                <wp:extent cx="12700" cy="12065"/>
                <wp:effectExtent l="0" t="2540" r="635" b="4445"/>
                <wp:wrapNone/>
                <wp:docPr id="4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273F" id="Rectangle 82" o:spid="_x0000_s1026" style="position:absolute;margin-left:137.7pt;margin-top:-614.8pt;width:1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79744" behindDoc="1" locked="0" layoutInCell="0" allowOverlap="1" wp14:anchorId="746E9319" wp14:editId="510E2CCD">
                <wp:simplePos x="0" y="0"/>
                <wp:positionH relativeFrom="column">
                  <wp:posOffset>5948045</wp:posOffset>
                </wp:positionH>
                <wp:positionV relativeFrom="paragraph">
                  <wp:posOffset>-4808220</wp:posOffset>
                </wp:positionV>
                <wp:extent cx="12700" cy="12700"/>
                <wp:effectExtent l="4445" t="1905" r="1905" b="4445"/>
                <wp:wrapNone/>
                <wp:docPr id="3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84A2" id="Rectangle 83" o:spid="_x0000_s1026" style="position:absolute;margin-left:468.35pt;margin-top:-378.6pt;width:1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0768" behindDoc="1" locked="0" layoutInCell="0" allowOverlap="1" wp14:anchorId="27D9A517" wp14:editId="639F3D6B">
                <wp:simplePos x="0" y="0"/>
                <wp:positionH relativeFrom="column">
                  <wp:posOffset>1748790</wp:posOffset>
                </wp:positionH>
                <wp:positionV relativeFrom="paragraph">
                  <wp:posOffset>-4204335</wp:posOffset>
                </wp:positionV>
                <wp:extent cx="12700" cy="12065"/>
                <wp:effectExtent l="0" t="0" r="635" b="1270"/>
                <wp:wrapNone/>
                <wp:docPr id="3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97E9" id="Rectangle 84" o:spid="_x0000_s1026" style="position:absolute;margin-left:137.7pt;margin-top:-331.05pt;width:1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1792" behindDoc="1" locked="0" layoutInCell="0" allowOverlap="1" wp14:anchorId="6F041872" wp14:editId="0B2AC0CF">
                <wp:simplePos x="0" y="0"/>
                <wp:positionH relativeFrom="column">
                  <wp:posOffset>5948045</wp:posOffset>
                </wp:positionH>
                <wp:positionV relativeFrom="paragraph">
                  <wp:posOffset>-4207510</wp:posOffset>
                </wp:positionV>
                <wp:extent cx="12700" cy="12700"/>
                <wp:effectExtent l="4445" t="2540" r="1905" b="3810"/>
                <wp:wrapNone/>
                <wp:docPr id="3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9DC59" id="Rectangle 85" o:spid="_x0000_s1026" style="position:absolute;margin-left:468.35pt;margin-top:-331.3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2816" behindDoc="1" locked="0" layoutInCell="0" allowOverlap="1" wp14:anchorId="02336E30" wp14:editId="0A16E8A1">
                <wp:simplePos x="0" y="0"/>
                <wp:positionH relativeFrom="column">
                  <wp:posOffset>5948045</wp:posOffset>
                </wp:positionH>
                <wp:positionV relativeFrom="paragraph">
                  <wp:posOffset>-4201795</wp:posOffset>
                </wp:positionV>
                <wp:extent cx="12700" cy="12700"/>
                <wp:effectExtent l="4445" t="0" r="1905" b="0"/>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33A72" id="Rectangle 86" o:spid="_x0000_s1026" style="position:absolute;margin-left:468.35pt;margin-top:-330.8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3840" behindDoc="1" locked="0" layoutInCell="0" allowOverlap="1" wp14:anchorId="2BE71D04" wp14:editId="5C50F995">
                <wp:simplePos x="0" y="0"/>
                <wp:positionH relativeFrom="column">
                  <wp:posOffset>5948045</wp:posOffset>
                </wp:positionH>
                <wp:positionV relativeFrom="paragraph">
                  <wp:posOffset>-2417445</wp:posOffset>
                </wp:positionV>
                <wp:extent cx="12700" cy="12065"/>
                <wp:effectExtent l="4445" t="1905" r="1905" b="0"/>
                <wp:wrapNone/>
                <wp:docPr id="3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00966" id="Rectangle 87" o:spid="_x0000_s1026" style="position:absolute;margin-left:468.35pt;margin-top:-190.35pt;width:1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4864" behindDoc="1" locked="0" layoutInCell="0" allowOverlap="1" wp14:anchorId="2983C39A" wp14:editId="3EF3AD7B">
                <wp:simplePos x="0" y="0"/>
                <wp:positionH relativeFrom="column">
                  <wp:posOffset>5948045</wp:posOffset>
                </wp:positionH>
                <wp:positionV relativeFrom="paragraph">
                  <wp:posOffset>-1387475</wp:posOffset>
                </wp:positionV>
                <wp:extent cx="12700" cy="12700"/>
                <wp:effectExtent l="4445" t="3175" r="1905" b="3175"/>
                <wp:wrapNone/>
                <wp:docPr id="3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0BEF" id="Rectangle 88" o:spid="_x0000_s1026" style="position:absolute;margin-left:468.35pt;margin-top:-109.25pt;width:1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5888" behindDoc="1" locked="0" layoutInCell="0" allowOverlap="1" wp14:anchorId="25532CEA" wp14:editId="02EECFB3">
                <wp:simplePos x="0" y="0"/>
                <wp:positionH relativeFrom="column">
                  <wp:posOffset>5948045</wp:posOffset>
                </wp:positionH>
                <wp:positionV relativeFrom="paragraph">
                  <wp:posOffset>-1381125</wp:posOffset>
                </wp:positionV>
                <wp:extent cx="12700" cy="12065"/>
                <wp:effectExtent l="4445" t="0" r="1905"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8B22" id="Rectangle 89" o:spid="_x0000_s1026" style="position:absolute;margin-left:468.35pt;margin-top:-108.75pt;width:1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" o:allowincell="f" fillcolor="#bfbfbf" strokecolor="white"/>
            </w:pict>
          </mc:Fallback>
        </mc:AlternateContent>
      </w:r>
      <w:r>
        <w:rPr>
          <w:rFonts w:ascii="Times New Roman" w:eastAsia="Times New Roman" w:hAnsi="Times New Roman"/>
          <w:noProof/>
          <w:sz w:val="11"/>
        </w:rPr>
        <mc:AlternateContent>
          <mc:Choice Requires="wps">
            <w:drawing>
              <wp:anchor distT="0" distB="0" distL="114300" distR="114300" simplePos="0" relativeHeight="251686912" behindDoc="1" locked="0" layoutInCell="0" allowOverlap="1" wp14:anchorId="1EA2AC78" wp14:editId="61BF320A">
                <wp:simplePos x="0" y="0"/>
                <wp:positionH relativeFrom="column">
                  <wp:posOffset>5948045</wp:posOffset>
                </wp:positionH>
                <wp:positionV relativeFrom="paragraph">
                  <wp:posOffset>-615950</wp:posOffset>
                </wp:positionV>
                <wp:extent cx="12700" cy="12700"/>
                <wp:effectExtent l="4445" t="3175" r="1905" b="3175"/>
                <wp:wrapNone/>
                <wp:docPr id="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96DB7" id="Rectangle 90" o:spid="_x0000_s1026" style="position:absolute;margin-left:468.35pt;margin-top:-48.5pt;width:1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" o:allowincell="f" fillcolor="#bfbfbf" strokecolor="white"/>
            </w:pict>
          </mc:Fallback>
        </mc:AlternateContent>
      </w:r>
    </w:p>
    <w:p w:rsidR="00B0358B" w:rsidRDefault="00B0358B">
      <w:pPr>
        <w:spacing w:line="20" w:lineRule="exact"/>
        <w:rPr>
          <w:rFonts w:ascii="Times New Roman" w:eastAsia="Times New Roman" w:hAnsi="Times New Roman"/>
        </w:rPr>
        <w:sectPr w:rsidR="00B0358B">
          <w:type w:val="continuous"/>
          <w:pgSz w:w="11900" w:h="16838"/>
          <w:pgMar w:top="1440" w:right="1400" w:bottom="1440" w:left="11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780"/>
        <w:gridCol w:w="6620"/>
      </w:tblGrid>
      <w:tr w:rsidR="00B0358B">
        <w:trPr>
          <w:trHeight w:val="280"/>
        </w:trPr>
        <w:tc>
          <w:tcPr>
            <w:tcW w:w="2780" w:type="dxa"/>
            <w:tcBorders>
              <w:top w:val="single" w:sz="8" w:space="0" w:color="BFBFBF"/>
              <w:left w:val="single" w:sz="8" w:space="0" w:color="BFBFBF"/>
              <w:right w:val="single" w:sz="8" w:space="0" w:color="BFBFBF"/>
            </w:tcBorders>
            <w:shd w:val="clear" w:color="auto" w:fill="auto"/>
            <w:vAlign w:val="bottom"/>
          </w:tcPr>
          <w:p w:rsidR="00B0358B" w:rsidRDefault="00E759A8">
            <w:pPr>
              <w:spacing w:line="267" w:lineRule="exact"/>
              <w:ind w:left="60"/>
              <w:rPr>
                <w:sz w:val="22"/>
              </w:rPr>
            </w:pPr>
            <w:bookmarkStart w:id="39" w:name="page39"/>
            <w:bookmarkEnd w:id="39"/>
            <w:r>
              <w:rPr>
                <w:sz w:val="22"/>
              </w:rPr>
              <w:lastRenderedPageBreak/>
              <w:t>Disaster</w:t>
            </w:r>
          </w:p>
        </w:tc>
        <w:tc>
          <w:tcPr>
            <w:tcW w:w="6620" w:type="dxa"/>
            <w:tcBorders>
              <w:top w:val="single" w:sz="8" w:space="0" w:color="BFBFBF"/>
              <w:right w:val="single" w:sz="8" w:space="0" w:color="BFBFBF"/>
            </w:tcBorders>
            <w:shd w:val="clear" w:color="auto" w:fill="auto"/>
            <w:vAlign w:val="bottom"/>
          </w:tcPr>
          <w:p w:rsidR="00B0358B" w:rsidRDefault="00E759A8">
            <w:pPr>
              <w:spacing w:line="267" w:lineRule="exact"/>
              <w:rPr>
                <w:sz w:val="22"/>
              </w:rPr>
            </w:pPr>
            <w:r>
              <w:rPr>
                <w:sz w:val="22"/>
              </w:rPr>
              <w:t>Situation where widespread human, material, economic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environmental losses have occurred which exceeded the ability of the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affected organization, community or society to respond and recover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using its own resources.</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60" w:lineRule="exact"/>
              <w:ind w:left="20"/>
              <w:rPr>
                <w:sz w:val="22"/>
              </w:rPr>
            </w:pPr>
            <w:r>
              <w:rPr>
                <w:sz w:val="22"/>
              </w:rPr>
              <w:t>Disaster recovery</w:t>
            </w:r>
          </w:p>
        </w:tc>
        <w:tc>
          <w:tcPr>
            <w:tcW w:w="6620" w:type="dxa"/>
            <w:tcBorders>
              <w:right w:val="single" w:sz="8" w:space="0" w:color="BFBFBF"/>
            </w:tcBorders>
            <w:shd w:val="clear" w:color="auto" w:fill="auto"/>
            <w:vAlign w:val="bottom"/>
          </w:tcPr>
          <w:p w:rsidR="00B0358B" w:rsidRDefault="00E759A8">
            <w:pPr>
              <w:spacing w:line="260" w:lineRule="exact"/>
              <w:rPr>
                <w:sz w:val="22"/>
              </w:rPr>
            </w:pPr>
            <w:r>
              <w:rPr>
                <w:sz w:val="22"/>
              </w:rPr>
              <w:t>The process, policies and procedures related to preparing for recovery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continuation of technology infrastructure, systems and applications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sz w:val="22"/>
              </w:rPr>
              <w:t xml:space="preserve">which are vital to an organisation after a disaster or outage. </w:t>
            </w:r>
            <w:r>
              <w:rPr>
                <w:i/>
                <w:sz w:val="22"/>
              </w:rPr>
              <w:t>Note: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i/>
                <w:sz w:val="22"/>
              </w:rPr>
              <w:t>Disaster Recovery focuses on the information or technology systems that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i/>
                <w:sz w:val="22"/>
              </w:rPr>
              <w:t>support business functions, as opposed to Business Continuity which</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i/>
                <w:sz w:val="22"/>
              </w:rPr>
              <w:t>involves planning for keeping all aspects of a business functioning in the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i/>
                <w:sz w:val="22"/>
              </w:rPr>
              <w:t>midst of disruptive events. Disaster recovery is a subset of Business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i/>
                <w:sz w:val="22"/>
              </w:rPr>
            </w:pPr>
            <w:r>
              <w:rPr>
                <w:i/>
                <w:sz w:val="22"/>
              </w:rPr>
              <w:t>Continuity.</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Disaster recovery plan</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management approved document that defines the resources,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actions, tasks and data required to manage the technology recovery</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effort. Usually refers to the technology recovery effort. This is a</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component of the Business Continuity Management Program.</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Disaster Recovery planning</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process of developing and maintaining recovery strategies for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information technology (IT) systems, applications and data. This includes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networks, servers, desktops, laptops, wireless devices, data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connectivity.</w:t>
            </w:r>
          </w:p>
        </w:tc>
      </w:tr>
      <w:tr w:rsidR="00B0358B">
        <w:trPr>
          <w:trHeight w:val="38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Note: Priorities for IT recovery should be consistent with the priorities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for recovery of business functions and processes that were developed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during the business impact analysis (BIA) process. IT resources required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w w:val="99"/>
                <w:sz w:val="22"/>
              </w:rPr>
            </w:pPr>
            <w:r>
              <w:rPr>
                <w:w w:val="99"/>
                <w:sz w:val="22"/>
              </w:rPr>
              <w:t>to support time-sensitive business functions and processes should also be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identified.</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Exercise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people focused activity designed to execute business continuity plans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and evaluate the individual and/or organisation performance against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approved standards or objectives. Exercises can be announced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unannounced, and are performed for the purpose of training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conditioning team members, and validating the business continuity plan.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Exercise results identify plan gaps and limitations and are used to</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improve and revise the Business Continuity Plans. Types of exercises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include: table top exercise, simulation exercise, operational exercise,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mock disaster, desktop exercise, full rehearsal.</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Impact</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The effect, acceptable or unacceptable, of an event on an organisation.</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The types of business impact are usually described as financial and non-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financial and are further divided into specific types of impact.</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5"/>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Incident</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An event which is not part of standard business operations which may</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impact or interrupt services and, in some cases, may lead to disaster.</w:t>
            </w:r>
          </w:p>
        </w:tc>
      </w:tr>
      <w:tr w:rsidR="00B0358B">
        <w:trPr>
          <w:trHeight w:val="133"/>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Incident command system</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standardized on-scene emergency management construct specifically</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E759A8">
            <w:pPr>
              <w:spacing w:line="0" w:lineRule="atLeast"/>
              <w:ind w:left="20"/>
              <w:rPr>
                <w:sz w:val="22"/>
              </w:rPr>
            </w:pPr>
            <w:r>
              <w:rPr>
                <w:sz w:val="22"/>
              </w:rPr>
              <w:t>(ICS)</w:t>
            </w: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designed to provide for the adoption of an integrated organisational</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structure that reflects the complexity and demands of single or multiple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incidents, without being hindered by jurisdictional boundaries. ICS is the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combination of facilities, equipment, personnel, procedures,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communications operating within a common organisational structure,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designed to aid in the management of resources during incidents. It is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used for all kinds of emergencies and is applicable to small as well as</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large and complex incidents. ICS is used by various jurisdictions and</w:t>
            </w:r>
          </w:p>
        </w:tc>
      </w:tr>
      <w:tr w:rsidR="00B0358B">
        <w:trPr>
          <w:trHeight w:val="277"/>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rPr>
                <w:sz w:val="22"/>
              </w:rPr>
            </w:pPr>
            <w:r>
              <w:rPr>
                <w:sz w:val="22"/>
              </w:rPr>
              <w:t>functional agencies, both public and private, to organize field-level</w:t>
            </w:r>
          </w:p>
        </w:tc>
      </w:tr>
    </w:tbl>
    <w:p w:rsidR="00B0358B" w:rsidRDefault="00E759A8">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87936" behindDoc="1" locked="0" layoutInCell="0" allowOverlap="1" wp14:anchorId="7EEF8E2F" wp14:editId="472E9823">
                <wp:simplePos x="0" y="0"/>
                <wp:positionH relativeFrom="column">
                  <wp:posOffset>5948045</wp:posOffset>
                </wp:positionH>
                <wp:positionV relativeFrom="paragraph">
                  <wp:posOffset>-2164715</wp:posOffset>
                </wp:positionV>
                <wp:extent cx="12700" cy="12065"/>
                <wp:effectExtent l="4445" t="0" r="1905" b="0"/>
                <wp:wrapNone/>
                <wp:docPr id="3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5FDF" id="Rectangle 91" o:spid="_x0000_s1026" style="position:absolute;margin-left:468.35pt;margin-top:-170.45pt;width:1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" o:allowincell="f" fillcolor="#bfbfbf" strokecolor="white"/>
            </w:pict>
          </mc:Fallback>
        </mc:AlternateContent>
      </w:r>
      <w:r>
        <w:rPr>
          <w:noProof/>
          <w:sz w:val="22"/>
        </w:rPr>
        <mc:AlternateContent>
          <mc:Choice Requires="wps">
            <w:drawing>
              <wp:anchor distT="0" distB="0" distL="114300" distR="114300" simplePos="0" relativeHeight="251688960" behindDoc="1" locked="0" layoutInCell="0" allowOverlap="1" wp14:anchorId="618F4251" wp14:editId="4FF001D4">
                <wp:simplePos x="0" y="0"/>
                <wp:positionH relativeFrom="column">
                  <wp:posOffset>5948045</wp:posOffset>
                </wp:positionH>
                <wp:positionV relativeFrom="paragraph">
                  <wp:posOffset>-15240</wp:posOffset>
                </wp:positionV>
                <wp:extent cx="12700" cy="12700"/>
                <wp:effectExtent l="4445" t="3810" r="1905" b="2540"/>
                <wp:wrapNone/>
                <wp:docPr id="3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2E52" id="Rectangle 92" o:spid="_x0000_s1026" style="position:absolute;margin-left:468.35pt;margin-top:-1.2pt;width:1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" o:allowincell="f" fillcolor="#bfbfbf" strokecolor="white"/>
            </w:pict>
          </mc:Fallback>
        </mc:AlternateContent>
      </w:r>
    </w:p>
    <w:p w:rsidR="00B0358B" w:rsidRDefault="00B0358B">
      <w:pPr>
        <w:spacing w:line="20" w:lineRule="exact"/>
        <w:rPr>
          <w:rFonts w:ascii="Times New Roman" w:eastAsia="Times New Roman" w:hAnsi="Times New Roman"/>
        </w:rPr>
        <w:sectPr w:rsidR="00B0358B">
          <w:pgSz w:w="11900" w:h="16838"/>
          <w:pgMar w:top="1113" w:right="1400" w:bottom="1125" w:left="11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780"/>
        <w:gridCol w:w="6620"/>
      </w:tblGrid>
      <w:tr w:rsidR="00B0358B">
        <w:trPr>
          <w:trHeight w:val="280"/>
        </w:trPr>
        <w:tc>
          <w:tcPr>
            <w:tcW w:w="2780" w:type="dxa"/>
            <w:tcBorders>
              <w:top w:val="single" w:sz="8" w:space="0" w:color="BFBFBF"/>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bookmarkStart w:id="40" w:name="page40"/>
            <w:bookmarkEnd w:id="40"/>
          </w:p>
        </w:tc>
        <w:tc>
          <w:tcPr>
            <w:tcW w:w="6620" w:type="dxa"/>
            <w:tcBorders>
              <w:top w:val="single" w:sz="8" w:space="0" w:color="BFBFBF"/>
              <w:right w:val="single" w:sz="8" w:space="0" w:color="BFBFBF"/>
            </w:tcBorders>
            <w:shd w:val="clear" w:color="auto" w:fill="auto"/>
            <w:vAlign w:val="bottom"/>
          </w:tcPr>
          <w:p w:rsidR="00B0358B" w:rsidRDefault="00E759A8">
            <w:pPr>
              <w:spacing w:line="267" w:lineRule="exact"/>
              <w:rPr>
                <w:sz w:val="22"/>
              </w:rPr>
            </w:pPr>
            <w:r>
              <w:rPr>
                <w:sz w:val="22"/>
              </w:rPr>
              <w:t>incident management operations.</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Incident management</w:t>
            </w:r>
          </w:p>
        </w:tc>
        <w:tc>
          <w:tcPr>
            <w:tcW w:w="6620" w:type="dxa"/>
            <w:tcBorders>
              <w:right w:val="single" w:sz="8" w:space="0" w:color="BFBFBF"/>
            </w:tcBorders>
            <w:shd w:val="clear" w:color="auto" w:fill="auto"/>
            <w:vAlign w:val="bottom"/>
          </w:tcPr>
          <w:p w:rsidR="00B0358B" w:rsidRDefault="00E759A8">
            <w:pPr>
              <w:spacing w:line="264" w:lineRule="exact"/>
              <w:ind w:left="40"/>
              <w:rPr>
                <w:sz w:val="22"/>
              </w:rPr>
            </w:pPr>
            <w:r>
              <w:rPr>
                <w:sz w:val="22"/>
              </w:rPr>
              <w:t>The process by which an organisation responds to and controls an</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incident using emergency response procedures or plans.</w:t>
            </w:r>
          </w:p>
        </w:tc>
      </w:tr>
      <w:tr w:rsidR="00B0358B">
        <w:trPr>
          <w:trHeight w:val="133"/>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60" w:lineRule="exact"/>
              <w:ind w:left="20"/>
              <w:rPr>
                <w:sz w:val="22"/>
              </w:rPr>
            </w:pPr>
            <w:r>
              <w:rPr>
                <w:sz w:val="22"/>
              </w:rPr>
              <w:t>Incident management plan</w:t>
            </w:r>
          </w:p>
        </w:tc>
        <w:tc>
          <w:tcPr>
            <w:tcW w:w="6620" w:type="dxa"/>
            <w:tcBorders>
              <w:right w:val="single" w:sz="8" w:space="0" w:color="BFBFBF"/>
            </w:tcBorders>
            <w:shd w:val="clear" w:color="auto" w:fill="auto"/>
            <w:vAlign w:val="bottom"/>
          </w:tcPr>
          <w:p w:rsidR="00B0358B" w:rsidRDefault="00E759A8">
            <w:pPr>
              <w:spacing w:line="260" w:lineRule="exact"/>
              <w:rPr>
                <w:sz w:val="22"/>
              </w:rPr>
            </w:pPr>
            <w:r>
              <w:rPr>
                <w:sz w:val="22"/>
              </w:rPr>
              <w:t>A clearly defined and documented plan of action for use at the time of an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incident, typically covering the key personnel, resources, services and</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actions needed to implement the incident management process.</w:t>
            </w:r>
          </w:p>
        </w:tc>
      </w:tr>
      <w:tr w:rsidR="00B0358B">
        <w:trPr>
          <w:trHeight w:val="133"/>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Incident response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response of an organisation to a disaster or other significant event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that may significantly impact the organization, its people, or its ability to</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function productively. An incident response may include evacuation of a</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facility, initiating a disaster recovery plan, performing damage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assessment, and any other measures necessary to bring an organisation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to a more stable status.</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Information security</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securing or safeguarding of all information, electronic or otherwise,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which is owned by an organisation.</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5"/>
        </w:trPr>
        <w:tc>
          <w:tcPr>
            <w:tcW w:w="2780" w:type="dxa"/>
            <w:tcBorders>
              <w:left w:val="single" w:sz="8" w:space="0" w:color="BFBFBF"/>
              <w:right w:val="single" w:sz="8" w:space="0" w:color="BFBFBF"/>
            </w:tcBorders>
            <w:shd w:val="clear" w:color="auto" w:fill="auto"/>
            <w:vAlign w:val="bottom"/>
          </w:tcPr>
          <w:p w:rsidR="00B0358B" w:rsidRDefault="00E759A8">
            <w:pPr>
              <w:spacing w:line="264" w:lineRule="exact"/>
              <w:ind w:left="20"/>
              <w:rPr>
                <w:sz w:val="22"/>
              </w:rPr>
            </w:pPr>
            <w:r>
              <w:rPr>
                <w:sz w:val="22"/>
              </w:rPr>
              <w:t>Loss</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Unrecoverable resources that are redirected or removed as a result of a</w:t>
            </w:r>
          </w:p>
        </w:tc>
      </w:tr>
      <w:tr w:rsidR="00B0358B">
        <w:trPr>
          <w:trHeight w:val="264"/>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Business Continuity event. Such losses may be loss of life, revenue,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market share, competitive stature, public image, facilities, or operational</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capability.</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Operational risk</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risk of loss resulting from inadequate or failed procedures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controls. This includes loss from events related to technology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infrastructure, failure, business interruptions, staff related problems,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from external events such as regulatory changes.</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Outage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interruption of automated processing systems, infrastructure,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support services, or essential business operations, which may result, in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the organizations inability to provide services for some period of time.</w:t>
            </w:r>
          </w:p>
        </w:tc>
      </w:tr>
      <w:tr w:rsidR="00B0358B">
        <w:trPr>
          <w:trHeight w:val="129"/>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Recovery</w:t>
            </w:r>
          </w:p>
        </w:tc>
        <w:tc>
          <w:tcPr>
            <w:tcW w:w="6620" w:type="dxa"/>
            <w:tcBorders>
              <w:right w:val="single" w:sz="8" w:space="0" w:color="BFBFBF"/>
            </w:tcBorders>
            <w:shd w:val="clear" w:color="auto" w:fill="auto"/>
            <w:vAlign w:val="bottom"/>
          </w:tcPr>
          <w:p w:rsidR="00B0358B" w:rsidRDefault="00E759A8">
            <w:pPr>
              <w:spacing w:line="258" w:lineRule="exact"/>
              <w:rPr>
                <w:w w:val="99"/>
                <w:sz w:val="22"/>
              </w:rPr>
            </w:pPr>
            <w:r>
              <w:rPr>
                <w:w w:val="99"/>
                <w:sz w:val="22"/>
              </w:rPr>
              <w:t>Implementing the prioritized actions required to return the processes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support functions to operational stability following an interruption 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disaster.</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60"/>
              <w:rPr>
                <w:sz w:val="22"/>
              </w:rPr>
            </w:pPr>
            <w:r>
              <w:rPr>
                <w:sz w:val="22"/>
              </w:rPr>
              <w:t>Recovery Point Objective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point in time to which data is restored and/or systems are recovered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E759A8">
            <w:pPr>
              <w:spacing w:line="0" w:lineRule="atLeast"/>
              <w:ind w:left="20"/>
              <w:rPr>
                <w:sz w:val="22"/>
              </w:rPr>
            </w:pPr>
            <w:r>
              <w:rPr>
                <w:sz w:val="22"/>
              </w:rPr>
              <w:t>(RPO)</w:t>
            </w: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after an outage.</w:t>
            </w:r>
          </w:p>
        </w:tc>
      </w:tr>
      <w:tr w:rsidR="00B0358B">
        <w:trPr>
          <w:trHeight w:val="38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Note: RPO is often used as the basis for developing backup strategies and</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determining the amount of data that may require recreation after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w w:val="99"/>
                <w:sz w:val="22"/>
              </w:rPr>
            </w:pPr>
            <w:r>
              <w:rPr>
                <w:w w:val="99"/>
                <w:sz w:val="22"/>
              </w:rPr>
              <w:t>systems have been recovered. RPO for applications can be enumerated in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business time (i.e., “8 business hours” after a Sunday disaster restores to</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close of business Thursday) or elapsed time, but is always measured in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terms of time before a disaster. RPO for systems typically must be</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established at time of disaster as a specific point in time (e.g., end of</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previous day’s processing) or software version/release.</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Recovery site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designated site for the recovery of business unit, technology, or other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operations, which are critical to the enterprise.</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60" w:lineRule="exact"/>
              <w:ind w:left="20"/>
              <w:rPr>
                <w:sz w:val="22"/>
              </w:rPr>
            </w:pPr>
            <w:r>
              <w:rPr>
                <w:sz w:val="22"/>
              </w:rPr>
              <w:t>Recovery strategy</w:t>
            </w:r>
          </w:p>
        </w:tc>
        <w:tc>
          <w:tcPr>
            <w:tcW w:w="6620" w:type="dxa"/>
            <w:tcBorders>
              <w:right w:val="single" w:sz="8" w:space="0" w:color="BFBFBF"/>
            </w:tcBorders>
            <w:shd w:val="clear" w:color="auto" w:fill="auto"/>
            <w:vAlign w:val="bottom"/>
          </w:tcPr>
          <w:p w:rsidR="00B0358B" w:rsidRDefault="00E759A8">
            <w:pPr>
              <w:spacing w:line="260" w:lineRule="exact"/>
              <w:rPr>
                <w:sz w:val="22"/>
              </w:rPr>
            </w:pPr>
            <w:r>
              <w:rPr>
                <w:sz w:val="22"/>
              </w:rPr>
              <w:t>See business continuity strategy.</w:t>
            </w:r>
          </w:p>
        </w:tc>
      </w:tr>
      <w:tr w:rsidR="00B0358B">
        <w:trPr>
          <w:trHeight w:val="128"/>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780" w:type="dxa"/>
            <w:tcBorders>
              <w:left w:val="single" w:sz="8" w:space="0" w:color="BFBFBF"/>
              <w:right w:val="single" w:sz="8" w:space="0" w:color="BFBFBF"/>
            </w:tcBorders>
            <w:shd w:val="clear" w:color="auto" w:fill="auto"/>
            <w:vAlign w:val="bottom"/>
          </w:tcPr>
          <w:p w:rsidR="00B0358B" w:rsidRDefault="00E759A8">
            <w:pPr>
              <w:spacing w:line="258" w:lineRule="exact"/>
              <w:ind w:left="20"/>
              <w:rPr>
                <w:sz w:val="22"/>
              </w:rPr>
            </w:pPr>
            <w:r>
              <w:rPr>
                <w:sz w:val="22"/>
              </w:rPr>
              <w:t>Recovery Time Objective</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The period of time within which systems, applications, or functions must</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E759A8">
            <w:pPr>
              <w:spacing w:line="267" w:lineRule="exact"/>
              <w:ind w:left="20"/>
              <w:rPr>
                <w:sz w:val="22"/>
              </w:rPr>
            </w:pPr>
            <w:r>
              <w:rPr>
                <w:sz w:val="22"/>
              </w:rPr>
              <w:t>(RTO)</w:t>
            </w: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be recovered after an outage. RTO includes the time required for:</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assessment, execution and verification. RTO may be enumerated in</w:t>
            </w:r>
          </w:p>
        </w:tc>
      </w:tr>
      <w:tr w:rsidR="00B0358B">
        <w:trPr>
          <w:trHeight w:val="269"/>
        </w:trPr>
        <w:tc>
          <w:tcPr>
            <w:tcW w:w="2780" w:type="dxa"/>
            <w:tcBorders>
              <w:left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0" w:lineRule="atLeast"/>
              <w:rPr>
                <w:sz w:val="22"/>
              </w:rPr>
            </w:pPr>
            <w:r>
              <w:rPr>
                <w:sz w:val="22"/>
              </w:rPr>
              <w:t>business time (e.g. one business day) or elapsed time (e.g. 24 elapsed</w:t>
            </w:r>
          </w:p>
        </w:tc>
      </w:tr>
      <w:tr w:rsidR="00B0358B">
        <w:trPr>
          <w:trHeight w:val="277"/>
        </w:trPr>
        <w:tc>
          <w:tcPr>
            <w:tcW w:w="2780" w:type="dxa"/>
            <w:tcBorders>
              <w:left w:val="single" w:sz="8" w:space="0" w:color="BFBFBF"/>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bottom w:val="single" w:sz="8" w:space="0" w:color="BFBFBF"/>
              <w:right w:val="single" w:sz="8" w:space="0" w:color="BFBFBF"/>
            </w:tcBorders>
            <w:shd w:val="clear" w:color="auto" w:fill="auto"/>
            <w:vAlign w:val="bottom"/>
          </w:tcPr>
          <w:p w:rsidR="00B0358B" w:rsidRDefault="00E759A8">
            <w:pPr>
              <w:spacing w:line="0" w:lineRule="atLeast"/>
              <w:rPr>
                <w:i/>
                <w:sz w:val="22"/>
              </w:rPr>
            </w:pPr>
            <w:r>
              <w:rPr>
                <w:sz w:val="22"/>
              </w:rPr>
              <w:t xml:space="preserve">hours). </w:t>
            </w:r>
            <w:r>
              <w:rPr>
                <w:i/>
                <w:sz w:val="22"/>
              </w:rPr>
              <w:t>Notes: Assessment includes the activities which occur before or</w:t>
            </w:r>
          </w:p>
        </w:tc>
      </w:tr>
    </w:tbl>
    <w:p w:rsidR="00B0358B" w:rsidRDefault="00E759A8">
      <w:pPr>
        <w:spacing w:line="20" w:lineRule="exact"/>
        <w:rPr>
          <w:rFonts w:ascii="Times New Roman" w:eastAsia="Times New Roman" w:hAnsi="Times New Roman"/>
        </w:rPr>
      </w:pPr>
      <w:r>
        <w:rPr>
          <w:i/>
          <w:noProof/>
          <w:sz w:val="22"/>
        </w:rPr>
        <mc:AlternateContent>
          <mc:Choice Requires="wps">
            <w:drawing>
              <wp:anchor distT="0" distB="0" distL="114300" distR="114300" simplePos="0" relativeHeight="251689984" behindDoc="1" locked="0" layoutInCell="0" allowOverlap="1" wp14:anchorId="45830B24" wp14:editId="4F4F37D9">
                <wp:simplePos x="0" y="0"/>
                <wp:positionH relativeFrom="column">
                  <wp:posOffset>-3810</wp:posOffset>
                </wp:positionH>
                <wp:positionV relativeFrom="paragraph">
                  <wp:posOffset>-7719695</wp:posOffset>
                </wp:positionV>
                <wp:extent cx="12065" cy="12065"/>
                <wp:effectExtent l="0" t="0" r="1270" b="1905"/>
                <wp:wrapNone/>
                <wp:docPr id="2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6C63" id="Rectangle 93" o:spid="_x0000_s1026" style="position:absolute;margin-left:-.3pt;margin-top:-607.85pt;width:.95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" o:allowincell="f" fillcolor="#bfbfbf" strokecolor="white"/>
            </w:pict>
          </mc:Fallback>
        </mc:AlternateContent>
      </w:r>
      <w:r>
        <w:rPr>
          <w:i/>
          <w:noProof/>
          <w:sz w:val="22"/>
        </w:rPr>
        <mc:AlternateContent>
          <mc:Choice Requires="wps">
            <w:drawing>
              <wp:anchor distT="0" distB="0" distL="114300" distR="114300" simplePos="0" relativeHeight="251691008" behindDoc="1" locked="0" layoutInCell="0" allowOverlap="1" wp14:anchorId="2D1E5C85" wp14:editId="00D0283F">
                <wp:simplePos x="0" y="0"/>
                <wp:positionH relativeFrom="column">
                  <wp:posOffset>5951220</wp:posOffset>
                </wp:positionH>
                <wp:positionV relativeFrom="paragraph">
                  <wp:posOffset>-7719695</wp:posOffset>
                </wp:positionV>
                <wp:extent cx="12065" cy="12065"/>
                <wp:effectExtent l="0" t="0" r="0" b="1905"/>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B2F6" id="Rectangle 94" o:spid="_x0000_s1026" style="position:absolute;margin-left:468.6pt;margin-top:-607.85pt;width:.95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" o:allowincell="f" fillcolor="#bfbfbf" strokecolor="white"/>
            </w:pict>
          </mc:Fallback>
        </mc:AlternateContent>
      </w:r>
      <w:r>
        <w:rPr>
          <w:i/>
          <w:noProof/>
          <w:sz w:val="22"/>
        </w:rPr>
        <mc:AlternateContent>
          <mc:Choice Requires="wps">
            <w:drawing>
              <wp:anchor distT="0" distB="0" distL="114300" distR="114300" simplePos="0" relativeHeight="251692032" behindDoc="1" locked="0" layoutInCell="0" allowOverlap="1" wp14:anchorId="4CA4A8C4" wp14:editId="63EB43AA">
                <wp:simplePos x="0" y="0"/>
                <wp:positionH relativeFrom="column">
                  <wp:posOffset>1748790</wp:posOffset>
                </wp:positionH>
                <wp:positionV relativeFrom="paragraph">
                  <wp:posOffset>-6612890</wp:posOffset>
                </wp:positionV>
                <wp:extent cx="12700" cy="12065"/>
                <wp:effectExtent l="0" t="0" r="635" b="0"/>
                <wp:wrapNone/>
                <wp:docPr id="2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21044" id="Rectangle 95" o:spid="_x0000_s1026" style="position:absolute;margin-left:137.7pt;margin-top:-520.7pt;width:1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" o:allowincell="f" fillcolor="#bfbfbf" strokecolor="white"/>
            </w:pict>
          </mc:Fallback>
        </mc:AlternateContent>
      </w:r>
      <w:r>
        <w:rPr>
          <w:i/>
          <w:noProof/>
          <w:sz w:val="22"/>
        </w:rPr>
        <mc:AlternateContent>
          <mc:Choice Requires="wps">
            <w:drawing>
              <wp:anchor distT="0" distB="0" distL="114300" distR="114300" simplePos="0" relativeHeight="251693056" behindDoc="1" locked="0" layoutInCell="0" allowOverlap="1" wp14:anchorId="538FBB9B" wp14:editId="4C1D03E6">
                <wp:simplePos x="0" y="0"/>
                <wp:positionH relativeFrom="column">
                  <wp:posOffset>5949315</wp:posOffset>
                </wp:positionH>
                <wp:positionV relativeFrom="paragraph">
                  <wp:posOffset>-6180455</wp:posOffset>
                </wp:positionV>
                <wp:extent cx="12700" cy="12700"/>
                <wp:effectExtent l="0" t="1270" r="635" b="0"/>
                <wp:wrapNone/>
                <wp:docPr id="2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3999B" id="Rectangle 96" o:spid="_x0000_s1026" style="position:absolute;margin-left:468.45pt;margin-top:-486.65pt;width:1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" o:allowincell="f" fillcolor="#bfbfbf" strokecolor="white"/>
            </w:pict>
          </mc:Fallback>
        </mc:AlternateContent>
      </w:r>
      <w:r>
        <w:rPr>
          <w:i/>
          <w:noProof/>
          <w:sz w:val="22"/>
        </w:rPr>
        <mc:AlternateContent>
          <mc:Choice Requires="wps">
            <w:drawing>
              <wp:anchor distT="0" distB="0" distL="114300" distR="114300" simplePos="0" relativeHeight="251694080" behindDoc="1" locked="0" layoutInCell="0" allowOverlap="1" wp14:anchorId="102B5930" wp14:editId="6A09369D">
                <wp:simplePos x="0" y="0"/>
                <wp:positionH relativeFrom="column">
                  <wp:posOffset>1748790</wp:posOffset>
                </wp:positionH>
                <wp:positionV relativeFrom="paragraph">
                  <wp:posOffset>-5411470</wp:posOffset>
                </wp:positionV>
                <wp:extent cx="12700" cy="12065"/>
                <wp:effectExtent l="0" t="0" r="635" b="0"/>
                <wp:wrapNone/>
                <wp:docPr id="2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CB1A" id="Rectangle 97" o:spid="_x0000_s1026" style="position:absolute;margin-left:137.7pt;margin-top:-426.1pt;width:1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" o:allowincell="f" fillcolor="#bfbfbf" strokecolor="white"/>
            </w:pict>
          </mc:Fallback>
        </mc:AlternateContent>
      </w:r>
      <w:r>
        <w:rPr>
          <w:i/>
          <w:noProof/>
          <w:sz w:val="22"/>
        </w:rPr>
        <mc:AlternateContent>
          <mc:Choice Requires="wps">
            <w:drawing>
              <wp:anchor distT="0" distB="0" distL="114300" distR="114300" simplePos="0" relativeHeight="251695104" behindDoc="1" locked="0" layoutInCell="0" allowOverlap="1" wp14:anchorId="7E811D5E" wp14:editId="3A509469">
                <wp:simplePos x="0" y="0"/>
                <wp:positionH relativeFrom="column">
                  <wp:posOffset>-3810</wp:posOffset>
                </wp:positionH>
                <wp:positionV relativeFrom="paragraph">
                  <wp:posOffset>-4036695</wp:posOffset>
                </wp:positionV>
                <wp:extent cx="12065" cy="12700"/>
                <wp:effectExtent l="0" t="1905" r="1270" b="4445"/>
                <wp:wrapNone/>
                <wp:docPr id="2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BD0E2" id="Rectangle 98" o:spid="_x0000_s1026" style="position:absolute;margin-left:-.3pt;margin-top:-317.85pt;width:.95pt;height: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" o:allowincell="f" fillcolor="#bfbfbf" strokecolor="white"/>
            </w:pict>
          </mc:Fallback>
        </mc:AlternateContent>
      </w:r>
      <w:r>
        <w:rPr>
          <w:i/>
          <w:noProof/>
          <w:sz w:val="22"/>
        </w:rPr>
        <mc:AlternateContent>
          <mc:Choice Requires="wps">
            <w:drawing>
              <wp:anchor distT="0" distB="0" distL="114300" distR="114300" simplePos="0" relativeHeight="251696128" behindDoc="1" locked="0" layoutInCell="0" allowOverlap="1" wp14:anchorId="405A6453" wp14:editId="66C7985F">
                <wp:simplePos x="0" y="0"/>
                <wp:positionH relativeFrom="column">
                  <wp:posOffset>5951220</wp:posOffset>
                </wp:positionH>
                <wp:positionV relativeFrom="paragraph">
                  <wp:posOffset>-4036695</wp:posOffset>
                </wp:positionV>
                <wp:extent cx="12065" cy="12700"/>
                <wp:effectExtent l="0" t="1905" r="0" b="4445"/>
                <wp:wrapNone/>
                <wp:docPr id="2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8F1C9" id="Rectangle 99" o:spid="_x0000_s1026" style="position:absolute;margin-left:468.6pt;margin-top:-317.85pt;width:.95pt;height: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" o:allowincell="f" fillcolor="#bfbfbf" strokecolor="white"/>
            </w:pict>
          </mc:Fallback>
        </mc:AlternateContent>
      </w:r>
      <w:r>
        <w:rPr>
          <w:i/>
          <w:noProof/>
          <w:sz w:val="22"/>
        </w:rPr>
        <mc:AlternateContent>
          <mc:Choice Requires="wps">
            <w:drawing>
              <wp:anchor distT="0" distB="0" distL="114300" distR="114300" simplePos="0" relativeHeight="251697152" behindDoc="1" locked="0" layoutInCell="0" allowOverlap="1" wp14:anchorId="122D54A6" wp14:editId="70151980">
                <wp:simplePos x="0" y="0"/>
                <wp:positionH relativeFrom="column">
                  <wp:posOffset>1748790</wp:posOffset>
                </wp:positionH>
                <wp:positionV relativeFrom="paragraph">
                  <wp:posOffset>-3439160</wp:posOffset>
                </wp:positionV>
                <wp:extent cx="12700" cy="12065"/>
                <wp:effectExtent l="0" t="0" r="635" b="0"/>
                <wp:wrapNone/>
                <wp:docPr id="2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1E294" id="Rectangle 100" o:spid="_x0000_s1026" style="position:absolute;margin-left:137.7pt;margin-top:-270.8pt;width:1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" o:allowincell="f" fillcolor="#bfbfbf" strokecolor="white"/>
            </w:pict>
          </mc:Fallback>
        </mc:AlternateContent>
      </w:r>
      <w:r>
        <w:rPr>
          <w:i/>
          <w:noProof/>
          <w:sz w:val="22"/>
        </w:rPr>
        <mc:AlternateContent>
          <mc:Choice Requires="wps">
            <w:drawing>
              <wp:anchor distT="0" distB="0" distL="114300" distR="114300" simplePos="0" relativeHeight="251698176" behindDoc="1" locked="0" layoutInCell="0" allowOverlap="1" wp14:anchorId="7480425A" wp14:editId="777E6476">
                <wp:simplePos x="0" y="0"/>
                <wp:positionH relativeFrom="column">
                  <wp:posOffset>5948045</wp:posOffset>
                </wp:positionH>
                <wp:positionV relativeFrom="paragraph">
                  <wp:posOffset>-1140460</wp:posOffset>
                </wp:positionV>
                <wp:extent cx="12700" cy="12700"/>
                <wp:effectExtent l="4445" t="2540" r="1905" b="3810"/>
                <wp:wrapNone/>
                <wp:docPr id="2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1BBA" id="Rectangle 101" o:spid="_x0000_s1026" style="position:absolute;margin-left:468.35pt;margin-top:-89.8pt;width:1pt;height: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" o:allowincell="f" fillcolor="#bfbfbf" strokecolor="white"/>
            </w:pict>
          </mc:Fallback>
        </mc:AlternateContent>
      </w:r>
      <w:r>
        <w:rPr>
          <w:i/>
          <w:noProof/>
          <w:sz w:val="22"/>
        </w:rPr>
        <mc:AlternateContent>
          <mc:Choice Requires="wps">
            <w:drawing>
              <wp:anchor distT="0" distB="0" distL="114300" distR="114300" simplePos="0" relativeHeight="251699200" behindDoc="1" locked="0" layoutInCell="0" allowOverlap="1" wp14:anchorId="46E1071E" wp14:editId="41DAD44D">
                <wp:simplePos x="0" y="0"/>
                <wp:positionH relativeFrom="column">
                  <wp:posOffset>5948045</wp:posOffset>
                </wp:positionH>
                <wp:positionV relativeFrom="paragraph">
                  <wp:posOffset>-1134110</wp:posOffset>
                </wp:positionV>
                <wp:extent cx="12700" cy="12065"/>
                <wp:effectExtent l="4445" t="0" r="1905" b="0"/>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CFFD" id="Rectangle 102" o:spid="_x0000_s1026" style="position:absolute;margin-left:468.35pt;margin-top:-89.3pt;width:1pt;height:.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" o:allowincell="f" fillcolor="#bfbfbf" strokecolor="white"/>
            </w:pict>
          </mc:Fallback>
        </mc:AlternateContent>
      </w:r>
      <w:r>
        <w:rPr>
          <w:i/>
          <w:noProof/>
          <w:sz w:val="22"/>
        </w:rPr>
        <mc:AlternateContent>
          <mc:Choice Requires="wps">
            <w:drawing>
              <wp:anchor distT="0" distB="0" distL="114300" distR="114300" simplePos="0" relativeHeight="251700224" behindDoc="1" locked="0" layoutInCell="0" allowOverlap="1" wp14:anchorId="030F75FA" wp14:editId="032DAFCC">
                <wp:simplePos x="0" y="0"/>
                <wp:positionH relativeFrom="column">
                  <wp:posOffset>5948045</wp:posOffset>
                </wp:positionH>
                <wp:positionV relativeFrom="paragraph">
                  <wp:posOffset>-880745</wp:posOffset>
                </wp:positionV>
                <wp:extent cx="12700" cy="12065"/>
                <wp:effectExtent l="4445" t="0" r="1905" b="1905"/>
                <wp:wrapNone/>
                <wp:docPr id="1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9B1B" id="Rectangle 103" o:spid="_x0000_s1026" style="position:absolute;margin-left:468.35pt;margin-top:-69.35pt;width:1pt;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" o:allowincell="f" fillcolor="#bfbfbf" strokecolor="white"/>
            </w:pict>
          </mc:Fallback>
        </mc:AlternateContent>
      </w:r>
    </w:p>
    <w:p w:rsidR="00B0358B" w:rsidRDefault="00B0358B">
      <w:pPr>
        <w:spacing w:line="20" w:lineRule="exact"/>
        <w:rPr>
          <w:rFonts w:ascii="Times New Roman" w:eastAsia="Times New Roman" w:hAnsi="Times New Roman"/>
        </w:rPr>
        <w:sectPr w:rsidR="00B0358B">
          <w:pgSz w:w="11900" w:h="16838"/>
          <w:pgMar w:top="1113" w:right="1400" w:bottom="1440" w:left="11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600"/>
        <w:gridCol w:w="6800"/>
      </w:tblGrid>
      <w:tr w:rsidR="00B0358B">
        <w:trPr>
          <w:trHeight w:val="280"/>
        </w:trPr>
        <w:tc>
          <w:tcPr>
            <w:tcW w:w="2600" w:type="dxa"/>
            <w:tcBorders>
              <w:top w:val="single" w:sz="8" w:space="0" w:color="BFBFBF"/>
              <w:left w:val="single" w:sz="8" w:space="0" w:color="BFBFBF"/>
            </w:tcBorders>
            <w:shd w:val="clear" w:color="auto" w:fill="auto"/>
            <w:vAlign w:val="bottom"/>
          </w:tcPr>
          <w:bookmarkStart w:id="41" w:name="page41"/>
          <w:bookmarkEnd w:id="41"/>
          <w:p w:rsidR="00B0358B" w:rsidRDefault="00E759A8">
            <w:pPr>
              <w:spacing w:line="0" w:lineRule="atLeast"/>
              <w:rPr>
                <w:rFonts w:ascii="Times New Roman" w:eastAsia="Times New Roman" w:hAnsi="Times New Roman"/>
                <w:sz w:val="24"/>
              </w:rPr>
            </w:pPr>
            <w:r>
              <w:rPr>
                <w:rFonts w:ascii="Times New Roman" w:eastAsia="Times New Roman" w:hAnsi="Times New Roman"/>
                <w:noProof/>
              </w:rPr>
              <w:lastRenderedPageBreak/>
              <mc:AlternateContent>
                <mc:Choice Requires="wps">
                  <w:drawing>
                    <wp:anchor distT="0" distB="0" distL="114300" distR="114300" simplePos="0" relativeHeight="251701248" behindDoc="1" locked="0" layoutInCell="0" allowOverlap="1" wp14:anchorId="0ABDCC87" wp14:editId="2E5C0FFC">
                      <wp:simplePos x="0" y="0"/>
                      <wp:positionH relativeFrom="page">
                        <wp:posOffset>2463165</wp:posOffset>
                      </wp:positionH>
                      <wp:positionV relativeFrom="page">
                        <wp:posOffset>719455</wp:posOffset>
                      </wp:positionV>
                      <wp:extent cx="0" cy="9161780"/>
                      <wp:effectExtent l="15240" t="14605" r="13335" b="15240"/>
                      <wp:wrapNone/>
                      <wp:docPr id="1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1780"/>
                              </a:xfrm>
                              <a:prstGeom prst="line">
                                <a:avLst/>
                              </a:prstGeom>
                              <a:noFill/>
                              <a:ln w="12192">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DC6D" id="Line 10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95pt,56.65pt" to="193.95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" o:allowincell="f" strokecolor="#bfbfbf" strokeweight=".96pt">
                      <w10:wrap anchorx="page" anchory="page"/>
                    </v:line>
                  </w:pict>
                </mc:Fallback>
              </mc:AlternateContent>
            </w:r>
          </w:p>
        </w:tc>
        <w:tc>
          <w:tcPr>
            <w:tcW w:w="6800" w:type="dxa"/>
            <w:tcBorders>
              <w:top w:val="single" w:sz="8" w:space="0" w:color="BFBFBF"/>
              <w:right w:val="single" w:sz="8" w:space="0" w:color="BFBFBF"/>
            </w:tcBorders>
            <w:shd w:val="clear" w:color="auto" w:fill="auto"/>
            <w:vAlign w:val="bottom"/>
          </w:tcPr>
          <w:p w:rsidR="00B0358B" w:rsidRDefault="00E759A8">
            <w:pPr>
              <w:spacing w:line="267" w:lineRule="exact"/>
              <w:ind w:left="160"/>
              <w:rPr>
                <w:i/>
                <w:sz w:val="22"/>
              </w:rPr>
            </w:pPr>
            <w:r>
              <w:rPr>
                <w:i/>
                <w:sz w:val="22"/>
              </w:rPr>
              <w:t>after an initiating event, and lead to confirmation of the execution</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i/>
                <w:sz w:val="22"/>
              </w:rPr>
            </w:pPr>
            <w:r>
              <w:rPr>
                <w:i/>
                <w:sz w:val="22"/>
              </w:rPr>
              <w:t>priorities, time line and responsibilities, and a decision regarding when to</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i/>
                <w:sz w:val="22"/>
              </w:rPr>
            </w:pPr>
            <w:r>
              <w:rPr>
                <w:i/>
                <w:sz w:val="22"/>
              </w:rPr>
              <w:t>execute.</w:t>
            </w:r>
          </w:p>
        </w:tc>
      </w:tr>
      <w:tr w:rsidR="00B0358B">
        <w:trPr>
          <w:trHeight w:val="38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Execution includes the activities related to accomplishing the pre-planned</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steps required within the phase to deliver a function, system or</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application in a new location to its owner.</w:t>
            </w:r>
          </w:p>
        </w:tc>
      </w:tr>
      <w:tr w:rsidR="00B0358B">
        <w:trPr>
          <w:trHeight w:val="38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Verification includes steps taken by a function, system or application</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owner to ensure everything is in readiness to proceed to live operations.</w:t>
            </w:r>
          </w:p>
        </w:tc>
      </w:tr>
      <w:tr w:rsidR="00B0358B">
        <w:trPr>
          <w:trHeight w:val="128"/>
        </w:trPr>
        <w:tc>
          <w:tcPr>
            <w:tcW w:w="260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tcBorders>
              <w:left w:val="single" w:sz="8" w:space="0" w:color="BFBFBF"/>
            </w:tcBorders>
            <w:shd w:val="clear" w:color="auto" w:fill="auto"/>
            <w:vAlign w:val="bottom"/>
          </w:tcPr>
          <w:p w:rsidR="00B0358B" w:rsidRDefault="00E759A8">
            <w:pPr>
              <w:spacing w:line="258" w:lineRule="exact"/>
              <w:ind w:left="20"/>
              <w:rPr>
                <w:sz w:val="22"/>
              </w:rPr>
            </w:pPr>
            <w:r>
              <w:rPr>
                <w:sz w:val="22"/>
              </w:rPr>
              <w:t>Response</w:t>
            </w:r>
          </w:p>
        </w:tc>
        <w:tc>
          <w:tcPr>
            <w:tcW w:w="6800" w:type="dxa"/>
            <w:tcBorders>
              <w:right w:val="single" w:sz="8" w:space="0" w:color="BFBFBF"/>
            </w:tcBorders>
            <w:shd w:val="clear" w:color="auto" w:fill="auto"/>
            <w:vAlign w:val="bottom"/>
          </w:tcPr>
          <w:p w:rsidR="00B0358B" w:rsidRDefault="00E759A8">
            <w:pPr>
              <w:spacing w:line="258" w:lineRule="exact"/>
              <w:ind w:left="160"/>
              <w:rPr>
                <w:sz w:val="22"/>
              </w:rPr>
            </w:pPr>
            <w:r>
              <w:rPr>
                <w:sz w:val="22"/>
              </w:rPr>
              <w:t>The reaction to an incident or emergency to assess the damage or impact</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and to ascertain the level of containment and control activity required. In</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addition to addressing matters of life safety and evacuation, response</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also addresses the policies, procedures and actions to be followed in the</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event of an emergency.</w:t>
            </w:r>
          </w:p>
        </w:tc>
      </w:tr>
      <w:tr w:rsidR="00B0358B">
        <w:trPr>
          <w:trHeight w:val="128"/>
        </w:trPr>
        <w:tc>
          <w:tcPr>
            <w:tcW w:w="260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tcBorders>
              <w:left w:val="single" w:sz="8" w:space="0" w:color="BFBFBF"/>
            </w:tcBorders>
            <w:shd w:val="clear" w:color="auto" w:fill="auto"/>
            <w:vAlign w:val="bottom"/>
          </w:tcPr>
          <w:p w:rsidR="00B0358B" w:rsidRDefault="00E759A8">
            <w:pPr>
              <w:spacing w:line="258" w:lineRule="exact"/>
              <w:ind w:left="20"/>
              <w:rPr>
                <w:sz w:val="22"/>
              </w:rPr>
            </w:pPr>
            <w:r>
              <w:rPr>
                <w:sz w:val="22"/>
              </w:rPr>
              <w:t>Restoration</w:t>
            </w:r>
          </w:p>
        </w:tc>
        <w:tc>
          <w:tcPr>
            <w:tcW w:w="6800" w:type="dxa"/>
            <w:tcBorders>
              <w:right w:val="single" w:sz="8" w:space="0" w:color="BFBFBF"/>
            </w:tcBorders>
            <w:shd w:val="clear" w:color="auto" w:fill="auto"/>
            <w:vAlign w:val="bottom"/>
          </w:tcPr>
          <w:p w:rsidR="00B0358B" w:rsidRDefault="00E759A8">
            <w:pPr>
              <w:spacing w:line="258" w:lineRule="exact"/>
              <w:ind w:left="160"/>
              <w:rPr>
                <w:sz w:val="22"/>
              </w:rPr>
            </w:pPr>
            <w:r>
              <w:rPr>
                <w:sz w:val="22"/>
              </w:rPr>
              <w:t>Process of planning for and/or implementing procedures for the repair of</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hardware, relocation of the primary site and its contents, and returning</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to normal operations at the permanent operational location.</w:t>
            </w:r>
          </w:p>
        </w:tc>
      </w:tr>
      <w:tr w:rsidR="00B0358B">
        <w:trPr>
          <w:trHeight w:val="128"/>
        </w:trPr>
        <w:tc>
          <w:tcPr>
            <w:tcW w:w="260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tcBorders>
              <w:left w:val="single" w:sz="8" w:space="0" w:color="BFBFBF"/>
            </w:tcBorders>
            <w:shd w:val="clear" w:color="auto" w:fill="auto"/>
            <w:vAlign w:val="bottom"/>
          </w:tcPr>
          <w:p w:rsidR="00B0358B" w:rsidRDefault="00E759A8">
            <w:pPr>
              <w:spacing w:line="258" w:lineRule="exact"/>
              <w:ind w:left="20"/>
              <w:rPr>
                <w:sz w:val="22"/>
              </w:rPr>
            </w:pPr>
            <w:r>
              <w:rPr>
                <w:sz w:val="22"/>
              </w:rPr>
              <w:t>Resumption</w:t>
            </w:r>
          </w:p>
        </w:tc>
        <w:tc>
          <w:tcPr>
            <w:tcW w:w="6800" w:type="dxa"/>
            <w:tcBorders>
              <w:right w:val="single" w:sz="8" w:space="0" w:color="BFBFBF"/>
            </w:tcBorders>
            <w:shd w:val="clear" w:color="auto" w:fill="auto"/>
            <w:vAlign w:val="bottom"/>
          </w:tcPr>
          <w:p w:rsidR="00B0358B" w:rsidRDefault="00E759A8">
            <w:pPr>
              <w:spacing w:line="258" w:lineRule="exact"/>
              <w:ind w:left="160"/>
              <w:rPr>
                <w:sz w:val="22"/>
              </w:rPr>
            </w:pPr>
            <w:r>
              <w:rPr>
                <w:sz w:val="22"/>
              </w:rPr>
              <w:t>The process of planning for and/or implementing the restarting of</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267" w:lineRule="exact"/>
              <w:ind w:left="160"/>
              <w:rPr>
                <w:sz w:val="22"/>
              </w:rPr>
            </w:pPr>
            <w:r>
              <w:rPr>
                <w:sz w:val="22"/>
              </w:rPr>
              <w:t>defined business processes and operations following a disaster. This</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0" w:lineRule="atLeast"/>
              <w:ind w:left="160"/>
              <w:rPr>
                <w:sz w:val="22"/>
              </w:rPr>
            </w:pPr>
            <w:r>
              <w:rPr>
                <w:sz w:val="22"/>
              </w:rPr>
              <w:t>process commonly addresses the most critical business functions within</w:t>
            </w:r>
          </w:p>
        </w:tc>
      </w:tr>
      <w:tr w:rsidR="00B0358B">
        <w:trPr>
          <w:trHeight w:val="269"/>
        </w:trPr>
        <w:tc>
          <w:tcPr>
            <w:tcW w:w="260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tcBorders>
              <w:right w:val="single" w:sz="8" w:space="0" w:color="BFBFBF"/>
            </w:tcBorders>
            <w:shd w:val="clear" w:color="auto" w:fill="auto"/>
            <w:vAlign w:val="bottom"/>
          </w:tcPr>
          <w:p w:rsidR="00B0358B" w:rsidRDefault="00E759A8">
            <w:pPr>
              <w:spacing w:line="0" w:lineRule="atLeast"/>
              <w:ind w:left="160"/>
              <w:rPr>
                <w:sz w:val="22"/>
              </w:rPr>
            </w:pPr>
            <w:r>
              <w:rPr>
                <w:sz w:val="22"/>
              </w:rPr>
              <w:t>BIA specified timeframes.</w:t>
            </w:r>
          </w:p>
        </w:tc>
      </w:tr>
      <w:tr w:rsidR="00B0358B">
        <w:trPr>
          <w:trHeight w:val="129"/>
        </w:trPr>
        <w:tc>
          <w:tcPr>
            <w:tcW w:w="260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shd w:val="clear" w:color="auto" w:fill="auto"/>
            <w:vAlign w:val="bottom"/>
          </w:tcPr>
          <w:p w:rsidR="00B0358B" w:rsidRDefault="00E759A8">
            <w:pPr>
              <w:spacing w:line="258" w:lineRule="exact"/>
              <w:ind w:left="20"/>
              <w:rPr>
                <w:sz w:val="22"/>
              </w:rPr>
            </w:pPr>
            <w:r>
              <w:rPr>
                <w:sz w:val="22"/>
              </w:rPr>
              <w:t>Risk controls</w:t>
            </w:r>
          </w:p>
        </w:tc>
        <w:tc>
          <w:tcPr>
            <w:tcW w:w="6800" w:type="dxa"/>
            <w:shd w:val="clear" w:color="auto" w:fill="auto"/>
            <w:vAlign w:val="bottom"/>
          </w:tcPr>
          <w:p w:rsidR="00B0358B" w:rsidRDefault="00E759A8">
            <w:pPr>
              <w:spacing w:line="258" w:lineRule="exact"/>
              <w:ind w:left="160"/>
              <w:rPr>
                <w:sz w:val="22"/>
              </w:rPr>
            </w:pPr>
            <w:r>
              <w:rPr>
                <w:sz w:val="22"/>
              </w:rPr>
              <w:t>All methods of reducing the frequency and/or severity of losses including</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exposure avoidance, loss prevention, loss reduction, segregation of</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exposure units and non-insurance transfer of risk</w:t>
            </w:r>
          </w:p>
        </w:tc>
      </w:tr>
      <w:tr w:rsidR="00B0358B">
        <w:trPr>
          <w:trHeight w:val="128"/>
        </w:trPr>
        <w:tc>
          <w:tcPr>
            <w:tcW w:w="26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shd w:val="clear" w:color="auto" w:fill="auto"/>
            <w:vAlign w:val="bottom"/>
          </w:tcPr>
          <w:p w:rsidR="00B0358B" w:rsidRDefault="00E759A8">
            <w:pPr>
              <w:spacing w:line="258" w:lineRule="exact"/>
              <w:ind w:left="20"/>
              <w:rPr>
                <w:sz w:val="22"/>
              </w:rPr>
            </w:pPr>
            <w:r>
              <w:rPr>
                <w:sz w:val="22"/>
              </w:rPr>
              <w:t>Scenario</w:t>
            </w:r>
          </w:p>
        </w:tc>
        <w:tc>
          <w:tcPr>
            <w:tcW w:w="6800" w:type="dxa"/>
            <w:shd w:val="clear" w:color="auto" w:fill="auto"/>
            <w:vAlign w:val="bottom"/>
          </w:tcPr>
          <w:p w:rsidR="00B0358B" w:rsidRDefault="00E759A8">
            <w:pPr>
              <w:spacing w:line="258" w:lineRule="exact"/>
              <w:ind w:left="160"/>
              <w:rPr>
                <w:sz w:val="22"/>
              </w:rPr>
            </w:pPr>
            <w:r>
              <w:rPr>
                <w:sz w:val="22"/>
              </w:rPr>
              <w:t>A pre-defined set of Business Continuity events and conditions that</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describe, for planning purposes, an interruption, disruption, or loss</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related to some aspect(s) of an organization’s business operations to</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support conducting a BIA, developing a continuity strategy, and</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developing continuity and exercise plans.</w:t>
            </w:r>
          </w:p>
        </w:tc>
      </w:tr>
      <w:tr w:rsidR="00B0358B">
        <w:trPr>
          <w:trHeight w:val="389"/>
        </w:trPr>
        <w:tc>
          <w:tcPr>
            <w:tcW w:w="2600" w:type="dxa"/>
            <w:shd w:val="clear" w:color="auto" w:fill="auto"/>
            <w:vAlign w:val="bottom"/>
          </w:tcPr>
          <w:p w:rsidR="00B0358B" w:rsidRDefault="00B0358B">
            <w:pPr>
              <w:spacing w:line="0" w:lineRule="atLeast"/>
              <w:rPr>
                <w:rFonts w:ascii="Times New Roman" w:eastAsia="Times New Roman" w:hAnsi="Times New Roman"/>
                <w:sz w:val="24"/>
              </w:rPr>
            </w:pPr>
          </w:p>
        </w:tc>
        <w:tc>
          <w:tcPr>
            <w:tcW w:w="6800" w:type="dxa"/>
            <w:shd w:val="clear" w:color="auto" w:fill="auto"/>
            <w:vAlign w:val="bottom"/>
          </w:tcPr>
          <w:p w:rsidR="00B0358B" w:rsidRDefault="00E759A8">
            <w:pPr>
              <w:spacing w:line="0" w:lineRule="atLeast"/>
              <w:ind w:left="160"/>
              <w:rPr>
                <w:sz w:val="22"/>
              </w:rPr>
            </w:pPr>
            <w:r>
              <w:rPr>
                <w:sz w:val="22"/>
              </w:rPr>
              <w:t>Note: Scenarios are neither predictions nor forecasts.</w:t>
            </w:r>
          </w:p>
        </w:tc>
      </w:tr>
      <w:tr w:rsidR="00B0358B">
        <w:trPr>
          <w:trHeight w:val="128"/>
        </w:trPr>
        <w:tc>
          <w:tcPr>
            <w:tcW w:w="26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shd w:val="clear" w:color="auto" w:fill="auto"/>
            <w:vAlign w:val="bottom"/>
          </w:tcPr>
          <w:p w:rsidR="00B0358B" w:rsidRDefault="00E759A8">
            <w:pPr>
              <w:spacing w:line="258" w:lineRule="exact"/>
              <w:ind w:left="20"/>
              <w:rPr>
                <w:sz w:val="22"/>
              </w:rPr>
            </w:pPr>
            <w:r>
              <w:rPr>
                <w:sz w:val="22"/>
              </w:rPr>
              <w:t>Service continuity</w:t>
            </w:r>
          </w:p>
        </w:tc>
        <w:tc>
          <w:tcPr>
            <w:tcW w:w="6800" w:type="dxa"/>
            <w:shd w:val="clear" w:color="auto" w:fill="auto"/>
            <w:vAlign w:val="bottom"/>
          </w:tcPr>
          <w:p w:rsidR="00B0358B" w:rsidRDefault="00E759A8">
            <w:pPr>
              <w:spacing w:line="258" w:lineRule="exact"/>
              <w:ind w:left="160"/>
              <w:rPr>
                <w:sz w:val="22"/>
              </w:rPr>
            </w:pPr>
            <w:r>
              <w:rPr>
                <w:sz w:val="22"/>
              </w:rPr>
              <w:t>The process and procedures required to maintain or recover critical</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services such as “remote access” or “end-user support” during a business</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interruption.</w:t>
            </w:r>
          </w:p>
        </w:tc>
      </w:tr>
      <w:tr w:rsidR="00B0358B">
        <w:trPr>
          <w:trHeight w:val="128"/>
        </w:trPr>
        <w:tc>
          <w:tcPr>
            <w:tcW w:w="26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800" w:type="dxa"/>
            <w:tcBorders>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600" w:type="dxa"/>
            <w:shd w:val="clear" w:color="auto" w:fill="auto"/>
            <w:vAlign w:val="bottom"/>
          </w:tcPr>
          <w:p w:rsidR="00B0358B" w:rsidRDefault="00E759A8">
            <w:pPr>
              <w:spacing w:line="258" w:lineRule="exact"/>
              <w:ind w:left="20"/>
              <w:rPr>
                <w:sz w:val="22"/>
              </w:rPr>
            </w:pPr>
            <w:r>
              <w:rPr>
                <w:sz w:val="22"/>
              </w:rPr>
              <w:t>Service continuity planning</w:t>
            </w:r>
          </w:p>
        </w:tc>
        <w:tc>
          <w:tcPr>
            <w:tcW w:w="6800" w:type="dxa"/>
            <w:shd w:val="clear" w:color="auto" w:fill="auto"/>
            <w:vAlign w:val="bottom"/>
          </w:tcPr>
          <w:p w:rsidR="00B0358B" w:rsidRDefault="00E759A8">
            <w:pPr>
              <w:spacing w:line="258" w:lineRule="exact"/>
              <w:ind w:left="160"/>
              <w:rPr>
                <w:sz w:val="22"/>
              </w:rPr>
            </w:pPr>
            <w:r>
              <w:rPr>
                <w:sz w:val="22"/>
              </w:rPr>
              <w:t>A process used to mitigate, develop, and document procedures that</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0" w:lineRule="atLeast"/>
              <w:ind w:left="160"/>
              <w:rPr>
                <w:sz w:val="22"/>
              </w:rPr>
            </w:pPr>
            <w:r>
              <w:rPr>
                <w:sz w:val="22"/>
              </w:rPr>
              <w:t>enable an organisation to recover critical services after a business</w:t>
            </w:r>
          </w:p>
        </w:tc>
      </w:tr>
      <w:tr w:rsidR="00B0358B">
        <w:trPr>
          <w:trHeight w:val="269"/>
        </w:trPr>
        <w:tc>
          <w:tcPr>
            <w:tcW w:w="2600" w:type="dxa"/>
            <w:shd w:val="clear" w:color="auto" w:fill="auto"/>
            <w:vAlign w:val="bottom"/>
          </w:tcPr>
          <w:p w:rsidR="00B0358B" w:rsidRDefault="00B0358B">
            <w:pPr>
              <w:spacing w:line="0" w:lineRule="atLeast"/>
              <w:rPr>
                <w:rFonts w:ascii="Times New Roman" w:eastAsia="Times New Roman" w:hAnsi="Times New Roman"/>
                <w:sz w:val="23"/>
              </w:rPr>
            </w:pPr>
          </w:p>
        </w:tc>
        <w:tc>
          <w:tcPr>
            <w:tcW w:w="6800" w:type="dxa"/>
            <w:shd w:val="clear" w:color="auto" w:fill="auto"/>
            <w:vAlign w:val="bottom"/>
          </w:tcPr>
          <w:p w:rsidR="00B0358B" w:rsidRDefault="00E759A8">
            <w:pPr>
              <w:spacing w:line="267" w:lineRule="exact"/>
              <w:ind w:left="160"/>
              <w:rPr>
                <w:sz w:val="22"/>
              </w:rPr>
            </w:pPr>
            <w:r>
              <w:rPr>
                <w:sz w:val="22"/>
              </w:rPr>
              <w:t>interruption.</w:t>
            </w:r>
          </w:p>
        </w:tc>
      </w:tr>
    </w:tbl>
    <w:p w:rsidR="00B0358B" w:rsidRDefault="00E759A8">
      <w:pPr>
        <w:spacing w:line="189" w:lineRule="exact"/>
        <w:rPr>
          <w:rFonts w:ascii="Times New Roman" w:eastAsia="Times New Roman" w:hAnsi="Times New Roman"/>
        </w:rPr>
      </w:pPr>
      <w:r>
        <w:rPr>
          <w:noProof/>
          <w:sz w:val="22"/>
        </w:rPr>
        <mc:AlternateContent>
          <mc:Choice Requires="wps">
            <w:drawing>
              <wp:anchor distT="0" distB="0" distL="114300" distR="114300" simplePos="0" relativeHeight="251702272" behindDoc="1" locked="0" layoutInCell="0" allowOverlap="1" wp14:anchorId="1CDE0A90" wp14:editId="0D47F9AD">
                <wp:simplePos x="0" y="0"/>
                <wp:positionH relativeFrom="column">
                  <wp:posOffset>5948045</wp:posOffset>
                </wp:positionH>
                <wp:positionV relativeFrom="paragraph">
                  <wp:posOffset>-6826885</wp:posOffset>
                </wp:positionV>
                <wp:extent cx="12700" cy="12065"/>
                <wp:effectExtent l="4445" t="2540" r="1905" b="4445"/>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6DE13" id="Rectangle 105" o:spid="_x0000_s1026" style="position:absolute;margin-left:468.35pt;margin-top:-537.55pt;width:1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" o:allowincell="f" fillcolor="#bfbfbf" strokecolor="white"/>
            </w:pict>
          </mc:Fallback>
        </mc:AlternateContent>
      </w:r>
      <w:r>
        <w:rPr>
          <w:noProof/>
          <w:sz w:val="22"/>
        </w:rPr>
        <mc:AlternateContent>
          <mc:Choice Requires="wps">
            <w:drawing>
              <wp:anchor distT="0" distB="0" distL="114300" distR="114300" simplePos="0" relativeHeight="251703296" behindDoc="1" locked="0" layoutInCell="0" allowOverlap="1" wp14:anchorId="1D4220A4" wp14:editId="0CEAEF4D">
                <wp:simplePos x="0" y="0"/>
                <wp:positionH relativeFrom="column">
                  <wp:posOffset>-3810</wp:posOffset>
                </wp:positionH>
                <wp:positionV relativeFrom="paragraph">
                  <wp:posOffset>-5220335</wp:posOffset>
                </wp:positionV>
                <wp:extent cx="12065" cy="12700"/>
                <wp:effectExtent l="0" t="0" r="1270" b="0"/>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D799" id="Rectangle 106" o:spid="_x0000_s1026" style="position:absolute;margin-left:-.3pt;margin-top:-411.05pt;width:.95pt;height: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" o:allowincell="f" fillcolor="#bfbfbf" strokecolor="white"/>
            </w:pict>
          </mc:Fallback>
        </mc:AlternateContent>
      </w:r>
      <w:r>
        <w:rPr>
          <w:noProof/>
          <w:sz w:val="22"/>
        </w:rPr>
        <mc:AlternateContent>
          <mc:Choice Requires="wps">
            <w:drawing>
              <wp:anchor distT="0" distB="0" distL="114300" distR="114300" simplePos="0" relativeHeight="251704320" behindDoc="1" locked="0" layoutInCell="0" allowOverlap="1" wp14:anchorId="2BEB0789" wp14:editId="728CCCD6">
                <wp:simplePos x="0" y="0"/>
                <wp:positionH relativeFrom="column">
                  <wp:posOffset>5951220</wp:posOffset>
                </wp:positionH>
                <wp:positionV relativeFrom="paragraph">
                  <wp:posOffset>-5220335</wp:posOffset>
                </wp:positionV>
                <wp:extent cx="12065" cy="12700"/>
                <wp:effectExtent l="0" t="0" r="0" b="0"/>
                <wp:wrapNone/>
                <wp:docPr id="1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BD229" id="Rectangle 107" o:spid="_x0000_s1026" style="position:absolute;margin-left:468.6pt;margin-top:-411.05pt;width:.95pt;height: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" o:allowincell="f" fillcolor="#bfbfbf" strokecolor="white"/>
            </w:pict>
          </mc:Fallback>
        </mc:AlternateContent>
      </w:r>
      <w:r>
        <w:rPr>
          <w:noProof/>
          <w:sz w:val="22"/>
        </w:rPr>
        <mc:AlternateContent>
          <mc:Choice Requires="wps">
            <w:drawing>
              <wp:anchor distT="0" distB="0" distL="114300" distR="114300" simplePos="0" relativeHeight="251705344" behindDoc="1" locked="0" layoutInCell="0" allowOverlap="1" wp14:anchorId="1E9B252E" wp14:editId="40EE1DDE">
                <wp:simplePos x="0" y="0"/>
                <wp:positionH relativeFrom="column">
                  <wp:posOffset>1748790</wp:posOffset>
                </wp:positionH>
                <wp:positionV relativeFrom="paragraph">
                  <wp:posOffset>-4281170</wp:posOffset>
                </wp:positionV>
                <wp:extent cx="12700" cy="12065"/>
                <wp:effectExtent l="0" t="0" r="635" b="1905"/>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74FE6" id="Rectangle 108" o:spid="_x0000_s1026" style="position:absolute;margin-left:137.7pt;margin-top:-337.1pt;width:1pt;height:.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" o:allowincell="f" fillcolor="#bfbfbf" strokecolor="white"/>
            </w:pict>
          </mc:Fallback>
        </mc:AlternateContent>
      </w:r>
      <w:r>
        <w:rPr>
          <w:noProof/>
          <w:sz w:val="22"/>
        </w:rPr>
        <mc:AlternateContent>
          <mc:Choice Requires="wps">
            <w:drawing>
              <wp:anchor distT="0" distB="0" distL="114300" distR="114300" simplePos="0" relativeHeight="251706368" behindDoc="1" locked="0" layoutInCell="0" allowOverlap="1" wp14:anchorId="09FCA46B" wp14:editId="3C3C5D63">
                <wp:simplePos x="0" y="0"/>
                <wp:positionH relativeFrom="column">
                  <wp:posOffset>-3810</wp:posOffset>
                </wp:positionH>
                <wp:positionV relativeFrom="paragraph">
                  <wp:posOffset>-2905760</wp:posOffset>
                </wp:positionV>
                <wp:extent cx="12065" cy="12065"/>
                <wp:effectExtent l="0" t="0" r="1270" b="0"/>
                <wp:wrapNone/>
                <wp:docPr id="1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4EA6A" id="Rectangle 109" o:spid="_x0000_s1026" style="position:absolute;margin-left:-.3pt;margin-top:-228.8pt;width:.95pt;height:.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" o:allowincell="f" fillcolor="#bfbfbf" strokecolor="white"/>
            </w:pict>
          </mc:Fallback>
        </mc:AlternateContent>
      </w:r>
      <w:r>
        <w:rPr>
          <w:noProof/>
          <w:sz w:val="22"/>
        </w:rPr>
        <mc:AlternateContent>
          <mc:Choice Requires="wps">
            <w:drawing>
              <wp:anchor distT="0" distB="0" distL="114300" distR="114300" simplePos="0" relativeHeight="251707392" behindDoc="1" locked="0" layoutInCell="0" allowOverlap="1" wp14:anchorId="72D76180" wp14:editId="4BC450BA">
                <wp:simplePos x="0" y="0"/>
                <wp:positionH relativeFrom="column">
                  <wp:posOffset>5951220</wp:posOffset>
                </wp:positionH>
                <wp:positionV relativeFrom="paragraph">
                  <wp:posOffset>-2905760</wp:posOffset>
                </wp:positionV>
                <wp:extent cx="12065" cy="12065"/>
                <wp:effectExtent l="0" t="0" r="0" b="0"/>
                <wp:wrapNone/>
                <wp:docPr id="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76E25" id="Rectangle 110" o:spid="_x0000_s1026" style="position:absolute;margin-left:468.6pt;margin-top:-228.8pt;width:.95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" o:allowincell="f" fillcolor="#bfbfbf" strokecolor="white"/>
            </w:pict>
          </mc:Fallback>
        </mc:AlternateContent>
      </w:r>
      <w:r>
        <w:rPr>
          <w:noProof/>
          <w:sz w:val="22"/>
        </w:rPr>
        <mc:AlternateContent>
          <mc:Choice Requires="wps">
            <w:drawing>
              <wp:anchor distT="0" distB="0" distL="114300" distR="114300" simplePos="0" relativeHeight="251708416" behindDoc="1" locked="0" layoutInCell="0" allowOverlap="1" wp14:anchorId="4559D8B2" wp14:editId="22DAF870">
                <wp:simplePos x="0" y="0"/>
                <wp:positionH relativeFrom="column">
                  <wp:posOffset>5080</wp:posOffset>
                </wp:positionH>
                <wp:positionV relativeFrom="paragraph">
                  <wp:posOffset>-3680460</wp:posOffset>
                </wp:positionV>
                <wp:extent cx="0" cy="4716145"/>
                <wp:effectExtent l="5080" t="5715" r="13970" b="12065"/>
                <wp:wrapNone/>
                <wp:docPr id="1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6145"/>
                        </a:xfrm>
                        <a:prstGeom prst="line">
                          <a:avLst/>
                        </a:prstGeom>
                        <a:noFill/>
                        <a:ln w="6096">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9437" id="Line 11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9.8pt" to=".4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" o:allowincell="f" strokecolor="#bfbfbf" strokeweight=".48pt"/>
            </w:pict>
          </mc:Fallback>
        </mc:AlternateContent>
      </w:r>
      <w:r>
        <w:rPr>
          <w:noProof/>
          <w:sz w:val="22"/>
        </w:rPr>
        <mc:AlternateContent>
          <mc:Choice Requires="wps">
            <w:drawing>
              <wp:anchor distT="0" distB="0" distL="114300" distR="114300" simplePos="0" relativeHeight="251709440" behindDoc="1" locked="0" layoutInCell="0" allowOverlap="1" wp14:anchorId="45799703" wp14:editId="64A31C03">
                <wp:simplePos x="0" y="0"/>
                <wp:positionH relativeFrom="column">
                  <wp:posOffset>5954395</wp:posOffset>
                </wp:positionH>
                <wp:positionV relativeFrom="paragraph">
                  <wp:posOffset>-3680460</wp:posOffset>
                </wp:positionV>
                <wp:extent cx="0" cy="4703445"/>
                <wp:effectExtent l="10795" t="5715" r="8255" b="5715"/>
                <wp:wrapNone/>
                <wp:docPr id="1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3445"/>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E3180" id="Line 11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85pt,-289.8pt" to="468.8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" o:allowincell="f" strokecolor="#bfbfbf" strokeweight=".16931mm"/>
            </w:pict>
          </mc:Fallback>
        </mc:AlternateContent>
      </w:r>
      <w:r>
        <w:rPr>
          <w:noProof/>
          <w:sz w:val="22"/>
        </w:rPr>
        <mc:AlternateContent>
          <mc:Choice Requires="wps">
            <w:drawing>
              <wp:anchor distT="0" distB="0" distL="114300" distR="114300" simplePos="0" relativeHeight="251710464" behindDoc="1" locked="0" layoutInCell="0" allowOverlap="1" wp14:anchorId="60769BB2" wp14:editId="413FD820">
                <wp:simplePos x="0" y="0"/>
                <wp:positionH relativeFrom="column">
                  <wp:posOffset>1905</wp:posOffset>
                </wp:positionH>
                <wp:positionV relativeFrom="paragraph">
                  <wp:posOffset>-2908935</wp:posOffset>
                </wp:positionV>
                <wp:extent cx="0" cy="3944620"/>
                <wp:effectExtent l="11430" t="5715" r="7620" b="12065"/>
                <wp:wrapNone/>
                <wp:docPr id="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462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D5D9F" id="Line 11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9.05pt" to=".1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" o:allowincell="f" strokecolor="#bfbfbf" strokeweight=".16931mm"/>
            </w:pict>
          </mc:Fallback>
        </mc:AlternateContent>
      </w:r>
      <w:r>
        <w:rPr>
          <w:noProof/>
          <w:sz w:val="22"/>
        </w:rPr>
        <mc:AlternateContent>
          <mc:Choice Requires="wps">
            <w:drawing>
              <wp:anchor distT="0" distB="0" distL="114300" distR="114300" simplePos="0" relativeHeight="251711488" behindDoc="1" locked="0" layoutInCell="0" allowOverlap="1" wp14:anchorId="49532302" wp14:editId="1572E656">
                <wp:simplePos x="0" y="0"/>
                <wp:positionH relativeFrom="column">
                  <wp:posOffset>5957570</wp:posOffset>
                </wp:positionH>
                <wp:positionV relativeFrom="paragraph">
                  <wp:posOffset>-2908935</wp:posOffset>
                </wp:positionV>
                <wp:extent cx="0" cy="3938270"/>
                <wp:effectExtent l="13970" t="5715" r="5080" b="8890"/>
                <wp:wrapNone/>
                <wp:docPr id="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8270"/>
                        </a:xfrm>
                        <a:prstGeom prst="line">
                          <a:avLst/>
                        </a:prstGeom>
                        <a:noFill/>
                        <a:ln w="609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AB207" id="Line 11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1pt,-229.05pt" to="469.1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" o:allowincell="f" strokecolor="#bfbfbf" strokeweight=".16931mm"/>
            </w:pict>
          </mc:Fallback>
        </mc:AlternateContent>
      </w:r>
      <w:r>
        <w:rPr>
          <w:noProof/>
          <w:sz w:val="22"/>
        </w:rPr>
        <mc:AlternateContent>
          <mc:Choice Requires="wps">
            <w:drawing>
              <wp:anchor distT="0" distB="0" distL="114300" distR="114300" simplePos="0" relativeHeight="251712512" behindDoc="1" locked="0" layoutInCell="0" allowOverlap="1" wp14:anchorId="73FB2637" wp14:editId="04F5F5EF">
                <wp:simplePos x="0" y="0"/>
                <wp:positionH relativeFrom="column">
                  <wp:posOffset>1748790</wp:posOffset>
                </wp:positionH>
                <wp:positionV relativeFrom="paragraph">
                  <wp:posOffset>-1119505</wp:posOffset>
                </wp:positionV>
                <wp:extent cx="12700" cy="12065"/>
                <wp:effectExtent l="0" t="4445" r="635" b="2540"/>
                <wp:wrapNone/>
                <wp:docPr id="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B6C7" id="Rectangle 115" o:spid="_x0000_s1026" style="position:absolute;margin-left:137.7pt;margin-top:-88.15pt;width:1pt;height:.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" o:allowincell="f" fillcolor="#bfbfbf" strokecolor="white"/>
            </w:pict>
          </mc:Fallback>
        </mc:AlternateContent>
      </w:r>
      <w:r>
        <w:rPr>
          <w:noProof/>
          <w:sz w:val="22"/>
        </w:rPr>
        <mc:AlternateContent>
          <mc:Choice Requires="wps">
            <w:drawing>
              <wp:anchor distT="0" distB="0" distL="114300" distR="114300" simplePos="0" relativeHeight="251713536" behindDoc="1" locked="0" layoutInCell="0" allowOverlap="1" wp14:anchorId="6AE87F4E" wp14:editId="7468B6FD">
                <wp:simplePos x="0" y="0"/>
                <wp:positionH relativeFrom="column">
                  <wp:posOffset>5948045</wp:posOffset>
                </wp:positionH>
                <wp:positionV relativeFrom="paragraph">
                  <wp:posOffset>-521970</wp:posOffset>
                </wp:positionV>
                <wp:extent cx="12700" cy="12700"/>
                <wp:effectExtent l="4445" t="1905" r="1905" b="4445"/>
                <wp:wrapNone/>
                <wp:docPr id="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50AF" id="Rectangle 116" o:spid="_x0000_s1026" style="position:absolute;margin-left:468.35pt;margin-top:-41.1pt;width:1pt;height: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" o:allowincell="f" fillcolor="#bfbfbf" strokecolor="white"/>
            </w:pict>
          </mc:Fallback>
        </mc:AlternateContent>
      </w:r>
      <w:r>
        <w:rPr>
          <w:noProof/>
          <w:sz w:val="22"/>
        </w:rPr>
        <mc:AlternateContent>
          <mc:Choice Requires="wps">
            <w:drawing>
              <wp:anchor distT="0" distB="0" distL="114300" distR="114300" simplePos="0" relativeHeight="251714560" behindDoc="1" locked="0" layoutInCell="0" allowOverlap="1" wp14:anchorId="7040F83A" wp14:editId="077FADB4">
                <wp:simplePos x="0" y="0"/>
                <wp:positionH relativeFrom="column">
                  <wp:posOffset>-635</wp:posOffset>
                </wp:positionH>
                <wp:positionV relativeFrom="paragraph">
                  <wp:posOffset>87630</wp:posOffset>
                </wp:positionV>
                <wp:extent cx="5960745" cy="0"/>
                <wp:effectExtent l="8890" t="11430" r="12065" b="7620"/>
                <wp:wrapNone/>
                <wp:docPr id="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745" cy="0"/>
                        </a:xfrm>
                        <a:prstGeom prst="line">
                          <a:avLst/>
                        </a:prstGeom>
                        <a:noFill/>
                        <a:ln w="12191">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BA4F" id="Line 11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9pt" to="469.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" o:allowincell="f" strokecolor="#bfbfbf" strokeweight=".33864mm"/>
            </w:pict>
          </mc:Fallback>
        </mc:AlternateContent>
      </w:r>
    </w:p>
    <w:p w:rsidR="00B0358B" w:rsidRDefault="00E759A8">
      <w:pPr>
        <w:spacing w:line="231" w:lineRule="auto"/>
        <w:ind w:left="2760" w:right="80" w:hanging="2755"/>
        <w:rPr>
          <w:sz w:val="22"/>
        </w:rPr>
      </w:pPr>
      <w:r>
        <w:rPr>
          <w:sz w:val="22"/>
        </w:rPr>
        <w:t>Service Level Agreement (SLA) A formal agreement between a service provider (whether internal or external) and their client (whether internal or external), which covers the nature, quality, availability, scope and response of the service provider. The SLA should cover day-to-day situations and disaster situations, as the need for the service may vary in a disaster.</w:t>
      </w:r>
    </w:p>
    <w:p w:rsidR="00B0358B" w:rsidRDefault="00E759A8">
      <w:pPr>
        <w:spacing w:line="111" w:lineRule="exact"/>
        <w:rPr>
          <w:rFonts w:ascii="Times New Roman" w:eastAsia="Times New Roman" w:hAnsi="Times New Roman"/>
        </w:rPr>
      </w:pPr>
      <w:r>
        <w:rPr>
          <w:noProof/>
          <w:sz w:val="22"/>
        </w:rPr>
        <mc:AlternateContent>
          <mc:Choice Requires="wps">
            <w:drawing>
              <wp:anchor distT="0" distB="0" distL="114300" distR="114300" simplePos="0" relativeHeight="251715584" behindDoc="1" locked="0" layoutInCell="0" allowOverlap="1" wp14:anchorId="483783C5" wp14:editId="14C6EAF2">
                <wp:simplePos x="0" y="0"/>
                <wp:positionH relativeFrom="column">
                  <wp:posOffset>5948045</wp:posOffset>
                </wp:positionH>
                <wp:positionV relativeFrom="paragraph">
                  <wp:posOffset>79375</wp:posOffset>
                </wp:positionV>
                <wp:extent cx="12700" cy="12700"/>
                <wp:effectExtent l="4445" t="3175" r="1905" b="3175"/>
                <wp:wrapNone/>
                <wp:docPr id="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BA8CB" id="Rectangle 118" o:spid="_x0000_s1026" style="position:absolute;margin-left:468.35pt;margin-top:6.25pt;width:1pt;height: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" o:allowincell="f" fillcolor="#bfbfbf" strokecolor="white"/>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2120"/>
        <w:gridCol w:w="7280"/>
      </w:tblGrid>
      <w:tr w:rsidR="00B0358B">
        <w:trPr>
          <w:trHeight w:val="280"/>
        </w:trPr>
        <w:tc>
          <w:tcPr>
            <w:tcW w:w="2120" w:type="dxa"/>
            <w:tcBorders>
              <w:top w:val="single" w:sz="8" w:space="0" w:color="BFBFBF"/>
              <w:left w:val="single" w:sz="8" w:space="0" w:color="BFBFBF"/>
            </w:tcBorders>
            <w:shd w:val="clear" w:color="auto" w:fill="auto"/>
            <w:vAlign w:val="bottom"/>
          </w:tcPr>
          <w:p w:rsidR="00B0358B" w:rsidRDefault="00E759A8">
            <w:pPr>
              <w:spacing w:line="0" w:lineRule="atLeast"/>
              <w:ind w:left="20"/>
              <w:rPr>
                <w:sz w:val="22"/>
              </w:rPr>
            </w:pPr>
            <w:r>
              <w:rPr>
                <w:sz w:val="22"/>
              </w:rPr>
              <w:t>System recovery</w:t>
            </w:r>
          </w:p>
        </w:tc>
        <w:tc>
          <w:tcPr>
            <w:tcW w:w="7280" w:type="dxa"/>
            <w:tcBorders>
              <w:top w:val="single" w:sz="8" w:space="0" w:color="BFBFBF"/>
              <w:right w:val="single" w:sz="8" w:space="0" w:color="BFBFBF"/>
            </w:tcBorders>
            <w:shd w:val="clear" w:color="auto" w:fill="auto"/>
            <w:vAlign w:val="bottom"/>
          </w:tcPr>
          <w:p w:rsidR="00B0358B" w:rsidRDefault="00E759A8">
            <w:pPr>
              <w:spacing w:line="0" w:lineRule="atLeast"/>
              <w:ind w:left="640"/>
              <w:rPr>
                <w:sz w:val="22"/>
              </w:rPr>
            </w:pPr>
            <w:r>
              <w:rPr>
                <w:sz w:val="22"/>
              </w:rPr>
              <w:t>The procedures for rebuilding a computer system and network to the</w:t>
            </w:r>
          </w:p>
        </w:tc>
      </w:tr>
      <w:tr w:rsidR="00B0358B">
        <w:trPr>
          <w:trHeight w:val="269"/>
        </w:trPr>
        <w:tc>
          <w:tcPr>
            <w:tcW w:w="212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280" w:type="dxa"/>
            <w:tcBorders>
              <w:right w:val="single" w:sz="8" w:space="0" w:color="BFBFBF"/>
            </w:tcBorders>
            <w:shd w:val="clear" w:color="auto" w:fill="auto"/>
            <w:vAlign w:val="bottom"/>
          </w:tcPr>
          <w:p w:rsidR="00B0358B" w:rsidRDefault="00E759A8">
            <w:pPr>
              <w:spacing w:line="267" w:lineRule="exact"/>
              <w:ind w:left="640"/>
              <w:rPr>
                <w:sz w:val="22"/>
              </w:rPr>
            </w:pPr>
            <w:r>
              <w:rPr>
                <w:sz w:val="22"/>
              </w:rPr>
              <w:t>condition where it is ready to accept data and applications, and facilitate</w:t>
            </w:r>
          </w:p>
        </w:tc>
      </w:tr>
      <w:tr w:rsidR="00B0358B">
        <w:trPr>
          <w:trHeight w:val="269"/>
        </w:trPr>
        <w:tc>
          <w:tcPr>
            <w:tcW w:w="212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280" w:type="dxa"/>
            <w:tcBorders>
              <w:right w:val="single" w:sz="8" w:space="0" w:color="BFBFBF"/>
            </w:tcBorders>
            <w:shd w:val="clear" w:color="auto" w:fill="auto"/>
            <w:vAlign w:val="bottom"/>
          </w:tcPr>
          <w:p w:rsidR="00B0358B" w:rsidRDefault="00E759A8">
            <w:pPr>
              <w:spacing w:line="267" w:lineRule="exact"/>
              <w:ind w:left="640"/>
              <w:rPr>
                <w:sz w:val="22"/>
              </w:rPr>
            </w:pPr>
            <w:r>
              <w:rPr>
                <w:sz w:val="22"/>
              </w:rPr>
              <w:t>network communications.</w:t>
            </w:r>
          </w:p>
        </w:tc>
      </w:tr>
      <w:tr w:rsidR="00B0358B">
        <w:trPr>
          <w:trHeight w:val="128"/>
        </w:trPr>
        <w:tc>
          <w:tcPr>
            <w:tcW w:w="212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728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2120" w:type="dxa"/>
            <w:tcBorders>
              <w:left w:val="single" w:sz="8" w:space="0" w:color="BFBFBF"/>
            </w:tcBorders>
            <w:shd w:val="clear" w:color="auto" w:fill="auto"/>
            <w:vAlign w:val="bottom"/>
          </w:tcPr>
          <w:p w:rsidR="00B0358B" w:rsidRDefault="00E759A8">
            <w:pPr>
              <w:spacing w:line="258" w:lineRule="exact"/>
              <w:ind w:left="20"/>
              <w:rPr>
                <w:sz w:val="22"/>
              </w:rPr>
            </w:pPr>
            <w:r>
              <w:rPr>
                <w:sz w:val="22"/>
              </w:rPr>
              <w:t>Test</w:t>
            </w:r>
          </w:p>
        </w:tc>
        <w:tc>
          <w:tcPr>
            <w:tcW w:w="7280" w:type="dxa"/>
            <w:tcBorders>
              <w:right w:val="single" w:sz="8" w:space="0" w:color="BFBFBF"/>
            </w:tcBorders>
            <w:shd w:val="clear" w:color="auto" w:fill="auto"/>
            <w:vAlign w:val="bottom"/>
          </w:tcPr>
          <w:p w:rsidR="00B0358B" w:rsidRDefault="00E759A8">
            <w:pPr>
              <w:spacing w:line="258" w:lineRule="exact"/>
              <w:ind w:left="640"/>
              <w:rPr>
                <w:sz w:val="22"/>
              </w:rPr>
            </w:pPr>
            <w:r>
              <w:rPr>
                <w:sz w:val="22"/>
              </w:rPr>
              <w:t>A pass/fail evaluation of infrastructure (example-computers, cabling,</w:t>
            </w:r>
          </w:p>
        </w:tc>
      </w:tr>
      <w:tr w:rsidR="00B0358B">
        <w:trPr>
          <w:trHeight w:val="269"/>
        </w:trPr>
        <w:tc>
          <w:tcPr>
            <w:tcW w:w="212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280" w:type="dxa"/>
            <w:tcBorders>
              <w:right w:val="single" w:sz="8" w:space="0" w:color="BFBFBF"/>
            </w:tcBorders>
            <w:shd w:val="clear" w:color="auto" w:fill="auto"/>
            <w:vAlign w:val="bottom"/>
          </w:tcPr>
          <w:p w:rsidR="00B0358B" w:rsidRDefault="00E759A8">
            <w:pPr>
              <w:spacing w:line="0" w:lineRule="atLeast"/>
              <w:ind w:left="640"/>
              <w:rPr>
                <w:sz w:val="22"/>
              </w:rPr>
            </w:pPr>
            <w:r>
              <w:rPr>
                <w:sz w:val="22"/>
              </w:rPr>
              <w:t>devices, hardware) and\or physical plant infrastructure (example-building</w:t>
            </w:r>
          </w:p>
        </w:tc>
      </w:tr>
      <w:tr w:rsidR="00B0358B">
        <w:trPr>
          <w:trHeight w:val="269"/>
        </w:trPr>
        <w:tc>
          <w:tcPr>
            <w:tcW w:w="2120" w:type="dxa"/>
            <w:tcBorders>
              <w:lef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7280" w:type="dxa"/>
            <w:tcBorders>
              <w:right w:val="single" w:sz="8" w:space="0" w:color="BFBFBF"/>
            </w:tcBorders>
            <w:shd w:val="clear" w:color="auto" w:fill="auto"/>
            <w:vAlign w:val="bottom"/>
          </w:tcPr>
          <w:p w:rsidR="00B0358B" w:rsidRDefault="00E759A8">
            <w:pPr>
              <w:spacing w:line="0" w:lineRule="atLeast"/>
              <w:ind w:left="640"/>
              <w:rPr>
                <w:sz w:val="22"/>
              </w:rPr>
            </w:pPr>
            <w:r>
              <w:rPr>
                <w:sz w:val="22"/>
              </w:rPr>
              <w:t>systems, generators, utilities) to demonstrate the anticipated operation</w:t>
            </w:r>
          </w:p>
        </w:tc>
      </w:tr>
      <w:tr w:rsidR="00B0358B">
        <w:trPr>
          <w:trHeight w:val="277"/>
        </w:trPr>
        <w:tc>
          <w:tcPr>
            <w:tcW w:w="2120" w:type="dxa"/>
            <w:tcBorders>
              <w:left w:val="single" w:sz="8" w:space="0" w:color="BFBFBF"/>
              <w:bottom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7280" w:type="dxa"/>
            <w:tcBorders>
              <w:bottom w:val="single" w:sz="8" w:space="0" w:color="BFBFBF"/>
              <w:right w:val="single" w:sz="8" w:space="0" w:color="BFBFBF"/>
            </w:tcBorders>
            <w:shd w:val="clear" w:color="auto" w:fill="auto"/>
            <w:vAlign w:val="bottom"/>
          </w:tcPr>
          <w:p w:rsidR="00B0358B" w:rsidRDefault="00E759A8">
            <w:pPr>
              <w:spacing w:line="0" w:lineRule="atLeast"/>
              <w:ind w:left="640"/>
              <w:rPr>
                <w:sz w:val="22"/>
              </w:rPr>
            </w:pPr>
            <w:r>
              <w:rPr>
                <w:sz w:val="22"/>
              </w:rPr>
              <w:t>of the components and system. Tests are often performed as part of</w:t>
            </w:r>
          </w:p>
        </w:tc>
      </w:tr>
    </w:tbl>
    <w:p w:rsidR="00B0358B" w:rsidRDefault="00E759A8">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16608" behindDoc="1" locked="0" layoutInCell="0" allowOverlap="1" wp14:anchorId="2E2FF93E" wp14:editId="01798343">
                <wp:simplePos x="0" y="0"/>
                <wp:positionH relativeFrom="column">
                  <wp:posOffset>5949315</wp:posOffset>
                </wp:positionH>
                <wp:positionV relativeFrom="paragraph">
                  <wp:posOffset>-1304925</wp:posOffset>
                </wp:positionV>
                <wp:extent cx="12700" cy="12065"/>
                <wp:effectExtent l="0" t="0" r="635" b="0"/>
                <wp:wrapNone/>
                <wp:docPr id="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20DF8" id="Rectangle 119" o:spid="_x0000_s1026" style="position:absolute;margin-left:468.45pt;margin-top:-102.75pt;width:1pt;height:.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" o:allowincell="f" fillcolor="#bfbfbf" strokecolor="white"/>
            </w:pict>
          </mc:Fallback>
        </mc:AlternateContent>
      </w:r>
    </w:p>
    <w:p w:rsidR="00B0358B" w:rsidRDefault="00B0358B">
      <w:pPr>
        <w:spacing w:line="20" w:lineRule="exact"/>
        <w:rPr>
          <w:rFonts w:ascii="Times New Roman" w:eastAsia="Times New Roman" w:hAnsi="Times New Roman"/>
        </w:rPr>
        <w:sectPr w:rsidR="00B0358B">
          <w:pgSz w:w="11900" w:h="16838"/>
          <w:pgMar w:top="1113" w:right="1400" w:bottom="1000" w:left="1120" w:header="0" w:footer="0" w:gutter="0"/>
          <w:cols w:space="0" w:equalWidth="0">
            <w:col w:w="9380"/>
          </w:cols>
          <w:docGrid w:linePitch="360"/>
        </w:sectPr>
      </w:pPr>
    </w:p>
    <w:tbl>
      <w:tblPr>
        <w:tblW w:w="0" w:type="auto"/>
        <w:tblLayout w:type="fixed"/>
        <w:tblCellMar>
          <w:left w:w="0" w:type="dxa"/>
          <w:right w:w="0" w:type="dxa"/>
        </w:tblCellMar>
        <w:tblLook w:val="0000" w:firstRow="0" w:lastRow="0" w:firstColumn="0" w:lastColumn="0" w:noHBand="0" w:noVBand="0"/>
      </w:tblPr>
      <w:tblGrid>
        <w:gridCol w:w="40"/>
        <w:gridCol w:w="2760"/>
        <w:gridCol w:w="6620"/>
      </w:tblGrid>
      <w:tr w:rsidR="00B0358B">
        <w:trPr>
          <w:trHeight w:val="280"/>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bookmarkStart w:id="42" w:name="page42"/>
            <w:bookmarkEnd w:id="42"/>
          </w:p>
        </w:tc>
        <w:tc>
          <w:tcPr>
            <w:tcW w:w="2760" w:type="dxa"/>
            <w:tcBorders>
              <w:top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top w:val="single" w:sz="8" w:space="0" w:color="BFBFBF"/>
              <w:right w:val="single" w:sz="8" w:space="0" w:color="BFBFBF"/>
            </w:tcBorders>
            <w:shd w:val="clear" w:color="auto" w:fill="auto"/>
            <w:vAlign w:val="bottom"/>
          </w:tcPr>
          <w:p w:rsidR="00B0358B" w:rsidRDefault="00E759A8">
            <w:pPr>
              <w:spacing w:line="267" w:lineRule="exact"/>
              <w:rPr>
                <w:sz w:val="22"/>
              </w:rPr>
            </w:pPr>
            <w:r>
              <w:rPr>
                <w:sz w:val="22"/>
              </w:rPr>
              <w:t>normal operations and maintenance. Tests are often included within</w:t>
            </w:r>
          </w:p>
        </w:tc>
      </w:tr>
      <w:tr w:rsidR="00B0358B">
        <w:trPr>
          <w:trHeight w:val="269"/>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exercises. (See Exercise).</w:t>
            </w:r>
          </w:p>
        </w:tc>
      </w:tr>
      <w:tr w:rsidR="00B0358B">
        <w:trPr>
          <w:trHeight w:val="128"/>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0"/>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2760" w:type="dxa"/>
            <w:tcBorders>
              <w:right w:val="single" w:sz="8" w:space="0" w:color="BFBFBF"/>
            </w:tcBorders>
            <w:shd w:val="clear" w:color="auto" w:fill="auto"/>
            <w:vAlign w:val="bottom"/>
          </w:tcPr>
          <w:p w:rsidR="00B0358B" w:rsidRDefault="00E759A8">
            <w:pPr>
              <w:spacing w:line="258" w:lineRule="exact"/>
              <w:rPr>
                <w:sz w:val="22"/>
              </w:rPr>
            </w:pPr>
            <w:r>
              <w:rPr>
                <w:sz w:val="22"/>
              </w:rPr>
              <w:t>Threat</w:t>
            </w:r>
          </w:p>
        </w:tc>
        <w:tc>
          <w:tcPr>
            <w:tcW w:w="6620" w:type="dxa"/>
            <w:tcBorders>
              <w:right w:val="single" w:sz="8" w:space="0" w:color="BFBFBF"/>
            </w:tcBorders>
            <w:shd w:val="clear" w:color="auto" w:fill="auto"/>
            <w:vAlign w:val="bottom"/>
          </w:tcPr>
          <w:p w:rsidR="00B0358B" w:rsidRDefault="00E759A8">
            <w:pPr>
              <w:spacing w:line="258" w:lineRule="exact"/>
              <w:rPr>
                <w:sz w:val="22"/>
              </w:rPr>
            </w:pPr>
            <w:r>
              <w:rPr>
                <w:sz w:val="22"/>
              </w:rPr>
              <w:t>A combination of the risk, the consequence of that risk, and the</w:t>
            </w:r>
          </w:p>
        </w:tc>
      </w:tr>
      <w:tr w:rsidR="00B0358B">
        <w:trPr>
          <w:trHeight w:val="269"/>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likelihood that the negative event will take place.</w:t>
            </w:r>
          </w:p>
        </w:tc>
      </w:tr>
      <w:tr w:rsidR="00B0358B">
        <w:trPr>
          <w:trHeight w:val="129"/>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264"/>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2760" w:type="dxa"/>
            <w:tcBorders>
              <w:right w:val="single" w:sz="8" w:space="0" w:color="BFBFBF"/>
            </w:tcBorders>
            <w:shd w:val="clear" w:color="auto" w:fill="auto"/>
            <w:vAlign w:val="bottom"/>
          </w:tcPr>
          <w:p w:rsidR="00B0358B" w:rsidRDefault="00E759A8">
            <w:pPr>
              <w:spacing w:line="264" w:lineRule="exact"/>
              <w:rPr>
                <w:sz w:val="22"/>
              </w:rPr>
            </w:pPr>
            <w:r>
              <w:rPr>
                <w:sz w:val="22"/>
              </w:rPr>
              <w:t>Vital records</w:t>
            </w:r>
          </w:p>
        </w:tc>
        <w:tc>
          <w:tcPr>
            <w:tcW w:w="6620" w:type="dxa"/>
            <w:tcBorders>
              <w:right w:val="single" w:sz="8" w:space="0" w:color="BFBFBF"/>
            </w:tcBorders>
            <w:shd w:val="clear" w:color="auto" w:fill="auto"/>
            <w:vAlign w:val="bottom"/>
          </w:tcPr>
          <w:p w:rsidR="00B0358B" w:rsidRDefault="00E759A8">
            <w:pPr>
              <w:spacing w:line="264" w:lineRule="exact"/>
              <w:rPr>
                <w:sz w:val="22"/>
              </w:rPr>
            </w:pPr>
            <w:r>
              <w:rPr>
                <w:sz w:val="22"/>
              </w:rPr>
              <w:t>Records essential to the continued functioning or reconstitution of an</w:t>
            </w:r>
          </w:p>
        </w:tc>
      </w:tr>
      <w:tr w:rsidR="00B0358B">
        <w:trPr>
          <w:trHeight w:val="264"/>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2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2"/>
              </w:rPr>
            </w:pPr>
          </w:p>
        </w:tc>
        <w:tc>
          <w:tcPr>
            <w:tcW w:w="6620" w:type="dxa"/>
            <w:tcBorders>
              <w:right w:val="single" w:sz="8" w:space="0" w:color="BFBFBF"/>
            </w:tcBorders>
            <w:shd w:val="clear" w:color="auto" w:fill="auto"/>
            <w:vAlign w:val="bottom"/>
          </w:tcPr>
          <w:p w:rsidR="00B0358B" w:rsidRDefault="00E759A8">
            <w:pPr>
              <w:spacing w:line="263" w:lineRule="exact"/>
              <w:rPr>
                <w:sz w:val="22"/>
              </w:rPr>
            </w:pPr>
            <w:r>
              <w:rPr>
                <w:sz w:val="22"/>
              </w:rPr>
              <w:t>organisation during and after an emergency and also those records</w:t>
            </w:r>
          </w:p>
        </w:tc>
      </w:tr>
      <w:tr w:rsidR="00B0358B">
        <w:trPr>
          <w:trHeight w:val="269"/>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essential to protecting the legal and financial rights of that organisation</w:t>
            </w:r>
          </w:p>
        </w:tc>
      </w:tr>
      <w:tr w:rsidR="00B0358B">
        <w:trPr>
          <w:trHeight w:val="269"/>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276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23"/>
              </w:rPr>
            </w:pPr>
          </w:p>
        </w:tc>
        <w:tc>
          <w:tcPr>
            <w:tcW w:w="6620" w:type="dxa"/>
            <w:tcBorders>
              <w:right w:val="single" w:sz="8" w:space="0" w:color="BFBFBF"/>
            </w:tcBorders>
            <w:shd w:val="clear" w:color="auto" w:fill="auto"/>
            <w:vAlign w:val="bottom"/>
          </w:tcPr>
          <w:p w:rsidR="00B0358B" w:rsidRDefault="00E759A8">
            <w:pPr>
              <w:spacing w:line="267" w:lineRule="exact"/>
              <w:rPr>
                <w:sz w:val="22"/>
              </w:rPr>
            </w:pPr>
            <w:r>
              <w:rPr>
                <w:sz w:val="22"/>
              </w:rPr>
              <w:t>and of the individuals directly affected by its activities.</w:t>
            </w:r>
          </w:p>
        </w:tc>
      </w:tr>
      <w:tr w:rsidR="00B0358B">
        <w:trPr>
          <w:trHeight w:val="133"/>
        </w:trPr>
        <w:tc>
          <w:tcPr>
            <w:tcW w:w="40" w:type="dxa"/>
            <w:tcBorders>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276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c>
          <w:tcPr>
            <w:tcW w:w="6620" w:type="dxa"/>
            <w:tcBorders>
              <w:bottom w:val="single" w:sz="8" w:space="0" w:color="BFBFBF"/>
              <w:right w:val="single" w:sz="8" w:space="0" w:color="BFBFBF"/>
            </w:tcBorders>
            <w:shd w:val="clear" w:color="auto" w:fill="auto"/>
            <w:vAlign w:val="bottom"/>
          </w:tcPr>
          <w:p w:rsidR="00B0358B" w:rsidRDefault="00B0358B">
            <w:pPr>
              <w:spacing w:line="0" w:lineRule="atLeast"/>
              <w:rPr>
                <w:rFonts w:ascii="Times New Roman" w:eastAsia="Times New Roman" w:hAnsi="Times New Roman"/>
                <w:sz w:val="11"/>
              </w:rPr>
            </w:pPr>
          </w:p>
        </w:tc>
      </w:tr>
      <w:tr w:rsidR="00B0358B">
        <w:trPr>
          <w:trHeight w:val="840"/>
        </w:trPr>
        <w:tc>
          <w:tcPr>
            <w:tcW w:w="40" w:type="dxa"/>
            <w:tcBorders>
              <w:bottom w:val="single" w:sz="8" w:space="0" w:color="B50938"/>
            </w:tcBorders>
            <w:shd w:val="clear" w:color="auto" w:fill="auto"/>
            <w:vAlign w:val="bottom"/>
          </w:tcPr>
          <w:p w:rsidR="00B0358B" w:rsidRDefault="00B0358B">
            <w:pPr>
              <w:spacing w:line="0" w:lineRule="atLeast"/>
              <w:rPr>
                <w:rFonts w:ascii="Times New Roman" w:eastAsia="Times New Roman" w:hAnsi="Times New Roman"/>
                <w:sz w:val="24"/>
              </w:rPr>
            </w:pPr>
          </w:p>
        </w:tc>
        <w:tc>
          <w:tcPr>
            <w:tcW w:w="2760" w:type="dxa"/>
            <w:tcBorders>
              <w:bottom w:val="single" w:sz="8" w:space="0" w:color="B50938"/>
            </w:tcBorders>
            <w:shd w:val="clear" w:color="auto" w:fill="auto"/>
            <w:vAlign w:val="bottom"/>
          </w:tcPr>
          <w:p w:rsidR="00B0358B" w:rsidRDefault="00B0358B">
            <w:pPr>
              <w:spacing w:line="0" w:lineRule="atLeast"/>
              <w:rPr>
                <w:rFonts w:ascii="Times New Roman" w:eastAsia="Times New Roman" w:hAnsi="Times New Roman"/>
                <w:sz w:val="24"/>
              </w:rPr>
            </w:pPr>
          </w:p>
        </w:tc>
        <w:tc>
          <w:tcPr>
            <w:tcW w:w="6620" w:type="dxa"/>
            <w:tcBorders>
              <w:bottom w:val="single" w:sz="8" w:space="0" w:color="B50938"/>
            </w:tcBorders>
            <w:shd w:val="clear" w:color="auto" w:fill="auto"/>
            <w:vAlign w:val="bottom"/>
          </w:tcPr>
          <w:p w:rsidR="00B0358B" w:rsidRDefault="00B0358B">
            <w:pPr>
              <w:spacing w:line="0" w:lineRule="atLeast"/>
              <w:rPr>
                <w:rFonts w:ascii="Times New Roman" w:eastAsia="Times New Roman" w:hAnsi="Times New Roman"/>
                <w:sz w:val="24"/>
              </w:rPr>
            </w:pPr>
          </w:p>
        </w:tc>
      </w:tr>
    </w:tbl>
    <w:p w:rsidR="00B0358B" w:rsidRDefault="00DE2E69">
      <w:r>
        <w:rPr>
          <w:rFonts w:ascii="Times New Roman" w:eastAsia="Times New Roman" w:hAnsi="Times New Roman"/>
          <w:noProof/>
          <w:sz w:val="24"/>
        </w:rPr>
        <mc:AlternateContent>
          <mc:Choice Requires="wps">
            <w:drawing>
              <wp:anchor distT="0" distB="0" distL="114300" distR="114300" simplePos="0" relativeHeight="251717632" behindDoc="1" locked="0" layoutInCell="0" allowOverlap="1" wp14:anchorId="2DAD5C9C" wp14:editId="6EC69A25">
                <wp:simplePos x="0" y="0"/>
                <wp:positionH relativeFrom="column">
                  <wp:posOffset>8255</wp:posOffset>
                </wp:positionH>
                <wp:positionV relativeFrom="paragraph">
                  <wp:posOffset>-1322705</wp:posOffset>
                </wp:positionV>
                <wp:extent cx="12700" cy="12065"/>
                <wp:effectExtent l="0" t="1270" r="0" b="0"/>
                <wp:wrapNone/>
                <wp:docPr id="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6EC3" id="Rectangle 120" o:spid="_x0000_s1026" style="position:absolute;margin-left:.65pt;margin-top:-104.15pt;width:1pt;height:.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" o:allowincell="f" fillcolor="#bfbfbf"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18656" behindDoc="1" locked="0" layoutInCell="0" allowOverlap="1" wp14:anchorId="5414821A" wp14:editId="31CFFD08">
                <wp:simplePos x="0" y="0"/>
                <wp:positionH relativeFrom="column">
                  <wp:posOffset>5963920</wp:posOffset>
                </wp:positionH>
                <wp:positionV relativeFrom="paragraph">
                  <wp:posOffset>-1322705</wp:posOffset>
                </wp:positionV>
                <wp:extent cx="12065" cy="12065"/>
                <wp:effectExtent l="1270" t="1270" r="0" b="0"/>
                <wp:wrapNone/>
                <wp:docPr id="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6F1B3" id="Rectangle 121" o:spid="_x0000_s1026" style="position:absolute;margin-left:469.6pt;margin-top:-104.15pt;width:.95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" o:allowincell="f" fillcolor="#bfbfbf" strokecolor="white"/>
            </w:pict>
          </mc:Fallback>
        </mc:AlternateContent>
      </w:r>
    </w:p>
    <w:sectPr w:rsidR="00B0358B">
      <w:pgSz w:w="11900" w:h="16838"/>
      <w:pgMar w:top="1113" w:right="1380" w:bottom="1440" w:left="1100" w:header="0" w:footer="0" w:gutter="0"/>
      <w:cols w:space="0" w:equalWidth="0">
        <w:col w:w="9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24C67E"/>
    <w:lvl w:ilvl="0" w:tplc="C66CB088">
      <w:start w:val="1"/>
      <w:numFmt w:val="decimal"/>
      <w:lvlText w:val="%1."/>
      <w:lvlJc w:val="left"/>
    </w:lvl>
    <w:lvl w:ilvl="1" w:tplc="BDDE9632">
      <w:start w:val="1"/>
      <w:numFmt w:val="decimal"/>
      <w:lvlText w:val="1.%2"/>
      <w:lvlJc w:val="left"/>
    </w:lvl>
    <w:lvl w:ilvl="2" w:tplc="670A4C7C">
      <w:start w:val="1"/>
      <w:numFmt w:val="bullet"/>
      <w:lvlText w:val=""/>
      <w:lvlJc w:val="left"/>
    </w:lvl>
    <w:lvl w:ilvl="3" w:tplc="863C48AC">
      <w:start w:val="1"/>
      <w:numFmt w:val="bullet"/>
      <w:lvlText w:val=""/>
      <w:lvlJc w:val="left"/>
    </w:lvl>
    <w:lvl w:ilvl="4" w:tplc="7FEAAA8A">
      <w:start w:val="1"/>
      <w:numFmt w:val="bullet"/>
      <w:lvlText w:val=""/>
      <w:lvlJc w:val="left"/>
    </w:lvl>
    <w:lvl w:ilvl="5" w:tplc="250E0B1A">
      <w:start w:val="1"/>
      <w:numFmt w:val="bullet"/>
      <w:lvlText w:val=""/>
      <w:lvlJc w:val="left"/>
    </w:lvl>
    <w:lvl w:ilvl="6" w:tplc="6502634A">
      <w:start w:val="1"/>
      <w:numFmt w:val="bullet"/>
      <w:lvlText w:val=""/>
      <w:lvlJc w:val="left"/>
    </w:lvl>
    <w:lvl w:ilvl="7" w:tplc="8D884666">
      <w:start w:val="1"/>
      <w:numFmt w:val="bullet"/>
      <w:lvlText w:val=""/>
      <w:lvlJc w:val="left"/>
    </w:lvl>
    <w:lvl w:ilvl="8" w:tplc="3EEE7A0C">
      <w:start w:val="1"/>
      <w:numFmt w:val="bullet"/>
      <w:lvlText w:val=""/>
      <w:lvlJc w:val="left"/>
    </w:lvl>
  </w:abstractNum>
  <w:abstractNum w:abstractNumId="1">
    <w:nsid w:val="00000002"/>
    <w:multiLevelType w:val="hybridMultilevel"/>
    <w:tmpl w:val="5C482A96"/>
    <w:lvl w:ilvl="0" w:tplc="CFAA677C">
      <w:start w:val="2"/>
      <w:numFmt w:val="decimal"/>
      <w:lvlText w:val="1.%1"/>
      <w:lvlJc w:val="left"/>
    </w:lvl>
    <w:lvl w:ilvl="1" w:tplc="5D32DC3A">
      <w:start w:val="1"/>
      <w:numFmt w:val="bullet"/>
      <w:lvlText w:val=""/>
      <w:lvlJc w:val="left"/>
    </w:lvl>
    <w:lvl w:ilvl="2" w:tplc="4C26DD88">
      <w:start w:val="1"/>
      <w:numFmt w:val="bullet"/>
      <w:lvlText w:val=""/>
      <w:lvlJc w:val="left"/>
    </w:lvl>
    <w:lvl w:ilvl="3" w:tplc="282C99C8">
      <w:start w:val="1"/>
      <w:numFmt w:val="bullet"/>
      <w:lvlText w:val=""/>
      <w:lvlJc w:val="left"/>
    </w:lvl>
    <w:lvl w:ilvl="4" w:tplc="F66C4790">
      <w:start w:val="1"/>
      <w:numFmt w:val="bullet"/>
      <w:lvlText w:val=""/>
      <w:lvlJc w:val="left"/>
    </w:lvl>
    <w:lvl w:ilvl="5" w:tplc="F0360BA2">
      <w:start w:val="1"/>
      <w:numFmt w:val="bullet"/>
      <w:lvlText w:val=""/>
      <w:lvlJc w:val="left"/>
    </w:lvl>
    <w:lvl w:ilvl="6" w:tplc="87AC7C22">
      <w:start w:val="1"/>
      <w:numFmt w:val="bullet"/>
      <w:lvlText w:val=""/>
      <w:lvlJc w:val="left"/>
    </w:lvl>
    <w:lvl w:ilvl="7" w:tplc="A704D044">
      <w:start w:val="1"/>
      <w:numFmt w:val="bullet"/>
      <w:lvlText w:val=""/>
      <w:lvlJc w:val="left"/>
    </w:lvl>
    <w:lvl w:ilvl="8" w:tplc="77BAAC32">
      <w:start w:val="1"/>
      <w:numFmt w:val="bullet"/>
      <w:lvlText w:val=""/>
      <w:lvlJc w:val="left"/>
    </w:lvl>
  </w:abstractNum>
  <w:abstractNum w:abstractNumId="2">
    <w:nsid w:val="00000003"/>
    <w:multiLevelType w:val="hybridMultilevel"/>
    <w:tmpl w:val="2463B9EA"/>
    <w:lvl w:ilvl="0" w:tplc="C870E540">
      <w:start w:val="1"/>
      <w:numFmt w:val="bullet"/>
      <w:lvlText w:val=""/>
      <w:lvlJc w:val="left"/>
    </w:lvl>
    <w:lvl w:ilvl="1" w:tplc="548865A8">
      <w:start w:val="1"/>
      <w:numFmt w:val="bullet"/>
      <w:lvlText w:val=""/>
      <w:lvlJc w:val="left"/>
    </w:lvl>
    <w:lvl w:ilvl="2" w:tplc="73505DE8">
      <w:start w:val="1"/>
      <w:numFmt w:val="bullet"/>
      <w:lvlText w:val=""/>
      <w:lvlJc w:val="left"/>
    </w:lvl>
    <w:lvl w:ilvl="3" w:tplc="E5601BC0">
      <w:start w:val="1"/>
      <w:numFmt w:val="bullet"/>
      <w:lvlText w:val=""/>
      <w:lvlJc w:val="left"/>
    </w:lvl>
    <w:lvl w:ilvl="4" w:tplc="F850B288">
      <w:start w:val="1"/>
      <w:numFmt w:val="bullet"/>
      <w:lvlText w:val=""/>
      <w:lvlJc w:val="left"/>
    </w:lvl>
    <w:lvl w:ilvl="5" w:tplc="8BFA8590">
      <w:start w:val="1"/>
      <w:numFmt w:val="bullet"/>
      <w:lvlText w:val=""/>
      <w:lvlJc w:val="left"/>
    </w:lvl>
    <w:lvl w:ilvl="6" w:tplc="8780A812">
      <w:start w:val="1"/>
      <w:numFmt w:val="bullet"/>
      <w:lvlText w:val=""/>
      <w:lvlJc w:val="left"/>
    </w:lvl>
    <w:lvl w:ilvl="7" w:tplc="39502A0E">
      <w:start w:val="1"/>
      <w:numFmt w:val="bullet"/>
      <w:lvlText w:val=""/>
      <w:lvlJc w:val="left"/>
    </w:lvl>
    <w:lvl w:ilvl="8" w:tplc="B192AE28">
      <w:start w:val="1"/>
      <w:numFmt w:val="bullet"/>
      <w:lvlText w:val=""/>
      <w:lvlJc w:val="left"/>
    </w:lvl>
  </w:abstractNum>
  <w:abstractNum w:abstractNumId="3">
    <w:nsid w:val="00000004"/>
    <w:multiLevelType w:val="hybridMultilevel"/>
    <w:tmpl w:val="5E884ADC"/>
    <w:lvl w:ilvl="0" w:tplc="7834F56A">
      <w:start w:val="1"/>
      <w:numFmt w:val="bullet"/>
      <w:lvlText w:val=""/>
      <w:lvlJc w:val="left"/>
    </w:lvl>
    <w:lvl w:ilvl="1" w:tplc="7A50DE5E">
      <w:start w:val="1"/>
      <w:numFmt w:val="bullet"/>
      <w:lvlText w:val=""/>
      <w:lvlJc w:val="left"/>
    </w:lvl>
    <w:lvl w:ilvl="2" w:tplc="477EF868">
      <w:start w:val="1"/>
      <w:numFmt w:val="bullet"/>
      <w:lvlText w:val=""/>
      <w:lvlJc w:val="left"/>
    </w:lvl>
    <w:lvl w:ilvl="3" w:tplc="50C04AD0">
      <w:start w:val="1"/>
      <w:numFmt w:val="bullet"/>
      <w:lvlText w:val=""/>
      <w:lvlJc w:val="left"/>
    </w:lvl>
    <w:lvl w:ilvl="4" w:tplc="6FF458AA">
      <w:start w:val="1"/>
      <w:numFmt w:val="bullet"/>
      <w:lvlText w:val=""/>
      <w:lvlJc w:val="left"/>
    </w:lvl>
    <w:lvl w:ilvl="5" w:tplc="0076F492">
      <w:start w:val="1"/>
      <w:numFmt w:val="bullet"/>
      <w:lvlText w:val=""/>
      <w:lvlJc w:val="left"/>
    </w:lvl>
    <w:lvl w:ilvl="6" w:tplc="115E94E6">
      <w:start w:val="1"/>
      <w:numFmt w:val="bullet"/>
      <w:lvlText w:val=""/>
      <w:lvlJc w:val="left"/>
    </w:lvl>
    <w:lvl w:ilvl="7" w:tplc="DA1E443E">
      <w:start w:val="1"/>
      <w:numFmt w:val="bullet"/>
      <w:lvlText w:val=""/>
      <w:lvlJc w:val="left"/>
    </w:lvl>
    <w:lvl w:ilvl="8" w:tplc="898AF204">
      <w:start w:val="1"/>
      <w:numFmt w:val="bullet"/>
      <w:lvlText w:val=""/>
      <w:lvlJc w:val="left"/>
    </w:lvl>
  </w:abstractNum>
  <w:abstractNum w:abstractNumId="4">
    <w:nsid w:val="00000005"/>
    <w:multiLevelType w:val="hybridMultilevel"/>
    <w:tmpl w:val="51EAD36A"/>
    <w:lvl w:ilvl="0" w:tplc="98383170">
      <w:start w:val="3"/>
      <w:numFmt w:val="decimal"/>
      <w:lvlText w:val="1.%1"/>
      <w:lvlJc w:val="left"/>
    </w:lvl>
    <w:lvl w:ilvl="1" w:tplc="1CB25504">
      <w:start w:val="1"/>
      <w:numFmt w:val="bullet"/>
      <w:lvlText w:val=""/>
      <w:lvlJc w:val="left"/>
    </w:lvl>
    <w:lvl w:ilvl="2" w:tplc="EA16F0EC">
      <w:start w:val="1"/>
      <w:numFmt w:val="bullet"/>
      <w:lvlText w:val=""/>
      <w:lvlJc w:val="left"/>
    </w:lvl>
    <w:lvl w:ilvl="3" w:tplc="4EB4A238">
      <w:start w:val="1"/>
      <w:numFmt w:val="bullet"/>
      <w:lvlText w:val=""/>
      <w:lvlJc w:val="left"/>
    </w:lvl>
    <w:lvl w:ilvl="4" w:tplc="B97EC5AE">
      <w:start w:val="1"/>
      <w:numFmt w:val="bullet"/>
      <w:lvlText w:val=""/>
      <w:lvlJc w:val="left"/>
    </w:lvl>
    <w:lvl w:ilvl="5" w:tplc="345AABA4">
      <w:start w:val="1"/>
      <w:numFmt w:val="bullet"/>
      <w:lvlText w:val=""/>
      <w:lvlJc w:val="left"/>
    </w:lvl>
    <w:lvl w:ilvl="6" w:tplc="55D65EAE">
      <w:start w:val="1"/>
      <w:numFmt w:val="bullet"/>
      <w:lvlText w:val=""/>
      <w:lvlJc w:val="left"/>
    </w:lvl>
    <w:lvl w:ilvl="7" w:tplc="B5E6DD36">
      <w:start w:val="1"/>
      <w:numFmt w:val="bullet"/>
      <w:lvlText w:val=""/>
      <w:lvlJc w:val="left"/>
    </w:lvl>
    <w:lvl w:ilvl="8" w:tplc="1402D8D4">
      <w:start w:val="1"/>
      <w:numFmt w:val="bullet"/>
      <w:lvlText w:val=""/>
      <w:lvlJc w:val="left"/>
    </w:lvl>
  </w:abstractNum>
  <w:abstractNum w:abstractNumId="5">
    <w:nsid w:val="00000006"/>
    <w:multiLevelType w:val="hybridMultilevel"/>
    <w:tmpl w:val="2D517796"/>
    <w:lvl w:ilvl="0" w:tplc="97064E82">
      <w:start w:val="1"/>
      <w:numFmt w:val="bullet"/>
      <w:lvlText w:val=""/>
      <w:lvlJc w:val="left"/>
    </w:lvl>
    <w:lvl w:ilvl="1" w:tplc="56AEC7C0">
      <w:start w:val="1"/>
      <w:numFmt w:val="bullet"/>
      <w:lvlText w:val=""/>
      <w:lvlJc w:val="left"/>
    </w:lvl>
    <w:lvl w:ilvl="2" w:tplc="C1E297AC">
      <w:start w:val="1"/>
      <w:numFmt w:val="bullet"/>
      <w:lvlText w:val=""/>
      <w:lvlJc w:val="left"/>
    </w:lvl>
    <w:lvl w:ilvl="3" w:tplc="47785818">
      <w:start w:val="1"/>
      <w:numFmt w:val="bullet"/>
      <w:lvlText w:val=""/>
      <w:lvlJc w:val="left"/>
    </w:lvl>
    <w:lvl w:ilvl="4" w:tplc="E98E8F06">
      <w:start w:val="1"/>
      <w:numFmt w:val="bullet"/>
      <w:lvlText w:val=""/>
      <w:lvlJc w:val="left"/>
    </w:lvl>
    <w:lvl w:ilvl="5" w:tplc="5DF4ED0C">
      <w:start w:val="1"/>
      <w:numFmt w:val="bullet"/>
      <w:lvlText w:val=""/>
      <w:lvlJc w:val="left"/>
    </w:lvl>
    <w:lvl w:ilvl="6" w:tplc="677C9366">
      <w:start w:val="1"/>
      <w:numFmt w:val="bullet"/>
      <w:lvlText w:val=""/>
      <w:lvlJc w:val="left"/>
    </w:lvl>
    <w:lvl w:ilvl="7" w:tplc="27C032E8">
      <w:start w:val="1"/>
      <w:numFmt w:val="bullet"/>
      <w:lvlText w:val=""/>
      <w:lvlJc w:val="left"/>
    </w:lvl>
    <w:lvl w:ilvl="8" w:tplc="71DC80C4">
      <w:start w:val="1"/>
      <w:numFmt w:val="bullet"/>
      <w:lvlText w:val=""/>
      <w:lvlJc w:val="left"/>
    </w:lvl>
  </w:abstractNum>
  <w:abstractNum w:abstractNumId="6">
    <w:nsid w:val="00000007"/>
    <w:multiLevelType w:val="hybridMultilevel"/>
    <w:tmpl w:val="580BD78E"/>
    <w:lvl w:ilvl="0" w:tplc="39140796">
      <w:start w:val="1"/>
      <w:numFmt w:val="bullet"/>
      <w:lvlText w:val="•"/>
      <w:lvlJc w:val="left"/>
    </w:lvl>
    <w:lvl w:ilvl="1" w:tplc="6B3A04FC">
      <w:start w:val="1"/>
      <w:numFmt w:val="bullet"/>
      <w:lvlText w:val=""/>
      <w:lvlJc w:val="left"/>
    </w:lvl>
    <w:lvl w:ilvl="2" w:tplc="B518EFF6">
      <w:start w:val="1"/>
      <w:numFmt w:val="bullet"/>
      <w:lvlText w:val=""/>
      <w:lvlJc w:val="left"/>
    </w:lvl>
    <w:lvl w:ilvl="3" w:tplc="3AB22B34">
      <w:start w:val="1"/>
      <w:numFmt w:val="bullet"/>
      <w:lvlText w:val=""/>
      <w:lvlJc w:val="left"/>
    </w:lvl>
    <w:lvl w:ilvl="4" w:tplc="D46258DA">
      <w:start w:val="1"/>
      <w:numFmt w:val="bullet"/>
      <w:lvlText w:val=""/>
      <w:lvlJc w:val="left"/>
    </w:lvl>
    <w:lvl w:ilvl="5" w:tplc="232A6F44">
      <w:start w:val="1"/>
      <w:numFmt w:val="bullet"/>
      <w:lvlText w:val=""/>
      <w:lvlJc w:val="left"/>
    </w:lvl>
    <w:lvl w:ilvl="6" w:tplc="172A003C">
      <w:start w:val="1"/>
      <w:numFmt w:val="bullet"/>
      <w:lvlText w:val=""/>
      <w:lvlJc w:val="left"/>
    </w:lvl>
    <w:lvl w:ilvl="7" w:tplc="36B8A2B2">
      <w:start w:val="1"/>
      <w:numFmt w:val="bullet"/>
      <w:lvlText w:val=""/>
      <w:lvlJc w:val="left"/>
    </w:lvl>
    <w:lvl w:ilvl="8" w:tplc="FADA2ED2">
      <w:start w:val="1"/>
      <w:numFmt w:val="bullet"/>
      <w:lvlText w:val=""/>
      <w:lvlJc w:val="left"/>
    </w:lvl>
  </w:abstractNum>
  <w:abstractNum w:abstractNumId="7">
    <w:nsid w:val="00000008"/>
    <w:multiLevelType w:val="hybridMultilevel"/>
    <w:tmpl w:val="153EA438"/>
    <w:lvl w:ilvl="0" w:tplc="AC8E5A76">
      <w:start w:val="2"/>
      <w:numFmt w:val="decimal"/>
      <w:lvlText w:val="%1."/>
      <w:lvlJc w:val="left"/>
    </w:lvl>
    <w:lvl w:ilvl="1" w:tplc="C088AFA4">
      <w:start w:val="1"/>
      <w:numFmt w:val="bullet"/>
      <w:lvlText w:val=""/>
      <w:lvlJc w:val="left"/>
    </w:lvl>
    <w:lvl w:ilvl="2" w:tplc="9CBEC230">
      <w:start w:val="1"/>
      <w:numFmt w:val="bullet"/>
      <w:lvlText w:val=""/>
      <w:lvlJc w:val="left"/>
    </w:lvl>
    <w:lvl w:ilvl="3" w:tplc="4B9E5DAC">
      <w:start w:val="1"/>
      <w:numFmt w:val="bullet"/>
      <w:lvlText w:val=""/>
      <w:lvlJc w:val="left"/>
    </w:lvl>
    <w:lvl w:ilvl="4" w:tplc="FC9C8762">
      <w:start w:val="1"/>
      <w:numFmt w:val="bullet"/>
      <w:lvlText w:val=""/>
      <w:lvlJc w:val="left"/>
    </w:lvl>
    <w:lvl w:ilvl="5" w:tplc="36DC1BF4">
      <w:start w:val="1"/>
      <w:numFmt w:val="bullet"/>
      <w:lvlText w:val=""/>
      <w:lvlJc w:val="left"/>
    </w:lvl>
    <w:lvl w:ilvl="6" w:tplc="D900834A">
      <w:start w:val="1"/>
      <w:numFmt w:val="bullet"/>
      <w:lvlText w:val=""/>
      <w:lvlJc w:val="left"/>
    </w:lvl>
    <w:lvl w:ilvl="7" w:tplc="35B851D8">
      <w:start w:val="1"/>
      <w:numFmt w:val="bullet"/>
      <w:lvlText w:val=""/>
      <w:lvlJc w:val="left"/>
    </w:lvl>
    <w:lvl w:ilvl="8" w:tplc="3216EA58">
      <w:start w:val="1"/>
      <w:numFmt w:val="bullet"/>
      <w:lvlText w:val=""/>
      <w:lvlJc w:val="left"/>
    </w:lvl>
  </w:abstractNum>
  <w:abstractNum w:abstractNumId="8">
    <w:nsid w:val="00000009"/>
    <w:multiLevelType w:val="hybridMultilevel"/>
    <w:tmpl w:val="3855585C"/>
    <w:lvl w:ilvl="0" w:tplc="82E657F6">
      <w:start w:val="1"/>
      <w:numFmt w:val="decimal"/>
      <w:lvlText w:val="2.%1"/>
      <w:lvlJc w:val="left"/>
    </w:lvl>
    <w:lvl w:ilvl="1" w:tplc="0A5A7A40">
      <w:start w:val="1"/>
      <w:numFmt w:val="bullet"/>
      <w:lvlText w:val=""/>
      <w:lvlJc w:val="left"/>
    </w:lvl>
    <w:lvl w:ilvl="2" w:tplc="4C90B6E6">
      <w:start w:val="1"/>
      <w:numFmt w:val="bullet"/>
      <w:lvlText w:val=""/>
      <w:lvlJc w:val="left"/>
    </w:lvl>
    <w:lvl w:ilvl="3" w:tplc="3C3AD9A8">
      <w:start w:val="1"/>
      <w:numFmt w:val="bullet"/>
      <w:lvlText w:val=""/>
      <w:lvlJc w:val="left"/>
    </w:lvl>
    <w:lvl w:ilvl="4" w:tplc="B538A218">
      <w:start w:val="1"/>
      <w:numFmt w:val="bullet"/>
      <w:lvlText w:val=""/>
      <w:lvlJc w:val="left"/>
    </w:lvl>
    <w:lvl w:ilvl="5" w:tplc="248C7720">
      <w:start w:val="1"/>
      <w:numFmt w:val="bullet"/>
      <w:lvlText w:val=""/>
      <w:lvlJc w:val="left"/>
    </w:lvl>
    <w:lvl w:ilvl="6" w:tplc="64BCF75C">
      <w:start w:val="1"/>
      <w:numFmt w:val="bullet"/>
      <w:lvlText w:val=""/>
      <w:lvlJc w:val="left"/>
    </w:lvl>
    <w:lvl w:ilvl="7" w:tplc="3D48512C">
      <w:start w:val="1"/>
      <w:numFmt w:val="bullet"/>
      <w:lvlText w:val=""/>
      <w:lvlJc w:val="left"/>
    </w:lvl>
    <w:lvl w:ilvl="8" w:tplc="7CD208F2">
      <w:start w:val="1"/>
      <w:numFmt w:val="bullet"/>
      <w:lvlText w:val=""/>
      <w:lvlJc w:val="left"/>
    </w:lvl>
  </w:abstractNum>
  <w:abstractNum w:abstractNumId="9">
    <w:nsid w:val="0000000A"/>
    <w:multiLevelType w:val="hybridMultilevel"/>
    <w:tmpl w:val="70A64E2A"/>
    <w:lvl w:ilvl="0" w:tplc="822077AE">
      <w:start w:val="1"/>
      <w:numFmt w:val="bullet"/>
      <w:lvlText w:val=""/>
      <w:lvlJc w:val="left"/>
    </w:lvl>
    <w:lvl w:ilvl="1" w:tplc="BE30D37E">
      <w:start w:val="1"/>
      <w:numFmt w:val="bullet"/>
      <w:lvlText w:val=""/>
      <w:lvlJc w:val="left"/>
    </w:lvl>
    <w:lvl w:ilvl="2" w:tplc="0D34E8EE">
      <w:start w:val="1"/>
      <w:numFmt w:val="bullet"/>
      <w:lvlText w:val=""/>
      <w:lvlJc w:val="left"/>
    </w:lvl>
    <w:lvl w:ilvl="3" w:tplc="905815D6">
      <w:start w:val="1"/>
      <w:numFmt w:val="bullet"/>
      <w:lvlText w:val=""/>
      <w:lvlJc w:val="left"/>
    </w:lvl>
    <w:lvl w:ilvl="4" w:tplc="1F72BF24">
      <w:start w:val="1"/>
      <w:numFmt w:val="bullet"/>
      <w:lvlText w:val=""/>
      <w:lvlJc w:val="left"/>
    </w:lvl>
    <w:lvl w:ilvl="5" w:tplc="7DBAE9F8">
      <w:start w:val="1"/>
      <w:numFmt w:val="bullet"/>
      <w:lvlText w:val=""/>
      <w:lvlJc w:val="left"/>
    </w:lvl>
    <w:lvl w:ilvl="6" w:tplc="765070F0">
      <w:start w:val="1"/>
      <w:numFmt w:val="bullet"/>
      <w:lvlText w:val=""/>
      <w:lvlJc w:val="left"/>
    </w:lvl>
    <w:lvl w:ilvl="7" w:tplc="48845D9A">
      <w:start w:val="1"/>
      <w:numFmt w:val="bullet"/>
      <w:lvlText w:val=""/>
      <w:lvlJc w:val="left"/>
    </w:lvl>
    <w:lvl w:ilvl="8" w:tplc="6F4C366E">
      <w:start w:val="1"/>
      <w:numFmt w:val="bullet"/>
      <w:lvlText w:val=""/>
      <w:lvlJc w:val="left"/>
    </w:lvl>
  </w:abstractNum>
  <w:abstractNum w:abstractNumId="10">
    <w:nsid w:val="0000000B"/>
    <w:multiLevelType w:val="hybridMultilevel"/>
    <w:tmpl w:val="6A2342EC"/>
    <w:lvl w:ilvl="0" w:tplc="EAD482FE">
      <w:start w:val="3"/>
      <w:numFmt w:val="decimal"/>
      <w:lvlText w:val="%1."/>
      <w:lvlJc w:val="left"/>
    </w:lvl>
    <w:lvl w:ilvl="1" w:tplc="BFC4476C">
      <w:start w:val="1"/>
      <w:numFmt w:val="bullet"/>
      <w:lvlText w:val=""/>
      <w:lvlJc w:val="left"/>
    </w:lvl>
    <w:lvl w:ilvl="2" w:tplc="8542C50C">
      <w:start w:val="1"/>
      <w:numFmt w:val="bullet"/>
      <w:lvlText w:val=""/>
      <w:lvlJc w:val="left"/>
    </w:lvl>
    <w:lvl w:ilvl="3" w:tplc="1B3C1F66">
      <w:start w:val="1"/>
      <w:numFmt w:val="bullet"/>
      <w:lvlText w:val=""/>
      <w:lvlJc w:val="left"/>
    </w:lvl>
    <w:lvl w:ilvl="4" w:tplc="E0C47174">
      <w:start w:val="1"/>
      <w:numFmt w:val="bullet"/>
      <w:lvlText w:val=""/>
      <w:lvlJc w:val="left"/>
    </w:lvl>
    <w:lvl w:ilvl="5" w:tplc="D4D47BD6">
      <w:start w:val="1"/>
      <w:numFmt w:val="bullet"/>
      <w:lvlText w:val=""/>
      <w:lvlJc w:val="left"/>
    </w:lvl>
    <w:lvl w:ilvl="6" w:tplc="31E483DE">
      <w:start w:val="1"/>
      <w:numFmt w:val="bullet"/>
      <w:lvlText w:val=""/>
      <w:lvlJc w:val="left"/>
    </w:lvl>
    <w:lvl w:ilvl="7" w:tplc="79DA0BCE">
      <w:start w:val="1"/>
      <w:numFmt w:val="bullet"/>
      <w:lvlText w:val=""/>
      <w:lvlJc w:val="left"/>
    </w:lvl>
    <w:lvl w:ilvl="8" w:tplc="624EB0FE">
      <w:start w:val="1"/>
      <w:numFmt w:val="bullet"/>
      <w:lvlText w:val=""/>
      <w:lvlJc w:val="left"/>
    </w:lvl>
  </w:abstractNum>
  <w:abstractNum w:abstractNumId="11">
    <w:nsid w:val="0000000C"/>
    <w:multiLevelType w:val="hybridMultilevel"/>
    <w:tmpl w:val="2A487CB0"/>
    <w:lvl w:ilvl="0" w:tplc="5A027860">
      <w:start w:val="1"/>
      <w:numFmt w:val="decimal"/>
      <w:lvlText w:val="3.%1"/>
      <w:lvlJc w:val="left"/>
    </w:lvl>
    <w:lvl w:ilvl="1" w:tplc="8B5CCB2A">
      <w:start w:val="1"/>
      <w:numFmt w:val="bullet"/>
      <w:lvlText w:val=""/>
      <w:lvlJc w:val="left"/>
    </w:lvl>
    <w:lvl w:ilvl="2" w:tplc="A7D65DF0">
      <w:start w:val="1"/>
      <w:numFmt w:val="bullet"/>
      <w:lvlText w:val=""/>
      <w:lvlJc w:val="left"/>
    </w:lvl>
    <w:lvl w:ilvl="3" w:tplc="27D44714">
      <w:start w:val="1"/>
      <w:numFmt w:val="bullet"/>
      <w:lvlText w:val=""/>
      <w:lvlJc w:val="left"/>
    </w:lvl>
    <w:lvl w:ilvl="4" w:tplc="1A128F38">
      <w:start w:val="1"/>
      <w:numFmt w:val="bullet"/>
      <w:lvlText w:val=""/>
      <w:lvlJc w:val="left"/>
    </w:lvl>
    <w:lvl w:ilvl="5" w:tplc="BFBABE58">
      <w:start w:val="1"/>
      <w:numFmt w:val="bullet"/>
      <w:lvlText w:val=""/>
      <w:lvlJc w:val="left"/>
    </w:lvl>
    <w:lvl w:ilvl="6" w:tplc="BBD211D0">
      <w:start w:val="1"/>
      <w:numFmt w:val="bullet"/>
      <w:lvlText w:val=""/>
      <w:lvlJc w:val="left"/>
    </w:lvl>
    <w:lvl w:ilvl="7" w:tplc="A46C56A2">
      <w:start w:val="1"/>
      <w:numFmt w:val="bullet"/>
      <w:lvlText w:val=""/>
      <w:lvlJc w:val="left"/>
    </w:lvl>
    <w:lvl w:ilvl="8" w:tplc="EA4AB58A">
      <w:start w:val="1"/>
      <w:numFmt w:val="bullet"/>
      <w:lvlText w:val=""/>
      <w:lvlJc w:val="left"/>
    </w:lvl>
  </w:abstractNum>
  <w:abstractNum w:abstractNumId="12">
    <w:nsid w:val="0000000D"/>
    <w:multiLevelType w:val="hybridMultilevel"/>
    <w:tmpl w:val="1D4ED43A"/>
    <w:lvl w:ilvl="0" w:tplc="C6DEA664">
      <w:start w:val="1"/>
      <w:numFmt w:val="bullet"/>
      <w:lvlText w:val=""/>
      <w:lvlJc w:val="left"/>
    </w:lvl>
    <w:lvl w:ilvl="1" w:tplc="D7DEE5BE">
      <w:start w:val="1"/>
      <w:numFmt w:val="bullet"/>
      <w:lvlText w:val=""/>
      <w:lvlJc w:val="left"/>
    </w:lvl>
    <w:lvl w:ilvl="2" w:tplc="5AC6C4FA">
      <w:start w:val="1"/>
      <w:numFmt w:val="bullet"/>
      <w:lvlText w:val=""/>
      <w:lvlJc w:val="left"/>
    </w:lvl>
    <w:lvl w:ilvl="3" w:tplc="2304D470">
      <w:start w:val="1"/>
      <w:numFmt w:val="bullet"/>
      <w:lvlText w:val=""/>
      <w:lvlJc w:val="left"/>
    </w:lvl>
    <w:lvl w:ilvl="4" w:tplc="8E0E3468">
      <w:start w:val="1"/>
      <w:numFmt w:val="bullet"/>
      <w:lvlText w:val=""/>
      <w:lvlJc w:val="left"/>
    </w:lvl>
    <w:lvl w:ilvl="5" w:tplc="F21A67CA">
      <w:start w:val="1"/>
      <w:numFmt w:val="bullet"/>
      <w:lvlText w:val=""/>
      <w:lvlJc w:val="left"/>
    </w:lvl>
    <w:lvl w:ilvl="6" w:tplc="45BA5320">
      <w:start w:val="1"/>
      <w:numFmt w:val="bullet"/>
      <w:lvlText w:val=""/>
      <w:lvlJc w:val="left"/>
    </w:lvl>
    <w:lvl w:ilvl="7" w:tplc="75BE5D8A">
      <w:start w:val="1"/>
      <w:numFmt w:val="bullet"/>
      <w:lvlText w:val=""/>
      <w:lvlJc w:val="left"/>
    </w:lvl>
    <w:lvl w:ilvl="8" w:tplc="D20215B2">
      <w:start w:val="1"/>
      <w:numFmt w:val="bullet"/>
      <w:lvlText w:val=""/>
      <w:lvlJc w:val="left"/>
    </w:lvl>
  </w:abstractNum>
  <w:abstractNum w:abstractNumId="13">
    <w:nsid w:val="0000000E"/>
    <w:multiLevelType w:val="hybridMultilevel"/>
    <w:tmpl w:val="725A06FA"/>
    <w:lvl w:ilvl="0" w:tplc="874ABB24">
      <w:start w:val="1"/>
      <w:numFmt w:val="bullet"/>
      <w:lvlText w:val=""/>
      <w:lvlJc w:val="left"/>
    </w:lvl>
    <w:lvl w:ilvl="1" w:tplc="D3283C92">
      <w:start w:val="1"/>
      <w:numFmt w:val="bullet"/>
      <w:lvlText w:val=""/>
      <w:lvlJc w:val="left"/>
    </w:lvl>
    <w:lvl w:ilvl="2" w:tplc="15C46BF0">
      <w:start w:val="1"/>
      <w:numFmt w:val="bullet"/>
      <w:lvlText w:val=""/>
      <w:lvlJc w:val="left"/>
    </w:lvl>
    <w:lvl w:ilvl="3" w:tplc="2F52DEFA">
      <w:start w:val="1"/>
      <w:numFmt w:val="bullet"/>
      <w:lvlText w:val=""/>
      <w:lvlJc w:val="left"/>
    </w:lvl>
    <w:lvl w:ilvl="4" w:tplc="DC1A4F28">
      <w:start w:val="1"/>
      <w:numFmt w:val="bullet"/>
      <w:lvlText w:val=""/>
      <w:lvlJc w:val="left"/>
    </w:lvl>
    <w:lvl w:ilvl="5" w:tplc="4790BA64">
      <w:start w:val="1"/>
      <w:numFmt w:val="bullet"/>
      <w:lvlText w:val=""/>
      <w:lvlJc w:val="left"/>
    </w:lvl>
    <w:lvl w:ilvl="6" w:tplc="26F8721C">
      <w:start w:val="1"/>
      <w:numFmt w:val="bullet"/>
      <w:lvlText w:val=""/>
      <w:lvlJc w:val="left"/>
    </w:lvl>
    <w:lvl w:ilvl="7" w:tplc="13F4CEF6">
      <w:start w:val="1"/>
      <w:numFmt w:val="bullet"/>
      <w:lvlText w:val=""/>
      <w:lvlJc w:val="left"/>
    </w:lvl>
    <w:lvl w:ilvl="8" w:tplc="304633DE">
      <w:start w:val="1"/>
      <w:numFmt w:val="bullet"/>
      <w:lvlText w:val=""/>
      <w:lvlJc w:val="left"/>
    </w:lvl>
  </w:abstractNum>
  <w:abstractNum w:abstractNumId="14">
    <w:nsid w:val="0000000F"/>
    <w:multiLevelType w:val="hybridMultilevel"/>
    <w:tmpl w:val="2CD89A32"/>
    <w:lvl w:ilvl="0" w:tplc="2B745400">
      <w:start w:val="1"/>
      <w:numFmt w:val="bullet"/>
      <w:lvlText w:val="•"/>
      <w:lvlJc w:val="left"/>
    </w:lvl>
    <w:lvl w:ilvl="1" w:tplc="E21AB7E6">
      <w:start w:val="1"/>
      <w:numFmt w:val="bullet"/>
      <w:lvlText w:val=""/>
      <w:lvlJc w:val="left"/>
    </w:lvl>
    <w:lvl w:ilvl="2" w:tplc="7BDAC102">
      <w:start w:val="1"/>
      <w:numFmt w:val="bullet"/>
      <w:lvlText w:val=""/>
      <w:lvlJc w:val="left"/>
    </w:lvl>
    <w:lvl w:ilvl="3" w:tplc="0AB04B76">
      <w:start w:val="1"/>
      <w:numFmt w:val="bullet"/>
      <w:lvlText w:val=""/>
      <w:lvlJc w:val="left"/>
    </w:lvl>
    <w:lvl w:ilvl="4" w:tplc="5E6CCC6C">
      <w:start w:val="1"/>
      <w:numFmt w:val="bullet"/>
      <w:lvlText w:val=""/>
      <w:lvlJc w:val="left"/>
    </w:lvl>
    <w:lvl w:ilvl="5" w:tplc="07B8764C">
      <w:start w:val="1"/>
      <w:numFmt w:val="bullet"/>
      <w:lvlText w:val=""/>
      <w:lvlJc w:val="left"/>
    </w:lvl>
    <w:lvl w:ilvl="6" w:tplc="D730D9E2">
      <w:start w:val="1"/>
      <w:numFmt w:val="bullet"/>
      <w:lvlText w:val=""/>
      <w:lvlJc w:val="left"/>
    </w:lvl>
    <w:lvl w:ilvl="7" w:tplc="49CEBB82">
      <w:start w:val="1"/>
      <w:numFmt w:val="bullet"/>
      <w:lvlText w:val=""/>
      <w:lvlJc w:val="left"/>
    </w:lvl>
    <w:lvl w:ilvl="8" w:tplc="0DB65F70">
      <w:start w:val="1"/>
      <w:numFmt w:val="bullet"/>
      <w:lvlText w:val=""/>
      <w:lvlJc w:val="left"/>
    </w:lvl>
  </w:abstractNum>
  <w:abstractNum w:abstractNumId="15">
    <w:nsid w:val="00000010"/>
    <w:multiLevelType w:val="hybridMultilevel"/>
    <w:tmpl w:val="57E4CCAE"/>
    <w:lvl w:ilvl="0" w:tplc="C9569DF2">
      <w:start w:val="1"/>
      <w:numFmt w:val="bullet"/>
      <w:lvlText w:val=""/>
      <w:lvlJc w:val="left"/>
    </w:lvl>
    <w:lvl w:ilvl="1" w:tplc="D52EE212">
      <w:start w:val="1"/>
      <w:numFmt w:val="bullet"/>
      <w:lvlText w:val=""/>
      <w:lvlJc w:val="left"/>
    </w:lvl>
    <w:lvl w:ilvl="2" w:tplc="4748F2D6">
      <w:start w:val="1"/>
      <w:numFmt w:val="bullet"/>
      <w:lvlText w:val=""/>
      <w:lvlJc w:val="left"/>
    </w:lvl>
    <w:lvl w:ilvl="3" w:tplc="B8564D06">
      <w:start w:val="1"/>
      <w:numFmt w:val="bullet"/>
      <w:lvlText w:val=""/>
      <w:lvlJc w:val="left"/>
    </w:lvl>
    <w:lvl w:ilvl="4" w:tplc="486CD2F0">
      <w:start w:val="1"/>
      <w:numFmt w:val="bullet"/>
      <w:lvlText w:val=""/>
      <w:lvlJc w:val="left"/>
    </w:lvl>
    <w:lvl w:ilvl="5" w:tplc="DB8883C2">
      <w:start w:val="1"/>
      <w:numFmt w:val="bullet"/>
      <w:lvlText w:val=""/>
      <w:lvlJc w:val="left"/>
    </w:lvl>
    <w:lvl w:ilvl="6" w:tplc="11008B16">
      <w:start w:val="1"/>
      <w:numFmt w:val="bullet"/>
      <w:lvlText w:val=""/>
      <w:lvlJc w:val="left"/>
    </w:lvl>
    <w:lvl w:ilvl="7" w:tplc="52F27DBE">
      <w:start w:val="1"/>
      <w:numFmt w:val="bullet"/>
      <w:lvlText w:val=""/>
      <w:lvlJc w:val="left"/>
    </w:lvl>
    <w:lvl w:ilvl="8" w:tplc="565C9A3A">
      <w:start w:val="1"/>
      <w:numFmt w:val="bullet"/>
      <w:lvlText w:val=""/>
      <w:lvlJc w:val="left"/>
    </w:lvl>
  </w:abstractNum>
  <w:abstractNum w:abstractNumId="16">
    <w:nsid w:val="00000011"/>
    <w:multiLevelType w:val="hybridMultilevel"/>
    <w:tmpl w:val="7A6D8D3C"/>
    <w:lvl w:ilvl="0" w:tplc="E480B59A">
      <w:start w:val="1"/>
      <w:numFmt w:val="bullet"/>
      <w:lvlText w:val=""/>
      <w:lvlJc w:val="left"/>
    </w:lvl>
    <w:lvl w:ilvl="1" w:tplc="767AA134">
      <w:start w:val="1"/>
      <w:numFmt w:val="bullet"/>
      <w:lvlText w:val=""/>
      <w:lvlJc w:val="left"/>
    </w:lvl>
    <w:lvl w:ilvl="2" w:tplc="E9B0B9CC">
      <w:start w:val="1"/>
      <w:numFmt w:val="bullet"/>
      <w:lvlText w:val=""/>
      <w:lvlJc w:val="left"/>
    </w:lvl>
    <w:lvl w:ilvl="3" w:tplc="56A6B09A">
      <w:start w:val="1"/>
      <w:numFmt w:val="bullet"/>
      <w:lvlText w:val=""/>
      <w:lvlJc w:val="left"/>
    </w:lvl>
    <w:lvl w:ilvl="4" w:tplc="A12E06D2">
      <w:start w:val="1"/>
      <w:numFmt w:val="bullet"/>
      <w:lvlText w:val=""/>
      <w:lvlJc w:val="left"/>
    </w:lvl>
    <w:lvl w:ilvl="5" w:tplc="2938ACDC">
      <w:start w:val="1"/>
      <w:numFmt w:val="bullet"/>
      <w:lvlText w:val=""/>
      <w:lvlJc w:val="left"/>
    </w:lvl>
    <w:lvl w:ilvl="6" w:tplc="28DA9D00">
      <w:start w:val="1"/>
      <w:numFmt w:val="bullet"/>
      <w:lvlText w:val=""/>
      <w:lvlJc w:val="left"/>
    </w:lvl>
    <w:lvl w:ilvl="7" w:tplc="8382ACF8">
      <w:start w:val="1"/>
      <w:numFmt w:val="bullet"/>
      <w:lvlText w:val=""/>
      <w:lvlJc w:val="left"/>
    </w:lvl>
    <w:lvl w:ilvl="8" w:tplc="51DC003A">
      <w:start w:val="1"/>
      <w:numFmt w:val="bullet"/>
      <w:lvlText w:val=""/>
      <w:lvlJc w:val="left"/>
    </w:lvl>
  </w:abstractNum>
  <w:abstractNum w:abstractNumId="17">
    <w:nsid w:val="00000012"/>
    <w:multiLevelType w:val="hybridMultilevel"/>
    <w:tmpl w:val="4B588F54"/>
    <w:lvl w:ilvl="0" w:tplc="E2AEE37E">
      <w:start w:val="1"/>
      <w:numFmt w:val="bullet"/>
      <w:lvlText w:val=""/>
      <w:lvlJc w:val="left"/>
    </w:lvl>
    <w:lvl w:ilvl="1" w:tplc="1BF61EA0">
      <w:start w:val="1"/>
      <w:numFmt w:val="bullet"/>
      <w:lvlText w:val=""/>
      <w:lvlJc w:val="left"/>
    </w:lvl>
    <w:lvl w:ilvl="2" w:tplc="50901E6E">
      <w:start w:val="1"/>
      <w:numFmt w:val="bullet"/>
      <w:lvlText w:val=""/>
      <w:lvlJc w:val="left"/>
    </w:lvl>
    <w:lvl w:ilvl="3" w:tplc="BAA49A90">
      <w:start w:val="1"/>
      <w:numFmt w:val="bullet"/>
      <w:lvlText w:val=""/>
      <w:lvlJc w:val="left"/>
    </w:lvl>
    <w:lvl w:ilvl="4" w:tplc="0E58A128">
      <w:start w:val="1"/>
      <w:numFmt w:val="bullet"/>
      <w:lvlText w:val=""/>
      <w:lvlJc w:val="left"/>
    </w:lvl>
    <w:lvl w:ilvl="5" w:tplc="0924FA9A">
      <w:start w:val="1"/>
      <w:numFmt w:val="bullet"/>
      <w:lvlText w:val=""/>
      <w:lvlJc w:val="left"/>
    </w:lvl>
    <w:lvl w:ilvl="6" w:tplc="A3D23186">
      <w:start w:val="1"/>
      <w:numFmt w:val="bullet"/>
      <w:lvlText w:val=""/>
      <w:lvlJc w:val="left"/>
    </w:lvl>
    <w:lvl w:ilvl="7" w:tplc="2752F2EA">
      <w:start w:val="1"/>
      <w:numFmt w:val="bullet"/>
      <w:lvlText w:val=""/>
      <w:lvlJc w:val="left"/>
    </w:lvl>
    <w:lvl w:ilvl="8" w:tplc="867CC534">
      <w:start w:val="1"/>
      <w:numFmt w:val="bullet"/>
      <w:lvlText w:val=""/>
      <w:lvlJc w:val="left"/>
    </w:lvl>
  </w:abstractNum>
  <w:abstractNum w:abstractNumId="18">
    <w:nsid w:val="00000013"/>
    <w:multiLevelType w:val="hybridMultilevel"/>
    <w:tmpl w:val="542289EC"/>
    <w:lvl w:ilvl="0" w:tplc="A386FD34">
      <w:start w:val="1"/>
      <w:numFmt w:val="bullet"/>
      <w:lvlText w:val=""/>
      <w:lvlJc w:val="left"/>
    </w:lvl>
    <w:lvl w:ilvl="1" w:tplc="373A06B8">
      <w:start w:val="15"/>
      <w:numFmt w:val="lowerLetter"/>
      <w:lvlText w:val="%2"/>
      <w:lvlJc w:val="left"/>
    </w:lvl>
    <w:lvl w:ilvl="2" w:tplc="25129C50">
      <w:start w:val="1"/>
      <w:numFmt w:val="bullet"/>
      <w:lvlText w:val=""/>
      <w:lvlJc w:val="left"/>
    </w:lvl>
    <w:lvl w:ilvl="3" w:tplc="28F0E030">
      <w:start w:val="1"/>
      <w:numFmt w:val="bullet"/>
      <w:lvlText w:val=""/>
      <w:lvlJc w:val="left"/>
    </w:lvl>
    <w:lvl w:ilvl="4" w:tplc="10585F18">
      <w:start w:val="1"/>
      <w:numFmt w:val="bullet"/>
      <w:lvlText w:val=""/>
      <w:lvlJc w:val="left"/>
    </w:lvl>
    <w:lvl w:ilvl="5" w:tplc="8C86541C">
      <w:start w:val="1"/>
      <w:numFmt w:val="bullet"/>
      <w:lvlText w:val=""/>
      <w:lvlJc w:val="left"/>
    </w:lvl>
    <w:lvl w:ilvl="6" w:tplc="197C0FCA">
      <w:start w:val="1"/>
      <w:numFmt w:val="bullet"/>
      <w:lvlText w:val=""/>
      <w:lvlJc w:val="left"/>
    </w:lvl>
    <w:lvl w:ilvl="7" w:tplc="F4B68808">
      <w:start w:val="1"/>
      <w:numFmt w:val="bullet"/>
      <w:lvlText w:val=""/>
      <w:lvlJc w:val="left"/>
    </w:lvl>
    <w:lvl w:ilvl="8" w:tplc="338627CA">
      <w:start w:val="1"/>
      <w:numFmt w:val="bullet"/>
      <w:lvlText w:val=""/>
      <w:lvlJc w:val="left"/>
    </w:lvl>
  </w:abstractNum>
  <w:abstractNum w:abstractNumId="19">
    <w:nsid w:val="00000014"/>
    <w:multiLevelType w:val="hybridMultilevel"/>
    <w:tmpl w:val="6DE91B18"/>
    <w:lvl w:ilvl="0" w:tplc="F606CFF4">
      <w:start w:val="1"/>
      <w:numFmt w:val="bullet"/>
      <w:lvlText w:val=""/>
      <w:lvlJc w:val="left"/>
    </w:lvl>
    <w:lvl w:ilvl="1" w:tplc="5FA6F406">
      <w:start w:val="1"/>
      <w:numFmt w:val="bullet"/>
      <w:lvlText w:val=""/>
      <w:lvlJc w:val="left"/>
    </w:lvl>
    <w:lvl w:ilvl="2" w:tplc="420AD606">
      <w:start w:val="1"/>
      <w:numFmt w:val="bullet"/>
      <w:lvlText w:val=""/>
      <w:lvlJc w:val="left"/>
    </w:lvl>
    <w:lvl w:ilvl="3" w:tplc="492CB424">
      <w:start w:val="1"/>
      <w:numFmt w:val="bullet"/>
      <w:lvlText w:val=""/>
      <w:lvlJc w:val="left"/>
    </w:lvl>
    <w:lvl w:ilvl="4" w:tplc="7452EBD6">
      <w:start w:val="1"/>
      <w:numFmt w:val="bullet"/>
      <w:lvlText w:val=""/>
      <w:lvlJc w:val="left"/>
    </w:lvl>
    <w:lvl w:ilvl="5" w:tplc="F70C4CBE">
      <w:start w:val="1"/>
      <w:numFmt w:val="bullet"/>
      <w:lvlText w:val=""/>
      <w:lvlJc w:val="left"/>
    </w:lvl>
    <w:lvl w:ilvl="6" w:tplc="8092EFE0">
      <w:start w:val="1"/>
      <w:numFmt w:val="bullet"/>
      <w:lvlText w:val=""/>
      <w:lvlJc w:val="left"/>
    </w:lvl>
    <w:lvl w:ilvl="7" w:tplc="ED8824B4">
      <w:start w:val="1"/>
      <w:numFmt w:val="bullet"/>
      <w:lvlText w:val=""/>
      <w:lvlJc w:val="left"/>
    </w:lvl>
    <w:lvl w:ilvl="8" w:tplc="78A84328">
      <w:start w:val="1"/>
      <w:numFmt w:val="bullet"/>
      <w:lvlText w:val=""/>
      <w:lvlJc w:val="left"/>
    </w:lvl>
  </w:abstractNum>
  <w:abstractNum w:abstractNumId="20">
    <w:nsid w:val="00000015"/>
    <w:multiLevelType w:val="hybridMultilevel"/>
    <w:tmpl w:val="38437FDA"/>
    <w:lvl w:ilvl="0" w:tplc="4494520A">
      <w:start w:val="1"/>
      <w:numFmt w:val="bullet"/>
      <w:lvlText w:val=""/>
      <w:lvlJc w:val="left"/>
    </w:lvl>
    <w:lvl w:ilvl="1" w:tplc="B3C413B0">
      <w:start w:val="1"/>
      <w:numFmt w:val="bullet"/>
      <w:lvlText w:val=""/>
      <w:lvlJc w:val="left"/>
    </w:lvl>
    <w:lvl w:ilvl="2" w:tplc="BA4A25FC">
      <w:start w:val="1"/>
      <w:numFmt w:val="bullet"/>
      <w:lvlText w:val=""/>
      <w:lvlJc w:val="left"/>
    </w:lvl>
    <w:lvl w:ilvl="3" w:tplc="B478075E">
      <w:start w:val="1"/>
      <w:numFmt w:val="bullet"/>
      <w:lvlText w:val=""/>
      <w:lvlJc w:val="left"/>
    </w:lvl>
    <w:lvl w:ilvl="4" w:tplc="07465F30">
      <w:start w:val="1"/>
      <w:numFmt w:val="bullet"/>
      <w:lvlText w:val=""/>
      <w:lvlJc w:val="left"/>
    </w:lvl>
    <w:lvl w:ilvl="5" w:tplc="0BEA4BFC">
      <w:start w:val="1"/>
      <w:numFmt w:val="bullet"/>
      <w:lvlText w:val=""/>
      <w:lvlJc w:val="left"/>
    </w:lvl>
    <w:lvl w:ilvl="6" w:tplc="878EFCDA">
      <w:start w:val="1"/>
      <w:numFmt w:val="bullet"/>
      <w:lvlText w:val=""/>
      <w:lvlJc w:val="left"/>
    </w:lvl>
    <w:lvl w:ilvl="7" w:tplc="C91E0E3A">
      <w:start w:val="1"/>
      <w:numFmt w:val="bullet"/>
      <w:lvlText w:val=""/>
      <w:lvlJc w:val="left"/>
    </w:lvl>
    <w:lvl w:ilvl="8" w:tplc="2ADA539A">
      <w:start w:val="1"/>
      <w:numFmt w:val="bullet"/>
      <w:lvlText w:val=""/>
      <w:lvlJc w:val="left"/>
    </w:lvl>
  </w:abstractNum>
  <w:abstractNum w:abstractNumId="21">
    <w:nsid w:val="00000016"/>
    <w:multiLevelType w:val="hybridMultilevel"/>
    <w:tmpl w:val="7644A45C"/>
    <w:lvl w:ilvl="0" w:tplc="7F56AB6A">
      <w:start w:val="1"/>
      <w:numFmt w:val="bullet"/>
      <w:lvlText w:val=""/>
      <w:lvlJc w:val="left"/>
    </w:lvl>
    <w:lvl w:ilvl="1" w:tplc="A8762E14">
      <w:start w:val="1"/>
      <w:numFmt w:val="bullet"/>
      <w:lvlText w:val=""/>
      <w:lvlJc w:val="left"/>
    </w:lvl>
    <w:lvl w:ilvl="2" w:tplc="39AE1D7A">
      <w:start w:val="1"/>
      <w:numFmt w:val="bullet"/>
      <w:lvlText w:val=""/>
      <w:lvlJc w:val="left"/>
    </w:lvl>
    <w:lvl w:ilvl="3" w:tplc="13AE375A">
      <w:start w:val="1"/>
      <w:numFmt w:val="bullet"/>
      <w:lvlText w:val=""/>
      <w:lvlJc w:val="left"/>
    </w:lvl>
    <w:lvl w:ilvl="4" w:tplc="E6C6F328">
      <w:start w:val="1"/>
      <w:numFmt w:val="bullet"/>
      <w:lvlText w:val=""/>
      <w:lvlJc w:val="left"/>
    </w:lvl>
    <w:lvl w:ilvl="5" w:tplc="D0583770">
      <w:start w:val="1"/>
      <w:numFmt w:val="bullet"/>
      <w:lvlText w:val=""/>
      <w:lvlJc w:val="left"/>
    </w:lvl>
    <w:lvl w:ilvl="6" w:tplc="40C8B0F6">
      <w:start w:val="1"/>
      <w:numFmt w:val="bullet"/>
      <w:lvlText w:val=""/>
      <w:lvlJc w:val="left"/>
    </w:lvl>
    <w:lvl w:ilvl="7" w:tplc="46E8B5F8">
      <w:start w:val="1"/>
      <w:numFmt w:val="bullet"/>
      <w:lvlText w:val=""/>
      <w:lvlJc w:val="left"/>
    </w:lvl>
    <w:lvl w:ilvl="8" w:tplc="A3ACABE2">
      <w:start w:val="1"/>
      <w:numFmt w:val="bullet"/>
      <w:lvlText w:val=""/>
      <w:lvlJc w:val="left"/>
    </w:lvl>
  </w:abstractNum>
  <w:abstractNum w:abstractNumId="22">
    <w:nsid w:val="00000017"/>
    <w:multiLevelType w:val="hybridMultilevel"/>
    <w:tmpl w:val="32FFF902"/>
    <w:lvl w:ilvl="0" w:tplc="C270F5FC">
      <w:start w:val="4"/>
      <w:numFmt w:val="decimal"/>
      <w:lvlText w:val="%1."/>
      <w:lvlJc w:val="left"/>
    </w:lvl>
    <w:lvl w:ilvl="1" w:tplc="4BFC6EFA">
      <w:start w:val="1"/>
      <w:numFmt w:val="bullet"/>
      <w:lvlText w:val=""/>
      <w:lvlJc w:val="left"/>
    </w:lvl>
    <w:lvl w:ilvl="2" w:tplc="D70206E8">
      <w:start w:val="1"/>
      <w:numFmt w:val="bullet"/>
      <w:lvlText w:val=""/>
      <w:lvlJc w:val="left"/>
    </w:lvl>
    <w:lvl w:ilvl="3" w:tplc="34E826D4">
      <w:start w:val="1"/>
      <w:numFmt w:val="bullet"/>
      <w:lvlText w:val=""/>
      <w:lvlJc w:val="left"/>
    </w:lvl>
    <w:lvl w:ilvl="4" w:tplc="12F8F762">
      <w:start w:val="1"/>
      <w:numFmt w:val="bullet"/>
      <w:lvlText w:val=""/>
      <w:lvlJc w:val="left"/>
    </w:lvl>
    <w:lvl w:ilvl="5" w:tplc="EC10CFC6">
      <w:start w:val="1"/>
      <w:numFmt w:val="bullet"/>
      <w:lvlText w:val=""/>
      <w:lvlJc w:val="left"/>
    </w:lvl>
    <w:lvl w:ilvl="6" w:tplc="7250ED4A">
      <w:start w:val="1"/>
      <w:numFmt w:val="bullet"/>
      <w:lvlText w:val=""/>
      <w:lvlJc w:val="left"/>
    </w:lvl>
    <w:lvl w:ilvl="7" w:tplc="E6922E40">
      <w:start w:val="1"/>
      <w:numFmt w:val="bullet"/>
      <w:lvlText w:val=""/>
      <w:lvlJc w:val="left"/>
    </w:lvl>
    <w:lvl w:ilvl="8" w:tplc="9FE0EAA4">
      <w:start w:val="1"/>
      <w:numFmt w:val="bullet"/>
      <w:lvlText w:val=""/>
      <w:lvlJc w:val="left"/>
    </w:lvl>
  </w:abstractNum>
  <w:abstractNum w:abstractNumId="23">
    <w:nsid w:val="00000018"/>
    <w:multiLevelType w:val="hybridMultilevel"/>
    <w:tmpl w:val="684A481A"/>
    <w:lvl w:ilvl="0" w:tplc="F65CD2C4">
      <w:start w:val="1"/>
      <w:numFmt w:val="decimal"/>
      <w:lvlText w:val="4.%1"/>
      <w:lvlJc w:val="left"/>
    </w:lvl>
    <w:lvl w:ilvl="1" w:tplc="42AE5F62">
      <w:start w:val="1"/>
      <w:numFmt w:val="bullet"/>
      <w:lvlText w:val=""/>
      <w:lvlJc w:val="left"/>
    </w:lvl>
    <w:lvl w:ilvl="2" w:tplc="A7AE3336">
      <w:start w:val="1"/>
      <w:numFmt w:val="bullet"/>
      <w:lvlText w:val=""/>
      <w:lvlJc w:val="left"/>
    </w:lvl>
    <w:lvl w:ilvl="3" w:tplc="30C08CC8">
      <w:start w:val="1"/>
      <w:numFmt w:val="bullet"/>
      <w:lvlText w:val=""/>
      <w:lvlJc w:val="left"/>
    </w:lvl>
    <w:lvl w:ilvl="4" w:tplc="3C68E87A">
      <w:start w:val="1"/>
      <w:numFmt w:val="bullet"/>
      <w:lvlText w:val=""/>
      <w:lvlJc w:val="left"/>
    </w:lvl>
    <w:lvl w:ilvl="5" w:tplc="5450D804">
      <w:start w:val="1"/>
      <w:numFmt w:val="bullet"/>
      <w:lvlText w:val=""/>
      <w:lvlJc w:val="left"/>
    </w:lvl>
    <w:lvl w:ilvl="6" w:tplc="888AB314">
      <w:start w:val="1"/>
      <w:numFmt w:val="bullet"/>
      <w:lvlText w:val=""/>
      <w:lvlJc w:val="left"/>
    </w:lvl>
    <w:lvl w:ilvl="7" w:tplc="906E5F9C">
      <w:start w:val="1"/>
      <w:numFmt w:val="bullet"/>
      <w:lvlText w:val=""/>
      <w:lvlJc w:val="left"/>
    </w:lvl>
    <w:lvl w:ilvl="8" w:tplc="60A405CA">
      <w:start w:val="1"/>
      <w:numFmt w:val="bullet"/>
      <w:lvlText w:val=""/>
      <w:lvlJc w:val="left"/>
    </w:lvl>
  </w:abstractNum>
  <w:abstractNum w:abstractNumId="24">
    <w:nsid w:val="00000019"/>
    <w:multiLevelType w:val="hybridMultilevel"/>
    <w:tmpl w:val="579478FE"/>
    <w:lvl w:ilvl="0" w:tplc="1AB4DF70">
      <w:start w:val="1"/>
      <w:numFmt w:val="bullet"/>
      <w:lvlText w:val=""/>
      <w:lvlJc w:val="left"/>
    </w:lvl>
    <w:lvl w:ilvl="1" w:tplc="6AA6BBDA">
      <w:start w:val="1"/>
      <w:numFmt w:val="bullet"/>
      <w:lvlText w:val=""/>
      <w:lvlJc w:val="left"/>
    </w:lvl>
    <w:lvl w:ilvl="2" w:tplc="30B2943E">
      <w:start w:val="1"/>
      <w:numFmt w:val="bullet"/>
      <w:lvlText w:val=""/>
      <w:lvlJc w:val="left"/>
    </w:lvl>
    <w:lvl w:ilvl="3" w:tplc="8E2A8220">
      <w:start w:val="1"/>
      <w:numFmt w:val="bullet"/>
      <w:lvlText w:val=""/>
      <w:lvlJc w:val="left"/>
    </w:lvl>
    <w:lvl w:ilvl="4" w:tplc="8BACD0EC">
      <w:start w:val="1"/>
      <w:numFmt w:val="bullet"/>
      <w:lvlText w:val=""/>
      <w:lvlJc w:val="left"/>
    </w:lvl>
    <w:lvl w:ilvl="5" w:tplc="6D54D1FE">
      <w:start w:val="1"/>
      <w:numFmt w:val="bullet"/>
      <w:lvlText w:val=""/>
      <w:lvlJc w:val="left"/>
    </w:lvl>
    <w:lvl w:ilvl="6" w:tplc="757E01DC">
      <w:start w:val="1"/>
      <w:numFmt w:val="bullet"/>
      <w:lvlText w:val=""/>
      <w:lvlJc w:val="left"/>
    </w:lvl>
    <w:lvl w:ilvl="7" w:tplc="8D289EB6">
      <w:start w:val="1"/>
      <w:numFmt w:val="bullet"/>
      <w:lvlText w:val=""/>
      <w:lvlJc w:val="left"/>
    </w:lvl>
    <w:lvl w:ilvl="8" w:tplc="2A1AB102">
      <w:start w:val="1"/>
      <w:numFmt w:val="bullet"/>
      <w:lvlText w:val=""/>
      <w:lvlJc w:val="left"/>
    </w:lvl>
  </w:abstractNum>
  <w:abstractNum w:abstractNumId="25">
    <w:nsid w:val="0000001A"/>
    <w:multiLevelType w:val="hybridMultilevel"/>
    <w:tmpl w:val="749ABB42"/>
    <w:lvl w:ilvl="0" w:tplc="BABC5BCE">
      <w:start w:val="2"/>
      <w:numFmt w:val="decimal"/>
      <w:lvlText w:val="4.%1"/>
      <w:lvlJc w:val="left"/>
    </w:lvl>
    <w:lvl w:ilvl="1" w:tplc="44C0FAB2">
      <w:start w:val="1"/>
      <w:numFmt w:val="bullet"/>
      <w:lvlText w:val=""/>
      <w:lvlJc w:val="left"/>
    </w:lvl>
    <w:lvl w:ilvl="2" w:tplc="14928524">
      <w:start w:val="1"/>
      <w:numFmt w:val="bullet"/>
      <w:lvlText w:val=""/>
      <w:lvlJc w:val="left"/>
    </w:lvl>
    <w:lvl w:ilvl="3" w:tplc="3BCA1A22">
      <w:start w:val="1"/>
      <w:numFmt w:val="bullet"/>
      <w:lvlText w:val=""/>
      <w:lvlJc w:val="left"/>
    </w:lvl>
    <w:lvl w:ilvl="4" w:tplc="0EFC3610">
      <w:start w:val="1"/>
      <w:numFmt w:val="bullet"/>
      <w:lvlText w:val=""/>
      <w:lvlJc w:val="left"/>
    </w:lvl>
    <w:lvl w:ilvl="5" w:tplc="9392D498">
      <w:start w:val="1"/>
      <w:numFmt w:val="bullet"/>
      <w:lvlText w:val=""/>
      <w:lvlJc w:val="left"/>
    </w:lvl>
    <w:lvl w:ilvl="6" w:tplc="4FA02EF4">
      <w:start w:val="1"/>
      <w:numFmt w:val="bullet"/>
      <w:lvlText w:val=""/>
      <w:lvlJc w:val="left"/>
    </w:lvl>
    <w:lvl w:ilvl="7" w:tplc="C0805F5C">
      <w:start w:val="1"/>
      <w:numFmt w:val="bullet"/>
      <w:lvlText w:val=""/>
      <w:lvlJc w:val="left"/>
    </w:lvl>
    <w:lvl w:ilvl="8" w:tplc="D7927E00">
      <w:start w:val="1"/>
      <w:numFmt w:val="bullet"/>
      <w:lvlText w:val=""/>
      <w:lvlJc w:val="left"/>
    </w:lvl>
  </w:abstractNum>
  <w:abstractNum w:abstractNumId="26">
    <w:nsid w:val="0000001B"/>
    <w:multiLevelType w:val="hybridMultilevel"/>
    <w:tmpl w:val="3DC240FA"/>
    <w:lvl w:ilvl="0" w:tplc="5FEC418E">
      <w:start w:val="3"/>
      <w:numFmt w:val="decimal"/>
      <w:lvlText w:val="4.%1"/>
      <w:lvlJc w:val="left"/>
    </w:lvl>
    <w:lvl w:ilvl="1" w:tplc="4EF0C232">
      <w:start w:val="1"/>
      <w:numFmt w:val="bullet"/>
      <w:lvlText w:val=""/>
      <w:lvlJc w:val="left"/>
    </w:lvl>
    <w:lvl w:ilvl="2" w:tplc="7A4AF08E">
      <w:start w:val="1"/>
      <w:numFmt w:val="bullet"/>
      <w:lvlText w:val=""/>
      <w:lvlJc w:val="left"/>
    </w:lvl>
    <w:lvl w:ilvl="3" w:tplc="036A3E5C">
      <w:start w:val="1"/>
      <w:numFmt w:val="bullet"/>
      <w:lvlText w:val=""/>
      <w:lvlJc w:val="left"/>
    </w:lvl>
    <w:lvl w:ilvl="4" w:tplc="BA0CE156">
      <w:start w:val="1"/>
      <w:numFmt w:val="bullet"/>
      <w:lvlText w:val=""/>
      <w:lvlJc w:val="left"/>
    </w:lvl>
    <w:lvl w:ilvl="5" w:tplc="21AAE65A">
      <w:start w:val="1"/>
      <w:numFmt w:val="bullet"/>
      <w:lvlText w:val=""/>
      <w:lvlJc w:val="left"/>
    </w:lvl>
    <w:lvl w:ilvl="6" w:tplc="C6F660FE">
      <w:start w:val="1"/>
      <w:numFmt w:val="bullet"/>
      <w:lvlText w:val=""/>
      <w:lvlJc w:val="left"/>
    </w:lvl>
    <w:lvl w:ilvl="7" w:tplc="656405FE">
      <w:start w:val="1"/>
      <w:numFmt w:val="bullet"/>
      <w:lvlText w:val=""/>
      <w:lvlJc w:val="left"/>
    </w:lvl>
    <w:lvl w:ilvl="8" w:tplc="44084794">
      <w:start w:val="1"/>
      <w:numFmt w:val="bullet"/>
      <w:lvlText w:val=""/>
      <w:lvlJc w:val="left"/>
    </w:lvl>
  </w:abstractNum>
  <w:abstractNum w:abstractNumId="27">
    <w:nsid w:val="0000001C"/>
    <w:multiLevelType w:val="hybridMultilevel"/>
    <w:tmpl w:val="1BA026FA"/>
    <w:lvl w:ilvl="0" w:tplc="19CC13AC">
      <w:start w:val="5"/>
      <w:numFmt w:val="decimal"/>
      <w:lvlText w:val="%1."/>
      <w:lvlJc w:val="left"/>
    </w:lvl>
    <w:lvl w:ilvl="1" w:tplc="21C26640">
      <w:start w:val="1"/>
      <w:numFmt w:val="bullet"/>
      <w:lvlText w:val=""/>
      <w:lvlJc w:val="left"/>
    </w:lvl>
    <w:lvl w:ilvl="2" w:tplc="0DC460D0">
      <w:start w:val="1"/>
      <w:numFmt w:val="bullet"/>
      <w:lvlText w:val=""/>
      <w:lvlJc w:val="left"/>
    </w:lvl>
    <w:lvl w:ilvl="3" w:tplc="A920B58C">
      <w:start w:val="1"/>
      <w:numFmt w:val="bullet"/>
      <w:lvlText w:val=""/>
      <w:lvlJc w:val="left"/>
    </w:lvl>
    <w:lvl w:ilvl="4" w:tplc="509ABD2A">
      <w:start w:val="1"/>
      <w:numFmt w:val="bullet"/>
      <w:lvlText w:val=""/>
      <w:lvlJc w:val="left"/>
    </w:lvl>
    <w:lvl w:ilvl="5" w:tplc="84900B98">
      <w:start w:val="1"/>
      <w:numFmt w:val="bullet"/>
      <w:lvlText w:val=""/>
      <w:lvlJc w:val="left"/>
    </w:lvl>
    <w:lvl w:ilvl="6" w:tplc="3884A4C2">
      <w:start w:val="1"/>
      <w:numFmt w:val="bullet"/>
      <w:lvlText w:val=""/>
      <w:lvlJc w:val="left"/>
    </w:lvl>
    <w:lvl w:ilvl="7" w:tplc="2D02157E">
      <w:start w:val="1"/>
      <w:numFmt w:val="bullet"/>
      <w:lvlText w:val=""/>
      <w:lvlJc w:val="left"/>
    </w:lvl>
    <w:lvl w:ilvl="8" w:tplc="014899AC">
      <w:start w:val="1"/>
      <w:numFmt w:val="bullet"/>
      <w:lvlText w:val=""/>
      <w:lvlJc w:val="left"/>
    </w:lvl>
  </w:abstractNum>
  <w:abstractNum w:abstractNumId="28">
    <w:nsid w:val="0000001D"/>
    <w:multiLevelType w:val="hybridMultilevel"/>
    <w:tmpl w:val="79A1DEAA"/>
    <w:lvl w:ilvl="0" w:tplc="509E537C">
      <w:start w:val="1"/>
      <w:numFmt w:val="decimal"/>
      <w:lvlText w:val="5.%1"/>
      <w:lvlJc w:val="left"/>
    </w:lvl>
    <w:lvl w:ilvl="1" w:tplc="0C765952">
      <w:start w:val="1"/>
      <w:numFmt w:val="bullet"/>
      <w:lvlText w:val=""/>
      <w:lvlJc w:val="left"/>
    </w:lvl>
    <w:lvl w:ilvl="2" w:tplc="1AEAF182">
      <w:start w:val="1"/>
      <w:numFmt w:val="bullet"/>
      <w:lvlText w:val=""/>
      <w:lvlJc w:val="left"/>
    </w:lvl>
    <w:lvl w:ilvl="3" w:tplc="8AE4E710">
      <w:start w:val="1"/>
      <w:numFmt w:val="bullet"/>
      <w:lvlText w:val=""/>
      <w:lvlJc w:val="left"/>
    </w:lvl>
    <w:lvl w:ilvl="4" w:tplc="DBCA86E0">
      <w:start w:val="1"/>
      <w:numFmt w:val="bullet"/>
      <w:lvlText w:val=""/>
      <w:lvlJc w:val="left"/>
    </w:lvl>
    <w:lvl w:ilvl="5" w:tplc="D39A7354">
      <w:start w:val="1"/>
      <w:numFmt w:val="bullet"/>
      <w:lvlText w:val=""/>
      <w:lvlJc w:val="left"/>
    </w:lvl>
    <w:lvl w:ilvl="6" w:tplc="D7EE4886">
      <w:start w:val="1"/>
      <w:numFmt w:val="bullet"/>
      <w:lvlText w:val=""/>
      <w:lvlJc w:val="left"/>
    </w:lvl>
    <w:lvl w:ilvl="7" w:tplc="9B523250">
      <w:start w:val="1"/>
      <w:numFmt w:val="bullet"/>
      <w:lvlText w:val=""/>
      <w:lvlJc w:val="left"/>
    </w:lvl>
    <w:lvl w:ilvl="8" w:tplc="91D41E02">
      <w:start w:val="1"/>
      <w:numFmt w:val="bullet"/>
      <w:lvlText w:val=""/>
      <w:lvlJc w:val="left"/>
    </w:lvl>
  </w:abstractNum>
  <w:abstractNum w:abstractNumId="29">
    <w:nsid w:val="0000001E"/>
    <w:multiLevelType w:val="hybridMultilevel"/>
    <w:tmpl w:val="75C6C33A"/>
    <w:lvl w:ilvl="0" w:tplc="1742A0E8">
      <w:start w:val="2"/>
      <w:numFmt w:val="decimal"/>
      <w:lvlText w:val="5.%1"/>
      <w:lvlJc w:val="left"/>
    </w:lvl>
    <w:lvl w:ilvl="1" w:tplc="806ADA7E">
      <w:start w:val="1"/>
      <w:numFmt w:val="bullet"/>
      <w:lvlText w:val=""/>
      <w:lvlJc w:val="left"/>
    </w:lvl>
    <w:lvl w:ilvl="2" w:tplc="A0B4BFF4">
      <w:start w:val="1"/>
      <w:numFmt w:val="bullet"/>
      <w:lvlText w:val=""/>
      <w:lvlJc w:val="left"/>
    </w:lvl>
    <w:lvl w:ilvl="3" w:tplc="A61E4528">
      <w:start w:val="1"/>
      <w:numFmt w:val="bullet"/>
      <w:lvlText w:val=""/>
      <w:lvlJc w:val="left"/>
    </w:lvl>
    <w:lvl w:ilvl="4" w:tplc="77D0FCFC">
      <w:start w:val="1"/>
      <w:numFmt w:val="bullet"/>
      <w:lvlText w:val=""/>
      <w:lvlJc w:val="left"/>
    </w:lvl>
    <w:lvl w:ilvl="5" w:tplc="F8F44FB8">
      <w:start w:val="1"/>
      <w:numFmt w:val="bullet"/>
      <w:lvlText w:val=""/>
      <w:lvlJc w:val="left"/>
    </w:lvl>
    <w:lvl w:ilvl="6" w:tplc="C73CE2B6">
      <w:start w:val="1"/>
      <w:numFmt w:val="bullet"/>
      <w:lvlText w:val=""/>
      <w:lvlJc w:val="left"/>
    </w:lvl>
    <w:lvl w:ilvl="7" w:tplc="05807C0C">
      <w:start w:val="1"/>
      <w:numFmt w:val="bullet"/>
      <w:lvlText w:val=""/>
      <w:lvlJc w:val="left"/>
    </w:lvl>
    <w:lvl w:ilvl="8" w:tplc="6A9A1804">
      <w:start w:val="1"/>
      <w:numFmt w:val="bullet"/>
      <w:lvlText w:val=""/>
      <w:lvlJc w:val="left"/>
    </w:lvl>
  </w:abstractNum>
  <w:abstractNum w:abstractNumId="30">
    <w:nsid w:val="0000001F"/>
    <w:multiLevelType w:val="hybridMultilevel"/>
    <w:tmpl w:val="12E685FA"/>
    <w:lvl w:ilvl="0" w:tplc="00B0CBFE">
      <w:start w:val="1"/>
      <w:numFmt w:val="bullet"/>
      <w:lvlText w:val=""/>
      <w:lvlJc w:val="left"/>
    </w:lvl>
    <w:lvl w:ilvl="1" w:tplc="605C0362">
      <w:start w:val="1"/>
      <w:numFmt w:val="bullet"/>
      <w:lvlText w:val=""/>
      <w:lvlJc w:val="left"/>
    </w:lvl>
    <w:lvl w:ilvl="2" w:tplc="302C6552">
      <w:start w:val="1"/>
      <w:numFmt w:val="bullet"/>
      <w:lvlText w:val=""/>
      <w:lvlJc w:val="left"/>
    </w:lvl>
    <w:lvl w:ilvl="3" w:tplc="9A380046">
      <w:start w:val="1"/>
      <w:numFmt w:val="bullet"/>
      <w:lvlText w:val=""/>
      <w:lvlJc w:val="left"/>
    </w:lvl>
    <w:lvl w:ilvl="4" w:tplc="B48E2D1E">
      <w:start w:val="1"/>
      <w:numFmt w:val="bullet"/>
      <w:lvlText w:val=""/>
      <w:lvlJc w:val="left"/>
    </w:lvl>
    <w:lvl w:ilvl="5" w:tplc="2F6A8654">
      <w:start w:val="1"/>
      <w:numFmt w:val="bullet"/>
      <w:lvlText w:val=""/>
      <w:lvlJc w:val="left"/>
    </w:lvl>
    <w:lvl w:ilvl="6" w:tplc="BCFA6170">
      <w:start w:val="1"/>
      <w:numFmt w:val="bullet"/>
      <w:lvlText w:val=""/>
      <w:lvlJc w:val="left"/>
    </w:lvl>
    <w:lvl w:ilvl="7" w:tplc="77D0F4AA">
      <w:start w:val="1"/>
      <w:numFmt w:val="bullet"/>
      <w:lvlText w:val=""/>
      <w:lvlJc w:val="left"/>
    </w:lvl>
    <w:lvl w:ilvl="8" w:tplc="D536027A">
      <w:start w:val="1"/>
      <w:numFmt w:val="bullet"/>
      <w:lvlText w:val=""/>
      <w:lvlJc w:val="left"/>
    </w:lvl>
  </w:abstractNum>
  <w:abstractNum w:abstractNumId="31">
    <w:nsid w:val="00000020"/>
    <w:multiLevelType w:val="hybridMultilevel"/>
    <w:tmpl w:val="70C6A528"/>
    <w:lvl w:ilvl="0" w:tplc="4F9A3B9C">
      <w:start w:val="1"/>
      <w:numFmt w:val="bullet"/>
      <w:lvlText w:val=""/>
      <w:lvlJc w:val="left"/>
    </w:lvl>
    <w:lvl w:ilvl="1" w:tplc="1C2E90B4">
      <w:start w:val="1"/>
      <w:numFmt w:val="bullet"/>
      <w:lvlText w:val=""/>
      <w:lvlJc w:val="left"/>
    </w:lvl>
    <w:lvl w:ilvl="2" w:tplc="F6166E7E">
      <w:start w:val="1"/>
      <w:numFmt w:val="bullet"/>
      <w:lvlText w:val=""/>
      <w:lvlJc w:val="left"/>
    </w:lvl>
    <w:lvl w:ilvl="3" w:tplc="71A65F0A">
      <w:start w:val="1"/>
      <w:numFmt w:val="bullet"/>
      <w:lvlText w:val=""/>
      <w:lvlJc w:val="left"/>
    </w:lvl>
    <w:lvl w:ilvl="4" w:tplc="65A0175E">
      <w:start w:val="1"/>
      <w:numFmt w:val="bullet"/>
      <w:lvlText w:val=""/>
      <w:lvlJc w:val="left"/>
    </w:lvl>
    <w:lvl w:ilvl="5" w:tplc="D36C4D48">
      <w:start w:val="1"/>
      <w:numFmt w:val="bullet"/>
      <w:lvlText w:val=""/>
      <w:lvlJc w:val="left"/>
    </w:lvl>
    <w:lvl w:ilvl="6" w:tplc="3C54E7A0">
      <w:start w:val="1"/>
      <w:numFmt w:val="bullet"/>
      <w:lvlText w:val=""/>
      <w:lvlJc w:val="left"/>
    </w:lvl>
    <w:lvl w:ilvl="7" w:tplc="87D456FC">
      <w:start w:val="1"/>
      <w:numFmt w:val="bullet"/>
      <w:lvlText w:val=""/>
      <w:lvlJc w:val="left"/>
    </w:lvl>
    <w:lvl w:ilvl="8" w:tplc="6FE2B94E">
      <w:start w:val="1"/>
      <w:numFmt w:val="bullet"/>
      <w:lvlText w:val=""/>
      <w:lvlJc w:val="left"/>
    </w:lvl>
  </w:abstractNum>
  <w:abstractNum w:abstractNumId="32">
    <w:nsid w:val="00000021"/>
    <w:multiLevelType w:val="hybridMultilevel"/>
    <w:tmpl w:val="520EEDD0"/>
    <w:lvl w:ilvl="0" w:tplc="DF8A4694">
      <w:start w:val="1"/>
      <w:numFmt w:val="bullet"/>
      <w:lvlText w:val=""/>
      <w:lvlJc w:val="left"/>
    </w:lvl>
    <w:lvl w:ilvl="1" w:tplc="ECF06C42">
      <w:start w:val="1"/>
      <w:numFmt w:val="bullet"/>
      <w:lvlText w:val=""/>
      <w:lvlJc w:val="left"/>
    </w:lvl>
    <w:lvl w:ilvl="2" w:tplc="BD16A4B0">
      <w:start w:val="1"/>
      <w:numFmt w:val="bullet"/>
      <w:lvlText w:val=""/>
      <w:lvlJc w:val="left"/>
    </w:lvl>
    <w:lvl w:ilvl="3" w:tplc="A70616B2">
      <w:start w:val="1"/>
      <w:numFmt w:val="bullet"/>
      <w:lvlText w:val=""/>
      <w:lvlJc w:val="left"/>
    </w:lvl>
    <w:lvl w:ilvl="4" w:tplc="E8B02FE8">
      <w:start w:val="1"/>
      <w:numFmt w:val="bullet"/>
      <w:lvlText w:val=""/>
      <w:lvlJc w:val="left"/>
    </w:lvl>
    <w:lvl w:ilvl="5" w:tplc="62AE38D4">
      <w:start w:val="1"/>
      <w:numFmt w:val="bullet"/>
      <w:lvlText w:val=""/>
      <w:lvlJc w:val="left"/>
    </w:lvl>
    <w:lvl w:ilvl="6" w:tplc="68004C9A">
      <w:start w:val="1"/>
      <w:numFmt w:val="bullet"/>
      <w:lvlText w:val=""/>
      <w:lvlJc w:val="left"/>
    </w:lvl>
    <w:lvl w:ilvl="7" w:tplc="33A4728A">
      <w:start w:val="1"/>
      <w:numFmt w:val="bullet"/>
      <w:lvlText w:val=""/>
      <w:lvlJc w:val="left"/>
    </w:lvl>
    <w:lvl w:ilvl="8" w:tplc="88F8114C">
      <w:start w:val="1"/>
      <w:numFmt w:val="bullet"/>
      <w:lvlText w:val=""/>
      <w:lvlJc w:val="left"/>
    </w:lvl>
  </w:abstractNum>
  <w:abstractNum w:abstractNumId="33">
    <w:nsid w:val="00000022"/>
    <w:multiLevelType w:val="hybridMultilevel"/>
    <w:tmpl w:val="374A3FE6"/>
    <w:lvl w:ilvl="0" w:tplc="67F4806C">
      <w:start w:val="3"/>
      <w:numFmt w:val="decimal"/>
      <w:lvlText w:val="5.%1"/>
      <w:lvlJc w:val="left"/>
    </w:lvl>
    <w:lvl w:ilvl="1" w:tplc="43DEED8E">
      <w:start w:val="1"/>
      <w:numFmt w:val="bullet"/>
      <w:lvlText w:val=""/>
      <w:lvlJc w:val="left"/>
    </w:lvl>
    <w:lvl w:ilvl="2" w:tplc="DF1A819E">
      <w:start w:val="1"/>
      <w:numFmt w:val="bullet"/>
      <w:lvlText w:val=""/>
      <w:lvlJc w:val="left"/>
    </w:lvl>
    <w:lvl w:ilvl="3" w:tplc="2AAA2210">
      <w:start w:val="1"/>
      <w:numFmt w:val="bullet"/>
      <w:lvlText w:val=""/>
      <w:lvlJc w:val="left"/>
    </w:lvl>
    <w:lvl w:ilvl="4" w:tplc="076AD98A">
      <w:start w:val="1"/>
      <w:numFmt w:val="bullet"/>
      <w:lvlText w:val=""/>
      <w:lvlJc w:val="left"/>
    </w:lvl>
    <w:lvl w:ilvl="5" w:tplc="130050B8">
      <w:start w:val="1"/>
      <w:numFmt w:val="bullet"/>
      <w:lvlText w:val=""/>
      <w:lvlJc w:val="left"/>
    </w:lvl>
    <w:lvl w:ilvl="6" w:tplc="008416BA">
      <w:start w:val="1"/>
      <w:numFmt w:val="bullet"/>
      <w:lvlText w:val=""/>
      <w:lvlJc w:val="left"/>
    </w:lvl>
    <w:lvl w:ilvl="7" w:tplc="4E7A0234">
      <w:start w:val="1"/>
      <w:numFmt w:val="bullet"/>
      <w:lvlText w:val=""/>
      <w:lvlJc w:val="left"/>
    </w:lvl>
    <w:lvl w:ilvl="8" w:tplc="F07C6BBC">
      <w:start w:val="1"/>
      <w:numFmt w:val="bullet"/>
      <w:lvlText w:val=""/>
      <w:lvlJc w:val="left"/>
    </w:lvl>
  </w:abstractNum>
  <w:abstractNum w:abstractNumId="34">
    <w:nsid w:val="00000023"/>
    <w:multiLevelType w:val="hybridMultilevel"/>
    <w:tmpl w:val="4F4EF004"/>
    <w:lvl w:ilvl="0" w:tplc="C1741C10">
      <w:start w:val="3"/>
      <w:numFmt w:val="decimal"/>
      <w:lvlText w:val="5.%1"/>
      <w:lvlJc w:val="left"/>
    </w:lvl>
    <w:lvl w:ilvl="1" w:tplc="F82C68B8">
      <w:start w:val="1"/>
      <w:numFmt w:val="bullet"/>
      <w:lvlText w:val=""/>
      <w:lvlJc w:val="left"/>
    </w:lvl>
    <w:lvl w:ilvl="2" w:tplc="D0503B9A">
      <w:start w:val="1"/>
      <w:numFmt w:val="bullet"/>
      <w:lvlText w:val=""/>
      <w:lvlJc w:val="left"/>
    </w:lvl>
    <w:lvl w:ilvl="3" w:tplc="E77E75E2">
      <w:start w:val="1"/>
      <w:numFmt w:val="bullet"/>
      <w:lvlText w:val=""/>
      <w:lvlJc w:val="left"/>
    </w:lvl>
    <w:lvl w:ilvl="4" w:tplc="E0A6CFB6">
      <w:start w:val="1"/>
      <w:numFmt w:val="bullet"/>
      <w:lvlText w:val=""/>
      <w:lvlJc w:val="left"/>
    </w:lvl>
    <w:lvl w:ilvl="5" w:tplc="08C026BE">
      <w:start w:val="1"/>
      <w:numFmt w:val="bullet"/>
      <w:lvlText w:val=""/>
      <w:lvlJc w:val="left"/>
    </w:lvl>
    <w:lvl w:ilvl="6" w:tplc="8C9A6C74">
      <w:start w:val="1"/>
      <w:numFmt w:val="bullet"/>
      <w:lvlText w:val=""/>
      <w:lvlJc w:val="left"/>
    </w:lvl>
    <w:lvl w:ilvl="7" w:tplc="00EA5F20">
      <w:start w:val="1"/>
      <w:numFmt w:val="bullet"/>
      <w:lvlText w:val=""/>
      <w:lvlJc w:val="left"/>
    </w:lvl>
    <w:lvl w:ilvl="8" w:tplc="EADA6814">
      <w:start w:val="1"/>
      <w:numFmt w:val="bullet"/>
      <w:lvlText w:val=""/>
      <w:lvlJc w:val="left"/>
    </w:lvl>
  </w:abstractNum>
  <w:abstractNum w:abstractNumId="35">
    <w:nsid w:val="00000024"/>
    <w:multiLevelType w:val="hybridMultilevel"/>
    <w:tmpl w:val="23F9C13C"/>
    <w:lvl w:ilvl="0" w:tplc="1848D104">
      <w:start w:val="5"/>
      <w:numFmt w:val="decimal"/>
      <w:lvlText w:val="5.%1"/>
      <w:lvlJc w:val="left"/>
    </w:lvl>
    <w:lvl w:ilvl="1" w:tplc="228EF588">
      <w:start w:val="1"/>
      <w:numFmt w:val="bullet"/>
      <w:lvlText w:val=""/>
      <w:lvlJc w:val="left"/>
    </w:lvl>
    <w:lvl w:ilvl="2" w:tplc="1C94D048">
      <w:start w:val="1"/>
      <w:numFmt w:val="bullet"/>
      <w:lvlText w:val=""/>
      <w:lvlJc w:val="left"/>
    </w:lvl>
    <w:lvl w:ilvl="3" w:tplc="F6F0FC2C">
      <w:start w:val="1"/>
      <w:numFmt w:val="bullet"/>
      <w:lvlText w:val=""/>
      <w:lvlJc w:val="left"/>
    </w:lvl>
    <w:lvl w:ilvl="4" w:tplc="EF10C3B8">
      <w:start w:val="1"/>
      <w:numFmt w:val="bullet"/>
      <w:lvlText w:val=""/>
      <w:lvlJc w:val="left"/>
    </w:lvl>
    <w:lvl w:ilvl="5" w:tplc="E8E05F84">
      <w:start w:val="1"/>
      <w:numFmt w:val="bullet"/>
      <w:lvlText w:val=""/>
      <w:lvlJc w:val="left"/>
    </w:lvl>
    <w:lvl w:ilvl="6" w:tplc="C5CA625E">
      <w:start w:val="1"/>
      <w:numFmt w:val="bullet"/>
      <w:lvlText w:val=""/>
      <w:lvlJc w:val="left"/>
    </w:lvl>
    <w:lvl w:ilvl="7" w:tplc="4FA862DC">
      <w:start w:val="1"/>
      <w:numFmt w:val="bullet"/>
      <w:lvlText w:val=""/>
      <w:lvlJc w:val="left"/>
    </w:lvl>
    <w:lvl w:ilvl="8" w:tplc="EEFE119E">
      <w:start w:val="1"/>
      <w:numFmt w:val="bullet"/>
      <w:lvlText w:val=""/>
      <w:lvlJc w:val="left"/>
    </w:lvl>
  </w:abstractNum>
  <w:abstractNum w:abstractNumId="36">
    <w:nsid w:val="00000025"/>
    <w:multiLevelType w:val="hybridMultilevel"/>
    <w:tmpl w:val="649BB77C"/>
    <w:lvl w:ilvl="0" w:tplc="70FE49A0">
      <w:start w:val="1"/>
      <w:numFmt w:val="bullet"/>
      <w:lvlText w:val=""/>
      <w:lvlJc w:val="left"/>
    </w:lvl>
    <w:lvl w:ilvl="1" w:tplc="ECC86048">
      <w:start w:val="1"/>
      <w:numFmt w:val="bullet"/>
      <w:lvlText w:val=""/>
      <w:lvlJc w:val="left"/>
    </w:lvl>
    <w:lvl w:ilvl="2" w:tplc="268E9920">
      <w:start w:val="1"/>
      <w:numFmt w:val="bullet"/>
      <w:lvlText w:val=""/>
      <w:lvlJc w:val="left"/>
    </w:lvl>
    <w:lvl w:ilvl="3" w:tplc="FF6EE070">
      <w:start w:val="1"/>
      <w:numFmt w:val="bullet"/>
      <w:lvlText w:val=""/>
      <w:lvlJc w:val="left"/>
    </w:lvl>
    <w:lvl w:ilvl="4" w:tplc="CD1EB434">
      <w:start w:val="1"/>
      <w:numFmt w:val="bullet"/>
      <w:lvlText w:val=""/>
      <w:lvlJc w:val="left"/>
    </w:lvl>
    <w:lvl w:ilvl="5" w:tplc="DED4256A">
      <w:start w:val="1"/>
      <w:numFmt w:val="bullet"/>
      <w:lvlText w:val=""/>
      <w:lvlJc w:val="left"/>
    </w:lvl>
    <w:lvl w:ilvl="6" w:tplc="A598263C">
      <w:start w:val="1"/>
      <w:numFmt w:val="bullet"/>
      <w:lvlText w:val=""/>
      <w:lvlJc w:val="left"/>
    </w:lvl>
    <w:lvl w:ilvl="7" w:tplc="55807822">
      <w:start w:val="1"/>
      <w:numFmt w:val="bullet"/>
      <w:lvlText w:val=""/>
      <w:lvlJc w:val="left"/>
    </w:lvl>
    <w:lvl w:ilvl="8" w:tplc="1480CC36">
      <w:start w:val="1"/>
      <w:numFmt w:val="bullet"/>
      <w:lvlText w:val=""/>
      <w:lvlJc w:val="left"/>
    </w:lvl>
  </w:abstractNum>
  <w:abstractNum w:abstractNumId="37">
    <w:nsid w:val="00000026"/>
    <w:multiLevelType w:val="hybridMultilevel"/>
    <w:tmpl w:val="275AC794"/>
    <w:lvl w:ilvl="0" w:tplc="0D9451CC">
      <w:start w:val="6"/>
      <w:numFmt w:val="decimal"/>
      <w:lvlText w:val="5.%1"/>
      <w:lvlJc w:val="left"/>
    </w:lvl>
    <w:lvl w:ilvl="1" w:tplc="6848EC5C">
      <w:start w:val="1"/>
      <w:numFmt w:val="bullet"/>
      <w:lvlText w:val=""/>
      <w:lvlJc w:val="left"/>
    </w:lvl>
    <w:lvl w:ilvl="2" w:tplc="3F6A5766">
      <w:start w:val="1"/>
      <w:numFmt w:val="bullet"/>
      <w:lvlText w:val=""/>
      <w:lvlJc w:val="left"/>
    </w:lvl>
    <w:lvl w:ilvl="3" w:tplc="572C9112">
      <w:start w:val="1"/>
      <w:numFmt w:val="bullet"/>
      <w:lvlText w:val=""/>
      <w:lvlJc w:val="left"/>
    </w:lvl>
    <w:lvl w:ilvl="4" w:tplc="FA82F28A">
      <w:start w:val="1"/>
      <w:numFmt w:val="bullet"/>
      <w:lvlText w:val=""/>
      <w:lvlJc w:val="left"/>
    </w:lvl>
    <w:lvl w:ilvl="5" w:tplc="2744BD4C">
      <w:start w:val="1"/>
      <w:numFmt w:val="bullet"/>
      <w:lvlText w:val=""/>
      <w:lvlJc w:val="left"/>
    </w:lvl>
    <w:lvl w:ilvl="6" w:tplc="9E280916">
      <w:start w:val="1"/>
      <w:numFmt w:val="bullet"/>
      <w:lvlText w:val=""/>
      <w:lvlJc w:val="left"/>
    </w:lvl>
    <w:lvl w:ilvl="7" w:tplc="EBC0EDDC">
      <w:start w:val="1"/>
      <w:numFmt w:val="bullet"/>
      <w:lvlText w:val=""/>
      <w:lvlJc w:val="left"/>
    </w:lvl>
    <w:lvl w:ilvl="8" w:tplc="D1EE3B9C">
      <w:start w:val="1"/>
      <w:numFmt w:val="bullet"/>
      <w:lvlText w:val=""/>
      <w:lvlJc w:val="left"/>
    </w:lvl>
  </w:abstractNum>
  <w:abstractNum w:abstractNumId="38">
    <w:nsid w:val="00000027"/>
    <w:multiLevelType w:val="hybridMultilevel"/>
    <w:tmpl w:val="39386574"/>
    <w:lvl w:ilvl="0" w:tplc="BE9CFBDA">
      <w:start w:val="1"/>
      <w:numFmt w:val="bullet"/>
      <w:lvlText w:val=""/>
      <w:lvlJc w:val="left"/>
    </w:lvl>
    <w:lvl w:ilvl="1" w:tplc="81EE1920">
      <w:start w:val="1"/>
      <w:numFmt w:val="bullet"/>
      <w:lvlText w:val=""/>
      <w:lvlJc w:val="left"/>
    </w:lvl>
    <w:lvl w:ilvl="2" w:tplc="69544534">
      <w:start w:val="1"/>
      <w:numFmt w:val="bullet"/>
      <w:lvlText w:val=""/>
      <w:lvlJc w:val="left"/>
    </w:lvl>
    <w:lvl w:ilvl="3" w:tplc="316077D8">
      <w:start w:val="1"/>
      <w:numFmt w:val="bullet"/>
      <w:lvlText w:val=""/>
      <w:lvlJc w:val="left"/>
    </w:lvl>
    <w:lvl w:ilvl="4" w:tplc="30709B78">
      <w:start w:val="1"/>
      <w:numFmt w:val="bullet"/>
      <w:lvlText w:val=""/>
      <w:lvlJc w:val="left"/>
    </w:lvl>
    <w:lvl w:ilvl="5" w:tplc="D65E548A">
      <w:start w:val="1"/>
      <w:numFmt w:val="bullet"/>
      <w:lvlText w:val=""/>
      <w:lvlJc w:val="left"/>
    </w:lvl>
    <w:lvl w:ilvl="6" w:tplc="9294C7B4">
      <w:start w:val="1"/>
      <w:numFmt w:val="bullet"/>
      <w:lvlText w:val=""/>
      <w:lvlJc w:val="left"/>
    </w:lvl>
    <w:lvl w:ilvl="7" w:tplc="D65646B4">
      <w:start w:val="1"/>
      <w:numFmt w:val="bullet"/>
      <w:lvlText w:val=""/>
      <w:lvlJc w:val="left"/>
    </w:lvl>
    <w:lvl w:ilvl="8" w:tplc="C8340444">
      <w:start w:val="1"/>
      <w:numFmt w:val="bullet"/>
      <w:lvlText w:val=""/>
      <w:lvlJc w:val="left"/>
    </w:lvl>
  </w:abstractNum>
  <w:abstractNum w:abstractNumId="39">
    <w:nsid w:val="00000028"/>
    <w:multiLevelType w:val="hybridMultilevel"/>
    <w:tmpl w:val="1CF10FD8"/>
    <w:lvl w:ilvl="0" w:tplc="85EE6674">
      <w:start w:val="1"/>
      <w:numFmt w:val="bullet"/>
      <w:lvlText w:val=""/>
      <w:lvlJc w:val="left"/>
    </w:lvl>
    <w:lvl w:ilvl="1" w:tplc="D9AC2C96">
      <w:start w:val="1"/>
      <w:numFmt w:val="bullet"/>
      <w:lvlText w:val=""/>
      <w:lvlJc w:val="left"/>
    </w:lvl>
    <w:lvl w:ilvl="2" w:tplc="001A5276">
      <w:start w:val="1"/>
      <w:numFmt w:val="bullet"/>
      <w:lvlText w:val=""/>
      <w:lvlJc w:val="left"/>
    </w:lvl>
    <w:lvl w:ilvl="3" w:tplc="E5B4D272">
      <w:start w:val="1"/>
      <w:numFmt w:val="bullet"/>
      <w:lvlText w:val=""/>
      <w:lvlJc w:val="left"/>
    </w:lvl>
    <w:lvl w:ilvl="4" w:tplc="E47C1974">
      <w:start w:val="1"/>
      <w:numFmt w:val="bullet"/>
      <w:lvlText w:val=""/>
      <w:lvlJc w:val="left"/>
    </w:lvl>
    <w:lvl w:ilvl="5" w:tplc="D3AA9D3C">
      <w:start w:val="1"/>
      <w:numFmt w:val="bullet"/>
      <w:lvlText w:val=""/>
      <w:lvlJc w:val="left"/>
    </w:lvl>
    <w:lvl w:ilvl="6" w:tplc="901C0CAC">
      <w:start w:val="1"/>
      <w:numFmt w:val="bullet"/>
      <w:lvlText w:val=""/>
      <w:lvlJc w:val="left"/>
    </w:lvl>
    <w:lvl w:ilvl="7" w:tplc="765C21DA">
      <w:start w:val="1"/>
      <w:numFmt w:val="bullet"/>
      <w:lvlText w:val=""/>
      <w:lvlJc w:val="left"/>
    </w:lvl>
    <w:lvl w:ilvl="8" w:tplc="F5E4BA4E">
      <w:start w:val="1"/>
      <w:numFmt w:val="bullet"/>
      <w:lvlText w:val=""/>
      <w:lvlJc w:val="left"/>
    </w:lvl>
  </w:abstractNum>
  <w:abstractNum w:abstractNumId="40">
    <w:nsid w:val="00000029"/>
    <w:multiLevelType w:val="hybridMultilevel"/>
    <w:tmpl w:val="180115BE"/>
    <w:lvl w:ilvl="0" w:tplc="E28EEE3A">
      <w:start w:val="6"/>
      <w:numFmt w:val="decimal"/>
      <w:lvlText w:val="%1."/>
      <w:lvlJc w:val="left"/>
    </w:lvl>
    <w:lvl w:ilvl="1" w:tplc="B7BEA4E2">
      <w:start w:val="1"/>
      <w:numFmt w:val="bullet"/>
      <w:lvlText w:val=""/>
      <w:lvlJc w:val="left"/>
    </w:lvl>
    <w:lvl w:ilvl="2" w:tplc="12AEDF10">
      <w:start w:val="1"/>
      <w:numFmt w:val="bullet"/>
      <w:lvlText w:val=""/>
      <w:lvlJc w:val="left"/>
    </w:lvl>
    <w:lvl w:ilvl="3" w:tplc="E2AC852C">
      <w:start w:val="1"/>
      <w:numFmt w:val="bullet"/>
      <w:lvlText w:val=""/>
      <w:lvlJc w:val="left"/>
    </w:lvl>
    <w:lvl w:ilvl="4" w:tplc="8DC400E8">
      <w:start w:val="1"/>
      <w:numFmt w:val="bullet"/>
      <w:lvlText w:val=""/>
      <w:lvlJc w:val="left"/>
    </w:lvl>
    <w:lvl w:ilvl="5" w:tplc="37AAFE4A">
      <w:start w:val="1"/>
      <w:numFmt w:val="bullet"/>
      <w:lvlText w:val=""/>
      <w:lvlJc w:val="left"/>
    </w:lvl>
    <w:lvl w:ilvl="6" w:tplc="F514A376">
      <w:start w:val="1"/>
      <w:numFmt w:val="bullet"/>
      <w:lvlText w:val=""/>
      <w:lvlJc w:val="left"/>
    </w:lvl>
    <w:lvl w:ilvl="7" w:tplc="5F0CE99C">
      <w:start w:val="1"/>
      <w:numFmt w:val="bullet"/>
      <w:lvlText w:val=""/>
      <w:lvlJc w:val="left"/>
    </w:lvl>
    <w:lvl w:ilvl="8" w:tplc="AC187EC4">
      <w:start w:val="1"/>
      <w:numFmt w:val="bullet"/>
      <w:lvlText w:val=""/>
      <w:lvlJc w:val="left"/>
    </w:lvl>
  </w:abstractNum>
  <w:abstractNum w:abstractNumId="41">
    <w:nsid w:val="0000002A"/>
    <w:multiLevelType w:val="hybridMultilevel"/>
    <w:tmpl w:val="235BA860"/>
    <w:lvl w:ilvl="0" w:tplc="3FF867C8">
      <w:start w:val="1"/>
      <w:numFmt w:val="decimal"/>
      <w:lvlText w:val="6.%1"/>
      <w:lvlJc w:val="left"/>
    </w:lvl>
    <w:lvl w:ilvl="1" w:tplc="BEE028E8">
      <w:start w:val="1"/>
      <w:numFmt w:val="bullet"/>
      <w:lvlText w:val=""/>
      <w:lvlJc w:val="left"/>
    </w:lvl>
    <w:lvl w:ilvl="2" w:tplc="93D25A3A">
      <w:start w:val="1"/>
      <w:numFmt w:val="bullet"/>
      <w:lvlText w:val=""/>
      <w:lvlJc w:val="left"/>
    </w:lvl>
    <w:lvl w:ilvl="3" w:tplc="FA6CA510">
      <w:start w:val="1"/>
      <w:numFmt w:val="bullet"/>
      <w:lvlText w:val=""/>
      <w:lvlJc w:val="left"/>
    </w:lvl>
    <w:lvl w:ilvl="4" w:tplc="F2ECDAFA">
      <w:start w:val="1"/>
      <w:numFmt w:val="bullet"/>
      <w:lvlText w:val=""/>
      <w:lvlJc w:val="left"/>
    </w:lvl>
    <w:lvl w:ilvl="5" w:tplc="3ABA696C">
      <w:start w:val="1"/>
      <w:numFmt w:val="bullet"/>
      <w:lvlText w:val=""/>
      <w:lvlJc w:val="left"/>
    </w:lvl>
    <w:lvl w:ilvl="6" w:tplc="ADDC473E">
      <w:start w:val="1"/>
      <w:numFmt w:val="bullet"/>
      <w:lvlText w:val=""/>
      <w:lvlJc w:val="left"/>
    </w:lvl>
    <w:lvl w:ilvl="7" w:tplc="80BEA126">
      <w:start w:val="1"/>
      <w:numFmt w:val="bullet"/>
      <w:lvlText w:val=""/>
      <w:lvlJc w:val="left"/>
    </w:lvl>
    <w:lvl w:ilvl="8" w:tplc="CED2C3F4">
      <w:start w:val="1"/>
      <w:numFmt w:val="bullet"/>
      <w:lvlText w:val=""/>
      <w:lvlJc w:val="left"/>
    </w:lvl>
  </w:abstractNum>
  <w:abstractNum w:abstractNumId="42">
    <w:nsid w:val="0000002B"/>
    <w:multiLevelType w:val="hybridMultilevel"/>
    <w:tmpl w:val="47398C88"/>
    <w:lvl w:ilvl="0" w:tplc="0512E51A">
      <w:start w:val="1"/>
      <w:numFmt w:val="bullet"/>
      <w:lvlText w:val=""/>
      <w:lvlJc w:val="left"/>
    </w:lvl>
    <w:lvl w:ilvl="1" w:tplc="A4025E6E">
      <w:start w:val="1"/>
      <w:numFmt w:val="bullet"/>
      <w:lvlText w:val=""/>
      <w:lvlJc w:val="left"/>
    </w:lvl>
    <w:lvl w:ilvl="2" w:tplc="34180306">
      <w:start w:val="1"/>
      <w:numFmt w:val="bullet"/>
      <w:lvlText w:val=""/>
      <w:lvlJc w:val="left"/>
    </w:lvl>
    <w:lvl w:ilvl="3" w:tplc="567AF632">
      <w:start w:val="1"/>
      <w:numFmt w:val="bullet"/>
      <w:lvlText w:val=""/>
      <w:lvlJc w:val="left"/>
    </w:lvl>
    <w:lvl w:ilvl="4" w:tplc="783C35A8">
      <w:start w:val="1"/>
      <w:numFmt w:val="bullet"/>
      <w:lvlText w:val=""/>
      <w:lvlJc w:val="left"/>
    </w:lvl>
    <w:lvl w:ilvl="5" w:tplc="B5D08F54">
      <w:start w:val="1"/>
      <w:numFmt w:val="bullet"/>
      <w:lvlText w:val=""/>
      <w:lvlJc w:val="left"/>
    </w:lvl>
    <w:lvl w:ilvl="6" w:tplc="020C0926">
      <w:start w:val="1"/>
      <w:numFmt w:val="bullet"/>
      <w:lvlText w:val=""/>
      <w:lvlJc w:val="left"/>
    </w:lvl>
    <w:lvl w:ilvl="7" w:tplc="3676AB76">
      <w:start w:val="1"/>
      <w:numFmt w:val="bullet"/>
      <w:lvlText w:val=""/>
      <w:lvlJc w:val="left"/>
    </w:lvl>
    <w:lvl w:ilvl="8" w:tplc="4F1E8C28">
      <w:start w:val="1"/>
      <w:numFmt w:val="bullet"/>
      <w:lvlText w:val=""/>
      <w:lvlJc w:val="left"/>
    </w:lvl>
  </w:abstractNum>
  <w:abstractNum w:abstractNumId="43">
    <w:nsid w:val="0000002C"/>
    <w:multiLevelType w:val="hybridMultilevel"/>
    <w:tmpl w:val="354FE9F8"/>
    <w:lvl w:ilvl="0" w:tplc="F4782D48">
      <w:start w:val="2"/>
      <w:numFmt w:val="decimal"/>
      <w:lvlText w:val="6.%1"/>
      <w:lvlJc w:val="left"/>
    </w:lvl>
    <w:lvl w:ilvl="1" w:tplc="6F101E0C">
      <w:start w:val="1"/>
      <w:numFmt w:val="bullet"/>
      <w:lvlText w:val=""/>
      <w:lvlJc w:val="left"/>
    </w:lvl>
    <w:lvl w:ilvl="2" w:tplc="25CEA6C6">
      <w:start w:val="1"/>
      <w:numFmt w:val="bullet"/>
      <w:lvlText w:val=""/>
      <w:lvlJc w:val="left"/>
    </w:lvl>
    <w:lvl w:ilvl="3" w:tplc="AB741F0A">
      <w:start w:val="1"/>
      <w:numFmt w:val="bullet"/>
      <w:lvlText w:val=""/>
      <w:lvlJc w:val="left"/>
    </w:lvl>
    <w:lvl w:ilvl="4" w:tplc="45BE079A">
      <w:start w:val="1"/>
      <w:numFmt w:val="bullet"/>
      <w:lvlText w:val=""/>
      <w:lvlJc w:val="left"/>
    </w:lvl>
    <w:lvl w:ilvl="5" w:tplc="048A94B4">
      <w:start w:val="1"/>
      <w:numFmt w:val="bullet"/>
      <w:lvlText w:val=""/>
      <w:lvlJc w:val="left"/>
    </w:lvl>
    <w:lvl w:ilvl="6" w:tplc="60F645AC">
      <w:start w:val="1"/>
      <w:numFmt w:val="bullet"/>
      <w:lvlText w:val=""/>
      <w:lvlJc w:val="left"/>
    </w:lvl>
    <w:lvl w:ilvl="7" w:tplc="30A8F1E8">
      <w:start w:val="1"/>
      <w:numFmt w:val="bullet"/>
      <w:lvlText w:val=""/>
      <w:lvlJc w:val="left"/>
    </w:lvl>
    <w:lvl w:ilvl="8" w:tplc="D820E15C">
      <w:start w:val="1"/>
      <w:numFmt w:val="bullet"/>
      <w:lvlText w:val=""/>
      <w:lvlJc w:val="left"/>
    </w:lvl>
  </w:abstractNum>
  <w:abstractNum w:abstractNumId="44">
    <w:nsid w:val="0000002D"/>
    <w:multiLevelType w:val="hybridMultilevel"/>
    <w:tmpl w:val="15B5AF5C"/>
    <w:lvl w:ilvl="0" w:tplc="11122B92">
      <w:start w:val="1"/>
      <w:numFmt w:val="bullet"/>
      <w:lvlText w:val=""/>
      <w:lvlJc w:val="left"/>
    </w:lvl>
    <w:lvl w:ilvl="1" w:tplc="E034C48A">
      <w:start w:val="1"/>
      <w:numFmt w:val="bullet"/>
      <w:lvlText w:val=""/>
      <w:lvlJc w:val="left"/>
    </w:lvl>
    <w:lvl w:ilvl="2" w:tplc="9DB0FD4A">
      <w:start w:val="1"/>
      <w:numFmt w:val="bullet"/>
      <w:lvlText w:val=""/>
      <w:lvlJc w:val="left"/>
    </w:lvl>
    <w:lvl w:ilvl="3" w:tplc="BF583B66">
      <w:start w:val="1"/>
      <w:numFmt w:val="bullet"/>
      <w:lvlText w:val=""/>
      <w:lvlJc w:val="left"/>
    </w:lvl>
    <w:lvl w:ilvl="4" w:tplc="41E6720C">
      <w:start w:val="1"/>
      <w:numFmt w:val="bullet"/>
      <w:lvlText w:val=""/>
      <w:lvlJc w:val="left"/>
    </w:lvl>
    <w:lvl w:ilvl="5" w:tplc="D876CD58">
      <w:start w:val="1"/>
      <w:numFmt w:val="bullet"/>
      <w:lvlText w:val=""/>
      <w:lvlJc w:val="left"/>
    </w:lvl>
    <w:lvl w:ilvl="6" w:tplc="42D8E6F2">
      <w:start w:val="1"/>
      <w:numFmt w:val="bullet"/>
      <w:lvlText w:val=""/>
      <w:lvlJc w:val="left"/>
    </w:lvl>
    <w:lvl w:ilvl="7" w:tplc="5004387A">
      <w:start w:val="1"/>
      <w:numFmt w:val="bullet"/>
      <w:lvlText w:val=""/>
      <w:lvlJc w:val="left"/>
    </w:lvl>
    <w:lvl w:ilvl="8" w:tplc="03AE8BBC">
      <w:start w:val="1"/>
      <w:numFmt w:val="bullet"/>
      <w:lvlText w:val=""/>
      <w:lvlJc w:val="left"/>
    </w:lvl>
  </w:abstractNum>
  <w:abstractNum w:abstractNumId="45">
    <w:nsid w:val="0000002E"/>
    <w:multiLevelType w:val="hybridMultilevel"/>
    <w:tmpl w:val="741226BA"/>
    <w:lvl w:ilvl="0" w:tplc="80F2356E">
      <w:start w:val="3"/>
      <w:numFmt w:val="decimal"/>
      <w:lvlText w:val="6.%1"/>
      <w:lvlJc w:val="left"/>
    </w:lvl>
    <w:lvl w:ilvl="1" w:tplc="34006D28">
      <w:start w:val="1"/>
      <w:numFmt w:val="bullet"/>
      <w:lvlText w:val=""/>
      <w:lvlJc w:val="left"/>
    </w:lvl>
    <w:lvl w:ilvl="2" w:tplc="F5A0A6BE">
      <w:start w:val="1"/>
      <w:numFmt w:val="bullet"/>
      <w:lvlText w:val=""/>
      <w:lvlJc w:val="left"/>
    </w:lvl>
    <w:lvl w:ilvl="3" w:tplc="77CEA108">
      <w:start w:val="1"/>
      <w:numFmt w:val="bullet"/>
      <w:lvlText w:val=""/>
      <w:lvlJc w:val="left"/>
    </w:lvl>
    <w:lvl w:ilvl="4" w:tplc="31828E48">
      <w:start w:val="1"/>
      <w:numFmt w:val="bullet"/>
      <w:lvlText w:val=""/>
      <w:lvlJc w:val="left"/>
    </w:lvl>
    <w:lvl w:ilvl="5" w:tplc="0832BE32">
      <w:start w:val="1"/>
      <w:numFmt w:val="bullet"/>
      <w:lvlText w:val=""/>
      <w:lvlJc w:val="left"/>
    </w:lvl>
    <w:lvl w:ilvl="6" w:tplc="01E8879A">
      <w:start w:val="1"/>
      <w:numFmt w:val="bullet"/>
      <w:lvlText w:val=""/>
      <w:lvlJc w:val="left"/>
    </w:lvl>
    <w:lvl w:ilvl="7" w:tplc="9A2AED52">
      <w:start w:val="1"/>
      <w:numFmt w:val="bullet"/>
      <w:lvlText w:val=""/>
      <w:lvlJc w:val="left"/>
    </w:lvl>
    <w:lvl w:ilvl="8" w:tplc="0E88D04C">
      <w:start w:val="1"/>
      <w:numFmt w:val="bullet"/>
      <w:lvlText w:val=""/>
      <w:lvlJc w:val="left"/>
    </w:lvl>
  </w:abstractNum>
  <w:abstractNum w:abstractNumId="46">
    <w:nsid w:val="0000002F"/>
    <w:multiLevelType w:val="hybridMultilevel"/>
    <w:tmpl w:val="0D34B6A8"/>
    <w:lvl w:ilvl="0" w:tplc="B3A43B34">
      <w:start w:val="1"/>
      <w:numFmt w:val="bullet"/>
      <w:lvlText w:val=""/>
      <w:lvlJc w:val="left"/>
    </w:lvl>
    <w:lvl w:ilvl="1" w:tplc="A168C02C">
      <w:start w:val="1"/>
      <w:numFmt w:val="bullet"/>
      <w:lvlText w:val=""/>
      <w:lvlJc w:val="left"/>
    </w:lvl>
    <w:lvl w:ilvl="2" w:tplc="0B701660">
      <w:start w:val="1"/>
      <w:numFmt w:val="bullet"/>
      <w:lvlText w:val=""/>
      <w:lvlJc w:val="left"/>
    </w:lvl>
    <w:lvl w:ilvl="3" w:tplc="D768303C">
      <w:start w:val="1"/>
      <w:numFmt w:val="bullet"/>
      <w:lvlText w:val=""/>
      <w:lvlJc w:val="left"/>
    </w:lvl>
    <w:lvl w:ilvl="4" w:tplc="E19A5BD2">
      <w:start w:val="1"/>
      <w:numFmt w:val="bullet"/>
      <w:lvlText w:val=""/>
      <w:lvlJc w:val="left"/>
    </w:lvl>
    <w:lvl w:ilvl="5" w:tplc="E72E6770">
      <w:start w:val="1"/>
      <w:numFmt w:val="bullet"/>
      <w:lvlText w:val=""/>
      <w:lvlJc w:val="left"/>
    </w:lvl>
    <w:lvl w:ilvl="6" w:tplc="9558BE64">
      <w:start w:val="1"/>
      <w:numFmt w:val="bullet"/>
      <w:lvlText w:val=""/>
      <w:lvlJc w:val="left"/>
    </w:lvl>
    <w:lvl w:ilvl="7" w:tplc="80E2D444">
      <w:start w:val="1"/>
      <w:numFmt w:val="bullet"/>
      <w:lvlText w:val=""/>
      <w:lvlJc w:val="left"/>
    </w:lvl>
    <w:lvl w:ilvl="8" w:tplc="BAACDD90">
      <w:start w:val="1"/>
      <w:numFmt w:val="bullet"/>
      <w:lvlText w:val=""/>
      <w:lvlJc w:val="left"/>
    </w:lvl>
  </w:abstractNum>
  <w:abstractNum w:abstractNumId="47">
    <w:nsid w:val="00000030"/>
    <w:multiLevelType w:val="hybridMultilevel"/>
    <w:tmpl w:val="10233C98"/>
    <w:lvl w:ilvl="0" w:tplc="0D2E120A">
      <w:start w:val="1"/>
      <w:numFmt w:val="bullet"/>
      <w:lvlText w:val=""/>
      <w:lvlJc w:val="left"/>
    </w:lvl>
    <w:lvl w:ilvl="1" w:tplc="460A43D2">
      <w:start w:val="1"/>
      <w:numFmt w:val="bullet"/>
      <w:lvlText w:val=""/>
      <w:lvlJc w:val="left"/>
    </w:lvl>
    <w:lvl w:ilvl="2" w:tplc="5CACC772">
      <w:start w:val="1"/>
      <w:numFmt w:val="bullet"/>
      <w:lvlText w:val=""/>
      <w:lvlJc w:val="left"/>
    </w:lvl>
    <w:lvl w:ilvl="3" w:tplc="0C36F110">
      <w:start w:val="1"/>
      <w:numFmt w:val="bullet"/>
      <w:lvlText w:val=""/>
      <w:lvlJc w:val="left"/>
    </w:lvl>
    <w:lvl w:ilvl="4" w:tplc="9D042258">
      <w:start w:val="1"/>
      <w:numFmt w:val="bullet"/>
      <w:lvlText w:val=""/>
      <w:lvlJc w:val="left"/>
    </w:lvl>
    <w:lvl w:ilvl="5" w:tplc="D7F6A558">
      <w:start w:val="1"/>
      <w:numFmt w:val="bullet"/>
      <w:lvlText w:val=""/>
      <w:lvlJc w:val="left"/>
    </w:lvl>
    <w:lvl w:ilvl="6" w:tplc="A17A6A3E">
      <w:start w:val="1"/>
      <w:numFmt w:val="bullet"/>
      <w:lvlText w:val=""/>
      <w:lvlJc w:val="left"/>
    </w:lvl>
    <w:lvl w:ilvl="7" w:tplc="28409A3A">
      <w:start w:val="1"/>
      <w:numFmt w:val="bullet"/>
      <w:lvlText w:val=""/>
      <w:lvlJc w:val="left"/>
    </w:lvl>
    <w:lvl w:ilvl="8" w:tplc="32EE24F4">
      <w:start w:val="1"/>
      <w:numFmt w:val="bullet"/>
      <w:lvlText w:val=""/>
      <w:lvlJc w:val="left"/>
    </w:lvl>
  </w:abstractNum>
  <w:abstractNum w:abstractNumId="48">
    <w:nsid w:val="00000031"/>
    <w:multiLevelType w:val="hybridMultilevel"/>
    <w:tmpl w:val="3F6AB60E"/>
    <w:lvl w:ilvl="0" w:tplc="D1FADB18">
      <w:start w:val="4"/>
      <w:numFmt w:val="decimal"/>
      <w:lvlText w:val="6.%1"/>
      <w:lvlJc w:val="left"/>
    </w:lvl>
    <w:lvl w:ilvl="1" w:tplc="AAEC8F68">
      <w:start w:val="1"/>
      <w:numFmt w:val="bullet"/>
      <w:lvlText w:val=""/>
      <w:lvlJc w:val="left"/>
    </w:lvl>
    <w:lvl w:ilvl="2" w:tplc="F6220D26">
      <w:start w:val="1"/>
      <w:numFmt w:val="bullet"/>
      <w:lvlText w:val=""/>
      <w:lvlJc w:val="left"/>
    </w:lvl>
    <w:lvl w:ilvl="3" w:tplc="CCEAD492">
      <w:start w:val="1"/>
      <w:numFmt w:val="bullet"/>
      <w:lvlText w:val=""/>
      <w:lvlJc w:val="left"/>
    </w:lvl>
    <w:lvl w:ilvl="4" w:tplc="906CFFB6">
      <w:start w:val="1"/>
      <w:numFmt w:val="bullet"/>
      <w:lvlText w:val=""/>
      <w:lvlJc w:val="left"/>
    </w:lvl>
    <w:lvl w:ilvl="5" w:tplc="6F9E6C7E">
      <w:start w:val="1"/>
      <w:numFmt w:val="bullet"/>
      <w:lvlText w:val=""/>
      <w:lvlJc w:val="left"/>
    </w:lvl>
    <w:lvl w:ilvl="6" w:tplc="88188A04">
      <w:start w:val="1"/>
      <w:numFmt w:val="bullet"/>
      <w:lvlText w:val=""/>
      <w:lvlJc w:val="left"/>
    </w:lvl>
    <w:lvl w:ilvl="7" w:tplc="2FF8B338">
      <w:start w:val="1"/>
      <w:numFmt w:val="bullet"/>
      <w:lvlText w:val=""/>
      <w:lvlJc w:val="left"/>
    </w:lvl>
    <w:lvl w:ilvl="8" w:tplc="19F66B38">
      <w:start w:val="1"/>
      <w:numFmt w:val="bullet"/>
      <w:lvlText w:val=""/>
      <w:lvlJc w:val="left"/>
    </w:lvl>
  </w:abstractNum>
  <w:abstractNum w:abstractNumId="49">
    <w:nsid w:val="00000032"/>
    <w:multiLevelType w:val="hybridMultilevel"/>
    <w:tmpl w:val="61574094"/>
    <w:lvl w:ilvl="0" w:tplc="4C724A52">
      <w:start w:val="1"/>
      <w:numFmt w:val="bullet"/>
      <w:lvlText w:val=""/>
      <w:lvlJc w:val="left"/>
    </w:lvl>
    <w:lvl w:ilvl="1" w:tplc="97DEC7BA">
      <w:start w:val="1"/>
      <w:numFmt w:val="bullet"/>
      <w:lvlText w:val=""/>
      <w:lvlJc w:val="left"/>
    </w:lvl>
    <w:lvl w:ilvl="2" w:tplc="D572F4A4">
      <w:start w:val="1"/>
      <w:numFmt w:val="bullet"/>
      <w:lvlText w:val=""/>
      <w:lvlJc w:val="left"/>
    </w:lvl>
    <w:lvl w:ilvl="3" w:tplc="ED464790">
      <w:start w:val="1"/>
      <w:numFmt w:val="bullet"/>
      <w:lvlText w:val=""/>
      <w:lvlJc w:val="left"/>
    </w:lvl>
    <w:lvl w:ilvl="4" w:tplc="D012DDDA">
      <w:start w:val="1"/>
      <w:numFmt w:val="bullet"/>
      <w:lvlText w:val=""/>
      <w:lvlJc w:val="left"/>
    </w:lvl>
    <w:lvl w:ilvl="5" w:tplc="7BDC0DA4">
      <w:start w:val="1"/>
      <w:numFmt w:val="bullet"/>
      <w:lvlText w:val=""/>
      <w:lvlJc w:val="left"/>
    </w:lvl>
    <w:lvl w:ilvl="6" w:tplc="9FB43304">
      <w:start w:val="1"/>
      <w:numFmt w:val="bullet"/>
      <w:lvlText w:val=""/>
      <w:lvlJc w:val="left"/>
    </w:lvl>
    <w:lvl w:ilvl="7" w:tplc="7A20B8C8">
      <w:start w:val="1"/>
      <w:numFmt w:val="bullet"/>
      <w:lvlText w:val=""/>
      <w:lvlJc w:val="left"/>
    </w:lvl>
    <w:lvl w:ilvl="8" w:tplc="5414D60E">
      <w:start w:val="1"/>
      <w:numFmt w:val="bullet"/>
      <w:lvlText w:val=""/>
      <w:lvlJc w:val="left"/>
    </w:lvl>
  </w:abstractNum>
  <w:abstractNum w:abstractNumId="50">
    <w:nsid w:val="00000033"/>
    <w:multiLevelType w:val="hybridMultilevel"/>
    <w:tmpl w:val="7E0C57B0"/>
    <w:lvl w:ilvl="0" w:tplc="885EDF8E">
      <w:start w:val="1"/>
      <w:numFmt w:val="bullet"/>
      <w:lvlText w:val=""/>
      <w:lvlJc w:val="left"/>
    </w:lvl>
    <w:lvl w:ilvl="1" w:tplc="C5DE6140">
      <w:start w:val="1"/>
      <w:numFmt w:val="bullet"/>
      <w:lvlText w:val=""/>
      <w:lvlJc w:val="left"/>
    </w:lvl>
    <w:lvl w:ilvl="2" w:tplc="4D8C67FC">
      <w:start w:val="1"/>
      <w:numFmt w:val="bullet"/>
      <w:lvlText w:val=""/>
      <w:lvlJc w:val="left"/>
    </w:lvl>
    <w:lvl w:ilvl="3" w:tplc="8F5E76DE">
      <w:start w:val="1"/>
      <w:numFmt w:val="bullet"/>
      <w:lvlText w:val=""/>
      <w:lvlJc w:val="left"/>
    </w:lvl>
    <w:lvl w:ilvl="4" w:tplc="A5065CC8">
      <w:start w:val="1"/>
      <w:numFmt w:val="bullet"/>
      <w:lvlText w:val=""/>
      <w:lvlJc w:val="left"/>
    </w:lvl>
    <w:lvl w:ilvl="5" w:tplc="EBDAA4CE">
      <w:start w:val="1"/>
      <w:numFmt w:val="bullet"/>
      <w:lvlText w:val=""/>
      <w:lvlJc w:val="left"/>
    </w:lvl>
    <w:lvl w:ilvl="6" w:tplc="13FE427C">
      <w:start w:val="1"/>
      <w:numFmt w:val="bullet"/>
      <w:lvlText w:val=""/>
      <w:lvlJc w:val="left"/>
    </w:lvl>
    <w:lvl w:ilvl="7" w:tplc="DE029EE8">
      <w:start w:val="1"/>
      <w:numFmt w:val="bullet"/>
      <w:lvlText w:val=""/>
      <w:lvlJc w:val="left"/>
    </w:lvl>
    <w:lvl w:ilvl="8" w:tplc="B3F6609E">
      <w:start w:val="1"/>
      <w:numFmt w:val="bullet"/>
      <w:lvlText w:val=""/>
      <w:lvlJc w:val="left"/>
    </w:lvl>
  </w:abstractNum>
  <w:abstractNum w:abstractNumId="51">
    <w:nsid w:val="00000034"/>
    <w:multiLevelType w:val="hybridMultilevel"/>
    <w:tmpl w:val="77AE35EA"/>
    <w:lvl w:ilvl="0" w:tplc="61E06BA6">
      <w:start w:val="5"/>
      <w:numFmt w:val="decimal"/>
      <w:lvlText w:val="6.%1"/>
      <w:lvlJc w:val="left"/>
    </w:lvl>
    <w:lvl w:ilvl="1" w:tplc="57BAF63E">
      <w:start w:val="1"/>
      <w:numFmt w:val="bullet"/>
      <w:lvlText w:val=""/>
      <w:lvlJc w:val="left"/>
    </w:lvl>
    <w:lvl w:ilvl="2" w:tplc="2D020AB8">
      <w:start w:val="1"/>
      <w:numFmt w:val="bullet"/>
      <w:lvlText w:val=""/>
      <w:lvlJc w:val="left"/>
    </w:lvl>
    <w:lvl w:ilvl="3" w:tplc="B958E20C">
      <w:start w:val="1"/>
      <w:numFmt w:val="bullet"/>
      <w:lvlText w:val=""/>
      <w:lvlJc w:val="left"/>
    </w:lvl>
    <w:lvl w:ilvl="4" w:tplc="A4DE6532">
      <w:start w:val="1"/>
      <w:numFmt w:val="bullet"/>
      <w:lvlText w:val=""/>
      <w:lvlJc w:val="left"/>
    </w:lvl>
    <w:lvl w:ilvl="5" w:tplc="98465158">
      <w:start w:val="1"/>
      <w:numFmt w:val="bullet"/>
      <w:lvlText w:val=""/>
      <w:lvlJc w:val="left"/>
    </w:lvl>
    <w:lvl w:ilvl="6" w:tplc="19F65646">
      <w:start w:val="1"/>
      <w:numFmt w:val="bullet"/>
      <w:lvlText w:val=""/>
      <w:lvlJc w:val="left"/>
    </w:lvl>
    <w:lvl w:ilvl="7" w:tplc="536A5E52">
      <w:start w:val="1"/>
      <w:numFmt w:val="bullet"/>
      <w:lvlText w:val=""/>
      <w:lvlJc w:val="left"/>
    </w:lvl>
    <w:lvl w:ilvl="8" w:tplc="F6908170">
      <w:start w:val="1"/>
      <w:numFmt w:val="bullet"/>
      <w:lvlText w:val=""/>
      <w:lvlJc w:val="left"/>
    </w:lvl>
  </w:abstractNum>
  <w:abstractNum w:abstractNumId="52">
    <w:nsid w:val="00000035"/>
    <w:multiLevelType w:val="hybridMultilevel"/>
    <w:tmpl w:val="579BE4F0"/>
    <w:lvl w:ilvl="0" w:tplc="46CC8762">
      <w:start w:val="6"/>
      <w:numFmt w:val="decimal"/>
      <w:lvlText w:val="6.%1"/>
      <w:lvlJc w:val="left"/>
    </w:lvl>
    <w:lvl w:ilvl="1" w:tplc="21E22776">
      <w:start w:val="1"/>
      <w:numFmt w:val="bullet"/>
      <w:lvlText w:val=""/>
      <w:lvlJc w:val="left"/>
    </w:lvl>
    <w:lvl w:ilvl="2" w:tplc="5A8072B2">
      <w:start w:val="1"/>
      <w:numFmt w:val="bullet"/>
      <w:lvlText w:val=""/>
      <w:lvlJc w:val="left"/>
    </w:lvl>
    <w:lvl w:ilvl="3" w:tplc="B02CF53A">
      <w:start w:val="1"/>
      <w:numFmt w:val="bullet"/>
      <w:lvlText w:val=""/>
      <w:lvlJc w:val="left"/>
    </w:lvl>
    <w:lvl w:ilvl="4" w:tplc="4C84B92A">
      <w:start w:val="1"/>
      <w:numFmt w:val="bullet"/>
      <w:lvlText w:val=""/>
      <w:lvlJc w:val="left"/>
    </w:lvl>
    <w:lvl w:ilvl="5" w:tplc="27DA5110">
      <w:start w:val="1"/>
      <w:numFmt w:val="bullet"/>
      <w:lvlText w:val=""/>
      <w:lvlJc w:val="left"/>
    </w:lvl>
    <w:lvl w:ilvl="6" w:tplc="4E7E87B6">
      <w:start w:val="1"/>
      <w:numFmt w:val="bullet"/>
      <w:lvlText w:val=""/>
      <w:lvlJc w:val="left"/>
    </w:lvl>
    <w:lvl w:ilvl="7" w:tplc="F5DCA2A8">
      <w:start w:val="1"/>
      <w:numFmt w:val="bullet"/>
      <w:lvlText w:val=""/>
      <w:lvlJc w:val="left"/>
    </w:lvl>
    <w:lvl w:ilvl="8" w:tplc="A4000ABA">
      <w:start w:val="1"/>
      <w:numFmt w:val="bullet"/>
      <w:lvlText w:val=""/>
      <w:lvlJc w:val="left"/>
    </w:lvl>
  </w:abstractNum>
  <w:abstractNum w:abstractNumId="53">
    <w:nsid w:val="00000036"/>
    <w:multiLevelType w:val="hybridMultilevel"/>
    <w:tmpl w:val="310C50B2"/>
    <w:lvl w:ilvl="0" w:tplc="2B3E486E">
      <w:start w:val="7"/>
      <w:numFmt w:val="decimal"/>
      <w:lvlText w:val="6.%1"/>
      <w:lvlJc w:val="left"/>
    </w:lvl>
    <w:lvl w:ilvl="1" w:tplc="2DEAC4C6">
      <w:start w:val="1"/>
      <w:numFmt w:val="bullet"/>
      <w:lvlText w:val=""/>
      <w:lvlJc w:val="left"/>
    </w:lvl>
    <w:lvl w:ilvl="2" w:tplc="83C00010">
      <w:start w:val="1"/>
      <w:numFmt w:val="bullet"/>
      <w:lvlText w:val=""/>
      <w:lvlJc w:val="left"/>
    </w:lvl>
    <w:lvl w:ilvl="3" w:tplc="D79401D4">
      <w:start w:val="1"/>
      <w:numFmt w:val="bullet"/>
      <w:lvlText w:val=""/>
      <w:lvlJc w:val="left"/>
    </w:lvl>
    <w:lvl w:ilvl="4" w:tplc="7DC0A4F4">
      <w:start w:val="1"/>
      <w:numFmt w:val="bullet"/>
      <w:lvlText w:val=""/>
      <w:lvlJc w:val="left"/>
    </w:lvl>
    <w:lvl w:ilvl="5" w:tplc="AB66D210">
      <w:start w:val="1"/>
      <w:numFmt w:val="bullet"/>
      <w:lvlText w:val=""/>
      <w:lvlJc w:val="left"/>
    </w:lvl>
    <w:lvl w:ilvl="6" w:tplc="2A8A3DBA">
      <w:start w:val="1"/>
      <w:numFmt w:val="bullet"/>
      <w:lvlText w:val=""/>
      <w:lvlJc w:val="left"/>
    </w:lvl>
    <w:lvl w:ilvl="7" w:tplc="56F42B00">
      <w:start w:val="1"/>
      <w:numFmt w:val="bullet"/>
      <w:lvlText w:val=""/>
      <w:lvlJc w:val="left"/>
    </w:lvl>
    <w:lvl w:ilvl="8" w:tplc="FA345F50">
      <w:start w:val="1"/>
      <w:numFmt w:val="bullet"/>
      <w:lvlText w:val=""/>
      <w:lvlJc w:val="left"/>
    </w:lvl>
  </w:abstractNum>
  <w:abstractNum w:abstractNumId="54">
    <w:nsid w:val="00000037"/>
    <w:multiLevelType w:val="hybridMultilevel"/>
    <w:tmpl w:val="5FF87E04"/>
    <w:lvl w:ilvl="0" w:tplc="9738B46A">
      <w:start w:val="1"/>
      <w:numFmt w:val="bullet"/>
      <w:lvlText w:val=""/>
      <w:lvlJc w:val="left"/>
    </w:lvl>
    <w:lvl w:ilvl="1" w:tplc="F21224FA">
      <w:start w:val="1"/>
      <w:numFmt w:val="bullet"/>
      <w:lvlText w:val=""/>
      <w:lvlJc w:val="left"/>
    </w:lvl>
    <w:lvl w:ilvl="2" w:tplc="CE0AF948">
      <w:start w:val="1"/>
      <w:numFmt w:val="bullet"/>
      <w:lvlText w:val=""/>
      <w:lvlJc w:val="left"/>
    </w:lvl>
    <w:lvl w:ilvl="3" w:tplc="F7D8E0DA">
      <w:start w:val="1"/>
      <w:numFmt w:val="bullet"/>
      <w:lvlText w:val=""/>
      <w:lvlJc w:val="left"/>
    </w:lvl>
    <w:lvl w:ilvl="4" w:tplc="BAC0DC40">
      <w:start w:val="1"/>
      <w:numFmt w:val="bullet"/>
      <w:lvlText w:val=""/>
      <w:lvlJc w:val="left"/>
    </w:lvl>
    <w:lvl w:ilvl="5" w:tplc="419EC82E">
      <w:start w:val="1"/>
      <w:numFmt w:val="bullet"/>
      <w:lvlText w:val=""/>
      <w:lvlJc w:val="left"/>
    </w:lvl>
    <w:lvl w:ilvl="6" w:tplc="3AE0F888">
      <w:start w:val="1"/>
      <w:numFmt w:val="bullet"/>
      <w:lvlText w:val=""/>
      <w:lvlJc w:val="left"/>
    </w:lvl>
    <w:lvl w:ilvl="7" w:tplc="44944BE2">
      <w:start w:val="1"/>
      <w:numFmt w:val="bullet"/>
      <w:lvlText w:val=""/>
      <w:lvlJc w:val="left"/>
    </w:lvl>
    <w:lvl w:ilvl="8" w:tplc="8150551C">
      <w:start w:val="1"/>
      <w:numFmt w:val="bullet"/>
      <w:lvlText w:val=""/>
      <w:lvlJc w:val="left"/>
    </w:lvl>
  </w:abstractNum>
  <w:abstractNum w:abstractNumId="55">
    <w:nsid w:val="00000038"/>
    <w:multiLevelType w:val="hybridMultilevel"/>
    <w:tmpl w:val="2F305DEE"/>
    <w:lvl w:ilvl="0" w:tplc="54FA7DE2">
      <w:start w:val="1"/>
      <w:numFmt w:val="bullet"/>
      <w:lvlText w:val=""/>
      <w:lvlJc w:val="left"/>
    </w:lvl>
    <w:lvl w:ilvl="1" w:tplc="E390C9FC">
      <w:start w:val="15"/>
      <w:numFmt w:val="lowerLetter"/>
      <w:lvlText w:val="%2"/>
      <w:lvlJc w:val="left"/>
    </w:lvl>
    <w:lvl w:ilvl="2" w:tplc="6BF6417A">
      <w:start w:val="1"/>
      <w:numFmt w:val="bullet"/>
      <w:lvlText w:val=""/>
      <w:lvlJc w:val="left"/>
    </w:lvl>
    <w:lvl w:ilvl="3" w:tplc="782C98C6">
      <w:start w:val="1"/>
      <w:numFmt w:val="bullet"/>
      <w:lvlText w:val=""/>
      <w:lvlJc w:val="left"/>
    </w:lvl>
    <w:lvl w:ilvl="4" w:tplc="50345E98">
      <w:start w:val="1"/>
      <w:numFmt w:val="bullet"/>
      <w:lvlText w:val=""/>
      <w:lvlJc w:val="left"/>
    </w:lvl>
    <w:lvl w:ilvl="5" w:tplc="61E4C5BA">
      <w:start w:val="1"/>
      <w:numFmt w:val="bullet"/>
      <w:lvlText w:val=""/>
      <w:lvlJc w:val="left"/>
    </w:lvl>
    <w:lvl w:ilvl="6" w:tplc="F12A6220">
      <w:start w:val="1"/>
      <w:numFmt w:val="bullet"/>
      <w:lvlText w:val=""/>
      <w:lvlJc w:val="left"/>
    </w:lvl>
    <w:lvl w:ilvl="7" w:tplc="DDF0CCC2">
      <w:start w:val="1"/>
      <w:numFmt w:val="bullet"/>
      <w:lvlText w:val=""/>
      <w:lvlJc w:val="left"/>
    </w:lvl>
    <w:lvl w:ilvl="8" w:tplc="A65822C2">
      <w:start w:val="1"/>
      <w:numFmt w:val="bullet"/>
      <w:lvlText w:val=""/>
      <w:lvlJc w:val="left"/>
    </w:lvl>
  </w:abstractNum>
  <w:abstractNum w:abstractNumId="56">
    <w:nsid w:val="00000039"/>
    <w:multiLevelType w:val="hybridMultilevel"/>
    <w:tmpl w:val="25A70BF6"/>
    <w:lvl w:ilvl="0" w:tplc="DA769692">
      <w:start w:val="1"/>
      <w:numFmt w:val="bullet"/>
      <w:lvlText w:val=""/>
      <w:lvlJc w:val="left"/>
    </w:lvl>
    <w:lvl w:ilvl="1" w:tplc="00F0376A">
      <w:start w:val="15"/>
      <w:numFmt w:val="lowerLetter"/>
      <w:lvlText w:val="%2"/>
      <w:lvlJc w:val="left"/>
    </w:lvl>
    <w:lvl w:ilvl="2" w:tplc="41C47068">
      <w:start w:val="1"/>
      <w:numFmt w:val="bullet"/>
      <w:lvlText w:val=""/>
      <w:lvlJc w:val="left"/>
    </w:lvl>
    <w:lvl w:ilvl="3" w:tplc="E1F0628E">
      <w:start w:val="1"/>
      <w:numFmt w:val="bullet"/>
      <w:lvlText w:val=""/>
      <w:lvlJc w:val="left"/>
    </w:lvl>
    <w:lvl w:ilvl="4" w:tplc="7AE41574">
      <w:start w:val="1"/>
      <w:numFmt w:val="bullet"/>
      <w:lvlText w:val=""/>
      <w:lvlJc w:val="left"/>
    </w:lvl>
    <w:lvl w:ilvl="5" w:tplc="6F8EF634">
      <w:start w:val="1"/>
      <w:numFmt w:val="bullet"/>
      <w:lvlText w:val=""/>
      <w:lvlJc w:val="left"/>
    </w:lvl>
    <w:lvl w:ilvl="6" w:tplc="CA582F20">
      <w:start w:val="1"/>
      <w:numFmt w:val="bullet"/>
      <w:lvlText w:val=""/>
      <w:lvlJc w:val="left"/>
    </w:lvl>
    <w:lvl w:ilvl="7" w:tplc="59404630">
      <w:start w:val="1"/>
      <w:numFmt w:val="bullet"/>
      <w:lvlText w:val=""/>
      <w:lvlJc w:val="left"/>
    </w:lvl>
    <w:lvl w:ilvl="8" w:tplc="0D4A5042">
      <w:start w:val="1"/>
      <w:numFmt w:val="bullet"/>
      <w:lvlText w:val=""/>
      <w:lvlJc w:val="left"/>
    </w:lvl>
  </w:abstractNum>
  <w:abstractNum w:abstractNumId="57">
    <w:nsid w:val="0000003A"/>
    <w:multiLevelType w:val="hybridMultilevel"/>
    <w:tmpl w:val="1DBABF00"/>
    <w:lvl w:ilvl="0" w:tplc="31A29A14">
      <w:start w:val="8"/>
      <w:numFmt w:val="decimal"/>
      <w:lvlText w:val="6.%1"/>
      <w:lvlJc w:val="left"/>
    </w:lvl>
    <w:lvl w:ilvl="1" w:tplc="6F2A2FA2">
      <w:start w:val="1"/>
      <w:numFmt w:val="bullet"/>
      <w:lvlText w:val=""/>
      <w:lvlJc w:val="left"/>
    </w:lvl>
    <w:lvl w:ilvl="2" w:tplc="A6046F1E">
      <w:start w:val="1"/>
      <w:numFmt w:val="bullet"/>
      <w:lvlText w:val=""/>
      <w:lvlJc w:val="left"/>
    </w:lvl>
    <w:lvl w:ilvl="3" w:tplc="50486450">
      <w:start w:val="1"/>
      <w:numFmt w:val="bullet"/>
      <w:lvlText w:val=""/>
      <w:lvlJc w:val="left"/>
    </w:lvl>
    <w:lvl w:ilvl="4" w:tplc="CF242ED8">
      <w:start w:val="1"/>
      <w:numFmt w:val="bullet"/>
      <w:lvlText w:val=""/>
      <w:lvlJc w:val="left"/>
    </w:lvl>
    <w:lvl w:ilvl="5" w:tplc="81B0A396">
      <w:start w:val="1"/>
      <w:numFmt w:val="bullet"/>
      <w:lvlText w:val=""/>
      <w:lvlJc w:val="left"/>
    </w:lvl>
    <w:lvl w:ilvl="6" w:tplc="47644066">
      <w:start w:val="1"/>
      <w:numFmt w:val="bullet"/>
      <w:lvlText w:val=""/>
      <w:lvlJc w:val="left"/>
    </w:lvl>
    <w:lvl w:ilvl="7" w:tplc="D838777E">
      <w:start w:val="1"/>
      <w:numFmt w:val="bullet"/>
      <w:lvlText w:val=""/>
      <w:lvlJc w:val="left"/>
    </w:lvl>
    <w:lvl w:ilvl="8" w:tplc="77102598">
      <w:start w:val="1"/>
      <w:numFmt w:val="bullet"/>
      <w:lvlText w:val=""/>
      <w:lvlJc w:val="left"/>
    </w:lvl>
  </w:abstractNum>
  <w:abstractNum w:abstractNumId="58">
    <w:nsid w:val="0000003B"/>
    <w:multiLevelType w:val="hybridMultilevel"/>
    <w:tmpl w:val="4AD084E8"/>
    <w:lvl w:ilvl="0" w:tplc="E5348472">
      <w:start w:val="1"/>
      <w:numFmt w:val="bullet"/>
      <w:lvlText w:val=""/>
      <w:lvlJc w:val="left"/>
    </w:lvl>
    <w:lvl w:ilvl="1" w:tplc="993C2DC6">
      <w:start w:val="1"/>
      <w:numFmt w:val="bullet"/>
      <w:lvlText w:val=""/>
      <w:lvlJc w:val="left"/>
    </w:lvl>
    <w:lvl w:ilvl="2" w:tplc="88C46B96">
      <w:start w:val="1"/>
      <w:numFmt w:val="bullet"/>
      <w:lvlText w:val=""/>
      <w:lvlJc w:val="left"/>
    </w:lvl>
    <w:lvl w:ilvl="3" w:tplc="EDD6E4A0">
      <w:start w:val="1"/>
      <w:numFmt w:val="bullet"/>
      <w:lvlText w:val=""/>
      <w:lvlJc w:val="left"/>
    </w:lvl>
    <w:lvl w:ilvl="4" w:tplc="74C075A0">
      <w:start w:val="1"/>
      <w:numFmt w:val="bullet"/>
      <w:lvlText w:val=""/>
      <w:lvlJc w:val="left"/>
    </w:lvl>
    <w:lvl w:ilvl="5" w:tplc="0B38B70A">
      <w:start w:val="1"/>
      <w:numFmt w:val="bullet"/>
      <w:lvlText w:val=""/>
      <w:lvlJc w:val="left"/>
    </w:lvl>
    <w:lvl w:ilvl="6" w:tplc="96EA37B8">
      <w:start w:val="1"/>
      <w:numFmt w:val="bullet"/>
      <w:lvlText w:val=""/>
      <w:lvlJc w:val="left"/>
    </w:lvl>
    <w:lvl w:ilvl="7" w:tplc="F34409A2">
      <w:start w:val="1"/>
      <w:numFmt w:val="bullet"/>
      <w:lvlText w:val=""/>
      <w:lvlJc w:val="left"/>
    </w:lvl>
    <w:lvl w:ilvl="8" w:tplc="00BEDD48">
      <w:start w:val="1"/>
      <w:numFmt w:val="bullet"/>
      <w:lvlText w:val=""/>
      <w:lvlJc w:val="left"/>
    </w:lvl>
  </w:abstractNum>
  <w:abstractNum w:abstractNumId="59">
    <w:nsid w:val="0000003C"/>
    <w:multiLevelType w:val="hybridMultilevel"/>
    <w:tmpl w:val="1F48EAA0"/>
    <w:lvl w:ilvl="0" w:tplc="18281556">
      <w:start w:val="9"/>
      <w:numFmt w:val="decimal"/>
      <w:lvlText w:val="6.%1"/>
      <w:lvlJc w:val="left"/>
    </w:lvl>
    <w:lvl w:ilvl="1" w:tplc="CEA88390">
      <w:start w:val="1"/>
      <w:numFmt w:val="bullet"/>
      <w:lvlText w:val=""/>
      <w:lvlJc w:val="left"/>
    </w:lvl>
    <w:lvl w:ilvl="2" w:tplc="BF70A9EC">
      <w:start w:val="1"/>
      <w:numFmt w:val="bullet"/>
      <w:lvlText w:val=""/>
      <w:lvlJc w:val="left"/>
    </w:lvl>
    <w:lvl w:ilvl="3" w:tplc="599C3DF0">
      <w:start w:val="1"/>
      <w:numFmt w:val="bullet"/>
      <w:lvlText w:val=""/>
      <w:lvlJc w:val="left"/>
    </w:lvl>
    <w:lvl w:ilvl="4" w:tplc="B510DE68">
      <w:start w:val="1"/>
      <w:numFmt w:val="bullet"/>
      <w:lvlText w:val=""/>
      <w:lvlJc w:val="left"/>
    </w:lvl>
    <w:lvl w:ilvl="5" w:tplc="FA180E3E">
      <w:start w:val="1"/>
      <w:numFmt w:val="bullet"/>
      <w:lvlText w:val=""/>
      <w:lvlJc w:val="left"/>
    </w:lvl>
    <w:lvl w:ilvl="6" w:tplc="AD7CE22A">
      <w:start w:val="1"/>
      <w:numFmt w:val="bullet"/>
      <w:lvlText w:val=""/>
      <w:lvlJc w:val="left"/>
    </w:lvl>
    <w:lvl w:ilvl="7" w:tplc="0B04E3AA">
      <w:start w:val="1"/>
      <w:numFmt w:val="bullet"/>
      <w:lvlText w:val=""/>
      <w:lvlJc w:val="left"/>
    </w:lvl>
    <w:lvl w:ilvl="8" w:tplc="971A527E">
      <w:start w:val="1"/>
      <w:numFmt w:val="bullet"/>
      <w:lvlText w:val=""/>
      <w:lvlJc w:val="left"/>
    </w:lvl>
  </w:abstractNum>
  <w:abstractNum w:abstractNumId="60">
    <w:nsid w:val="0000003D"/>
    <w:multiLevelType w:val="hybridMultilevel"/>
    <w:tmpl w:val="1381823A"/>
    <w:lvl w:ilvl="0" w:tplc="FE3A84F8">
      <w:start w:val="1"/>
      <w:numFmt w:val="bullet"/>
      <w:lvlText w:val=""/>
      <w:lvlJc w:val="left"/>
    </w:lvl>
    <w:lvl w:ilvl="1" w:tplc="8B2A318C">
      <w:start w:val="1"/>
      <w:numFmt w:val="bullet"/>
      <w:lvlText w:val=""/>
      <w:lvlJc w:val="left"/>
    </w:lvl>
    <w:lvl w:ilvl="2" w:tplc="4342890C">
      <w:start w:val="1"/>
      <w:numFmt w:val="bullet"/>
      <w:lvlText w:val=""/>
      <w:lvlJc w:val="left"/>
    </w:lvl>
    <w:lvl w:ilvl="3" w:tplc="00A0714C">
      <w:start w:val="1"/>
      <w:numFmt w:val="bullet"/>
      <w:lvlText w:val=""/>
      <w:lvlJc w:val="left"/>
    </w:lvl>
    <w:lvl w:ilvl="4" w:tplc="F6968B54">
      <w:start w:val="1"/>
      <w:numFmt w:val="bullet"/>
      <w:lvlText w:val=""/>
      <w:lvlJc w:val="left"/>
    </w:lvl>
    <w:lvl w:ilvl="5" w:tplc="9B2A19CA">
      <w:start w:val="1"/>
      <w:numFmt w:val="bullet"/>
      <w:lvlText w:val=""/>
      <w:lvlJc w:val="left"/>
    </w:lvl>
    <w:lvl w:ilvl="6" w:tplc="AD60E1D0">
      <w:start w:val="1"/>
      <w:numFmt w:val="bullet"/>
      <w:lvlText w:val=""/>
      <w:lvlJc w:val="left"/>
    </w:lvl>
    <w:lvl w:ilvl="7" w:tplc="9AA8A7A4">
      <w:start w:val="1"/>
      <w:numFmt w:val="bullet"/>
      <w:lvlText w:val=""/>
      <w:lvlJc w:val="left"/>
    </w:lvl>
    <w:lvl w:ilvl="8" w:tplc="E6A022F4">
      <w:start w:val="1"/>
      <w:numFmt w:val="bullet"/>
      <w:lvlText w:val=""/>
      <w:lvlJc w:val="left"/>
    </w:lvl>
  </w:abstractNum>
  <w:abstractNum w:abstractNumId="61">
    <w:nsid w:val="0000003E"/>
    <w:multiLevelType w:val="hybridMultilevel"/>
    <w:tmpl w:val="5DB70AE4"/>
    <w:lvl w:ilvl="0" w:tplc="73A60FCA">
      <w:start w:val="1"/>
      <w:numFmt w:val="bullet"/>
      <w:lvlText w:val=""/>
      <w:lvlJc w:val="left"/>
    </w:lvl>
    <w:lvl w:ilvl="1" w:tplc="F6FCC904">
      <w:start w:val="1"/>
      <w:numFmt w:val="bullet"/>
      <w:lvlText w:val=""/>
      <w:lvlJc w:val="left"/>
    </w:lvl>
    <w:lvl w:ilvl="2" w:tplc="1248DB4E">
      <w:start w:val="1"/>
      <w:numFmt w:val="bullet"/>
      <w:lvlText w:val=""/>
      <w:lvlJc w:val="left"/>
    </w:lvl>
    <w:lvl w:ilvl="3" w:tplc="BE5C6EC6">
      <w:start w:val="1"/>
      <w:numFmt w:val="bullet"/>
      <w:lvlText w:val=""/>
      <w:lvlJc w:val="left"/>
    </w:lvl>
    <w:lvl w:ilvl="4" w:tplc="15CEBEB4">
      <w:start w:val="1"/>
      <w:numFmt w:val="bullet"/>
      <w:lvlText w:val=""/>
      <w:lvlJc w:val="left"/>
    </w:lvl>
    <w:lvl w:ilvl="5" w:tplc="898A150C">
      <w:start w:val="1"/>
      <w:numFmt w:val="bullet"/>
      <w:lvlText w:val=""/>
      <w:lvlJc w:val="left"/>
    </w:lvl>
    <w:lvl w:ilvl="6" w:tplc="E134302E">
      <w:start w:val="1"/>
      <w:numFmt w:val="bullet"/>
      <w:lvlText w:val=""/>
      <w:lvlJc w:val="left"/>
    </w:lvl>
    <w:lvl w:ilvl="7" w:tplc="E15AD122">
      <w:start w:val="1"/>
      <w:numFmt w:val="bullet"/>
      <w:lvlText w:val=""/>
      <w:lvlJc w:val="left"/>
    </w:lvl>
    <w:lvl w:ilvl="8" w:tplc="7A9893BC">
      <w:start w:val="1"/>
      <w:numFmt w:val="bullet"/>
      <w:lvlText w:val=""/>
      <w:lvlJc w:val="left"/>
    </w:lvl>
  </w:abstractNum>
  <w:abstractNum w:abstractNumId="62">
    <w:nsid w:val="0000003F"/>
    <w:multiLevelType w:val="hybridMultilevel"/>
    <w:tmpl w:val="100F8FCA"/>
    <w:lvl w:ilvl="0" w:tplc="A4D65174">
      <w:start w:val="7"/>
      <w:numFmt w:val="decimal"/>
      <w:lvlText w:val="%1."/>
      <w:lvlJc w:val="left"/>
    </w:lvl>
    <w:lvl w:ilvl="1" w:tplc="3C4ECE7C">
      <w:start w:val="1"/>
      <w:numFmt w:val="bullet"/>
      <w:lvlText w:val=""/>
      <w:lvlJc w:val="left"/>
    </w:lvl>
    <w:lvl w:ilvl="2" w:tplc="0DD884C4">
      <w:start w:val="1"/>
      <w:numFmt w:val="bullet"/>
      <w:lvlText w:val=""/>
      <w:lvlJc w:val="left"/>
    </w:lvl>
    <w:lvl w:ilvl="3" w:tplc="B734CC6A">
      <w:start w:val="1"/>
      <w:numFmt w:val="bullet"/>
      <w:lvlText w:val=""/>
      <w:lvlJc w:val="left"/>
    </w:lvl>
    <w:lvl w:ilvl="4" w:tplc="9ABA6B00">
      <w:start w:val="1"/>
      <w:numFmt w:val="bullet"/>
      <w:lvlText w:val=""/>
      <w:lvlJc w:val="left"/>
    </w:lvl>
    <w:lvl w:ilvl="5" w:tplc="800251BA">
      <w:start w:val="1"/>
      <w:numFmt w:val="bullet"/>
      <w:lvlText w:val=""/>
      <w:lvlJc w:val="left"/>
    </w:lvl>
    <w:lvl w:ilvl="6" w:tplc="AE403794">
      <w:start w:val="1"/>
      <w:numFmt w:val="bullet"/>
      <w:lvlText w:val=""/>
      <w:lvlJc w:val="left"/>
    </w:lvl>
    <w:lvl w:ilvl="7" w:tplc="9F006D6E">
      <w:start w:val="1"/>
      <w:numFmt w:val="bullet"/>
      <w:lvlText w:val=""/>
      <w:lvlJc w:val="left"/>
    </w:lvl>
    <w:lvl w:ilvl="8" w:tplc="9BA46D70">
      <w:start w:val="1"/>
      <w:numFmt w:val="bullet"/>
      <w:lvlText w:val=""/>
      <w:lvlJc w:val="left"/>
    </w:lvl>
  </w:abstractNum>
  <w:abstractNum w:abstractNumId="63">
    <w:nsid w:val="00000040"/>
    <w:multiLevelType w:val="hybridMultilevel"/>
    <w:tmpl w:val="6590700A"/>
    <w:lvl w:ilvl="0" w:tplc="0E345FF0">
      <w:start w:val="1"/>
      <w:numFmt w:val="bullet"/>
      <w:lvlText w:val=""/>
      <w:lvlJc w:val="left"/>
    </w:lvl>
    <w:lvl w:ilvl="1" w:tplc="D29AD512">
      <w:start w:val="1"/>
      <w:numFmt w:val="bullet"/>
      <w:lvlText w:val=""/>
      <w:lvlJc w:val="left"/>
    </w:lvl>
    <w:lvl w:ilvl="2" w:tplc="AF90BC3A">
      <w:start w:val="1"/>
      <w:numFmt w:val="bullet"/>
      <w:lvlText w:val=""/>
      <w:lvlJc w:val="left"/>
    </w:lvl>
    <w:lvl w:ilvl="3" w:tplc="B15EF6D2">
      <w:start w:val="1"/>
      <w:numFmt w:val="bullet"/>
      <w:lvlText w:val=""/>
      <w:lvlJc w:val="left"/>
    </w:lvl>
    <w:lvl w:ilvl="4" w:tplc="93105FEC">
      <w:start w:val="1"/>
      <w:numFmt w:val="bullet"/>
      <w:lvlText w:val=""/>
      <w:lvlJc w:val="left"/>
    </w:lvl>
    <w:lvl w:ilvl="5" w:tplc="5540E6B2">
      <w:start w:val="1"/>
      <w:numFmt w:val="bullet"/>
      <w:lvlText w:val=""/>
      <w:lvlJc w:val="left"/>
    </w:lvl>
    <w:lvl w:ilvl="6" w:tplc="E35A95BA">
      <w:start w:val="1"/>
      <w:numFmt w:val="bullet"/>
      <w:lvlText w:val=""/>
      <w:lvlJc w:val="left"/>
    </w:lvl>
    <w:lvl w:ilvl="7" w:tplc="7AAE0B28">
      <w:start w:val="1"/>
      <w:numFmt w:val="bullet"/>
      <w:lvlText w:val=""/>
      <w:lvlJc w:val="left"/>
    </w:lvl>
    <w:lvl w:ilvl="8" w:tplc="719609F0">
      <w:start w:val="1"/>
      <w:numFmt w:val="bullet"/>
      <w:lvlText w:val=""/>
      <w:lvlJc w:val="left"/>
    </w:lvl>
  </w:abstractNum>
  <w:abstractNum w:abstractNumId="64">
    <w:nsid w:val="00000041"/>
    <w:multiLevelType w:val="hybridMultilevel"/>
    <w:tmpl w:val="15014ACA"/>
    <w:lvl w:ilvl="0" w:tplc="B0F2A62C">
      <w:start w:val="1"/>
      <w:numFmt w:val="bullet"/>
      <w:lvlText w:val=""/>
      <w:lvlJc w:val="left"/>
    </w:lvl>
    <w:lvl w:ilvl="1" w:tplc="78721CC2">
      <w:start w:val="1"/>
      <w:numFmt w:val="bullet"/>
      <w:lvlText w:val=""/>
      <w:lvlJc w:val="left"/>
    </w:lvl>
    <w:lvl w:ilvl="2" w:tplc="C99C0B92">
      <w:start w:val="1"/>
      <w:numFmt w:val="bullet"/>
      <w:lvlText w:val=""/>
      <w:lvlJc w:val="left"/>
    </w:lvl>
    <w:lvl w:ilvl="3" w:tplc="4550656E">
      <w:start w:val="1"/>
      <w:numFmt w:val="bullet"/>
      <w:lvlText w:val=""/>
      <w:lvlJc w:val="left"/>
    </w:lvl>
    <w:lvl w:ilvl="4" w:tplc="C726B52E">
      <w:start w:val="1"/>
      <w:numFmt w:val="bullet"/>
      <w:lvlText w:val=""/>
      <w:lvlJc w:val="left"/>
    </w:lvl>
    <w:lvl w:ilvl="5" w:tplc="5EB4A7B0">
      <w:start w:val="1"/>
      <w:numFmt w:val="bullet"/>
      <w:lvlText w:val=""/>
      <w:lvlJc w:val="left"/>
    </w:lvl>
    <w:lvl w:ilvl="6" w:tplc="8904DB46">
      <w:start w:val="1"/>
      <w:numFmt w:val="bullet"/>
      <w:lvlText w:val=""/>
      <w:lvlJc w:val="left"/>
    </w:lvl>
    <w:lvl w:ilvl="7" w:tplc="C330825A">
      <w:start w:val="1"/>
      <w:numFmt w:val="bullet"/>
      <w:lvlText w:val=""/>
      <w:lvlJc w:val="left"/>
    </w:lvl>
    <w:lvl w:ilvl="8" w:tplc="57F26692">
      <w:start w:val="1"/>
      <w:numFmt w:val="bullet"/>
      <w:lvlText w:val=""/>
      <w:lvlJc w:val="left"/>
    </w:lvl>
  </w:abstractNum>
  <w:abstractNum w:abstractNumId="65">
    <w:nsid w:val="00000042"/>
    <w:multiLevelType w:val="hybridMultilevel"/>
    <w:tmpl w:val="5F5E7FD0"/>
    <w:lvl w:ilvl="0" w:tplc="177C4CC4">
      <w:start w:val="1"/>
      <w:numFmt w:val="bullet"/>
      <w:lvlText w:val=""/>
      <w:lvlJc w:val="left"/>
    </w:lvl>
    <w:lvl w:ilvl="1" w:tplc="87787C58">
      <w:start w:val="1"/>
      <w:numFmt w:val="bullet"/>
      <w:lvlText w:val=""/>
      <w:lvlJc w:val="left"/>
    </w:lvl>
    <w:lvl w:ilvl="2" w:tplc="9C8A0148">
      <w:start w:val="1"/>
      <w:numFmt w:val="bullet"/>
      <w:lvlText w:val=""/>
      <w:lvlJc w:val="left"/>
    </w:lvl>
    <w:lvl w:ilvl="3" w:tplc="91BED17C">
      <w:start w:val="1"/>
      <w:numFmt w:val="bullet"/>
      <w:lvlText w:val=""/>
      <w:lvlJc w:val="left"/>
    </w:lvl>
    <w:lvl w:ilvl="4" w:tplc="33C0CDAE">
      <w:start w:val="1"/>
      <w:numFmt w:val="bullet"/>
      <w:lvlText w:val=""/>
      <w:lvlJc w:val="left"/>
    </w:lvl>
    <w:lvl w:ilvl="5" w:tplc="3222A97C">
      <w:start w:val="1"/>
      <w:numFmt w:val="bullet"/>
      <w:lvlText w:val=""/>
      <w:lvlJc w:val="left"/>
    </w:lvl>
    <w:lvl w:ilvl="6" w:tplc="AA08965C">
      <w:start w:val="1"/>
      <w:numFmt w:val="bullet"/>
      <w:lvlText w:val=""/>
      <w:lvlJc w:val="left"/>
    </w:lvl>
    <w:lvl w:ilvl="7" w:tplc="C602F3AA">
      <w:start w:val="1"/>
      <w:numFmt w:val="bullet"/>
      <w:lvlText w:val=""/>
      <w:lvlJc w:val="left"/>
    </w:lvl>
    <w:lvl w:ilvl="8" w:tplc="744AB7C2">
      <w:start w:val="1"/>
      <w:numFmt w:val="bullet"/>
      <w:lvlText w:val=""/>
      <w:lvlJc w:val="left"/>
    </w:lvl>
  </w:abstractNum>
  <w:abstractNum w:abstractNumId="66">
    <w:nsid w:val="00000043"/>
    <w:multiLevelType w:val="hybridMultilevel"/>
    <w:tmpl w:val="098A3148"/>
    <w:lvl w:ilvl="0" w:tplc="DCAC4B86">
      <w:start w:val="15"/>
      <w:numFmt w:val="lowerLetter"/>
      <w:lvlText w:val="%1"/>
      <w:lvlJc w:val="left"/>
    </w:lvl>
    <w:lvl w:ilvl="1" w:tplc="B106C74E">
      <w:start w:val="1"/>
      <w:numFmt w:val="bullet"/>
      <w:lvlText w:val=""/>
      <w:lvlJc w:val="left"/>
    </w:lvl>
    <w:lvl w:ilvl="2" w:tplc="7098D0DE">
      <w:start w:val="1"/>
      <w:numFmt w:val="bullet"/>
      <w:lvlText w:val=""/>
      <w:lvlJc w:val="left"/>
    </w:lvl>
    <w:lvl w:ilvl="3" w:tplc="86CCBCAE">
      <w:start w:val="1"/>
      <w:numFmt w:val="bullet"/>
      <w:lvlText w:val=""/>
      <w:lvlJc w:val="left"/>
    </w:lvl>
    <w:lvl w:ilvl="4" w:tplc="EF5E7DEE">
      <w:start w:val="1"/>
      <w:numFmt w:val="bullet"/>
      <w:lvlText w:val=""/>
      <w:lvlJc w:val="left"/>
    </w:lvl>
    <w:lvl w:ilvl="5" w:tplc="A476CDCA">
      <w:start w:val="1"/>
      <w:numFmt w:val="bullet"/>
      <w:lvlText w:val=""/>
      <w:lvlJc w:val="left"/>
    </w:lvl>
    <w:lvl w:ilvl="6" w:tplc="7AACA20E">
      <w:start w:val="1"/>
      <w:numFmt w:val="bullet"/>
      <w:lvlText w:val=""/>
      <w:lvlJc w:val="left"/>
    </w:lvl>
    <w:lvl w:ilvl="7" w:tplc="65C24D4C">
      <w:start w:val="1"/>
      <w:numFmt w:val="bullet"/>
      <w:lvlText w:val=""/>
      <w:lvlJc w:val="left"/>
    </w:lvl>
    <w:lvl w:ilvl="8" w:tplc="BFCEC166">
      <w:start w:val="1"/>
      <w:numFmt w:val="bullet"/>
      <w:lvlText w:val=""/>
      <w:lvlJc w:val="left"/>
    </w:lvl>
  </w:abstractNum>
  <w:abstractNum w:abstractNumId="67">
    <w:nsid w:val="00000044"/>
    <w:multiLevelType w:val="hybridMultilevel"/>
    <w:tmpl w:val="799D0246"/>
    <w:lvl w:ilvl="0" w:tplc="D7EE7492">
      <w:start w:val="1"/>
      <w:numFmt w:val="bullet"/>
      <w:lvlText w:val=""/>
      <w:lvlJc w:val="left"/>
    </w:lvl>
    <w:lvl w:ilvl="1" w:tplc="5EAEBBD4">
      <w:start w:val="15"/>
      <w:numFmt w:val="lowerLetter"/>
      <w:lvlText w:val="%2"/>
      <w:lvlJc w:val="left"/>
    </w:lvl>
    <w:lvl w:ilvl="2" w:tplc="50D433B6">
      <w:start w:val="1"/>
      <w:numFmt w:val="bullet"/>
      <w:lvlText w:val=""/>
      <w:lvlJc w:val="left"/>
    </w:lvl>
    <w:lvl w:ilvl="3" w:tplc="3FC49378">
      <w:start w:val="1"/>
      <w:numFmt w:val="bullet"/>
      <w:lvlText w:val=""/>
      <w:lvlJc w:val="left"/>
    </w:lvl>
    <w:lvl w:ilvl="4" w:tplc="E852474E">
      <w:start w:val="1"/>
      <w:numFmt w:val="bullet"/>
      <w:lvlText w:val=""/>
      <w:lvlJc w:val="left"/>
    </w:lvl>
    <w:lvl w:ilvl="5" w:tplc="E37A4A28">
      <w:start w:val="1"/>
      <w:numFmt w:val="bullet"/>
      <w:lvlText w:val=""/>
      <w:lvlJc w:val="left"/>
    </w:lvl>
    <w:lvl w:ilvl="6" w:tplc="4CD87398">
      <w:start w:val="1"/>
      <w:numFmt w:val="bullet"/>
      <w:lvlText w:val=""/>
      <w:lvlJc w:val="left"/>
    </w:lvl>
    <w:lvl w:ilvl="7" w:tplc="0B2C0CC6">
      <w:start w:val="1"/>
      <w:numFmt w:val="bullet"/>
      <w:lvlText w:val=""/>
      <w:lvlJc w:val="left"/>
    </w:lvl>
    <w:lvl w:ilvl="8" w:tplc="5B146C4E">
      <w:start w:val="1"/>
      <w:numFmt w:val="bullet"/>
      <w:lvlText w:val=""/>
      <w:lvlJc w:val="left"/>
    </w:lvl>
  </w:abstractNum>
  <w:abstractNum w:abstractNumId="68">
    <w:nsid w:val="00000045"/>
    <w:multiLevelType w:val="hybridMultilevel"/>
    <w:tmpl w:val="06B94764"/>
    <w:lvl w:ilvl="0" w:tplc="9278A276">
      <w:start w:val="1"/>
      <w:numFmt w:val="bullet"/>
      <w:lvlText w:val=""/>
      <w:lvlJc w:val="left"/>
    </w:lvl>
    <w:lvl w:ilvl="1" w:tplc="2700935C">
      <w:start w:val="1"/>
      <w:numFmt w:val="bullet"/>
      <w:lvlText w:val=""/>
      <w:lvlJc w:val="left"/>
    </w:lvl>
    <w:lvl w:ilvl="2" w:tplc="D046CC28">
      <w:start w:val="1"/>
      <w:numFmt w:val="bullet"/>
      <w:lvlText w:val=""/>
      <w:lvlJc w:val="left"/>
    </w:lvl>
    <w:lvl w:ilvl="3" w:tplc="C1267806">
      <w:start w:val="1"/>
      <w:numFmt w:val="bullet"/>
      <w:lvlText w:val=""/>
      <w:lvlJc w:val="left"/>
    </w:lvl>
    <w:lvl w:ilvl="4" w:tplc="00203A8C">
      <w:start w:val="1"/>
      <w:numFmt w:val="bullet"/>
      <w:lvlText w:val=""/>
      <w:lvlJc w:val="left"/>
    </w:lvl>
    <w:lvl w:ilvl="5" w:tplc="85DCD106">
      <w:start w:val="1"/>
      <w:numFmt w:val="bullet"/>
      <w:lvlText w:val=""/>
      <w:lvlJc w:val="left"/>
    </w:lvl>
    <w:lvl w:ilvl="6" w:tplc="72A6E5B8">
      <w:start w:val="1"/>
      <w:numFmt w:val="bullet"/>
      <w:lvlText w:val=""/>
      <w:lvlJc w:val="left"/>
    </w:lvl>
    <w:lvl w:ilvl="7" w:tplc="4D2C0CC4">
      <w:start w:val="1"/>
      <w:numFmt w:val="bullet"/>
      <w:lvlText w:val=""/>
      <w:lvlJc w:val="left"/>
    </w:lvl>
    <w:lvl w:ilvl="8" w:tplc="3F5C3EF0">
      <w:start w:val="1"/>
      <w:numFmt w:val="bullet"/>
      <w:lvlText w:val=""/>
      <w:lvlJc w:val="left"/>
    </w:lvl>
  </w:abstractNum>
  <w:abstractNum w:abstractNumId="69">
    <w:nsid w:val="00000046"/>
    <w:multiLevelType w:val="hybridMultilevel"/>
    <w:tmpl w:val="42C296BC"/>
    <w:lvl w:ilvl="0" w:tplc="179C1984">
      <w:start w:val="1"/>
      <w:numFmt w:val="bullet"/>
      <w:lvlText w:val=""/>
      <w:lvlJc w:val="left"/>
    </w:lvl>
    <w:lvl w:ilvl="1" w:tplc="60FE516E">
      <w:start w:val="1"/>
      <w:numFmt w:val="bullet"/>
      <w:lvlText w:val=""/>
      <w:lvlJc w:val="left"/>
    </w:lvl>
    <w:lvl w:ilvl="2" w:tplc="5908E854">
      <w:start w:val="1"/>
      <w:numFmt w:val="bullet"/>
      <w:lvlText w:val=""/>
      <w:lvlJc w:val="left"/>
    </w:lvl>
    <w:lvl w:ilvl="3" w:tplc="933CEB48">
      <w:start w:val="1"/>
      <w:numFmt w:val="bullet"/>
      <w:lvlText w:val=""/>
      <w:lvlJc w:val="left"/>
    </w:lvl>
    <w:lvl w:ilvl="4" w:tplc="BD283C5A">
      <w:start w:val="1"/>
      <w:numFmt w:val="bullet"/>
      <w:lvlText w:val=""/>
      <w:lvlJc w:val="left"/>
    </w:lvl>
    <w:lvl w:ilvl="5" w:tplc="C1880C4C">
      <w:start w:val="1"/>
      <w:numFmt w:val="bullet"/>
      <w:lvlText w:val=""/>
      <w:lvlJc w:val="left"/>
    </w:lvl>
    <w:lvl w:ilvl="6" w:tplc="33EC6404">
      <w:start w:val="1"/>
      <w:numFmt w:val="bullet"/>
      <w:lvlText w:val=""/>
      <w:lvlJc w:val="left"/>
    </w:lvl>
    <w:lvl w:ilvl="7" w:tplc="82C061D4">
      <w:start w:val="1"/>
      <w:numFmt w:val="bullet"/>
      <w:lvlText w:val=""/>
      <w:lvlJc w:val="left"/>
    </w:lvl>
    <w:lvl w:ilvl="8" w:tplc="5E24DE50">
      <w:start w:val="1"/>
      <w:numFmt w:val="bullet"/>
      <w:lvlText w:val=""/>
      <w:lvlJc w:val="left"/>
    </w:lvl>
  </w:abstractNum>
  <w:abstractNum w:abstractNumId="70">
    <w:nsid w:val="00000047"/>
    <w:multiLevelType w:val="hybridMultilevel"/>
    <w:tmpl w:val="168E121E"/>
    <w:lvl w:ilvl="0" w:tplc="C636B8A6">
      <w:start w:val="1"/>
      <w:numFmt w:val="bullet"/>
      <w:lvlText w:val=""/>
      <w:lvlJc w:val="left"/>
    </w:lvl>
    <w:lvl w:ilvl="1" w:tplc="4F6C7B3E">
      <w:start w:val="1"/>
      <w:numFmt w:val="bullet"/>
      <w:lvlText w:val=""/>
      <w:lvlJc w:val="left"/>
    </w:lvl>
    <w:lvl w:ilvl="2" w:tplc="7110F8B2">
      <w:start w:val="1"/>
      <w:numFmt w:val="bullet"/>
      <w:lvlText w:val=""/>
      <w:lvlJc w:val="left"/>
    </w:lvl>
    <w:lvl w:ilvl="3" w:tplc="6E52BADE">
      <w:start w:val="1"/>
      <w:numFmt w:val="bullet"/>
      <w:lvlText w:val=""/>
      <w:lvlJc w:val="left"/>
    </w:lvl>
    <w:lvl w:ilvl="4" w:tplc="6BD43336">
      <w:start w:val="1"/>
      <w:numFmt w:val="bullet"/>
      <w:lvlText w:val=""/>
      <w:lvlJc w:val="left"/>
    </w:lvl>
    <w:lvl w:ilvl="5" w:tplc="F126BF86">
      <w:start w:val="1"/>
      <w:numFmt w:val="bullet"/>
      <w:lvlText w:val=""/>
      <w:lvlJc w:val="left"/>
    </w:lvl>
    <w:lvl w:ilvl="6" w:tplc="F3C42D6E">
      <w:start w:val="1"/>
      <w:numFmt w:val="bullet"/>
      <w:lvlText w:val=""/>
      <w:lvlJc w:val="left"/>
    </w:lvl>
    <w:lvl w:ilvl="7" w:tplc="4A1C7722">
      <w:start w:val="1"/>
      <w:numFmt w:val="bullet"/>
      <w:lvlText w:val=""/>
      <w:lvlJc w:val="left"/>
    </w:lvl>
    <w:lvl w:ilvl="8" w:tplc="C8783250">
      <w:start w:val="1"/>
      <w:numFmt w:val="bullet"/>
      <w:lvlText w:val=""/>
      <w:lvlJc w:val="left"/>
    </w:lvl>
  </w:abstractNum>
  <w:abstractNum w:abstractNumId="71">
    <w:nsid w:val="00000048"/>
    <w:multiLevelType w:val="hybridMultilevel"/>
    <w:tmpl w:val="1EBA5D22"/>
    <w:lvl w:ilvl="0" w:tplc="21F65CE4">
      <w:start w:val="1"/>
      <w:numFmt w:val="bullet"/>
      <w:lvlText w:val=""/>
      <w:lvlJc w:val="left"/>
    </w:lvl>
    <w:lvl w:ilvl="1" w:tplc="0A1AD49A">
      <w:start w:val="1"/>
      <w:numFmt w:val="bullet"/>
      <w:lvlText w:val=""/>
      <w:lvlJc w:val="left"/>
    </w:lvl>
    <w:lvl w:ilvl="2" w:tplc="95125E40">
      <w:start w:val="1"/>
      <w:numFmt w:val="bullet"/>
      <w:lvlText w:val=""/>
      <w:lvlJc w:val="left"/>
    </w:lvl>
    <w:lvl w:ilvl="3" w:tplc="31922BC8">
      <w:start w:val="1"/>
      <w:numFmt w:val="bullet"/>
      <w:lvlText w:val=""/>
      <w:lvlJc w:val="left"/>
    </w:lvl>
    <w:lvl w:ilvl="4" w:tplc="1E46BA18">
      <w:start w:val="1"/>
      <w:numFmt w:val="bullet"/>
      <w:lvlText w:val=""/>
      <w:lvlJc w:val="left"/>
    </w:lvl>
    <w:lvl w:ilvl="5" w:tplc="CC08D1EA">
      <w:start w:val="1"/>
      <w:numFmt w:val="bullet"/>
      <w:lvlText w:val=""/>
      <w:lvlJc w:val="left"/>
    </w:lvl>
    <w:lvl w:ilvl="6" w:tplc="A15A7940">
      <w:start w:val="1"/>
      <w:numFmt w:val="bullet"/>
      <w:lvlText w:val=""/>
      <w:lvlJc w:val="left"/>
    </w:lvl>
    <w:lvl w:ilvl="7" w:tplc="E82A25BE">
      <w:start w:val="1"/>
      <w:numFmt w:val="bullet"/>
      <w:lvlText w:val=""/>
      <w:lvlJc w:val="left"/>
    </w:lvl>
    <w:lvl w:ilvl="8" w:tplc="4D90F8D4">
      <w:start w:val="1"/>
      <w:numFmt w:val="bullet"/>
      <w:lvlText w:val=""/>
      <w:lvlJc w:val="left"/>
    </w:lvl>
  </w:abstractNum>
  <w:abstractNum w:abstractNumId="72">
    <w:nsid w:val="00000049"/>
    <w:multiLevelType w:val="hybridMultilevel"/>
    <w:tmpl w:val="661E3F1E"/>
    <w:lvl w:ilvl="0" w:tplc="5D3050BC">
      <w:start w:val="1"/>
      <w:numFmt w:val="bullet"/>
      <w:lvlText w:val=""/>
      <w:lvlJc w:val="left"/>
    </w:lvl>
    <w:lvl w:ilvl="1" w:tplc="D188DC6C">
      <w:start w:val="1"/>
      <w:numFmt w:val="bullet"/>
      <w:lvlText w:val=""/>
      <w:lvlJc w:val="left"/>
    </w:lvl>
    <w:lvl w:ilvl="2" w:tplc="B63A4F6E">
      <w:start w:val="1"/>
      <w:numFmt w:val="bullet"/>
      <w:lvlText w:val=""/>
      <w:lvlJc w:val="left"/>
    </w:lvl>
    <w:lvl w:ilvl="3" w:tplc="7D222970">
      <w:start w:val="1"/>
      <w:numFmt w:val="bullet"/>
      <w:lvlText w:val=""/>
      <w:lvlJc w:val="left"/>
    </w:lvl>
    <w:lvl w:ilvl="4" w:tplc="27763B9C">
      <w:start w:val="1"/>
      <w:numFmt w:val="bullet"/>
      <w:lvlText w:val=""/>
      <w:lvlJc w:val="left"/>
    </w:lvl>
    <w:lvl w:ilvl="5" w:tplc="271E291A">
      <w:start w:val="1"/>
      <w:numFmt w:val="bullet"/>
      <w:lvlText w:val=""/>
      <w:lvlJc w:val="left"/>
    </w:lvl>
    <w:lvl w:ilvl="6" w:tplc="2A6263D0">
      <w:start w:val="1"/>
      <w:numFmt w:val="bullet"/>
      <w:lvlText w:val=""/>
      <w:lvlJc w:val="left"/>
    </w:lvl>
    <w:lvl w:ilvl="7" w:tplc="79B475EE">
      <w:start w:val="1"/>
      <w:numFmt w:val="bullet"/>
      <w:lvlText w:val=""/>
      <w:lvlJc w:val="left"/>
    </w:lvl>
    <w:lvl w:ilvl="8" w:tplc="BB7065EA">
      <w:start w:val="1"/>
      <w:numFmt w:val="bullet"/>
      <w:lvlText w:val=""/>
      <w:lvlJc w:val="left"/>
    </w:lvl>
  </w:abstractNum>
  <w:abstractNum w:abstractNumId="73">
    <w:nsid w:val="0000004A"/>
    <w:multiLevelType w:val="hybridMultilevel"/>
    <w:tmpl w:val="5DC79EA8"/>
    <w:lvl w:ilvl="0" w:tplc="66A2F5FE">
      <w:start w:val="1"/>
      <w:numFmt w:val="bullet"/>
      <w:lvlText w:val=""/>
      <w:lvlJc w:val="left"/>
    </w:lvl>
    <w:lvl w:ilvl="1" w:tplc="A66E7BC6">
      <w:start w:val="1"/>
      <w:numFmt w:val="bullet"/>
      <w:lvlText w:val=""/>
      <w:lvlJc w:val="left"/>
    </w:lvl>
    <w:lvl w:ilvl="2" w:tplc="F27C3E10">
      <w:start w:val="1"/>
      <w:numFmt w:val="bullet"/>
      <w:lvlText w:val=""/>
      <w:lvlJc w:val="left"/>
    </w:lvl>
    <w:lvl w:ilvl="3" w:tplc="4F5AA11A">
      <w:start w:val="1"/>
      <w:numFmt w:val="bullet"/>
      <w:lvlText w:val=""/>
      <w:lvlJc w:val="left"/>
    </w:lvl>
    <w:lvl w:ilvl="4" w:tplc="C9A4101E">
      <w:start w:val="1"/>
      <w:numFmt w:val="bullet"/>
      <w:lvlText w:val=""/>
      <w:lvlJc w:val="left"/>
    </w:lvl>
    <w:lvl w:ilvl="5" w:tplc="AA4CA582">
      <w:start w:val="1"/>
      <w:numFmt w:val="bullet"/>
      <w:lvlText w:val=""/>
      <w:lvlJc w:val="left"/>
    </w:lvl>
    <w:lvl w:ilvl="6" w:tplc="0624EED2">
      <w:start w:val="1"/>
      <w:numFmt w:val="bullet"/>
      <w:lvlText w:val=""/>
      <w:lvlJc w:val="left"/>
    </w:lvl>
    <w:lvl w:ilvl="7" w:tplc="939E8ECC">
      <w:start w:val="1"/>
      <w:numFmt w:val="bullet"/>
      <w:lvlText w:val=""/>
      <w:lvlJc w:val="left"/>
    </w:lvl>
    <w:lvl w:ilvl="8" w:tplc="A4DC2B5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A8"/>
    <w:rsid w:val="00B0358B"/>
    <w:rsid w:val="00DE2E69"/>
    <w:rsid w:val="00E7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1A551-C1A3-4449-83E4-C94C3D77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5.jpeg" Type="http://schemas.openxmlformats.org/officeDocument/2006/relationships/image"/>
<Relationship Id="rId11" Target="media/image6.jpeg" Type="http://schemas.openxmlformats.org/officeDocument/2006/relationships/image"/>
<Relationship Id="rId12" Target="media/image7.jpeg" Type="http://schemas.openxmlformats.org/officeDocument/2006/relationships/image"/>
<Relationship Id="rId13" Target="media/image8.jpeg" Type="http://schemas.openxmlformats.org/officeDocument/2006/relationships/image"/>
<Relationship Id="rId14" Target="media/image9.jpeg" Type="http://schemas.openxmlformats.org/officeDocument/2006/relationships/image"/>
<Relationship Id="rId15" Target="media/image10.jpeg" Type="http://schemas.openxmlformats.org/officeDocument/2006/relationships/image"/>
<Relationship Id="rId16" Target="media/image11.jpeg" Type="http://schemas.openxmlformats.org/officeDocument/2006/relationships/image"/>
<Relationship Id="rId17" Target="media/image12.jpeg" Type="http://schemas.openxmlformats.org/officeDocument/2006/relationships/image"/>
<Relationship Id="rId18" Target="media/image13.jpeg" Type="http://schemas.openxmlformats.org/officeDocument/2006/relationships/image"/>
<Relationship Id="rId19" Target="media/image14.jpeg" Type="http://schemas.openxmlformats.org/officeDocument/2006/relationships/image"/>
<Relationship Id="rId2" Target="styles.xml" Type="http://schemas.openxmlformats.org/officeDocument/2006/relationships/styles"/>
<Relationship Id="rId20" Target="media/image15.jpeg" Type="http://schemas.openxmlformats.org/officeDocument/2006/relationships/image"/>
<Relationship Id="rId21" Target="https://govdex.gov.au/confluence/download/attachments/282013071/BCI%20Good%20Practice%20Guidelines%202013%20WEBSITE%20copy%20%283%29.pdf?version=1&amp;modificationDate=1406160773054&amp;api=v2" TargetMode="External" Type="http://schemas.openxmlformats.org/officeDocument/2006/relationships/hyperlink"/>
<Relationship Id="rId22" Target="http://www.cio.com/article/2439506/security0/business-continuity-and-disaster-recovery-planning-definition-and-solutions.html" TargetMode="External" Type="http://schemas.openxmlformats.org/officeDocument/2006/relationships/hyperlink"/>
<Relationship Id="rId23" Target="http://www.cio.com/article/2439506/security0/business-continuity-and-disaster-recovery-planning-definition-and-solutions.html" TargetMode="External" Type="http://schemas.openxmlformats.org/officeDocument/2006/relationships/hyperlink"/>
<Relationship Id="rId24" Target="https://govdex.gov.au/confluence/display/NSWIS/Working+Group+-+Disaster+Recovery+and+Business+Continuity" TargetMode="External" Type="http://schemas.openxmlformats.org/officeDocument/2006/relationships/hyperlink"/>
<Relationship Id="rId25" Target="https://govdex.gov.au/confluence/display/NSWIS/Working+Group+-+Disaster+Recovery+and+Business+Continuity" TargetMode="External" Type="http://schemas.openxmlformats.org/officeDocument/2006/relationships/hyperlink"/>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ailto:informationsecurity@finance.nsw.gov.au" TargetMode="External" Type="http://schemas.openxmlformats.org/officeDocument/2006/relationships/hyperlink"/>
<Relationship Id="rId6" Target="media/image1.jpeg" Type="http://schemas.openxmlformats.org/officeDocument/2006/relationships/image"/>
<Relationship Id="rId7" Target="media/image2.jpeg" Type="http://schemas.openxmlformats.org/officeDocument/2006/relationships/image"/>
<Relationship Id="rId8" Target="media/image3.jpeg" Type="http://schemas.openxmlformats.org/officeDocument/2006/relationships/image"/>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46</Pages>
  <Words>13928</Words>
  <Characters>79396</Characters>
  <DocSecurity>0</DocSecurity>
  <Lines>661</Lines>
  <Paragraphs>186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93138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