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323E4F" w:themeFill="text2" w:themeFillShade="B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"/>
        <w:gridCol w:w="7"/>
        <w:gridCol w:w="1623"/>
        <w:gridCol w:w="1437"/>
        <w:gridCol w:w="312"/>
        <w:gridCol w:w="1403"/>
        <w:gridCol w:w="270"/>
        <w:gridCol w:w="2368"/>
        <w:gridCol w:w="242"/>
        <w:gridCol w:w="270"/>
        <w:gridCol w:w="1260"/>
        <w:gridCol w:w="1260"/>
        <w:gridCol w:w="990"/>
        <w:gridCol w:w="270"/>
        <w:gridCol w:w="1260"/>
        <w:gridCol w:w="1621"/>
        <w:gridCol w:w="265"/>
      </w:tblGrid>
      <w:tr w14:paraId="0D41CAD5">
        <w:tc>
          <w:tcPr>
            <w:tcW w:w="258" w:type="dxa"/>
            <w:shd w:val="clear" w:color="auto" w:fill="7E7E7E" w:themeFill="text1" w:themeFillShade="BF" w:themeFillTint="80"/>
          </w:tcPr>
          <w:p w14:paraId="33AE35F6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379" w:type="dxa"/>
            <w:gridSpan w:val="4"/>
            <w:shd w:val="clear" w:color="auto" w:fill="7E7E7E" w:themeFill="text1" w:themeFillShade="BF" w:themeFillTint="80"/>
          </w:tcPr>
          <w:p w14:paraId="3D58F3B6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041" w:type="dxa"/>
            <w:gridSpan w:val="3"/>
            <w:shd w:val="clear" w:color="auto" w:fill="7E7E7E" w:themeFill="text1" w:themeFillShade="BF" w:themeFillTint="80"/>
          </w:tcPr>
          <w:p w14:paraId="188A62B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73" w:type="dxa"/>
            <w:gridSpan w:val="8"/>
            <w:shd w:val="clear" w:color="auto" w:fill="7E7E7E" w:themeFill="text1" w:themeFillShade="BF" w:themeFillTint="80"/>
          </w:tcPr>
          <w:p w14:paraId="0FF8BE0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323E4F" w:themeFill="text2" w:themeFillShade="BF"/>
          </w:tcPr>
          <w:p w14:paraId="549FB078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14:paraId="76CDF9BE">
        <w:tblPrEx>
          <w:shd w:val="clear" w:color="auto" w:fill="E7E6E6" w:themeFill="background2"/>
        </w:tblPrEx>
        <w:tc>
          <w:tcPr>
            <w:tcW w:w="258" w:type="dxa"/>
            <w:shd w:val="clear" w:color="auto" w:fill="7E7E7E" w:themeFill="text1" w:themeFillTint="80"/>
          </w:tcPr>
          <w:p w14:paraId="1F8DD944">
            <w:pPr>
              <w:spacing w:after="0" w:line="240" w:lineRule="auto"/>
            </w:pPr>
          </w:p>
        </w:tc>
        <w:tc>
          <w:tcPr>
            <w:tcW w:w="3067" w:type="dxa"/>
            <w:gridSpan w:val="3"/>
            <w:shd w:val="clear" w:color="auto" w:fill="E7E6E6" w:themeFill="background2"/>
          </w:tcPr>
          <w:p w14:paraId="29CD279F">
            <w:pPr>
              <w:spacing w:after="0" w:line="240" w:lineRule="auto"/>
            </w:pPr>
            <w:r>
              <w:drawing>
                <wp:inline distT="0" distB="0" distL="0" distR="0">
                  <wp:extent cx="1619250" cy="1487805"/>
                  <wp:effectExtent l="0" t="0" r="0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488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26" w:type="dxa"/>
            <w:gridSpan w:val="12"/>
            <w:shd w:val="clear" w:color="auto" w:fill="E7E6E6" w:themeFill="background2"/>
          </w:tcPr>
          <w:p w14:paraId="20E7924C">
            <w:pPr>
              <w:spacing w:after="0" w:line="240" w:lineRule="auto"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395605</wp:posOffset>
                      </wp:positionV>
                      <wp:extent cx="6135370" cy="622935"/>
                      <wp:effectExtent l="0" t="0" r="0" b="0"/>
                      <wp:wrapNone/>
                      <wp:docPr id="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35141" cy="62324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2D68E56">
                                  <w:pPr>
                                    <w:pStyle w:val="4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IRS Compliant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position w:val="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Mileage Log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o:spt="1" style="position:absolute;left:0pt;margin-left:27.35pt;margin-top:31.15pt;height:49.05pt;width:483.1pt;mso-wrap-style:none;z-index:251659264;mso-width-relative:page;mso-height-relative:page;" filled="f" stroked="f" coordsize="21600,21600" o:gfxdata="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tyr5F2AAAAAoBAAAPAAAAAAAAAAEAIAAAACIAAABkcnMvZG93bnJldi54bWxQSwECFAAUAAAA&#10;CACHTuJA5yyX2LUBAAB6AwAADgAAAAAAAAABACAAAAAnAQAAZHJzL2Uyb0RvYy54bWxQSwUGAAAA&#10;AAYABgBZAQAATgUA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12D68E56">
                            <w:pPr>
                              <w:pStyle w:val="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IRS Compliant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position w:val="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Mileage Log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5" w:type="dxa"/>
            <w:shd w:val="clear" w:color="auto" w:fill="7E7E7E" w:themeFill="text1" w:themeFillTint="80"/>
          </w:tcPr>
          <w:p w14:paraId="46EFC10D">
            <w:pPr>
              <w:spacing w:after="0" w:line="240" w:lineRule="auto"/>
            </w:pPr>
          </w:p>
        </w:tc>
      </w:tr>
      <w:tr w14:paraId="5734AE2E">
        <w:tc>
          <w:tcPr>
            <w:tcW w:w="258" w:type="dxa"/>
            <w:shd w:val="clear" w:color="auto" w:fill="7E7E7E" w:themeFill="text1" w:themeFillShade="BF" w:themeFillTint="80"/>
          </w:tcPr>
          <w:p w14:paraId="337CB1C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379" w:type="dxa"/>
            <w:gridSpan w:val="4"/>
            <w:shd w:val="clear" w:color="auto" w:fill="7E7E7E" w:themeFill="text1" w:themeFillShade="BF" w:themeFillTint="80"/>
          </w:tcPr>
          <w:p w14:paraId="51BD8433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041" w:type="dxa"/>
            <w:gridSpan w:val="3"/>
            <w:shd w:val="clear" w:color="auto" w:fill="7E7E7E" w:themeFill="text1" w:themeFillShade="BF" w:themeFillTint="80"/>
          </w:tcPr>
          <w:p w14:paraId="6E856EFE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73" w:type="dxa"/>
            <w:gridSpan w:val="8"/>
            <w:shd w:val="clear" w:color="auto" w:fill="7E7E7E" w:themeFill="text1" w:themeFillShade="BF" w:themeFillTint="80"/>
          </w:tcPr>
          <w:p w14:paraId="0FFFF7A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7E7E7E" w:themeFill="text1" w:themeFillShade="BF" w:themeFillTint="80"/>
          </w:tcPr>
          <w:p w14:paraId="69CC21A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14:paraId="4A171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E7E7E" w:themeFill="text1" w:themeFillTint="80"/>
          </w:tcPr>
          <w:p w14:paraId="7642FDF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01D17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712580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5C8EE7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TITLE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87071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CC66AD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DEPARTMENT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2FCB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316CA5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PERIOD COVERED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7E7E7E" w:themeFill="text1" w:themeFillTint="80"/>
          </w:tcPr>
          <w:p w14:paraId="1C5D8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6086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13" w:hRule="atLeast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E7E7E" w:themeFill="text1" w:themeFillTint="80"/>
          </w:tcPr>
          <w:p w14:paraId="49FF1D4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4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21FB4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 Smith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157151B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1890B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 Head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5835BD6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70FB6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Adminstration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BD2935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AF207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mm/dd/yyyy to mm/dd/yyyy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7E7E7E" w:themeFill="text1" w:themeFillTint="80"/>
          </w:tcPr>
          <w:p w14:paraId="49D3E1B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14:paraId="137D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E7E7E" w:themeFill="text1" w:themeFillTint="80"/>
          </w:tcPr>
          <w:p w14:paraId="72214639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4586" w:type="dxa"/>
            <w:gridSpan w:val="14"/>
            <w:tcBorders>
              <w:top w:val="nil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E7E6E6" w:themeFill="background2"/>
          </w:tcPr>
          <w:p w14:paraId="018FFEE8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7E7E7E" w:themeFill="text1" w:themeFillTint="80"/>
          </w:tcPr>
          <w:p w14:paraId="0C32CA0C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</w:tr>
      <w:tr w14:paraId="24545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95" w:hRule="atLeast"/>
        </w:trPr>
        <w:tc>
          <w:tcPr>
            <w:tcW w:w="265" w:type="dxa"/>
            <w:gridSpan w:val="2"/>
            <w:vMerge w:val="restart"/>
            <w:tcBorders>
              <w:top w:val="nil"/>
              <w:left w:val="nil"/>
              <w:bottom w:val="nil"/>
              <w:right w:val="single" w:color="F1F1F1" w:themeColor="background1" w:themeShade="F2" w:sz="4" w:space="0"/>
            </w:tcBorders>
            <w:shd w:val="clear" w:color="auto" w:fill="7E7E7E" w:themeFill="text1" w:themeFillTint="80"/>
            <w:vAlign w:val="center"/>
          </w:tcPr>
          <w:p w14:paraId="35FA225E">
            <w:pPr>
              <w:spacing w:after="0" w:line="240" w:lineRule="auto"/>
              <w:jc w:val="center"/>
            </w:pPr>
          </w:p>
        </w:tc>
        <w:tc>
          <w:tcPr>
            <w:tcW w:w="1623" w:type="dxa"/>
            <w:vMerge w:val="restart"/>
            <w:tcBorders>
              <w:top w:val="single" w:color="F1F1F1" w:themeColor="background1" w:themeShade="F2" w:sz="4" w:space="0"/>
              <w:left w:val="single" w:color="F1F1F1" w:themeColor="background1" w:themeShade="F2" w:sz="4" w:space="0"/>
              <w:bottom w:val="single" w:color="F1F1F1" w:themeColor="background1" w:themeShade="F2" w:sz="4" w:space="0"/>
              <w:right w:val="single" w:color="F1F1F1" w:themeColor="background1" w:themeShade="F2" w:sz="4" w:space="0"/>
            </w:tcBorders>
            <w:shd w:val="clear" w:color="auto" w:fill="C8C8C8" w:themeFill="accent3" w:themeFillTint="99"/>
            <w:vAlign w:val="center"/>
          </w:tcPr>
          <w:p w14:paraId="76CCAB98">
            <w:pPr>
              <w:spacing w:after="0" w:line="240" w:lineRule="auto"/>
              <w:jc w:val="center"/>
            </w:pPr>
            <w:r>
              <w:rPr>
                <w:rFonts w:ascii="Arial" w:hAnsi="Arial" w:eastAsia="Times New Roman" w:cs="Arial"/>
                <w:color w:val="000000"/>
              </w:rPr>
              <w:t>Date</w:t>
            </w:r>
          </w:p>
        </w:tc>
        <w:tc>
          <w:tcPr>
            <w:tcW w:w="3422" w:type="dxa"/>
            <w:gridSpan w:val="4"/>
            <w:vMerge w:val="restart"/>
            <w:tcBorders>
              <w:top w:val="single" w:color="F1F1F1" w:themeColor="background1" w:themeShade="F2" w:sz="4" w:space="0"/>
              <w:left w:val="single" w:color="F1F1F1" w:themeColor="background1" w:themeShade="F2" w:sz="4" w:space="0"/>
              <w:bottom w:val="single" w:color="F1F1F1" w:themeColor="background1" w:themeShade="F2" w:sz="4" w:space="0"/>
              <w:right w:val="single" w:color="F1F1F1" w:themeColor="background1" w:themeShade="F2" w:sz="4" w:space="0"/>
            </w:tcBorders>
            <w:shd w:val="clear" w:color="auto" w:fill="C8C8C8" w:themeFill="accent3" w:themeFillTint="99"/>
            <w:vAlign w:val="center"/>
          </w:tcPr>
          <w:p w14:paraId="24DFE034">
            <w:pPr>
              <w:spacing w:after="0" w:line="240" w:lineRule="auto"/>
              <w:jc w:val="center"/>
            </w:pPr>
            <w:r>
              <w:rPr>
                <w:rFonts w:ascii="Arial" w:hAnsi="Arial" w:eastAsia="Times New Roman" w:cs="Arial"/>
                <w:color w:val="000000"/>
              </w:rPr>
              <w:t>Destination</w:t>
            </w:r>
          </w:p>
        </w:tc>
        <w:tc>
          <w:tcPr>
            <w:tcW w:w="4140" w:type="dxa"/>
            <w:gridSpan w:val="4"/>
            <w:vMerge w:val="restart"/>
            <w:tcBorders>
              <w:top w:val="single" w:color="F1F1F1" w:themeColor="background1" w:themeShade="F2" w:sz="4" w:space="0"/>
              <w:left w:val="single" w:color="F1F1F1" w:themeColor="background1" w:themeShade="F2" w:sz="4" w:space="0"/>
              <w:bottom w:val="single" w:color="F1F1F1" w:themeColor="background1" w:themeShade="F2" w:sz="4" w:space="0"/>
              <w:right w:val="single" w:color="F1F1F1" w:themeColor="background1" w:themeShade="F2" w:sz="4" w:space="0"/>
            </w:tcBorders>
            <w:shd w:val="clear" w:color="auto" w:fill="C8C8C8" w:themeFill="accent3" w:themeFillTint="99"/>
            <w:vAlign w:val="center"/>
          </w:tcPr>
          <w:p w14:paraId="3BA8F9A4">
            <w:pPr>
              <w:spacing w:after="0" w:line="240" w:lineRule="auto"/>
              <w:jc w:val="center"/>
            </w:pPr>
            <w:r>
              <w:rPr>
                <w:rFonts w:ascii="Arial" w:hAnsi="Arial" w:eastAsia="Times New Roman" w:cs="Arial"/>
                <w:color w:val="000000"/>
              </w:rPr>
              <w:t>Purpose</w:t>
            </w:r>
          </w:p>
        </w:tc>
        <w:tc>
          <w:tcPr>
            <w:tcW w:w="2520" w:type="dxa"/>
            <w:gridSpan w:val="3"/>
            <w:tcBorders>
              <w:top w:val="single" w:color="F1F1F1" w:themeColor="background1" w:themeShade="F2" w:sz="4" w:space="0"/>
              <w:left w:val="single" w:color="F1F1F1" w:themeColor="background1" w:themeShade="F2" w:sz="4" w:space="0"/>
              <w:bottom w:val="single" w:color="F1F1F1" w:themeColor="background1" w:themeShade="F2" w:sz="4" w:space="0"/>
              <w:right w:val="single" w:color="F1F1F1" w:themeColor="background1" w:themeShade="F2" w:sz="4" w:space="0"/>
            </w:tcBorders>
            <w:shd w:val="clear" w:color="auto" w:fill="C8C8C8" w:themeFill="accent3" w:themeFillTint="99"/>
            <w:vAlign w:val="center"/>
          </w:tcPr>
          <w:p w14:paraId="63D71AE1">
            <w:pPr>
              <w:spacing w:after="0" w:line="240" w:lineRule="auto"/>
              <w:jc w:val="center"/>
            </w:pPr>
            <w:r>
              <w:rPr>
                <w:rFonts w:ascii="Arial" w:hAnsi="Arial" w:eastAsia="Times New Roman" w:cs="Arial"/>
                <w:color w:val="000000"/>
              </w:rPr>
              <w:t>Odometer Reading</w:t>
            </w:r>
          </w:p>
        </w:tc>
        <w:tc>
          <w:tcPr>
            <w:tcW w:w="1260" w:type="dxa"/>
            <w:vMerge w:val="restart"/>
            <w:tcBorders>
              <w:top w:val="single" w:color="F1F1F1" w:themeColor="background1" w:themeShade="F2" w:sz="4" w:space="0"/>
              <w:left w:val="single" w:color="F1F1F1" w:themeColor="background1" w:themeShade="F2" w:sz="4" w:space="0"/>
              <w:bottom w:val="single" w:color="F1F1F1" w:themeColor="background1" w:themeShade="F2" w:sz="4" w:space="0"/>
              <w:right w:val="single" w:color="F1F1F1" w:themeColor="background1" w:themeShade="F2" w:sz="4" w:space="0"/>
            </w:tcBorders>
            <w:shd w:val="clear" w:color="auto" w:fill="C8C8C8" w:themeFill="accent3" w:themeFillTint="99"/>
            <w:vAlign w:val="center"/>
          </w:tcPr>
          <w:p w14:paraId="4E2F0D3E">
            <w:pPr>
              <w:spacing w:after="0" w:line="240" w:lineRule="auto"/>
              <w:jc w:val="center"/>
            </w:pPr>
            <w:r>
              <w:rPr>
                <w:rFonts w:ascii="Arial" w:hAnsi="Arial" w:eastAsia="Times New Roman" w:cs="Arial"/>
                <w:color w:val="000000"/>
              </w:rPr>
              <w:t>Miles Traveled</w:t>
            </w:r>
          </w:p>
        </w:tc>
        <w:tc>
          <w:tcPr>
            <w:tcW w:w="1621" w:type="dxa"/>
            <w:vMerge w:val="restart"/>
            <w:tcBorders>
              <w:top w:val="single" w:color="F1F1F1" w:themeColor="background1" w:themeShade="F2" w:sz="4" w:space="0"/>
              <w:left w:val="single" w:color="F1F1F1" w:themeColor="background1" w:themeShade="F2" w:sz="4" w:space="0"/>
              <w:bottom w:val="single" w:color="F1F1F1" w:themeColor="background1" w:themeShade="F2" w:sz="4" w:space="0"/>
              <w:right w:val="single" w:color="F1F1F1" w:themeColor="background1" w:themeShade="F2" w:sz="4" w:space="0"/>
            </w:tcBorders>
            <w:shd w:val="clear" w:color="auto" w:fill="C8C8C8" w:themeFill="accent3" w:themeFillTint="99"/>
            <w:vAlign w:val="center"/>
          </w:tcPr>
          <w:p w14:paraId="7E1BE5C0">
            <w:pPr>
              <w:spacing w:after="0" w:line="240" w:lineRule="auto"/>
              <w:jc w:val="center"/>
            </w:pPr>
            <w:r>
              <w:rPr>
                <w:rFonts w:ascii="Arial" w:hAnsi="Arial" w:eastAsia="Times New Roman" w:cs="Arial"/>
                <w:color w:val="000000"/>
              </w:rPr>
              <w:t>Running Total Miles</w:t>
            </w:r>
          </w:p>
        </w:tc>
        <w:tc>
          <w:tcPr>
            <w:tcW w:w="265" w:type="dxa"/>
            <w:tcBorders>
              <w:top w:val="nil"/>
              <w:left w:val="single" w:color="F1F1F1" w:themeColor="background1" w:themeShade="F2" w:sz="4" w:space="0"/>
              <w:bottom w:val="nil"/>
              <w:right w:val="nil"/>
            </w:tcBorders>
            <w:shd w:val="clear" w:color="auto" w:fill="7E7E7E" w:themeFill="text1" w:themeFillTint="80"/>
          </w:tcPr>
          <w:p w14:paraId="0F49FBFA">
            <w:pPr>
              <w:spacing w:after="0" w:line="240" w:lineRule="auto"/>
            </w:pPr>
          </w:p>
        </w:tc>
      </w:tr>
      <w:tr w14:paraId="6E6B1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40" w:hRule="atLeast"/>
        </w:trPr>
        <w:tc>
          <w:tcPr>
            <w:tcW w:w="265" w:type="dxa"/>
            <w:gridSpan w:val="2"/>
            <w:vMerge w:val="continue"/>
            <w:tcBorders>
              <w:top w:val="nil"/>
              <w:left w:val="nil"/>
              <w:bottom w:val="nil"/>
              <w:right w:val="single" w:color="F1F1F1" w:themeColor="background1" w:themeShade="F2" w:sz="4" w:space="0"/>
            </w:tcBorders>
            <w:shd w:val="clear" w:color="auto" w:fill="7E7E7E" w:themeFill="text1" w:themeFillTint="80"/>
            <w:vAlign w:val="center"/>
          </w:tcPr>
          <w:p w14:paraId="0F50FD51">
            <w:pPr>
              <w:spacing w:after="0" w:line="240" w:lineRule="auto"/>
              <w:jc w:val="center"/>
            </w:pPr>
          </w:p>
        </w:tc>
        <w:tc>
          <w:tcPr>
            <w:tcW w:w="1623" w:type="dxa"/>
            <w:vMerge w:val="continue"/>
            <w:tcBorders>
              <w:top w:val="single" w:color="F1F1F1" w:themeColor="background1" w:themeShade="F2" w:sz="4" w:space="0"/>
              <w:left w:val="single" w:color="F1F1F1" w:themeColor="background1" w:themeShade="F2" w:sz="4" w:space="0"/>
              <w:bottom w:val="single" w:color="F1F1F1" w:themeColor="background1" w:themeShade="F2" w:sz="4" w:space="0"/>
              <w:right w:val="single" w:color="F1F1F1" w:themeColor="background1" w:themeShade="F2" w:sz="4" w:space="0"/>
            </w:tcBorders>
            <w:shd w:val="clear" w:color="auto" w:fill="E7E6E6" w:themeFill="background2"/>
            <w:vAlign w:val="center"/>
          </w:tcPr>
          <w:p w14:paraId="52B90CDE">
            <w:pPr>
              <w:spacing w:after="0" w:line="240" w:lineRule="auto"/>
              <w:jc w:val="center"/>
            </w:pPr>
          </w:p>
        </w:tc>
        <w:tc>
          <w:tcPr>
            <w:tcW w:w="3422" w:type="dxa"/>
            <w:gridSpan w:val="4"/>
            <w:vMerge w:val="continue"/>
            <w:tcBorders>
              <w:top w:val="single" w:color="F1F1F1" w:themeColor="background1" w:themeShade="F2" w:sz="4" w:space="0"/>
              <w:left w:val="single" w:color="F1F1F1" w:themeColor="background1" w:themeShade="F2" w:sz="4" w:space="0"/>
              <w:bottom w:val="single" w:color="F1F1F1" w:themeColor="background1" w:themeShade="F2" w:sz="4" w:space="0"/>
              <w:right w:val="single" w:color="F1F1F1" w:themeColor="background1" w:themeShade="F2" w:sz="4" w:space="0"/>
            </w:tcBorders>
            <w:shd w:val="clear" w:color="auto" w:fill="E7E6E6" w:themeFill="background2"/>
            <w:vAlign w:val="center"/>
          </w:tcPr>
          <w:p w14:paraId="202F7FBC">
            <w:pPr>
              <w:spacing w:after="0" w:line="240" w:lineRule="auto"/>
              <w:jc w:val="center"/>
            </w:pPr>
          </w:p>
        </w:tc>
        <w:tc>
          <w:tcPr>
            <w:tcW w:w="4140" w:type="dxa"/>
            <w:gridSpan w:val="4"/>
            <w:vMerge w:val="continue"/>
            <w:tcBorders>
              <w:top w:val="single" w:color="F1F1F1" w:themeColor="background1" w:themeShade="F2" w:sz="4" w:space="0"/>
              <w:left w:val="single" w:color="F1F1F1" w:themeColor="background1" w:themeShade="F2" w:sz="4" w:space="0"/>
              <w:bottom w:val="single" w:color="F1F1F1" w:themeColor="background1" w:themeShade="F2" w:sz="4" w:space="0"/>
              <w:right w:val="single" w:color="F1F1F1" w:themeColor="background1" w:themeShade="F2" w:sz="4" w:space="0"/>
            </w:tcBorders>
            <w:shd w:val="clear" w:color="auto" w:fill="E7E6E6" w:themeFill="background2"/>
            <w:vAlign w:val="center"/>
          </w:tcPr>
          <w:p w14:paraId="59441607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color="F1F1F1" w:themeColor="background1" w:themeShade="F2" w:sz="4" w:space="0"/>
              <w:left w:val="single" w:color="F1F1F1" w:themeColor="background1" w:themeShade="F2" w:sz="4" w:space="0"/>
              <w:bottom w:val="single" w:color="F1F1F1" w:themeColor="background1" w:themeShade="F2" w:sz="4" w:space="0"/>
              <w:right w:val="single" w:color="F1F1F1" w:themeColor="background1" w:themeShade="F2" w:sz="4" w:space="0"/>
            </w:tcBorders>
            <w:shd w:val="clear" w:color="auto" w:fill="C8C8C8" w:themeFill="accent3" w:themeFillTint="99"/>
            <w:vAlign w:val="center"/>
          </w:tcPr>
          <w:p w14:paraId="240DF65E">
            <w:pPr>
              <w:spacing w:after="0" w:line="240" w:lineRule="auto"/>
              <w:jc w:val="center"/>
            </w:pPr>
            <w:r>
              <w:rPr>
                <w:rFonts w:ascii="Arial" w:hAnsi="Arial" w:eastAsia="Times New Roman" w:cs="Arial"/>
                <w:color w:val="000000"/>
              </w:rPr>
              <w:t>Beginning</w:t>
            </w:r>
          </w:p>
        </w:tc>
        <w:tc>
          <w:tcPr>
            <w:tcW w:w="1260" w:type="dxa"/>
            <w:gridSpan w:val="2"/>
            <w:tcBorders>
              <w:top w:val="single" w:color="F1F1F1" w:themeColor="background1" w:themeShade="F2" w:sz="4" w:space="0"/>
              <w:left w:val="single" w:color="F1F1F1" w:themeColor="background1" w:themeShade="F2" w:sz="4" w:space="0"/>
              <w:bottom w:val="single" w:color="F1F1F1" w:themeColor="background1" w:themeShade="F2" w:sz="4" w:space="0"/>
              <w:right w:val="single" w:color="F1F1F1" w:themeColor="background1" w:themeShade="F2" w:sz="4" w:space="0"/>
            </w:tcBorders>
            <w:shd w:val="clear" w:color="auto" w:fill="C8C8C8" w:themeFill="accent3" w:themeFillTint="99"/>
            <w:vAlign w:val="center"/>
          </w:tcPr>
          <w:p w14:paraId="46B1363C">
            <w:pPr>
              <w:spacing w:after="0" w:line="240" w:lineRule="auto"/>
              <w:jc w:val="center"/>
            </w:pPr>
            <w:r>
              <w:rPr>
                <w:rFonts w:ascii="Arial" w:hAnsi="Arial" w:eastAsia="Times New Roman" w:cs="Arial"/>
                <w:color w:val="000000"/>
              </w:rPr>
              <w:t>Ending</w:t>
            </w:r>
          </w:p>
        </w:tc>
        <w:tc>
          <w:tcPr>
            <w:tcW w:w="1260" w:type="dxa"/>
            <w:vMerge w:val="continue"/>
            <w:tcBorders>
              <w:top w:val="single" w:color="F1F1F1" w:themeColor="background1" w:themeShade="F2" w:sz="4" w:space="0"/>
              <w:left w:val="single" w:color="F1F1F1" w:themeColor="background1" w:themeShade="F2" w:sz="4" w:space="0"/>
              <w:bottom w:val="single" w:color="F1F1F1" w:themeColor="background1" w:themeShade="F2" w:sz="4" w:space="0"/>
              <w:right w:val="single" w:color="F1F1F1" w:themeColor="background1" w:themeShade="F2" w:sz="4" w:space="0"/>
            </w:tcBorders>
            <w:shd w:val="clear" w:color="auto" w:fill="E7E6E6" w:themeFill="background2"/>
            <w:vAlign w:val="center"/>
          </w:tcPr>
          <w:p w14:paraId="177A7D95">
            <w:pPr>
              <w:spacing w:after="0" w:line="240" w:lineRule="auto"/>
              <w:jc w:val="center"/>
            </w:pPr>
          </w:p>
        </w:tc>
        <w:tc>
          <w:tcPr>
            <w:tcW w:w="1621" w:type="dxa"/>
            <w:vMerge w:val="continue"/>
            <w:tcBorders>
              <w:top w:val="single" w:color="F1F1F1" w:themeColor="background1" w:themeShade="F2" w:sz="4" w:space="0"/>
              <w:left w:val="single" w:color="F1F1F1" w:themeColor="background1" w:themeShade="F2" w:sz="4" w:space="0"/>
              <w:bottom w:val="single" w:color="F1F1F1" w:themeColor="background1" w:themeShade="F2" w:sz="4" w:space="0"/>
              <w:right w:val="single" w:color="F1F1F1" w:themeColor="background1" w:themeShade="F2" w:sz="4" w:space="0"/>
            </w:tcBorders>
            <w:shd w:val="clear" w:color="auto" w:fill="E7E6E6" w:themeFill="background2"/>
            <w:vAlign w:val="center"/>
          </w:tcPr>
          <w:p w14:paraId="5130722D">
            <w:pPr>
              <w:spacing w:after="0" w:line="240" w:lineRule="auto"/>
              <w:jc w:val="center"/>
            </w:pPr>
          </w:p>
        </w:tc>
        <w:tc>
          <w:tcPr>
            <w:tcW w:w="265" w:type="dxa"/>
            <w:tcBorders>
              <w:top w:val="nil"/>
              <w:left w:val="single" w:color="F1F1F1" w:themeColor="background1" w:themeShade="F2" w:sz="4" w:space="0"/>
              <w:bottom w:val="nil"/>
              <w:right w:val="nil"/>
            </w:tcBorders>
            <w:shd w:val="clear" w:color="auto" w:fill="7E7E7E" w:themeFill="text1" w:themeFillTint="80"/>
          </w:tcPr>
          <w:p w14:paraId="4A991944">
            <w:pPr>
              <w:spacing w:after="0" w:line="240" w:lineRule="auto"/>
            </w:pPr>
          </w:p>
        </w:tc>
      </w:tr>
      <w:tr w14:paraId="7FD36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2" w:hRule="atLeast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7E7E7E" w:themeFill="text1" w:themeFillTint="80"/>
            <w:vAlign w:val="center"/>
          </w:tcPr>
          <w:p w14:paraId="2CE946C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color="F1F1F1" w:themeColor="background1" w:themeShade="F2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C4CC68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mm/dd/yyyy</w:t>
            </w:r>
          </w:p>
        </w:tc>
        <w:tc>
          <w:tcPr>
            <w:tcW w:w="3422" w:type="dxa"/>
            <w:gridSpan w:val="4"/>
            <w:tcBorders>
              <w:top w:val="single" w:color="F1F1F1" w:themeColor="background1" w:themeShade="F2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78686C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 Office</w:t>
            </w:r>
          </w:p>
        </w:tc>
        <w:tc>
          <w:tcPr>
            <w:tcW w:w="4140" w:type="dxa"/>
            <w:gridSpan w:val="4"/>
            <w:tcBorders>
              <w:top w:val="single" w:color="F1F1F1" w:themeColor="background1" w:themeShade="F2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9118D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Monthly Department Head Meeting</w:t>
            </w:r>
          </w:p>
        </w:tc>
        <w:tc>
          <w:tcPr>
            <w:tcW w:w="1260" w:type="dxa"/>
            <w:tcBorders>
              <w:top w:val="single" w:color="F1F1F1" w:themeColor="background1" w:themeShade="F2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171AC0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214785</w:t>
            </w:r>
          </w:p>
        </w:tc>
        <w:tc>
          <w:tcPr>
            <w:tcW w:w="1260" w:type="dxa"/>
            <w:gridSpan w:val="2"/>
            <w:tcBorders>
              <w:top w:val="single" w:color="F1F1F1" w:themeColor="background1" w:themeShade="F2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0E2528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214797</w:t>
            </w:r>
          </w:p>
        </w:tc>
        <w:tc>
          <w:tcPr>
            <w:tcW w:w="1260" w:type="dxa"/>
            <w:tcBorders>
              <w:top w:val="single" w:color="F1F1F1" w:themeColor="background1" w:themeShade="F2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584DC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621" w:type="dxa"/>
            <w:tcBorders>
              <w:top w:val="single" w:color="F1F1F1" w:themeColor="background1" w:themeShade="F2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516D9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65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7E7E7E" w:themeFill="text1" w:themeFillTint="80"/>
          </w:tcPr>
          <w:p w14:paraId="789ED16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4192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2" w:hRule="atLeast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7E7E7E" w:themeFill="text1" w:themeFillTint="80"/>
          </w:tcPr>
          <w:p w14:paraId="75D5CB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5F8DBA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22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70E8D1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446E6B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F0E125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9E3346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C5D4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71BBD9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7E7E7E" w:themeFill="text1" w:themeFillTint="80"/>
          </w:tcPr>
          <w:p w14:paraId="4E8439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1376E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2" w:hRule="atLeast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7E7E7E" w:themeFill="text1" w:themeFillTint="80"/>
          </w:tcPr>
          <w:p w14:paraId="1E69C4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A919C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22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F280CC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E7FE1B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B035A7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7AB23C0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2B6C1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81D97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7E7E7E" w:themeFill="text1" w:themeFillTint="80"/>
          </w:tcPr>
          <w:p w14:paraId="025BB68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5773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2" w:hRule="atLeast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7E7E7E" w:themeFill="text1" w:themeFillTint="80"/>
          </w:tcPr>
          <w:p w14:paraId="549D16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97387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22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0347D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8B4FA2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1EC989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CA668B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70D07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79F802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7E7E7E" w:themeFill="text1" w:themeFillTint="80"/>
          </w:tcPr>
          <w:p w14:paraId="3A8690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12636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2" w:hRule="atLeast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7E7E7E" w:themeFill="text1" w:themeFillTint="80"/>
          </w:tcPr>
          <w:p w14:paraId="03A507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D0AAD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22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D9E61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00033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2C1EF0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4FAF6B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AD7C6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2DDD4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7E7E7E" w:themeFill="text1" w:themeFillTint="80"/>
          </w:tcPr>
          <w:p w14:paraId="133C7B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35F1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2" w:hRule="atLeast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7E7E7E" w:themeFill="text1" w:themeFillTint="80"/>
          </w:tcPr>
          <w:p w14:paraId="0B5BA4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5CE29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22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127B6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B9722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01534B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893505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67E75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C75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7E7E7E" w:themeFill="text1" w:themeFillTint="80"/>
          </w:tcPr>
          <w:p w14:paraId="4397E9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6D982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2" w:hRule="atLeast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7E7E7E" w:themeFill="text1" w:themeFillTint="80"/>
          </w:tcPr>
          <w:p w14:paraId="199218F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4D566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22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9BA8B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491EC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D201BC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3D574C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EEEFDC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18B31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7E7E7E" w:themeFill="text1" w:themeFillTint="80"/>
          </w:tcPr>
          <w:p w14:paraId="53F15D6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5B7E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2" w:hRule="atLeast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7E7E7E" w:themeFill="text1" w:themeFillTint="80"/>
          </w:tcPr>
          <w:p w14:paraId="01F3F7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76A9E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22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042F26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35B146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82ABC0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A7D0DD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A8910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749FF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7E7E7E" w:themeFill="text1" w:themeFillTint="80"/>
          </w:tcPr>
          <w:p w14:paraId="5CDE696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50737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2" w:hRule="atLeast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7E7E7E" w:themeFill="text1" w:themeFillTint="80"/>
          </w:tcPr>
          <w:p w14:paraId="31F612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83818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22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B0609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19C59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6319B0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814560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7F34E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B13C4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7E7E7E" w:themeFill="text1" w:themeFillTint="80"/>
          </w:tcPr>
          <w:p w14:paraId="306FEA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66D83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2" w:hRule="atLeast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7E7E7E" w:themeFill="text1" w:themeFillTint="80"/>
          </w:tcPr>
          <w:p w14:paraId="780540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7C8D526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22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49E30A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3BE23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070703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48D309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78ED9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E4BC3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7E7E7E" w:themeFill="text1" w:themeFillTint="80"/>
          </w:tcPr>
          <w:p w14:paraId="2B93F98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3A1CF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2" w:hRule="atLeast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7E7E7E" w:themeFill="text1" w:themeFillTint="80"/>
          </w:tcPr>
          <w:p w14:paraId="0FFCC13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E8D74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22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3AA40C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75852BA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0E77E9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BEFCB8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95F08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DD9D5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7E7E7E" w:themeFill="text1" w:themeFillTint="80"/>
          </w:tcPr>
          <w:p w14:paraId="18E591F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414F8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2" w:hRule="atLeast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7E7E7E" w:themeFill="text1" w:themeFillTint="80"/>
          </w:tcPr>
          <w:p w14:paraId="0485D02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C8E080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22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FD7F64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B0FB89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528640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993046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81C36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D67E70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7E7E7E" w:themeFill="text1" w:themeFillTint="80"/>
          </w:tcPr>
          <w:p w14:paraId="361792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1999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2" w:hRule="atLeast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7E7E7E" w:themeFill="text1" w:themeFillTint="80"/>
          </w:tcPr>
          <w:p w14:paraId="222895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9FBFC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22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3084E2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0AA3B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DA6683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3F99B9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9D2C8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673C4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7E7E7E" w:themeFill="text1" w:themeFillTint="80"/>
          </w:tcPr>
          <w:p w14:paraId="024B30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7FCB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2" w:hRule="atLeast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7E7E7E" w:themeFill="text1" w:themeFillTint="80"/>
          </w:tcPr>
          <w:p w14:paraId="21892D5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69CE0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22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B66516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F4CE2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38F01B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041A9F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22326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799A22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7E7E7E" w:themeFill="text1" w:themeFillTint="80"/>
          </w:tcPr>
          <w:p w14:paraId="292B5E4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43455CBC">
        <w:tc>
          <w:tcPr>
            <w:tcW w:w="258" w:type="dxa"/>
            <w:tcBorders>
              <w:right w:val="single" w:color="BEBEBE" w:themeColor="background1" w:themeShade="BF" w:sz="4" w:space="0"/>
            </w:tcBorders>
            <w:shd w:val="clear" w:color="auto" w:fill="7E7E7E" w:themeFill="text1" w:themeFillShade="BF" w:themeFillTint="80"/>
          </w:tcPr>
          <w:p w14:paraId="7B43004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379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7E7E7E" w:themeFill="text1" w:themeFillShade="BF" w:themeFillTint="80"/>
          </w:tcPr>
          <w:p w14:paraId="546D8D7C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041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7E7E7E" w:themeFill="text1" w:themeFillShade="BF" w:themeFillTint="80"/>
          </w:tcPr>
          <w:p w14:paraId="09D9C02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73" w:type="dxa"/>
            <w:gridSpan w:val="8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7E7E7E" w:themeFill="text1" w:themeFillShade="BF" w:themeFillTint="80"/>
          </w:tcPr>
          <w:p w14:paraId="01ADD73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7E7E7E" w:themeFill="text1" w:themeFillShade="BF" w:themeFillTint="80"/>
          </w:tcPr>
          <w:p w14:paraId="0526F9AF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14:paraId="3695A8F6">
      <w:pPr>
        <w:spacing w:after="0"/>
        <w:rPr>
          <w:sz w:val="2"/>
          <w:szCs w:val="2"/>
        </w:rPr>
      </w:pPr>
    </w:p>
    <w:sectPr>
      <w:headerReference r:id="rId5" w:type="default"/>
      <w:footerReference r:id="rId6" w:type="default"/>
      <w:pgSz w:w="15840" w:h="12240" w:orient="landscape"/>
      <w:pgMar w:top="360" w:right="360" w:bottom="360" w:left="3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57698">
    <w:pPr>
      <w:pStyle w:val="2"/>
      <w:jc w:val="right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F799C">
    <w:pPr>
      <w:pStyle w:val="3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MrO0NDc0sbQ0MTFT0lEKTi0uzszPAymwrAUABZexGywAAAA="/>
  </w:docVars>
  <w:rsids>
    <w:rsidRoot w:val="00AE120D"/>
    <w:rsid w:val="0006081F"/>
    <w:rsid w:val="000850C0"/>
    <w:rsid w:val="000F7871"/>
    <w:rsid w:val="0018283A"/>
    <w:rsid w:val="00193D0B"/>
    <w:rsid w:val="003C6834"/>
    <w:rsid w:val="00502D85"/>
    <w:rsid w:val="007032A9"/>
    <w:rsid w:val="00790D62"/>
    <w:rsid w:val="008734A4"/>
    <w:rsid w:val="008D6D85"/>
    <w:rsid w:val="0097585D"/>
    <w:rsid w:val="009F62D8"/>
    <w:rsid w:val="00A63DD8"/>
    <w:rsid w:val="00AC406C"/>
    <w:rsid w:val="00AE120D"/>
    <w:rsid w:val="00B516AF"/>
    <w:rsid w:val="00B55535"/>
    <w:rsid w:val="00C03089"/>
    <w:rsid w:val="00C4366E"/>
    <w:rsid w:val="00CB23F6"/>
    <w:rsid w:val="00DB22EC"/>
    <w:rsid w:val="00DF5966"/>
    <w:rsid w:val="00EC7D1F"/>
    <w:rsid w:val="00F0740B"/>
    <w:rsid w:val="3BFE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Header Char"/>
    <w:basedOn w:val="7"/>
    <w:link w:val="3"/>
    <w:uiPriority w:val="99"/>
  </w:style>
  <w:style w:type="character" w:customStyle="1" w:styleId="10">
    <w:name w:val="Footer Char"/>
    <w:basedOn w:val="7"/>
    <w:link w:val="2"/>
    <w:uiPriority w:val="99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header1.xml" Type="http://schemas.openxmlformats.org/officeDocument/2006/relationships/header"/>
<Relationship Id="rId6" Target="footer1.xml" Type="http://schemas.openxmlformats.org/officeDocument/2006/relationships/footer"/>
<Relationship Id="rId7" Target="theme/theme1.xml" Type="http://schemas.openxmlformats.org/officeDocument/2006/relationships/theme"/>
<Relationship Id="rId8" Target="media/image1.png" Type="http://schemas.openxmlformats.org/officeDocument/2006/relationships/image"/>
<Relationship Id="rId9" Target="../customXml/item1.xml" Type="http://schemas.openxmlformats.org/officeDocument/2006/relationships/custom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68</Words>
  <Characters>390</Characters>
  <DocSecurity>0</DocSecurity>
  <Lines>3</Lines>
  <Paragraphs>1</Paragraphs>
  <ScaleCrop>false</ScaleCrop>
  <LinksUpToDate>false</LinksUpToDate>
  <CharactersWithSpaces>457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